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4C73D99D" w14:textId="6D6784D8" w:rsidR="0024279E" w:rsidRPr="00603221" w:rsidRDefault="0024279E" w:rsidP="0024279E">
      <w:pPr>
        <w:jc w:val="center"/>
        <w:rPr>
          <w:rFonts w:cs="Tahoma"/>
          <w:b/>
          <w:sz w:val="32"/>
          <w:szCs w:val="32"/>
          <w:lang w:val="el-GR"/>
        </w:rPr>
      </w:pPr>
      <w:bookmarkStart w:id="0" w:name="_GoBack"/>
      <w:bookmarkEnd w:id="0"/>
      <w:r w:rsidRPr="00603221">
        <w:rPr>
          <w:rFonts w:cs="Tahoma"/>
          <w:b/>
          <w:sz w:val="32"/>
          <w:szCs w:val="32"/>
          <w:lang w:val="el-GR"/>
        </w:rPr>
        <w:t>Διακήρυξη</w:t>
      </w:r>
    </w:p>
    <w:p w14:paraId="13703056" w14:textId="118FDE2E" w:rsidR="0024279E" w:rsidRPr="003A62DE" w:rsidRDefault="00DF02B0" w:rsidP="0024279E">
      <w:pPr>
        <w:jc w:val="center"/>
        <w:rPr>
          <w:rFonts w:cs="Tahoma"/>
          <w:b/>
          <w:sz w:val="32"/>
          <w:szCs w:val="32"/>
          <w:lang w:val="el-GR"/>
        </w:rPr>
      </w:pPr>
      <w:r w:rsidRPr="003A62DE">
        <w:rPr>
          <w:rFonts w:cs="Tahoma"/>
          <w:b/>
          <w:sz w:val="32"/>
          <w:szCs w:val="32"/>
          <w:lang w:val="el-GR"/>
        </w:rPr>
        <w:t xml:space="preserve">Ηλεκτρονικού </w:t>
      </w:r>
      <w:r w:rsidR="0024279E" w:rsidRPr="003A62DE">
        <w:rPr>
          <w:rFonts w:cs="Tahoma"/>
          <w:b/>
          <w:sz w:val="32"/>
          <w:szCs w:val="32"/>
          <w:lang w:val="el-GR"/>
        </w:rPr>
        <w:t xml:space="preserve">Ανοικτού </w:t>
      </w:r>
      <w:r w:rsidR="00365129" w:rsidRPr="003A62DE">
        <w:rPr>
          <w:rFonts w:cs="Tahoma"/>
          <w:b/>
          <w:sz w:val="32"/>
          <w:szCs w:val="32"/>
          <w:lang w:val="el-GR"/>
        </w:rPr>
        <w:t xml:space="preserve">(Διεθνούς) </w:t>
      </w:r>
      <w:r w:rsidRPr="003A62DE">
        <w:rPr>
          <w:rFonts w:cs="Tahoma"/>
          <w:b/>
          <w:sz w:val="32"/>
          <w:szCs w:val="32"/>
          <w:lang w:val="el-GR"/>
        </w:rPr>
        <w:t xml:space="preserve">Άνω </w:t>
      </w:r>
      <w:r w:rsidR="008B4966" w:rsidRPr="003A62DE">
        <w:rPr>
          <w:rFonts w:cs="Tahoma"/>
          <w:b/>
          <w:sz w:val="32"/>
          <w:szCs w:val="32"/>
          <w:lang w:val="el-GR"/>
        </w:rPr>
        <w:t xml:space="preserve">των </w:t>
      </w:r>
      <w:r w:rsidRPr="003A62DE">
        <w:rPr>
          <w:rFonts w:cs="Tahoma"/>
          <w:b/>
          <w:sz w:val="32"/>
          <w:szCs w:val="32"/>
          <w:lang w:val="el-GR"/>
        </w:rPr>
        <w:t>Ο</w:t>
      </w:r>
      <w:r w:rsidR="008B4966" w:rsidRPr="003A62DE">
        <w:rPr>
          <w:rFonts w:cs="Tahoma"/>
          <w:b/>
          <w:sz w:val="32"/>
          <w:szCs w:val="32"/>
          <w:lang w:val="el-GR"/>
        </w:rPr>
        <w:t xml:space="preserve">ρίων </w:t>
      </w:r>
      <w:r w:rsidR="0024279E" w:rsidRPr="003A62DE">
        <w:rPr>
          <w:rFonts w:cs="Tahoma"/>
          <w:b/>
          <w:sz w:val="32"/>
          <w:szCs w:val="32"/>
          <w:lang w:val="el-GR"/>
        </w:rPr>
        <w:t>Διαγωνισμού</w:t>
      </w:r>
    </w:p>
    <w:p w14:paraId="24A28503" w14:textId="263D78F9" w:rsidR="0024279E" w:rsidRPr="00603221" w:rsidRDefault="0024279E" w:rsidP="00A406A5">
      <w:pPr>
        <w:jc w:val="center"/>
        <w:rPr>
          <w:rFonts w:cs="Tahoma"/>
          <w:b/>
          <w:iCs/>
          <w:sz w:val="32"/>
          <w:szCs w:val="32"/>
          <w:lang w:val="el-GR"/>
        </w:rPr>
      </w:pPr>
      <w:r w:rsidRPr="003A62DE">
        <w:rPr>
          <w:rFonts w:cs="Tahoma"/>
          <w:b/>
          <w:sz w:val="32"/>
          <w:szCs w:val="32"/>
          <w:lang w:val="el-GR"/>
        </w:rPr>
        <w:t>για το Έργο</w:t>
      </w:r>
      <w:r w:rsidR="00A406A5" w:rsidRPr="003A62DE">
        <w:rPr>
          <w:rFonts w:cs="Tahoma"/>
          <w:b/>
          <w:sz w:val="32"/>
          <w:szCs w:val="32"/>
          <w:lang w:val="el-GR"/>
        </w:rPr>
        <w:t xml:space="preserve"> </w:t>
      </w:r>
      <w:r w:rsidRPr="003A62DE">
        <w:rPr>
          <w:rFonts w:cs="Tahoma"/>
          <w:b/>
          <w:iCs/>
          <w:sz w:val="32"/>
          <w:szCs w:val="32"/>
          <w:lang w:val="el-GR"/>
        </w:rPr>
        <w:t>«</w:t>
      </w:r>
      <w:r w:rsidR="003A62DE" w:rsidRPr="003A62DE">
        <w:rPr>
          <w:rFonts w:cs="Tahoma"/>
          <w:b/>
          <w:sz w:val="32"/>
          <w:szCs w:val="32"/>
          <w:lang w:val="el-GR"/>
        </w:rPr>
        <w:t>Πληροφοριακό Σύστημα Αδειοδότησης Έργων Ανανεώσιμων Πηγών Ενέργειας (ΠΣΑΠΕ)</w:t>
      </w:r>
      <w:r w:rsidRPr="003A62DE">
        <w:rPr>
          <w:rFonts w:cs="Tahoma"/>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24279E" w:rsidRPr="009212CA" w14:paraId="23DF828C" w14:textId="77777777" w:rsidTr="00AD3B9E">
        <w:tc>
          <w:tcPr>
            <w:tcW w:w="2830" w:type="dxa"/>
            <w:shd w:val="clear" w:color="auto" w:fill="auto"/>
            <w:vAlign w:val="center"/>
          </w:tcPr>
          <w:p w14:paraId="625E5843" w14:textId="729804E7" w:rsidR="0024279E" w:rsidRPr="00603221" w:rsidRDefault="0024279E" w:rsidP="007C6005">
            <w:pPr>
              <w:autoSpaceDE w:val="0"/>
              <w:autoSpaceDN w:val="0"/>
              <w:adjustRightInd w:val="0"/>
              <w:spacing w:before="120" w:after="0"/>
              <w:jc w:val="right"/>
              <w:rPr>
                <w:rFonts w:cs="Tahoma"/>
                <w:b/>
                <w:color w:val="000000"/>
                <w:szCs w:val="22"/>
              </w:rPr>
            </w:pPr>
            <w:r w:rsidRPr="00603221">
              <w:rPr>
                <w:rFonts w:cs="Tahoma"/>
                <w:b/>
                <w:color w:val="000000"/>
                <w:szCs w:val="22"/>
              </w:rPr>
              <w:t>Προϋπολογισμός</w:t>
            </w:r>
            <w:r w:rsidR="00E05F03" w:rsidRPr="00603221">
              <w:rPr>
                <w:rFonts w:cs="Tahoma"/>
                <w:b/>
                <w:color w:val="000000"/>
                <w:szCs w:val="22"/>
                <w:lang w:val="el-GR"/>
              </w:rPr>
              <w:t>-Εκτιμώμενη αξία σύμβασης</w:t>
            </w:r>
            <w:r w:rsidRPr="00603221">
              <w:rPr>
                <w:rFonts w:cs="Tahoma"/>
                <w:b/>
                <w:color w:val="000000"/>
                <w:szCs w:val="22"/>
              </w:rPr>
              <w:t>:</w:t>
            </w:r>
          </w:p>
        </w:tc>
        <w:tc>
          <w:tcPr>
            <w:tcW w:w="6798" w:type="dxa"/>
            <w:gridSpan w:val="2"/>
            <w:shd w:val="clear" w:color="auto" w:fill="auto"/>
            <w:vAlign w:val="bottom"/>
          </w:tcPr>
          <w:p w14:paraId="6C439F74" w14:textId="4D010190" w:rsidR="008D1CFE" w:rsidRPr="007B21E3" w:rsidRDefault="008D1CFE" w:rsidP="00603221">
            <w:pPr>
              <w:pStyle w:val="TabletextChar"/>
              <w:spacing w:before="120" w:after="0" w:line="240" w:lineRule="auto"/>
              <w:rPr>
                <w:rFonts w:cs="Tahoma"/>
                <w:sz w:val="22"/>
                <w:szCs w:val="22"/>
              </w:rPr>
            </w:pPr>
            <w:r w:rsidRPr="007B21E3">
              <w:rPr>
                <w:rFonts w:cs="Tahoma"/>
                <w:sz w:val="22"/>
                <w:szCs w:val="22"/>
              </w:rPr>
              <w:t>Προϋπολογισμός Έργου - εκτιμώμενη αξία σύμβασης</w:t>
            </w:r>
            <w:r w:rsidR="003A62DE" w:rsidRPr="007B21E3">
              <w:rPr>
                <w:rFonts w:cs="Tahoma"/>
                <w:sz w:val="22"/>
                <w:szCs w:val="22"/>
              </w:rPr>
              <w:t>:</w:t>
            </w:r>
          </w:p>
          <w:p w14:paraId="62582E26" w14:textId="20052B18" w:rsidR="00943F2B" w:rsidRPr="009B3DF3" w:rsidRDefault="00505915" w:rsidP="00943F2B">
            <w:pPr>
              <w:pStyle w:val="TabletextChar"/>
              <w:spacing w:before="120" w:line="240" w:lineRule="auto"/>
              <w:jc w:val="both"/>
              <w:rPr>
                <w:rFonts w:cs="Tahoma"/>
                <w:b/>
                <w:bCs/>
                <w:color w:val="000000"/>
                <w:sz w:val="22"/>
                <w:szCs w:val="22"/>
                <w:lang w:eastAsia="el-GR"/>
              </w:rPr>
            </w:pPr>
            <w:r>
              <w:rPr>
                <w:rFonts w:cs="Tahoma"/>
                <w:b/>
                <w:bCs/>
                <w:color w:val="000000"/>
                <w:sz w:val="22"/>
                <w:szCs w:val="22"/>
                <w:lang w:eastAsia="el-GR"/>
              </w:rPr>
              <w:t>76</w:t>
            </w:r>
            <w:r w:rsidR="001F28C9">
              <w:rPr>
                <w:rFonts w:cs="Tahoma"/>
                <w:b/>
                <w:bCs/>
                <w:color w:val="000000"/>
                <w:sz w:val="22"/>
                <w:szCs w:val="22"/>
                <w:lang w:eastAsia="el-GR"/>
              </w:rPr>
              <w:t>8.</w:t>
            </w:r>
            <w:r w:rsidR="003A62DE" w:rsidRPr="007B21E3">
              <w:rPr>
                <w:rFonts w:cs="Tahoma"/>
                <w:b/>
                <w:bCs/>
                <w:color w:val="000000"/>
                <w:sz w:val="22"/>
                <w:szCs w:val="22"/>
                <w:lang w:eastAsia="el-GR"/>
              </w:rPr>
              <w:t>000</w:t>
            </w:r>
            <w:r w:rsidR="00365129" w:rsidRPr="007B21E3">
              <w:rPr>
                <w:rFonts w:cs="Tahoma"/>
                <w:b/>
                <w:bCs/>
                <w:color w:val="000000"/>
                <w:sz w:val="22"/>
                <w:szCs w:val="22"/>
                <w:lang w:eastAsia="el-GR"/>
              </w:rPr>
              <w:t>,</w:t>
            </w:r>
            <w:r w:rsidR="003A62DE" w:rsidRPr="007B21E3">
              <w:rPr>
                <w:rFonts w:cs="Tahoma"/>
                <w:b/>
                <w:bCs/>
                <w:color w:val="000000"/>
                <w:sz w:val="22"/>
                <w:szCs w:val="22"/>
                <w:lang w:eastAsia="el-GR"/>
              </w:rPr>
              <w:t>00</w:t>
            </w:r>
            <w:r w:rsidR="00365129" w:rsidRPr="007B21E3">
              <w:rPr>
                <w:rFonts w:cs="Tahoma"/>
                <w:b/>
                <w:bCs/>
                <w:color w:val="000000"/>
                <w:sz w:val="22"/>
                <w:szCs w:val="22"/>
                <w:lang w:eastAsia="el-GR"/>
              </w:rPr>
              <w:t>€</w:t>
            </w:r>
            <w:r w:rsidR="008037A6" w:rsidRPr="007B21E3">
              <w:rPr>
                <w:rFonts w:cs="Tahoma"/>
                <w:b/>
                <w:bCs/>
                <w:color w:val="000000"/>
                <w:sz w:val="22"/>
                <w:szCs w:val="22"/>
                <w:lang w:eastAsia="el-GR"/>
              </w:rPr>
              <w:t xml:space="preserve"> </w:t>
            </w:r>
            <w:r w:rsidR="00365129" w:rsidRPr="007B21E3">
              <w:rPr>
                <w:rFonts w:cs="Tahoma"/>
                <w:sz w:val="22"/>
                <w:szCs w:val="22"/>
              </w:rPr>
              <w:t>μ</w:t>
            </w:r>
            <w:r w:rsidR="008037A6" w:rsidRPr="007B21E3">
              <w:rPr>
                <w:rFonts w:cs="Tahoma"/>
                <w:sz w:val="22"/>
                <w:szCs w:val="22"/>
              </w:rPr>
              <w:t xml:space="preserve">η περιλαμβανομένου ΦΠΑ </w:t>
            </w:r>
            <w:r w:rsidR="00862893">
              <w:rPr>
                <w:rFonts w:cs="Tahoma"/>
                <w:sz w:val="22"/>
                <w:szCs w:val="22"/>
              </w:rPr>
              <w:t>24%</w:t>
            </w:r>
            <w:r w:rsidR="008037A6" w:rsidRPr="007B21E3">
              <w:rPr>
                <w:rFonts w:cs="Tahoma"/>
                <w:sz w:val="22"/>
                <w:szCs w:val="22"/>
              </w:rPr>
              <w:t xml:space="preserve">, προϋπολογισμός με ΦΠΑ: </w:t>
            </w:r>
            <w:r>
              <w:rPr>
                <w:rFonts w:cs="Tahoma"/>
                <w:b/>
                <w:sz w:val="22"/>
                <w:szCs w:val="22"/>
              </w:rPr>
              <w:t>952</w:t>
            </w:r>
            <w:r w:rsidR="003A62DE" w:rsidRPr="007B21E3">
              <w:rPr>
                <w:rFonts w:cs="Tahoma"/>
                <w:b/>
                <w:bCs/>
                <w:color w:val="000000"/>
                <w:sz w:val="22"/>
                <w:szCs w:val="22"/>
                <w:lang w:eastAsia="el-GR"/>
              </w:rPr>
              <w:t>.</w:t>
            </w:r>
            <w:r>
              <w:rPr>
                <w:rFonts w:cs="Tahoma"/>
                <w:b/>
                <w:bCs/>
                <w:color w:val="000000"/>
                <w:sz w:val="22"/>
                <w:szCs w:val="22"/>
                <w:lang w:eastAsia="el-GR"/>
              </w:rPr>
              <w:t>3</w:t>
            </w:r>
            <w:r w:rsidR="001F28C9">
              <w:rPr>
                <w:rFonts w:cs="Tahoma"/>
                <w:b/>
                <w:bCs/>
                <w:color w:val="000000"/>
                <w:sz w:val="22"/>
                <w:szCs w:val="22"/>
                <w:lang w:eastAsia="el-GR"/>
              </w:rPr>
              <w:t>2</w:t>
            </w:r>
            <w:r w:rsidR="003A62DE" w:rsidRPr="007B21E3">
              <w:rPr>
                <w:rFonts w:cs="Tahoma"/>
                <w:b/>
                <w:bCs/>
                <w:color w:val="000000"/>
                <w:sz w:val="22"/>
                <w:szCs w:val="22"/>
                <w:lang w:eastAsia="el-GR"/>
              </w:rPr>
              <w:t>0</w:t>
            </w:r>
            <w:r w:rsidR="00365129" w:rsidRPr="007B21E3">
              <w:rPr>
                <w:rFonts w:cs="Tahoma"/>
                <w:b/>
                <w:bCs/>
                <w:color w:val="000000"/>
                <w:sz w:val="22"/>
                <w:szCs w:val="22"/>
                <w:lang w:eastAsia="el-GR"/>
              </w:rPr>
              <w:t>,</w:t>
            </w:r>
            <w:r w:rsidR="003A62DE" w:rsidRPr="007B21E3">
              <w:rPr>
                <w:rFonts w:cs="Tahoma"/>
                <w:b/>
                <w:bCs/>
                <w:color w:val="000000"/>
                <w:sz w:val="22"/>
                <w:szCs w:val="22"/>
                <w:lang w:eastAsia="el-GR"/>
              </w:rPr>
              <w:t>00</w:t>
            </w:r>
            <w:r w:rsidR="00365129" w:rsidRPr="007B21E3">
              <w:rPr>
                <w:rFonts w:cs="Tahoma"/>
                <w:b/>
                <w:bCs/>
                <w:color w:val="000000"/>
                <w:sz w:val="22"/>
                <w:szCs w:val="22"/>
                <w:lang w:eastAsia="el-GR"/>
              </w:rPr>
              <w:t>€</w:t>
            </w:r>
            <w:r w:rsidR="008037A6" w:rsidRPr="007B21E3">
              <w:rPr>
                <w:rFonts w:cs="Tahoma"/>
                <w:b/>
                <w:bCs/>
                <w:color w:val="000000"/>
                <w:sz w:val="22"/>
                <w:szCs w:val="22"/>
                <w:lang w:eastAsia="el-GR"/>
              </w:rPr>
              <w:t>,</w:t>
            </w:r>
            <w:r w:rsidR="008037A6" w:rsidRPr="007B21E3">
              <w:rPr>
                <w:rFonts w:cs="Tahoma"/>
                <w:bCs/>
                <w:color w:val="000000"/>
                <w:sz w:val="22"/>
                <w:szCs w:val="22"/>
                <w:lang w:eastAsia="el-GR"/>
              </w:rPr>
              <w:t xml:space="preserve"> ΦΠΑ</w:t>
            </w:r>
            <w:r w:rsidR="00943F2B" w:rsidRPr="007B21E3">
              <w:rPr>
                <w:rFonts w:cs="Tahoma"/>
                <w:bCs/>
                <w:color w:val="000000"/>
                <w:sz w:val="22"/>
                <w:szCs w:val="22"/>
                <w:lang w:eastAsia="el-GR"/>
              </w:rPr>
              <w:t>:</w:t>
            </w:r>
            <w:r w:rsidR="008037A6" w:rsidRPr="007B21E3">
              <w:rPr>
                <w:rFonts w:cs="Tahoma"/>
                <w:bCs/>
                <w:color w:val="000000"/>
                <w:sz w:val="22"/>
                <w:szCs w:val="22"/>
                <w:lang w:eastAsia="el-GR"/>
              </w:rPr>
              <w:t xml:space="preserve"> </w:t>
            </w:r>
            <w:r w:rsidR="007B21E3" w:rsidRPr="007B21E3">
              <w:rPr>
                <w:rFonts w:cs="Tahoma"/>
                <w:b/>
                <w:bCs/>
                <w:color w:val="000000"/>
                <w:sz w:val="22"/>
                <w:szCs w:val="22"/>
                <w:lang w:eastAsia="el-GR"/>
              </w:rPr>
              <w:t>1</w:t>
            </w:r>
            <w:r>
              <w:rPr>
                <w:rFonts w:cs="Tahoma"/>
                <w:b/>
                <w:bCs/>
                <w:color w:val="000000"/>
                <w:sz w:val="22"/>
                <w:szCs w:val="22"/>
                <w:lang w:eastAsia="el-GR"/>
              </w:rPr>
              <w:t>84</w:t>
            </w:r>
            <w:r w:rsidR="007B21E3" w:rsidRPr="007B21E3">
              <w:rPr>
                <w:rFonts w:cs="Tahoma"/>
                <w:b/>
                <w:bCs/>
                <w:color w:val="000000"/>
                <w:sz w:val="22"/>
                <w:szCs w:val="22"/>
                <w:lang w:eastAsia="el-GR"/>
              </w:rPr>
              <w:t>.</w:t>
            </w:r>
            <w:r>
              <w:rPr>
                <w:rFonts w:cs="Tahoma"/>
                <w:b/>
                <w:bCs/>
                <w:color w:val="000000"/>
                <w:sz w:val="22"/>
                <w:szCs w:val="22"/>
                <w:lang w:eastAsia="el-GR"/>
              </w:rPr>
              <w:t>3</w:t>
            </w:r>
            <w:r w:rsidR="001F28C9">
              <w:rPr>
                <w:rFonts w:cs="Tahoma"/>
                <w:b/>
                <w:bCs/>
                <w:color w:val="000000"/>
                <w:sz w:val="22"/>
                <w:szCs w:val="22"/>
                <w:lang w:eastAsia="el-GR"/>
              </w:rPr>
              <w:t>2</w:t>
            </w:r>
            <w:r w:rsidR="007B21E3" w:rsidRPr="007B21E3">
              <w:rPr>
                <w:rFonts w:cs="Tahoma"/>
                <w:b/>
                <w:bCs/>
                <w:color w:val="000000"/>
                <w:sz w:val="22"/>
                <w:szCs w:val="22"/>
                <w:lang w:eastAsia="el-GR"/>
              </w:rPr>
              <w:t>0</w:t>
            </w:r>
            <w:r w:rsidR="00365129" w:rsidRPr="007B21E3">
              <w:rPr>
                <w:rFonts w:cs="Tahoma"/>
                <w:b/>
                <w:bCs/>
                <w:color w:val="000000"/>
                <w:sz w:val="22"/>
                <w:szCs w:val="22"/>
                <w:lang w:eastAsia="el-GR"/>
              </w:rPr>
              <w:t>,</w:t>
            </w:r>
            <w:r w:rsidR="003A62DE" w:rsidRPr="007B21E3">
              <w:rPr>
                <w:rFonts w:cs="Tahoma"/>
                <w:b/>
                <w:bCs/>
                <w:color w:val="000000"/>
                <w:sz w:val="22"/>
                <w:szCs w:val="22"/>
                <w:lang w:eastAsia="el-GR"/>
              </w:rPr>
              <w:t>00</w:t>
            </w:r>
            <w:r w:rsidR="00365129" w:rsidRPr="007B21E3">
              <w:rPr>
                <w:rFonts w:cs="Tahoma"/>
                <w:b/>
                <w:bCs/>
                <w:color w:val="000000"/>
                <w:sz w:val="22"/>
                <w:szCs w:val="22"/>
                <w:lang w:eastAsia="el-GR"/>
              </w:rPr>
              <w:t>€</w:t>
            </w:r>
            <w:r w:rsidR="00943F2B" w:rsidRPr="007B21E3">
              <w:rPr>
                <w:rFonts w:cs="Tahoma"/>
                <w:b/>
                <w:bCs/>
                <w:color w:val="000000"/>
                <w:sz w:val="22"/>
                <w:szCs w:val="22"/>
                <w:lang w:eastAsia="el-GR"/>
              </w:rPr>
              <w:t xml:space="preserve"> </w:t>
            </w:r>
          </w:p>
          <w:p w14:paraId="129EB21B" w14:textId="3636F4E6" w:rsidR="001F28C9" w:rsidRPr="001F28C9" w:rsidRDefault="00505915" w:rsidP="001F28C9">
            <w:pPr>
              <w:pStyle w:val="Tabletext"/>
              <w:numPr>
                <w:ilvl w:val="0"/>
                <w:numId w:val="16"/>
              </w:numPr>
              <w:ind w:left="378" w:hanging="284"/>
              <w:jc w:val="both"/>
              <w:rPr>
                <w:rFonts w:cs="Tahoma"/>
                <w:bCs/>
                <w:color w:val="000000"/>
                <w:sz w:val="22"/>
                <w:szCs w:val="22"/>
                <w:lang w:eastAsia="el-GR"/>
              </w:rPr>
            </w:pPr>
            <w:r>
              <w:rPr>
                <w:rFonts w:cs="Tahoma"/>
                <w:sz w:val="22"/>
                <w:szCs w:val="22"/>
              </w:rPr>
              <w:t>Π</w:t>
            </w:r>
            <w:r w:rsidR="00943F2B" w:rsidRPr="007B21E3">
              <w:rPr>
                <w:rFonts w:cs="Tahoma"/>
                <w:sz w:val="22"/>
                <w:szCs w:val="22"/>
              </w:rPr>
              <w:t xml:space="preserve">ροϋπολογισμός αρχικού Έργου: </w:t>
            </w:r>
            <w:r w:rsidR="00877DEA">
              <w:rPr>
                <w:rFonts w:cs="Tahoma"/>
                <w:sz w:val="22"/>
                <w:szCs w:val="22"/>
              </w:rPr>
              <w:t>τετρακόσιες</w:t>
            </w:r>
            <w:r w:rsidR="00943F2B">
              <w:rPr>
                <w:rFonts w:cs="Tahoma"/>
                <w:sz w:val="22"/>
                <w:szCs w:val="22"/>
              </w:rPr>
              <w:t xml:space="preserve"> ογδόντα χιλιάδες ευρώ</w:t>
            </w:r>
            <w:r w:rsidR="00943F2B" w:rsidRPr="00274B25">
              <w:rPr>
                <w:rFonts w:cs="Tahoma"/>
                <w:sz w:val="22"/>
                <w:szCs w:val="22"/>
              </w:rPr>
              <w:t xml:space="preserve">, </w:t>
            </w:r>
            <w:r>
              <w:rPr>
                <w:rFonts w:cs="Tahoma"/>
                <w:b/>
                <w:bCs/>
                <w:color w:val="000000"/>
                <w:sz w:val="22"/>
                <w:szCs w:val="22"/>
                <w:lang w:eastAsia="el-GR"/>
              </w:rPr>
              <w:t>4</w:t>
            </w:r>
            <w:r w:rsidR="00943F2B" w:rsidRPr="003A62DE">
              <w:rPr>
                <w:rFonts w:cs="Tahoma"/>
                <w:b/>
                <w:bCs/>
                <w:color w:val="000000"/>
                <w:sz w:val="22"/>
                <w:szCs w:val="22"/>
                <w:lang w:eastAsia="el-GR"/>
              </w:rPr>
              <w:t xml:space="preserve">80.000,00€ </w:t>
            </w:r>
            <w:r w:rsidR="00943F2B" w:rsidRPr="003A62DE">
              <w:rPr>
                <w:rFonts w:cs="Tahoma"/>
                <w:sz w:val="22"/>
                <w:szCs w:val="22"/>
              </w:rPr>
              <w:t xml:space="preserve">μη περιλαμβανομένου ΦΠΑ </w:t>
            </w:r>
            <w:r w:rsidR="00943F2B">
              <w:rPr>
                <w:rFonts w:cs="Tahoma"/>
                <w:sz w:val="22"/>
                <w:szCs w:val="22"/>
              </w:rPr>
              <w:t>24%</w:t>
            </w:r>
            <w:r w:rsidR="00943F2B" w:rsidRPr="003A62DE">
              <w:rPr>
                <w:rFonts w:cs="Tahoma"/>
                <w:sz w:val="22"/>
                <w:szCs w:val="22"/>
              </w:rPr>
              <w:t xml:space="preserve">, </w:t>
            </w:r>
            <w:r w:rsidR="00943F2B">
              <w:rPr>
                <w:rFonts w:cs="Tahoma"/>
                <w:sz w:val="22"/>
                <w:szCs w:val="22"/>
              </w:rPr>
              <w:t>(</w:t>
            </w:r>
            <w:r w:rsidR="00943F2B" w:rsidRPr="003A62DE">
              <w:rPr>
                <w:rFonts w:cs="Tahoma"/>
                <w:sz w:val="22"/>
                <w:szCs w:val="22"/>
              </w:rPr>
              <w:t xml:space="preserve">προϋπολογισμός με ΦΠΑ: </w:t>
            </w:r>
            <w:r>
              <w:rPr>
                <w:rFonts w:cs="Tahoma"/>
                <w:b/>
                <w:sz w:val="22"/>
                <w:szCs w:val="22"/>
              </w:rPr>
              <w:t>595</w:t>
            </w:r>
            <w:r w:rsidR="00943F2B" w:rsidRPr="003A62DE">
              <w:rPr>
                <w:rFonts w:cs="Tahoma"/>
                <w:b/>
                <w:bCs/>
                <w:color w:val="000000"/>
                <w:sz w:val="22"/>
                <w:szCs w:val="22"/>
                <w:lang w:eastAsia="el-GR"/>
              </w:rPr>
              <w:t>.200,00€,</w:t>
            </w:r>
            <w:r w:rsidR="00943F2B" w:rsidRPr="00943F2B">
              <w:rPr>
                <w:rFonts w:cs="Tahoma"/>
                <w:bCs/>
                <w:color w:val="000000"/>
                <w:sz w:val="22"/>
                <w:szCs w:val="22"/>
                <w:lang w:eastAsia="el-GR"/>
              </w:rPr>
              <w:t xml:space="preserve"> ΦΠΑ: </w:t>
            </w:r>
            <w:r>
              <w:rPr>
                <w:rFonts w:cs="Tahoma"/>
                <w:b/>
                <w:bCs/>
                <w:color w:val="000000"/>
                <w:sz w:val="22"/>
                <w:szCs w:val="22"/>
                <w:lang w:eastAsia="el-GR"/>
              </w:rPr>
              <w:t>1</w:t>
            </w:r>
            <w:r w:rsidR="00943F2B">
              <w:rPr>
                <w:rFonts w:cs="Tahoma"/>
                <w:b/>
                <w:bCs/>
                <w:color w:val="000000"/>
                <w:sz w:val="22"/>
                <w:szCs w:val="22"/>
                <w:lang w:eastAsia="el-GR"/>
              </w:rPr>
              <w:t>1</w:t>
            </w:r>
            <w:r>
              <w:rPr>
                <w:rFonts w:cs="Tahoma"/>
                <w:b/>
                <w:bCs/>
                <w:color w:val="000000"/>
                <w:sz w:val="22"/>
                <w:szCs w:val="22"/>
                <w:lang w:eastAsia="el-GR"/>
              </w:rPr>
              <w:t>5</w:t>
            </w:r>
            <w:r w:rsidR="00943F2B" w:rsidRPr="003A62DE">
              <w:rPr>
                <w:rFonts w:cs="Tahoma"/>
                <w:b/>
                <w:bCs/>
                <w:color w:val="000000"/>
                <w:sz w:val="22"/>
                <w:szCs w:val="22"/>
                <w:lang w:eastAsia="el-GR"/>
              </w:rPr>
              <w:t>.200,00€</w:t>
            </w:r>
            <w:r w:rsidR="00943F2B">
              <w:rPr>
                <w:rFonts w:cs="Tahoma"/>
                <w:b/>
                <w:bCs/>
                <w:color w:val="000000"/>
                <w:sz w:val="22"/>
                <w:szCs w:val="22"/>
                <w:lang w:eastAsia="el-GR"/>
              </w:rPr>
              <w:t>)</w:t>
            </w:r>
            <w:r w:rsidR="00943F2B" w:rsidRPr="00943F2B">
              <w:rPr>
                <w:rFonts w:cs="Tahoma"/>
                <w:sz w:val="22"/>
                <w:szCs w:val="22"/>
              </w:rPr>
              <w:t>.</w:t>
            </w:r>
          </w:p>
          <w:p w14:paraId="7354ADDB" w14:textId="16286F82" w:rsidR="001F28C9" w:rsidRPr="001F28C9" w:rsidRDefault="00505915" w:rsidP="00A331EF">
            <w:pPr>
              <w:pStyle w:val="Tabletext"/>
              <w:numPr>
                <w:ilvl w:val="0"/>
                <w:numId w:val="16"/>
              </w:numPr>
              <w:ind w:left="378" w:hanging="284"/>
              <w:jc w:val="both"/>
              <w:rPr>
                <w:rFonts w:cs="Tahoma"/>
                <w:bCs/>
                <w:color w:val="000000"/>
                <w:sz w:val="22"/>
                <w:szCs w:val="22"/>
                <w:lang w:eastAsia="el-GR"/>
              </w:rPr>
            </w:pPr>
            <w:r w:rsidRPr="00603221">
              <w:rPr>
                <w:rFonts w:cs="Tahoma"/>
                <w:sz w:val="22"/>
                <w:szCs w:val="22"/>
              </w:rPr>
              <w:t>Προϋπολογισμός</w:t>
            </w:r>
            <w:r w:rsidR="001F28C9" w:rsidRPr="00603221">
              <w:rPr>
                <w:rFonts w:cs="Tahoma"/>
                <w:sz w:val="22"/>
                <w:szCs w:val="22"/>
              </w:rPr>
              <w:t xml:space="preserve"> </w:t>
            </w:r>
            <w:r w:rsidR="001F28C9" w:rsidRPr="001F28C9">
              <w:rPr>
                <w:rFonts w:cs="Tahoma"/>
                <w:sz w:val="22"/>
                <w:szCs w:val="22"/>
              </w:rPr>
              <w:t xml:space="preserve">δικαιώματος προαίρεσης αύξησης φυσικού αντικειμένου: έως εκατόν </w:t>
            </w:r>
            <w:r w:rsidR="00877DEA">
              <w:rPr>
                <w:rFonts w:cs="Tahoma"/>
                <w:sz w:val="22"/>
                <w:szCs w:val="22"/>
              </w:rPr>
              <w:t>σαράντα</w:t>
            </w:r>
            <w:r w:rsidR="001F28C9" w:rsidRPr="001F28C9">
              <w:rPr>
                <w:rFonts w:cs="Tahoma"/>
                <w:sz w:val="22"/>
                <w:szCs w:val="22"/>
              </w:rPr>
              <w:t xml:space="preserve"> τέσσερις χιλιάδες ευρώ</w:t>
            </w:r>
            <w:r w:rsidR="001F28C9" w:rsidRPr="001F28C9">
              <w:rPr>
                <w:rFonts w:cs="Tahoma"/>
                <w:b/>
                <w:bCs/>
                <w:color w:val="000000"/>
                <w:sz w:val="22"/>
                <w:szCs w:val="22"/>
                <w:lang w:eastAsia="el-GR"/>
              </w:rPr>
              <w:t xml:space="preserve"> 1</w:t>
            </w:r>
            <w:r>
              <w:rPr>
                <w:rFonts w:cs="Tahoma"/>
                <w:b/>
                <w:bCs/>
                <w:color w:val="000000"/>
                <w:sz w:val="22"/>
                <w:szCs w:val="22"/>
                <w:lang w:eastAsia="el-GR"/>
              </w:rPr>
              <w:t>4</w:t>
            </w:r>
            <w:r w:rsidR="001F28C9" w:rsidRPr="001F28C9">
              <w:rPr>
                <w:rFonts w:cs="Tahoma"/>
                <w:b/>
                <w:bCs/>
                <w:color w:val="000000"/>
                <w:sz w:val="22"/>
                <w:szCs w:val="22"/>
                <w:lang w:eastAsia="el-GR"/>
              </w:rPr>
              <w:t>4.000,00€</w:t>
            </w:r>
            <w:r w:rsidR="001F28C9" w:rsidRPr="001F28C9">
              <w:rPr>
                <w:rFonts w:cs="Tahoma"/>
                <w:sz w:val="22"/>
                <w:szCs w:val="22"/>
              </w:rPr>
              <w:t xml:space="preserve"> μη περιλαμβανομένου ΦΠΑ (Προϋπολογισμός με ΦΠΑ: </w:t>
            </w:r>
            <w:r w:rsidR="001F28C9" w:rsidRPr="001F28C9">
              <w:rPr>
                <w:rFonts w:cs="Tahoma"/>
                <w:b/>
                <w:sz w:val="22"/>
                <w:szCs w:val="22"/>
              </w:rPr>
              <w:t>1</w:t>
            </w:r>
            <w:r>
              <w:rPr>
                <w:rFonts w:cs="Tahoma"/>
                <w:b/>
                <w:sz w:val="22"/>
                <w:szCs w:val="22"/>
              </w:rPr>
              <w:t>78</w:t>
            </w:r>
            <w:r w:rsidR="001F28C9" w:rsidRPr="001F28C9">
              <w:rPr>
                <w:rFonts w:cs="Tahoma"/>
                <w:b/>
                <w:sz w:val="22"/>
                <w:szCs w:val="22"/>
              </w:rPr>
              <w:t>.</w:t>
            </w:r>
            <w:r>
              <w:rPr>
                <w:rFonts w:cs="Tahoma"/>
                <w:b/>
                <w:sz w:val="22"/>
                <w:szCs w:val="22"/>
              </w:rPr>
              <w:t>5</w:t>
            </w:r>
            <w:r w:rsidR="001F28C9" w:rsidRPr="001F28C9">
              <w:rPr>
                <w:rFonts w:cs="Tahoma"/>
                <w:b/>
                <w:sz w:val="22"/>
                <w:szCs w:val="22"/>
              </w:rPr>
              <w:t>60,00</w:t>
            </w:r>
            <w:r w:rsidR="001F28C9" w:rsidRPr="001F28C9">
              <w:rPr>
                <w:rFonts w:cs="Tahoma"/>
                <w:b/>
                <w:bCs/>
                <w:color w:val="000000"/>
                <w:sz w:val="22"/>
                <w:szCs w:val="22"/>
                <w:lang w:eastAsia="el-GR"/>
              </w:rPr>
              <w:t xml:space="preserve">€ , ΦΠΑ </w:t>
            </w:r>
            <w:r w:rsidR="001F28C9" w:rsidRPr="001F28C9">
              <w:rPr>
                <w:rFonts w:cs="Tahoma"/>
                <w:b/>
                <w:bCs/>
                <w:sz w:val="22"/>
                <w:szCs w:val="22"/>
              </w:rPr>
              <w:t>24%</w:t>
            </w:r>
            <w:r w:rsidR="001F28C9" w:rsidRPr="001F28C9">
              <w:rPr>
                <w:rFonts w:cs="Tahoma"/>
                <w:b/>
                <w:bCs/>
                <w:color w:val="000000"/>
                <w:sz w:val="22"/>
                <w:szCs w:val="22"/>
                <w:lang w:eastAsia="el-GR"/>
              </w:rPr>
              <w:t xml:space="preserve"> </w:t>
            </w:r>
            <w:r>
              <w:rPr>
                <w:rFonts w:cs="Tahoma"/>
                <w:b/>
                <w:bCs/>
                <w:color w:val="000000"/>
                <w:sz w:val="22"/>
                <w:szCs w:val="22"/>
                <w:lang w:eastAsia="el-GR"/>
              </w:rPr>
              <w:t>34</w:t>
            </w:r>
            <w:r w:rsidR="001F28C9" w:rsidRPr="001F28C9">
              <w:rPr>
                <w:rFonts w:cs="Tahoma"/>
                <w:b/>
                <w:bCs/>
                <w:color w:val="000000"/>
                <w:sz w:val="22"/>
                <w:szCs w:val="22"/>
                <w:lang w:eastAsia="el-GR"/>
              </w:rPr>
              <w:t>.</w:t>
            </w:r>
            <w:r>
              <w:rPr>
                <w:rFonts w:cs="Tahoma"/>
                <w:b/>
                <w:bCs/>
                <w:color w:val="000000"/>
                <w:sz w:val="22"/>
                <w:szCs w:val="22"/>
                <w:lang w:eastAsia="el-GR"/>
              </w:rPr>
              <w:t>5</w:t>
            </w:r>
            <w:r w:rsidR="001F28C9" w:rsidRPr="001F28C9">
              <w:rPr>
                <w:rFonts w:cs="Tahoma"/>
                <w:b/>
                <w:bCs/>
                <w:color w:val="000000"/>
                <w:sz w:val="22"/>
                <w:szCs w:val="22"/>
                <w:lang w:eastAsia="el-GR"/>
              </w:rPr>
              <w:t>60,00€</w:t>
            </w:r>
            <w:r w:rsidR="001F28C9" w:rsidRPr="001F28C9">
              <w:rPr>
                <w:rFonts w:cs="Tahoma"/>
                <w:color w:val="000000"/>
                <w:sz w:val="22"/>
                <w:szCs w:val="22"/>
                <w:lang w:eastAsia="el-GR"/>
              </w:rPr>
              <w:t>)</w:t>
            </w:r>
          </w:p>
          <w:p w14:paraId="08AB04B0" w14:textId="0E3584E1" w:rsidR="0024279E" w:rsidRPr="001F28C9" w:rsidRDefault="007F7946" w:rsidP="00877DEA">
            <w:pPr>
              <w:pStyle w:val="Tabletext"/>
              <w:numPr>
                <w:ilvl w:val="0"/>
                <w:numId w:val="16"/>
              </w:numPr>
              <w:ind w:left="378" w:hanging="284"/>
              <w:jc w:val="both"/>
              <w:rPr>
                <w:rFonts w:cs="Tahoma"/>
                <w:bCs/>
                <w:color w:val="000000"/>
                <w:sz w:val="22"/>
                <w:szCs w:val="22"/>
                <w:lang w:eastAsia="el-GR"/>
              </w:rPr>
            </w:pPr>
            <w:r w:rsidRPr="00943F2B">
              <w:rPr>
                <w:rFonts w:cs="Tahoma"/>
                <w:sz w:val="22"/>
                <w:szCs w:val="22"/>
              </w:rPr>
              <w:t>προϋπολογισμός δικαιώματος προαίρεσης υπηρεσιών συντήρησης</w:t>
            </w:r>
            <w:r w:rsidR="001F28C9" w:rsidRPr="001F28C9">
              <w:rPr>
                <w:rFonts w:cs="Tahoma"/>
                <w:sz w:val="22"/>
                <w:szCs w:val="22"/>
              </w:rPr>
              <w:t xml:space="preserve">: έως </w:t>
            </w:r>
            <w:r w:rsidR="00505915" w:rsidRPr="001F28C9">
              <w:rPr>
                <w:rFonts w:cs="Tahoma"/>
                <w:sz w:val="22"/>
                <w:szCs w:val="22"/>
              </w:rPr>
              <w:t>εκατό</w:t>
            </w:r>
            <w:r w:rsidR="00505915">
              <w:rPr>
                <w:rFonts w:cs="Tahoma"/>
                <w:sz w:val="22"/>
                <w:szCs w:val="22"/>
              </w:rPr>
              <w:t>ν</w:t>
            </w:r>
            <w:r w:rsidR="001F28C9" w:rsidRPr="001F28C9">
              <w:rPr>
                <w:rFonts w:cs="Tahoma"/>
                <w:sz w:val="22"/>
                <w:szCs w:val="22"/>
              </w:rPr>
              <w:t xml:space="preserve"> </w:t>
            </w:r>
            <w:r w:rsidR="00877DEA">
              <w:rPr>
                <w:rFonts w:cs="Tahoma"/>
                <w:sz w:val="22"/>
                <w:szCs w:val="22"/>
              </w:rPr>
              <w:t>σαράντα</w:t>
            </w:r>
            <w:r w:rsidR="001F28C9" w:rsidRPr="001F28C9">
              <w:rPr>
                <w:rFonts w:cs="Tahoma"/>
                <w:sz w:val="22"/>
                <w:szCs w:val="22"/>
              </w:rPr>
              <w:t xml:space="preserve"> τέσσερις χιλιάδες ευρώ</w:t>
            </w:r>
            <w:r w:rsidR="001F28C9" w:rsidRPr="001F28C9">
              <w:rPr>
                <w:rFonts w:cs="Tahoma"/>
                <w:b/>
                <w:bCs/>
                <w:color w:val="000000"/>
                <w:sz w:val="22"/>
                <w:szCs w:val="22"/>
                <w:lang w:eastAsia="el-GR"/>
              </w:rPr>
              <w:t xml:space="preserve"> 1</w:t>
            </w:r>
            <w:r w:rsidR="00505915">
              <w:rPr>
                <w:rFonts w:cs="Tahoma"/>
                <w:b/>
                <w:bCs/>
                <w:color w:val="000000"/>
                <w:sz w:val="22"/>
                <w:szCs w:val="22"/>
                <w:lang w:eastAsia="el-GR"/>
              </w:rPr>
              <w:t>4</w:t>
            </w:r>
            <w:r w:rsidR="001F28C9" w:rsidRPr="001F28C9">
              <w:rPr>
                <w:rFonts w:cs="Tahoma"/>
                <w:b/>
                <w:bCs/>
                <w:color w:val="000000"/>
                <w:sz w:val="22"/>
                <w:szCs w:val="22"/>
                <w:lang w:eastAsia="el-GR"/>
              </w:rPr>
              <w:t>4.000,00€</w:t>
            </w:r>
            <w:r w:rsidR="001F28C9" w:rsidRPr="001F28C9">
              <w:rPr>
                <w:rFonts w:cs="Tahoma"/>
                <w:sz w:val="22"/>
                <w:szCs w:val="22"/>
              </w:rPr>
              <w:t xml:space="preserve"> μη περιλαμβανομένου ΦΠΑ (Προϋπολογισμός με ΦΠΑ: </w:t>
            </w:r>
            <w:r w:rsidR="001F28C9" w:rsidRPr="001F28C9">
              <w:rPr>
                <w:rFonts w:cs="Tahoma"/>
                <w:b/>
                <w:sz w:val="22"/>
                <w:szCs w:val="22"/>
              </w:rPr>
              <w:t>1</w:t>
            </w:r>
            <w:r w:rsidR="00505915">
              <w:rPr>
                <w:rFonts w:cs="Tahoma"/>
                <w:b/>
                <w:sz w:val="22"/>
                <w:szCs w:val="22"/>
              </w:rPr>
              <w:t>78</w:t>
            </w:r>
            <w:r w:rsidR="001F28C9" w:rsidRPr="001F28C9">
              <w:rPr>
                <w:rFonts w:cs="Tahoma"/>
                <w:b/>
                <w:sz w:val="22"/>
                <w:szCs w:val="22"/>
              </w:rPr>
              <w:t>.</w:t>
            </w:r>
            <w:r w:rsidR="00505915">
              <w:rPr>
                <w:rFonts w:cs="Tahoma"/>
                <w:b/>
                <w:sz w:val="22"/>
                <w:szCs w:val="22"/>
              </w:rPr>
              <w:t>5</w:t>
            </w:r>
            <w:r w:rsidR="001F28C9" w:rsidRPr="001F28C9">
              <w:rPr>
                <w:rFonts w:cs="Tahoma"/>
                <w:b/>
                <w:sz w:val="22"/>
                <w:szCs w:val="22"/>
              </w:rPr>
              <w:t>60,00</w:t>
            </w:r>
            <w:r w:rsidR="001F28C9" w:rsidRPr="001F28C9">
              <w:rPr>
                <w:rFonts w:cs="Tahoma"/>
                <w:b/>
                <w:bCs/>
                <w:color w:val="000000"/>
                <w:sz w:val="22"/>
                <w:szCs w:val="22"/>
                <w:lang w:eastAsia="el-GR"/>
              </w:rPr>
              <w:t xml:space="preserve">€ , ΦΠΑ </w:t>
            </w:r>
            <w:r w:rsidR="001F28C9" w:rsidRPr="001F28C9">
              <w:rPr>
                <w:rFonts w:cs="Tahoma"/>
                <w:b/>
                <w:bCs/>
                <w:sz w:val="22"/>
                <w:szCs w:val="22"/>
              </w:rPr>
              <w:t>24%</w:t>
            </w:r>
            <w:r w:rsidR="001F28C9" w:rsidRPr="001F28C9">
              <w:rPr>
                <w:rFonts w:cs="Tahoma"/>
                <w:b/>
                <w:bCs/>
                <w:color w:val="000000"/>
                <w:sz w:val="22"/>
                <w:szCs w:val="22"/>
                <w:lang w:eastAsia="el-GR"/>
              </w:rPr>
              <w:t xml:space="preserve"> </w:t>
            </w:r>
            <w:r w:rsidR="00505915">
              <w:rPr>
                <w:rFonts w:cs="Tahoma"/>
                <w:b/>
                <w:bCs/>
                <w:color w:val="000000"/>
                <w:sz w:val="22"/>
                <w:szCs w:val="22"/>
                <w:lang w:eastAsia="el-GR"/>
              </w:rPr>
              <w:t>34</w:t>
            </w:r>
            <w:r w:rsidR="001F28C9" w:rsidRPr="001F28C9">
              <w:rPr>
                <w:rFonts w:cs="Tahoma"/>
                <w:b/>
                <w:bCs/>
                <w:color w:val="000000"/>
                <w:sz w:val="22"/>
                <w:szCs w:val="22"/>
                <w:lang w:eastAsia="el-GR"/>
              </w:rPr>
              <w:t>.</w:t>
            </w:r>
            <w:r w:rsidR="00505915">
              <w:rPr>
                <w:rFonts w:cs="Tahoma"/>
                <w:b/>
                <w:bCs/>
                <w:color w:val="000000"/>
                <w:sz w:val="22"/>
                <w:szCs w:val="22"/>
                <w:lang w:eastAsia="el-GR"/>
              </w:rPr>
              <w:t>5</w:t>
            </w:r>
            <w:r w:rsidR="001F28C9" w:rsidRPr="001F28C9">
              <w:rPr>
                <w:rFonts w:cs="Tahoma"/>
                <w:b/>
                <w:bCs/>
                <w:color w:val="000000"/>
                <w:sz w:val="22"/>
                <w:szCs w:val="22"/>
                <w:lang w:eastAsia="el-GR"/>
              </w:rPr>
              <w:t>60,00€</w:t>
            </w:r>
            <w:r w:rsidR="001F28C9" w:rsidRPr="001F28C9">
              <w:rPr>
                <w:rFonts w:cs="Tahoma"/>
                <w:color w:val="000000"/>
                <w:sz w:val="22"/>
                <w:szCs w:val="22"/>
                <w:lang w:eastAsia="el-GR"/>
              </w:rPr>
              <w:t>)</w:t>
            </w:r>
          </w:p>
        </w:tc>
      </w:tr>
      <w:tr w:rsidR="0024279E" w:rsidRPr="00DF02B0" w14:paraId="6953537D" w14:textId="77777777" w:rsidTr="00550D8B">
        <w:tc>
          <w:tcPr>
            <w:tcW w:w="2830" w:type="dxa"/>
            <w:shd w:val="clear" w:color="auto" w:fill="auto"/>
            <w:vAlign w:val="bottom"/>
          </w:tcPr>
          <w:p w14:paraId="509FE796" w14:textId="77777777" w:rsidR="0024279E" w:rsidRPr="00603221" w:rsidRDefault="0024279E" w:rsidP="00603221">
            <w:pPr>
              <w:autoSpaceDE w:val="0"/>
              <w:autoSpaceDN w:val="0"/>
              <w:adjustRightInd w:val="0"/>
              <w:spacing w:before="120" w:after="0"/>
              <w:jc w:val="right"/>
              <w:rPr>
                <w:rFonts w:cs="Tahoma"/>
                <w:b/>
                <w:color w:val="000000"/>
                <w:szCs w:val="22"/>
                <w:highlight w:val="cyan"/>
              </w:rPr>
            </w:pPr>
            <w:r w:rsidRPr="00603221">
              <w:rPr>
                <w:rFonts w:cs="Tahoma"/>
                <w:b/>
                <w:color w:val="000000"/>
                <w:szCs w:val="22"/>
                <w:lang w:val="en-US"/>
              </w:rPr>
              <w:t>CPV</w:t>
            </w:r>
            <w:r w:rsidRPr="00603221">
              <w:rPr>
                <w:rFonts w:cs="Tahoma"/>
                <w:b/>
                <w:color w:val="000000"/>
                <w:szCs w:val="22"/>
              </w:rPr>
              <w:t>:</w:t>
            </w:r>
          </w:p>
        </w:tc>
        <w:tc>
          <w:tcPr>
            <w:tcW w:w="6798" w:type="dxa"/>
            <w:gridSpan w:val="2"/>
            <w:shd w:val="clear" w:color="auto" w:fill="auto"/>
            <w:vAlign w:val="bottom"/>
          </w:tcPr>
          <w:p w14:paraId="21843E36" w14:textId="29A3F5BA" w:rsidR="0024279E" w:rsidRPr="00466BB3" w:rsidRDefault="005D4A7B" w:rsidP="00603221">
            <w:pPr>
              <w:autoSpaceDE w:val="0"/>
              <w:autoSpaceDN w:val="0"/>
              <w:adjustRightInd w:val="0"/>
              <w:spacing w:before="120" w:after="0"/>
              <w:rPr>
                <w:rFonts w:cs="Tahoma"/>
                <w:b/>
                <w:color w:val="000000"/>
                <w:szCs w:val="22"/>
                <w:highlight w:val="cyan"/>
                <w:lang w:val="el-GR"/>
              </w:rPr>
            </w:pPr>
            <w:r w:rsidRPr="000A1F30">
              <w:rPr>
                <w:rFonts w:cs="Tahoma"/>
                <w:b/>
                <w:szCs w:val="22"/>
              </w:rPr>
              <w:t>72000000-5</w:t>
            </w:r>
            <w:r>
              <w:rPr>
                <w:rFonts w:cs="Tahoma"/>
                <w:b/>
                <w:szCs w:val="22"/>
              </w:rPr>
              <w:t xml:space="preserve">, </w:t>
            </w:r>
            <w:r w:rsidRPr="005D4A7B">
              <w:rPr>
                <w:rFonts w:cs="Tahoma"/>
                <w:b/>
                <w:szCs w:val="22"/>
              </w:rPr>
              <w:t>79999100-4</w:t>
            </w:r>
            <w:r w:rsidR="00466BB3">
              <w:rPr>
                <w:rFonts w:cs="Tahoma"/>
                <w:b/>
                <w:szCs w:val="22"/>
                <w:lang w:val="el-GR"/>
              </w:rPr>
              <w:t xml:space="preserve">, </w:t>
            </w:r>
            <w:r w:rsidR="00AC484D" w:rsidRPr="00AC484D">
              <w:rPr>
                <w:rFonts w:cs="Tahoma"/>
                <w:b/>
                <w:szCs w:val="22"/>
              </w:rPr>
              <w:t>80533100-0</w:t>
            </w:r>
            <w:r w:rsidR="00AC484D">
              <w:rPr>
                <w:rFonts w:cs="Tahoma"/>
                <w:b/>
                <w:szCs w:val="22"/>
                <w:lang w:val="en-US"/>
              </w:rPr>
              <w:t xml:space="preserve">, </w:t>
            </w:r>
            <w:r w:rsidR="00AC484D" w:rsidRPr="00AC484D">
              <w:rPr>
                <w:rFonts w:cs="Tahoma"/>
                <w:b/>
                <w:szCs w:val="22"/>
                <w:lang w:val="el-GR"/>
              </w:rPr>
              <w:t>79341000-6</w:t>
            </w:r>
          </w:p>
        </w:tc>
      </w:tr>
      <w:tr w:rsidR="0024279E" w:rsidRPr="009212CA" w14:paraId="5C7A978E" w14:textId="77777777" w:rsidTr="00550D8B">
        <w:tc>
          <w:tcPr>
            <w:tcW w:w="2830" w:type="dxa"/>
            <w:shd w:val="clear" w:color="auto" w:fill="auto"/>
            <w:vAlign w:val="bottom"/>
          </w:tcPr>
          <w:p w14:paraId="3CB6D341" w14:textId="77777777" w:rsidR="0024279E" w:rsidRPr="00603221" w:rsidRDefault="0024279E" w:rsidP="00603221">
            <w:pPr>
              <w:autoSpaceDE w:val="0"/>
              <w:autoSpaceDN w:val="0"/>
              <w:adjustRightInd w:val="0"/>
              <w:spacing w:before="120" w:after="0"/>
              <w:jc w:val="right"/>
              <w:rPr>
                <w:rFonts w:cs="Tahoma"/>
                <w:b/>
                <w:color w:val="000000"/>
                <w:szCs w:val="22"/>
              </w:rPr>
            </w:pPr>
            <w:r w:rsidRPr="00603221">
              <w:rPr>
                <w:rFonts w:cs="Tahoma"/>
                <w:b/>
                <w:color w:val="000000"/>
                <w:szCs w:val="22"/>
              </w:rPr>
              <w:t>Κριτήριο Ανάθεσης:</w:t>
            </w:r>
          </w:p>
        </w:tc>
        <w:tc>
          <w:tcPr>
            <w:tcW w:w="6798" w:type="dxa"/>
            <w:gridSpan w:val="2"/>
            <w:shd w:val="clear" w:color="auto" w:fill="auto"/>
            <w:vAlign w:val="bottom"/>
          </w:tcPr>
          <w:p w14:paraId="4CD32D38" w14:textId="3540944C" w:rsidR="006E5AB3" w:rsidRPr="00603221" w:rsidRDefault="0024279E" w:rsidP="003A62DE">
            <w:pPr>
              <w:autoSpaceDE w:val="0"/>
              <w:autoSpaceDN w:val="0"/>
              <w:adjustRightInd w:val="0"/>
              <w:spacing w:before="120" w:after="0"/>
              <w:rPr>
                <w:rFonts w:cs="Tahoma"/>
                <w:b/>
                <w:color w:val="000000"/>
                <w:szCs w:val="22"/>
                <w:lang w:val="el-GR"/>
              </w:rPr>
            </w:pPr>
            <w:r w:rsidRPr="00603221">
              <w:rPr>
                <w:rFonts w:cs="Tahoma"/>
                <w:b/>
                <w:color w:val="000000"/>
                <w:szCs w:val="22"/>
                <w:lang w:val="el-GR"/>
              </w:rPr>
              <w:t xml:space="preserve">Η πλέον συμφέρουσα από οικονομική </w:t>
            </w:r>
            <w:r w:rsidRPr="003A62DE">
              <w:rPr>
                <w:rFonts w:cs="Tahoma"/>
                <w:b/>
                <w:color w:val="000000"/>
                <w:szCs w:val="22"/>
                <w:lang w:val="el-GR"/>
              </w:rPr>
              <w:t xml:space="preserve">άποψη προσφορά βάσει </w:t>
            </w:r>
            <w:r w:rsidR="008B4966" w:rsidRPr="003A62DE">
              <w:rPr>
                <w:rFonts w:cs="Tahoma"/>
                <w:b/>
                <w:color w:val="000000"/>
                <w:szCs w:val="22"/>
                <w:lang w:val="el-GR"/>
              </w:rPr>
              <w:t>βέλτιστης σχέσης ποιότητας – τιμής</w:t>
            </w:r>
          </w:p>
        </w:tc>
      </w:tr>
      <w:tr w:rsidR="0024279E" w:rsidRPr="00DF02B0" w:rsidDel="005977E7" w14:paraId="4AE97888" w14:textId="77777777" w:rsidTr="00C82832">
        <w:tc>
          <w:tcPr>
            <w:tcW w:w="2830" w:type="dxa"/>
            <w:shd w:val="clear" w:color="auto" w:fill="auto"/>
            <w:vAlign w:val="bottom"/>
          </w:tcPr>
          <w:p w14:paraId="66151719" w14:textId="77777777" w:rsidR="0024279E" w:rsidRPr="00603221" w:rsidRDefault="0024279E" w:rsidP="00603221">
            <w:pPr>
              <w:autoSpaceDE w:val="0"/>
              <w:autoSpaceDN w:val="0"/>
              <w:adjustRightInd w:val="0"/>
              <w:spacing w:before="120" w:after="0"/>
              <w:jc w:val="right"/>
              <w:rPr>
                <w:rFonts w:cs="Tahoma"/>
                <w:b/>
                <w:color w:val="000000"/>
                <w:szCs w:val="22"/>
              </w:rPr>
            </w:pPr>
            <w:r w:rsidRPr="00603221">
              <w:rPr>
                <w:rFonts w:cs="Tahoma"/>
                <w:b/>
                <w:color w:val="000000"/>
                <w:szCs w:val="22"/>
              </w:rPr>
              <w:t>Ημερομηνία Διενέργειας:</w:t>
            </w:r>
          </w:p>
        </w:tc>
        <w:tc>
          <w:tcPr>
            <w:tcW w:w="6798" w:type="dxa"/>
            <w:gridSpan w:val="2"/>
            <w:shd w:val="clear" w:color="auto" w:fill="auto"/>
            <w:vAlign w:val="center"/>
          </w:tcPr>
          <w:p w14:paraId="5224053B" w14:textId="351B97F1" w:rsidR="0024279E" w:rsidRPr="00760EB5" w:rsidDel="005977E7" w:rsidRDefault="00760EB5" w:rsidP="00C82832">
            <w:pPr>
              <w:autoSpaceDE w:val="0"/>
              <w:autoSpaceDN w:val="0"/>
              <w:adjustRightInd w:val="0"/>
              <w:spacing w:before="120" w:after="0"/>
              <w:jc w:val="left"/>
              <w:rPr>
                <w:rFonts w:cs="Tahoma"/>
                <w:b/>
                <w:color w:val="000000"/>
                <w:szCs w:val="22"/>
                <w:lang w:val="el-GR"/>
              </w:rPr>
            </w:pPr>
            <w:r w:rsidRPr="00760EB5">
              <w:rPr>
                <w:rFonts w:cs="Tahoma"/>
                <w:b/>
                <w:color w:val="000000"/>
                <w:szCs w:val="22"/>
                <w:lang w:val="el-GR"/>
              </w:rPr>
              <w:t>19-07</w:t>
            </w:r>
            <w:r w:rsidR="0024279E" w:rsidRPr="00760EB5">
              <w:rPr>
                <w:rFonts w:cs="Tahoma"/>
                <w:b/>
                <w:color w:val="000000"/>
                <w:szCs w:val="22"/>
                <w:lang w:val="el-GR"/>
              </w:rPr>
              <w:t>-20</w:t>
            </w:r>
            <w:r w:rsidR="00C82832" w:rsidRPr="00760EB5">
              <w:rPr>
                <w:rFonts w:cs="Tahoma"/>
                <w:b/>
                <w:color w:val="000000"/>
                <w:szCs w:val="22"/>
                <w:lang w:val="el-GR"/>
              </w:rPr>
              <w:t>2</w:t>
            </w:r>
            <w:r w:rsidRPr="00760EB5">
              <w:rPr>
                <w:rFonts w:cs="Tahoma"/>
                <w:b/>
                <w:color w:val="000000"/>
                <w:szCs w:val="22"/>
                <w:lang w:val="el-GR"/>
              </w:rPr>
              <w:t>1</w:t>
            </w:r>
          </w:p>
        </w:tc>
      </w:tr>
      <w:tr w:rsidR="00C82832" w:rsidRPr="00DF02B0" w:rsidDel="005977E7" w14:paraId="3574BCAF" w14:textId="77777777" w:rsidTr="00943F2B">
        <w:tc>
          <w:tcPr>
            <w:tcW w:w="7332" w:type="dxa"/>
            <w:gridSpan w:val="2"/>
            <w:shd w:val="clear" w:color="auto" w:fill="auto"/>
            <w:vAlign w:val="bottom"/>
          </w:tcPr>
          <w:p w14:paraId="79C1D9E9" w14:textId="77777777" w:rsidR="00C82832" w:rsidRPr="00603221" w:rsidRDefault="00C82832" w:rsidP="00C82832">
            <w:pPr>
              <w:autoSpaceDE w:val="0"/>
              <w:autoSpaceDN w:val="0"/>
              <w:adjustRightInd w:val="0"/>
              <w:spacing w:before="120" w:after="0"/>
              <w:jc w:val="right"/>
              <w:rPr>
                <w:rFonts w:cs="Tahoma"/>
                <w:b/>
                <w:color w:val="000000"/>
                <w:szCs w:val="22"/>
                <w:highlight w:val="yellow"/>
              </w:rPr>
            </w:pPr>
            <w:r w:rsidRPr="00603221">
              <w:rPr>
                <w:rFonts w:cs="Tahoma"/>
                <w:b/>
                <w:color w:val="000000"/>
                <w:szCs w:val="22"/>
              </w:rPr>
              <w:t>Ημερομηνία Ανάρτησης στο ΚΗΜΔΗΣ</w:t>
            </w:r>
          </w:p>
        </w:tc>
        <w:tc>
          <w:tcPr>
            <w:tcW w:w="2296" w:type="dxa"/>
            <w:shd w:val="clear" w:color="auto" w:fill="auto"/>
            <w:vAlign w:val="center"/>
          </w:tcPr>
          <w:p w14:paraId="1CD1BE0D" w14:textId="047DD87B" w:rsidR="00C82832" w:rsidRPr="00603221" w:rsidDel="005977E7" w:rsidRDefault="00760EB5" w:rsidP="00C82832">
            <w:pPr>
              <w:autoSpaceDE w:val="0"/>
              <w:autoSpaceDN w:val="0"/>
              <w:adjustRightInd w:val="0"/>
              <w:spacing w:before="120" w:after="0"/>
              <w:rPr>
                <w:rFonts w:cs="Tahoma"/>
                <w:b/>
                <w:color w:val="000000"/>
                <w:szCs w:val="22"/>
                <w:highlight w:val="yellow"/>
              </w:rPr>
            </w:pPr>
            <w:r w:rsidRPr="00760EB5">
              <w:rPr>
                <w:rFonts w:cs="Tahoma"/>
                <w:b/>
                <w:color w:val="000000"/>
                <w:szCs w:val="22"/>
                <w:lang w:val="el-GR"/>
              </w:rPr>
              <w:t>31-05</w:t>
            </w:r>
            <w:r w:rsidR="00C82832" w:rsidRPr="00760EB5">
              <w:rPr>
                <w:rFonts w:cs="Tahoma"/>
                <w:b/>
                <w:color w:val="000000"/>
                <w:szCs w:val="22"/>
                <w:lang w:val="el-GR"/>
              </w:rPr>
              <w:t>-202</w:t>
            </w:r>
            <w:r w:rsidRPr="00760EB5">
              <w:rPr>
                <w:rFonts w:cs="Tahoma"/>
                <w:b/>
                <w:color w:val="000000"/>
                <w:szCs w:val="22"/>
                <w:lang w:val="el-GR"/>
              </w:rPr>
              <w:t>1</w:t>
            </w:r>
          </w:p>
        </w:tc>
      </w:tr>
      <w:tr w:rsidR="00C82832" w:rsidRPr="00DF02B0" w:rsidDel="005977E7" w14:paraId="2F9A5D35" w14:textId="77777777" w:rsidTr="00943F2B">
        <w:tc>
          <w:tcPr>
            <w:tcW w:w="7332" w:type="dxa"/>
            <w:gridSpan w:val="2"/>
            <w:shd w:val="clear" w:color="auto" w:fill="auto"/>
            <w:vAlign w:val="bottom"/>
          </w:tcPr>
          <w:p w14:paraId="5A7755BF" w14:textId="77777777" w:rsidR="00C82832" w:rsidRPr="00603221" w:rsidRDefault="00C82832" w:rsidP="00C82832">
            <w:pPr>
              <w:autoSpaceDE w:val="0"/>
              <w:autoSpaceDN w:val="0"/>
              <w:adjustRightInd w:val="0"/>
              <w:spacing w:before="120" w:after="0"/>
              <w:jc w:val="right"/>
              <w:rPr>
                <w:rFonts w:cs="Tahoma"/>
                <w:b/>
                <w:color w:val="000000"/>
                <w:szCs w:val="22"/>
                <w:highlight w:val="yellow"/>
              </w:rPr>
            </w:pPr>
            <w:r w:rsidRPr="00603221">
              <w:rPr>
                <w:rFonts w:cs="Tahoma"/>
                <w:b/>
                <w:color w:val="000000"/>
                <w:szCs w:val="22"/>
              </w:rPr>
              <w:t>Ημερομηνία Ανάρτησης στο ΕΣΗΔΗΣ</w:t>
            </w:r>
          </w:p>
        </w:tc>
        <w:tc>
          <w:tcPr>
            <w:tcW w:w="2296" w:type="dxa"/>
            <w:shd w:val="clear" w:color="auto" w:fill="auto"/>
            <w:vAlign w:val="center"/>
          </w:tcPr>
          <w:p w14:paraId="2F2167DD" w14:textId="47BC14A5" w:rsidR="00C82832" w:rsidRPr="00603221" w:rsidDel="005977E7" w:rsidRDefault="00760EB5" w:rsidP="00C82832">
            <w:pPr>
              <w:autoSpaceDE w:val="0"/>
              <w:autoSpaceDN w:val="0"/>
              <w:adjustRightInd w:val="0"/>
              <w:spacing w:before="120" w:after="0"/>
              <w:rPr>
                <w:rFonts w:cs="Tahoma"/>
                <w:b/>
                <w:color w:val="000000"/>
                <w:szCs w:val="22"/>
                <w:highlight w:val="yellow"/>
              </w:rPr>
            </w:pPr>
            <w:r w:rsidRPr="00760EB5">
              <w:rPr>
                <w:rFonts w:cs="Tahoma"/>
                <w:b/>
                <w:color w:val="000000"/>
                <w:szCs w:val="22"/>
                <w:lang w:val="el-GR"/>
              </w:rPr>
              <w:t>31-05-2021</w:t>
            </w:r>
          </w:p>
        </w:tc>
      </w:tr>
      <w:tr w:rsidR="00C82832" w:rsidRPr="00DF02B0" w:rsidDel="005977E7" w14:paraId="10756B36" w14:textId="77777777" w:rsidTr="00943F2B">
        <w:tc>
          <w:tcPr>
            <w:tcW w:w="7332" w:type="dxa"/>
            <w:gridSpan w:val="2"/>
            <w:shd w:val="clear" w:color="auto" w:fill="auto"/>
            <w:vAlign w:val="bottom"/>
          </w:tcPr>
          <w:p w14:paraId="4FF67E83" w14:textId="77777777" w:rsidR="00C82832" w:rsidRPr="00C82832" w:rsidRDefault="00C82832" w:rsidP="00C82832">
            <w:pPr>
              <w:autoSpaceDE w:val="0"/>
              <w:autoSpaceDN w:val="0"/>
              <w:adjustRightInd w:val="0"/>
              <w:spacing w:before="120" w:after="0"/>
              <w:jc w:val="right"/>
              <w:rPr>
                <w:rFonts w:cs="Tahoma"/>
                <w:b/>
                <w:color w:val="000000"/>
                <w:szCs w:val="22"/>
                <w:lang w:val="el-GR"/>
              </w:rPr>
            </w:pPr>
            <w:r w:rsidRPr="00603221">
              <w:rPr>
                <w:rFonts w:cs="Tahoma"/>
                <w:b/>
                <w:color w:val="000000"/>
                <w:szCs w:val="22"/>
                <w:lang w:val="el-GR"/>
              </w:rPr>
              <w:t>Ημερομηνία</w:t>
            </w:r>
            <w:r w:rsidRPr="00603221">
              <w:rPr>
                <w:rFonts w:cs="Tahoma"/>
                <w:b/>
                <w:szCs w:val="22"/>
                <w:lang w:val="el-GR"/>
              </w:rPr>
              <w:t xml:space="preserve"> Αποστολής Διακήρυξης σε Ε.Ε. (Υπ. </w:t>
            </w:r>
            <w:r w:rsidRPr="00C82832">
              <w:rPr>
                <w:rFonts w:cs="Tahoma"/>
                <w:b/>
                <w:szCs w:val="22"/>
                <w:lang w:val="el-GR"/>
              </w:rPr>
              <w:t xml:space="preserve">Επίσημων Εκδόσεων) </w:t>
            </w:r>
          </w:p>
        </w:tc>
        <w:tc>
          <w:tcPr>
            <w:tcW w:w="2296" w:type="dxa"/>
            <w:shd w:val="clear" w:color="auto" w:fill="auto"/>
            <w:vAlign w:val="center"/>
          </w:tcPr>
          <w:p w14:paraId="3E6053A3" w14:textId="258B5E91" w:rsidR="00C82832" w:rsidRPr="00603221" w:rsidRDefault="00760EB5" w:rsidP="00C82832">
            <w:pPr>
              <w:autoSpaceDE w:val="0"/>
              <w:autoSpaceDN w:val="0"/>
              <w:adjustRightInd w:val="0"/>
              <w:spacing w:before="120" w:after="0"/>
              <w:jc w:val="left"/>
              <w:rPr>
                <w:rFonts w:cs="Tahoma"/>
                <w:b/>
                <w:color w:val="000000"/>
                <w:szCs w:val="22"/>
              </w:rPr>
            </w:pPr>
            <w:r w:rsidRPr="00760EB5">
              <w:rPr>
                <w:rFonts w:cs="Tahoma"/>
                <w:b/>
                <w:color w:val="000000"/>
                <w:szCs w:val="22"/>
                <w:lang w:val="el-GR"/>
              </w:rPr>
              <w:t>28-05</w:t>
            </w:r>
            <w:r w:rsidR="00C82832" w:rsidRPr="00760EB5">
              <w:rPr>
                <w:rFonts w:cs="Tahoma"/>
                <w:b/>
                <w:color w:val="000000"/>
                <w:szCs w:val="22"/>
                <w:lang w:val="el-GR"/>
              </w:rPr>
              <w:t>-202</w:t>
            </w:r>
            <w:r w:rsidRPr="00760EB5">
              <w:rPr>
                <w:rFonts w:cs="Tahoma"/>
                <w:b/>
                <w:color w:val="000000"/>
                <w:szCs w:val="22"/>
                <w:lang w:val="el-GR"/>
              </w:rPr>
              <w:t>1</w:t>
            </w:r>
          </w:p>
        </w:tc>
      </w:tr>
      <w:tr w:rsidR="00C82832" w:rsidRPr="003C0732" w:rsidDel="005977E7" w14:paraId="1D7475AD" w14:textId="77777777" w:rsidTr="00943F2B">
        <w:tc>
          <w:tcPr>
            <w:tcW w:w="7332" w:type="dxa"/>
            <w:gridSpan w:val="2"/>
            <w:shd w:val="clear" w:color="auto" w:fill="auto"/>
            <w:vAlign w:val="bottom"/>
          </w:tcPr>
          <w:p w14:paraId="6C5AD241" w14:textId="77777777" w:rsidR="00C82832" w:rsidRPr="00DF02B0" w:rsidRDefault="00C82832" w:rsidP="00C82832">
            <w:pPr>
              <w:autoSpaceDE w:val="0"/>
              <w:autoSpaceDN w:val="0"/>
              <w:adjustRightInd w:val="0"/>
              <w:spacing w:before="120" w:after="0"/>
              <w:jc w:val="right"/>
              <w:rPr>
                <w:rFonts w:cs="Tahoma"/>
                <w:b/>
                <w:color w:val="000000"/>
                <w:szCs w:val="22"/>
                <w:lang w:val="el-GR"/>
              </w:rPr>
            </w:pPr>
            <w:r w:rsidRPr="00834763">
              <w:rPr>
                <w:rFonts w:cs="Tahoma"/>
                <w:b/>
                <w:color w:val="000000"/>
                <w:szCs w:val="22"/>
                <w:lang w:val="el-GR"/>
              </w:rPr>
              <w:t xml:space="preserve">Ημερομηνία Ανάρτησης στον Διαδικτυακό τόπο της Αναθέτουσας Αρχής </w:t>
            </w:r>
            <w:r w:rsidRPr="00834763">
              <w:rPr>
                <w:rFonts w:cs="Tahoma"/>
                <w:b/>
                <w:color w:val="000000"/>
                <w:szCs w:val="22"/>
              </w:rPr>
              <w:t>www</w:t>
            </w:r>
            <w:r w:rsidRPr="00834763">
              <w:rPr>
                <w:rFonts w:cs="Tahoma"/>
                <w:b/>
                <w:color w:val="000000"/>
                <w:szCs w:val="22"/>
                <w:lang w:val="el-GR"/>
              </w:rPr>
              <w:t>.</w:t>
            </w:r>
            <w:r w:rsidRPr="00834763">
              <w:rPr>
                <w:rFonts w:cs="Tahoma"/>
                <w:b/>
                <w:color w:val="000000"/>
                <w:szCs w:val="22"/>
              </w:rPr>
              <w:t>ktpae</w:t>
            </w:r>
            <w:r w:rsidRPr="00834763">
              <w:rPr>
                <w:rFonts w:cs="Tahoma"/>
                <w:b/>
                <w:color w:val="000000"/>
                <w:szCs w:val="22"/>
                <w:lang w:val="el-GR"/>
              </w:rPr>
              <w:t>.</w:t>
            </w:r>
            <w:r w:rsidRPr="00834763">
              <w:rPr>
                <w:rFonts w:cs="Tahoma"/>
                <w:b/>
                <w:color w:val="000000"/>
                <w:szCs w:val="22"/>
              </w:rPr>
              <w:t>gr</w:t>
            </w:r>
          </w:p>
        </w:tc>
        <w:tc>
          <w:tcPr>
            <w:tcW w:w="2296" w:type="dxa"/>
            <w:shd w:val="clear" w:color="auto" w:fill="auto"/>
            <w:vAlign w:val="center"/>
          </w:tcPr>
          <w:p w14:paraId="7340F142" w14:textId="23DF0B80" w:rsidR="00C82832" w:rsidRPr="00603221" w:rsidRDefault="00760EB5" w:rsidP="00C82832">
            <w:pPr>
              <w:autoSpaceDE w:val="0"/>
              <w:autoSpaceDN w:val="0"/>
              <w:adjustRightInd w:val="0"/>
              <w:spacing w:before="120" w:after="0"/>
              <w:rPr>
                <w:rFonts w:cs="Tahoma"/>
                <w:b/>
                <w:szCs w:val="22"/>
                <w:highlight w:val="magenta"/>
                <w:lang w:val="el-GR"/>
              </w:rPr>
            </w:pPr>
            <w:r w:rsidRPr="00760EB5">
              <w:rPr>
                <w:rFonts w:cs="Tahoma"/>
                <w:b/>
                <w:color w:val="000000"/>
                <w:szCs w:val="22"/>
                <w:lang w:val="el-GR"/>
              </w:rPr>
              <w:t>31-05-2021</w:t>
            </w:r>
          </w:p>
        </w:tc>
      </w:tr>
    </w:tbl>
    <w:p w14:paraId="27F2C0FF" w14:textId="610B166E" w:rsidR="003C0732" w:rsidRPr="00855499" w:rsidRDefault="003C0732" w:rsidP="00603221">
      <w:pPr>
        <w:spacing w:after="0"/>
        <w:rPr>
          <w:rFonts w:cs="Tahoma"/>
          <w:b/>
          <w:color w:val="000000"/>
          <w:sz w:val="16"/>
          <w:szCs w:val="16"/>
        </w:rPr>
      </w:pPr>
    </w:p>
    <w:p w14:paraId="2E6D50E3" w14:textId="04141BAC" w:rsidR="003C0732" w:rsidRDefault="003C0732" w:rsidP="00C82832"/>
    <w:p w14:paraId="1AB5862D" w14:textId="14A7ECA7" w:rsidR="00C82832" w:rsidRDefault="00C82832" w:rsidP="00C82832"/>
    <w:tbl>
      <w:tblPr>
        <w:tblW w:w="5003" w:type="pct"/>
        <w:tblLayout w:type="fixed"/>
        <w:tblLook w:val="01E0" w:firstRow="1" w:lastRow="1" w:firstColumn="1" w:lastColumn="1" w:noHBand="0" w:noVBand="0"/>
      </w:tblPr>
      <w:tblGrid>
        <w:gridCol w:w="2268"/>
        <w:gridCol w:w="5609"/>
        <w:gridCol w:w="1767"/>
      </w:tblGrid>
      <w:tr w:rsidR="00506F36" w:rsidRPr="00DA367D" w14:paraId="5158FE32" w14:textId="77777777" w:rsidTr="00AD3B9E">
        <w:trPr>
          <w:cantSplit/>
        </w:trPr>
        <w:tc>
          <w:tcPr>
            <w:tcW w:w="1176" w:type="pct"/>
            <w:vAlign w:val="center"/>
          </w:tcPr>
          <w:p w14:paraId="5F7FB13F" w14:textId="77D9C34E" w:rsidR="00506F36" w:rsidRPr="00DA367D" w:rsidRDefault="00506F36" w:rsidP="00506F36">
            <w:pPr>
              <w:spacing w:before="40"/>
              <w:ind w:right="-79"/>
              <w:jc w:val="center"/>
              <w:rPr>
                <w:rFonts w:ascii="Arial" w:hAnsi="Arial"/>
                <w:color w:val="000000" w:themeColor="text1"/>
                <w:sz w:val="12"/>
                <w:szCs w:val="12"/>
              </w:rPr>
            </w:pPr>
          </w:p>
        </w:tc>
        <w:tc>
          <w:tcPr>
            <w:tcW w:w="2908" w:type="pct"/>
            <w:vAlign w:val="center"/>
          </w:tcPr>
          <w:p w14:paraId="11D6249D" w14:textId="1D82B0B4" w:rsidR="00506F36" w:rsidRPr="00DA367D" w:rsidRDefault="009212CA" w:rsidP="00506F36">
            <w:pPr>
              <w:spacing w:before="40"/>
              <w:ind w:right="-79"/>
              <w:jc w:val="center"/>
              <w:rPr>
                <w:rFonts w:ascii="Arial" w:hAnsi="Arial"/>
                <w:color w:val="000000" w:themeColor="text1"/>
                <w:sz w:val="12"/>
                <w:szCs w:val="12"/>
              </w:rPr>
            </w:pPr>
            <w:r>
              <w:rPr>
                <w:rFonts w:ascii="Arial" w:hAnsi="Arial"/>
                <w:color w:val="000000" w:themeColor="text1"/>
                <w:sz w:val="12"/>
                <w:szCs w:val="12"/>
              </w:rPr>
              <w:pict w14:anchorId="737335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25pt;height:65.95pt">
                  <v:imagedata r:id="rId8" o:title="logo"/>
                </v:shape>
              </w:pict>
            </w:r>
          </w:p>
        </w:tc>
        <w:tc>
          <w:tcPr>
            <w:tcW w:w="916" w:type="pct"/>
            <w:vAlign w:val="center"/>
          </w:tcPr>
          <w:p w14:paraId="5F476776" w14:textId="50269EFB" w:rsidR="00506F36" w:rsidRPr="00DA367D" w:rsidRDefault="00506F36" w:rsidP="00506F36">
            <w:pPr>
              <w:spacing w:before="40"/>
              <w:ind w:left="-180" w:right="-79"/>
              <w:jc w:val="center"/>
              <w:rPr>
                <w:rFonts w:ascii="Arial" w:hAnsi="Arial"/>
                <w:color w:val="000000" w:themeColor="text1"/>
                <w:sz w:val="12"/>
                <w:szCs w:val="12"/>
                <w:lang w:val="el-GR"/>
              </w:rPr>
            </w:pPr>
          </w:p>
        </w:tc>
      </w:tr>
    </w:tbl>
    <w:p w14:paraId="47019040" w14:textId="77777777" w:rsidR="00DF02B0" w:rsidRPr="00603221" w:rsidRDefault="00DF02B0" w:rsidP="003D3B70">
      <w:pPr>
        <w:pStyle w:val="2"/>
        <w:numPr>
          <w:ilvl w:val="0"/>
          <w:numId w:val="0"/>
        </w:numPr>
        <w:rPr>
          <w:rFonts w:cs="Tahoma"/>
          <w:lang w:val="el-GR"/>
        </w:rPr>
        <w:sectPr w:rsidR="00DF02B0" w:rsidRPr="00603221" w:rsidSect="00941CA2">
          <w:footerReference w:type="default" r:id="rId9"/>
          <w:headerReference w:type="first" r:id="rId10"/>
          <w:footerReference w:type="first" r:id="rId11"/>
          <w:pgSz w:w="11906" w:h="16838"/>
          <w:pgMar w:top="1134" w:right="1134" w:bottom="1134" w:left="1134" w:header="720" w:footer="709" w:gutter="0"/>
          <w:pgNumType w:start="1"/>
          <w:cols w:space="720"/>
          <w:titlePg/>
          <w:docGrid w:linePitch="360"/>
        </w:sectPr>
      </w:pPr>
      <w:bookmarkStart w:id="1" w:name="_Ref63781470"/>
      <w:bookmarkStart w:id="2" w:name="_Toc375058496"/>
      <w:bookmarkStart w:id="3" w:name="_Toc418166314"/>
    </w:p>
    <w:p w14:paraId="2207B9E6" w14:textId="77777777" w:rsidR="0024279E" w:rsidRPr="00603221" w:rsidRDefault="0024279E" w:rsidP="00E53D8A">
      <w:pPr>
        <w:pStyle w:val="2"/>
        <w:numPr>
          <w:ilvl w:val="0"/>
          <w:numId w:val="0"/>
        </w:numPr>
        <w:ind w:left="576"/>
        <w:rPr>
          <w:rFonts w:cs="Tahoma"/>
          <w:lang w:val="el-GR"/>
        </w:rPr>
      </w:pPr>
      <w:bookmarkStart w:id="4" w:name="_Toc71708126"/>
      <w:bookmarkEnd w:id="1"/>
      <w:r w:rsidRPr="00603221">
        <w:rPr>
          <w:rFonts w:cs="Tahoma"/>
          <w:lang w:val="el-GR"/>
        </w:rPr>
        <w:lastRenderedPageBreak/>
        <w:t>ΓΕΝΙΚΕΣ ΠΛΗΡΟΦΟΡΙΕΣ</w:t>
      </w:r>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317788" w14:paraId="703A6D6D" w14:textId="77777777" w:rsidTr="0031590C">
        <w:trPr>
          <w:tblHeader/>
        </w:trPr>
        <w:tc>
          <w:tcPr>
            <w:tcW w:w="9855" w:type="dxa"/>
            <w:gridSpan w:val="2"/>
            <w:shd w:val="clear" w:color="auto" w:fill="E0E0E0"/>
            <w:vAlign w:val="center"/>
          </w:tcPr>
          <w:p w14:paraId="1D736D72" w14:textId="77777777" w:rsidR="0024279E" w:rsidRPr="00603221" w:rsidRDefault="0024279E" w:rsidP="0031590C">
            <w:pPr>
              <w:pStyle w:val="3"/>
              <w:ind w:left="0" w:firstLine="0"/>
              <w:rPr>
                <w:rFonts w:cs="Tahoma"/>
                <w:szCs w:val="22"/>
                <w:lang w:val="el-GR"/>
              </w:rPr>
            </w:pPr>
            <w:bookmarkStart w:id="5" w:name="_Toc375058497"/>
            <w:bookmarkStart w:id="6" w:name="_Toc418166315"/>
            <w:bookmarkStart w:id="7" w:name="_Toc71708127"/>
            <w:r w:rsidRPr="00603221">
              <w:rPr>
                <w:rFonts w:cs="Tahoma"/>
                <w:szCs w:val="22"/>
                <w:lang w:val="el-GR"/>
              </w:rPr>
              <w:t>Συνοπτικά στοιχεία Έργου</w:t>
            </w:r>
            <w:bookmarkEnd w:id="5"/>
            <w:bookmarkEnd w:id="6"/>
            <w:bookmarkEnd w:id="7"/>
          </w:p>
        </w:tc>
      </w:tr>
      <w:tr w:rsidR="0024279E" w:rsidRPr="009212CA" w14:paraId="7E9F8447" w14:textId="77777777" w:rsidTr="0031590C">
        <w:tc>
          <w:tcPr>
            <w:tcW w:w="3708" w:type="dxa"/>
            <w:vAlign w:val="center"/>
          </w:tcPr>
          <w:p w14:paraId="0C84E596"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147" w:type="dxa"/>
            <w:vAlign w:val="center"/>
          </w:tcPr>
          <w:p w14:paraId="6168700D" w14:textId="342DF6AD" w:rsidR="0024279E" w:rsidRPr="00603221" w:rsidRDefault="003D3B70" w:rsidP="0031590C">
            <w:pPr>
              <w:pStyle w:val="TabletextChar"/>
              <w:rPr>
                <w:rFonts w:cs="Tahoma"/>
                <w:sz w:val="22"/>
                <w:szCs w:val="22"/>
              </w:rPr>
            </w:pPr>
            <w:r w:rsidRPr="003D3B70">
              <w:rPr>
                <w:rFonts w:cs="Tahoma"/>
                <w:sz w:val="22"/>
                <w:szCs w:val="22"/>
              </w:rPr>
              <w:t>Πληροφοριακό Σύστημα Αδειοδότησης Έργων Ανανεώσιμων Πηγών Ενέργειας (ΠΣΑΠΕ)</w:t>
            </w:r>
          </w:p>
        </w:tc>
      </w:tr>
      <w:tr w:rsidR="0024279E" w:rsidRPr="00317788" w14:paraId="27024F2C" w14:textId="77777777" w:rsidTr="0031590C">
        <w:tc>
          <w:tcPr>
            <w:tcW w:w="3708" w:type="dxa"/>
            <w:vAlign w:val="center"/>
          </w:tcPr>
          <w:p w14:paraId="48A284AA"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147" w:type="dxa"/>
            <w:vAlign w:val="center"/>
          </w:tcPr>
          <w:p w14:paraId="1DC844C1" w14:textId="7F81020F" w:rsidR="0024279E" w:rsidRPr="00603221" w:rsidRDefault="0024279E" w:rsidP="0031590C">
            <w:pPr>
              <w:pStyle w:val="TabletextChar"/>
              <w:rPr>
                <w:rFonts w:cs="Tahoma"/>
                <w:sz w:val="22"/>
                <w:szCs w:val="22"/>
              </w:rPr>
            </w:pPr>
            <w:r w:rsidRPr="00603221">
              <w:rPr>
                <w:rFonts w:cs="Tahoma"/>
                <w:b/>
                <w:sz w:val="22"/>
                <w:szCs w:val="22"/>
              </w:rPr>
              <w:t xml:space="preserve">«Κοινωνία της Πληροφορίας </w:t>
            </w:r>
            <w:r w:rsidR="00254BB5">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254BB5">
              <w:rPr>
                <w:rFonts w:cs="Tahoma"/>
                <w:b/>
                <w:sz w:val="22"/>
                <w:szCs w:val="22"/>
              </w:rPr>
              <w:t>Μ.</w:t>
            </w:r>
            <w:r w:rsidRPr="00603221">
              <w:rPr>
                <w:rFonts w:cs="Tahoma"/>
                <w:b/>
                <w:sz w:val="22"/>
                <w:szCs w:val="22"/>
              </w:rPr>
              <w:t>Α.Ε.</w:t>
            </w:r>
            <w:r w:rsidRPr="00603221">
              <w:rPr>
                <w:rFonts w:cs="Tahoma"/>
                <w:sz w:val="22"/>
                <w:szCs w:val="22"/>
              </w:rPr>
              <w:t>)</w:t>
            </w:r>
          </w:p>
        </w:tc>
      </w:tr>
      <w:tr w:rsidR="0024279E" w:rsidRPr="00DF02B0" w14:paraId="21655997" w14:textId="77777777" w:rsidTr="0031590C">
        <w:tc>
          <w:tcPr>
            <w:tcW w:w="3708" w:type="dxa"/>
            <w:vAlign w:val="center"/>
          </w:tcPr>
          <w:p w14:paraId="1EA40129" w14:textId="77777777" w:rsidR="0024279E" w:rsidRPr="00603221" w:rsidRDefault="0024279E" w:rsidP="0031590C">
            <w:pPr>
              <w:pStyle w:val="TabletextChar"/>
              <w:rPr>
                <w:rFonts w:cs="Tahoma"/>
                <w:b/>
                <w:sz w:val="22"/>
                <w:szCs w:val="22"/>
              </w:rPr>
            </w:pPr>
            <w:r w:rsidRPr="00603221">
              <w:rPr>
                <w:rFonts w:cs="Tahoma"/>
                <w:b/>
                <w:sz w:val="22"/>
                <w:szCs w:val="22"/>
              </w:rPr>
              <w:t>ΦΟΡΕΑΣ ΛΕΙΤΟΥΡΓΙΑΣ</w:t>
            </w:r>
          </w:p>
        </w:tc>
        <w:tc>
          <w:tcPr>
            <w:tcW w:w="6147" w:type="dxa"/>
            <w:vAlign w:val="center"/>
          </w:tcPr>
          <w:p w14:paraId="14CD41E3" w14:textId="58C7D8B7" w:rsidR="0024279E" w:rsidRPr="006356DB" w:rsidRDefault="003D3B70" w:rsidP="0031590C">
            <w:pPr>
              <w:pStyle w:val="TabletextChar"/>
              <w:rPr>
                <w:rFonts w:cs="Tahoma"/>
                <w:sz w:val="22"/>
                <w:szCs w:val="22"/>
              </w:rPr>
            </w:pPr>
            <w:r w:rsidRPr="006356DB">
              <w:rPr>
                <w:rFonts w:cs="Tahoma"/>
                <w:sz w:val="22"/>
                <w:szCs w:val="22"/>
              </w:rPr>
              <w:t>Υπουργείο Περιβάλλοντος και Ενέργειας</w:t>
            </w:r>
          </w:p>
        </w:tc>
      </w:tr>
      <w:tr w:rsidR="0024279E" w:rsidRPr="00DF02B0" w14:paraId="42A298E1" w14:textId="77777777" w:rsidTr="0031590C">
        <w:tc>
          <w:tcPr>
            <w:tcW w:w="3708" w:type="dxa"/>
            <w:vAlign w:val="center"/>
          </w:tcPr>
          <w:p w14:paraId="482AAB34" w14:textId="77777777" w:rsidR="0024279E" w:rsidRPr="00603221" w:rsidRDefault="0024279E" w:rsidP="0031590C">
            <w:pPr>
              <w:pStyle w:val="TabletextChar"/>
              <w:rPr>
                <w:rFonts w:cs="Tahoma"/>
                <w:b/>
                <w:sz w:val="22"/>
                <w:szCs w:val="22"/>
              </w:rPr>
            </w:pPr>
            <w:r w:rsidRPr="00603221">
              <w:rPr>
                <w:rFonts w:cs="Tahoma"/>
                <w:b/>
                <w:sz w:val="22"/>
                <w:szCs w:val="22"/>
              </w:rPr>
              <w:t>ΚΥΡΙΟΣ ΤΟΥ ΕΡΓΟΥ</w:t>
            </w:r>
          </w:p>
        </w:tc>
        <w:tc>
          <w:tcPr>
            <w:tcW w:w="6147" w:type="dxa"/>
            <w:vAlign w:val="center"/>
          </w:tcPr>
          <w:p w14:paraId="27F6D052" w14:textId="07E2CF91" w:rsidR="0024279E" w:rsidRPr="006356DB" w:rsidRDefault="003D3B70" w:rsidP="0031590C">
            <w:pPr>
              <w:pStyle w:val="TabletextChar"/>
              <w:rPr>
                <w:rFonts w:cs="Tahoma"/>
                <w:sz w:val="22"/>
                <w:szCs w:val="22"/>
              </w:rPr>
            </w:pPr>
            <w:r w:rsidRPr="006356DB">
              <w:rPr>
                <w:rFonts w:cs="Tahoma"/>
                <w:sz w:val="22"/>
                <w:szCs w:val="22"/>
              </w:rPr>
              <w:t>Υπουργείο Περιβάλλοντος και Ενέργειας</w:t>
            </w:r>
          </w:p>
        </w:tc>
      </w:tr>
      <w:tr w:rsidR="0024279E" w:rsidRPr="00D9348A" w14:paraId="3FF7AD5B" w14:textId="77777777" w:rsidTr="0031590C">
        <w:tc>
          <w:tcPr>
            <w:tcW w:w="3708" w:type="dxa"/>
            <w:vAlign w:val="center"/>
          </w:tcPr>
          <w:p w14:paraId="72CFC754" w14:textId="77777777" w:rsidR="0024279E" w:rsidRPr="00603221" w:rsidRDefault="0024279E" w:rsidP="0031590C">
            <w:pPr>
              <w:pStyle w:val="TabletextChar"/>
              <w:rPr>
                <w:rFonts w:cs="Tahoma"/>
                <w:b/>
                <w:sz w:val="22"/>
                <w:szCs w:val="22"/>
              </w:rPr>
            </w:pPr>
            <w:r w:rsidRPr="00603221">
              <w:rPr>
                <w:rFonts w:cs="Tahoma"/>
                <w:b/>
                <w:sz w:val="22"/>
                <w:szCs w:val="22"/>
              </w:rPr>
              <w:t>ΦΟΡΕΑΣ ΧΡΗΜΑΤΟΔΟΤΗΣΗΣ</w:t>
            </w:r>
          </w:p>
        </w:tc>
        <w:tc>
          <w:tcPr>
            <w:tcW w:w="6147" w:type="dxa"/>
            <w:vAlign w:val="center"/>
          </w:tcPr>
          <w:p w14:paraId="281EC852" w14:textId="52586C29" w:rsidR="0024279E" w:rsidRPr="006356DB" w:rsidRDefault="00D9348A" w:rsidP="0031590C">
            <w:pPr>
              <w:pStyle w:val="TabletextChar"/>
              <w:rPr>
                <w:rFonts w:cs="Tahoma"/>
                <w:sz w:val="22"/>
                <w:szCs w:val="22"/>
              </w:rPr>
            </w:pPr>
            <w:r w:rsidRPr="006356DB">
              <w:rPr>
                <w:rFonts w:cs="Tahoma"/>
                <w:sz w:val="22"/>
                <w:szCs w:val="22"/>
              </w:rPr>
              <w:t>Πράσινο Ταμείο</w:t>
            </w:r>
          </w:p>
        </w:tc>
      </w:tr>
      <w:tr w:rsidR="009E50E5" w:rsidRPr="003D3B70" w14:paraId="5A5E6BD3" w14:textId="77777777" w:rsidTr="0031590C">
        <w:tc>
          <w:tcPr>
            <w:tcW w:w="3708" w:type="dxa"/>
            <w:vAlign w:val="center"/>
          </w:tcPr>
          <w:p w14:paraId="1BC26569" w14:textId="77777777" w:rsidR="009E50E5" w:rsidRPr="00603221" w:rsidRDefault="009E50E5" w:rsidP="009E50E5">
            <w:pPr>
              <w:pStyle w:val="TabletextChar"/>
              <w:rPr>
                <w:rFonts w:cs="Tahoma"/>
                <w:b/>
                <w:sz w:val="22"/>
                <w:szCs w:val="22"/>
              </w:rPr>
            </w:pPr>
            <w:r w:rsidRPr="00603221">
              <w:rPr>
                <w:rFonts w:cs="Tahoma"/>
                <w:b/>
                <w:sz w:val="22"/>
                <w:szCs w:val="22"/>
              </w:rPr>
              <w:t>ΤΟΠΟΣ ΠΑΡΑΔΟΣΗΣ – ΤΟΠΟΣ ΠΑΡΟΧΗΣ ΥΠΗΡΕΣΙΩΝ</w:t>
            </w:r>
          </w:p>
        </w:tc>
        <w:tc>
          <w:tcPr>
            <w:tcW w:w="6147" w:type="dxa"/>
            <w:vAlign w:val="center"/>
          </w:tcPr>
          <w:p w14:paraId="0BB92F76" w14:textId="1B947CBB" w:rsidR="009E50E5" w:rsidRPr="00603221" w:rsidRDefault="009E50E5" w:rsidP="009E50E5">
            <w:pPr>
              <w:pStyle w:val="TabletextChar"/>
              <w:rPr>
                <w:rFonts w:cs="Tahoma"/>
                <w:sz w:val="22"/>
                <w:szCs w:val="22"/>
              </w:rPr>
            </w:pPr>
            <w:r w:rsidRPr="003D3B70">
              <w:rPr>
                <w:rFonts w:cs="Tahoma"/>
                <w:sz w:val="22"/>
                <w:szCs w:val="22"/>
              </w:rPr>
              <w:t>Υπουργείο Περιβάλλοντος και Ενέργειας</w:t>
            </w:r>
          </w:p>
        </w:tc>
      </w:tr>
      <w:tr w:rsidR="009E50E5" w:rsidRPr="00DF02B0" w14:paraId="1A5E7CB8" w14:textId="77777777" w:rsidTr="0031590C">
        <w:tc>
          <w:tcPr>
            <w:tcW w:w="3708" w:type="dxa"/>
            <w:vAlign w:val="center"/>
          </w:tcPr>
          <w:p w14:paraId="735B7310" w14:textId="77777777" w:rsidR="009E50E5" w:rsidRPr="00603221" w:rsidRDefault="009E50E5" w:rsidP="009E50E5">
            <w:pPr>
              <w:pStyle w:val="TabletextChar"/>
              <w:rPr>
                <w:rFonts w:cs="Tahoma"/>
                <w:b/>
                <w:sz w:val="22"/>
                <w:szCs w:val="22"/>
              </w:rPr>
            </w:pPr>
            <w:r w:rsidRPr="00603221">
              <w:rPr>
                <w:rFonts w:cs="Tahoma"/>
                <w:b/>
                <w:sz w:val="22"/>
                <w:szCs w:val="22"/>
              </w:rPr>
              <w:t>ΕΙΔΟΣ ΣΥΜΒΑΣΗΣ</w:t>
            </w:r>
          </w:p>
        </w:tc>
        <w:tc>
          <w:tcPr>
            <w:tcW w:w="6147" w:type="dxa"/>
            <w:vAlign w:val="center"/>
          </w:tcPr>
          <w:p w14:paraId="165A1EDB" w14:textId="1216971F" w:rsidR="009E50E5" w:rsidRPr="00603221" w:rsidRDefault="009E50E5" w:rsidP="005D4A7B">
            <w:pPr>
              <w:pStyle w:val="TabletextChar"/>
              <w:rPr>
                <w:rFonts w:cs="Tahoma"/>
                <w:b/>
                <w:sz w:val="22"/>
                <w:szCs w:val="22"/>
              </w:rPr>
            </w:pPr>
            <w:r w:rsidRPr="00603221">
              <w:rPr>
                <w:rFonts w:cs="Tahoma"/>
                <w:b/>
                <w:sz w:val="22"/>
                <w:szCs w:val="22"/>
                <w:lang w:val="en-US"/>
              </w:rPr>
              <w:t>CPV</w:t>
            </w:r>
            <w:r w:rsidRPr="00603221">
              <w:rPr>
                <w:rFonts w:cs="Tahoma"/>
                <w:b/>
                <w:sz w:val="22"/>
                <w:szCs w:val="22"/>
              </w:rPr>
              <w:t>:</w:t>
            </w:r>
            <w:r w:rsidR="007B79B5">
              <w:rPr>
                <w:rFonts w:cs="Tahoma"/>
                <w:b/>
                <w:sz w:val="22"/>
                <w:szCs w:val="22"/>
              </w:rPr>
              <w:t xml:space="preserve"> </w:t>
            </w:r>
            <w:r w:rsidR="007B79B5" w:rsidRPr="000A1F30">
              <w:rPr>
                <w:rFonts w:cs="Tahoma"/>
                <w:b/>
                <w:sz w:val="22"/>
                <w:szCs w:val="22"/>
              </w:rPr>
              <w:t>72000000-5</w:t>
            </w:r>
            <w:r w:rsidR="007B79B5">
              <w:rPr>
                <w:rFonts w:cs="Tahoma"/>
                <w:b/>
                <w:sz w:val="22"/>
                <w:szCs w:val="22"/>
              </w:rPr>
              <w:t xml:space="preserve">, </w:t>
            </w:r>
            <w:r w:rsidR="005D4A7B" w:rsidRPr="005D4A7B">
              <w:rPr>
                <w:rFonts w:cs="Tahoma"/>
                <w:b/>
                <w:sz w:val="22"/>
                <w:szCs w:val="22"/>
              </w:rPr>
              <w:t>79999100-4</w:t>
            </w:r>
            <w:r w:rsidR="00466BB3">
              <w:rPr>
                <w:rFonts w:cs="Tahoma"/>
                <w:b/>
                <w:sz w:val="22"/>
                <w:szCs w:val="22"/>
              </w:rPr>
              <w:t xml:space="preserve">, </w:t>
            </w:r>
            <w:r w:rsidR="00AC484D" w:rsidRPr="00AC484D">
              <w:rPr>
                <w:rFonts w:cs="Tahoma"/>
                <w:b/>
                <w:sz w:val="22"/>
                <w:szCs w:val="22"/>
              </w:rPr>
              <w:t>80533100-0</w:t>
            </w:r>
            <w:r w:rsidR="00AC484D">
              <w:rPr>
                <w:rFonts w:cs="Tahoma"/>
                <w:b/>
                <w:sz w:val="22"/>
                <w:szCs w:val="22"/>
                <w:lang w:val="en-US"/>
              </w:rPr>
              <w:t xml:space="preserve">, </w:t>
            </w:r>
            <w:r w:rsidR="00AC484D" w:rsidRPr="00AC484D">
              <w:rPr>
                <w:rFonts w:cs="Tahoma"/>
                <w:b/>
                <w:sz w:val="22"/>
                <w:szCs w:val="22"/>
              </w:rPr>
              <w:t>79341000-6</w:t>
            </w:r>
          </w:p>
        </w:tc>
      </w:tr>
      <w:tr w:rsidR="009E50E5" w:rsidRPr="009212CA" w14:paraId="64C35641" w14:textId="77777777" w:rsidTr="0031590C">
        <w:tc>
          <w:tcPr>
            <w:tcW w:w="3708" w:type="dxa"/>
            <w:vAlign w:val="center"/>
          </w:tcPr>
          <w:p w14:paraId="35E36B6C" w14:textId="77777777" w:rsidR="009E50E5" w:rsidRPr="00603221" w:rsidRDefault="009E50E5" w:rsidP="009E50E5">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7E60DB20" w14:textId="39FF7C53" w:rsidR="009E50E5" w:rsidRPr="00603221" w:rsidRDefault="009E50E5" w:rsidP="009E50E5">
            <w:pPr>
              <w:pStyle w:val="TabletextChar"/>
              <w:rPr>
                <w:rFonts w:cs="Tahoma"/>
                <w:szCs w:val="22"/>
              </w:rPr>
            </w:pPr>
            <w:r w:rsidRPr="00834763">
              <w:rPr>
                <w:rFonts w:cs="Tahoma"/>
                <w:sz w:val="22"/>
                <w:szCs w:val="22"/>
              </w:rPr>
              <w:t xml:space="preserve">Ηλεκτρονικός </w:t>
            </w:r>
            <w:r w:rsidRPr="00603221">
              <w:rPr>
                <w:rFonts w:cs="Tahoma"/>
                <w:sz w:val="22"/>
                <w:szCs w:val="22"/>
              </w:rPr>
              <w:t xml:space="preserve">Ανοικτός </w:t>
            </w:r>
            <w:r>
              <w:rPr>
                <w:rFonts w:cs="Tahoma"/>
                <w:sz w:val="22"/>
                <w:szCs w:val="22"/>
              </w:rPr>
              <w:t xml:space="preserve">Διεθνής </w:t>
            </w:r>
            <w:r w:rsidRPr="003D3B70">
              <w:rPr>
                <w:rFonts w:cs="Tahoma"/>
                <w:sz w:val="22"/>
                <w:szCs w:val="22"/>
              </w:rPr>
              <w:t>άνω των ορίων</w:t>
            </w:r>
            <w:r w:rsidRPr="00603221">
              <w:rPr>
                <w:rFonts w:cs="Tahoma"/>
                <w:sz w:val="22"/>
                <w:szCs w:val="22"/>
              </w:rPr>
              <w:t xml:space="preserve"> Διαγωνισμός με κριτήριο ανάθεσης την πλέον συμφέρουσα από οικονομική άποψη προσφορά</w:t>
            </w:r>
            <w:r w:rsidRPr="003D3B70">
              <w:rPr>
                <w:sz w:val="22"/>
              </w:rPr>
              <w:t xml:space="preserve"> </w:t>
            </w:r>
            <w:r w:rsidRPr="003D3B70">
              <w:rPr>
                <w:rFonts w:cs="Tahoma"/>
                <w:sz w:val="22"/>
                <w:szCs w:val="22"/>
              </w:rPr>
              <w:t>βάσει βέλτιστης σχέσης ποιότητας – τιμής</w:t>
            </w:r>
          </w:p>
        </w:tc>
      </w:tr>
      <w:tr w:rsidR="009E50E5" w:rsidRPr="009212CA" w14:paraId="19B1E358" w14:textId="77777777" w:rsidTr="0031590C">
        <w:tc>
          <w:tcPr>
            <w:tcW w:w="3708" w:type="dxa"/>
            <w:vAlign w:val="center"/>
          </w:tcPr>
          <w:p w14:paraId="34D0F0BA" w14:textId="77777777" w:rsidR="009E50E5" w:rsidRPr="00603221" w:rsidRDefault="009E50E5" w:rsidP="009E50E5">
            <w:pPr>
              <w:pStyle w:val="TabletextChar"/>
              <w:rPr>
                <w:rFonts w:cs="Tahoma"/>
                <w:b/>
                <w:sz w:val="22"/>
                <w:szCs w:val="22"/>
              </w:rPr>
            </w:pPr>
            <w:r w:rsidRPr="00603221">
              <w:rPr>
                <w:rFonts w:cs="Tahoma"/>
                <w:b/>
                <w:sz w:val="22"/>
                <w:szCs w:val="22"/>
              </w:rPr>
              <w:t>ΠΡΟΥΠΟΛΟΓΙΣΜΟΣ – ΕΚΤΙΜΩΜΕΝΗ ΑΞΙΑ ΣΥΜΒΑΣΗΣ</w:t>
            </w:r>
          </w:p>
        </w:tc>
        <w:tc>
          <w:tcPr>
            <w:tcW w:w="6147" w:type="dxa"/>
            <w:vAlign w:val="center"/>
          </w:tcPr>
          <w:p w14:paraId="1BBF31FB" w14:textId="2E040796" w:rsidR="00862893" w:rsidRDefault="009E50E5" w:rsidP="00862893">
            <w:pPr>
              <w:pStyle w:val="TabletextChar"/>
              <w:spacing w:before="120" w:line="240" w:lineRule="auto"/>
              <w:jc w:val="both"/>
              <w:rPr>
                <w:rFonts w:cs="Tahoma"/>
                <w:sz w:val="22"/>
                <w:szCs w:val="22"/>
              </w:rPr>
            </w:pPr>
            <w:r w:rsidRPr="003D3B70">
              <w:rPr>
                <w:rFonts w:cs="Tahoma"/>
                <w:sz w:val="22"/>
                <w:szCs w:val="22"/>
              </w:rPr>
              <w:t>Ο προϋπολογισμός του Έργου - εκτιμώμενη αξία σύμβασης ανέρχεται στο ποσό των</w:t>
            </w:r>
            <w:r w:rsidR="007C6005">
              <w:rPr>
                <w:rFonts w:cs="Tahoma"/>
                <w:sz w:val="22"/>
                <w:szCs w:val="22"/>
              </w:rPr>
              <w:t xml:space="preserve">: </w:t>
            </w:r>
          </w:p>
          <w:p w14:paraId="611325E5" w14:textId="77777777" w:rsidR="00BF3CEA" w:rsidRPr="009B3DF3" w:rsidRDefault="00BF3CEA" w:rsidP="00BF3CEA">
            <w:pPr>
              <w:pStyle w:val="TabletextChar"/>
              <w:spacing w:before="120" w:line="240" w:lineRule="auto"/>
              <w:jc w:val="both"/>
              <w:rPr>
                <w:rFonts w:cs="Tahoma"/>
                <w:b/>
                <w:bCs/>
                <w:color w:val="000000"/>
                <w:sz w:val="22"/>
                <w:szCs w:val="22"/>
                <w:lang w:eastAsia="el-GR"/>
              </w:rPr>
            </w:pPr>
            <w:r>
              <w:rPr>
                <w:rFonts w:cs="Tahoma"/>
                <w:b/>
                <w:bCs/>
                <w:color w:val="000000"/>
                <w:sz w:val="22"/>
                <w:szCs w:val="22"/>
                <w:lang w:eastAsia="el-GR"/>
              </w:rPr>
              <w:t>768.</w:t>
            </w:r>
            <w:r w:rsidRPr="007B21E3">
              <w:rPr>
                <w:rFonts w:cs="Tahoma"/>
                <w:b/>
                <w:bCs/>
                <w:color w:val="000000"/>
                <w:sz w:val="22"/>
                <w:szCs w:val="22"/>
                <w:lang w:eastAsia="el-GR"/>
              </w:rPr>
              <w:t xml:space="preserve">000,00€ </w:t>
            </w:r>
            <w:r w:rsidRPr="007B21E3">
              <w:rPr>
                <w:rFonts w:cs="Tahoma"/>
                <w:sz w:val="22"/>
                <w:szCs w:val="22"/>
              </w:rPr>
              <w:t xml:space="preserve">μη περιλαμβανομένου ΦΠΑ </w:t>
            </w:r>
            <w:r>
              <w:rPr>
                <w:rFonts w:cs="Tahoma"/>
                <w:sz w:val="22"/>
                <w:szCs w:val="22"/>
              </w:rPr>
              <w:t>24%</w:t>
            </w:r>
            <w:r w:rsidRPr="007B21E3">
              <w:rPr>
                <w:rFonts w:cs="Tahoma"/>
                <w:sz w:val="22"/>
                <w:szCs w:val="22"/>
              </w:rPr>
              <w:t xml:space="preserve">, προϋπολογισμός με ΦΠΑ: </w:t>
            </w:r>
            <w:r>
              <w:rPr>
                <w:rFonts w:cs="Tahoma"/>
                <w:b/>
                <w:sz w:val="22"/>
                <w:szCs w:val="22"/>
              </w:rPr>
              <w:t>952</w:t>
            </w:r>
            <w:r w:rsidRPr="007B21E3">
              <w:rPr>
                <w:rFonts w:cs="Tahoma"/>
                <w:b/>
                <w:bCs/>
                <w:color w:val="000000"/>
                <w:sz w:val="22"/>
                <w:szCs w:val="22"/>
                <w:lang w:eastAsia="el-GR"/>
              </w:rPr>
              <w:t>.</w:t>
            </w:r>
            <w:r>
              <w:rPr>
                <w:rFonts w:cs="Tahoma"/>
                <w:b/>
                <w:bCs/>
                <w:color w:val="000000"/>
                <w:sz w:val="22"/>
                <w:szCs w:val="22"/>
                <w:lang w:eastAsia="el-GR"/>
              </w:rPr>
              <w:t>32</w:t>
            </w:r>
            <w:r w:rsidRPr="007B21E3">
              <w:rPr>
                <w:rFonts w:cs="Tahoma"/>
                <w:b/>
                <w:bCs/>
                <w:color w:val="000000"/>
                <w:sz w:val="22"/>
                <w:szCs w:val="22"/>
                <w:lang w:eastAsia="el-GR"/>
              </w:rPr>
              <w:t>0,00€,</w:t>
            </w:r>
            <w:r w:rsidRPr="007B21E3">
              <w:rPr>
                <w:rFonts w:cs="Tahoma"/>
                <w:bCs/>
                <w:color w:val="000000"/>
                <w:sz w:val="22"/>
                <w:szCs w:val="22"/>
                <w:lang w:eastAsia="el-GR"/>
              </w:rPr>
              <w:t xml:space="preserve"> ΦΠΑ: </w:t>
            </w:r>
            <w:r w:rsidRPr="007B21E3">
              <w:rPr>
                <w:rFonts w:cs="Tahoma"/>
                <w:b/>
                <w:bCs/>
                <w:color w:val="000000"/>
                <w:sz w:val="22"/>
                <w:szCs w:val="22"/>
                <w:lang w:eastAsia="el-GR"/>
              </w:rPr>
              <w:t>1</w:t>
            </w:r>
            <w:r>
              <w:rPr>
                <w:rFonts w:cs="Tahoma"/>
                <w:b/>
                <w:bCs/>
                <w:color w:val="000000"/>
                <w:sz w:val="22"/>
                <w:szCs w:val="22"/>
                <w:lang w:eastAsia="el-GR"/>
              </w:rPr>
              <w:t>84</w:t>
            </w:r>
            <w:r w:rsidRPr="007B21E3">
              <w:rPr>
                <w:rFonts w:cs="Tahoma"/>
                <w:b/>
                <w:bCs/>
                <w:color w:val="000000"/>
                <w:sz w:val="22"/>
                <w:szCs w:val="22"/>
                <w:lang w:eastAsia="el-GR"/>
              </w:rPr>
              <w:t>.</w:t>
            </w:r>
            <w:r>
              <w:rPr>
                <w:rFonts w:cs="Tahoma"/>
                <w:b/>
                <w:bCs/>
                <w:color w:val="000000"/>
                <w:sz w:val="22"/>
                <w:szCs w:val="22"/>
                <w:lang w:eastAsia="el-GR"/>
              </w:rPr>
              <w:t>32</w:t>
            </w:r>
            <w:r w:rsidRPr="007B21E3">
              <w:rPr>
                <w:rFonts w:cs="Tahoma"/>
                <w:b/>
                <w:bCs/>
                <w:color w:val="000000"/>
                <w:sz w:val="22"/>
                <w:szCs w:val="22"/>
                <w:lang w:eastAsia="el-GR"/>
              </w:rPr>
              <w:t xml:space="preserve">0,00€ </w:t>
            </w:r>
          </w:p>
          <w:p w14:paraId="36A1B8CE" w14:textId="1721015E" w:rsidR="00BF3CEA" w:rsidRPr="001F28C9" w:rsidRDefault="00BF3CEA" w:rsidP="00BF3CEA">
            <w:pPr>
              <w:pStyle w:val="Tabletext"/>
              <w:numPr>
                <w:ilvl w:val="0"/>
                <w:numId w:val="16"/>
              </w:numPr>
              <w:ind w:left="378" w:hanging="284"/>
              <w:jc w:val="both"/>
              <w:rPr>
                <w:rFonts w:cs="Tahoma"/>
                <w:bCs/>
                <w:color w:val="000000"/>
                <w:sz w:val="22"/>
                <w:szCs w:val="22"/>
                <w:lang w:eastAsia="el-GR"/>
              </w:rPr>
            </w:pPr>
            <w:r>
              <w:rPr>
                <w:rFonts w:cs="Tahoma"/>
                <w:sz w:val="22"/>
                <w:szCs w:val="22"/>
              </w:rPr>
              <w:t>Π</w:t>
            </w:r>
            <w:r w:rsidRPr="007B21E3">
              <w:rPr>
                <w:rFonts w:cs="Tahoma"/>
                <w:sz w:val="22"/>
                <w:szCs w:val="22"/>
              </w:rPr>
              <w:t xml:space="preserve">ροϋπολογισμός αρχικού Έργου: </w:t>
            </w:r>
            <w:r w:rsidR="00877DEA">
              <w:rPr>
                <w:rFonts w:cs="Tahoma"/>
                <w:sz w:val="22"/>
                <w:szCs w:val="22"/>
              </w:rPr>
              <w:t>τετρακόσιες</w:t>
            </w:r>
            <w:r>
              <w:rPr>
                <w:rFonts w:cs="Tahoma"/>
                <w:sz w:val="22"/>
                <w:szCs w:val="22"/>
              </w:rPr>
              <w:t xml:space="preserve"> ογδόντα χιλιάδες ευρώ</w:t>
            </w:r>
            <w:r w:rsidRPr="00274B25">
              <w:rPr>
                <w:rFonts w:cs="Tahoma"/>
                <w:sz w:val="22"/>
                <w:szCs w:val="22"/>
              </w:rPr>
              <w:t xml:space="preserve">, </w:t>
            </w:r>
            <w:r>
              <w:rPr>
                <w:rFonts w:cs="Tahoma"/>
                <w:b/>
                <w:bCs/>
                <w:color w:val="000000"/>
                <w:sz w:val="22"/>
                <w:szCs w:val="22"/>
                <w:lang w:eastAsia="el-GR"/>
              </w:rPr>
              <w:t>4</w:t>
            </w:r>
            <w:r w:rsidRPr="003A62DE">
              <w:rPr>
                <w:rFonts w:cs="Tahoma"/>
                <w:b/>
                <w:bCs/>
                <w:color w:val="000000"/>
                <w:sz w:val="22"/>
                <w:szCs w:val="22"/>
                <w:lang w:eastAsia="el-GR"/>
              </w:rPr>
              <w:t xml:space="preserve">80.000,00€ </w:t>
            </w:r>
            <w:r w:rsidRPr="003A62DE">
              <w:rPr>
                <w:rFonts w:cs="Tahoma"/>
                <w:sz w:val="22"/>
                <w:szCs w:val="22"/>
              </w:rPr>
              <w:t xml:space="preserve">μη περιλαμβανομένου ΦΠΑ </w:t>
            </w:r>
            <w:r>
              <w:rPr>
                <w:rFonts w:cs="Tahoma"/>
                <w:sz w:val="22"/>
                <w:szCs w:val="22"/>
              </w:rPr>
              <w:t>24%</w:t>
            </w:r>
            <w:r w:rsidRPr="003A62DE">
              <w:rPr>
                <w:rFonts w:cs="Tahoma"/>
                <w:sz w:val="22"/>
                <w:szCs w:val="22"/>
              </w:rPr>
              <w:t xml:space="preserve">, </w:t>
            </w:r>
            <w:r>
              <w:rPr>
                <w:rFonts w:cs="Tahoma"/>
                <w:sz w:val="22"/>
                <w:szCs w:val="22"/>
              </w:rPr>
              <w:t>(</w:t>
            </w:r>
            <w:r w:rsidRPr="003A62DE">
              <w:rPr>
                <w:rFonts w:cs="Tahoma"/>
                <w:sz w:val="22"/>
                <w:szCs w:val="22"/>
              </w:rPr>
              <w:t xml:space="preserve">προϋπολογισμός με ΦΠΑ: </w:t>
            </w:r>
            <w:r>
              <w:rPr>
                <w:rFonts w:cs="Tahoma"/>
                <w:b/>
                <w:sz w:val="22"/>
                <w:szCs w:val="22"/>
              </w:rPr>
              <w:t>595</w:t>
            </w:r>
            <w:r w:rsidRPr="003A62DE">
              <w:rPr>
                <w:rFonts w:cs="Tahoma"/>
                <w:b/>
                <w:bCs/>
                <w:color w:val="000000"/>
                <w:sz w:val="22"/>
                <w:szCs w:val="22"/>
                <w:lang w:eastAsia="el-GR"/>
              </w:rPr>
              <w:t>.200,00€,</w:t>
            </w:r>
            <w:r w:rsidRPr="00943F2B">
              <w:rPr>
                <w:rFonts w:cs="Tahoma"/>
                <w:bCs/>
                <w:color w:val="000000"/>
                <w:sz w:val="22"/>
                <w:szCs w:val="22"/>
                <w:lang w:eastAsia="el-GR"/>
              </w:rPr>
              <w:t xml:space="preserve"> ΦΠΑ: </w:t>
            </w:r>
            <w:r>
              <w:rPr>
                <w:rFonts w:cs="Tahoma"/>
                <w:b/>
                <w:bCs/>
                <w:color w:val="000000"/>
                <w:sz w:val="22"/>
                <w:szCs w:val="22"/>
                <w:lang w:eastAsia="el-GR"/>
              </w:rPr>
              <w:t>115</w:t>
            </w:r>
            <w:r w:rsidRPr="003A62DE">
              <w:rPr>
                <w:rFonts w:cs="Tahoma"/>
                <w:b/>
                <w:bCs/>
                <w:color w:val="000000"/>
                <w:sz w:val="22"/>
                <w:szCs w:val="22"/>
                <w:lang w:eastAsia="el-GR"/>
              </w:rPr>
              <w:t>.200,00€</w:t>
            </w:r>
            <w:r>
              <w:rPr>
                <w:rFonts w:cs="Tahoma"/>
                <w:b/>
                <w:bCs/>
                <w:color w:val="000000"/>
                <w:sz w:val="22"/>
                <w:szCs w:val="22"/>
                <w:lang w:eastAsia="el-GR"/>
              </w:rPr>
              <w:t>)</w:t>
            </w:r>
            <w:r w:rsidRPr="00943F2B">
              <w:rPr>
                <w:rFonts w:cs="Tahoma"/>
                <w:sz w:val="22"/>
                <w:szCs w:val="22"/>
              </w:rPr>
              <w:t>.</w:t>
            </w:r>
          </w:p>
          <w:p w14:paraId="753B7EEA" w14:textId="4F00E805" w:rsidR="00BF3CEA" w:rsidRPr="001F28C9" w:rsidRDefault="00BF3CEA" w:rsidP="00BF3CEA">
            <w:pPr>
              <w:pStyle w:val="Tabletext"/>
              <w:numPr>
                <w:ilvl w:val="0"/>
                <w:numId w:val="16"/>
              </w:numPr>
              <w:ind w:left="378" w:hanging="284"/>
              <w:jc w:val="both"/>
              <w:rPr>
                <w:rFonts w:cs="Tahoma"/>
                <w:bCs/>
                <w:color w:val="000000"/>
                <w:sz w:val="22"/>
                <w:szCs w:val="22"/>
                <w:lang w:eastAsia="el-GR"/>
              </w:rPr>
            </w:pPr>
            <w:r w:rsidRPr="00603221">
              <w:rPr>
                <w:rFonts w:cs="Tahoma"/>
                <w:sz w:val="22"/>
                <w:szCs w:val="22"/>
              </w:rPr>
              <w:t xml:space="preserve">Προϋπολογισμός </w:t>
            </w:r>
            <w:r w:rsidRPr="001F28C9">
              <w:rPr>
                <w:rFonts w:cs="Tahoma"/>
                <w:sz w:val="22"/>
                <w:szCs w:val="22"/>
              </w:rPr>
              <w:t xml:space="preserve">δικαιώματος προαίρεσης αύξησης φυσικού αντικειμένου: έως εκατόν </w:t>
            </w:r>
            <w:r w:rsidR="00877DEA">
              <w:rPr>
                <w:rFonts w:cs="Tahoma"/>
                <w:sz w:val="22"/>
                <w:szCs w:val="22"/>
              </w:rPr>
              <w:t>σαράντα</w:t>
            </w:r>
            <w:r w:rsidRPr="001F28C9">
              <w:rPr>
                <w:rFonts w:cs="Tahoma"/>
                <w:sz w:val="22"/>
                <w:szCs w:val="22"/>
              </w:rPr>
              <w:t xml:space="preserve"> τέσσερις χιλιάδες ευρώ</w:t>
            </w:r>
            <w:r w:rsidRPr="001F28C9">
              <w:rPr>
                <w:rFonts w:cs="Tahoma"/>
                <w:b/>
                <w:bCs/>
                <w:color w:val="000000"/>
                <w:sz w:val="22"/>
                <w:szCs w:val="22"/>
                <w:lang w:eastAsia="el-GR"/>
              </w:rPr>
              <w:t xml:space="preserve"> 1</w:t>
            </w:r>
            <w:r>
              <w:rPr>
                <w:rFonts w:cs="Tahoma"/>
                <w:b/>
                <w:bCs/>
                <w:color w:val="000000"/>
                <w:sz w:val="22"/>
                <w:szCs w:val="22"/>
                <w:lang w:eastAsia="el-GR"/>
              </w:rPr>
              <w:t>4</w:t>
            </w:r>
            <w:r w:rsidRPr="001F28C9">
              <w:rPr>
                <w:rFonts w:cs="Tahoma"/>
                <w:b/>
                <w:bCs/>
                <w:color w:val="000000"/>
                <w:sz w:val="22"/>
                <w:szCs w:val="22"/>
                <w:lang w:eastAsia="el-GR"/>
              </w:rPr>
              <w:t>4.000,00€</w:t>
            </w:r>
            <w:r w:rsidRPr="001F28C9">
              <w:rPr>
                <w:rFonts w:cs="Tahoma"/>
                <w:sz w:val="22"/>
                <w:szCs w:val="22"/>
              </w:rPr>
              <w:t xml:space="preserve"> μη περιλαμβανομένου ΦΠΑ (Προϋπολογισμός με ΦΠΑ: </w:t>
            </w:r>
            <w:r w:rsidRPr="001F28C9">
              <w:rPr>
                <w:rFonts w:cs="Tahoma"/>
                <w:b/>
                <w:sz w:val="22"/>
                <w:szCs w:val="22"/>
              </w:rPr>
              <w:t>1</w:t>
            </w:r>
            <w:r>
              <w:rPr>
                <w:rFonts w:cs="Tahoma"/>
                <w:b/>
                <w:sz w:val="22"/>
                <w:szCs w:val="22"/>
              </w:rPr>
              <w:t>78</w:t>
            </w:r>
            <w:r w:rsidRPr="001F28C9">
              <w:rPr>
                <w:rFonts w:cs="Tahoma"/>
                <w:b/>
                <w:sz w:val="22"/>
                <w:szCs w:val="22"/>
              </w:rPr>
              <w:t>.</w:t>
            </w:r>
            <w:r>
              <w:rPr>
                <w:rFonts w:cs="Tahoma"/>
                <w:b/>
                <w:sz w:val="22"/>
                <w:szCs w:val="22"/>
              </w:rPr>
              <w:t>5</w:t>
            </w:r>
            <w:r w:rsidRPr="001F28C9">
              <w:rPr>
                <w:rFonts w:cs="Tahoma"/>
                <w:b/>
                <w:sz w:val="22"/>
                <w:szCs w:val="22"/>
              </w:rPr>
              <w:t>60,00</w:t>
            </w:r>
            <w:r w:rsidRPr="001F28C9">
              <w:rPr>
                <w:rFonts w:cs="Tahoma"/>
                <w:b/>
                <w:bCs/>
                <w:color w:val="000000"/>
                <w:sz w:val="22"/>
                <w:szCs w:val="22"/>
                <w:lang w:eastAsia="el-GR"/>
              </w:rPr>
              <w:t xml:space="preserve">€ , ΦΠΑ </w:t>
            </w:r>
            <w:r w:rsidRPr="001F28C9">
              <w:rPr>
                <w:rFonts w:cs="Tahoma"/>
                <w:b/>
                <w:bCs/>
                <w:sz w:val="22"/>
                <w:szCs w:val="22"/>
              </w:rPr>
              <w:t>24%</w:t>
            </w:r>
            <w:r w:rsidRPr="001F28C9">
              <w:rPr>
                <w:rFonts w:cs="Tahoma"/>
                <w:b/>
                <w:bCs/>
                <w:color w:val="000000"/>
                <w:sz w:val="22"/>
                <w:szCs w:val="22"/>
                <w:lang w:eastAsia="el-GR"/>
              </w:rPr>
              <w:t xml:space="preserve"> </w:t>
            </w:r>
            <w:r>
              <w:rPr>
                <w:rFonts w:cs="Tahoma"/>
                <w:b/>
                <w:bCs/>
                <w:color w:val="000000"/>
                <w:sz w:val="22"/>
                <w:szCs w:val="22"/>
                <w:lang w:eastAsia="el-GR"/>
              </w:rPr>
              <w:t>34</w:t>
            </w:r>
            <w:r w:rsidRPr="001F28C9">
              <w:rPr>
                <w:rFonts w:cs="Tahoma"/>
                <w:b/>
                <w:bCs/>
                <w:color w:val="000000"/>
                <w:sz w:val="22"/>
                <w:szCs w:val="22"/>
                <w:lang w:eastAsia="el-GR"/>
              </w:rPr>
              <w:t>.</w:t>
            </w:r>
            <w:r>
              <w:rPr>
                <w:rFonts w:cs="Tahoma"/>
                <w:b/>
                <w:bCs/>
                <w:color w:val="000000"/>
                <w:sz w:val="22"/>
                <w:szCs w:val="22"/>
                <w:lang w:eastAsia="el-GR"/>
              </w:rPr>
              <w:t>5</w:t>
            </w:r>
            <w:r w:rsidRPr="001F28C9">
              <w:rPr>
                <w:rFonts w:cs="Tahoma"/>
                <w:b/>
                <w:bCs/>
                <w:color w:val="000000"/>
                <w:sz w:val="22"/>
                <w:szCs w:val="22"/>
                <w:lang w:eastAsia="el-GR"/>
              </w:rPr>
              <w:t>60,00€</w:t>
            </w:r>
            <w:r w:rsidRPr="001F28C9">
              <w:rPr>
                <w:rFonts w:cs="Tahoma"/>
                <w:color w:val="000000"/>
                <w:sz w:val="22"/>
                <w:szCs w:val="22"/>
                <w:lang w:eastAsia="el-GR"/>
              </w:rPr>
              <w:t>)</w:t>
            </w:r>
          </w:p>
          <w:p w14:paraId="79E678B6" w14:textId="2F856252" w:rsidR="009E50E5" w:rsidRPr="001F28C9" w:rsidRDefault="007F7946" w:rsidP="00877DEA">
            <w:pPr>
              <w:pStyle w:val="Tabletext"/>
              <w:numPr>
                <w:ilvl w:val="0"/>
                <w:numId w:val="16"/>
              </w:numPr>
              <w:ind w:left="378" w:hanging="284"/>
              <w:jc w:val="both"/>
              <w:rPr>
                <w:rFonts w:cs="Tahoma"/>
                <w:bCs/>
                <w:color w:val="000000"/>
                <w:sz w:val="22"/>
                <w:szCs w:val="22"/>
                <w:lang w:eastAsia="el-GR"/>
              </w:rPr>
            </w:pPr>
            <w:r w:rsidRPr="00943F2B">
              <w:rPr>
                <w:rFonts w:cs="Tahoma"/>
                <w:sz w:val="22"/>
                <w:szCs w:val="22"/>
              </w:rPr>
              <w:t>προϋπολογισμός δικαιώματος προαίρεσης υπηρεσιών συντήρησης</w:t>
            </w:r>
            <w:r w:rsidR="00BF3CEA" w:rsidRPr="001F28C9">
              <w:rPr>
                <w:rFonts w:cs="Tahoma"/>
                <w:sz w:val="22"/>
                <w:szCs w:val="22"/>
              </w:rPr>
              <w:t>: έως εκατό</w:t>
            </w:r>
            <w:r w:rsidR="00BF3CEA">
              <w:rPr>
                <w:rFonts w:cs="Tahoma"/>
                <w:sz w:val="22"/>
                <w:szCs w:val="22"/>
              </w:rPr>
              <w:t>ν</w:t>
            </w:r>
            <w:r w:rsidR="00BF3CEA" w:rsidRPr="001F28C9">
              <w:rPr>
                <w:rFonts w:cs="Tahoma"/>
                <w:sz w:val="22"/>
                <w:szCs w:val="22"/>
              </w:rPr>
              <w:t xml:space="preserve"> </w:t>
            </w:r>
            <w:r w:rsidR="00877DEA">
              <w:rPr>
                <w:rFonts w:cs="Tahoma"/>
                <w:sz w:val="22"/>
                <w:szCs w:val="22"/>
              </w:rPr>
              <w:t>σαράντα</w:t>
            </w:r>
            <w:r w:rsidR="00BF3CEA" w:rsidRPr="001F28C9">
              <w:rPr>
                <w:rFonts w:cs="Tahoma"/>
                <w:sz w:val="22"/>
                <w:szCs w:val="22"/>
              </w:rPr>
              <w:t xml:space="preserve"> τέσσερις χιλιάδες ευρώ</w:t>
            </w:r>
            <w:r w:rsidR="00BF3CEA" w:rsidRPr="001F28C9">
              <w:rPr>
                <w:rFonts w:cs="Tahoma"/>
                <w:b/>
                <w:bCs/>
                <w:color w:val="000000"/>
                <w:sz w:val="22"/>
                <w:szCs w:val="22"/>
                <w:lang w:eastAsia="el-GR"/>
              </w:rPr>
              <w:t xml:space="preserve"> 1</w:t>
            </w:r>
            <w:r w:rsidR="00BF3CEA">
              <w:rPr>
                <w:rFonts w:cs="Tahoma"/>
                <w:b/>
                <w:bCs/>
                <w:color w:val="000000"/>
                <w:sz w:val="22"/>
                <w:szCs w:val="22"/>
                <w:lang w:eastAsia="el-GR"/>
              </w:rPr>
              <w:t>4</w:t>
            </w:r>
            <w:r w:rsidR="00BF3CEA" w:rsidRPr="001F28C9">
              <w:rPr>
                <w:rFonts w:cs="Tahoma"/>
                <w:b/>
                <w:bCs/>
                <w:color w:val="000000"/>
                <w:sz w:val="22"/>
                <w:szCs w:val="22"/>
                <w:lang w:eastAsia="el-GR"/>
              </w:rPr>
              <w:t>4.000,00€</w:t>
            </w:r>
            <w:r w:rsidR="00BF3CEA" w:rsidRPr="001F28C9">
              <w:rPr>
                <w:rFonts w:cs="Tahoma"/>
                <w:sz w:val="22"/>
                <w:szCs w:val="22"/>
              </w:rPr>
              <w:t xml:space="preserve"> μη περιλαμβανομένου ΦΠΑ (Προϋπολογισμός με ΦΠΑ: </w:t>
            </w:r>
            <w:r w:rsidR="00BF3CEA" w:rsidRPr="001F28C9">
              <w:rPr>
                <w:rFonts w:cs="Tahoma"/>
                <w:b/>
                <w:sz w:val="22"/>
                <w:szCs w:val="22"/>
              </w:rPr>
              <w:t>1</w:t>
            </w:r>
            <w:r w:rsidR="00BF3CEA">
              <w:rPr>
                <w:rFonts w:cs="Tahoma"/>
                <w:b/>
                <w:sz w:val="22"/>
                <w:szCs w:val="22"/>
              </w:rPr>
              <w:t>78</w:t>
            </w:r>
            <w:r w:rsidR="00BF3CEA" w:rsidRPr="001F28C9">
              <w:rPr>
                <w:rFonts w:cs="Tahoma"/>
                <w:b/>
                <w:sz w:val="22"/>
                <w:szCs w:val="22"/>
              </w:rPr>
              <w:t>.</w:t>
            </w:r>
            <w:r w:rsidR="00BF3CEA">
              <w:rPr>
                <w:rFonts w:cs="Tahoma"/>
                <w:b/>
                <w:sz w:val="22"/>
                <w:szCs w:val="22"/>
              </w:rPr>
              <w:t>5</w:t>
            </w:r>
            <w:r w:rsidR="00BF3CEA" w:rsidRPr="001F28C9">
              <w:rPr>
                <w:rFonts w:cs="Tahoma"/>
                <w:b/>
                <w:sz w:val="22"/>
                <w:szCs w:val="22"/>
              </w:rPr>
              <w:t>60,00</w:t>
            </w:r>
            <w:r w:rsidR="00BF3CEA" w:rsidRPr="001F28C9">
              <w:rPr>
                <w:rFonts w:cs="Tahoma"/>
                <w:b/>
                <w:bCs/>
                <w:color w:val="000000"/>
                <w:sz w:val="22"/>
                <w:szCs w:val="22"/>
                <w:lang w:eastAsia="el-GR"/>
              </w:rPr>
              <w:t xml:space="preserve">€ , ΦΠΑ </w:t>
            </w:r>
            <w:r w:rsidR="00BF3CEA" w:rsidRPr="001F28C9">
              <w:rPr>
                <w:rFonts w:cs="Tahoma"/>
                <w:b/>
                <w:bCs/>
                <w:sz w:val="22"/>
                <w:szCs w:val="22"/>
              </w:rPr>
              <w:t>24%</w:t>
            </w:r>
            <w:r w:rsidR="00BF3CEA" w:rsidRPr="001F28C9">
              <w:rPr>
                <w:rFonts w:cs="Tahoma"/>
                <w:b/>
                <w:bCs/>
                <w:color w:val="000000"/>
                <w:sz w:val="22"/>
                <w:szCs w:val="22"/>
                <w:lang w:eastAsia="el-GR"/>
              </w:rPr>
              <w:t xml:space="preserve"> </w:t>
            </w:r>
            <w:r w:rsidR="00BF3CEA">
              <w:rPr>
                <w:rFonts w:cs="Tahoma"/>
                <w:b/>
                <w:bCs/>
                <w:color w:val="000000"/>
                <w:sz w:val="22"/>
                <w:szCs w:val="22"/>
                <w:lang w:eastAsia="el-GR"/>
              </w:rPr>
              <w:t>34</w:t>
            </w:r>
            <w:r w:rsidR="00BF3CEA" w:rsidRPr="001F28C9">
              <w:rPr>
                <w:rFonts w:cs="Tahoma"/>
                <w:b/>
                <w:bCs/>
                <w:color w:val="000000"/>
                <w:sz w:val="22"/>
                <w:szCs w:val="22"/>
                <w:lang w:eastAsia="el-GR"/>
              </w:rPr>
              <w:t>.</w:t>
            </w:r>
            <w:r w:rsidR="00BF3CEA">
              <w:rPr>
                <w:rFonts w:cs="Tahoma"/>
                <w:b/>
                <w:bCs/>
                <w:color w:val="000000"/>
                <w:sz w:val="22"/>
                <w:szCs w:val="22"/>
                <w:lang w:eastAsia="el-GR"/>
              </w:rPr>
              <w:t>5</w:t>
            </w:r>
            <w:r w:rsidR="00BF3CEA" w:rsidRPr="001F28C9">
              <w:rPr>
                <w:rFonts w:cs="Tahoma"/>
                <w:b/>
                <w:bCs/>
                <w:color w:val="000000"/>
                <w:sz w:val="22"/>
                <w:szCs w:val="22"/>
                <w:lang w:eastAsia="el-GR"/>
              </w:rPr>
              <w:t>60,00€</w:t>
            </w:r>
            <w:r w:rsidR="00BF3CEA" w:rsidRPr="001F28C9">
              <w:rPr>
                <w:rFonts w:cs="Tahoma"/>
                <w:color w:val="000000"/>
                <w:sz w:val="22"/>
                <w:szCs w:val="22"/>
                <w:lang w:eastAsia="el-GR"/>
              </w:rPr>
              <w:t>)</w:t>
            </w:r>
          </w:p>
        </w:tc>
      </w:tr>
      <w:tr w:rsidR="009E50E5" w:rsidRPr="009212CA" w14:paraId="1B727492" w14:textId="77777777" w:rsidTr="0031590C">
        <w:tc>
          <w:tcPr>
            <w:tcW w:w="3708" w:type="dxa"/>
            <w:vAlign w:val="center"/>
          </w:tcPr>
          <w:p w14:paraId="586B58F2" w14:textId="77777777" w:rsidR="009E50E5" w:rsidRPr="00603221" w:rsidRDefault="009E50E5" w:rsidP="009E50E5">
            <w:pPr>
              <w:pStyle w:val="TabletextChar"/>
              <w:rPr>
                <w:rFonts w:cs="Tahoma"/>
                <w:b/>
                <w:sz w:val="22"/>
                <w:szCs w:val="22"/>
              </w:rPr>
            </w:pPr>
            <w:r w:rsidRPr="00603221">
              <w:rPr>
                <w:rFonts w:cs="Tahoma"/>
                <w:b/>
                <w:sz w:val="22"/>
                <w:szCs w:val="22"/>
              </w:rPr>
              <w:t>ΧΡΗΜΑΤΟΔΟΤΗΣΗ ΕΡΓΟΥ</w:t>
            </w:r>
          </w:p>
        </w:tc>
        <w:tc>
          <w:tcPr>
            <w:tcW w:w="6147" w:type="dxa"/>
            <w:vAlign w:val="center"/>
          </w:tcPr>
          <w:p w14:paraId="29401BAD" w14:textId="0966B913" w:rsidR="009E50E5" w:rsidRPr="003D3B70" w:rsidRDefault="009E50E5" w:rsidP="00AD3B9E">
            <w:pPr>
              <w:pStyle w:val="TabletextChar"/>
              <w:jc w:val="both"/>
              <w:rPr>
                <w:rFonts w:cs="Tahoma"/>
                <w:sz w:val="22"/>
                <w:szCs w:val="22"/>
              </w:rPr>
            </w:pPr>
            <w:r w:rsidRPr="003D3B70">
              <w:rPr>
                <w:rFonts w:cs="Tahoma"/>
                <w:sz w:val="22"/>
                <w:szCs w:val="22"/>
              </w:rPr>
              <w:t xml:space="preserve">Το Έργο χρηματοδοτείται από το </w:t>
            </w:r>
            <w:r w:rsidR="00D9348A">
              <w:rPr>
                <w:rFonts w:cs="Tahoma"/>
                <w:sz w:val="22"/>
                <w:szCs w:val="22"/>
              </w:rPr>
              <w:t xml:space="preserve">Πράσινο Ταμείο </w:t>
            </w:r>
            <w:r w:rsidR="001B7CEB">
              <w:rPr>
                <w:rFonts w:cs="Tahoma"/>
                <w:sz w:val="22"/>
                <w:szCs w:val="22"/>
              </w:rPr>
              <w:t>.</w:t>
            </w:r>
            <w:r w:rsidRPr="003D3B70">
              <w:rPr>
                <w:rFonts w:cs="Tahoma"/>
                <w:sz w:val="22"/>
                <w:szCs w:val="22"/>
              </w:rPr>
              <w:t xml:space="preserve"> </w:t>
            </w:r>
            <w:r w:rsidR="007C6005" w:rsidRPr="007C6005">
              <w:rPr>
                <w:rFonts w:cs="Tahoma"/>
                <w:sz w:val="22"/>
                <w:szCs w:val="22"/>
              </w:rPr>
              <w:t xml:space="preserve">Η δαπάνη για τη σύμβαση βαρύνει τον Προϋπολογισμό Εξόδων του </w:t>
            </w:r>
            <w:bookmarkStart w:id="8" w:name="_Hlk71632167"/>
            <w:r w:rsidR="007C6005" w:rsidRPr="007C6005">
              <w:rPr>
                <w:rFonts w:cs="Tahoma"/>
                <w:sz w:val="22"/>
                <w:szCs w:val="22"/>
              </w:rPr>
              <w:t xml:space="preserve">Πράσινου </w:t>
            </w:r>
            <w:r w:rsidR="007C6005" w:rsidRPr="00CC1147">
              <w:rPr>
                <w:rFonts w:cs="Tahoma"/>
                <w:sz w:val="22"/>
                <w:szCs w:val="22"/>
              </w:rPr>
              <w:t>Ταμείου, (Κ.Α.Ε. 02.001.2279 οικονομικού</w:t>
            </w:r>
            <w:r w:rsidR="007C6005" w:rsidRPr="007C6005">
              <w:rPr>
                <w:rFonts w:cs="Tahoma"/>
                <w:sz w:val="22"/>
                <w:szCs w:val="22"/>
              </w:rPr>
              <w:t xml:space="preserve"> έτους 2021), σύμφωνα με την υπ’ αρ. 766/09-02-2021 (Α.Δ.Α.: ΨΒ5246Ψ844-ΤΣΕ) Απόφαση Ανάληψης Υποχρέωσης.  </w:t>
            </w:r>
            <w:bookmarkEnd w:id="8"/>
          </w:p>
        </w:tc>
      </w:tr>
      <w:tr w:rsidR="009E50E5" w:rsidRPr="00DF02B0" w14:paraId="763EE229" w14:textId="77777777" w:rsidTr="0031590C">
        <w:tc>
          <w:tcPr>
            <w:tcW w:w="3708" w:type="dxa"/>
            <w:vAlign w:val="center"/>
          </w:tcPr>
          <w:p w14:paraId="3F667A4A" w14:textId="77777777" w:rsidR="009E50E5" w:rsidRPr="00603221" w:rsidDel="00CD2F0B" w:rsidRDefault="009E50E5" w:rsidP="009E50E5">
            <w:pPr>
              <w:pStyle w:val="TabletextChar"/>
              <w:rPr>
                <w:rFonts w:cs="Tahoma"/>
                <w:b/>
                <w:sz w:val="22"/>
                <w:szCs w:val="22"/>
              </w:rPr>
            </w:pPr>
            <w:r w:rsidRPr="00603221">
              <w:rPr>
                <w:rFonts w:cs="Tahoma"/>
                <w:b/>
                <w:sz w:val="22"/>
                <w:szCs w:val="22"/>
              </w:rPr>
              <w:lastRenderedPageBreak/>
              <w:t xml:space="preserve">ΔΙΑΡΚΕΙΑ ΣΥΜΒΑΣΗΣ </w:t>
            </w:r>
          </w:p>
        </w:tc>
        <w:tc>
          <w:tcPr>
            <w:tcW w:w="6147" w:type="dxa"/>
            <w:vAlign w:val="center"/>
          </w:tcPr>
          <w:p w14:paraId="596E444B" w14:textId="5F7D368C" w:rsidR="009E50E5" w:rsidRPr="003D3B70" w:rsidRDefault="004F097D" w:rsidP="004F097D">
            <w:pPr>
              <w:rPr>
                <w:rFonts w:cs="Tahoma"/>
                <w:szCs w:val="22"/>
                <w:lang w:val="el-GR"/>
              </w:rPr>
            </w:pPr>
            <w:r>
              <w:rPr>
                <w:rFonts w:cs="Tahoma"/>
                <w:b/>
                <w:szCs w:val="22"/>
                <w:lang w:val="el-GR"/>
              </w:rPr>
              <w:t>Δεκαπέντε</w:t>
            </w:r>
            <w:r w:rsidR="00C12622">
              <w:rPr>
                <w:rFonts w:cs="Tahoma"/>
                <w:b/>
                <w:szCs w:val="22"/>
                <w:lang w:val="el-GR"/>
              </w:rPr>
              <w:t xml:space="preserve"> </w:t>
            </w:r>
            <w:r w:rsidR="00C12622" w:rsidRPr="003D3B70">
              <w:rPr>
                <w:rFonts w:cs="Tahoma"/>
                <w:b/>
                <w:szCs w:val="22"/>
              </w:rPr>
              <w:t>(1</w:t>
            </w:r>
            <w:r>
              <w:rPr>
                <w:rFonts w:cs="Tahoma"/>
                <w:b/>
                <w:szCs w:val="22"/>
                <w:lang w:val="el-GR"/>
              </w:rPr>
              <w:t>5</w:t>
            </w:r>
            <w:r w:rsidR="00C12622" w:rsidRPr="003D3B70">
              <w:rPr>
                <w:rFonts w:cs="Tahoma"/>
                <w:b/>
                <w:szCs w:val="22"/>
              </w:rPr>
              <w:t>)</w:t>
            </w:r>
            <w:r w:rsidR="009E50E5">
              <w:rPr>
                <w:rFonts w:cs="Tahoma"/>
                <w:b/>
                <w:szCs w:val="22"/>
              </w:rPr>
              <w:t xml:space="preserve"> μ</w:t>
            </w:r>
            <w:r w:rsidR="009E50E5">
              <w:rPr>
                <w:rFonts w:cs="Tahoma"/>
                <w:b/>
                <w:szCs w:val="22"/>
                <w:lang w:val="el-GR"/>
              </w:rPr>
              <w:t>ήνες</w:t>
            </w:r>
            <w:r w:rsidR="009E50E5" w:rsidRPr="003D3B70">
              <w:rPr>
                <w:rFonts w:cs="Tahoma"/>
                <w:b/>
                <w:szCs w:val="22"/>
              </w:rPr>
              <w:t xml:space="preserve"> </w:t>
            </w:r>
          </w:p>
        </w:tc>
      </w:tr>
      <w:tr w:rsidR="009E50E5" w:rsidRPr="00DF02B0" w14:paraId="1708A13A" w14:textId="77777777" w:rsidTr="0031590C">
        <w:tc>
          <w:tcPr>
            <w:tcW w:w="3708" w:type="dxa"/>
            <w:vAlign w:val="center"/>
          </w:tcPr>
          <w:p w14:paraId="657734D4" w14:textId="77777777" w:rsidR="009E50E5" w:rsidRPr="00603221" w:rsidRDefault="009E50E5" w:rsidP="009E50E5">
            <w:pPr>
              <w:pStyle w:val="TabletextChar"/>
              <w:rPr>
                <w:rFonts w:cs="Tahoma"/>
                <w:b/>
                <w:sz w:val="22"/>
                <w:szCs w:val="22"/>
              </w:rPr>
            </w:pPr>
            <w:r w:rsidRPr="00603221">
              <w:rPr>
                <w:rFonts w:cs="Tahoma"/>
                <w:b/>
                <w:sz w:val="22"/>
                <w:szCs w:val="22"/>
              </w:rPr>
              <w:t>ΗΜΕΡΟΜΗΝΙΑ ΔΙΑΚΗΡΥΞΗΣ</w:t>
            </w:r>
          </w:p>
        </w:tc>
        <w:tc>
          <w:tcPr>
            <w:tcW w:w="6147" w:type="dxa"/>
            <w:vAlign w:val="center"/>
          </w:tcPr>
          <w:p w14:paraId="2932A5A0" w14:textId="55AB4EA3" w:rsidR="009E50E5" w:rsidRPr="00C82832" w:rsidRDefault="00760EB5" w:rsidP="009E50E5">
            <w:pPr>
              <w:pStyle w:val="TabletextChar"/>
              <w:rPr>
                <w:rFonts w:cs="Tahoma"/>
                <w:b/>
                <w:sz w:val="22"/>
                <w:szCs w:val="24"/>
              </w:rPr>
            </w:pPr>
            <w:r w:rsidRPr="00760EB5">
              <w:rPr>
                <w:rFonts w:cs="Tahoma"/>
                <w:b/>
                <w:sz w:val="22"/>
                <w:szCs w:val="22"/>
                <w:lang w:eastAsia="zh-CN"/>
              </w:rPr>
              <w:t>28-05</w:t>
            </w:r>
            <w:r w:rsidR="009E50E5" w:rsidRPr="00760EB5">
              <w:rPr>
                <w:rFonts w:cs="Tahoma"/>
                <w:b/>
                <w:sz w:val="22"/>
                <w:szCs w:val="22"/>
                <w:lang w:eastAsia="zh-CN"/>
              </w:rPr>
              <w:t>-202</w:t>
            </w:r>
            <w:r w:rsidRPr="00760EB5">
              <w:rPr>
                <w:rFonts w:cs="Tahoma"/>
                <w:b/>
                <w:sz w:val="22"/>
                <w:szCs w:val="22"/>
                <w:lang w:eastAsia="zh-CN"/>
              </w:rPr>
              <w:t>1</w:t>
            </w:r>
          </w:p>
        </w:tc>
      </w:tr>
      <w:tr w:rsidR="009E50E5" w:rsidRPr="00DF02B0" w14:paraId="699D9BB4" w14:textId="77777777" w:rsidTr="0031590C">
        <w:tc>
          <w:tcPr>
            <w:tcW w:w="3708" w:type="dxa"/>
            <w:vAlign w:val="center"/>
          </w:tcPr>
          <w:p w14:paraId="411DE717" w14:textId="77777777" w:rsidR="009E50E5" w:rsidRPr="00603221" w:rsidRDefault="009E50E5" w:rsidP="009E50E5">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33373FF6" w14:textId="4FCAF18A" w:rsidR="009E50E5" w:rsidRPr="00C82832" w:rsidRDefault="00760EB5" w:rsidP="009E50E5">
            <w:pPr>
              <w:pStyle w:val="TabletextChar"/>
              <w:rPr>
                <w:rFonts w:cs="Tahoma"/>
                <w:b/>
                <w:sz w:val="22"/>
                <w:szCs w:val="24"/>
              </w:rPr>
            </w:pPr>
            <w:r w:rsidRPr="00760EB5">
              <w:rPr>
                <w:rFonts w:cs="Tahoma"/>
                <w:b/>
                <w:sz w:val="22"/>
                <w:szCs w:val="22"/>
                <w:lang w:eastAsia="zh-CN"/>
              </w:rPr>
              <w:t>06-07</w:t>
            </w:r>
            <w:r w:rsidR="009E50E5" w:rsidRPr="00760EB5">
              <w:rPr>
                <w:rFonts w:cs="Tahoma"/>
                <w:b/>
                <w:sz w:val="22"/>
                <w:szCs w:val="22"/>
                <w:lang w:eastAsia="zh-CN"/>
              </w:rPr>
              <w:t>-202</w:t>
            </w:r>
            <w:r w:rsidRPr="00760EB5">
              <w:rPr>
                <w:rFonts w:cs="Tahoma"/>
                <w:b/>
                <w:sz w:val="22"/>
                <w:szCs w:val="22"/>
                <w:lang w:eastAsia="zh-CN"/>
              </w:rPr>
              <w:t>1</w:t>
            </w:r>
          </w:p>
        </w:tc>
      </w:tr>
      <w:tr w:rsidR="009E50E5" w:rsidRPr="00760EB5" w14:paraId="5E5FEAB0" w14:textId="77777777" w:rsidTr="0031590C">
        <w:tc>
          <w:tcPr>
            <w:tcW w:w="3708" w:type="dxa"/>
            <w:vAlign w:val="center"/>
          </w:tcPr>
          <w:p w14:paraId="5E6B3256" w14:textId="77777777" w:rsidR="009E50E5" w:rsidRPr="00603221" w:rsidRDefault="009E50E5" w:rsidP="009E50E5">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5177074D" w14:textId="3D16A628" w:rsidR="009E50E5" w:rsidRPr="00A406A5" w:rsidRDefault="00760EB5" w:rsidP="00760EB5">
            <w:pPr>
              <w:pStyle w:val="TabletextChar"/>
              <w:rPr>
                <w:rFonts w:cs="Tahoma"/>
                <w:b/>
                <w:color w:val="000000"/>
                <w:sz w:val="22"/>
                <w:szCs w:val="22"/>
                <w:highlight w:val="magenta"/>
              </w:rPr>
            </w:pPr>
            <w:r w:rsidRPr="00760EB5">
              <w:rPr>
                <w:rFonts w:cs="Calibri"/>
                <w:b/>
                <w:w w:val="105"/>
                <w:lang w:val="en-GB" w:eastAsia="zh-CN"/>
              </w:rPr>
              <w:t>31-05</w:t>
            </w:r>
            <w:r w:rsidR="009E50E5" w:rsidRPr="00760EB5">
              <w:rPr>
                <w:rFonts w:cs="Calibri"/>
                <w:b/>
                <w:w w:val="105"/>
                <w:lang w:val="en-GB" w:eastAsia="zh-CN"/>
              </w:rPr>
              <w:t>-202</w:t>
            </w:r>
            <w:r w:rsidRPr="00760EB5">
              <w:rPr>
                <w:rFonts w:cs="Calibri"/>
                <w:b/>
                <w:w w:val="105"/>
                <w:lang w:val="en-GB" w:eastAsia="zh-CN"/>
              </w:rPr>
              <w:t>1</w:t>
            </w:r>
            <w:r w:rsidR="009E50E5" w:rsidRPr="00A406A5">
              <w:rPr>
                <w:rFonts w:cs="Tahoma"/>
                <w:b/>
                <w:sz w:val="22"/>
                <w:szCs w:val="22"/>
              </w:rPr>
              <w:t xml:space="preserve"> </w:t>
            </w:r>
          </w:p>
        </w:tc>
      </w:tr>
      <w:tr w:rsidR="009E50E5" w:rsidRPr="00760EB5" w14:paraId="00AA2A84" w14:textId="77777777" w:rsidTr="00603221">
        <w:tc>
          <w:tcPr>
            <w:tcW w:w="3708" w:type="dxa"/>
            <w:vAlign w:val="center"/>
          </w:tcPr>
          <w:p w14:paraId="20BB5A59" w14:textId="77777777" w:rsidR="009E50E5" w:rsidRPr="00603221" w:rsidRDefault="009E50E5" w:rsidP="009E50E5">
            <w:pPr>
              <w:pStyle w:val="TabletextChar"/>
              <w:rPr>
                <w:rFonts w:cs="Tahoma"/>
                <w:b/>
                <w:sz w:val="22"/>
                <w:szCs w:val="22"/>
              </w:rPr>
            </w:pPr>
            <w:r w:rsidRPr="00603221">
              <w:rPr>
                <w:rFonts w:cs="Tahoma"/>
                <w:b/>
                <w:sz w:val="22"/>
                <w:szCs w:val="22"/>
              </w:rPr>
              <w:t>ΚΑΤΑΛΗΚΤΙΚΗ ΗΜΕΡΟΜΗΝΙΑ ΚΑΙ ΩΡΑ ΥΠΟΒΟΛΗΣ ΠΡΟΣΦΟΡΩΝ</w:t>
            </w:r>
          </w:p>
        </w:tc>
        <w:tc>
          <w:tcPr>
            <w:tcW w:w="6147" w:type="dxa"/>
            <w:vAlign w:val="center"/>
          </w:tcPr>
          <w:p w14:paraId="4E85DE33" w14:textId="0A9CD150" w:rsidR="009E50E5" w:rsidRPr="00433D32" w:rsidRDefault="009E50E5" w:rsidP="00760EB5">
            <w:pPr>
              <w:autoSpaceDE w:val="0"/>
              <w:autoSpaceDN w:val="0"/>
              <w:adjustRightInd w:val="0"/>
              <w:spacing w:after="0" w:line="276" w:lineRule="auto"/>
              <w:jc w:val="left"/>
              <w:rPr>
                <w:rFonts w:cs="Tahoma"/>
                <w:szCs w:val="22"/>
                <w:lang w:val="el-GR"/>
              </w:rPr>
            </w:pPr>
            <w:r w:rsidRPr="00A406A5">
              <w:rPr>
                <w:rFonts w:cs="Tahoma"/>
                <w:color w:val="000000"/>
                <w:szCs w:val="22"/>
                <w:lang w:val="el-GR"/>
              </w:rPr>
              <w:t xml:space="preserve">Ηλεκτρονική Υποβολή: </w:t>
            </w:r>
            <w:r w:rsidR="00760EB5" w:rsidRPr="005D7CEC">
              <w:rPr>
                <w:rFonts w:cs="Tahoma"/>
                <w:b/>
                <w:color w:val="000000"/>
                <w:szCs w:val="22"/>
                <w:lang w:val="el-GR"/>
              </w:rPr>
              <w:t>19-07</w:t>
            </w:r>
            <w:r w:rsidRPr="005D7CEC">
              <w:rPr>
                <w:rFonts w:cs="Tahoma"/>
                <w:b/>
                <w:color w:val="000000"/>
                <w:szCs w:val="22"/>
                <w:lang w:val="el-GR"/>
              </w:rPr>
              <w:t>-202</w:t>
            </w:r>
            <w:r w:rsidR="00760EB5" w:rsidRPr="005D7CEC">
              <w:rPr>
                <w:rFonts w:cs="Tahoma"/>
                <w:b/>
                <w:color w:val="000000"/>
                <w:szCs w:val="22"/>
                <w:lang w:val="el-GR"/>
              </w:rPr>
              <w:t>1</w:t>
            </w:r>
            <w:r w:rsidRPr="00A406A5">
              <w:rPr>
                <w:rFonts w:cs="Tahoma"/>
                <w:color w:val="000000"/>
                <w:szCs w:val="22"/>
                <w:lang w:val="el-GR"/>
              </w:rPr>
              <w:t xml:space="preserve">, ώρα </w:t>
            </w:r>
            <w:r w:rsidR="00760EB5" w:rsidRPr="005D7CEC">
              <w:rPr>
                <w:rFonts w:cs="Tahoma"/>
                <w:b/>
                <w:color w:val="000000"/>
                <w:szCs w:val="22"/>
                <w:lang w:val="el-GR"/>
              </w:rPr>
              <w:t>14:00</w:t>
            </w:r>
          </w:p>
        </w:tc>
      </w:tr>
      <w:tr w:rsidR="009E50E5" w:rsidRPr="009212CA" w14:paraId="222B416B" w14:textId="77777777" w:rsidTr="0031590C">
        <w:tc>
          <w:tcPr>
            <w:tcW w:w="3708" w:type="dxa"/>
            <w:vAlign w:val="center"/>
          </w:tcPr>
          <w:p w14:paraId="1B2DB138" w14:textId="77777777" w:rsidR="009E50E5" w:rsidRPr="00603221" w:rsidRDefault="009E50E5" w:rsidP="009E50E5">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42F46BB7" w14:textId="77777777" w:rsidR="009E50E5" w:rsidRPr="00603221" w:rsidRDefault="009E50E5" w:rsidP="009E50E5">
            <w:pPr>
              <w:autoSpaceDE w:val="0"/>
              <w:autoSpaceDN w:val="0"/>
              <w:adjustRightInd w:val="0"/>
              <w:spacing w:after="0" w:line="276" w:lineRule="auto"/>
              <w:jc w:val="left"/>
              <w:rPr>
                <w:rFonts w:cs="Tahoma"/>
                <w:color w:val="000000"/>
                <w:szCs w:val="22"/>
                <w:lang w:val="el-GR"/>
              </w:rPr>
            </w:pPr>
            <w:r w:rsidRPr="00603221">
              <w:rPr>
                <w:rFonts w:cs="Tahoma"/>
                <w:color w:val="000000"/>
                <w:szCs w:val="22"/>
                <w:lang w:val="el-GR"/>
              </w:rPr>
              <w:t>Ηλεκτρονική Υποβολή:</w:t>
            </w:r>
          </w:p>
          <w:p w14:paraId="35D51D91" w14:textId="77777777" w:rsidR="009E50E5" w:rsidRPr="00603221" w:rsidRDefault="009E50E5" w:rsidP="009E50E5">
            <w:pPr>
              <w:autoSpaceDE w:val="0"/>
              <w:autoSpaceDN w:val="0"/>
              <w:adjustRightInd w:val="0"/>
              <w:spacing w:after="0" w:line="276" w:lineRule="auto"/>
              <w:jc w:val="left"/>
              <w:rPr>
                <w:rFonts w:cs="Tahoma"/>
                <w:color w:val="000000"/>
                <w:szCs w:val="22"/>
                <w:lang w:val="el-GR"/>
              </w:rPr>
            </w:pPr>
            <w:r w:rsidRPr="00603221">
              <w:rPr>
                <w:rFonts w:cs="Tahoma"/>
                <w:color w:val="000000"/>
                <w:szCs w:val="22"/>
                <w:lang w:val="el-GR"/>
              </w:rPr>
              <w:t xml:space="preserve">Στη διαδικτυακή πύλη </w:t>
            </w:r>
            <w:r w:rsidRPr="00603221">
              <w:rPr>
                <w:rFonts w:cs="Tahoma"/>
                <w:szCs w:val="22"/>
                <w:lang w:val="en-US"/>
              </w:rPr>
              <w:t>www</w:t>
            </w:r>
            <w:r w:rsidRPr="00603221">
              <w:rPr>
                <w:rFonts w:cs="Tahoma"/>
                <w:szCs w:val="22"/>
                <w:lang w:val="el-GR"/>
              </w:rPr>
              <w:t>.</w:t>
            </w:r>
            <w:r w:rsidRPr="00603221">
              <w:rPr>
                <w:rFonts w:cs="Tahoma"/>
                <w:szCs w:val="22"/>
                <w:lang w:val="en-US"/>
              </w:rPr>
              <w:t>promitheus</w:t>
            </w:r>
            <w:r w:rsidRPr="00603221">
              <w:rPr>
                <w:rFonts w:cs="Tahoma"/>
                <w:szCs w:val="22"/>
                <w:lang w:val="el-GR"/>
              </w:rPr>
              <w:t>.</w:t>
            </w:r>
            <w:r w:rsidRPr="00603221">
              <w:rPr>
                <w:rFonts w:cs="Tahoma"/>
                <w:szCs w:val="22"/>
                <w:lang w:val="en-US"/>
              </w:rPr>
              <w:t>gov</w:t>
            </w:r>
            <w:r w:rsidRPr="00603221">
              <w:rPr>
                <w:rFonts w:cs="Tahoma"/>
                <w:szCs w:val="22"/>
                <w:lang w:val="el-GR"/>
              </w:rPr>
              <w:t>.</w:t>
            </w:r>
            <w:r w:rsidRPr="00603221">
              <w:rPr>
                <w:rFonts w:cs="Tahoma"/>
                <w:szCs w:val="22"/>
                <w:lang w:val="en-US"/>
              </w:rPr>
              <w:t>gr</w:t>
            </w:r>
            <w:r w:rsidRPr="00603221">
              <w:rPr>
                <w:rFonts w:cs="Tahoma"/>
                <w:color w:val="0000FF"/>
                <w:szCs w:val="22"/>
                <w:lang w:val="el-GR"/>
              </w:rPr>
              <w:t xml:space="preserve"> </w:t>
            </w:r>
            <w:r w:rsidRPr="00603221">
              <w:rPr>
                <w:rFonts w:cs="Tahoma"/>
                <w:color w:val="000000"/>
                <w:szCs w:val="22"/>
                <w:lang w:val="el-GR"/>
              </w:rPr>
              <w:t>του</w:t>
            </w:r>
          </w:p>
          <w:p w14:paraId="4BDC09CF" w14:textId="77777777" w:rsidR="009E50E5" w:rsidRPr="00603221" w:rsidRDefault="009E50E5" w:rsidP="009E50E5">
            <w:pPr>
              <w:autoSpaceDE w:val="0"/>
              <w:autoSpaceDN w:val="0"/>
              <w:adjustRightInd w:val="0"/>
              <w:spacing w:after="0" w:line="276" w:lineRule="auto"/>
              <w:jc w:val="left"/>
              <w:rPr>
                <w:rFonts w:cs="Tahoma"/>
                <w:color w:val="000000"/>
                <w:szCs w:val="22"/>
                <w:lang w:val="el-GR"/>
              </w:rPr>
            </w:pPr>
            <w:r w:rsidRPr="00603221">
              <w:rPr>
                <w:rFonts w:cs="Tahoma"/>
                <w:color w:val="000000"/>
                <w:szCs w:val="22"/>
                <w:lang w:val="el-GR"/>
              </w:rPr>
              <w:t>Εθνικού Συστήματος Ηλεκτρονικών Δημοσίων Συμβάσεων</w:t>
            </w:r>
          </w:p>
          <w:p w14:paraId="537124A3" w14:textId="77777777" w:rsidR="009E50E5" w:rsidRPr="00603221" w:rsidRDefault="009E50E5" w:rsidP="009E50E5">
            <w:pPr>
              <w:autoSpaceDE w:val="0"/>
              <w:autoSpaceDN w:val="0"/>
              <w:adjustRightInd w:val="0"/>
              <w:spacing w:after="0" w:line="276" w:lineRule="auto"/>
              <w:jc w:val="left"/>
              <w:rPr>
                <w:rFonts w:cs="Tahoma"/>
                <w:color w:val="000000"/>
                <w:szCs w:val="22"/>
                <w:lang w:val="el-GR"/>
              </w:rPr>
            </w:pPr>
            <w:r w:rsidRPr="00603221">
              <w:rPr>
                <w:rFonts w:cs="Tahoma"/>
                <w:color w:val="000000"/>
                <w:szCs w:val="22"/>
                <w:lang w:val="el-GR"/>
              </w:rPr>
              <w:t>(ΕΣΗΔΗΣ) (ηλεκτρονική μορφή)</w:t>
            </w:r>
          </w:p>
          <w:p w14:paraId="36976445" w14:textId="585EB8CB" w:rsidR="009E50E5" w:rsidRPr="00603221" w:rsidRDefault="009E50E5" w:rsidP="009E50E5">
            <w:pPr>
              <w:spacing w:before="60" w:line="276" w:lineRule="auto"/>
              <w:jc w:val="left"/>
              <w:rPr>
                <w:rFonts w:cs="Tahoma"/>
                <w:szCs w:val="22"/>
                <w:lang w:val="el-GR"/>
              </w:rPr>
            </w:pPr>
            <w:r>
              <w:rPr>
                <w:rFonts w:cs="Tahoma"/>
                <w:color w:val="000000"/>
                <w:szCs w:val="22"/>
                <w:lang w:val="el-GR"/>
              </w:rPr>
              <w:t>Έ</w:t>
            </w:r>
            <w:r w:rsidRPr="00603221">
              <w:rPr>
                <w:rFonts w:cs="Tahoma"/>
                <w:color w:val="000000"/>
                <w:szCs w:val="22"/>
                <w:lang w:val="el-GR"/>
              </w:rPr>
              <w:t xml:space="preserve">ντυπη </w:t>
            </w:r>
            <w:r>
              <w:rPr>
                <w:rFonts w:cs="Tahoma"/>
                <w:color w:val="000000"/>
                <w:szCs w:val="22"/>
                <w:lang w:val="el-GR"/>
              </w:rPr>
              <w:t>Υποβολή:</w:t>
            </w:r>
          </w:p>
          <w:p w14:paraId="68EE89D9" w14:textId="52870983" w:rsidR="009E50E5" w:rsidRPr="00603221" w:rsidRDefault="009E50E5" w:rsidP="009E50E5">
            <w:pPr>
              <w:autoSpaceDE w:val="0"/>
              <w:autoSpaceDN w:val="0"/>
              <w:adjustRightInd w:val="0"/>
              <w:spacing w:after="0" w:line="276" w:lineRule="auto"/>
              <w:jc w:val="left"/>
              <w:rPr>
                <w:rFonts w:cs="Tahoma"/>
                <w:szCs w:val="22"/>
                <w:lang w:val="el-GR"/>
              </w:rPr>
            </w:pPr>
            <w:r w:rsidRPr="00603221">
              <w:rPr>
                <w:rFonts w:cs="Tahoma"/>
                <w:color w:val="000000"/>
                <w:szCs w:val="22"/>
                <w:lang w:val="el-GR"/>
              </w:rPr>
              <w:t xml:space="preserve">Η έδρα της ΚτΠ </w:t>
            </w:r>
            <w:r w:rsidR="00254BB5">
              <w:rPr>
                <w:rFonts w:cs="Tahoma"/>
                <w:color w:val="000000"/>
                <w:szCs w:val="22"/>
                <w:lang w:val="el-GR"/>
              </w:rPr>
              <w:t>Μ.</w:t>
            </w:r>
            <w:r w:rsidRPr="00603221">
              <w:rPr>
                <w:rFonts w:cs="Tahoma"/>
                <w:color w:val="000000"/>
                <w:szCs w:val="22"/>
                <w:lang w:val="el-GR"/>
              </w:rPr>
              <w:t>Α.Ε.</w:t>
            </w:r>
            <w:r w:rsidR="00B1077C" w:rsidRPr="00B1077C">
              <w:rPr>
                <w:lang w:val="el-GR"/>
              </w:rPr>
              <w:t xml:space="preserve"> </w:t>
            </w:r>
            <w:r w:rsidR="00B1077C" w:rsidRPr="00B1077C">
              <w:rPr>
                <w:rFonts w:cs="Tahoma"/>
                <w:color w:val="000000"/>
                <w:szCs w:val="22"/>
                <w:lang w:val="el-GR"/>
              </w:rPr>
              <w:t>Τα στοιχεία και δικαιολογητικά της προσφοράς που υποβάλλονται ηλεκτρονικά προσκομίζονται, κατά περίπτωση, σε έντυπη μορφή εντός τριών εργάσιμων ημερών από την ηλεκτρονική υποβολή τους.</w:t>
            </w:r>
          </w:p>
        </w:tc>
      </w:tr>
      <w:tr w:rsidR="009E50E5" w:rsidRPr="00DF02B0" w14:paraId="48FFAE9C" w14:textId="77777777" w:rsidTr="0031590C">
        <w:tc>
          <w:tcPr>
            <w:tcW w:w="3708" w:type="dxa"/>
          </w:tcPr>
          <w:p w14:paraId="70797BD0" w14:textId="77777777" w:rsidR="009E50E5" w:rsidRPr="00603221" w:rsidRDefault="009E50E5" w:rsidP="009E50E5">
            <w:pPr>
              <w:pStyle w:val="TabletextChar"/>
              <w:rPr>
                <w:rFonts w:cs="Tahoma"/>
                <w:b/>
                <w:sz w:val="22"/>
                <w:szCs w:val="22"/>
              </w:rPr>
            </w:pPr>
            <w:r w:rsidRPr="00603221">
              <w:rPr>
                <w:rFonts w:cs="Tahoma"/>
                <w:b/>
                <w:sz w:val="22"/>
                <w:szCs w:val="22"/>
              </w:rPr>
              <w:t>ΗΜΕΡΟΜΗΝΙΑ ΑΝΑΡΤΗΣΗΣ ΣΤΗ ΔΙΑΔΙΚΤΥΑΚΗ ΠΥΛΗ ΤΟΥ ΕΣΗΔΗΣ</w:t>
            </w:r>
          </w:p>
        </w:tc>
        <w:tc>
          <w:tcPr>
            <w:tcW w:w="6147" w:type="dxa"/>
            <w:vAlign w:val="center"/>
          </w:tcPr>
          <w:p w14:paraId="7F8FC183" w14:textId="1E129C4E" w:rsidR="009E50E5" w:rsidRPr="00603221" w:rsidRDefault="00760EB5" w:rsidP="009E50E5">
            <w:pPr>
              <w:autoSpaceDE w:val="0"/>
              <w:autoSpaceDN w:val="0"/>
              <w:adjustRightInd w:val="0"/>
              <w:spacing w:after="0" w:line="276" w:lineRule="auto"/>
              <w:jc w:val="left"/>
              <w:rPr>
                <w:rFonts w:cs="Tahoma"/>
                <w:color w:val="000000"/>
                <w:szCs w:val="22"/>
              </w:rPr>
            </w:pPr>
            <w:r w:rsidRPr="00A32941">
              <w:rPr>
                <w:b/>
                <w:w w:val="105"/>
                <w:sz w:val="20"/>
                <w:szCs w:val="20"/>
              </w:rPr>
              <w:t>31/05/2021</w:t>
            </w:r>
          </w:p>
        </w:tc>
      </w:tr>
      <w:tr w:rsidR="009E50E5" w:rsidRPr="00760EB5" w14:paraId="7B6E4BA8" w14:textId="77777777" w:rsidTr="0031590C">
        <w:tc>
          <w:tcPr>
            <w:tcW w:w="3708" w:type="dxa"/>
            <w:vAlign w:val="center"/>
          </w:tcPr>
          <w:p w14:paraId="13DA5F6E" w14:textId="77777777" w:rsidR="009E50E5" w:rsidRPr="00603221" w:rsidRDefault="009E50E5" w:rsidP="009E50E5">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3B8BC0C0" w14:textId="2576AE97" w:rsidR="009E50E5" w:rsidRPr="00603221" w:rsidRDefault="00760EB5" w:rsidP="00760EB5">
            <w:pPr>
              <w:pStyle w:val="TabletextChar"/>
              <w:rPr>
                <w:rFonts w:cs="Tahoma"/>
                <w:sz w:val="22"/>
                <w:szCs w:val="22"/>
              </w:rPr>
            </w:pPr>
            <w:r w:rsidRPr="00760EB5">
              <w:rPr>
                <w:rFonts w:cs="Calibri"/>
                <w:b/>
                <w:w w:val="105"/>
                <w:lang w:val="en-GB" w:eastAsia="zh-CN"/>
              </w:rPr>
              <w:t>23-07</w:t>
            </w:r>
            <w:r w:rsidR="009E50E5" w:rsidRPr="00760EB5">
              <w:rPr>
                <w:rFonts w:cs="Calibri"/>
                <w:b/>
                <w:w w:val="105"/>
                <w:lang w:val="en-GB" w:eastAsia="zh-CN"/>
              </w:rPr>
              <w:t>-202</w:t>
            </w:r>
            <w:r w:rsidRPr="00760EB5">
              <w:rPr>
                <w:rFonts w:cs="Calibri"/>
                <w:b/>
                <w:w w:val="105"/>
                <w:lang w:val="en-GB" w:eastAsia="zh-CN"/>
              </w:rPr>
              <w:t>1</w:t>
            </w:r>
            <w:r w:rsidR="009E50E5" w:rsidRPr="00760EB5">
              <w:rPr>
                <w:rFonts w:cs="Calibri"/>
                <w:b/>
                <w:w w:val="105"/>
                <w:lang w:val="en-GB" w:eastAsia="zh-CN"/>
              </w:rPr>
              <w:t xml:space="preserve"> και ώρα </w:t>
            </w:r>
            <w:r w:rsidRPr="00760EB5">
              <w:rPr>
                <w:rFonts w:cs="Calibri"/>
                <w:b/>
                <w:w w:val="105"/>
                <w:lang w:val="en-GB" w:eastAsia="zh-CN"/>
              </w:rPr>
              <w:t>14:00</w:t>
            </w:r>
          </w:p>
        </w:tc>
      </w:tr>
    </w:tbl>
    <w:p w14:paraId="512651F9" w14:textId="77777777" w:rsidR="008E18C3" w:rsidRPr="00603221" w:rsidRDefault="008E18C3" w:rsidP="0024279E">
      <w:pPr>
        <w:autoSpaceDE w:val="0"/>
        <w:autoSpaceDN w:val="0"/>
        <w:adjustRightInd w:val="0"/>
        <w:ind w:right="-460"/>
        <w:jc w:val="center"/>
        <w:rPr>
          <w:rFonts w:cs="Tahoma"/>
          <w:szCs w:val="22"/>
          <w:lang w:val="el-GR"/>
        </w:rPr>
        <w:sectPr w:rsidR="008E18C3" w:rsidRPr="00603221" w:rsidSect="00DF02B0">
          <w:headerReference w:type="default" r:id="rId12"/>
          <w:footerReference w:type="default" r:id="rId13"/>
          <w:pgSz w:w="11906" w:h="16838"/>
          <w:pgMar w:top="1134" w:right="1134" w:bottom="1134" w:left="1134" w:header="720" w:footer="709" w:gutter="0"/>
          <w:pgNumType w:start="1"/>
          <w:cols w:space="720"/>
          <w:titlePg/>
          <w:docGrid w:linePitch="360"/>
        </w:sectPr>
      </w:pPr>
    </w:p>
    <w:p w14:paraId="4623926D" w14:textId="77777777" w:rsidR="008338F0" w:rsidRPr="00603221" w:rsidRDefault="003355E7" w:rsidP="00B8545D">
      <w:pPr>
        <w:pStyle w:val="Contents"/>
        <w:numPr>
          <w:ilvl w:val="0"/>
          <w:numId w:val="0"/>
        </w:numPr>
        <w:ind w:left="357"/>
        <w:rPr>
          <w:rFonts w:ascii="Tahoma" w:hAnsi="Tahoma" w:cs="Tahoma"/>
          <w:sz w:val="22"/>
          <w:szCs w:val="22"/>
        </w:rPr>
      </w:pPr>
      <w:r w:rsidRPr="00603221">
        <w:rPr>
          <w:rFonts w:ascii="Tahoma" w:hAnsi="Tahoma" w:cs="Tahoma"/>
          <w:sz w:val="22"/>
          <w:szCs w:val="22"/>
        </w:rPr>
        <w:lastRenderedPageBreak/>
        <w:t>Περιεχόμενα</w:t>
      </w:r>
    </w:p>
    <w:p w14:paraId="4895C638" w14:textId="77777777" w:rsidR="00C756FE" w:rsidRDefault="003355E7">
      <w:pPr>
        <w:pStyle w:val="28"/>
        <w:tabs>
          <w:tab w:val="right" w:leader="dot" w:pos="9628"/>
        </w:tabs>
        <w:rPr>
          <w:rFonts w:asciiTheme="minorHAnsi" w:eastAsiaTheme="minorEastAsia" w:hAnsiTheme="minorHAnsi" w:cstheme="minorBidi"/>
          <w:smallCaps w:val="0"/>
          <w:noProof/>
          <w:sz w:val="22"/>
          <w:szCs w:val="22"/>
          <w:lang w:val="el-GR" w:eastAsia="el-GR"/>
        </w:rPr>
      </w:pPr>
      <w:r w:rsidRPr="00603221">
        <w:rPr>
          <w:rFonts w:cs="Tahoma"/>
          <w:sz w:val="22"/>
          <w:szCs w:val="22"/>
        </w:rPr>
        <w:fldChar w:fldCharType="begin"/>
      </w:r>
      <w:r w:rsidRPr="00603221">
        <w:rPr>
          <w:rFonts w:cs="Tahoma"/>
          <w:sz w:val="22"/>
          <w:szCs w:val="22"/>
        </w:rPr>
        <w:instrText xml:space="preserve"> TOC \o "2-4" \h \z \t "Heading 1;1" </w:instrText>
      </w:r>
      <w:r w:rsidRPr="00603221">
        <w:rPr>
          <w:rFonts w:cs="Tahoma"/>
          <w:sz w:val="22"/>
          <w:szCs w:val="22"/>
        </w:rPr>
        <w:fldChar w:fldCharType="separate"/>
      </w:r>
      <w:hyperlink w:anchor="_Toc71708126" w:history="1">
        <w:r w:rsidR="00C756FE" w:rsidRPr="00A244ED">
          <w:rPr>
            <w:rStyle w:val="-"/>
            <w:rFonts w:cs="Tahoma"/>
            <w:noProof/>
            <w:lang w:val="el-GR"/>
          </w:rPr>
          <w:t>ΓΕΝΙΚΕΣ ΠΛΗΡΟΦΟΡΙΕΣ</w:t>
        </w:r>
        <w:r w:rsidR="00C756FE">
          <w:rPr>
            <w:noProof/>
            <w:webHidden/>
          </w:rPr>
          <w:tab/>
        </w:r>
        <w:r w:rsidR="00C756FE">
          <w:rPr>
            <w:noProof/>
            <w:webHidden/>
          </w:rPr>
          <w:fldChar w:fldCharType="begin"/>
        </w:r>
        <w:r w:rsidR="00C756FE">
          <w:rPr>
            <w:noProof/>
            <w:webHidden/>
          </w:rPr>
          <w:instrText xml:space="preserve"> PAGEREF _Toc71708126 \h </w:instrText>
        </w:r>
        <w:r w:rsidR="00C756FE">
          <w:rPr>
            <w:noProof/>
            <w:webHidden/>
          </w:rPr>
        </w:r>
        <w:r w:rsidR="00C756FE">
          <w:rPr>
            <w:noProof/>
            <w:webHidden/>
          </w:rPr>
          <w:fldChar w:fldCharType="separate"/>
        </w:r>
        <w:r w:rsidR="009212CA">
          <w:rPr>
            <w:noProof/>
            <w:webHidden/>
          </w:rPr>
          <w:t>1</w:t>
        </w:r>
        <w:r w:rsidR="00C756FE">
          <w:rPr>
            <w:noProof/>
            <w:webHidden/>
          </w:rPr>
          <w:fldChar w:fldCharType="end"/>
        </w:r>
      </w:hyperlink>
    </w:p>
    <w:p w14:paraId="34E2304F"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27" w:history="1">
        <w:r w:rsidR="00C756FE" w:rsidRPr="00A244ED">
          <w:rPr>
            <w:rStyle w:val="-"/>
            <w:rFonts w:cs="Tahoma"/>
            <w:noProof/>
            <w:lang w:val="el-GR"/>
          </w:rPr>
          <w:t>1.1.1</w:t>
        </w:r>
        <w:r w:rsidR="00C756FE">
          <w:rPr>
            <w:rFonts w:asciiTheme="minorHAnsi" w:eastAsiaTheme="minorEastAsia" w:hAnsiTheme="minorHAnsi" w:cstheme="minorBidi"/>
            <w:i w:val="0"/>
            <w:iCs w:val="0"/>
            <w:noProof/>
            <w:sz w:val="22"/>
            <w:szCs w:val="22"/>
            <w:lang w:val="el-GR" w:eastAsia="el-GR"/>
          </w:rPr>
          <w:tab/>
        </w:r>
        <w:r w:rsidR="00C756FE" w:rsidRPr="00A244ED">
          <w:rPr>
            <w:rStyle w:val="-"/>
            <w:rFonts w:cs="Tahoma"/>
            <w:noProof/>
            <w:lang w:val="el-GR"/>
          </w:rPr>
          <w:t>Συνοπτικά στοιχεία Έργου</w:t>
        </w:r>
        <w:r w:rsidR="00C756FE">
          <w:rPr>
            <w:noProof/>
            <w:webHidden/>
          </w:rPr>
          <w:tab/>
        </w:r>
        <w:r w:rsidR="00C756FE">
          <w:rPr>
            <w:noProof/>
            <w:webHidden/>
          </w:rPr>
          <w:fldChar w:fldCharType="begin"/>
        </w:r>
        <w:r w:rsidR="00C756FE">
          <w:rPr>
            <w:noProof/>
            <w:webHidden/>
          </w:rPr>
          <w:instrText xml:space="preserve"> PAGEREF _Toc71708127 \h </w:instrText>
        </w:r>
        <w:r w:rsidR="00C756FE">
          <w:rPr>
            <w:noProof/>
            <w:webHidden/>
          </w:rPr>
        </w:r>
        <w:r w:rsidR="00C756FE">
          <w:rPr>
            <w:noProof/>
            <w:webHidden/>
          </w:rPr>
          <w:fldChar w:fldCharType="separate"/>
        </w:r>
        <w:r>
          <w:rPr>
            <w:noProof/>
            <w:webHidden/>
          </w:rPr>
          <w:t>1</w:t>
        </w:r>
        <w:r w:rsidR="00C756FE">
          <w:rPr>
            <w:noProof/>
            <w:webHidden/>
          </w:rPr>
          <w:fldChar w:fldCharType="end"/>
        </w:r>
      </w:hyperlink>
    </w:p>
    <w:p w14:paraId="646408A2"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28" w:history="1">
        <w:r w:rsidR="00C756FE" w:rsidRPr="00A244ED">
          <w:rPr>
            <w:rStyle w:val="-"/>
            <w:noProof/>
            <w:lang w:val="el-GR"/>
          </w:rPr>
          <w:t>1.1</w:t>
        </w:r>
        <w:r w:rsidR="00C756FE">
          <w:rPr>
            <w:rFonts w:asciiTheme="minorHAnsi" w:eastAsiaTheme="minorEastAsia" w:hAnsiTheme="minorHAnsi" w:cstheme="minorBidi"/>
            <w:smallCaps w:val="0"/>
            <w:noProof/>
            <w:sz w:val="22"/>
            <w:szCs w:val="22"/>
            <w:lang w:val="el-GR" w:eastAsia="el-GR"/>
          </w:rPr>
          <w:tab/>
        </w:r>
        <w:r w:rsidR="00C756FE" w:rsidRPr="00A244ED">
          <w:rPr>
            <w:rStyle w:val="-"/>
            <w:noProof/>
            <w:lang w:val="el-GR"/>
          </w:rPr>
          <w:t>Στοιχεία Αναθέτουσας Αρχής</w:t>
        </w:r>
        <w:r w:rsidR="00C756FE">
          <w:rPr>
            <w:noProof/>
            <w:webHidden/>
          </w:rPr>
          <w:tab/>
        </w:r>
        <w:r w:rsidR="00C756FE">
          <w:rPr>
            <w:noProof/>
            <w:webHidden/>
          </w:rPr>
          <w:fldChar w:fldCharType="begin"/>
        </w:r>
        <w:r w:rsidR="00C756FE">
          <w:rPr>
            <w:noProof/>
            <w:webHidden/>
          </w:rPr>
          <w:instrText xml:space="preserve"> PAGEREF _Toc71708128 \h </w:instrText>
        </w:r>
        <w:r w:rsidR="00C756FE">
          <w:rPr>
            <w:noProof/>
            <w:webHidden/>
          </w:rPr>
        </w:r>
        <w:r w:rsidR="00C756FE">
          <w:rPr>
            <w:noProof/>
            <w:webHidden/>
          </w:rPr>
          <w:fldChar w:fldCharType="separate"/>
        </w:r>
        <w:r>
          <w:rPr>
            <w:noProof/>
            <w:webHidden/>
          </w:rPr>
          <w:t>6</w:t>
        </w:r>
        <w:r w:rsidR="00C756FE">
          <w:rPr>
            <w:noProof/>
            <w:webHidden/>
          </w:rPr>
          <w:fldChar w:fldCharType="end"/>
        </w:r>
      </w:hyperlink>
    </w:p>
    <w:p w14:paraId="6CAC290F"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29" w:history="1">
        <w:r w:rsidR="00C756FE" w:rsidRPr="00A244ED">
          <w:rPr>
            <w:rStyle w:val="-"/>
            <w:rFonts w:cs="Tahoma"/>
            <w:noProof/>
            <w:lang w:val="el-GR"/>
          </w:rPr>
          <w:t>1.2</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Στοιχεία Διαδικασίας - Χρηματοδότηση</w:t>
        </w:r>
        <w:r w:rsidR="00C756FE">
          <w:rPr>
            <w:noProof/>
            <w:webHidden/>
          </w:rPr>
          <w:tab/>
        </w:r>
        <w:r w:rsidR="00C756FE">
          <w:rPr>
            <w:noProof/>
            <w:webHidden/>
          </w:rPr>
          <w:fldChar w:fldCharType="begin"/>
        </w:r>
        <w:r w:rsidR="00C756FE">
          <w:rPr>
            <w:noProof/>
            <w:webHidden/>
          </w:rPr>
          <w:instrText xml:space="preserve"> PAGEREF _Toc71708129 \h </w:instrText>
        </w:r>
        <w:r w:rsidR="00C756FE">
          <w:rPr>
            <w:noProof/>
            <w:webHidden/>
          </w:rPr>
        </w:r>
        <w:r w:rsidR="00C756FE">
          <w:rPr>
            <w:noProof/>
            <w:webHidden/>
          </w:rPr>
          <w:fldChar w:fldCharType="separate"/>
        </w:r>
        <w:r>
          <w:rPr>
            <w:noProof/>
            <w:webHidden/>
          </w:rPr>
          <w:t>6</w:t>
        </w:r>
        <w:r w:rsidR="00C756FE">
          <w:rPr>
            <w:noProof/>
            <w:webHidden/>
          </w:rPr>
          <w:fldChar w:fldCharType="end"/>
        </w:r>
      </w:hyperlink>
    </w:p>
    <w:p w14:paraId="23B0081B"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30" w:history="1">
        <w:r w:rsidR="00C756FE" w:rsidRPr="00A244ED">
          <w:rPr>
            <w:rStyle w:val="-"/>
            <w:rFonts w:cs="Tahoma"/>
            <w:noProof/>
            <w:lang w:val="el-GR"/>
          </w:rPr>
          <w:t>1.3</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Συνοπτική Περιγραφή φυσικού και οικονομικού αντικειμένου της σύμβασης</w:t>
        </w:r>
        <w:r w:rsidR="00C756FE">
          <w:rPr>
            <w:noProof/>
            <w:webHidden/>
          </w:rPr>
          <w:tab/>
        </w:r>
        <w:r w:rsidR="00C756FE">
          <w:rPr>
            <w:noProof/>
            <w:webHidden/>
          </w:rPr>
          <w:fldChar w:fldCharType="begin"/>
        </w:r>
        <w:r w:rsidR="00C756FE">
          <w:rPr>
            <w:noProof/>
            <w:webHidden/>
          </w:rPr>
          <w:instrText xml:space="preserve"> PAGEREF _Toc71708130 \h </w:instrText>
        </w:r>
        <w:r w:rsidR="00C756FE">
          <w:rPr>
            <w:noProof/>
            <w:webHidden/>
          </w:rPr>
        </w:r>
        <w:r w:rsidR="00C756FE">
          <w:rPr>
            <w:noProof/>
            <w:webHidden/>
          </w:rPr>
          <w:fldChar w:fldCharType="separate"/>
        </w:r>
        <w:r>
          <w:rPr>
            <w:noProof/>
            <w:webHidden/>
          </w:rPr>
          <w:t>7</w:t>
        </w:r>
        <w:r w:rsidR="00C756FE">
          <w:rPr>
            <w:noProof/>
            <w:webHidden/>
          </w:rPr>
          <w:fldChar w:fldCharType="end"/>
        </w:r>
      </w:hyperlink>
    </w:p>
    <w:p w14:paraId="3333BDC4"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31" w:history="1">
        <w:r w:rsidR="00C756FE" w:rsidRPr="00A244ED">
          <w:rPr>
            <w:rStyle w:val="-"/>
            <w:rFonts w:cs="Tahoma"/>
            <w:noProof/>
            <w:lang w:val="el-GR"/>
          </w:rPr>
          <w:t>1.4</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Θεσμικό πλαίσιο</w:t>
        </w:r>
        <w:r w:rsidR="00C756FE">
          <w:rPr>
            <w:noProof/>
            <w:webHidden/>
          </w:rPr>
          <w:tab/>
        </w:r>
        <w:r w:rsidR="00C756FE">
          <w:rPr>
            <w:noProof/>
            <w:webHidden/>
          </w:rPr>
          <w:fldChar w:fldCharType="begin"/>
        </w:r>
        <w:r w:rsidR="00C756FE">
          <w:rPr>
            <w:noProof/>
            <w:webHidden/>
          </w:rPr>
          <w:instrText xml:space="preserve"> PAGEREF _Toc71708131 \h </w:instrText>
        </w:r>
        <w:r w:rsidR="00C756FE">
          <w:rPr>
            <w:noProof/>
            <w:webHidden/>
          </w:rPr>
        </w:r>
        <w:r w:rsidR="00C756FE">
          <w:rPr>
            <w:noProof/>
            <w:webHidden/>
          </w:rPr>
          <w:fldChar w:fldCharType="separate"/>
        </w:r>
        <w:r>
          <w:rPr>
            <w:noProof/>
            <w:webHidden/>
          </w:rPr>
          <w:t>8</w:t>
        </w:r>
        <w:r w:rsidR="00C756FE">
          <w:rPr>
            <w:noProof/>
            <w:webHidden/>
          </w:rPr>
          <w:fldChar w:fldCharType="end"/>
        </w:r>
      </w:hyperlink>
    </w:p>
    <w:p w14:paraId="6303C664"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32" w:history="1">
        <w:r w:rsidR="00C756FE" w:rsidRPr="00A244ED">
          <w:rPr>
            <w:rStyle w:val="-"/>
            <w:rFonts w:cs="Tahoma"/>
            <w:noProof/>
            <w:lang w:val="el-GR"/>
          </w:rPr>
          <w:t>1.5</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Προθεσμία παραλαβής προσφορών και διενέργεια διαγωνισμού</w:t>
        </w:r>
        <w:r w:rsidR="00C756FE">
          <w:rPr>
            <w:noProof/>
            <w:webHidden/>
          </w:rPr>
          <w:tab/>
        </w:r>
        <w:r w:rsidR="00C756FE">
          <w:rPr>
            <w:noProof/>
            <w:webHidden/>
          </w:rPr>
          <w:fldChar w:fldCharType="begin"/>
        </w:r>
        <w:r w:rsidR="00C756FE">
          <w:rPr>
            <w:noProof/>
            <w:webHidden/>
          </w:rPr>
          <w:instrText xml:space="preserve"> PAGEREF _Toc71708132 \h </w:instrText>
        </w:r>
        <w:r w:rsidR="00C756FE">
          <w:rPr>
            <w:noProof/>
            <w:webHidden/>
          </w:rPr>
        </w:r>
        <w:r w:rsidR="00C756FE">
          <w:rPr>
            <w:noProof/>
            <w:webHidden/>
          </w:rPr>
          <w:fldChar w:fldCharType="separate"/>
        </w:r>
        <w:r>
          <w:rPr>
            <w:noProof/>
            <w:webHidden/>
          </w:rPr>
          <w:t>10</w:t>
        </w:r>
        <w:r w:rsidR="00C756FE">
          <w:rPr>
            <w:noProof/>
            <w:webHidden/>
          </w:rPr>
          <w:fldChar w:fldCharType="end"/>
        </w:r>
      </w:hyperlink>
    </w:p>
    <w:p w14:paraId="22DEE164"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33" w:history="1">
        <w:r w:rsidR="00C756FE" w:rsidRPr="00A244ED">
          <w:rPr>
            <w:rStyle w:val="-"/>
            <w:rFonts w:cs="Tahoma"/>
            <w:noProof/>
            <w:lang w:val="el-GR"/>
          </w:rPr>
          <w:t>1.6</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Δημοσιότητα</w:t>
        </w:r>
        <w:r w:rsidR="00C756FE">
          <w:rPr>
            <w:noProof/>
            <w:webHidden/>
          </w:rPr>
          <w:tab/>
        </w:r>
        <w:r w:rsidR="00C756FE">
          <w:rPr>
            <w:noProof/>
            <w:webHidden/>
          </w:rPr>
          <w:fldChar w:fldCharType="begin"/>
        </w:r>
        <w:r w:rsidR="00C756FE">
          <w:rPr>
            <w:noProof/>
            <w:webHidden/>
          </w:rPr>
          <w:instrText xml:space="preserve"> PAGEREF _Toc71708133 \h </w:instrText>
        </w:r>
        <w:r w:rsidR="00C756FE">
          <w:rPr>
            <w:noProof/>
            <w:webHidden/>
          </w:rPr>
        </w:r>
        <w:r w:rsidR="00C756FE">
          <w:rPr>
            <w:noProof/>
            <w:webHidden/>
          </w:rPr>
          <w:fldChar w:fldCharType="separate"/>
        </w:r>
        <w:r>
          <w:rPr>
            <w:noProof/>
            <w:webHidden/>
          </w:rPr>
          <w:t>10</w:t>
        </w:r>
        <w:r w:rsidR="00C756FE">
          <w:rPr>
            <w:noProof/>
            <w:webHidden/>
          </w:rPr>
          <w:fldChar w:fldCharType="end"/>
        </w:r>
      </w:hyperlink>
    </w:p>
    <w:p w14:paraId="5B7984DB"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34" w:history="1">
        <w:r w:rsidR="00C756FE" w:rsidRPr="00A244ED">
          <w:rPr>
            <w:rStyle w:val="-"/>
            <w:rFonts w:cs="Tahoma"/>
            <w:noProof/>
            <w:lang w:val="el-GR"/>
          </w:rPr>
          <w:t>1.7</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Αρχές εφαρμοζόμενες στη διαδικασία σύναψης</w:t>
        </w:r>
        <w:r w:rsidR="00C756FE">
          <w:rPr>
            <w:noProof/>
            <w:webHidden/>
          </w:rPr>
          <w:tab/>
        </w:r>
        <w:r w:rsidR="00C756FE">
          <w:rPr>
            <w:noProof/>
            <w:webHidden/>
          </w:rPr>
          <w:fldChar w:fldCharType="begin"/>
        </w:r>
        <w:r w:rsidR="00C756FE">
          <w:rPr>
            <w:noProof/>
            <w:webHidden/>
          </w:rPr>
          <w:instrText xml:space="preserve"> PAGEREF _Toc71708134 \h </w:instrText>
        </w:r>
        <w:r w:rsidR="00C756FE">
          <w:rPr>
            <w:noProof/>
            <w:webHidden/>
          </w:rPr>
        </w:r>
        <w:r w:rsidR="00C756FE">
          <w:rPr>
            <w:noProof/>
            <w:webHidden/>
          </w:rPr>
          <w:fldChar w:fldCharType="separate"/>
        </w:r>
        <w:r>
          <w:rPr>
            <w:noProof/>
            <w:webHidden/>
          </w:rPr>
          <w:t>11</w:t>
        </w:r>
        <w:r w:rsidR="00C756FE">
          <w:rPr>
            <w:noProof/>
            <w:webHidden/>
          </w:rPr>
          <w:fldChar w:fldCharType="end"/>
        </w:r>
      </w:hyperlink>
    </w:p>
    <w:p w14:paraId="5FEAA2FE"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35" w:history="1">
        <w:r w:rsidR="00C756FE" w:rsidRPr="00A244ED">
          <w:rPr>
            <w:rStyle w:val="-"/>
            <w:rFonts w:cs="Tahoma"/>
            <w:noProof/>
            <w:lang w:val="el-GR"/>
          </w:rPr>
          <w:t>2.1</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Γενικές Πληροφορίες</w:t>
        </w:r>
        <w:r w:rsidR="00C756FE">
          <w:rPr>
            <w:noProof/>
            <w:webHidden/>
          </w:rPr>
          <w:tab/>
        </w:r>
        <w:r w:rsidR="00C756FE">
          <w:rPr>
            <w:noProof/>
            <w:webHidden/>
          </w:rPr>
          <w:fldChar w:fldCharType="begin"/>
        </w:r>
        <w:r w:rsidR="00C756FE">
          <w:rPr>
            <w:noProof/>
            <w:webHidden/>
          </w:rPr>
          <w:instrText xml:space="preserve"> PAGEREF _Toc71708135 \h </w:instrText>
        </w:r>
        <w:r w:rsidR="00C756FE">
          <w:rPr>
            <w:noProof/>
            <w:webHidden/>
          </w:rPr>
        </w:r>
        <w:r w:rsidR="00C756FE">
          <w:rPr>
            <w:noProof/>
            <w:webHidden/>
          </w:rPr>
          <w:fldChar w:fldCharType="separate"/>
        </w:r>
        <w:r>
          <w:rPr>
            <w:noProof/>
            <w:webHidden/>
          </w:rPr>
          <w:t>12</w:t>
        </w:r>
        <w:r w:rsidR="00C756FE">
          <w:rPr>
            <w:noProof/>
            <w:webHidden/>
          </w:rPr>
          <w:fldChar w:fldCharType="end"/>
        </w:r>
      </w:hyperlink>
    </w:p>
    <w:p w14:paraId="477BD785"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36" w:history="1">
        <w:r w:rsidR="00C756FE" w:rsidRPr="00A244ED">
          <w:rPr>
            <w:rStyle w:val="-"/>
            <w:noProof/>
            <w:lang w:val="el-GR"/>
          </w:rPr>
          <w:t>2.1.1</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Έγγραφα της σύμβασης</w:t>
        </w:r>
        <w:r w:rsidR="00C756FE">
          <w:rPr>
            <w:noProof/>
            <w:webHidden/>
          </w:rPr>
          <w:tab/>
        </w:r>
        <w:r w:rsidR="00C756FE">
          <w:rPr>
            <w:noProof/>
            <w:webHidden/>
          </w:rPr>
          <w:fldChar w:fldCharType="begin"/>
        </w:r>
        <w:r w:rsidR="00C756FE">
          <w:rPr>
            <w:noProof/>
            <w:webHidden/>
          </w:rPr>
          <w:instrText xml:space="preserve"> PAGEREF _Toc71708136 \h </w:instrText>
        </w:r>
        <w:r w:rsidR="00C756FE">
          <w:rPr>
            <w:noProof/>
            <w:webHidden/>
          </w:rPr>
        </w:r>
        <w:r w:rsidR="00C756FE">
          <w:rPr>
            <w:noProof/>
            <w:webHidden/>
          </w:rPr>
          <w:fldChar w:fldCharType="separate"/>
        </w:r>
        <w:r>
          <w:rPr>
            <w:noProof/>
            <w:webHidden/>
          </w:rPr>
          <w:t>12</w:t>
        </w:r>
        <w:r w:rsidR="00C756FE">
          <w:rPr>
            <w:noProof/>
            <w:webHidden/>
          </w:rPr>
          <w:fldChar w:fldCharType="end"/>
        </w:r>
      </w:hyperlink>
    </w:p>
    <w:p w14:paraId="7507DCB5"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37" w:history="1">
        <w:r w:rsidR="00C756FE" w:rsidRPr="00A244ED">
          <w:rPr>
            <w:rStyle w:val="-"/>
            <w:noProof/>
            <w:lang w:val="el-GR"/>
          </w:rPr>
          <w:t>2.1.2</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Επικοινωνία – Πρόσβαση στα έγγραφα της Σύμβασης</w:t>
        </w:r>
        <w:r w:rsidR="00C756FE">
          <w:rPr>
            <w:noProof/>
            <w:webHidden/>
          </w:rPr>
          <w:tab/>
        </w:r>
        <w:r w:rsidR="00C756FE">
          <w:rPr>
            <w:noProof/>
            <w:webHidden/>
          </w:rPr>
          <w:fldChar w:fldCharType="begin"/>
        </w:r>
        <w:r w:rsidR="00C756FE">
          <w:rPr>
            <w:noProof/>
            <w:webHidden/>
          </w:rPr>
          <w:instrText xml:space="preserve"> PAGEREF _Toc71708137 \h </w:instrText>
        </w:r>
        <w:r w:rsidR="00C756FE">
          <w:rPr>
            <w:noProof/>
            <w:webHidden/>
          </w:rPr>
        </w:r>
        <w:r w:rsidR="00C756FE">
          <w:rPr>
            <w:noProof/>
            <w:webHidden/>
          </w:rPr>
          <w:fldChar w:fldCharType="separate"/>
        </w:r>
        <w:r>
          <w:rPr>
            <w:noProof/>
            <w:webHidden/>
          </w:rPr>
          <w:t>12</w:t>
        </w:r>
        <w:r w:rsidR="00C756FE">
          <w:rPr>
            <w:noProof/>
            <w:webHidden/>
          </w:rPr>
          <w:fldChar w:fldCharType="end"/>
        </w:r>
      </w:hyperlink>
    </w:p>
    <w:p w14:paraId="49AB1253"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38" w:history="1">
        <w:r w:rsidR="00C756FE" w:rsidRPr="00A244ED">
          <w:rPr>
            <w:rStyle w:val="-"/>
            <w:noProof/>
            <w:lang w:val="el-GR"/>
          </w:rPr>
          <w:t>2.1.3</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Παροχή Διευκρινίσεων</w:t>
        </w:r>
        <w:r w:rsidR="00C756FE">
          <w:rPr>
            <w:noProof/>
            <w:webHidden/>
          </w:rPr>
          <w:tab/>
        </w:r>
        <w:r w:rsidR="00C756FE">
          <w:rPr>
            <w:noProof/>
            <w:webHidden/>
          </w:rPr>
          <w:fldChar w:fldCharType="begin"/>
        </w:r>
        <w:r w:rsidR="00C756FE">
          <w:rPr>
            <w:noProof/>
            <w:webHidden/>
          </w:rPr>
          <w:instrText xml:space="preserve"> PAGEREF _Toc71708138 \h </w:instrText>
        </w:r>
        <w:r w:rsidR="00C756FE">
          <w:rPr>
            <w:noProof/>
            <w:webHidden/>
          </w:rPr>
        </w:r>
        <w:r w:rsidR="00C756FE">
          <w:rPr>
            <w:noProof/>
            <w:webHidden/>
          </w:rPr>
          <w:fldChar w:fldCharType="separate"/>
        </w:r>
        <w:r>
          <w:rPr>
            <w:noProof/>
            <w:webHidden/>
          </w:rPr>
          <w:t>12</w:t>
        </w:r>
        <w:r w:rsidR="00C756FE">
          <w:rPr>
            <w:noProof/>
            <w:webHidden/>
          </w:rPr>
          <w:fldChar w:fldCharType="end"/>
        </w:r>
      </w:hyperlink>
    </w:p>
    <w:p w14:paraId="42EADCAF"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39" w:history="1">
        <w:r w:rsidR="00C756FE" w:rsidRPr="00A244ED">
          <w:rPr>
            <w:rStyle w:val="-"/>
            <w:noProof/>
            <w:lang w:val="el-GR"/>
          </w:rPr>
          <w:t>2.1.4</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Γλώσσα</w:t>
        </w:r>
        <w:r w:rsidR="00C756FE">
          <w:rPr>
            <w:noProof/>
            <w:webHidden/>
          </w:rPr>
          <w:tab/>
        </w:r>
        <w:r w:rsidR="00C756FE">
          <w:rPr>
            <w:noProof/>
            <w:webHidden/>
          </w:rPr>
          <w:fldChar w:fldCharType="begin"/>
        </w:r>
        <w:r w:rsidR="00C756FE">
          <w:rPr>
            <w:noProof/>
            <w:webHidden/>
          </w:rPr>
          <w:instrText xml:space="preserve"> PAGEREF _Toc71708139 \h </w:instrText>
        </w:r>
        <w:r w:rsidR="00C756FE">
          <w:rPr>
            <w:noProof/>
            <w:webHidden/>
          </w:rPr>
        </w:r>
        <w:r w:rsidR="00C756FE">
          <w:rPr>
            <w:noProof/>
            <w:webHidden/>
          </w:rPr>
          <w:fldChar w:fldCharType="separate"/>
        </w:r>
        <w:r>
          <w:rPr>
            <w:noProof/>
            <w:webHidden/>
          </w:rPr>
          <w:t>12</w:t>
        </w:r>
        <w:r w:rsidR="00C756FE">
          <w:rPr>
            <w:noProof/>
            <w:webHidden/>
          </w:rPr>
          <w:fldChar w:fldCharType="end"/>
        </w:r>
      </w:hyperlink>
    </w:p>
    <w:p w14:paraId="4720F9F2"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40" w:history="1">
        <w:r w:rsidR="00C756FE" w:rsidRPr="00A244ED">
          <w:rPr>
            <w:rStyle w:val="-"/>
            <w:noProof/>
            <w:lang w:val="el-GR"/>
          </w:rPr>
          <w:t>2.1.5</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Εγγυήσεις</w:t>
        </w:r>
        <w:r w:rsidR="00C756FE">
          <w:rPr>
            <w:noProof/>
            <w:webHidden/>
          </w:rPr>
          <w:tab/>
        </w:r>
        <w:r w:rsidR="00C756FE">
          <w:rPr>
            <w:noProof/>
            <w:webHidden/>
          </w:rPr>
          <w:fldChar w:fldCharType="begin"/>
        </w:r>
        <w:r w:rsidR="00C756FE">
          <w:rPr>
            <w:noProof/>
            <w:webHidden/>
          </w:rPr>
          <w:instrText xml:space="preserve"> PAGEREF _Toc71708140 \h </w:instrText>
        </w:r>
        <w:r w:rsidR="00C756FE">
          <w:rPr>
            <w:noProof/>
            <w:webHidden/>
          </w:rPr>
        </w:r>
        <w:r w:rsidR="00C756FE">
          <w:rPr>
            <w:noProof/>
            <w:webHidden/>
          </w:rPr>
          <w:fldChar w:fldCharType="separate"/>
        </w:r>
        <w:r>
          <w:rPr>
            <w:noProof/>
            <w:webHidden/>
          </w:rPr>
          <w:t>13</w:t>
        </w:r>
        <w:r w:rsidR="00C756FE">
          <w:rPr>
            <w:noProof/>
            <w:webHidden/>
          </w:rPr>
          <w:fldChar w:fldCharType="end"/>
        </w:r>
      </w:hyperlink>
    </w:p>
    <w:p w14:paraId="5721809F"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41" w:history="1">
        <w:r w:rsidR="00C756FE" w:rsidRPr="00A244ED">
          <w:rPr>
            <w:rStyle w:val="-"/>
            <w:rFonts w:cs="Tahoma"/>
            <w:noProof/>
            <w:lang w:val="el-GR"/>
          </w:rPr>
          <w:t>2.2</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Δικαίωμα Συμμετοχής - Κριτήρια Ποιοτικής Επιλογής</w:t>
        </w:r>
        <w:r w:rsidR="00C756FE">
          <w:rPr>
            <w:noProof/>
            <w:webHidden/>
          </w:rPr>
          <w:tab/>
        </w:r>
        <w:r w:rsidR="00C756FE">
          <w:rPr>
            <w:noProof/>
            <w:webHidden/>
          </w:rPr>
          <w:fldChar w:fldCharType="begin"/>
        </w:r>
        <w:r w:rsidR="00C756FE">
          <w:rPr>
            <w:noProof/>
            <w:webHidden/>
          </w:rPr>
          <w:instrText xml:space="preserve"> PAGEREF _Toc71708141 \h </w:instrText>
        </w:r>
        <w:r w:rsidR="00C756FE">
          <w:rPr>
            <w:noProof/>
            <w:webHidden/>
          </w:rPr>
        </w:r>
        <w:r w:rsidR="00C756FE">
          <w:rPr>
            <w:noProof/>
            <w:webHidden/>
          </w:rPr>
          <w:fldChar w:fldCharType="separate"/>
        </w:r>
        <w:r>
          <w:rPr>
            <w:noProof/>
            <w:webHidden/>
          </w:rPr>
          <w:t>14</w:t>
        </w:r>
        <w:r w:rsidR="00C756FE">
          <w:rPr>
            <w:noProof/>
            <w:webHidden/>
          </w:rPr>
          <w:fldChar w:fldCharType="end"/>
        </w:r>
      </w:hyperlink>
    </w:p>
    <w:p w14:paraId="3B502715"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42" w:history="1">
        <w:r w:rsidR="00C756FE" w:rsidRPr="00A244ED">
          <w:rPr>
            <w:rStyle w:val="-"/>
            <w:noProof/>
            <w:lang w:val="el-GR"/>
          </w:rPr>
          <w:t>2.2.1</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Δικαιούμενοι συμμετοχής</w:t>
        </w:r>
        <w:r w:rsidR="00C756FE">
          <w:rPr>
            <w:noProof/>
            <w:webHidden/>
          </w:rPr>
          <w:tab/>
        </w:r>
        <w:r w:rsidR="00C756FE">
          <w:rPr>
            <w:noProof/>
            <w:webHidden/>
          </w:rPr>
          <w:fldChar w:fldCharType="begin"/>
        </w:r>
        <w:r w:rsidR="00C756FE">
          <w:rPr>
            <w:noProof/>
            <w:webHidden/>
          </w:rPr>
          <w:instrText xml:space="preserve"> PAGEREF _Toc71708142 \h </w:instrText>
        </w:r>
        <w:r w:rsidR="00C756FE">
          <w:rPr>
            <w:noProof/>
            <w:webHidden/>
          </w:rPr>
        </w:r>
        <w:r w:rsidR="00C756FE">
          <w:rPr>
            <w:noProof/>
            <w:webHidden/>
          </w:rPr>
          <w:fldChar w:fldCharType="separate"/>
        </w:r>
        <w:r>
          <w:rPr>
            <w:noProof/>
            <w:webHidden/>
          </w:rPr>
          <w:t>14</w:t>
        </w:r>
        <w:r w:rsidR="00C756FE">
          <w:rPr>
            <w:noProof/>
            <w:webHidden/>
          </w:rPr>
          <w:fldChar w:fldCharType="end"/>
        </w:r>
      </w:hyperlink>
    </w:p>
    <w:p w14:paraId="0CF829DF"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43" w:history="1">
        <w:r w:rsidR="00C756FE" w:rsidRPr="00A244ED">
          <w:rPr>
            <w:rStyle w:val="-"/>
            <w:noProof/>
            <w:lang w:val="el-GR"/>
          </w:rPr>
          <w:t>2.2.2</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Εγγύηση συμμετοχής</w:t>
        </w:r>
        <w:r w:rsidR="00C756FE">
          <w:rPr>
            <w:noProof/>
            <w:webHidden/>
          </w:rPr>
          <w:tab/>
        </w:r>
        <w:r w:rsidR="00C756FE">
          <w:rPr>
            <w:noProof/>
            <w:webHidden/>
          </w:rPr>
          <w:fldChar w:fldCharType="begin"/>
        </w:r>
        <w:r w:rsidR="00C756FE">
          <w:rPr>
            <w:noProof/>
            <w:webHidden/>
          </w:rPr>
          <w:instrText xml:space="preserve"> PAGEREF _Toc71708143 \h </w:instrText>
        </w:r>
        <w:r w:rsidR="00C756FE">
          <w:rPr>
            <w:noProof/>
            <w:webHidden/>
          </w:rPr>
        </w:r>
        <w:r w:rsidR="00C756FE">
          <w:rPr>
            <w:noProof/>
            <w:webHidden/>
          </w:rPr>
          <w:fldChar w:fldCharType="separate"/>
        </w:r>
        <w:r>
          <w:rPr>
            <w:noProof/>
            <w:webHidden/>
          </w:rPr>
          <w:t>14</w:t>
        </w:r>
        <w:r w:rsidR="00C756FE">
          <w:rPr>
            <w:noProof/>
            <w:webHidden/>
          </w:rPr>
          <w:fldChar w:fldCharType="end"/>
        </w:r>
      </w:hyperlink>
    </w:p>
    <w:p w14:paraId="276B104D"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44" w:history="1">
        <w:r w:rsidR="00C756FE" w:rsidRPr="00A244ED">
          <w:rPr>
            <w:rStyle w:val="-"/>
            <w:noProof/>
            <w:lang w:val="el-GR"/>
          </w:rPr>
          <w:t>2.2.3</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Λόγοι αποκλεισμού</w:t>
        </w:r>
        <w:r w:rsidR="00C756FE">
          <w:rPr>
            <w:noProof/>
            <w:webHidden/>
          </w:rPr>
          <w:tab/>
        </w:r>
        <w:r w:rsidR="00C756FE">
          <w:rPr>
            <w:noProof/>
            <w:webHidden/>
          </w:rPr>
          <w:fldChar w:fldCharType="begin"/>
        </w:r>
        <w:r w:rsidR="00C756FE">
          <w:rPr>
            <w:noProof/>
            <w:webHidden/>
          </w:rPr>
          <w:instrText xml:space="preserve"> PAGEREF _Toc71708144 \h </w:instrText>
        </w:r>
        <w:r w:rsidR="00C756FE">
          <w:rPr>
            <w:noProof/>
            <w:webHidden/>
          </w:rPr>
        </w:r>
        <w:r w:rsidR="00C756FE">
          <w:rPr>
            <w:noProof/>
            <w:webHidden/>
          </w:rPr>
          <w:fldChar w:fldCharType="separate"/>
        </w:r>
        <w:r>
          <w:rPr>
            <w:noProof/>
            <w:webHidden/>
          </w:rPr>
          <w:t>15</w:t>
        </w:r>
        <w:r w:rsidR="00C756FE">
          <w:rPr>
            <w:noProof/>
            <w:webHidden/>
          </w:rPr>
          <w:fldChar w:fldCharType="end"/>
        </w:r>
      </w:hyperlink>
    </w:p>
    <w:p w14:paraId="515D2DF7" w14:textId="77777777" w:rsidR="00C756FE" w:rsidRDefault="009212CA">
      <w:pPr>
        <w:pStyle w:val="31"/>
        <w:tabs>
          <w:tab w:val="right" w:leader="dot" w:pos="9628"/>
        </w:tabs>
        <w:rPr>
          <w:rFonts w:asciiTheme="minorHAnsi" w:eastAsiaTheme="minorEastAsia" w:hAnsiTheme="minorHAnsi" w:cstheme="minorBidi"/>
          <w:i w:val="0"/>
          <w:iCs w:val="0"/>
          <w:noProof/>
          <w:sz w:val="22"/>
          <w:szCs w:val="22"/>
          <w:lang w:val="el-GR" w:eastAsia="el-GR"/>
        </w:rPr>
      </w:pPr>
      <w:hyperlink w:anchor="_Toc71708145" w:history="1">
        <w:r w:rsidR="00C756FE" w:rsidRPr="00A244ED">
          <w:rPr>
            <w:rStyle w:val="-"/>
            <w:rFonts w:cs="Tahoma"/>
            <w:noProof/>
            <w:lang w:val="el-GR"/>
          </w:rPr>
          <w:t>Κριτήρια Ποιοτικής Επιλογής &amp; αποδεικτά στοιχεία</w:t>
        </w:r>
        <w:r w:rsidR="00C756FE">
          <w:rPr>
            <w:noProof/>
            <w:webHidden/>
          </w:rPr>
          <w:tab/>
        </w:r>
        <w:r w:rsidR="00C756FE">
          <w:rPr>
            <w:noProof/>
            <w:webHidden/>
          </w:rPr>
          <w:fldChar w:fldCharType="begin"/>
        </w:r>
        <w:r w:rsidR="00C756FE">
          <w:rPr>
            <w:noProof/>
            <w:webHidden/>
          </w:rPr>
          <w:instrText xml:space="preserve"> PAGEREF _Toc71708145 \h </w:instrText>
        </w:r>
        <w:r w:rsidR="00C756FE">
          <w:rPr>
            <w:noProof/>
            <w:webHidden/>
          </w:rPr>
        </w:r>
        <w:r w:rsidR="00C756FE">
          <w:rPr>
            <w:noProof/>
            <w:webHidden/>
          </w:rPr>
          <w:fldChar w:fldCharType="separate"/>
        </w:r>
        <w:r>
          <w:rPr>
            <w:noProof/>
            <w:webHidden/>
          </w:rPr>
          <w:t>18</w:t>
        </w:r>
        <w:r w:rsidR="00C756FE">
          <w:rPr>
            <w:noProof/>
            <w:webHidden/>
          </w:rPr>
          <w:fldChar w:fldCharType="end"/>
        </w:r>
      </w:hyperlink>
    </w:p>
    <w:p w14:paraId="7EB94E51"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46" w:history="1">
        <w:r w:rsidR="00C756FE" w:rsidRPr="00A244ED">
          <w:rPr>
            <w:rStyle w:val="-"/>
            <w:noProof/>
            <w:lang w:val="el-GR"/>
          </w:rPr>
          <w:t>2.2.4</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Καταλληλόλητα άσκησης επαγγελματικής δραστηριότητας</w:t>
        </w:r>
        <w:r w:rsidR="00C756FE">
          <w:rPr>
            <w:noProof/>
            <w:webHidden/>
          </w:rPr>
          <w:tab/>
        </w:r>
        <w:r w:rsidR="00C756FE">
          <w:rPr>
            <w:noProof/>
            <w:webHidden/>
          </w:rPr>
          <w:fldChar w:fldCharType="begin"/>
        </w:r>
        <w:r w:rsidR="00C756FE">
          <w:rPr>
            <w:noProof/>
            <w:webHidden/>
          </w:rPr>
          <w:instrText xml:space="preserve"> PAGEREF _Toc71708146 \h </w:instrText>
        </w:r>
        <w:r w:rsidR="00C756FE">
          <w:rPr>
            <w:noProof/>
            <w:webHidden/>
          </w:rPr>
        </w:r>
        <w:r w:rsidR="00C756FE">
          <w:rPr>
            <w:noProof/>
            <w:webHidden/>
          </w:rPr>
          <w:fldChar w:fldCharType="separate"/>
        </w:r>
        <w:r>
          <w:rPr>
            <w:noProof/>
            <w:webHidden/>
          </w:rPr>
          <w:t>18</w:t>
        </w:r>
        <w:r w:rsidR="00C756FE">
          <w:rPr>
            <w:noProof/>
            <w:webHidden/>
          </w:rPr>
          <w:fldChar w:fldCharType="end"/>
        </w:r>
      </w:hyperlink>
    </w:p>
    <w:p w14:paraId="25FE87B7"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47" w:history="1">
        <w:r w:rsidR="00C756FE" w:rsidRPr="00A244ED">
          <w:rPr>
            <w:rStyle w:val="-"/>
            <w:noProof/>
            <w:lang w:val="el-GR"/>
          </w:rPr>
          <w:t>2.2.5</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Οικονομική και χρηματοοικονομική επάρκεια</w:t>
        </w:r>
        <w:r w:rsidR="00C756FE">
          <w:rPr>
            <w:noProof/>
            <w:webHidden/>
          </w:rPr>
          <w:tab/>
        </w:r>
        <w:r w:rsidR="00C756FE">
          <w:rPr>
            <w:noProof/>
            <w:webHidden/>
          </w:rPr>
          <w:fldChar w:fldCharType="begin"/>
        </w:r>
        <w:r w:rsidR="00C756FE">
          <w:rPr>
            <w:noProof/>
            <w:webHidden/>
          </w:rPr>
          <w:instrText xml:space="preserve"> PAGEREF _Toc71708147 \h </w:instrText>
        </w:r>
        <w:r w:rsidR="00C756FE">
          <w:rPr>
            <w:noProof/>
            <w:webHidden/>
          </w:rPr>
        </w:r>
        <w:r w:rsidR="00C756FE">
          <w:rPr>
            <w:noProof/>
            <w:webHidden/>
          </w:rPr>
          <w:fldChar w:fldCharType="separate"/>
        </w:r>
        <w:r>
          <w:rPr>
            <w:noProof/>
            <w:webHidden/>
          </w:rPr>
          <w:t>19</w:t>
        </w:r>
        <w:r w:rsidR="00C756FE">
          <w:rPr>
            <w:noProof/>
            <w:webHidden/>
          </w:rPr>
          <w:fldChar w:fldCharType="end"/>
        </w:r>
      </w:hyperlink>
    </w:p>
    <w:p w14:paraId="30A94EEC"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48" w:history="1">
        <w:r w:rsidR="00C756FE" w:rsidRPr="00A244ED">
          <w:rPr>
            <w:rStyle w:val="-"/>
            <w:noProof/>
            <w:lang w:val="el-GR"/>
          </w:rPr>
          <w:t>2.2.6</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Τεχνική και επαγγελματική ικανότητα</w:t>
        </w:r>
        <w:r w:rsidR="00C756FE">
          <w:rPr>
            <w:noProof/>
            <w:webHidden/>
          </w:rPr>
          <w:tab/>
        </w:r>
        <w:r w:rsidR="00C756FE">
          <w:rPr>
            <w:noProof/>
            <w:webHidden/>
          </w:rPr>
          <w:fldChar w:fldCharType="begin"/>
        </w:r>
        <w:r w:rsidR="00C756FE">
          <w:rPr>
            <w:noProof/>
            <w:webHidden/>
          </w:rPr>
          <w:instrText xml:space="preserve"> PAGEREF _Toc71708148 \h </w:instrText>
        </w:r>
        <w:r w:rsidR="00C756FE">
          <w:rPr>
            <w:noProof/>
            <w:webHidden/>
          </w:rPr>
        </w:r>
        <w:r w:rsidR="00C756FE">
          <w:rPr>
            <w:noProof/>
            <w:webHidden/>
          </w:rPr>
          <w:fldChar w:fldCharType="separate"/>
        </w:r>
        <w:r>
          <w:rPr>
            <w:noProof/>
            <w:webHidden/>
          </w:rPr>
          <w:t>19</w:t>
        </w:r>
        <w:r w:rsidR="00C756FE">
          <w:rPr>
            <w:noProof/>
            <w:webHidden/>
          </w:rPr>
          <w:fldChar w:fldCharType="end"/>
        </w:r>
      </w:hyperlink>
    </w:p>
    <w:p w14:paraId="6A458C99"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49" w:history="1">
        <w:r w:rsidR="00C756FE" w:rsidRPr="00A244ED">
          <w:rPr>
            <w:rStyle w:val="-"/>
            <w:noProof/>
            <w:lang w:val="el-GR" w:eastAsia="en-US"/>
          </w:rPr>
          <w:t>2.2.6.1</w:t>
        </w:r>
        <w:r w:rsidR="00C756FE">
          <w:rPr>
            <w:rFonts w:asciiTheme="minorHAnsi" w:eastAsiaTheme="minorEastAsia" w:hAnsiTheme="minorHAnsi" w:cstheme="minorBidi"/>
            <w:noProof/>
            <w:sz w:val="22"/>
            <w:szCs w:val="22"/>
            <w:lang w:val="el-GR" w:eastAsia="el-GR"/>
          </w:rPr>
          <w:tab/>
        </w:r>
        <w:r w:rsidR="00C756FE" w:rsidRPr="00A244ED">
          <w:rPr>
            <w:rStyle w:val="-"/>
            <w:noProof/>
            <w:lang w:val="el-GR" w:eastAsia="en-US"/>
          </w:rPr>
          <w:t>Τεχνική Ικανότητα</w:t>
        </w:r>
        <w:r w:rsidR="00C756FE">
          <w:rPr>
            <w:noProof/>
            <w:webHidden/>
          </w:rPr>
          <w:tab/>
        </w:r>
        <w:r w:rsidR="00C756FE">
          <w:rPr>
            <w:noProof/>
            <w:webHidden/>
          </w:rPr>
          <w:fldChar w:fldCharType="begin"/>
        </w:r>
        <w:r w:rsidR="00C756FE">
          <w:rPr>
            <w:noProof/>
            <w:webHidden/>
          </w:rPr>
          <w:instrText xml:space="preserve"> PAGEREF _Toc71708149 \h </w:instrText>
        </w:r>
        <w:r w:rsidR="00C756FE">
          <w:rPr>
            <w:noProof/>
            <w:webHidden/>
          </w:rPr>
        </w:r>
        <w:r w:rsidR="00C756FE">
          <w:rPr>
            <w:noProof/>
            <w:webHidden/>
          </w:rPr>
          <w:fldChar w:fldCharType="separate"/>
        </w:r>
        <w:r>
          <w:rPr>
            <w:noProof/>
            <w:webHidden/>
          </w:rPr>
          <w:t>19</w:t>
        </w:r>
        <w:r w:rsidR="00C756FE">
          <w:rPr>
            <w:noProof/>
            <w:webHidden/>
          </w:rPr>
          <w:fldChar w:fldCharType="end"/>
        </w:r>
      </w:hyperlink>
    </w:p>
    <w:p w14:paraId="092FB3C2"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50" w:history="1">
        <w:r w:rsidR="00C756FE" w:rsidRPr="00A244ED">
          <w:rPr>
            <w:rStyle w:val="-"/>
            <w:noProof/>
            <w:lang w:val="el-GR" w:eastAsia="en-US"/>
          </w:rPr>
          <w:t>2.2.6.2</w:t>
        </w:r>
        <w:r w:rsidR="00C756FE">
          <w:rPr>
            <w:rFonts w:asciiTheme="minorHAnsi" w:eastAsiaTheme="minorEastAsia" w:hAnsiTheme="minorHAnsi" w:cstheme="minorBidi"/>
            <w:noProof/>
            <w:sz w:val="22"/>
            <w:szCs w:val="22"/>
            <w:lang w:val="el-GR" w:eastAsia="el-GR"/>
          </w:rPr>
          <w:tab/>
        </w:r>
        <w:r w:rsidR="00C756FE" w:rsidRPr="00A244ED">
          <w:rPr>
            <w:rStyle w:val="-"/>
            <w:noProof/>
            <w:lang w:val="el-GR" w:eastAsia="en-US"/>
          </w:rPr>
          <w:t>Επαγγελματική Ικανότητα – Ομάδα Έργου</w:t>
        </w:r>
        <w:r w:rsidR="00C756FE">
          <w:rPr>
            <w:noProof/>
            <w:webHidden/>
          </w:rPr>
          <w:tab/>
        </w:r>
        <w:r w:rsidR="00C756FE">
          <w:rPr>
            <w:noProof/>
            <w:webHidden/>
          </w:rPr>
          <w:fldChar w:fldCharType="begin"/>
        </w:r>
        <w:r w:rsidR="00C756FE">
          <w:rPr>
            <w:noProof/>
            <w:webHidden/>
          </w:rPr>
          <w:instrText xml:space="preserve"> PAGEREF _Toc71708150 \h </w:instrText>
        </w:r>
        <w:r w:rsidR="00C756FE">
          <w:rPr>
            <w:noProof/>
            <w:webHidden/>
          </w:rPr>
        </w:r>
        <w:r w:rsidR="00C756FE">
          <w:rPr>
            <w:noProof/>
            <w:webHidden/>
          </w:rPr>
          <w:fldChar w:fldCharType="separate"/>
        </w:r>
        <w:r>
          <w:rPr>
            <w:noProof/>
            <w:webHidden/>
          </w:rPr>
          <w:t>19</w:t>
        </w:r>
        <w:r w:rsidR="00C756FE">
          <w:rPr>
            <w:noProof/>
            <w:webHidden/>
          </w:rPr>
          <w:fldChar w:fldCharType="end"/>
        </w:r>
      </w:hyperlink>
    </w:p>
    <w:p w14:paraId="060FDBB8"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51" w:history="1">
        <w:r w:rsidR="00C756FE" w:rsidRPr="00A244ED">
          <w:rPr>
            <w:rStyle w:val="-"/>
            <w:noProof/>
            <w:lang w:val="el-GR"/>
          </w:rPr>
          <w:t>2.2.7</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Πρότυπα διασφάλισης ποιότητας</w:t>
        </w:r>
        <w:r w:rsidR="00C756FE">
          <w:rPr>
            <w:noProof/>
            <w:webHidden/>
          </w:rPr>
          <w:tab/>
        </w:r>
        <w:r w:rsidR="00C756FE">
          <w:rPr>
            <w:noProof/>
            <w:webHidden/>
          </w:rPr>
          <w:fldChar w:fldCharType="begin"/>
        </w:r>
        <w:r w:rsidR="00C756FE">
          <w:rPr>
            <w:noProof/>
            <w:webHidden/>
          </w:rPr>
          <w:instrText xml:space="preserve"> PAGEREF _Toc71708151 \h </w:instrText>
        </w:r>
        <w:r w:rsidR="00C756FE">
          <w:rPr>
            <w:noProof/>
            <w:webHidden/>
          </w:rPr>
        </w:r>
        <w:r w:rsidR="00C756FE">
          <w:rPr>
            <w:noProof/>
            <w:webHidden/>
          </w:rPr>
          <w:fldChar w:fldCharType="separate"/>
        </w:r>
        <w:r>
          <w:rPr>
            <w:noProof/>
            <w:webHidden/>
          </w:rPr>
          <w:t>20</w:t>
        </w:r>
        <w:r w:rsidR="00C756FE">
          <w:rPr>
            <w:noProof/>
            <w:webHidden/>
          </w:rPr>
          <w:fldChar w:fldCharType="end"/>
        </w:r>
      </w:hyperlink>
    </w:p>
    <w:p w14:paraId="296CC4D6"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52" w:history="1">
        <w:r w:rsidR="00C756FE" w:rsidRPr="00A244ED">
          <w:rPr>
            <w:rStyle w:val="-"/>
            <w:noProof/>
            <w:lang w:val="el-GR"/>
          </w:rPr>
          <w:t>2.2.8</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Στήριξη στην ικανότητα τρίτων</w:t>
        </w:r>
        <w:r w:rsidR="00C756FE">
          <w:rPr>
            <w:noProof/>
            <w:webHidden/>
          </w:rPr>
          <w:tab/>
        </w:r>
        <w:r w:rsidR="00C756FE">
          <w:rPr>
            <w:noProof/>
            <w:webHidden/>
          </w:rPr>
          <w:fldChar w:fldCharType="begin"/>
        </w:r>
        <w:r w:rsidR="00C756FE">
          <w:rPr>
            <w:noProof/>
            <w:webHidden/>
          </w:rPr>
          <w:instrText xml:space="preserve"> PAGEREF _Toc71708152 \h </w:instrText>
        </w:r>
        <w:r w:rsidR="00C756FE">
          <w:rPr>
            <w:noProof/>
            <w:webHidden/>
          </w:rPr>
        </w:r>
        <w:r w:rsidR="00C756FE">
          <w:rPr>
            <w:noProof/>
            <w:webHidden/>
          </w:rPr>
          <w:fldChar w:fldCharType="separate"/>
        </w:r>
        <w:r>
          <w:rPr>
            <w:noProof/>
            <w:webHidden/>
          </w:rPr>
          <w:t>20</w:t>
        </w:r>
        <w:r w:rsidR="00C756FE">
          <w:rPr>
            <w:noProof/>
            <w:webHidden/>
          </w:rPr>
          <w:fldChar w:fldCharType="end"/>
        </w:r>
      </w:hyperlink>
    </w:p>
    <w:p w14:paraId="4CC818EA"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53" w:history="1">
        <w:r w:rsidR="00C756FE" w:rsidRPr="00A244ED">
          <w:rPr>
            <w:rStyle w:val="-"/>
            <w:noProof/>
            <w:lang w:val="el-GR"/>
          </w:rPr>
          <w:t>2.2.9</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Κανόνες απόδειξης ποιοτικής επιλογής</w:t>
        </w:r>
        <w:r w:rsidR="00C756FE">
          <w:rPr>
            <w:noProof/>
            <w:webHidden/>
          </w:rPr>
          <w:tab/>
        </w:r>
        <w:r w:rsidR="00C756FE">
          <w:rPr>
            <w:noProof/>
            <w:webHidden/>
          </w:rPr>
          <w:fldChar w:fldCharType="begin"/>
        </w:r>
        <w:r w:rsidR="00C756FE">
          <w:rPr>
            <w:noProof/>
            <w:webHidden/>
          </w:rPr>
          <w:instrText xml:space="preserve"> PAGEREF _Toc71708153 \h </w:instrText>
        </w:r>
        <w:r w:rsidR="00C756FE">
          <w:rPr>
            <w:noProof/>
            <w:webHidden/>
          </w:rPr>
        </w:r>
        <w:r w:rsidR="00C756FE">
          <w:rPr>
            <w:noProof/>
            <w:webHidden/>
          </w:rPr>
          <w:fldChar w:fldCharType="separate"/>
        </w:r>
        <w:r>
          <w:rPr>
            <w:noProof/>
            <w:webHidden/>
          </w:rPr>
          <w:t>21</w:t>
        </w:r>
        <w:r w:rsidR="00C756FE">
          <w:rPr>
            <w:noProof/>
            <w:webHidden/>
          </w:rPr>
          <w:fldChar w:fldCharType="end"/>
        </w:r>
      </w:hyperlink>
    </w:p>
    <w:p w14:paraId="33709450"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54" w:history="1">
        <w:r w:rsidR="00C756FE" w:rsidRPr="00A244ED">
          <w:rPr>
            <w:rStyle w:val="-"/>
            <w:rFonts w:cs="Tahoma"/>
            <w:noProof/>
            <w:lang w:val="el-GR"/>
          </w:rPr>
          <w:t>2.2.9.1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Προκαταρκτική απόδειξη κατά την υποβολή προσφορών</w:t>
        </w:r>
        <w:r w:rsidR="00C756FE">
          <w:rPr>
            <w:noProof/>
            <w:webHidden/>
          </w:rPr>
          <w:tab/>
        </w:r>
        <w:r w:rsidR="00C756FE">
          <w:rPr>
            <w:noProof/>
            <w:webHidden/>
          </w:rPr>
          <w:fldChar w:fldCharType="begin"/>
        </w:r>
        <w:r w:rsidR="00C756FE">
          <w:rPr>
            <w:noProof/>
            <w:webHidden/>
          </w:rPr>
          <w:instrText xml:space="preserve"> PAGEREF _Toc71708154 \h </w:instrText>
        </w:r>
        <w:r w:rsidR="00C756FE">
          <w:rPr>
            <w:noProof/>
            <w:webHidden/>
          </w:rPr>
        </w:r>
        <w:r w:rsidR="00C756FE">
          <w:rPr>
            <w:noProof/>
            <w:webHidden/>
          </w:rPr>
          <w:fldChar w:fldCharType="separate"/>
        </w:r>
        <w:r>
          <w:rPr>
            <w:noProof/>
            <w:webHidden/>
          </w:rPr>
          <w:t>21</w:t>
        </w:r>
        <w:r w:rsidR="00C756FE">
          <w:rPr>
            <w:noProof/>
            <w:webHidden/>
          </w:rPr>
          <w:fldChar w:fldCharType="end"/>
        </w:r>
      </w:hyperlink>
    </w:p>
    <w:p w14:paraId="00F68999"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55" w:history="1">
        <w:r w:rsidR="00C756FE" w:rsidRPr="00A244ED">
          <w:rPr>
            <w:rStyle w:val="-"/>
            <w:rFonts w:ascii="Calibri" w:hAnsi="Calibri"/>
            <w:noProof/>
            <w:lang w:val="el-GR"/>
          </w:rPr>
          <w:t>2.2.9.2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Αποδεικτικά μέσα</w:t>
        </w:r>
        <w:r w:rsidR="00C756FE" w:rsidRPr="00A244ED">
          <w:rPr>
            <w:rStyle w:val="-"/>
            <w:rFonts w:ascii="Calibri" w:hAnsi="Calibri"/>
            <w:noProof/>
            <w:lang w:val="el-GR"/>
          </w:rPr>
          <w:t xml:space="preserve"> - </w:t>
        </w:r>
        <w:r w:rsidR="00C756FE" w:rsidRPr="00A244ED">
          <w:rPr>
            <w:rStyle w:val="-"/>
            <w:rFonts w:cs="Tahoma"/>
            <w:noProof/>
            <w:lang w:val="el-GR"/>
          </w:rPr>
          <w:t>Δικαιολογητικά προσωρινού αναδόχου</w:t>
        </w:r>
        <w:r w:rsidR="00C756FE">
          <w:rPr>
            <w:noProof/>
            <w:webHidden/>
          </w:rPr>
          <w:tab/>
        </w:r>
        <w:r w:rsidR="00C756FE">
          <w:rPr>
            <w:noProof/>
            <w:webHidden/>
          </w:rPr>
          <w:fldChar w:fldCharType="begin"/>
        </w:r>
        <w:r w:rsidR="00C756FE">
          <w:rPr>
            <w:noProof/>
            <w:webHidden/>
          </w:rPr>
          <w:instrText xml:space="preserve"> PAGEREF _Toc71708155 \h </w:instrText>
        </w:r>
        <w:r w:rsidR="00C756FE">
          <w:rPr>
            <w:noProof/>
            <w:webHidden/>
          </w:rPr>
        </w:r>
        <w:r w:rsidR="00C756FE">
          <w:rPr>
            <w:noProof/>
            <w:webHidden/>
          </w:rPr>
          <w:fldChar w:fldCharType="separate"/>
        </w:r>
        <w:r>
          <w:rPr>
            <w:noProof/>
            <w:webHidden/>
          </w:rPr>
          <w:t>22</w:t>
        </w:r>
        <w:r w:rsidR="00C756FE">
          <w:rPr>
            <w:noProof/>
            <w:webHidden/>
          </w:rPr>
          <w:fldChar w:fldCharType="end"/>
        </w:r>
      </w:hyperlink>
    </w:p>
    <w:p w14:paraId="0D095F78"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56" w:history="1">
        <w:r w:rsidR="00C756FE" w:rsidRPr="00A244ED">
          <w:rPr>
            <w:rStyle w:val="-"/>
            <w:rFonts w:cs="Tahoma"/>
            <w:noProof/>
            <w:lang w:val="el-GR"/>
          </w:rPr>
          <w:t>2.3</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Κριτήρια Ανάθεσης</w:t>
        </w:r>
        <w:r w:rsidR="00C756FE">
          <w:rPr>
            <w:noProof/>
            <w:webHidden/>
          </w:rPr>
          <w:tab/>
        </w:r>
        <w:r w:rsidR="00C756FE">
          <w:rPr>
            <w:noProof/>
            <w:webHidden/>
          </w:rPr>
          <w:fldChar w:fldCharType="begin"/>
        </w:r>
        <w:r w:rsidR="00C756FE">
          <w:rPr>
            <w:noProof/>
            <w:webHidden/>
          </w:rPr>
          <w:instrText xml:space="preserve"> PAGEREF _Toc71708156 \h </w:instrText>
        </w:r>
        <w:r w:rsidR="00C756FE">
          <w:rPr>
            <w:noProof/>
            <w:webHidden/>
          </w:rPr>
        </w:r>
        <w:r w:rsidR="00C756FE">
          <w:rPr>
            <w:noProof/>
            <w:webHidden/>
          </w:rPr>
          <w:fldChar w:fldCharType="separate"/>
        </w:r>
        <w:r>
          <w:rPr>
            <w:noProof/>
            <w:webHidden/>
          </w:rPr>
          <w:t>30</w:t>
        </w:r>
        <w:r w:rsidR="00C756FE">
          <w:rPr>
            <w:noProof/>
            <w:webHidden/>
          </w:rPr>
          <w:fldChar w:fldCharType="end"/>
        </w:r>
      </w:hyperlink>
    </w:p>
    <w:p w14:paraId="3BA02A81"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57" w:history="1">
        <w:r w:rsidR="00C756FE" w:rsidRPr="00A244ED">
          <w:rPr>
            <w:rStyle w:val="-"/>
            <w:noProof/>
            <w:lang w:val="el-GR"/>
          </w:rPr>
          <w:t>2.3.1</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Κριτήριο ανάθεσης</w:t>
        </w:r>
        <w:r w:rsidR="00C756FE">
          <w:rPr>
            <w:noProof/>
            <w:webHidden/>
          </w:rPr>
          <w:tab/>
        </w:r>
        <w:r w:rsidR="00C756FE">
          <w:rPr>
            <w:noProof/>
            <w:webHidden/>
          </w:rPr>
          <w:fldChar w:fldCharType="begin"/>
        </w:r>
        <w:r w:rsidR="00C756FE">
          <w:rPr>
            <w:noProof/>
            <w:webHidden/>
          </w:rPr>
          <w:instrText xml:space="preserve"> PAGEREF _Toc71708157 \h </w:instrText>
        </w:r>
        <w:r w:rsidR="00C756FE">
          <w:rPr>
            <w:noProof/>
            <w:webHidden/>
          </w:rPr>
        </w:r>
        <w:r w:rsidR="00C756FE">
          <w:rPr>
            <w:noProof/>
            <w:webHidden/>
          </w:rPr>
          <w:fldChar w:fldCharType="separate"/>
        </w:r>
        <w:r>
          <w:rPr>
            <w:noProof/>
            <w:webHidden/>
          </w:rPr>
          <w:t>30</w:t>
        </w:r>
        <w:r w:rsidR="00C756FE">
          <w:rPr>
            <w:noProof/>
            <w:webHidden/>
          </w:rPr>
          <w:fldChar w:fldCharType="end"/>
        </w:r>
      </w:hyperlink>
    </w:p>
    <w:p w14:paraId="0A8B66C7"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58" w:history="1">
        <w:r w:rsidR="00C756FE" w:rsidRPr="00A244ED">
          <w:rPr>
            <w:rStyle w:val="-"/>
            <w:noProof/>
            <w:lang w:val="el-GR"/>
          </w:rPr>
          <w:t>2.3.2</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Βαθμολόγηση και κατάταξη προσφορών</w:t>
        </w:r>
        <w:r w:rsidR="00C756FE">
          <w:rPr>
            <w:noProof/>
            <w:webHidden/>
          </w:rPr>
          <w:tab/>
        </w:r>
        <w:r w:rsidR="00C756FE">
          <w:rPr>
            <w:noProof/>
            <w:webHidden/>
          </w:rPr>
          <w:fldChar w:fldCharType="begin"/>
        </w:r>
        <w:r w:rsidR="00C756FE">
          <w:rPr>
            <w:noProof/>
            <w:webHidden/>
          </w:rPr>
          <w:instrText xml:space="preserve"> PAGEREF _Toc71708158 \h </w:instrText>
        </w:r>
        <w:r w:rsidR="00C756FE">
          <w:rPr>
            <w:noProof/>
            <w:webHidden/>
          </w:rPr>
        </w:r>
        <w:r w:rsidR="00C756FE">
          <w:rPr>
            <w:noProof/>
            <w:webHidden/>
          </w:rPr>
          <w:fldChar w:fldCharType="separate"/>
        </w:r>
        <w:r>
          <w:rPr>
            <w:noProof/>
            <w:webHidden/>
          </w:rPr>
          <w:t>34</w:t>
        </w:r>
        <w:r w:rsidR="00C756FE">
          <w:rPr>
            <w:noProof/>
            <w:webHidden/>
          </w:rPr>
          <w:fldChar w:fldCharType="end"/>
        </w:r>
      </w:hyperlink>
    </w:p>
    <w:p w14:paraId="20F29C3D"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59" w:history="1">
        <w:r w:rsidR="00C756FE" w:rsidRPr="00A244ED">
          <w:rPr>
            <w:rStyle w:val="-"/>
            <w:rFonts w:cs="Tahoma"/>
            <w:noProof/>
            <w:lang w:val="el-GR"/>
          </w:rPr>
          <w:t>2.3.2.1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Βαθμολόγηση Τεχνικών Προσφορών</w:t>
        </w:r>
        <w:r w:rsidR="00C756FE">
          <w:rPr>
            <w:noProof/>
            <w:webHidden/>
          </w:rPr>
          <w:tab/>
        </w:r>
        <w:r w:rsidR="00C756FE">
          <w:rPr>
            <w:noProof/>
            <w:webHidden/>
          </w:rPr>
          <w:fldChar w:fldCharType="begin"/>
        </w:r>
        <w:r w:rsidR="00C756FE">
          <w:rPr>
            <w:noProof/>
            <w:webHidden/>
          </w:rPr>
          <w:instrText xml:space="preserve"> PAGEREF _Toc71708159 \h </w:instrText>
        </w:r>
        <w:r w:rsidR="00C756FE">
          <w:rPr>
            <w:noProof/>
            <w:webHidden/>
          </w:rPr>
        </w:r>
        <w:r w:rsidR="00C756FE">
          <w:rPr>
            <w:noProof/>
            <w:webHidden/>
          </w:rPr>
          <w:fldChar w:fldCharType="separate"/>
        </w:r>
        <w:r>
          <w:rPr>
            <w:noProof/>
            <w:webHidden/>
          </w:rPr>
          <w:t>34</w:t>
        </w:r>
        <w:r w:rsidR="00C756FE">
          <w:rPr>
            <w:noProof/>
            <w:webHidden/>
          </w:rPr>
          <w:fldChar w:fldCharType="end"/>
        </w:r>
      </w:hyperlink>
    </w:p>
    <w:p w14:paraId="16608FA1"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60" w:history="1">
        <w:r w:rsidR="00C756FE" w:rsidRPr="00A244ED">
          <w:rPr>
            <w:rStyle w:val="-"/>
            <w:rFonts w:cs="Tahoma"/>
            <w:noProof/>
            <w:lang w:val="el-GR"/>
          </w:rPr>
          <w:t>2.3.2.2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Α. Κατάταξη προσφορών</w:t>
        </w:r>
        <w:r w:rsidR="00C756FE">
          <w:rPr>
            <w:noProof/>
            <w:webHidden/>
          </w:rPr>
          <w:tab/>
        </w:r>
        <w:r w:rsidR="00C756FE">
          <w:rPr>
            <w:noProof/>
            <w:webHidden/>
          </w:rPr>
          <w:fldChar w:fldCharType="begin"/>
        </w:r>
        <w:r w:rsidR="00C756FE">
          <w:rPr>
            <w:noProof/>
            <w:webHidden/>
          </w:rPr>
          <w:instrText xml:space="preserve"> PAGEREF _Toc71708160 \h </w:instrText>
        </w:r>
        <w:r w:rsidR="00C756FE">
          <w:rPr>
            <w:noProof/>
            <w:webHidden/>
          </w:rPr>
        </w:r>
        <w:r w:rsidR="00C756FE">
          <w:rPr>
            <w:noProof/>
            <w:webHidden/>
          </w:rPr>
          <w:fldChar w:fldCharType="separate"/>
        </w:r>
        <w:r>
          <w:rPr>
            <w:noProof/>
            <w:webHidden/>
          </w:rPr>
          <w:t>34</w:t>
        </w:r>
        <w:r w:rsidR="00C756FE">
          <w:rPr>
            <w:noProof/>
            <w:webHidden/>
          </w:rPr>
          <w:fldChar w:fldCharType="end"/>
        </w:r>
      </w:hyperlink>
    </w:p>
    <w:p w14:paraId="1172C133"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61" w:history="1">
        <w:r w:rsidR="00C756FE" w:rsidRPr="00A244ED">
          <w:rPr>
            <w:rStyle w:val="-"/>
            <w:rFonts w:cs="Tahoma"/>
            <w:noProof/>
            <w:lang w:val="el-GR"/>
          </w:rPr>
          <w:t>2.3.2.3</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Διαμόρφωση συγκριτικού κόστους Προσφοράς</w:t>
        </w:r>
        <w:r w:rsidR="00C756FE">
          <w:rPr>
            <w:noProof/>
            <w:webHidden/>
          </w:rPr>
          <w:tab/>
        </w:r>
        <w:r w:rsidR="00C756FE">
          <w:rPr>
            <w:noProof/>
            <w:webHidden/>
          </w:rPr>
          <w:fldChar w:fldCharType="begin"/>
        </w:r>
        <w:r w:rsidR="00C756FE">
          <w:rPr>
            <w:noProof/>
            <w:webHidden/>
          </w:rPr>
          <w:instrText xml:space="preserve"> PAGEREF _Toc71708161 \h </w:instrText>
        </w:r>
        <w:r w:rsidR="00C756FE">
          <w:rPr>
            <w:noProof/>
            <w:webHidden/>
          </w:rPr>
        </w:r>
        <w:r w:rsidR="00C756FE">
          <w:rPr>
            <w:noProof/>
            <w:webHidden/>
          </w:rPr>
          <w:fldChar w:fldCharType="separate"/>
        </w:r>
        <w:r>
          <w:rPr>
            <w:noProof/>
            <w:webHidden/>
          </w:rPr>
          <w:t>35</w:t>
        </w:r>
        <w:r w:rsidR="00C756FE">
          <w:rPr>
            <w:noProof/>
            <w:webHidden/>
          </w:rPr>
          <w:fldChar w:fldCharType="end"/>
        </w:r>
      </w:hyperlink>
    </w:p>
    <w:p w14:paraId="7A6A6D5B"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62" w:history="1">
        <w:r w:rsidR="00C756FE" w:rsidRPr="00A244ED">
          <w:rPr>
            <w:rStyle w:val="-"/>
            <w:rFonts w:cs="Tahoma"/>
            <w:noProof/>
            <w:lang w:val="el-GR"/>
          </w:rPr>
          <w:t>2.4</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Κατάρτιση - Περιεχόμενο Προσφορών</w:t>
        </w:r>
        <w:r w:rsidR="00C756FE">
          <w:rPr>
            <w:noProof/>
            <w:webHidden/>
          </w:rPr>
          <w:tab/>
        </w:r>
        <w:r w:rsidR="00C756FE">
          <w:rPr>
            <w:noProof/>
            <w:webHidden/>
          </w:rPr>
          <w:fldChar w:fldCharType="begin"/>
        </w:r>
        <w:r w:rsidR="00C756FE">
          <w:rPr>
            <w:noProof/>
            <w:webHidden/>
          </w:rPr>
          <w:instrText xml:space="preserve"> PAGEREF _Toc71708162 \h </w:instrText>
        </w:r>
        <w:r w:rsidR="00C756FE">
          <w:rPr>
            <w:noProof/>
            <w:webHidden/>
          </w:rPr>
        </w:r>
        <w:r w:rsidR="00C756FE">
          <w:rPr>
            <w:noProof/>
            <w:webHidden/>
          </w:rPr>
          <w:fldChar w:fldCharType="separate"/>
        </w:r>
        <w:r>
          <w:rPr>
            <w:noProof/>
            <w:webHidden/>
          </w:rPr>
          <w:t>36</w:t>
        </w:r>
        <w:r w:rsidR="00C756FE">
          <w:rPr>
            <w:noProof/>
            <w:webHidden/>
          </w:rPr>
          <w:fldChar w:fldCharType="end"/>
        </w:r>
      </w:hyperlink>
    </w:p>
    <w:p w14:paraId="5FF2463A"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63" w:history="1">
        <w:r w:rsidR="00C756FE" w:rsidRPr="00A244ED">
          <w:rPr>
            <w:rStyle w:val="-"/>
            <w:noProof/>
            <w:lang w:val="el-GR"/>
          </w:rPr>
          <w:t>2.4.1</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Γενικοί όροι υποβολής προσφορών</w:t>
        </w:r>
        <w:r w:rsidR="00C756FE">
          <w:rPr>
            <w:noProof/>
            <w:webHidden/>
          </w:rPr>
          <w:tab/>
        </w:r>
        <w:r w:rsidR="00C756FE">
          <w:rPr>
            <w:noProof/>
            <w:webHidden/>
          </w:rPr>
          <w:fldChar w:fldCharType="begin"/>
        </w:r>
        <w:r w:rsidR="00C756FE">
          <w:rPr>
            <w:noProof/>
            <w:webHidden/>
          </w:rPr>
          <w:instrText xml:space="preserve"> PAGEREF _Toc71708163 \h </w:instrText>
        </w:r>
        <w:r w:rsidR="00C756FE">
          <w:rPr>
            <w:noProof/>
            <w:webHidden/>
          </w:rPr>
        </w:r>
        <w:r w:rsidR="00C756FE">
          <w:rPr>
            <w:noProof/>
            <w:webHidden/>
          </w:rPr>
          <w:fldChar w:fldCharType="separate"/>
        </w:r>
        <w:r>
          <w:rPr>
            <w:noProof/>
            <w:webHidden/>
          </w:rPr>
          <w:t>36</w:t>
        </w:r>
        <w:r w:rsidR="00C756FE">
          <w:rPr>
            <w:noProof/>
            <w:webHidden/>
          </w:rPr>
          <w:fldChar w:fldCharType="end"/>
        </w:r>
      </w:hyperlink>
    </w:p>
    <w:p w14:paraId="6C7CF6CF"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64" w:history="1">
        <w:r w:rsidR="00C756FE" w:rsidRPr="00A244ED">
          <w:rPr>
            <w:rStyle w:val="-"/>
            <w:noProof/>
            <w:lang w:val="el-GR"/>
          </w:rPr>
          <w:t>2.4.2</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Χρόνος και Τρόπος υποβολής προσφορών</w:t>
        </w:r>
        <w:r w:rsidR="00C756FE">
          <w:rPr>
            <w:noProof/>
            <w:webHidden/>
          </w:rPr>
          <w:tab/>
        </w:r>
        <w:r w:rsidR="00C756FE">
          <w:rPr>
            <w:noProof/>
            <w:webHidden/>
          </w:rPr>
          <w:fldChar w:fldCharType="begin"/>
        </w:r>
        <w:r w:rsidR="00C756FE">
          <w:rPr>
            <w:noProof/>
            <w:webHidden/>
          </w:rPr>
          <w:instrText xml:space="preserve"> PAGEREF _Toc71708164 \h </w:instrText>
        </w:r>
        <w:r w:rsidR="00C756FE">
          <w:rPr>
            <w:noProof/>
            <w:webHidden/>
          </w:rPr>
        </w:r>
        <w:r w:rsidR="00C756FE">
          <w:rPr>
            <w:noProof/>
            <w:webHidden/>
          </w:rPr>
          <w:fldChar w:fldCharType="separate"/>
        </w:r>
        <w:r>
          <w:rPr>
            <w:noProof/>
            <w:webHidden/>
          </w:rPr>
          <w:t>36</w:t>
        </w:r>
        <w:r w:rsidR="00C756FE">
          <w:rPr>
            <w:noProof/>
            <w:webHidden/>
          </w:rPr>
          <w:fldChar w:fldCharType="end"/>
        </w:r>
      </w:hyperlink>
    </w:p>
    <w:p w14:paraId="111557F1"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65" w:history="1">
        <w:r w:rsidR="00C756FE" w:rsidRPr="00A244ED">
          <w:rPr>
            <w:rStyle w:val="-"/>
            <w:rFonts w:cs="Tahoma"/>
            <w:noProof/>
            <w:lang w:val="el-GR"/>
          </w:rPr>
          <w:t>2.4.3</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Περιεχόμενα Φακέλου «Δικαιολογητικά Συμμετοχής - Τεχνική Προσφορά»</w:t>
        </w:r>
        <w:r w:rsidR="00C756FE">
          <w:rPr>
            <w:noProof/>
            <w:webHidden/>
          </w:rPr>
          <w:tab/>
        </w:r>
        <w:r w:rsidR="00C756FE">
          <w:rPr>
            <w:noProof/>
            <w:webHidden/>
          </w:rPr>
          <w:fldChar w:fldCharType="begin"/>
        </w:r>
        <w:r w:rsidR="00C756FE">
          <w:rPr>
            <w:noProof/>
            <w:webHidden/>
          </w:rPr>
          <w:instrText xml:space="preserve"> PAGEREF _Toc71708165 \h </w:instrText>
        </w:r>
        <w:r w:rsidR="00C756FE">
          <w:rPr>
            <w:noProof/>
            <w:webHidden/>
          </w:rPr>
        </w:r>
        <w:r w:rsidR="00C756FE">
          <w:rPr>
            <w:noProof/>
            <w:webHidden/>
          </w:rPr>
          <w:fldChar w:fldCharType="separate"/>
        </w:r>
        <w:r>
          <w:rPr>
            <w:noProof/>
            <w:webHidden/>
          </w:rPr>
          <w:t>38</w:t>
        </w:r>
        <w:r w:rsidR="00C756FE">
          <w:rPr>
            <w:noProof/>
            <w:webHidden/>
          </w:rPr>
          <w:fldChar w:fldCharType="end"/>
        </w:r>
      </w:hyperlink>
    </w:p>
    <w:p w14:paraId="7ADB6C06"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66" w:history="1">
        <w:r w:rsidR="00C756FE" w:rsidRPr="00A244ED">
          <w:rPr>
            <w:rStyle w:val="-"/>
            <w:rFonts w:cs="Tahoma"/>
            <w:noProof/>
          </w:rPr>
          <w:t>2.4.3.1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rPr>
          <w:t>Δικαιολογητικά Συμμετοχής</w:t>
        </w:r>
        <w:r w:rsidR="00C756FE">
          <w:rPr>
            <w:noProof/>
            <w:webHidden/>
          </w:rPr>
          <w:tab/>
        </w:r>
        <w:r w:rsidR="00C756FE">
          <w:rPr>
            <w:noProof/>
            <w:webHidden/>
          </w:rPr>
          <w:fldChar w:fldCharType="begin"/>
        </w:r>
        <w:r w:rsidR="00C756FE">
          <w:rPr>
            <w:noProof/>
            <w:webHidden/>
          </w:rPr>
          <w:instrText xml:space="preserve"> PAGEREF _Toc71708166 \h </w:instrText>
        </w:r>
        <w:r w:rsidR="00C756FE">
          <w:rPr>
            <w:noProof/>
            <w:webHidden/>
          </w:rPr>
        </w:r>
        <w:r w:rsidR="00C756FE">
          <w:rPr>
            <w:noProof/>
            <w:webHidden/>
          </w:rPr>
          <w:fldChar w:fldCharType="separate"/>
        </w:r>
        <w:r>
          <w:rPr>
            <w:noProof/>
            <w:webHidden/>
          </w:rPr>
          <w:t>38</w:t>
        </w:r>
        <w:r w:rsidR="00C756FE">
          <w:rPr>
            <w:noProof/>
            <w:webHidden/>
          </w:rPr>
          <w:fldChar w:fldCharType="end"/>
        </w:r>
      </w:hyperlink>
    </w:p>
    <w:p w14:paraId="4ECC1A37" w14:textId="77777777" w:rsidR="00C756FE" w:rsidRDefault="009212CA">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71708167" w:history="1">
        <w:r w:rsidR="00C756FE" w:rsidRPr="00A244ED">
          <w:rPr>
            <w:rStyle w:val="-"/>
            <w:rFonts w:cs="Tahoma"/>
            <w:noProof/>
            <w:lang w:val="el-GR"/>
          </w:rPr>
          <w:t>2.4.3.2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Τεχνική Προσφορά</w:t>
        </w:r>
        <w:r w:rsidR="00C756FE">
          <w:rPr>
            <w:noProof/>
            <w:webHidden/>
          </w:rPr>
          <w:tab/>
        </w:r>
        <w:r w:rsidR="00C756FE">
          <w:rPr>
            <w:noProof/>
            <w:webHidden/>
          </w:rPr>
          <w:fldChar w:fldCharType="begin"/>
        </w:r>
        <w:r w:rsidR="00C756FE">
          <w:rPr>
            <w:noProof/>
            <w:webHidden/>
          </w:rPr>
          <w:instrText xml:space="preserve"> PAGEREF _Toc71708167 \h </w:instrText>
        </w:r>
        <w:r w:rsidR="00C756FE">
          <w:rPr>
            <w:noProof/>
            <w:webHidden/>
          </w:rPr>
        </w:r>
        <w:r w:rsidR="00C756FE">
          <w:rPr>
            <w:noProof/>
            <w:webHidden/>
          </w:rPr>
          <w:fldChar w:fldCharType="separate"/>
        </w:r>
        <w:r>
          <w:rPr>
            <w:noProof/>
            <w:webHidden/>
          </w:rPr>
          <w:t>39</w:t>
        </w:r>
        <w:r w:rsidR="00C756FE">
          <w:rPr>
            <w:noProof/>
            <w:webHidden/>
          </w:rPr>
          <w:fldChar w:fldCharType="end"/>
        </w:r>
      </w:hyperlink>
    </w:p>
    <w:p w14:paraId="07168986"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68" w:history="1">
        <w:r w:rsidR="00C756FE" w:rsidRPr="00A244ED">
          <w:rPr>
            <w:rStyle w:val="-"/>
            <w:noProof/>
            <w:lang w:val="el-GR"/>
          </w:rPr>
          <w:t>2.4.4</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Περιεχόμενα Φακέλου «Οικονομική Προσφορά» / Τρόπος σύνταξης και υποβολής οικονομικών προσφορών</w:t>
        </w:r>
        <w:r w:rsidR="00C756FE">
          <w:rPr>
            <w:noProof/>
            <w:webHidden/>
          </w:rPr>
          <w:tab/>
        </w:r>
        <w:r w:rsidR="00C756FE">
          <w:rPr>
            <w:noProof/>
            <w:webHidden/>
          </w:rPr>
          <w:fldChar w:fldCharType="begin"/>
        </w:r>
        <w:r w:rsidR="00C756FE">
          <w:rPr>
            <w:noProof/>
            <w:webHidden/>
          </w:rPr>
          <w:instrText xml:space="preserve"> PAGEREF _Toc71708168 \h </w:instrText>
        </w:r>
        <w:r w:rsidR="00C756FE">
          <w:rPr>
            <w:noProof/>
            <w:webHidden/>
          </w:rPr>
        </w:r>
        <w:r w:rsidR="00C756FE">
          <w:rPr>
            <w:noProof/>
            <w:webHidden/>
          </w:rPr>
          <w:fldChar w:fldCharType="separate"/>
        </w:r>
        <w:r>
          <w:rPr>
            <w:noProof/>
            <w:webHidden/>
          </w:rPr>
          <w:t>40</w:t>
        </w:r>
        <w:r w:rsidR="00C756FE">
          <w:rPr>
            <w:noProof/>
            <w:webHidden/>
          </w:rPr>
          <w:fldChar w:fldCharType="end"/>
        </w:r>
      </w:hyperlink>
    </w:p>
    <w:p w14:paraId="06A68F7B"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69" w:history="1">
        <w:r w:rsidR="00C756FE" w:rsidRPr="00A244ED">
          <w:rPr>
            <w:rStyle w:val="-"/>
            <w:noProof/>
            <w:lang w:val="el-GR" w:eastAsia="el-GR"/>
          </w:rPr>
          <w:t>2.4.5</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Χρόνος ισχύος των προσφορών</w:t>
        </w:r>
        <w:r w:rsidR="00C756FE">
          <w:rPr>
            <w:noProof/>
            <w:webHidden/>
          </w:rPr>
          <w:tab/>
        </w:r>
        <w:r w:rsidR="00C756FE">
          <w:rPr>
            <w:noProof/>
            <w:webHidden/>
          </w:rPr>
          <w:fldChar w:fldCharType="begin"/>
        </w:r>
        <w:r w:rsidR="00C756FE">
          <w:rPr>
            <w:noProof/>
            <w:webHidden/>
          </w:rPr>
          <w:instrText xml:space="preserve"> PAGEREF _Toc71708169 \h </w:instrText>
        </w:r>
        <w:r w:rsidR="00C756FE">
          <w:rPr>
            <w:noProof/>
            <w:webHidden/>
          </w:rPr>
        </w:r>
        <w:r w:rsidR="00C756FE">
          <w:rPr>
            <w:noProof/>
            <w:webHidden/>
          </w:rPr>
          <w:fldChar w:fldCharType="separate"/>
        </w:r>
        <w:r>
          <w:rPr>
            <w:noProof/>
            <w:webHidden/>
          </w:rPr>
          <w:t>40</w:t>
        </w:r>
        <w:r w:rsidR="00C756FE">
          <w:rPr>
            <w:noProof/>
            <w:webHidden/>
          </w:rPr>
          <w:fldChar w:fldCharType="end"/>
        </w:r>
      </w:hyperlink>
    </w:p>
    <w:p w14:paraId="3EDB2532"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70" w:history="1">
        <w:r w:rsidR="00C756FE" w:rsidRPr="00A244ED">
          <w:rPr>
            <w:rStyle w:val="-"/>
            <w:noProof/>
            <w:lang w:val="el-GR"/>
          </w:rPr>
          <w:t>2.4.6</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Λόγοι απόρριψης προσφορών</w:t>
        </w:r>
        <w:r w:rsidR="00C756FE">
          <w:rPr>
            <w:noProof/>
            <w:webHidden/>
          </w:rPr>
          <w:tab/>
        </w:r>
        <w:r w:rsidR="00C756FE">
          <w:rPr>
            <w:noProof/>
            <w:webHidden/>
          </w:rPr>
          <w:fldChar w:fldCharType="begin"/>
        </w:r>
        <w:r w:rsidR="00C756FE">
          <w:rPr>
            <w:noProof/>
            <w:webHidden/>
          </w:rPr>
          <w:instrText xml:space="preserve"> PAGEREF _Toc71708170 \h </w:instrText>
        </w:r>
        <w:r w:rsidR="00C756FE">
          <w:rPr>
            <w:noProof/>
            <w:webHidden/>
          </w:rPr>
        </w:r>
        <w:r w:rsidR="00C756FE">
          <w:rPr>
            <w:noProof/>
            <w:webHidden/>
          </w:rPr>
          <w:fldChar w:fldCharType="separate"/>
        </w:r>
        <w:r>
          <w:rPr>
            <w:noProof/>
            <w:webHidden/>
          </w:rPr>
          <w:t>41</w:t>
        </w:r>
        <w:r w:rsidR="00C756FE">
          <w:rPr>
            <w:noProof/>
            <w:webHidden/>
          </w:rPr>
          <w:fldChar w:fldCharType="end"/>
        </w:r>
      </w:hyperlink>
    </w:p>
    <w:p w14:paraId="782EBBE3"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71" w:history="1">
        <w:r w:rsidR="00C756FE" w:rsidRPr="00A244ED">
          <w:rPr>
            <w:rStyle w:val="-"/>
            <w:rFonts w:cs="Tahoma"/>
            <w:noProof/>
            <w:lang w:val="el-GR"/>
          </w:rPr>
          <w:t>3.1</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Αποσφράγιση και αξιολόγηση προσφορών</w:t>
        </w:r>
        <w:r w:rsidR="00C756FE">
          <w:rPr>
            <w:noProof/>
            <w:webHidden/>
          </w:rPr>
          <w:tab/>
        </w:r>
        <w:r w:rsidR="00C756FE">
          <w:rPr>
            <w:noProof/>
            <w:webHidden/>
          </w:rPr>
          <w:fldChar w:fldCharType="begin"/>
        </w:r>
        <w:r w:rsidR="00C756FE">
          <w:rPr>
            <w:noProof/>
            <w:webHidden/>
          </w:rPr>
          <w:instrText xml:space="preserve"> PAGEREF _Toc71708171 \h </w:instrText>
        </w:r>
        <w:r w:rsidR="00C756FE">
          <w:rPr>
            <w:noProof/>
            <w:webHidden/>
          </w:rPr>
        </w:r>
        <w:r w:rsidR="00C756FE">
          <w:rPr>
            <w:noProof/>
            <w:webHidden/>
          </w:rPr>
          <w:fldChar w:fldCharType="separate"/>
        </w:r>
        <w:r>
          <w:rPr>
            <w:noProof/>
            <w:webHidden/>
          </w:rPr>
          <w:t>43</w:t>
        </w:r>
        <w:r w:rsidR="00C756FE">
          <w:rPr>
            <w:noProof/>
            <w:webHidden/>
          </w:rPr>
          <w:fldChar w:fldCharType="end"/>
        </w:r>
      </w:hyperlink>
    </w:p>
    <w:p w14:paraId="33EAF3AB"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72" w:history="1">
        <w:r w:rsidR="00C756FE" w:rsidRPr="00A244ED">
          <w:rPr>
            <w:rStyle w:val="-"/>
            <w:noProof/>
            <w:lang w:val="el-GR"/>
          </w:rPr>
          <w:t>3.1.1</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Ηλεκτρονική αποσφράγιση προσφορών</w:t>
        </w:r>
        <w:r w:rsidR="00C756FE">
          <w:rPr>
            <w:noProof/>
            <w:webHidden/>
          </w:rPr>
          <w:tab/>
        </w:r>
        <w:r w:rsidR="00C756FE">
          <w:rPr>
            <w:noProof/>
            <w:webHidden/>
          </w:rPr>
          <w:fldChar w:fldCharType="begin"/>
        </w:r>
        <w:r w:rsidR="00C756FE">
          <w:rPr>
            <w:noProof/>
            <w:webHidden/>
          </w:rPr>
          <w:instrText xml:space="preserve"> PAGEREF _Toc71708172 \h </w:instrText>
        </w:r>
        <w:r w:rsidR="00C756FE">
          <w:rPr>
            <w:noProof/>
            <w:webHidden/>
          </w:rPr>
        </w:r>
        <w:r w:rsidR="00C756FE">
          <w:rPr>
            <w:noProof/>
            <w:webHidden/>
          </w:rPr>
          <w:fldChar w:fldCharType="separate"/>
        </w:r>
        <w:r>
          <w:rPr>
            <w:noProof/>
            <w:webHidden/>
          </w:rPr>
          <w:t>43</w:t>
        </w:r>
        <w:r w:rsidR="00C756FE">
          <w:rPr>
            <w:noProof/>
            <w:webHidden/>
          </w:rPr>
          <w:fldChar w:fldCharType="end"/>
        </w:r>
      </w:hyperlink>
    </w:p>
    <w:p w14:paraId="5792B8DE"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73" w:history="1">
        <w:r w:rsidR="00C756FE" w:rsidRPr="00A244ED">
          <w:rPr>
            <w:rStyle w:val="-"/>
            <w:noProof/>
            <w:lang w:val="el-GR"/>
          </w:rPr>
          <w:t>3.1.2</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Αξιολόγηση προσφορών</w:t>
        </w:r>
        <w:r w:rsidR="00C756FE">
          <w:rPr>
            <w:noProof/>
            <w:webHidden/>
          </w:rPr>
          <w:tab/>
        </w:r>
        <w:r w:rsidR="00C756FE">
          <w:rPr>
            <w:noProof/>
            <w:webHidden/>
          </w:rPr>
          <w:fldChar w:fldCharType="begin"/>
        </w:r>
        <w:r w:rsidR="00C756FE">
          <w:rPr>
            <w:noProof/>
            <w:webHidden/>
          </w:rPr>
          <w:instrText xml:space="preserve"> PAGEREF _Toc71708173 \h </w:instrText>
        </w:r>
        <w:r w:rsidR="00C756FE">
          <w:rPr>
            <w:noProof/>
            <w:webHidden/>
          </w:rPr>
        </w:r>
        <w:r w:rsidR="00C756FE">
          <w:rPr>
            <w:noProof/>
            <w:webHidden/>
          </w:rPr>
          <w:fldChar w:fldCharType="separate"/>
        </w:r>
        <w:r>
          <w:rPr>
            <w:noProof/>
            <w:webHidden/>
          </w:rPr>
          <w:t>43</w:t>
        </w:r>
        <w:r w:rsidR="00C756FE">
          <w:rPr>
            <w:noProof/>
            <w:webHidden/>
          </w:rPr>
          <w:fldChar w:fldCharType="end"/>
        </w:r>
      </w:hyperlink>
    </w:p>
    <w:p w14:paraId="32CAFD02"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74" w:history="1">
        <w:r w:rsidR="00C756FE" w:rsidRPr="00A244ED">
          <w:rPr>
            <w:rStyle w:val="-"/>
            <w:rFonts w:cs="Tahoma"/>
            <w:noProof/>
            <w:lang w:val="el-GR"/>
          </w:rPr>
          <w:t>3.2</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Πρόσκληση υποβολής δικαιολογητικών προσωρινού αναδόχου - Δικαιολογητικά προσωρινού αναδόχου</w:t>
        </w:r>
        <w:r w:rsidR="00C756FE">
          <w:rPr>
            <w:noProof/>
            <w:webHidden/>
          </w:rPr>
          <w:tab/>
        </w:r>
        <w:r w:rsidR="00C756FE">
          <w:rPr>
            <w:noProof/>
            <w:webHidden/>
          </w:rPr>
          <w:fldChar w:fldCharType="begin"/>
        </w:r>
        <w:r w:rsidR="00C756FE">
          <w:rPr>
            <w:noProof/>
            <w:webHidden/>
          </w:rPr>
          <w:instrText xml:space="preserve"> PAGEREF _Toc71708174 \h </w:instrText>
        </w:r>
        <w:r w:rsidR="00C756FE">
          <w:rPr>
            <w:noProof/>
            <w:webHidden/>
          </w:rPr>
        </w:r>
        <w:r w:rsidR="00C756FE">
          <w:rPr>
            <w:noProof/>
            <w:webHidden/>
          </w:rPr>
          <w:fldChar w:fldCharType="separate"/>
        </w:r>
        <w:r>
          <w:rPr>
            <w:noProof/>
            <w:webHidden/>
          </w:rPr>
          <w:t>44</w:t>
        </w:r>
        <w:r w:rsidR="00C756FE">
          <w:rPr>
            <w:noProof/>
            <w:webHidden/>
          </w:rPr>
          <w:fldChar w:fldCharType="end"/>
        </w:r>
      </w:hyperlink>
    </w:p>
    <w:p w14:paraId="3058FFD5"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75" w:history="1">
        <w:r w:rsidR="00C756FE" w:rsidRPr="00A244ED">
          <w:rPr>
            <w:rStyle w:val="-"/>
            <w:rFonts w:cs="Tahoma"/>
            <w:noProof/>
            <w:lang w:val="el-GR"/>
          </w:rPr>
          <w:t>3.3</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Κατακύρωση - σύναψη σύμβασης</w:t>
        </w:r>
        <w:r w:rsidR="00C756FE">
          <w:rPr>
            <w:noProof/>
            <w:webHidden/>
          </w:rPr>
          <w:tab/>
        </w:r>
        <w:r w:rsidR="00C756FE">
          <w:rPr>
            <w:noProof/>
            <w:webHidden/>
          </w:rPr>
          <w:fldChar w:fldCharType="begin"/>
        </w:r>
        <w:r w:rsidR="00C756FE">
          <w:rPr>
            <w:noProof/>
            <w:webHidden/>
          </w:rPr>
          <w:instrText xml:space="preserve"> PAGEREF _Toc71708175 \h </w:instrText>
        </w:r>
        <w:r w:rsidR="00C756FE">
          <w:rPr>
            <w:noProof/>
            <w:webHidden/>
          </w:rPr>
        </w:r>
        <w:r w:rsidR="00C756FE">
          <w:rPr>
            <w:noProof/>
            <w:webHidden/>
          </w:rPr>
          <w:fldChar w:fldCharType="separate"/>
        </w:r>
        <w:r>
          <w:rPr>
            <w:noProof/>
            <w:webHidden/>
          </w:rPr>
          <w:t>46</w:t>
        </w:r>
        <w:r w:rsidR="00C756FE">
          <w:rPr>
            <w:noProof/>
            <w:webHidden/>
          </w:rPr>
          <w:fldChar w:fldCharType="end"/>
        </w:r>
      </w:hyperlink>
    </w:p>
    <w:p w14:paraId="615B5A81"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76" w:history="1">
        <w:r w:rsidR="00C756FE" w:rsidRPr="00A244ED">
          <w:rPr>
            <w:rStyle w:val="-"/>
            <w:rFonts w:cs="Tahoma"/>
            <w:noProof/>
            <w:lang w:val="el-GR"/>
          </w:rPr>
          <w:t>3.4</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Προδικαστικές Προσφυγές - Προσωρινή Δικαστική Προστασία</w:t>
        </w:r>
        <w:r w:rsidR="00C756FE">
          <w:rPr>
            <w:noProof/>
            <w:webHidden/>
          </w:rPr>
          <w:tab/>
        </w:r>
        <w:r w:rsidR="00C756FE">
          <w:rPr>
            <w:noProof/>
            <w:webHidden/>
          </w:rPr>
          <w:fldChar w:fldCharType="begin"/>
        </w:r>
        <w:r w:rsidR="00C756FE">
          <w:rPr>
            <w:noProof/>
            <w:webHidden/>
          </w:rPr>
          <w:instrText xml:space="preserve"> PAGEREF _Toc71708176 \h </w:instrText>
        </w:r>
        <w:r w:rsidR="00C756FE">
          <w:rPr>
            <w:noProof/>
            <w:webHidden/>
          </w:rPr>
        </w:r>
        <w:r w:rsidR="00C756FE">
          <w:rPr>
            <w:noProof/>
            <w:webHidden/>
          </w:rPr>
          <w:fldChar w:fldCharType="separate"/>
        </w:r>
        <w:r>
          <w:rPr>
            <w:noProof/>
            <w:webHidden/>
          </w:rPr>
          <w:t>47</w:t>
        </w:r>
        <w:r w:rsidR="00C756FE">
          <w:rPr>
            <w:noProof/>
            <w:webHidden/>
          </w:rPr>
          <w:fldChar w:fldCharType="end"/>
        </w:r>
      </w:hyperlink>
    </w:p>
    <w:p w14:paraId="08ABF5B0"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77" w:history="1">
        <w:r w:rsidR="00C756FE" w:rsidRPr="00A244ED">
          <w:rPr>
            <w:rStyle w:val="-"/>
            <w:rFonts w:cs="Tahoma"/>
            <w:noProof/>
            <w:lang w:val="el-GR"/>
          </w:rPr>
          <w:t>3.5</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Ματαίωση Διαδικασίας</w:t>
        </w:r>
        <w:r w:rsidR="00C756FE">
          <w:rPr>
            <w:noProof/>
            <w:webHidden/>
          </w:rPr>
          <w:tab/>
        </w:r>
        <w:r w:rsidR="00C756FE">
          <w:rPr>
            <w:noProof/>
            <w:webHidden/>
          </w:rPr>
          <w:fldChar w:fldCharType="begin"/>
        </w:r>
        <w:r w:rsidR="00C756FE">
          <w:rPr>
            <w:noProof/>
            <w:webHidden/>
          </w:rPr>
          <w:instrText xml:space="preserve"> PAGEREF _Toc71708177 \h </w:instrText>
        </w:r>
        <w:r w:rsidR="00C756FE">
          <w:rPr>
            <w:noProof/>
            <w:webHidden/>
          </w:rPr>
        </w:r>
        <w:r w:rsidR="00C756FE">
          <w:rPr>
            <w:noProof/>
            <w:webHidden/>
          </w:rPr>
          <w:fldChar w:fldCharType="separate"/>
        </w:r>
        <w:r>
          <w:rPr>
            <w:noProof/>
            <w:webHidden/>
          </w:rPr>
          <w:t>48</w:t>
        </w:r>
        <w:r w:rsidR="00C756FE">
          <w:rPr>
            <w:noProof/>
            <w:webHidden/>
          </w:rPr>
          <w:fldChar w:fldCharType="end"/>
        </w:r>
      </w:hyperlink>
    </w:p>
    <w:p w14:paraId="47FD06DA"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78" w:history="1">
        <w:r w:rsidR="00C756FE" w:rsidRPr="00A244ED">
          <w:rPr>
            <w:rStyle w:val="-"/>
            <w:rFonts w:cs="Tahoma"/>
            <w:noProof/>
            <w:lang w:val="el-GR"/>
          </w:rPr>
          <w:t>4.1</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Εγγυήσεις (καλής εκτέλεσης, προκαταβολής, καλής λειτουργίας)</w:t>
        </w:r>
        <w:r w:rsidR="00C756FE">
          <w:rPr>
            <w:noProof/>
            <w:webHidden/>
          </w:rPr>
          <w:tab/>
        </w:r>
        <w:r w:rsidR="00C756FE">
          <w:rPr>
            <w:noProof/>
            <w:webHidden/>
          </w:rPr>
          <w:fldChar w:fldCharType="begin"/>
        </w:r>
        <w:r w:rsidR="00C756FE">
          <w:rPr>
            <w:noProof/>
            <w:webHidden/>
          </w:rPr>
          <w:instrText xml:space="preserve"> PAGEREF _Toc71708178 \h </w:instrText>
        </w:r>
        <w:r w:rsidR="00C756FE">
          <w:rPr>
            <w:noProof/>
            <w:webHidden/>
          </w:rPr>
        </w:r>
        <w:r w:rsidR="00C756FE">
          <w:rPr>
            <w:noProof/>
            <w:webHidden/>
          </w:rPr>
          <w:fldChar w:fldCharType="separate"/>
        </w:r>
        <w:r>
          <w:rPr>
            <w:noProof/>
            <w:webHidden/>
          </w:rPr>
          <w:t>49</w:t>
        </w:r>
        <w:r w:rsidR="00C756FE">
          <w:rPr>
            <w:noProof/>
            <w:webHidden/>
          </w:rPr>
          <w:fldChar w:fldCharType="end"/>
        </w:r>
      </w:hyperlink>
    </w:p>
    <w:p w14:paraId="50FCAF96"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79" w:history="1">
        <w:r w:rsidR="00C756FE" w:rsidRPr="00A244ED">
          <w:rPr>
            <w:rStyle w:val="-"/>
            <w:rFonts w:cs="Tahoma"/>
            <w:noProof/>
            <w:lang w:val="el-GR"/>
          </w:rPr>
          <w:t>4.2</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Συμβατικό πλαίσιο – Εφαρμοστέα νομοθεσία</w:t>
        </w:r>
        <w:r w:rsidR="00C756FE">
          <w:rPr>
            <w:noProof/>
            <w:webHidden/>
          </w:rPr>
          <w:tab/>
        </w:r>
        <w:r w:rsidR="00C756FE">
          <w:rPr>
            <w:noProof/>
            <w:webHidden/>
          </w:rPr>
          <w:fldChar w:fldCharType="begin"/>
        </w:r>
        <w:r w:rsidR="00C756FE">
          <w:rPr>
            <w:noProof/>
            <w:webHidden/>
          </w:rPr>
          <w:instrText xml:space="preserve"> PAGEREF _Toc71708179 \h </w:instrText>
        </w:r>
        <w:r w:rsidR="00C756FE">
          <w:rPr>
            <w:noProof/>
            <w:webHidden/>
          </w:rPr>
        </w:r>
        <w:r w:rsidR="00C756FE">
          <w:rPr>
            <w:noProof/>
            <w:webHidden/>
          </w:rPr>
          <w:fldChar w:fldCharType="separate"/>
        </w:r>
        <w:r>
          <w:rPr>
            <w:noProof/>
            <w:webHidden/>
          </w:rPr>
          <w:t>50</w:t>
        </w:r>
        <w:r w:rsidR="00C756FE">
          <w:rPr>
            <w:noProof/>
            <w:webHidden/>
          </w:rPr>
          <w:fldChar w:fldCharType="end"/>
        </w:r>
      </w:hyperlink>
    </w:p>
    <w:p w14:paraId="08E8F7E5"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0" w:history="1">
        <w:r w:rsidR="00C756FE" w:rsidRPr="00A244ED">
          <w:rPr>
            <w:rStyle w:val="-"/>
            <w:rFonts w:cs="Tahoma"/>
            <w:noProof/>
            <w:lang w:val="el-GR"/>
          </w:rPr>
          <w:t>4.3</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Όροι εκτέλεσης της σύμβασης</w:t>
        </w:r>
        <w:r w:rsidR="00C756FE">
          <w:rPr>
            <w:noProof/>
            <w:webHidden/>
          </w:rPr>
          <w:tab/>
        </w:r>
        <w:r w:rsidR="00C756FE">
          <w:rPr>
            <w:noProof/>
            <w:webHidden/>
          </w:rPr>
          <w:fldChar w:fldCharType="begin"/>
        </w:r>
        <w:r w:rsidR="00C756FE">
          <w:rPr>
            <w:noProof/>
            <w:webHidden/>
          </w:rPr>
          <w:instrText xml:space="preserve"> PAGEREF _Toc71708180 \h </w:instrText>
        </w:r>
        <w:r w:rsidR="00C756FE">
          <w:rPr>
            <w:noProof/>
            <w:webHidden/>
          </w:rPr>
        </w:r>
        <w:r w:rsidR="00C756FE">
          <w:rPr>
            <w:noProof/>
            <w:webHidden/>
          </w:rPr>
          <w:fldChar w:fldCharType="separate"/>
        </w:r>
        <w:r>
          <w:rPr>
            <w:noProof/>
            <w:webHidden/>
          </w:rPr>
          <w:t>50</w:t>
        </w:r>
        <w:r w:rsidR="00C756FE">
          <w:rPr>
            <w:noProof/>
            <w:webHidden/>
          </w:rPr>
          <w:fldChar w:fldCharType="end"/>
        </w:r>
      </w:hyperlink>
    </w:p>
    <w:p w14:paraId="6C7ABCF8"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1" w:history="1">
        <w:r w:rsidR="00C756FE" w:rsidRPr="00A244ED">
          <w:rPr>
            <w:rStyle w:val="-"/>
            <w:rFonts w:cs="Tahoma"/>
            <w:noProof/>
            <w:lang w:val="el-GR"/>
          </w:rPr>
          <w:t>4.4</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Υπεργολαβία</w:t>
        </w:r>
        <w:r w:rsidR="00C756FE">
          <w:rPr>
            <w:noProof/>
            <w:webHidden/>
          </w:rPr>
          <w:tab/>
        </w:r>
        <w:r w:rsidR="00C756FE">
          <w:rPr>
            <w:noProof/>
            <w:webHidden/>
          </w:rPr>
          <w:fldChar w:fldCharType="begin"/>
        </w:r>
        <w:r w:rsidR="00C756FE">
          <w:rPr>
            <w:noProof/>
            <w:webHidden/>
          </w:rPr>
          <w:instrText xml:space="preserve"> PAGEREF _Toc71708181 \h </w:instrText>
        </w:r>
        <w:r w:rsidR="00C756FE">
          <w:rPr>
            <w:noProof/>
            <w:webHidden/>
          </w:rPr>
        </w:r>
        <w:r w:rsidR="00C756FE">
          <w:rPr>
            <w:noProof/>
            <w:webHidden/>
          </w:rPr>
          <w:fldChar w:fldCharType="separate"/>
        </w:r>
        <w:r>
          <w:rPr>
            <w:noProof/>
            <w:webHidden/>
          </w:rPr>
          <w:t>52</w:t>
        </w:r>
        <w:r w:rsidR="00C756FE">
          <w:rPr>
            <w:noProof/>
            <w:webHidden/>
          </w:rPr>
          <w:fldChar w:fldCharType="end"/>
        </w:r>
      </w:hyperlink>
    </w:p>
    <w:p w14:paraId="3BB05973"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2" w:history="1">
        <w:r w:rsidR="00C756FE" w:rsidRPr="00A244ED">
          <w:rPr>
            <w:rStyle w:val="-"/>
            <w:rFonts w:cs="Tahoma"/>
            <w:noProof/>
            <w:lang w:val="el-GR"/>
          </w:rPr>
          <w:t>4.5</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Τροποποίηση σύμβασης κατά τη διάρκειά της</w:t>
        </w:r>
        <w:r w:rsidR="00C756FE">
          <w:rPr>
            <w:noProof/>
            <w:webHidden/>
          </w:rPr>
          <w:tab/>
        </w:r>
        <w:r w:rsidR="00C756FE">
          <w:rPr>
            <w:noProof/>
            <w:webHidden/>
          </w:rPr>
          <w:fldChar w:fldCharType="begin"/>
        </w:r>
        <w:r w:rsidR="00C756FE">
          <w:rPr>
            <w:noProof/>
            <w:webHidden/>
          </w:rPr>
          <w:instrText xml:space="preserve"> PAGEREF _Toc71708182 \h </w:instrText>
        </w:r>
        <w:r w:rsidR="00C756FE">
          <w:rPr>
            <w:noProof/>
            <w:webHidden/>
          </w:rPr>
        </w:r>
        <w:r w:rsidR="00C756FE">
          <w:rPr>
            <w:noProof/>
            <w:webHidden/>
          </w:rPr>
          <w:fldChar w:fldCharType="separate"/>
        </w:r>
        <w:r>
          <w:rPr>
            <w:noProof/>
            <w:webHidden/>
          </w:rPr>
          <w:t>53</w:t>
        </w:r>
        <w:r w:rsidR="00C756FE">
          <w:rPr>
            <w:noProof/>
            <w:webHidden/>
          </w:rPr>
          <w:fldChar w:fldCharType="end"/>
        </w:r>
      </w:hyperlink>
    </w:p>
    <w:p w14:paraId="77646538" w14:textId="77777777" w:rsidR="00C756FE" w:rsidRDefault="009212CA">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71708183" w:history="1">
        <w:r w:rsidR="00C756FE" w:rsidRPr="00A244ED">
          <w:rPr>
            <w:rStyle w:val="-"/>
            <w:noProof/>
            <w:lang w:val="el-GR"/>
          </w:rPr>
          <w:t>4.5.1</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Δικαιώματα προαίρεσης</w:t>
        </w:r>
        <w:r w:rsidR="00C756FE">
          <w:rPr>
            <w:noProof/>
            <w:webHidden/>
          </w:rPr>
          <w:tab/>
        </w:r>
        <w:r w:rsidR="00C756FE">
          <w:rPr>
            <w:noProof/>
            <w:webHidden/>
          </w:rPr>
          <w:fldChar w:fldCharType="begin"/>
        </w:r>
        <w:r w:rsidR="00C756FE">
          <w:rPr>
            <w:noProof/>
            <w:webHidden/>
          </w:rPr>
          <w:instrText xml:space="preserve"> PAGEREF _Toc71708183 \h </w:instrText>
        </w:r>
        <w:r w:rsidR="00C756FE">
          <w:rPr>
            <w:noProof/>
            <w:webHidden/>
          </w:rPr>
        </w:r>
        <w:r w:rsidR="00C756FE">
          <w:rPr>
            <w:noProof/>
            <w:webHidden/>
          </w:rPr>
          <w:fldChar w:fldCharType="separate"/>
        </w:r>
        <w:r>
          <w:rPr>
            <w:noProof/>
            <w:webHidden/>
          </w:rPr>
          <w:t>53</w:t>
        </w:r>
        <w:r w:rsidR="00C756FE">
          <w:rPr>
            <w:noProof/>
            <w:webHidden/>
          </w:rPr>
          <w:fldChar w:fldCharType="end"/>
        </w:r>
      </w:hyperlink>
    </w:p>
    <w:p w14:paraId="618C0A61"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4" w:history="1">
        <w:r w:rsidR="00C756FE" w:rsidRPr="00A244ED">
          <w:rPr>
            <w:rStyle w:val="-"/>
            <w:rFonts w:cs="Tahoma"/>
            <w:noProof/>
            <w:lang w:val="el-GR"/>
          </w:rPr>
          <w:t>4.6</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Δικαίωμα μονομερούς λύσης της σύμβασης</w:t>
        </w:r>
        <w:r w:rsidR="00C756FE">
          <w:rPr>
            <w:noProof/>
            <w:webHidden/>
          </w:rPr>
          <w:tab/>
        </w:r>
        <w:r w:rsidR="00C756FE">
          <w:rPr>
            <w:noProof/>
            <w:webHidden/>
          </w:rPr>
          <w:fldChar w:fldCharType="begin"/>
        </w:r>
        <w:r w:rsidR="00C756FE">
          <w:rPr>
            <w:noProof/>
            <w:webHidden/>
          </w:rPr>
          <w:instrText xml:space="preserve"> PAGEREF _Toc71708184 \h </w:instrText>
        </w:r>
        <w:r w:rsidR="00C756FE">
          <w:rPr>
            <w:noProof/>
            <w:webHidden/>
          </w:rPr>
        </w:r>
        <w:r w:rsidR="00C756FE">
          <w:rPr>
            <w:noProof/>
            <w:webHidden/>
          </w:rPr>
          <w:fldChar w:fldCharType="separate"/>
        </w:r>
        <w:r>
          <w:rPr>
            <w:noProof/>
            <w:webHidden/>
          </w:rPr>
          <w:t>54</w:t>
        </w:r>
        <w:r w:rsidR="00C756FE">
          <w:rPr>
            <w:noProof/>
            <w:webHidden/>
          </w:rPr>
          <w:fldChar w:fldCharType="end"/>
        </w:r>
      </w:hyperlink>
    </w:p>
    <w:p w14:paraId="547720F3"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5" w:history="1">
        <w:r w:rsidR="00C756FE" w:rsidRPr="00A244ED">
          <w:rPr>
            <w:rStyle w:val="-"/>
            <w:rFonts w:cs="Tahoma"/>
            <w:noProof/>
            <w:lang w:val="el-GR"/>
          </w:rPr>
          <w:t>5.1</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Τρόπος πληρωμής</w:t>
        </w:r>
        <w:r w:rsidR="00C756FE">
          <w:rPr>
            <w:noProof/>
            <w:webHidden/>
          </w:rPr>
          <w:tab/>
        </w:r>
        <w:r w:rsidR="00C756FE">
          <w:rPr>
            <w:noProof/>
            <w:webHidden/>
          </w:rPr>
          <w:fldChar w:fldCharType="begin"/>
        </w:r>
        <w:r w:rsidR="00C756FE">
          <w:rPr>
            <w:noProof/>
            <w:webHidden/>
          </w:rPr>
          <w:instrText xml:space="preserve"> PAGEREF _Toc71708185 \h </w:instrText>
        </w:r>
        <w:r w:rsidR="00C756FE">
          <w:rPr>
            <w:noProof/>
            <w:webHidden/>
          </w:rPr>
        </w:r>
        <w:r w:rsidR="00C756FE">
          <w:rPr>
            <w:noProof/>
            <w:webHidden/>
          </w:rPr>
          <w:fldChar w:fldCharType="separate"/>
        </w:r>
        <w:r>
          <w:rPr>
            <w:noProof/>
            <w:webHidden/>
          </w:rPr>
          <w:t>55</w:t>
        </w:r>
        <w:r w:rsidR="00C756FE">
          <w:rPr>
            <w:noProof/>
            <w:webHidden/>
          </w:rPr>
          <w:fldChar w:fldCharType="end"/>
        </w:r>
      </w:hyperlink>
    </w:p>
    <w:p w14:paraId="7937F1D3"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6" w:history="1">
        <w:r w:rsidR="00C756FE" w:rsidRPr="00A244ED">
          <w:rPr>
            <w:rStyle w:val="-"/>
            <w:rFonts w:cs="Tahoma"/>
            <w:noProof/>
            <w:lang w:val="el-GR"/>
          </w:rPr>
          <w:t>5.2</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Κήρυξη οικονομικού φορέα έκπτωτου - Κυρώσεις</w:t>
        </w:r>
        <w:r w:rsidR="00C756FE">
          <w:rPr>
            <w:noProof/>
            <w:webHidden/>
          </w:rPr>
          <w:tab/>
        </w:r>
        <w:r w:rsidR="00C756FE">
          <w:rPr>
            <w:noProof/>
            <w:webHidden/>
          </w:rPr>
          <w:fldChar w:fldCharType="begin"/>
        </w:r>
        <w:r w:rsidR="00C756FE">
          <w:rPr>
            <w:noProof/>
            <w:webHidden/>
          </w:rPr>
          <w:instrText xml:space="preserve"> PAGEREF _Toc71708186 \h </w:instrText>
        </w:r>
        <w:r w:rsidR="00C756FE">
          <w:rPr>
            <w:noProof/>
            <w:webHidden/>
          </w:rPr>
        </w:r>
        <w:r w:rsidR="00C756FE">
          <w:rPr>
            <w:noProof/>
            <w:webHidden/>
          </w:rPr>
          <w:fldChar w:fldCharType="separate"/>
        </w:r>
        <w:r>
          <w:rPr>
            <w:noProof/>
            <w:webHidden/>
          </w:rPr>
          <w:t>56</w:t>
        </w:r>
        <w:r w:rsidR="00C756FE">
          <w:rPr>
            <w:noProof/>
            <w:webHidden/>
          </w:rPr>
          <w:fldChar w:fldCharType="end"/>
        </w:r>
      </w:hyperlink>
    </w:p>
    <w:p w14:paraId="72452CE7"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7" w:history="1">
        <w:r w:rsidR="00C756FE" w:rsidRPr="00A244ED">
          <w:rPr>
            <w:rStyle w:val="-"/>
            <w:rFonts w:cs="Tahoma"/>
            <w:noProof/>
            <w:lang w:val="el-GR"/>
          </w:rPr>
          <w:t>5.3</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Διοικητικές προσφυγές κατά τη διαδικασία εκτέλεσης</w:t>
        </w:r>
        <w:r w:rsidR="00C756FE">
          <w:rPr>
            <w:noProof/>
            <w:webHidden/>
          </w:rPr>
          <w:tab/>
        </w:r>
        <w:r w:rsidR="00C756FE">
          <w:rPr>
            <w:noProof/>
            <w:webHidden/>
          </w:rPr>
          <w:fldChar w:fldCharType="begin"/>
        </w:r>
        <w:r w:rsidR="00C756FE">
          <w:rPr>
            <w:noProof/>
            <w:webHidden/>
          </w:rPr>
          <w:instrText xml:space="preserve"> PAGEREF _Toc71708187 \h </w:instrText>
        </w:r>
        <w:r w:rsidR="00C756FE">
          <w:rPr>
            <w:noProof/>
            <w:webHidden/>
          </w:rPr>
        </w:r>
        <w:r w:rsidR="00C756FE">
          <w:rPr>
            <w:noProof/>
            <w:webHidden/>
          </w:rPr>
          <w:fldChar w:fldCharType="separate"/>
        </w:r>
        <w:r>
          <w:rPr>
            <w:noProof/>
            <w:webHidden/>
          </w:rPr>
          <w:t>57</w:t>
        </w:r>
        <w:r w:rsidR="00C756FE">
          <w:rPr>
            <w:noProof/>
            <w:webHidden/>
          </w:rPr>
          <w:fldChar w:fldCharType="end"/>
        </w:r>
      </w:hyperlink>
    </w:p>
    <w:p w14:paraId="62D8807E"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8" w:history="1">
        <w:r w:rsidR="00C756FE" w:rsidRPr="00A244ED">
          <w:rPr>
            <w:rStyle w:val="-"/>
            <w:rFonts w:cs="Tahoma"/>
            <w:noProof/>
            <w:lang w:val="el-GR"/>
          </w:rPr>
          <w:t>5.4</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Δικαστική επίλυση διαφορών</w:t>
        </w:r>
        <w:r w:rsidR="00C756FE">
          <w:rPr>
            <w:noProof/>
            <w:webHidden/>
          </w:rPr>
          <w:tab/>
        </w:r>
        <w:r w:rsidR="00C756FE">
          <w:rPr>
            <w:noProof/>
            <w:webHidden/>
          </w:rPr>
          <w:fldChar w:fldCharType="begin"/>
        </w:r>
        <w:r w:rsidR="00C756FE">
          <w:rPr>
            <w:noProof/>
            <w:webHidden/>
          </w:rPr>
          <w:instrText xml:space="preserve"> PAGEREF _Toc71708188 \h </w:instrText>
        </w:r>
        <w:r w:rsidR="00C756FE">
          <w:rPr>
            <w:noProof/>
            <w:webHidden/>
          </w:rPr>
        </w:r>
        <w:r w:rsidR="00C756FE">
          <w:rPr>
            <w:noProof/>
            <w:webHidden/>
          </w:rPr>
          <w:fldChar w:fldCharType="separate"/>
        </w:r>
        <w:r>
          <w:rPr>
            <w:noProof/>
            <w:webHidden/>
          </w:rPr>
          <w:t>57</w:t>
        </w:r>
        <w:r w:rsidR="00C756FE">
          <w:rPr>
            <w:noProof/>
            <w:webHidden/>
          </w:rPr>
          <w:fldChar w:fldCharType="end"/>
        </w:r>
      </w:hyperlink>
    </w:p>
    <w:p w14:paraId="26C6553D"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89" w:history="1">
        <w:r w:rsidR="00C756FE" w:rsidRPr="00A244ED">
          <w:rPr>
            <w:rStyle w:val="-"/>
            <w:rFonts w:cs="Tahoma"/>
            <w:noProof/>
            <w:lang w:val="el-GR"/>
          </w:rPr>
          <w:t>6.1</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Παρακολούθηση της σύμβασης</w:t>
        </w:r>
        <w:r w:rsidR="00C756FE">
          <w:rPr>
            <w:noProof/>
            <w:webHidden/>
          </w:rPr>
          <w:tab/>
        </w:r>
        <w:r w:rsidR="00C756FE">
          <w:rPr>
            <w:noProof/>
            <w:webHidden/>
          </w:rPr>
          <w:fldChar w:fldCharType="begin"/>
        </w:r>
        <w:r w:rsidR="00C756FE">
          <w:rPr>
            <w:noProof/>
            <w:webHidden/>
          </w:rPr>
          <w:instrText xml:space="preserve"> PAGEREF _Toc71708189 \h </w:instrText>
        </w:r>
        <w:r w:rsidR="00C756FE">
          <w:rPr>
            <w:noProof/>
            <w:webHidden/>
          </w:rPr>
        </w:r>
        <w:r w:rsidR="00C756FE">
          <w:rPr>
            <w:noProof/>
            <w:webHidden/>
          </w:rPr>
          <w:fldChar w:fldCharType="separate"/>
        </w:r>
        <w:r>
          <w:rPr>
            <w:noProof/>
            <w:webHidden/>
          </w:rPr>
          <w:t>58</w:t>
        </w:r>
        <w:r w:rsidR="00C756FE">
          <w:rPr>
            <w:noProof/>
            <w:webHidden/>
          </w:rPr>
          <w:fldChar w:fldCharType="end"/>
        </w:r>
      </w:hyperlink>
    </w:p>
    <w:p w14:paraId="21C0DB7B"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90" w:history="1">
        <w:r w:rsidR="00C756FE" w:rsidRPr="00A244ED">
          <w:rPr>
            <w:rStyle w:val="-"/>
            <w:rFonts w:cs="Tahoma"/>
            <w:noProof/>
            <w:lang w:val="el-GR"/>
          </w:rPr>
          <w:t>6.2</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Διάρκεια σύμβασης</w:t>
        </w:r>
        <w:r w:rsidR="00C756FE">
          <w:rPr>
            <w:noProof/>
            <w:webHidden/>
          </w:rPr>
          <w:tab/>
        </w:r>
        <w:r w:rsidR="00C756FE">
          <w:rPr>
            <w:noProof/>
            <w:webHidden/>
          </w:rPr>
          <w:fldChar w:fldCharType="begin"/>
        </w:r>
        <w:r w:rsidR="00C756FE">
          <w:rPr>
            <w:noProof/>
            <w:webHidden/>
          </w:rPr>
          <w:instrText xml:space="preserve"> PAGEREF _Toc71708190 \h </w:instrText>
        </w:r>
        <w:r w:rsidR="00C756FE">
          <w:rPr>
            <w:noProof/>
            <w:webHidden/>
          </w:rPr>
        </w:r>
        <w:r w:rsidR="00C756FE">
          <w:rPr>
            <w:noProof/>
            <w:webHidden/>
          </w:rPr>
          <w:fldChar w:fldCharType="separate"/>
        </w:r>
        <w:r>
          <w:rPr>
            <w:noProof/>
            <w:webHidden/>
          </w:rPr>
          <w:t>58</w:t>
        </w:r>
        <w:r w:rsidR="00C756FE">
          <w:rPr>
            <w:noProof/>
            <w:webHidden/>
          </w:rPr>
          <w:fldChar w:fldCharType="end"/>
        </w:r>
      </w:hyperlink>
    </w:p>
    <w:p w14:paraId="7EB0BABF"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91" w:history="1">
        <w:r w:rsidR="00C756FE" w:rsidRPr="00A244ED">
          <w:rPr>
            <w:rStyle w:val="-"/>
            <w:rFonts w:cs="Tahoma"/>
            <w:noProof/>
            <w:lang w:val="el-GR"/>
          </w:rPr>
          <w:t>6.3</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Παραλαβή του αντικειμένου της σύμβασης</w:t>
        </w:r>
        <w:r w:rsidR="00C756FE">
          <w:rPr>
            <w:noProof/>
            <w:webHidden/>
          </w:rPr>
          <w:tab/>
        </w:r>
        <w:r w:rsidR="00C756FE">
          <w:rPr>
            <w:noProof/>
            <w:webHidden/>
          </w:rPr>
          <w:fldChar w:fldCharType="begin"/>
        </w:r>
        <w:r w:rsidR="00C756FE">
          <w:rPr>
            <w:noProof/>
            <w:webHidden/>
          </w:rPr>
          <w:instrText xml:space="preserve"> PAGEREF _Toc71708191 \h </w:instrText>
        </w:r>
        <w:r w:rsidR="00C756FE">
          <w:rPr>
            <w:noProof/>
            <w:webHidden/>
          </w:rPr>
        </w:r>
        <w:r w:rsidR="00C756FE">
          <w:rPr>
            <w:noProof/>
            <w:webHidden/>
          </w:rPr>
          <w:fldChar w:fldCharType="separate"/>
        </w:r>
        <w:r>
          <w:rPr>
            <w:noProof/>
            <w:webHidden/>
          </w:rPr>
          <w:t>58</w:t>
        </w:r>
        <w:r w:rsidR="00C756FE">
          <w:rPr>
            <w:noProof/>
            <w:webHidden/>
          </w:rPr>
          <w:fldChar w:fldCharType="end"/>
        </w:r>
      </w:hyperlink>
    </w:p>
    <w:p w14:paraId="5CF93303"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92" w:history="1">
        <w:r w:rsidR="00C756FE" w:rsidRPr="00A244ED">
          <w:rPr>
            <w:rStyle w:val="-"/>
            <w:rFonts w:cs="Tahoma"/>
            <w:noProof/>
            <w:lang w:val="el-GR"/>
          </w:rPr>
          <w:t>6.4</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Απόρριψη παραδοτέων – Αντικατάσταση</w:t>
        </w:r>
        <w:r w:rsidR="00C756FE">
          <w:rPr>
            <w:noProof/>
            <w:webHidden/>
          </w:rPr>
          <w:tab/>
        </w:r>
        <w:r w:rsidR="00C756FE">
          <w:rPr>
            <w:noProof/>
            <w:webHidden/>
          </w:rPr>
          <w:fldChar w:fldCharType="begin"/>
        </w:r>
        <w:r w:rsidR="00C756FE">
          <w:rPr>
            <w:noProof/>
            <w:webHidden/>
          </w:rPr>
          <w:instrText xml:space="preserve"> PAGEREF _Toc71708192 \h </w:instrText>
        </w:r>
        <w:r w:rsidR="00C756FE">
          <w:rPr>
            <w:noProof/>
            <w:webHidden/>
          </w:rPr>
        </w:r>
        <w:r w:rsidR="00C756FE">
          <w:rPr>
            <w:noProof/>
            <w:webHidden/>
          </w:rPr>
          <w:fldChar w:fldCharType="separate"/>
        </w:r>
        <w:r>
          <w:rPr>
            <w:noProof/>
            <w:webHidden/>
          </w:rPr>
          <w:t>59</w:t>
        </w:r>
        <w:r w:rsidR="00C756FE">
          <w:rPr>
            <w:noProof/>
            <w:webHidden/>
          </w:rPr>
          <w:fldChar w:fldCharType="end"/>
        </w:r>
      </w:hyperlink>
    </w:p>
    <w:p w14:paraId="5F26DD38" w14:textId="77777777" w:rsidR="00C756FE" w:rsidRDefault="009212CA">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71708193" w:history="1">
        <w:r w:rsidR="00C756FE" w:rsidRPr="00A244ED">
          <w:rPr>
            <w:rStyle w:val="-"/>
            <w:rFonts w:cs="Tahoma"/>
            <w:noProof/>
            <w:lang w:val="el-GR"/>
          </w:rPr>
          <w:t>6.5</w:t>
        </w:r>
        <w:r w:rsidR="00C756FE">
          <w:rPr>
            <w:rFonts w:asciiTheme="minorHAnsi" w:eastAsiaTheme="minorEastAsia" w:hAnsiTheme="minorHAnsi" w:cstheme="minorBidi"/>
            <w:smallCaps w:val="0"/>
            <w:noProof/>
            <w:sz w:val="22"/>
            <w:szCs w:val="22"/>
            <w:lang w:val="el-GR" w:eastAsia="el-GR"/>
          </w:rPr>
          <w:tab/>
        </w:r>
        <w:r w:rsidR="00C756FE" w:rsidRPr="00A244ED">
          <w:rPr>
            <w:rStyle w:val="-"/>
            <w:rFonts w:cs="Tahoma"/>
            <w:noProof/>
            <w:lang w:val="el-GR"/>
          </w:rPr>
          <w:t>Καταγγελία Σύμβασης -Υποκατάσταση Αναδόχου</w:t>
        </w:r>
        <w:r w:rsidR="00C756FE">
          <w:rPr>
            <w:noProof/>
            <w:webHidden/>
          </w:rPr>
          <w:tab/>
        </w:r>
        <w:r w:rsidR="00C756FE">
          <w:rPr>
            <w:noProof/>
            <w:webHidden/>
          </w:rPr>
          <w:fldChar w:fldCharType="begin"/>
        </w:r>
        <w:r w:rsidR="00C756FE">
          <w:rPr>
            <w:noProof/>
            <w:webHidden/>
          </w:rPr>
          <w:instrText xml:space="preserve"> PAGEREF _Toc71708193 \h </w:instrText>
        </w:r>
        <w:r w:rsidR="00C756FE">
          <w:rPr>
            <w:noProof/>
            <w:webHidden/>
          </w:rPr>
        </w:r>
        <w:r w:rsidR="00C756FE">
          <w:rPr>
            <w:noProof/>
            <w:webHidden/>
          </w:rPr>
          <w:fldChar w:fldCharType="separate"/>
        </w:r>
        <w:r>
          <w:rPr>
            <w:noProof/>
            <w:webHidden/>
          </w:rPr>
          <w:t>59</w:t>
        </w:r>
        <w:r w:rsidR="00C756FE">
          <w:rPr>
            <w:noProof/>
            <w:webHidden/>
          </w:rPr>
          <w:fldChar w:fldCharType="end"/>
        </w:r>
      </w:hyperlink>
    </w:p>
    <w:p w14:paraId="71019318" w14:textId="77777777" w:rsidR="00C756FE" w:rsidRDefault="009212CA">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71708194" w:history="1">
        <w:r w:rsidR="00C756FE" w:rsidRPr="00A244ED">
          <w:rPr>
            <w:rStyle w:val="-"/>
            <w:rFonts w:cs="Tahoma"/>
            <w:noProof/>
            <w:lang w:val="el-GR"/>
          </w:rPr>
          <w:t>ΠΑΡΑΡΤΗΜΑ Ι – Αναλυτική Περιγραφή Φυσικού και Οικονομικού Αντικειμένου της Σύμβασης</w:t>
        </w:r>
        <w:r w:rsidR="00C756FE">
          <w:rPr>
            <w:noProof/>
            <w:webHidden/>
          </w:rPr>
          <w:tab/>
        </w:r>
        <w:r w:rsidR="00C756FE">
          <w:rPr>
            <w:noProof/>
            <w:webHidden/>
          </w:rPr>
          <w:fldChar w:fldCharType="begin"/>
        </w:r>
        <w:r w:rsidR="00C756FE">
          <w:rPr>
            <w:noProof/>
            <w:webHidden/>
          </w:rPr>
          <w:instrText xml:space="preserve"> PAGEREF _Toc71708194 \h </w:instrText>
        </w:r>
        <w:r w:rsidR="00C756FE">
          <w:rPr>
            <w:noProof/>
            <w:webHidden/>
          </w:rPr>
        </w:r>
        <w:r w:rsidR="00C756FE">
          <w:rPr>
            <w:noProof/>
            <w:webHidden/>
          </w:rPr>
          <w:fldChar w:fldCharType="separate"/>
        </w:r>
        <w:r>
          <w:rPr>
            <w:noProof/>
            <w:webHidden/>
          </w:rPr>
          <w:t>61</w:t>
        </w:r>
        <w:r w:rsidR="00C756FE">
          <w:rPr>
            <w:noProof/>
            <w:webHidden/>
          </w:rPr>
          <w:fldChar w:fldCharType="end"/>
        </w:r>
      </w:hyperlink>
    </w:p>
    <w:p w14:paraId="6474F32E"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195" w:history="1">
        <w:r w:rsidR="00C756FE" w:rsidRPr="00A244ED">
          <w:rPr>
            <w:rStyle w:val="-"/>
            <w:noProof/>
            <w:lang w:val="el-GR"/>
          </w:rPr>
          <w:t>1.</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Περιβάλλον της Σύμβασης</w:t>
        </w:r>
        <w:r w:rsidR="00C756FE">
          <w:rPr>
            <w:noProof/>
            <w:webHidden/>
          </w:rPr>
          <w:tab/>
        </w:r>
        <w:r w:rsidR="00C756FE">
          <w:rPr>
            <w:noProof/>
            <w:webHidden/>
          </w:rPr>
          <w:fldChar w:fldCharType="begin"/>
        </w:r>
        <w:r w:rsidR="00C756FE">
          <w:rPr>
            <w:noProof/>
            <w:webHidden/>
          </w:rPr>
          <w:instrText xml:space="preserve"> PAGEREF _Toc71708195 \h </w:instrText>
        </w:r>
        <w:r w:rsidR="00C756FE">
          <w:rPr>
            <w:noProof/>
            <w:webHidden/>
          </w:rPr>
        </w:r>
        <w:r w:rsidR="00C756FE">
          <w:rPr>
            <w:noProof/>
            <w:webHidden/>
          </w:rPr>
          <w:fldChar w:fldCharType="separate"/>
        </w:r>
        <w:r>
          <w:rPr>
            <w:noProof/>
            <w:webHidden/>
          </w:rPr>
          <w:t>61</w:t>
        </w:r>
        <w:r w:rsidR="00C756FE">
          <w:rPr>
            <w:noProof/>
            <w:webHidden/>
          </w:rPr>
          <w:fldChar w:fldCharType="end"/>
        </w:r>
      </w:hyperlink>
    </w:p>
    <w:p w14:paraId="75A22877"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196" w:history="1">
        <w:r w:rsidR="00C756FE" w:rsidRPr="00A244ED">
          <w:rPr>
            <w:rStyle w:val="-"/>
            <w:rFonts w:eastAsia="SimSun" w:cs="Tahoma"/>
            <w:noProof/>
            <w:lang w:val="el-GR"/>
          </w:rPr>
          <w:t>1.1.</w:t>
        </w:r>
        <w:r w:rsidR="00C756FE">
          <w:rPr>
            <w:rFonts w:asciiTheme="minorHAnsi" w:eastAsiaTheme="minorEastAsia" w:hAnsiTheme="minorHAnsi" w:cstheme="minorBidi"/>
            <w:noProof/>
            <w:sz w:val="22"/>
            <w:szCs w:val="22"/>
            <w:lang w:val="el-GR" w:eastAsia="el-GR"/>
          </w:rPr>
          <w:tab/>
        </w:r>
        <w:r w:rsidR="00C756FE" w:rsidRPr="00A244ED">
          <w:rPr>
            <w:rStyle w:val="-"/>
            <w:rFonts w:eastAsia="SimSun" w:cs="Tahoma"/>
            <w:noProof/>
            <w:lang w:val="el-GR"/>
          </w:rPr>
          <w:t>Εμπλεκόμενοι στην υλοποίηση της Σύμβασης</w:t>
        </w:r>
        <w:r w:rsidR="00C756FE">
          <w:rPr>
            <w:noProof/>
            <w:webHidden/>
          </w:rPr>
          <w:tab/>
        </w:r>
        <w:r w:rsidR="00C756FE">
          <w:rPr>
            <w:noProof/>
            <w:webHidden/>
          </w:rPr>
          <w:fldChar w:fldCharType="begin"/>
        </w:r>
        <w:r w:rsidR="00C756FE">
          <w:rPr>
            <w:noProof/>
            <w:webHidden/>
          </w:rPr>
          <w:instrText xml:space="preserve"> PAGEREF _Toc71708196 \h </w:instrText>
        </w:r>
        <w:r w:rsidR="00C756FE">
          <w:rPr>
            <w:noProof/>
            <w:webHidden/>
          </w:rPr>
        </w:r>
        <w:r w:rsidR="00C756FE">
          <w:rPr>
            <w:noProof/>
            <w:webHidden/>
          </w:rPr>
          <w:fldChar w:fldCharType="separate"/>
        </w:r>
        <w:r>
          <w:rPr>
            <w:noProof/>
            <w:webHidden/>
          </w:rPr>
          <w:t>61</w:t>
        </w:r>
        <w:r w:rsidR="00C756FE">
          <w:rPr>
            <w:noProof/>
            <w:webHidden/>
          </w:rPr>
          <w:fldChar w:fldCharType="end"/>
        </w:r>
      </w:hyperlink>
    </w:p>
    <w:p w14:paraId="68F747A0"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197" w:history="1">
        <w:r w:rsidR="00C756FE" w:rsidRPr="00A244ED">
          <w:rPr>
            <w:rStyle w:val="-"/>
            <w:rFonts w:eastAsia="SimSun" w:cs="Tahoma"/>
            <w:noProof/>
            <w:lang w:val="el-GR"/>
          </w:rPr>
          <w:t>1.2.</w:t>
        </w:r>
        <w:r w:rsidR="00C756FE">
          <w:rPr>
            <w:rFonts w:asciiTheme="minorHAnsi" w:eastAsiaTheme="minorEastAsia" w:hAnsiTheme="minorHAnsi" w:cstheme="minorBidi"/>
            <w:noProof/>
            <w:sz w:val="22"/>
            <w:szCs w:val="22"/>
            <w:lang w:val="el-GR" w:eastAsia="el-GR"/>
          </w:rPr>
          <w:tab/>
        </w:r>
        <w:r w:rsidR="00C756FE" w:rsidRPr="00A244ED">
          <w:rPr>
            <w:rStyle w:val="-"/>
            <w:rFonts w:eastAsia="SimSun" w:cs="Tahoma"/>
            <w:noProof/>
            <w:lang w:val="el-GR"/>
          </w:rPr>
          <w:t>Υφιστάμενη Κατάσταση</w:t>
        </w:r>
        <w:r w:rsidR="00C756FE">
          <w:rPr>
            <w:noProof/>
            <w:webHidden/>
          </w:rPr>
          <w:tab/>
        </w:r>
        <w:r w:rsidR="00C756FE">
          <w:rPr>
            <w:noProof/>
            <w:webHidden/>
          </w:rPr>
          <w:fldChar w:fldCharType="begin"/>
        </w:r>
        <w:r w:rsidR="00C756FE">
          <w:rPr>
            <w:noProof/>
            <w:webHidden/>
          </w:rPr>
          <w:instrText xml:space="preserve"> PAGEREF _Toc71708197 \h </w:instrText>
        </w:r>
        <w:r w:rsidR="00C756FE">
          <w:rPr>
            <w:noProof/>
            <w:webHidden/>
          </w:rPr>
        </w:r>
        <w:r w:rsidR="00C756FE">
          <w:rPr>
            <w:noProof/>
            <w:webHidden/>
          </w:rPr>
          <w:fldChar w:fldCharType="separate"/>
        </w:r>
        <w:r>
          <w:rPr>
            <w:noProof/>
            <w:webHidden/>
          </w:rPr>
          <w:t>64</w:t>
        </w:r>
        <w:r w:rsidR="00C756FE">
          <w:rPr>
            <w:noProof/>
            <w:webHidden/>
          </w:rPr>
          <w:fldChar w:fldCharType="end"/>
        </w:r>
      </w:hyperlink>
    </w:p>
    <w:p w14:paraId="7183C2A1"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198" w:history="1">
        <w:r w:rsidR="00C756FE" w:rsidRPr="00A244ED">
          <w:rPr>
            <w:rStyle w:val="-"/>
            <w:noProof/>
            <w:lang w:val="el-GR"/>
          </w:rPr>
          <w:t>2.</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Περιγραφή Φυσικού Αντικειμένου της Σύμβασης</w:t>
        </w:r>
        <w:r w:rsidR="00C756FE">
          <w:rPr>
            <w:noProof/>
            <w:webHidden/>
          </w:rPr>
          <w:tab/>
        </w:r>
        <w:r w:rsidR="00C756FE">
          <w:rPr>
            <w:noProof/>
            <w:webHidden/>
          </w:rPr>
          <w:fldChar w:fldCharType="begin"/>
        </w:r>
        <w:r w:rsidR="00C756FE">
          <w:rPr>
            <w:noProof/>
            <w:webHidden/>
          </w:rPr>
          <w:instrText xml:space="preserve"> PAGEREF _Toc71708198 \h </w:instrText>
        </w:r>
        <w:r w:rsidR="00C756FE">
          <w:rPr>
            <w:noProof/>
            <w:webHidden/>
          </w:rPr>
        </w:r>
        <w:r w:rsidR="00C756FE">
          <w:rPr>
            <w:noProof/>
            <w:webHidden/>
          </w:rPr>
          <w:fldChar w:fldCharType="separate"/>
        </w:r>
        <w:r>
          <w:rPr>
            <w:noProof/>
            <w:webHidden/>
          </w:rPr>
          <w:t>67</w:t>
        </w:r>
        <w:r w:rsidR="00C756FE">
          <w:rPr>
            <w:noProof/>
            <w:webHidden/>
          </w:rPr>
          <w:fldChar w:fldCharType="end"/>
        </w:r>
      </w:hyperlink>
    </w:p>
    <w:p w14:paraId="66CE7DD7"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199" w:history="1">
        <w:r w:rsidR="00C756FE" w:rsidRPr="00A244ED">
          <w:rPr>
            <w:rStyle w:val="-"/>
            <w:rFonts w:cs="Tahoma"/>
            <w:noProof/>
            <w:lang w:val="el-GR"/>
          </w:rPr>
          <w:t>2.1.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Αντικείμενο της Σύμβασης</w:t>
        </w:r>
        <w:r w:rsidR="00C756FE">
          <w:rPr>
            <w:noProof/>
            <w:webHidden/>
          </w:rPr>
          <w:tab/>
        </w:r>
        <w:r w:rsidR="00C756FE">
          <w:rPr>
            <w:noProof/>
            <w:webHidden/>
          </w:rPr>
          <w:fldChar w:fldCharType="begin"/>
        </w:r>
        <w:r w:rsidR="00C756FE">
          <w:rPr>
            <w:noProof/>
            <w:webHidden/>
          </w:rPr>
          <w:instrText xml:space="preserve"> PAGEREF _Toc71708199 \h </w:instrText>
        </w:r>
        <w:r w:rsidR="00C756FE">
          <w:rPr>
            <w:noProof/>
            <w:webHidden/>
          </w:rPr>
        </w:r>
        <w:r w:rsidR="00C756FE">
          <w:rPr>
            <w:noProof/>
            <w:webHidden/>
          </w:rPr>
          <w:fldChar w:fldCharType="separate"/>
        </w:r>
        <w:r>
          <w:rPr>
            <w:noProof/>
            <w:webHidden/>
          </w:rPr>
          <w:t>67</w:t>
        </w:r>
        <w:r w:rsidR="00C756FE">
          <w:rPr>
            <w:noProof/>
            <w:webHidden/>
          </w:rPr>
          <w:fldChar w:fldCharType="end"/>
        </w:r>
      </w:hyperlink>
    </w:p>
    <w:p w14:paraId="1ABE9BEA"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00" w:history="1">
        <w:r w:rsidR="00C756FE" w:rsidRPr="00A244ED">
          <w:rPr>
            <w:rStyle w:val="-"/>
            <w:rFonts w:cs="Tahoma"/>
            <w:noProof/>
            <w:lang w:val="el-GR"/>
          </w:rPr>
          <w:t>2.2.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Σκοπός και Στόχοι της Σύμβασης</w:t>
        </w:r>
        <w:r w:rsidR="00C756FE">
          <w:rPr>
            <w:noProof/>
            <w:webHidden/>
          </w:rPr>
          <w:tab/>
        </w:r>
        <w:r w:rsidR="00C756FE">
          <w:rPr>
            <w:noProof/>
            <w:webHidden/>
          </w:rPr>
          <w:fldChar w:fldCharType="begin"/>
        </w:r>
        <w:r w:rsidR="00C756FE">
          <w:rPr>
            <w:noProof/>
            <w:webHidden/>
          </w:rPr>
          <w:instrText xml:space="preserve"> PAGEREF _Toc71708200 \h </w:instrText>
        </w:r>
        <w:r w:rsidR="00C756FE">
          <w:rPr>
            <w:noProof/>
            <w:webHidden/>
          </w:rPr>
        </w:r>
        <w:r w:rsidR="00C756FE">
          <w:rPr>
            <w:noProof/>
            <w:webHidden/>
          </w:rPr>
          <w:fldChar w:fldCharType="separate"/>
        </w:r>
        <w:r>
          <w:rPr>
            <w:noProof/>
            <w:webHidden/>
          </w:rPr>
          <w:t>67</w:t>
        </w:r>
        <w:r w:rsidR="00C756FE">
          <w:rPr>
            <w:noProof/>
            <w:webHidden/>
          </w:rPr>
          <w:fldChar w:fldCharType="end"/>
        </w:r>
      </w:hyperlink>
    </w:p>
    <w:p w14:paraId="1D702EAF"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01" w:history="1">
        <w:r w:rsidR="00C756FE" w:rsidRPr="00A244ED">
          <w:rPr>
            <w:rStyle w:val="-"/>
            <w:rFonts w:cs="Tahoma"/>
            <w:noProof/>
            <w:lang w:val="el-GR"/>
          </w:rPr>
          <w:t>2.3.</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Αναμενόμενα Οφέλη</w:t>
        </w:r>
        <w:r w:rsidR="00C756FE">
          <w:rPr>
            <w:noProof/>
            <w:webHidden/>
          </w:rPr>
          <w:tab/>
        </w:r>
        <w:r w:rsidR="00C756FE">
          <w:rPr>
            <w:noProof/>
            <w:webHidden/>
          </w:rPr>
          <w:fldChar w:fldCharType="begin"/>
        </w:r>
        <w:r w:rsidR="00C756FE">
          <w:rPr>
            <w:noProof/>
            <w:webHidden/>
          </w:rPr>
          <w:instrText xml:space="preserve"> PAGEREF _Toc71708201 \h </w:instrText>
        </w:r>
        <w:r w:rsidR="00C756FE">
          <w:rPr>
            <w:noProof/>
            <w:webHidden/>
          </w:rPr>
        </w:r>
        <w:r w:rsidR="00C756FE">
          <w:rPr>
            <w:noProof/>
            <w:webHidden/>
          </w:rPr>
          <w:fldChar w:fldCharType="separate"/>
        </w:r>
        <w:r>
          <w:rPr>
            <w:noProof/>
            <w:webHidden/>
          </w:rPr>
          <w:t>68</w:t>
        </w:r>
        <w:r w:rsidR="00C756FE">
          <w:rPr>
            <w:noProof/>
            <w:webHidden/>
          </w:rPr>
          <w:fldChar w:fldCharType="end"/>
        </w:r>
      </w:hyperlink>
    </w:p>
    <w:p w14:paraId="73BBBEC5"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202" w:history="1">
        <w:r w:rsidR="00C756FE" w:rsidRPr="00A244ED">
          <w:rPr>
            <w:rStyle w:val="-"/>
            <w:noProof/>
            <w:lang w:val="el-GR"/>
          </w:rPr>
          <w:t>3.</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Αρχιτεκτονική</w:t>
        </w:r>
        <w:r w:rsidR="00C756FE">
          <w:rPr>
            <w:noProof/>
            <w:webHidden/>
          </w:rPr>
          <w:tab/>
        </w:r>
        <w:r w:rsidR="00C756FE">
          <w:rPr>
            <w:noProof/>
            <w:webHidden/>
          </w:rPr>
          <w:fldChar w:fldCharType="begin"/>
        </w:r>
        <w:r w:rsidR="00C756FE">
          <w:rPr>
            <w:noProof/>
            <w:webHidden/>
          </w:rPr>
          <w:instrText xml:space="preserve"> PAGEREF _Toc71708202 \h </w:instrText>
        </w:r>
        <w:r w:rsidR="00C756FE">
          <w:rPr>
            <w:noProof/>
            <w:webHidden/>
          </w:rPr>
        </w:r>
        <w:r w:rsidR="00C756FE">
          <w:rPr>
            <w:noProof/>
            <w:webHidden/>
          </w:rPr>
          <w:fldChar w:fldCharType="separate"/>
        </w:r>
        <w:r>
          <w:rPr>
            <w:noProof/>
            <w:webHidden/>
          </w:rPr>
          <w:t>68</w:t>
        </w:r>
        <w:r w:rsidR="00C756FE">
          <w:rPr>
            <w:noProof/>
            <w:webHidden/>
          </w:rPr>
          <w:fldChar w:fldCharType="end"/>
        </w:r>
      </w:hyperlink>
    </w:p>
    <w:p w14:paraId="04928B8C"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03" w:history="1">
        <w:r w:rsidR="00C756FE" w:rsidRPr="00A244ED">
          <w:rPr>
            <w:rStyle w:val="-"/>
            <w:rFonts w:cs="Tahoma"/>
            <w:noProof/>
            <w:lang w:val="el-GR"/>
          </w:rPr>
          <w:t>3.1.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Γενικές Αρχές Σχεδιασμού Συστήματος</w:t>
        </w:r>
        <w:r w:rsidR="00C756FE">
          <w:rPr>
            <w:noProof/>
            <w:webHidden/>
          </w:rPr>
          <w:tab/>
        </w:r>
        <w:r w:rsidR="00C756FE">
          <w:rPr>
            <w:noProof/>
            <w:webHidden/>
          </w:rPr>
          <w:fldChar w:fldCharType="begin"/>
        </w:r>
        <w:r w:rsidR="00C756FE">
          <w:rPr>
            <w:noProof/>
            <w:webHidden/>
          </w:rPr>
          <w:instrText xml:space="preserve"> PAGEREF _Toc71708203 \h </w:instrText>
        </w:r>
        <w:r w:rsidR="00C756FE">
          <w:rPr>
            <w:noProof/>
            <w:webHidden/>
          </w:rPr>
        </w:r>
        <w:r w:rsidR="00C756FE">
          <w:rPr>
            <w:noProof/>
            <w:webHidden/>
          </w:rPr>
          <w:fldChar w:fldCharType="separate"/>
        </w:r>
        <w:r>
          <w:rPr>
            <w:noProof/>
            <w:webHidden/>
          </w:rPr>
          <w:t>68</w:t>
        </w:r>
        <w:r w:rsidR="00C756FE">
          <w:rPr>
            <w:noProof/>
            <w:webHidden/>
          </w:rPr>
          <w:fldChar w:fldCharType="end"/>
        </w:r>
      </w:hyperlink>
    </w:p>
    <w:p w14:paraId="050036A1"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04" w:history="1">
        <w:r w:rsidR="00C756FE" w:rsidRPr="00A244ED">
          <w:rPr>
            <w:rStyle w:val="-"/>
            <w:rFonts w:cs="Tahoma"/>
            <w:noProof/>
            <w:lang w:val="el-GR"/>
          </w:rPr>
          <w:t>3.2.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Λογική Αρχιτεκτονική</w:t>
        </w:r>
        <w:r w:rsidR="00C756FE">
          <w:rPr>
            <w:noProof/>
            <w:webHidden/>
          </w:rPr>
          <w:tab/>
        </w:r>
        <w:r w:rsidR="00C756FE">
          <w:rPr>
            <w:noProof/>
            <w:webHidden/>
          </w:rPr>
          <w:fldChar w:fldCharType="begin"/>
        </w:r>
        <w:r w:rsidR="00C756FE">
          <w:rPr>
            <w:noProof/>
            <w:webHidden/>
          </w:rPr>
          <w:instrText xml:space="preserve"> PAGEREF _Toc71708204 \h </w:instrText>
        </w:r>
        <w:r w:rsidR="00C756FE">
          <w:rPr>
            <w:noProof/>
            <w:webHidden/>
          </w:rPr>
        </w:r>
        <w:r w:rsidR="00C756FE">
          <w:rPr>
            <w:noProof/>
            <w:webHidden/>
          </w:rPr>
          <w:fldChar w:fldCharType="separate"/>
        </w:r>
        <w:r>
          <w:rPr>
            <w:noProof/>
            <w:webHidden/>
          </w:rPr>
          <w:t>69</w:t>
        </w:r>
        <w:r w:rsidR="00C756FE">
          <w:rPr>
            <w:noProof/>
            <w:webHidden/>
          </w:rPr>
          <w:fldChar w:fldCharType="end"/>
        </w:r>
      </w:hyperlink>
    </w:p>
    <w:p w14:paraId="743C7DE0"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205" w:history="1">
        <w:r w:rsidR="00C756FE" w:rsidRPr="00A244ED">
          <w:rPr>
            <w:rStyle w:val="-"/>
            <w:noProof/>
            <w:lang w:val="el-GR"/>
          </w:rPr>
          <w:t>4.</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Λειτουργικές Απαιτήσεις</w:t>
        </w:r>
        <w:r w:rsidR="00C756FE">
          <w:rPr>
            <w:noProof/>
            <w:webHidden/>
          </w:rPr>
          <w:tab/>
        </w:r>
        <w:r w:rsidR="00C756FE">
          <w:rPr>
            <w:noProof/>
            <w:webHidden/>
          </w:rPr>
          <w:fldChar w:fldCharType="begin"/>
        </w:r>
        <w:r w:rsidR="00C756FE">
          <w:rPr>
            <w:noProof/>
            <w:webHidden/>
          </w:rPr>
          <w:instrText xml:space="preserve"> PAGEREF _Toc71708205 \h </w:instrText>
        </w:r>
        <w:r w:rsidR="00C756FE">
          <w:rPr>
            <w:noProof/>
            <w:webHidden/>
          </w:rPr>
        </w:r>
        <w:r w:rsidR="00C756FE">
          <w:rPr>
            <w:noProof/>
            <w:webHidden/>
          </w:rPr>
          <w:fldChar w:fldCharType="separate"/>
        </w:r>
        <w:r>
          <w:rPr>
            <w:noProof/>
            <w:webHidden/>
          </w:rPr>
          <w:t>71</w:t>
        </w:r>
        <w:r w:rsidR="00C756FE">
          <w:rPr>
            <w:noProof/>
            <w:webHidden/>
          </w:rPr>
          <w:fldChar w:fldCharType="end"/>
        </w:r>
      </w:hyperlink>
    </w:p>
    <w:p w14:paraId="4FB5EDD7"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06" w:history="1">
        <w:r w:rsidR="00C756FE" w:rsidRPr="00A244ED">
          <w:rPr>
            <w:rStyle w:val="-"/>
            <w:rFonts w:cs="Tahoma"/>
            <w:noProof/>
            <w:lang w:val="el-GR"/>
          </w:rPr>
          <w:t>4.1.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Υποσύστημα Διαχείρισης Ροών Εργασιών Αιτημάτων</w:t>
        </w:r>
        <w:r w:rsidR="00C756FE">
          <w:rPr>
            <w:noProof/>
            <w:webHidden/>
          </w:rPr>
          <w:tab/>
        </w:r>
        <w:r w:rsidR="00C756FE">
          <w:rPr>
            <w:noProof/>
            <w:webHidden/>
          </w:rPr>
          <w:fldChar w:fldCharType="begin"/>
        </w:r>
        <w:r w:rsidR="00C756FE">
          <w:rPr>
            <w:noProof/>
            <w:webHidden/>
          </w:rPr>
          <w:instrText xml:space="preserve"> PAGEREF _Toc71708206 \h </w:instrText>
        </w:r>
        <w:r w:rsidR="00C756FE">
          <w:rPr>
            <w:noProof/>
            <w:webHidden/>
          </w:rPr>
        </w:r>
        <w:r w:rsidR="00C756FE">
          <w:rPr>
            <w:noProof/>
            <w:webHidden/>
          </w:rPr>
          <w:fldChar w:fldCharType="separate"/>
        </w:r>
        <w:r>
          <w:rPr>
            <w:noProof/>
            <w:webHidden/>
          </w:rPr>
          <w:t>71</w:t>
        </w:r>
        <w:r w:rsidR="00C756FE">
          <w:rPr>
            <w:noProof/>
            <w:webHidden/>
          </w:rPr>
          <w:fldChar w:fldCharType="end"/>
        </w:r>
      </w:hyperlink>
    </w:p>
    <w:p w14:paraId="11722780"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07" w:history="1">
        <w:r w:rsidR="00C756FE" w:rsidRPr="00A244ED">
          <w:rPr>
            <w:rStyle w:val="-"/>
            <w:rFonts w:cs="Tahoma"/>
            <w:noProof/>
            <w:lang w:val="el-GR"/>
          </w:rPr>
          <w:t>4.2.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Υποσύστημα Μητρώου Σταθμών ΑΠΕ</w:t>
        </w:r>
        <w:r w:rsidR="00C756FE">
          <w:rPr>
            <w:noProof/>
            <w:webHidden/>
          </w:rPr>
          <w:tab/>
        </w:r>
        <w:r w:rsidR="00C756FE">
          <w:rPr>
            <w:noProof/>
            <w:webHidden/>
          </w:rPr>
          <w:fldChar w:fldCharType="begin"/>
        </w:r>
        <w:r w:rsidR="00C756FE">
          <w:rPr>
            <w:noProof/>
            <w:webHidden/>
          </w:rPr>
          <w:instrText xml:space="preserve"> PAGEREF _Toc71708207 \h </w:instrText>
        </w:r>
        <w:r w:rsidR="00C756FE">
          <w:rPr>
            <w:noProof/>
            <w:webHidden/>
          </w:rPr>
        </w:r>
        <w:r w:rsidR="00C756FE">
          <w:rPr>
            <w:noProof/>
            <w:webHidden/>
          </w:rPr>
          <w:fldChar w:fldCharType="separate"/>
        </w:r>
        <w:r>
          <w:rPr>
            <w:noProof/>
            <w:webHidden/>
          </w:rPr>
          <w:t>77</w:t>
        </w:r>
        <w:r w:rsidR="00C756FE">
          <w:rPr>
            <w:noProof/>
            <w:webHidden/>
          </w:rPr>
          <w:fldChar w:fldCharType="end"/>
        </w:r>
      </w:hyperlink>
    </w:p>
    <w:p w14:paraId="63621D88"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08" w:history="1">
        <w:r w:rsidR="00C756FE" w:rsidRPr="00A244ED">
          <w:rPr>
            <w:rStyle w:val="-"/>
            <w:rFonts w:cs="Tahoma"/>
            <w:noProof/>
            <w:lang w:val="el-GR"/>
          </w:rPr>
          <w:t>4.3.</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Διαδικτυακή Πύλη</w:t>
        </w:r>
        <w:r w:rsidR="00C756FE" w:rsidRPr="00A244ED">
          <w:rPr>
            <w:rStyle w:val="-"/>
            <w:rFonts w:cs="Tahoma"/>
            <w:noProof/>
            <w:spacing w:val="-1"/>
            <w:lang w:val="el-GR"/>
          </w:rPr>
          <w:t xml:space="preserve"> </w:t>
        </w:r>
        <w:r w:rsidR="00C756FE" w:rsidRPr="00A244ED">
          <w:rPr>
            <w:rStyle w:val="-"/>
            <w:rFonts w:cs="Tahoma"/>
            <w:noProof/>
            <w:lang w:val="el-GR"/>
          </w:rPr>
          <w:t>Πλατφόρμας</w:t>
        </w:r>
        <w:r w:rsidR="00C756FE">
          <w:rPr>
            <w:noProof/>
            <w:webHidden/>
          </w:rPr>
          <w:tab/>
        </w:r>
        <w:r w:rsidR="00C756FE">
          <w:rPr>
            <w:noProof/>
            <w:webHidden/>
          </w:rPr>
          <w:fldChar w:fldCharType="begin"/>
        </w:r>
        <w:r w:rsidR="00C756FE">
          <w:rPr>
            <w:noProof/>
            <w:webHidden/>
          </w:rPr>
          <w:instrText xml:space="preserve"> PAGEREF _Toc71708208 \h </w:instrText>
        </w:r>
        <w:r w:rsidR="00C756FE">
          <w:rPr>
            <w:noProof/>
            <w:webHidden/>
          </w:rPr>
        </w:r>
        <w:r w:rsidR="00C756FE">
          <w:rPr>
            <w:noProof/>
            <w:webHidden/>
          </w:rPr>
          <w:fldChar w:fldCharType="separate"/>
        </w:r>
        <w:r>
          <w:rPr>
            <w:noProof/>
            <w:webHidden/>
          </w:rPr>
          <w:t>77</w:t>
        </w:r>
        <w:r w:rsidR="00C756FE">
          <w:rPr>
            <w:noProof/>
            <w:webHidden/>
          </w:rPr>
          <w:fldChar w:fldCharType="end"/>
        </w:r>
      </w:hyperlink>
    </w:p>
    <w:p w14:paraId="4613E7E9"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09" w:history="1">
        <w:r w:rsidR="00C756FE" w:rsidRPr="00A244ED">
          <w:rPr>
            <w:rStyle w:val="-"/>
            <w:rFonts w:cs="Tahoma"/>
            <w:noProof/>
            <w:lang w:val="el-GR"/>
          </w:rPr>
          <w:t>4.4.</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Υποσύστημα Ενιαίου Σημείου Αυθεντικοποίησης &amp; Εξουσιοδότησης Χρηστών</w:t>
        </w:r>
        <w:r w:rsidR="00C756FE">
          <w:rPr>
            <w:noProof/>
            <w:webHidden/>
          </w:rPr>
          <w:tab/>
        </w:r>
        <w:r w:rsidR="00C756FE">
          <w:rPr>
            <w:noProof/>
            <w:webHidden/>
          </w:rPr>
          <w:fldChar w:fldCharType="begin"/>
        </w:r>
        <w:r w:rsidR="00C756FE">
          <w:rPr>
            <w:noProof/>
            <w:webHidden/>
          </w:rPr>
          <w:instrText xml:space="preserve"> PAGEREF _Toc71708209 \h </w:instrText>
        </w:r>
        <w:r w:rsidR="00C756FE">
          <w:rPr>
            <w:noProof/>
            <w:webHidden/>
          </w:rPr>
        </w:r>
        <w:r w:rsidR="00C756FE">
          <w:rPr>
            <w:noProof/>
            <w:webHidden/>
          </w:rPr>
          <w:fldChar w:fldCharType="separate"/>
        </w:r>
        <w:r>
          <w:rPr>
            <w:noProof/>
            <w:webHidden/>
          </w:rPr>
          <w:t>77</w:t>
        </w:r>
        <w:r w:rsidR="00C756FE">
          <w:rPr>
            <w:noProof/>
            <w:webHidden/>
          </w:rPr>
          <w:fldChar w:fldCharType="end"/>
        </w:r>
      </w:hyperlink>
    </w:p>
    <w:p w14:paraId="04B4B901"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0" w:history="1">
        <w:r w:rsidR="00C756FE" w:rsidRPr="00A244ED">
          <w:rPr>
            <w:rStyle w:val="-"/>
            <w:rFonts w:cs="Tahoma"/>
            <w:noProof/>
            <w:lang w:val="el-GR"/>
          </w:rPr>
          <w:t>4.5.</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Επιμέρους Υποστηρικτικά Υποσυστήματα (ενσωματωμένα στην Διαδικτυακή πύλη)</w:t>
        </w:r>
        <w:r w:rsidR="00C756FE">
          <w:rPr>
            <w:noProof/>
            <w:webHidden/>
          </w:rPr>
          <w:tab/>
        </w:r>
        <w:r w:rsidR="00C756FE">
          <w:rPr>
            <w:noProof/>
            <w:webHidden/>
          </w:rPr>
          <w:fldChar w:fldCharType="begin"/>
        </w:r>
        <w:r w:rsidR="00C756FE">
          <w:rPr>
            <w:noProof/>
            <w:webHidden/>
          </w:rPr>
          <w:instrText xml:space="preserve"> PAGEREF _Toc71708210 \h </w:instrText>
        </w:r>
        <w:r w:rsidR="00C756FE">
          <w:rPr>
            <w:noProof/>
            <w:webHidden/>
          </w:rPr>
        </w:r>
        <w:r w:rsidR="00C756FE">
          <w:rPr>
            <w:noProof/>
            <w:webHidden/>
          </w:rPr>
          <w:fldChar w:fldCharType="separate"/>
        </w:r>
        <w:r>
          <w:rPr>
            <w:noProof/>
            <w:webHidden/>
          </w:rPr>
          <w:t>78</w:t>
        </w:r>
        <w:r w:rsidR="00C756FE">
          <w:rPr>
            <w:noProof/>
            <w:webHidden/>
          </w:rPr>
          <w:fldChar w:fldCharType="end"/>
        </w:r>
      </w:hyperlink>
    </w:p>
    <w:p w14:paraId="242A094C"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1" w:history="1">
        <w:r w:rsidR="00C756FE" w:rsidRPr="00A244ED">
          <w:rPr>
            <w:rStyle w:val="-"/>
            <w:rFonts w:eastAsia="Arial Unicode MS"/>
            <w:noProof/>
          </w:rPr>
          <w:t>4.6.</w:t>
        </w:r>
        <w:r w:rsidR="00C756FE">
          <w:rPr>
            <w:rFonts w:asciiTheme="minorHAnsi" w:eastAsiaTheme="minorEastAsia" w:hAnsiTheme="minorHAnsi" w:cstheme="minorBidi"/>
            <w:noProof/>
            <w:sz w:val="22"/>
            <w:szCs w:val="22"/>
            <w:lang w:val="el-GR" w:eastAsia="el-GR"/>
          </w:rPr>
          <w:tab/>
        </w:r>
        <w:r w:rsidR="00C756FE" w:rsidRPr="00A244ED">
          <w:rPr>
            <w:rStyle w:val="-"/>
            <w:rFonts w:eastAsia="Arial Unicode MS"/>
            <w:noProof/>
            <w:lang w:val="el-GR"/>
          </w:rPr>
          <w:t>Περιβάλλον για Προσωπικό ΥΠΕΝ - ΔΙΑΧΕΙΡΙΣΤΕΣ</w:t>
        </w:r>
        <w:r w:rsidR="00C756FE">
          <w:rPr>
            <w:noProof/>
            <w:webHidden/>
          </w:rPr>
          <w:tab/>
        </w:r>
        <w:r w:rsidR="00C756FE">
          <w:rPr>
            <w:noProof/>
            <w:webHidden/>
          </w:rPr>
          <w:fldChar w:fldCharType="begin"/>
        </w:r>
        <w:r w:rsidR="00C756FE">
          <w:rPr>
            <w:noProof/>
            <w:webHidden/>
          </w:rPr>
          <w:instrText xml:space="preserve"> PAGEREF _Toc71708211 \h </w:instrText>
        </w:r>
        <w:r w:rsidR="00C756FE">
          <w:rPr>
            <w:noProof/>
            <w:webHidden/>
          </w:rPr>
        </w:r>
        <w:r w:rsidR="00C756FE">
          <w:rPr>
            <w:noProof/>
            <w:webHidden/>
          </w:rPr>
          <w:fldChar w:fldCharType="separate"/>
        </w:r>
        <w:r>
          <w:rPr>
            <w:noProof/>
            <w:webHidden/>
          </w:rPr>
          <w:t>78</w:t>
        </w:r>
        <w:r w:rsidR="00C756FE">
          <w:rPr>
            <w:noProof/>
            <w:webHidden/>
          </w:rPr>
          <w:fldChar w:fldCharType="end"/>
        </w:r>
      </w:hyperlink>
    </w:p>
    <w:p w14:paraId="7BB36958"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2" w:history="1">
        <w:r w:rsidR="00C756FE" w:rsidRPr="00A244ED">
          <w:rPr>
            <w:rStyle w:val="-"/>
            <w:rFonts w:eastAsia="SimSun" w:cs="Tahoma"/>
            <w:noProof/>
            <w:kern w:val="3"/>
            <w:lang w:val="el-GR"/>
          </w:rPr>
          <w:t>4.7.</w:t>
        </w:r>
        <w:r w:rsidR="00C756FE">
          <w:rPr>
            <w:rFonts w:asciiTheme="minorHAnsi" w:eastAsiaTheme="minorEastAsia" w:hAnsiTheme="minorHAnsi" w:cstheme="minorBidi"/>
            <w:noProof/>
            <w:sz w:val="22"/>
            <w:szCs w:val="22"/>
            <w:lang w:val="el-GR" w:eastAsia="el-GR"/>
          </w:rPr>
          <w:tab/>
        </w:r>
        <w:r w:rsidR="00C756FE" w:rsidRPr="00A244ED">
          <w:rPr>
            <w:rStyle w:val="-"/>
            <w:rFonts w:eastAsia="SimSun" w:cs="Tahoma"/>
            <w:noProof/>
            <w:kern w:val="3"/>
            <w:lang w:val="el-GR"/>
          </w:rPr>
          <w:t>Μετάπτωση δεδομένων</w:t>
        </w:r>
        <w:r w:rsidR="00C756FE">
          <w:rPr>
            <w:noProof/>
            <w:webHidden/>
          </w:rPr>
          <w:tab/>
        </w:r>
        <w:r w:rsidR="00C756FE">
          <w:rPr>
            <w:noProof/>
            <w:webHidden/>
          </w:rPr>
          <w:fldChar w:fldCharType="begin"/>
        </w:r>
        <w:r w:rsidR="00C756FE">
          <w:rPr>
            <w:noProof/>
            <w:webHidden/>
          </w:rPr>
          <w:instrText xml:space="preserve"> PAGEREF _Toc71708212 \h </w:instrText>
        </w:r>
        <w:r w:rsidR="00C756FE">
          <w:rPr>
            <w:noProof/>
            <w:webHidden/>
          </w:rPr>
        </w:r>
        <w:r w:rsidR="00C756FE">
          <w:rPr>
            <w:noProof/>
            <w:webHidden/>
          </w:rPr>
          <w:fldChar w:fldCharType="separate"/>
        </w:r>
        <w:r>
          <w:rPr>
            <w:noProof/>
            <w:webHidden/>
          </w:rPr>
          <w:t>79</w:t>
        </w:r>
        <w:r w:rsidR="00C756FE">
          <w:rPr>
            <w:noProof/>
            <w:webHidden/>
          </w:rPr>
          <w:fldChar w:fldCharType="end"/>
        </w:r>
      </w:hyperlink>
    </w:p>
    <w:p w14:paraId="2CDD52C6"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3" w:history="1">
        <w:r w:rsidR="00C756FE" w:rsidRPr="00A244ED">
          <w:rPr>
            <w:rStyle w:val="-"/>
            <w:rFonts w:eastAsia="SimSun" w:cs="Tahoma"/>
            <w:noProof/>
            <w:kern w:val="3"/>
          </w:rPr>
          <w:t>4.8.</w:t>
        </w:r>
        <w:r w:rsidR="00C756FE">
          <w:rPr>
            <w:rFonts w:asciiTheme="minorHAnsi" w:eastAsiaTheme="minorEastAsia" w:hAnsiTheme="minorHAnsi" w:cstheme="minorBidi"/>
            <w:noProof/>
            <w:sz w:val="22"/>
            <w:szCs w:val="22"/>
            <w:lang w:val="el-GR" w:eastAsia="el-GR"/>
          </w:rPr>
          <w:tab/>
        </w:r>
        <w:r w:rsidR="00C756FE" w:rsidRPr="00A244ED">
          <w:rPr>
            <w:rStyle w:val="-"/>
            <w:rFonts w:eastAsia="SimSun" w:cs="Tahoma"/>
            <w:noProof/>
            <w:kern w:val="3"/>
          </w:rPr>
          <w:t>Ψηφιοποίηση αποφ</w:t>
        </w:r>
        <w:r w:rsidR="00C756FE" w:rsidRPr="00A244ED">
          <w:rPr>
            <w:rStyle w:val="-"/>
            <w:rFonts w:eastAsia="SimSun" w:cs="Tahoma"/>
            <w:noProof/>
            <w:kern w:val="3"/>
            <w:lang w:val="el-GR"/>
          </w:rPr>
          <w:t>άσεων</w:t>
        </w:r>
        <w:r w:rsidR="00C756FE">
          <w:rPr>
            <w:noProof/>
            <w:webHidden/>
          </w:rPr>
          <w:tab/>
        </w:r>
        <w:r w:rsidR="00C756FE">
          <w:rPr>
            <w:noProof/>
            <w:webHidden/>
          </w:rPr>
          <w:fldChar w:fldCharType="begin"/>
        </w:r>
        <w:r w:rsidR="00C756FE">
          <w:rPr>
            <w:noProof/>
            <w:webHidden/>
          </w:rPr>
          <w:instrText xml:space="preserve"> PAGEREF _Toc71708213 \h </w:instrText>
        </w:r>
        <w:r w:rsidR="00C756FE">
          <w:rPr>
            <w:noProof/>
            <w:webHidden/>
          </w:rPr>
        </w:r>
        <w:r w:rsidR="00C756FE">
          <w:rPr>
            <w:noProof/>
            <w:webHidden/>
          </w:rPr>
          <w:fldChar w:fldCharType="separate"/>
        </w:r>
        <w:r>
          <w:rPr>
            <w:noProof/>
            <w:webHidden/>
          </w:rPr>
          <w:t>79</w:t>
        </w:r>
        <w:r w:rsidR="00C756FE">
          <w:rPr>
            <w:noProof/>
            <w:webHidden/>
          </w:rPr>
          <w:fldChar w:fldCharType="end"/>
        </w:r>
      </w:hyperlink>
    </w:p>
    <w:p w14:paraId="41BD4EDF"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214" w:history="1">
        <w:r w:rsidR="00C756FE" w:rsidRPr="00A244ED">
          <w:rPr>
            <w:rStyle w:val="-"/>
            <w:noProof/>
            <w:lang w:val="el-GR"/>
          </w:rPr>
          <w:t>5.</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Οριζόντιες Απαιτήσεις</w:t>
        </w:r>
        <w:r w:rsidR="00C756FE">
          <w:rPr>
            <w:noProof/>
            <w:webHidden/>
          </w:rPr>
          <w:tab/>
        </w:r>
        <w:r w:rsidR="00C756FE">
          <w:rPr>
            <w:noProof/>
            <w:webHidden/>
          </w:rPr>
          <w:fldChar w:fldCharType="begin"/>
        </w:r>
        <w:r w:rsidR="00C756FE">
          <w:rPr>
            <w:noProof/>
            <w:webHidden/>
          </w:rPr>
          <w:instrText xml:space="preserve"> PAGEREF _Toc71708214 \h </w:instrText>
        </w:r>
        <w:r w:rsidR="00C756FE">
          <w:rPr>
            <w:noProof/>
            <w:webHidden/>
          </w:rPr>
        </w:r>
        <w:r w:rsidR="00C756FE">
          <w:rPr>
            <w:noProof/>
            <w:webHidden/>
          </w:rPr>
          <w:fldChar w:fldCharType="separate"/>
        </w:r>
        <w:r>
          <w:rPr>
            <w:noProof/>
            <w:webHidden/>
          </w:rPr>
          <w:t>88</w:t>
        </w:r>
        <w:r w:rsidR="00C756FE">
          <w:rPr>
            <w:noProof/>
            <w:webHidden/>
          </w:rPr>
          <w:fldChar w:fldCharType="end"/>
        </w:r>
      </w:hyperlink>
    </w:p>
    <w:p w14:paraId="16878BCB"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5" w:history="1">
        <w:r w:rsidR="00C756FE" w:rsidRPr="00A244ED">
          <w:rPr>
            <w:rStyle w:val="-"/>
            <w:rFonts w:cs="Tahoma"/>
            <w:noProof/>
            <w:lang w:val="el-GR"/>
          </w:rPr>
          <w:t>5.1.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Συμβατότητα με G-Cloud</w:t>
        </w:r>
        <w:r w:rsidR="00C756FE">
          <w:rPr>
            <w:noProof/>
            <w:webHidden/>
          </w:rPr>
          <w:tab/>
        </w:r>
        <w:r w:rsidR="00C756FE">
          <w:rPr>
            <w:noProof/>
            <w:webHidden/>
          </w:rPr>
          <w:fldChar w:fldCharType="begin"/>
        </w:r>
        <w:r w:rsidR="00C756FE">
          <w:rPr>
            <w:noProof/>
            <w:webHidden/>
          </w:rPr>
          <w:instrText xml:space="preserve"> PAGEREF _Toc71708215 \h </w:instrText>
        </w:r>
        <w:r w:rsidR="00C756FE">
          <w:rPr>
            <w:noProof/>
            <w:webHidden/>
          </w:rPr>
        </w:r>
        <w:r w:rsidR="00C756FE">
          <w:rPr>
            <w:noProof/>
            <w:webHidden/>
          </w:rPr>
          <w:fldChar w:fldCharType="separate"/>
        </w:r>
        <w:r>
          <w:rPr>
            <w:noProof/>
            <w:webHidden/>
          </w:rPr>
          <w:t>88</w:t>
        </w:r>
        <w:r w:rsidR="00C756FE">
          <w:rPr>
            <w:noProof/>
            <w:webHidden/>
          </w:rPr>
          <w:fldChar w:fldCharType="end"/>
        </w:r>
      </w:hyperlink>
    </w:p>
    <w:p w14:paraId="690AA8DC"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6" w:history="1">
        <w:r w:rsidR="00C756FE" w:rsidRPr="00A244ED">
          <w:rPr>
            <w:rStyle w:val="-"/>
            <w:rFonts w:cs="Tahoma"/>
            <w:noProof/>
            <w:lang w:val="el-GR"/>
          </w:rPr>
          <w:t>5.2.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Διαλειτουργικότητα</w:t>
        </w:r>
        <w:r w:rsidR="00C756FE">
          <w:rPr>
            <w:noProof/>
            <w:webHidden/>
          </w:rPr>
          <w:tab/>
        </w:r>
        <w:r w:rsidR="00C756FE">
          <w:rPr>
            <w:noProof/>
            <w:webHidden/>
          </w:rPr>
          <w:fldChar w:fldCharType="begin"/>
        </w:r>
        <w:r w:rsidR="00C756FE">
          <w:rPr>
            <w:noProof/>
            <w:webHidden/>
          </w:rPr>
          <w:instrText xml:space="preserve"> PAGEREF _Toc71708216 \h </w:instrText>
        </w:r>
        <w:r w:rsidR="00C756FE">
          <w:rPr>
            <w:noProof/>
            <w:webHidden/>
          </w:rPr>
        </w:r>
        <w:r w:rsidR="00C756FE">
          <w:rPr>
            <w:noProof/>
            <w:webHidden/>
          </w:rPr>
          <w:fldChar w:fldCharType="separate"/>
        </w:r>
        <w:r>
          <w:rPr>
            <w:noProof/>
            <w:webHidden/>
          </w:rPr>
          <w:t>90</w:t>
        </w:r>
        <w:r w:rsidR="00C756FE">
          <w:rPr>
            <w:noProof/>
            <w:webHidden/>
          </w:rPr>
          <w:fldChar w:fldCharType="end"/>
        </w:r>
      </w:hyperlink>
    </w:p>
    <w:p w14:paraId="58FCF003"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7" w:history="1">
        <w:r w:rsidR="00C756FE" w:rsidRPr="00A244ED">
          <w:rPr>
            <w:rStyle w:val="-"/>
            <w:rFonts w:cs="Tahoma"/>
            <w:noProof/>
            <w:lang w:val="el-GR"/>
          </w:rPr>
          <w:t>5.3.</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Ασφάλεια Συστήματος και Προστασία Ιδιωτικότητας</w:t>
        </w:r>
        <w:r w:rsidR="00C756FE">
          <w:rPr>
            <w:noProof/>
            <w:webHidden/>
          </w:rPr>
          <w:tab/>
        </w:r>
        <w:r w:rsidR="00C756FE">
          <w:rPr>
            <w:noProof/>
            <w:webHidden/>
          </w:rPr>
          <w:fldChar w:fldCharType="begin"/>
        </w:r>
        <w:r w:rsidR="00C756FE">
          <w:rPr>
            <w:noProof/>
            <w:webHidden/>
          </w:rPr>
          <w:instrText xml:space="preserve"> PAGEREF _Toc71708217 \h </w:instrText>
        </w:r>
        <w:r w:rsidR="00C756FE">
          <w:rPr>
            <w:noProof/>
            <w:webHidden/>
          </w:rPr>
        </w:r>
        <w:r w:rsidR="00C756FE">
          <w:rPr>
            <w:noProof/>
            <w:webHidden/>
          </w:rPr>
          <w:fldChar w:fldCharType="separate"/>
        </w:r>
        <w:r>
          <w:rPr>
            <w:noProof/>
            <w:webHidden/>
          </w:rPr>
          <w:t>91</w:t>
        </w:r>
        <w:r w:rsidR="00C756FE">
          <w:rPr>
            <w:noProof/>
            <w:webHidden/>
          </w:rPr>
          <w:fldChar w:fldCharType="end"/>
        </w:r>
      </w:hyperlink>
    </w:p>
    <w:p w14:paraId="7A909919"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8" w:history="1">
        <w:r w:rsidR="00C756FE" w:rsidRPr="00A244ED">
          <w:rPr>
            <w:rStyle w:val="-"/>
            <w:rFonts w:cs="Tahoma"/>
            <w:noProof/>
            <w:lang w:val="el-GR"/>
          </w:rPr>
          <w:t>5.4.</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Απόδοση Συστήματος</w:t>
        </w:r>
        <w:r w:rsidR="00C756FE">
          <w:rPr>
            <w:noProof/>
            <w:webHidden/>
          </w:rPr>
          <w:tab/>
        </w:r>
        <w:r w:rsidR="00C756FE">
          <w:rPr>
            <w:noProof/>
            <w:webHidden/>
          </w:rPr>
          <w:fldChar w:fldCharType="begin"/>
        </w:r>
        <w:r w:rsidR="00C756FE">
          <w:rPr>
            <w:noProof/>
            <w:webHidden/>
          </w:rPr>
          <w:instrText xml:space="preserve"> PAGEREF _Toc71708218 \h </w:instrText>
        </w:r>
        <w:r w:rsidR="00C756FE">
          <w:rPr>
            <w:noProof/>
            <w:webHidden/>
          </w:rPr>
        </w:r>
        <w:r w:rsidR="00C756FE">
          <w:rPr>
            <w:noProof/>
            <w:webHidden/>
          </w:rPr>
          <w:fldChar w:fldCharType="separate"/>
        </w:r>
        <w:r>
          <w:rPr>
            <w:noProof/>
            <w:webHidden/>
          </w:rPr>
          <w:t>92</w:t>
        </w:r>
        <w:r w:rsidR="00C756FE">
          <w:rPr>
            <w:noProof/>
            <w:webHidden/>
          </w:rPr>
          <w:fldChar w:fldCharType="end"/>
        </w:r>
      </w:hyperlink>
    </w:p>
    <w:p w14:paraId="184E5782"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19" w:history="1">
        <w:r w:rsidR="00C756FE" w:rsidRPr="00A244ED">
          <w:rPr>
            <w:rStyle w:val="-"/>
            <w:rFonts w:cs="Tahoma"/>
            <w:noProof/>
            <w:lang w:val="el-GR"/>
          </w:rPr>
          <w:t>5.5.</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Προσβασιμότητα – Ευχρηστία</w:t>
        </w:r>
        <w:r w:rsidR="00C756FE">
          <w:rPr>
            <w:noProof/>
            <w:webHidden/>
          </w:rPr>
          <w:tab/>
        </w:r>
        <w:r w:rsidR="00C756FE">
          <w:rPr>
            <w:noProof/>
            <w:webHidden/>
          </w:rPr>
          <w:fldChar w:fldCharType="begin"/>
        </w:r>
        <w:r w:rsidR="00C756FE">
          <w:rPr>
            <w:noProof/>
            <w:webHidden/>
          </w:rPr>
          <w:instrText xml:space="preserve"> PAGEREF _Toc71708219 \h </w:instrText>
        </w:r>
        <w:r w:rsidR="00C756FE">
          <w:rPr>
            <w:noProof/>
            <w:webHidden/>
          </w:rPr>
        </w:r>
        <w:r w:rsidR="00C756FE">
          <w:rPr>
            <w:noProof/>
            <w:webHidden/>
          </w:rPr>
          <w:fldChar w:fldCharType="separate"/>
        </w:r>
        <w:r>
          <w:rPr>
            <w:noProof/>
            <w:webHidden/>
          </w:rPr>
          <w:t>93</w:t>
        </w:r>
        <w:r w:rsidR="00C756FE">
          <w:rPr>
            <w:noProof/>
            <w:webHidden/>
          </w:rPr>
          <w:fldChar w:fldCharType="end"/>
        </w:r>
      </w:hyperlink>
    </w:p>
    <w:p w14:paraId="107FE0C9"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0" w:history="1">
        <w:r w:rsidR="00C756FE" w:rsidRPr="00A244ED">
          <w:rPr>
            <w:rStyle w:val="-"/>
            <w:rFonts w:cs="Tahoma"/>
            <w:noProof/>
            <w:lang w:val="el-GR"/>
          </w:rPr>
          <w:t>5.6.</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Ανοικτά Πρότυπα και Δεδομένα</w:t>
        </w:r>
        <w:r w:rsidR="00C756FE">
          <w:rPr>
            <w:noProof/>
            <w:webHidden/>
          </w:rPr>
          <w:tab/>
        </w:r>
        <w:r w:rsidR="00C756FE">
          <w:rPr>
            <w:noProof/>
            <w:webHidden/>
          </w:rPr>
          <w:fldChar w:fldCharType="begin"/>
        </w:r>
        <w:r w:rsidR="00C756FE">
          <w:rPr>
            <w:noProof/>
            <w:webHidden/>
          </w:rPr>
          <w:instrText xml:space="preserve"> PAGEREF _Toc71708220 \h </w:instrText>
        </w:r>
        <w:r w:rsidR="00C756FE">
          <w:rPr>
            <w:noProof/>
            <w:webHidden/>
          </w:rPr>
        </w:r>
        <w:r w:rsidR="00C756FE">
          <w:rPr>
            <w:noProof/>
            <w:webHidden/>
          </w:rPr>
          <w:fldChar w:fldCharType="separate"/>
        </w:r>
        <w:r>
          <w:rPr>
            <w:noProof/>
            <w:webHidden/>
          </w:rPr>
          <w:t>93</w:t>
        </w:r>
        <w:r w:rsidR="00C756FE">
          <w:rPr>
            <w:noProof/>
            <w:webHidden/>
          </w:rPr>
          <w:fldChar w:fldCharType="end"/>
        </w:r>
      </w:hyperlink>
    </w:p>
    <w:p w14:paraId="14DF283C"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1" w:history="1">
        <w:r w:rsidR="00C756FE" w:rsidRPr="00A244ED">
          <w:rPr>
            <w:rStyle w:val="-"/>
            <w:rFonts w:cs="Tahoma"/>
            <w:noProof/>
            <w:lang w:val="el-GR"/>
          </w:rPr>
          <w:t>5.7.</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Καταγραφή Ενεργειών</w:t>
        </w:r>
        <w:r w:rsidR="00C756FE">
          <w:rPr>
            <w:noProof/>
            <w:webHidden/>
          </w:rPr>
          <w:tab/>
        </w:r>
        <w:r w:rsidR="00C756FE">
          <w:rPr>
            <w:noProof/>
            <w:webHidden/>
          </w:rPr>
          <w:fldChar w:fldCharType="begin"/>
        </w:r>
        <w:r w:rsidR="00C756FE">
          <w:rPr>
            <w:noProof/>
            <w:webHidden/>
          </w:rPr>
          <w:instrText xml:space="preserve"> PAGEREF _Toc71708221 \h </w:instrText>
        </w:r>
        <w:r w:rsidR="00C756FE">
          <w:rPr>
            <w:noProof/>
            <w:webHidden/>
          </w:rPr>
        </w:r>
        <w:r w:rsidR="00C756FE">
          <w:rPr>
            <w:noProof/>
            <w:webHidden/>
          </w:rPr>
          <w:fldChar w:fldCharType="separate"/>
        </w:r>
        <w:r>
          <w:rPr>
            <w:noProof/>
            <w:webHidden/>
          </w:rPr>
          <w:t>94</w:t>
        </w:r>
        <w:r w:rsidR="00C756FE">
          <w:rPr>
            <w:noProof/>
            <w:webHidden/>
          </w:rPr>
          <w:fldChar w:fldCharType="end"/>
        </w:r>
      </w:hyperlink>
    </w:p>
    <w:p w14:paraId="50173587"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2" w:history="1">
        <w:r w:rsidR="00C756FE" w:rsidRPr="00A244ED">
          <w:rPr>
            <w:rStyle w:val="-"/>
            <w:rFonts w:cs="Tahoma"/>
            <w:noProof/>
            <w:lang w:val="el-GR"/>
          </w:rPr>
          <w:t>5.8.</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Άδειες Λογισμικού</w:t>
        </w:r>
        <w:r w:rsidR="00C756FE">
          <w:rPr>
            <w:noProof/>
            <w:webHidden/>
          </w:rPr>
          <w:tab/>
        </w:r>
        <w:r w:rsidR="00C756FE">
          <w:rPr>
            <w:noProof/>
            <w:webHidden/>
          </w:rPr>
          <w:fldChar w:fldCharType="begin"/>
        </w:r>
        <w:r w:rsidR="00C756FE">
          <w:rPr>
            <w:noProof/>
            <w:webHidden/>
          </w:rPr>
          <w:instrText xml:space="preserve"> PAGEREF _Toc71708222 \h </w:instrText>
        </w:r>
        <w:r w:rsidR="00C756FE">
          <w:rPr>
            <w:noProof/>
            <w:webHidden/>
          </w:rPr>
        </w:r>
        <w:r w:rsidR="00C756FE">
          <w:rPr>
            <w:noProof/>
            <w:webHidden/>
          </w:rPr>
          <w:fldChar w:fldCharType="separate"/>
        </w:r>
        <w:r>
          <w:rPr>
            <w:noProof/>
            <w:webHidden/>
          </w:rPr>
          <w:t>94</w:t>
        </w:r>
        <w:r w:rsidR="00C756FE">
          <w:rPr>
            <w:noProof/>
            <w:webHidden/>
          </w:rPr>
          <w:fldChar w:fldCharType="end"/>
        </w:r>
      </w:hyperlink>
    </w:p>
    <w:p w14:paraId="256D4A92"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3" w:history="1">
        <w:r w:rsidR="00C756FE" w:rsidRPr="00A244ED">
          <w:rPr>
            <w:rStyle w:val="-"/>
            <w:rFonts w:cs="Tahoma"/>
            <w:noProof/>
            <w:lang w:val="el-GR"/>
          </w:rPr>
          <w:t>5.9.</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Πολυκαναλική προσέγγιση</w:t>
        </w:r>
        <w:r w:rsidR="00C756FE">
          <w:rPr>
            <w:noProof/>
            <w:webHidden/>
          </w:rPr>
          <w:tab/>
        </w:r>
        <w:r w:rsidR="00C756FE">
          <w:rPr>
            <w:noProof/>
            <w:webHidden/>
          </w:rPr>
          <w:fldChar w:fldCharType="begin"/>
        </w:r>
        <w:r w:rsidR="00C756FE">
          <w:rPr>
            <w:noProof/>
            <w:webHidden/>
          </w:rPr>
          <w:instrText xml:space="preserve"> PAGEREF _Toc71708223 \h </w:instrText>
        </w:r>
        <w:r w:rsidR="00C756FE">
          <w:rPr>
            <w:noProof/>
            <w:webHidden/>
          </w:rPr>
        </w:r>
        <w:r w:rsidR="00C756FE">
          <w:rPr>
            <w:noProof/>
            <w:webHidden/>
          </w:rPr>
          <w:fldChar w:fldCharType="separate"/>
        </w:r>
        <w:r>
          <w:rPr>
            <w:noProof/>
            <w:webHidden/>
          </w:rPr>
          <w:t>94</w:t>
        </w:r>
        <w:r w:rsidR="00C756FE">
          <w:rPr>
            <w:noProof/>
            <w:webHidden/>
          </w:rPr>
          <w:fldChar w:fldCharType="end"/>
        </w:r>
      </w:hyperlink>
    </w:p>
    <w:p w14:paraId="6CD2844D"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224" w:history="1">
        <w:r w:rsidR="00C756FE" w:rsidRPr="00A244ED">
          <w:rPr>
            <w:rStyle w:val="-"/>
            <w:noProof/>
            <w:lang w:val="el-GR"/>
          </w:rPr>
          <w:t>6.</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Υπηρεσίες</w:t>
        </w:r>
        <w:r w:rsidR="00C756FE">
          <w:rPr>
            <w:noProof/>
            <w:webHidden/>
          </w:rPr>
          <w:tab/>
        </w:r>
        <w:r w:rsidR="00C756FE">
          <w:rPr>
            <w:noProof/>
            <w:webHidden/>
          </w:rPr>
          <w:fldChar w:fldCharType="begin"/>
        </w:r>
        <w:r w:rsidR="00C756FE">
          <w:rPr>
            <w:noProof/>
            <w:webHidden/>
          </w:rPr>
          <w:instrText xml:space="preserve"> PAGEREF _Toc71708224 \h </w:instrText>
        </w:r>
        <w:r w:rsidR="00C756FE">
          <w:rPr>
            <w:noProof/>
            <w:webHidden/>
          </w:rPr>
        </w:r>
        <w:r w:rsidR="00C756FE">
          <w:rPr>
            <w:noProof/>
            <w:webHidden/>
          </w:rPr>
          <w:fldChar w:fldCharType="separate"/>
        </w:r>
        <w:r>
          <w:rPr>
            <w:noProof/>
            <w:webHidden/>
          </w:rPr>
          <w:t>95</w:t>
        </w:r>
        <w:r w:rsidR="00C756FE">
          <w:rPr>
            <w:noProof/>
            <w:webHidden/>
          </w:rPr>
          <w:fldChar w:fldCharType="end"/>
        </w:r>
      </w:hyperlink>
    </w:p>
    <w:p w14:paraId="632A5FD4"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5" w:history="1">
        <w:r w:rsidR="00C756FE" w:rsidRPr="00A244ED">
          <w:rPr>
            <w:rStyle w:val="-"/>
            <w:rFonts w:cs="Tahoma"/>
            <w:noProof/>
            <w:lang w:val="el-GR"/>
          </w:rPr>
          <w:t>6.1.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Μελέτη Εφαρμογής - Ανάλυση Απαιτήσεων</w:t>
        </w:r>
        <w:r w:rsidR="00C756FE">
          <w:rPr>
            <w:noProof/>
            <w:webHidden/>
          </w:rPr>
          <w:tab/>
        </w:r>
        <w:r w:rsidR="00C756FE">
          <w:rPr>
            <w:noProof/>
            <w:webHidden/>
          </w:rPr>
          <w:fldChar w:fldCharType="begin"/>
        </w:r>
        <w:r w:rsidR="00C756FE">
          <w:rPr>
            <w:noProof/>
            <w:webHidden/>
          </w:rPr>
          <w:instrText xml:space="preserve"> PAGEREF _Toc71708225 \h </w:instrText>
        </w:r>
        <w:r w:rsidR="00C756FE">
          <w:rPr>
            <w:noProof/>
            <w:webHidden/>
          </w:rPr>
        </w:r>
        <w:r w:rsidR="00C756FE">
          <w:rPr>
            <w:noProof/>
            <w:webHidden/>
          </w:rPr>
          <w:fldChar w:fldCharType="separate"/>
        </w:r>
        <w:r>
          <w:rPr>
            <w:noProof/>
            <w:webHidden/>
          </w:rPr>
          <w:t>95</w:t>
        </w:r>
        <w:r w:rsidR="00C756FE">
          <w:rPr>
            <w:noProof/>
            <w:webHidden/>
          </w:rPr>
          <w:fldChar w:fldCharType="end"/>
        </w:r>
      </w:hyperlink>
    </w:p>
    <w:p w14:paraId="6BAB2A8B"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6" w:history="1">
        <w:r w:rsidR="00C756FE" w:rsidRPr="00A244ED">
          <w:rPr>
            <w:rStyle w:val="-"/>
            <w:rFonts w:cs="Tahoma"/>
            <w:noProof/>
            <w:lang w:val="el-GR"/>
          </w:rPr>
          <w:t>6.2.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Μελέτη Ασφάλειας</w:t>
        </w:r>
        <w:r w:rsidR="00C756FE">
          <w:rPr>
            <w:noProof/>
            <w:webHidden/>
          </w:rPr>
          <w:tab/>
        </w:r>
        <w:r w:rsidR="00C756FE">
          <w:rPr>
            <w:noProof/>
            <w:webHidden/>
          </w:rPr>
          <w:fldChar w:fldCharType="begin"/>
        </w:r>
        <w:r w:rsidR="00C756FE">
          <w:rPr>
            <w:noProof/>
            <w:webHidden/>
          </w:rPr>
          <w:instrText xml:space="preserve"> PAGEREF _Toc71708226 \h </w:instrText>
        </w:r>
        <w:r w:rsidR="00C756FE">
          <w:rPr>
            <w:noProof/>
            <w:webHidden/>
          </w:rPr>
        </w:r>
        <w:r w:rsidR="00C756FE">
          <w:rPr>
            <w:noProof/>
            <w:webHidden/>
          </w:rPr>
          <w:fldChar w:fldCharType="separate"/>
        </w:r>
        <w:r>
          <w:rPr>
            <w:noProof/>
            <w:webHidden/>
          </w:rPr>
          <w:t>97</w:t>
        </w:r>
        <w:r w:rsidR="00C756FE">
          <w:rPr>
            <w:noProof/>
            <w:webHidden/>
          </w:rPr>
          <w:fldChar w:fldCharType="end"/>
        </w:r>
      </w:hyperlink>
    </w:p>
    <w:p w14:paraId="208C113B"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7" w:history="1">
        <w:r w:rsidR="00C756FE" w:rsidRPr="00A244ED">
          <w:rPr>
            <w:rStyle w:val="-"/>
            <w:rFonts w:cs="Tahoma"/>
            <w:noProof/>
            <w:lang w:val="el-GR"/>
          </w:rPr>
          <w:t>6.3.</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Μελέτη διαλειτουργικότητας</w:t>
        </w:r>
        <w:r w:rsidR="00C756FE">
          <w:rPr>
            <w:noProof/>
            <w:webHidden/>
          </w:rPr>
          <w:tab/>
        </w:r>
        <w:r w:rsidR="00C756FE">
          <w:rPr>
            <w:noProof/>
            <w:webHidden/>
          </w:rPr>
          <w:fldChar w:fldCharType="begin"/>
        </w:r>
        <w:r w:rsidR="00C756FE">
          <w:rPr>
            <w:noProof/>
            <w:webHidden/>
          </w:rPr>
          <w:instrText xml:space="preserve"> PAGEREF _Toc71708227 \h </w:instrText>
        </w:r>
        <w:r w:rsidR="00C756FE">
          <w:rPr>
            <w:noProof/>
            <w:webHidden/>
          </w:rPr>
        </w:r>
        <w:r w:rsidR="00C756FE">
          <w:rPr>
            <w:noProof/>
            <w:webHidden/>
          </w:rPr>
          <w:fldChar w:fldCharType="separate"/>
        </w:r>
        <w:r>
          <w:rPr>
            <w:noProof/>
            <w:webHidden/>
          </w:rPr>
          <w:t>98</w:t>
        </w:r>
        <w:r w:rsidR="00C756FE">
          <w:rPr>
            <w:noProof/>
            <w:webHidden/>
          </w:rPr>
          <w:fldChar w:fldCharType="end"/>
        </w:r>
      </w:hyperlink>
    </w:p>
    <w:p w14:paraId="387DCC4A"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8" w:history="1">
        <w:r w:rsidR="00C756FE" w:rsidRPr="00A244ED">
          <w:rPr>
            <w:rStyle w:val="-"/>
            <w:rFonts w:cs="Tahoma"/>
            <w:noProof/>
            <w:lang w:val="el-GR"/>
          </w:rPr>
          <w:t>6.4.</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Υπηρεσίες Μετάπτωσης</w:t>
        </w:r>
        <w:r w:rsidR="00C756FE">
          <w:rPr>
            <w:noProof/>
            <w:webHidden/>
          </w:rPr>
          <w:tab/>
        </w:r>
        <w:r w:rsidR="00C756FE">
          <w:rPr>
            <w:noProof/>
            <w:webHidden/>
          </w:rPr>
          <w:fldChar w:fldCharType="begin"/>
        </w:r>
        <w:r w:rsidR="00C756FE">
          <w:rPr>
            <w:noProof/>
            <w:webHidden/>
          </w:rPr>
          <w:instrText xml:space="preserve"> PAGEREF _Toc71708228 \h </w:instrText>
        </w:r>
        <w:r w:rsidR="00C756FE">
          <w:rPr>
            <w:noProof/>
            <w:webHidden/>
          </w:rPr>
        </w:r>
        <w:r w:rsidR="00C756FE">
          <w:rPr>
            <w:noProof/>
            <w:webHidden/>
          </w:rPr>
          <w:fldChar w:fldCharType="separate"/>
        </w:r>
        <w:r>
          <w:rPr>
            <w:noProof/>
            <w:webHidden/>
          </w:rPr>
          <w:t>98</w:t>
        </w:r>
        <w:r w:rsidR="00C756FE">
          <w:rPr>
            <w:noProof/>
            <w:webHidden/>
          </w:rPr>
          <w:fldChar w:fldCharType="end"/>
        </w:r>
      </w:hyperlink>
    </w:p>
    <w:p w14:paraId="4D131424"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29" w:history="1">
        <w:r w:rsidR="00C756FE" w:rsidRPr="00A244ED">
          <w:rPr>
            <w:rStyle w:val="-"/>
            <w:rFonts w:cs="Tahoma"/>
            <w:noProof/>
            <w:lang w:val="el-GR"/>
          </w:rPr>
          <w:t>6.5.</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Σενάρια ελέγχου</w:t>
        </w:r>
        <w:r w:rsidR="00C756FE">
          <w:rPr>
            <w:noProof/>
            <w:webHidden/>
          </w:rPr>
          <w:tab/>
        </w:r>
        <w:r w:rsidR="00C756FE">
          <w:rPr>
            <w:noProof/>
            <w:webHidden/>
          </w:rPr>
          <w:fldChar w:fldCharType="begin"/>
        </w:r>
        <w:r w:rsidR="00C756FE">
          <w:rPr>
            <w:noProof/>
            <w:webHidden/>
          </w:rPr>
          <w:instrText xml:space="preserve"> PAGEREF _Toc71708229 \h </w:instrText>
        </w:r>
        <w:r w:rsidR="00C756FE">
          <w:rPr>
            <w:noProof/>
            <w:webHidden/>
          </w:rPr>
        </w:r>
        <w:r w:rsidR="00C756FE">
          <w:rPr>
            <w:noProof/>
            <w:webHidden/>
          </w:rPr>
          <w:fldChar w:fldCharType="separate"/>
        </w:r>
        <w:r>
          <w:rPr>
            <w:noProof/>
            <w:webHidden/>
          </w:rPr>
          <w:t>98</w:t>
        </w:r>
        <w:r w:rsidR="00C756FE">
          <w:rPr>
            <w:noProof/>
            <w:webHidden/>
          </w:rPr>
          <w:fldChar w:fldCharType="end"/>
        </w:r>
      </w:hyperlink>
    </w:p>
    <w:p w14:paraId="6FF87A13"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0" w:history="1">
        <w:r w:rsidR="00C756FE" w:rsidRPr="00A244ED">
          <w:rPr>
            <w:rStyle w:val="-"/>
            <w:rFonts w:cs="Tahoma"/>
            <w:noProof/>
            <w:lang w:val="el-GR"/>
          </w:rPr>
          <w:t>6.6.</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Υπηρεσίες Εκπαίδευσης</w:t>
        </w:r>
        <w:r w:rsidR="00C756FE">
          <w:rPr>
            <w:noProof/>
            <w:webHidden/>
          </w:rPr>
          <w:tab/>
        </w:r>
        <w:r w:rsidR="00C756FE">
          <w:rPr>
            <w:noProof/>
            <w:webHidden/>
          </w:rPr>
          <w:fldChar w:fldCharType="begin"/>
        </w:r>
        <w:r w:rsidR="00C756FE">
          <w:rPr>
            <w:noProof/>
            <w:webHidden/>
          </w:rPr>
          <w:instrText xml:space="preserve"> PAGEREF _Toc71708230 \h </w:instrText>
        </w:r>
        <w:r w:rsidR="00C756FE">
          <w:rPr>
            <w:noProof/>
            <w:webHidden/>
          </w:rPr>
        </w:r>
        <w:r w:rsidR="00C756FE">
          <w:rPr>
            <w:noProof/>
            <w:webHidden/>
          </w:rPr>
          <w:fldChar w:fldCharType="separate"/>
        </w:r>
        <w:r>
          <w:rPr>
            <w:noProof/>
            <w:webHidden/>
          </w:rPr>
          <w:t>101</w:t>
        </w:r>
        <w:r w:rsidR="00C756FE">
          <w:rPr>
            <w:noProof/>
            <w:webHidden/>
          </w:rPr>
          <w:fldChar w:fldCharType="end"/>
        </w:r>
      </w:hyperlink>
    </w:p>
    <w:p w14:paraId="2A70124E"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1" w:history="1">
        <w:r w:rsidR="00C756FE" w:rsidRPr="00A244ED">
          <w:rPr>
            <w:rStyle w:val="-"/>
            <w:rFonts w:cs="Tahoma"/>
            <w:noProof/>
            <w:lang w:val="el-GR"/>
          </w:rPr>
          <w:t>6.7.</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Υπηρεσίες HelpDesk</w:t>
        </w:r>
        <w:r w:rsidR="00C756FE">
          <w:rPr>
            <w:noProof/>
            <w:webHidden/>
          </w:rPr>
          <w:tab/>
        </w:r>
        <w:r w:rsidR="00C756FE">
          <w:rPr>
            <w:noProof/>
            <w:webHidden/>
          </w:rPr>
          <w:fldChar w:fldCharType="begin"/>
        </w:r>
        <w:r w:rsidR="00C756FE">
          <w:rPr>
            <w:noProof/>
            <w:webHidden/>
          </w:rPr>
          <w:instrText xml:space="preserve"> PAGEREF _Toc71708231 \h </w:instrText>
        </w:r>
        <w:r w:rsidR="00C756FE">
          <w:rPr>
            <w:noProof/>
            <w:webHidden/>
          </w:rPr>
        </w:r>
        <w:r w:rsidR="00C756FE">
          <w:rPr>
            <w:noProof/>
            <w:webHidden/>
          </w:rPr>
          <w:fldChar w:fldCharType="separate"/>
        </w:r>
        <w:r>
          <w:rPr>
            <w:noProof/>
            <w:webHidden/>
          </w:rPr>
          <w:t>103</w:t>
        </w:r>
        <w:r w:rsidR="00C756FE">
          <w:rPr>
            <w:noProof/>
            <w:webHidden/>
          </w:rPr>
          <w:fldChar w:fldCharType="end"/>
        </w:r>
      </w:hyperlink>
    </w:p>
    <w:p w14:paraId="287B074A"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2" w:history="1">
        <w:r w:rsidR="00C756FE" w:rsidRPr="00A244ED">
          <w:rPr>
            <w:rStyle w:val="-"/>
            <w:rFonts w:cs="Tahoma"/>
            <w:noProof/>
            <w:lang w:val="el-GR"/>
          </w:rPr>
          <w:t>6.8.</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Υπηρεσίες Φάσης Πιλοτικής Λειτουργίας</w:t>
        </w:r>
        <w:r w:rsidR="00C756FE">
          <w:rPr>
            <w:noProof/>
            <w:webHidden/>
          </w:rPr>
          <w:tab/>
        </w:r>
        <w:r w:rsidR="00C756FE">
          <w:rPr>
            <w:noProof/>
            <w:webHidden/>
          </w:rPr>
          <w:fldChar w:fldCharType="begin"/>
        </w:r>
        <w:r w:rsidR="00C756FE">
          <w:rPr>
            <w:noProof/>
            <w:webHidden/>
          </w:rPr>
          <w:instrText xml:space="preserve"> PAGEREF _Toc71708232 \h </w:instrText>
        </w:r>
        <w:r w:rsidR="00C756FE">
          <w:rPr>
            <w:noProof/>
            <w:webHidden/>
          </w:rPr>
        </w:r>
        <w:r w:rsidR="00C756FE">
          <w:rPr>
            <w:noProof/>
            <w:webHidden/>
          </w:rPr>
          <w:fldChar w:fldCharType="separate"/>
        </w:r>
        <w:r>
          <w:rPr>
            <w:noProof/>
            <w:webHidden/>
          </w:rPr>
          <w:t>104</w:t>
        </w:r>
        <w:r w:rsidR="00C756FE">
          <w:rPr>
            <w:noProof/>
            <w:webHidden/>
          </w:rPr>
          <w:fldChar w:fldCharType="end"/>
        </w:r>
      </w:hyperlink>
    </w:p>
    <w:p w14:paraId="12D36A44"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3" w:history="1">
        <w:r w:rsidR="00C756FE" w:rsidRPr="00A244ED">
          <w:rPr>
            <w:rStyle w:val="-"/>
            <w:rFonts w:cs="Tahoma"/>
            <w:noProof/>
            <w:lang w:val="el-GR"/>
          </w:rPr>
          <w:t>6.9.</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Υπηρεσίες Φάσης Δοκιμαστικής Λειτουργίας</w:t>
        </w:r>
        <w:r w:rsidR="00C756FE">
          <w:rPr>
            <w:noProof/>
            <w:webHidden/>
          </w:rPr>
          <w:tab/>
        </w:r>
        <w:r w:rsidR="00C756FE">
          <w:rPr>
            <w:noProof/>
            <w:webHidden/>
          </w:rPr>
          <w:fldChar w:fldCharType="begin"/>
        </w:r>
        <w:r w:rsidR="00C756FE">
          <w:rPr>
            <w:noProof/>
            <w:webHidden/>
          </w:rPr>
          <w:instrText xml:space="preserve"> PAGEREF _Toc71708233 \h </w:instrText>
        </w:r>
        <w:r w:rsidR="00C756FE">
          <w:rPr>
            <w:noProof/>
            <w:webHidden/>
          </w:rPr>
        </w:r>
        <w:r w:rsidR="00C756FE">
          <w:rPr>
            <w:noProof/>
            <w:webHidden/>
          </w:rPr>
          <w:fldChar w:fldCharType="separate"/>
        </w:r>
        <w:r>
          <w:rPr>
            <w:noProof/>
            <w:webHidden/>
          </w:rPr>
          <w:t>105</w:t>
        </w:r>
        <w:r w:rsidR="00C756FE">
          <w:rPr>
            <w:noProof/>
            <w:webHidden/>
          </w:rPr>
          <w:fldChar w:fldCharType="end"/>
        </w:r>
      </w:hyperlink>
    </w:p>
    <w:p w14:paraId="53A07803"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4" w:history="1">
        <w:r w:rsidR="00C756FE" w:rsidRPr="00A244ED">
          <w:rPr>
            <w:rStyle w:val="-"/>
            <w:rFonts w:cs="Tahoma"/>
            <w:noProof/>
            <w:lang w:val="el-GR"/>
          </w:rPr>
          <w:t>6.10.</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Υπηρεσίες Εγγύησης και Συντήρησης</w:t>
        </w:r>
        <w:r w:rsidR="00C756FE">
          <w:rPr>
            <w:noProof/>
            <w:webHidden/>
          </w:rPr>
          <w:tab/>
        </w:r>
        <w:r w:rsidR="00C756FE">
          <w:rPr>
            <w:noProof/>
            <w:webHidden/>
          </w:rPr>
          <w:fldChar w:fldCharType="begin"/>
        </w:r>
        <w:r w:rsidR="00C756FE">
          <w:rPr>
            <w:noProof/>
            <w:webHidden/>
          </w:rPr>
          <w:instrText xml:space="preserve"> PAGEREF _Toc71708234 \h </w:instrText>
        </w:r>
        <w:r w:rsidR="00C756FE">
          <w:rPr>
            <w:noProof/>
            <w:webHidden/>
          </w:rPr>
        </w:r>
        <w:r w:rsidR="00C756FE">
          <w:rPr>
            <w:noProof/>
            <w:webHidden/>
          </w:rPr>
          <w:fldChar w:fldCharType="separate"/>
        </w:r>
        <w:r>
          <w:rPr>
            <w:noProof/>
            <w:webHidden/>
          </w:rPr>
          <w:t>106</w:t>
        </w:r>
        <w:r w:rsidR="00C756FE">
          <w:rPr>
            <w:noProof/>
            <w:webHidden/>
          </w:rPr>
          <w:fldChar w:fldCharType="end"/>
        </w:r>
      </w:hyperlink>
    </w:p>
    <w:p w14:paraId="4E28E59A"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5" w:history="1">
        <w:r w:rsidR="00C756FE" w:rsidRPr="00A244ED">
          <w:rPr>
            <w:rStyle w:val="-"/>
            <w:rFonts w:cs="Tahoma"/>
            <w:noProof/>
            <w:lang w:val="el-GR"/>
          </w:rPr>
          <w:t>6.11.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Υπηρεσίες Δημοσιότητας</w:t>
        </w:r>
        <w:r w:rsidR="00C756FE">
          <w:rPr>
            <w:noProof/>
            <w:webHidden/>
          </w:rPr>
          <w:tab/>
        </w:r>
        <w:r w:rsidR="00C756FE">
          <w:rPr>
            <w:noProof/>
            <w:webHidden/>
          </w:rPr>
          <w:fldChar w:fldCharType="begin"/>
        </w:r>
        <w:r w:rsidR="00C756FE">
          <w:rPr>
            <w:noProof/>
            <w:webHidden/>
          </w:rPr>
          <w:instrText xml:space="preserve"> PAGEREF _Toc71708235 \h </w:instrText>
        </w:r>
        <w:r w:rsidR="00C756FE">
          <w:rPr>
            <w:noProof/>
            <w:webHidden/>
          </w:rPr>
        </w:r>
        <w:r w:rsidR="00C756FE">
          <w:rPr>
            <w:noProof/>
            <w:webHidden/>
          </w:rPr>
          <w:fldChar w:fldCharType="separate"/>
        </w:r>
        <w:r>
          <w:rPr>
            <w:noProof/>
            <w:webHidden/>
          </w:rPr>
          <w:t>106</w:t>
        </w:r>
        <w:r w:rsidR="00C756FE">
          <w:rPr>
            <w:noProof/>
            <w:webHidden/>
          </w:rPr>
          <w:fldChar w:fldCharType="end"/>
        </w:r>
      </w:hyperlink>
    </w:p>
    <w:p w14:paraId="11FD2EF9"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236" w:history="1">
        <w:r w:rsidR="00C756FE" w:rsidRPr="00A244ED">
          <w:rPr>
            <w:rStyle w:val="-"/>
            <w:noProof/>
            <w:lang w:val="el-GR"/>
          </w:rPr>
          <w:t>7.</w:t>
        </w:r>
        <w:r w:rsidR="00C756FE">
          <w:rPr>
            <w:rFonts w:asciiTheme="minorHAnsi" w:eastAsiaTheme="minorEastAsia" w:hAnsiTheme="minorHAnsi" w:cstheme="minorBidi"/>
            <w:i w:val="0"/>
            <w:iCs w:val="0"/>
            <w:noProof/>
            <w:sz w:val="22"/>
            <w:szCs w:val="22"/>
            <w:lang w:val="el-GR" w:eastAsia="el-GR"/>
          </w:rPr>
          <w:tab/>
        </w:r>
        <w:r w:rsidR="00C756FE" w:rsidRPr="00A244ED">
          <w:rPr>
            <w:rStyle w:val="-"/>
            <w:noProof/>
            <w:lang w:val="el-GR"/>
          </w:rPr>
          <w:t>Μεθοδολογία Υλοποίησης</w:t>
        </w:r>
        <w:r w:rsidR="00C756FE">
          <w:rPr>
            <w:noProof/>
            <w:webHidden/>
          </w:rPr>
          <w:tab/>
        </w:r>
        <w:r w:rsidR="00C756FE">
          <w:rPr>
            <w:noProof/>
            <w:webHidden/>
          </w:rPr>
          <w:fldChar w:fldCharType="begin"/>
        </w:r>
        <w:r w:rsidR="00C756FE">
          <w:rPr>
            <w:noProof/>
            <w:webHidden/>
          </w:rPr>
          <w:instrText xml:space="preserve"> PAGEREF _Toc71708236 \h </w:instrText>
        </w:r>
        <w:r w:rsidR="00C756FE">
          <w:rPr>
            <w:noProof/>
            <w:webHidden/>
          </w:rPr>
        </w:r>
        <w:r w:rsidR="00C756FE">
          <w:rPr>
            <w:noProof/>
            <w:webHidden/>
          </w:rPr>
          <w:fldChar w:fldCharType="separate"/>
        </w:r>
        <w:r>
          <w:rPr>
            <w:noProof/>
            <w:webHidden/>
          </w:rPr>
          <w:t>107</w:t>
        </w:r>
        <w:r w:rsidR="00C756FE">
          <w:rPr>
            <w:noProof/>
            <w:webHidden/>
          </w:rPr>
          <w:fldChar w:fldCharType="end"/>
        </w:r>
      </w:hyperlink>
    </w:p>
    <w:p w14:paraId="38FFBAC2"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7" w:history="1">
        <w:r w:rsidR="00C756FE" w:rsidRPr="00A244ED">
          <w:rPr>
            <w:rStyle w:val="-"/>
            <w:rFonts w:cs="Tahoma"/>
            <w:noProof/>
            <w:lang w:val="el-GR"/>
          </w:rPr>
          <w:t>7.1.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Χρονοδιάγραμμα</w:t>
        </w:r>
        <w:r w:rsidR="00C756FE">
          <w:rPr>
            <w:noProof/>
            <w:webHidden/>
          </w:rPr>
          <w:tab/>
        </w:r>
        <w:r w:rsidR="00C756FE">
          <w:rPr>
            <w:noProof/>
            <w:webHidden/>
          </w:rPr>
          <w:fldChar w:fldCharType="begin"/>
        </w:r>
        <w:r w:rsidR="00C756FE">
          <w:rPr>
            <w:noProof/>
            <w:webHidden/>
          </w:rPr>
          <w:instrText xml:space="preserve"> PAGEREF _Toc71708237 \h </w:instrText>
        </w:r>
        <w:r w:rsidR="00C756FE">
          <w:rPr>
            <w:noProof/>
            <w:webHidden/>
          </w:rPr>
        </w:r>
        <w:r w:rsidR="00C756FE">
          <w:rPr>
            <w:noProof/>
            <w:webHidden/>
          </w:rPr>
          <w:fldChar w:fldCharType="separate"/>
        </w:r>
        <w:r>
          <w:rPr>
            <w:noProof/>
            <w:webHidden/>
          </w:rPr>
          <w:t>107</w:t>
        </w:r>
        <w:r w:rsidR="00C756FE">
          <w:rPr>
            <w:noProof/>
            <w:webHidden/>
          </w:rPr>
          <w:fldChar w:fldCharType="end"/>
        </w:r>
      </w:hyperlink>
    </w:p>
    <w:p w14:paraId="45AC7613"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8" w:history="1">
        <w:r w:rsidR="00C756FE" w:rsidRPr="00A244ED">
          <w:rPr>
            <w:rStyle w:val="-"/>
            <w:rFonts w:cs="Tahoma"/>
            <w:noProof/>
            <w:lang w:val="el-GR"/>
          </w:rPr>
          <w:t>7.2.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Φάσεις – Παραδοτέα</w:t>
        </w:r>
        <w:r w:rsidR="00C756FE">
          <w:rPr>
            <w:noProof/>
            <w:webHidden/>
          </w:rPr>
          <w:tab/>
        </w:r>
        <w:r w:rsidR="00C756FE">
          <w:rPr>
            <w:noProof/>
            <w:webHidden/>
          </w:rPr>
          <w:fldChar w:fldCharType="begin"/>
        </w:r>
        <w:r w:rsidR="00C756FE">
          <w:rPr>
            <w:noProof/>
            <w:webHidden/>
          </w:rPr>
          <w:instrText xml:space="preserve"> PAGEREF _Toc71708238 \h </w:instrText>
        </w:r>
        <w:r w:rsidR="00C756FE">
          <w:rPr>
            <w:noProof/>
            <w:webHidden/>
          </w:rPr>
        </w:r>
        <w:r w:rsidR="00C756FE">
          <w:rPr>
            <w:noProof/>
            <w:webHidden/>
          </w:rPr>
          <w:fldChar w:fldCharType="separate"/>
        </w:r>
        <w:r>
          <w:rPr>
            <w:noProof/>
            <w:webHidden/>
          </w:rPr>
          <w:t>109</w:t>
        </w:r>
        <w:r w:rsidR="00C756FE">
          <w:rPr>
            <w:noProof/>
            <w:webHidden/>
          </w:rPr>
          <w:fldChar w:fldCharType="end"/>
        </w:r>
      </w:hyperlink>
    </w:p>
    <w:p w14:paraId="043A8954"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39" w:history="1">
        <w:r w:rsidR="00C756FE" w:rsidRPr="00A244ED">
          <w:rPr>
            <w:rStyle w:val="-"/>
            <w:rFonts w:cs="Tahoma"/>
            <w:noProof/>
            <w:lang w:val="el-GR"/>
          </w:rPr>
          <w:t>7.3.</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Περίοδος Εγγύησης και Συντήρησης (ΠΕΣ)</w:t>
        </w:r>
        <w:r w:rsidR="00C756FE">
          <w:rPr>
            <w:noProof/>
            <w:webHidden/>
          </w:rPr>
          <w:tab/>
        </w:r>
        <w:r w:rsidR="00C756FE">
          <w:rPr>
            <w:noProof/>
            <w:webHidden/>
          </w:rPr>
          <w:fldChar w:fldCharType="begin"/>
        </w:r>
        <w:r w:rsidR="00C756FE">
          <w:rPr>
            <w:noProof/>
            <w:webHidden/>
          </w:rPr>
          <w:instrText xml:space="preserve"> PAGEREF _Toc71708239 \h </w:instrText>
        </w:r>
        <w:r w:rsidR="00C756FE">
          <w:rPr>
            <w:noProof/>
            <w:webHidden/>
          </w:rPr>
        </w:r>
        <w:r w:rsidR="00C756FE">
          <w:rPr>
            <w:noProof/>
            <w:webHidden/>
          </w:rPr>
          <w:fldChar w:fldCharType="separate"/>
        </w:r>
        <w:r>
          <w:rPr>
            <w:noProof/>
            <w:webHidden/>
          </w:rPr>
          <w:t>122</w:t>
        </w:r>
        <w:r w:rsidR="00C756FE">
          <w:rPr>
            <w:noProof/>
            <w:webHidden/>
          </w:rPr>
          <w:fldChar w:fldCharType="end"/>
        </w:r>
      </w:hyperlink>
    </w:p>
    <w:p w14:paraId="54B3077F"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40" w:history="1">
        <w:r w:rsidR="00C756FE" w:rsidRPr="00A244ED">
          <w:rPr>
            <w:rStyle w:val="-"/>
            <w:rFonts w:cs="Tahoma"/>
            <w:noProof/>
            <w:lang w:val="el-GR"/>
          </w:rPr>
          <w:t>7.4.</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Ομάδα Έργου/Σχήμα Διοίκησης Έργου</w:t>
        </w:r>
        <w:r w:rsidR="00C756FE">
          <w:rPr>
            <w:noProof/>
            <w:webHidden/>
          </w:rPr>
          <w:tab/>
        </w:r>
        <w:r w:rsidR="00C756FE">
          <w:rPr>
            <w:noProof/>
            <w:webHidden/>
          </w:rPr>
          <w:fldChar w:fldCharType="begin"/>
        </w:r>
        <w:r w:rsidR="00C756FE">
          <w:rPr>
            <w:noProof/>
            <w:webHidden/>
          </w:rPr>
          <w:instrText xml:space="preserve"> PAGEREF _Toc71708240 \h </w:instrText>
        </w:r>
        <w:r w:rsidR="00C756FE">
          <w:rPr>
            <w:noProof/>
            <w:webHidden/>
          </w:rPr>
        </w:r>
        <w:r w:rsidR="00C756FE">
          <w:rPr>
            <w:noProof/>
            <w:webHidden/>
          </w:rPr>
          <w:fldChar w:fldCharType="separate"/>
        </w:r>
        <w:r>
          <w:rPr>
            <w:noProof/>
            <w:webHidden/>
          </w:rPr>
          <w:t>127</w:t>
        </w:r>
        <w:r w:rsidR="00C756FE">
          <w:rPr>
            <w:noProof/>
            <w:webHidden/>
          </w:rPr>
          <w:fldChar w:fldCharType="end"/>
        </w:r>
      </w:hyperlink>
    </w:p>
    <w:p w14:paraId="733384E0"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41" w:history="1">
        <w:r w:rsidR="00C756FE" w:rsidRPr="00A244ED">
          <w:rPr>
            <w:rStyle w:val="-"/>
            <w:rFonts w:cs="Tahoma"/>
            <w:noProof/>
            <w:lang w:val="el-GR"/>
          </w:rPr>
          <w:t>7.5.</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Μεθοδολογία διοίκησης και διασφάλισης ποιότητας</w:t>
        </w:r>
        <w:r w:rsidR="00C756FE">
          <w:rPr>
            <w:noProof/>
            <w:webHidden/>
          </w:rPr>
          <w:tab/>
        </w:r>
        <w:r w:rsidR="00C756FE">
          <w:rPr>
            <w:noProof/>
            <w:webHidden/>
          </w:rPr>
          <w:fldChar w:fldCharType="begin"/>
        </w:r>
        <w:r w:rsidR="00C756FE">
          <w:rPr>
            <w:noProof/>
            <w:webHidden/>
          </w:rPr>
          <w:instrText xml:space="preserve"> PAGEREF _Toc71708241 \h </w:instrText>
        </w:r>
        <w:r w:rsidR="00C756FE">
          <w:rPr>
            <w:noProof/>
            <w:webHidden/>
          </w:rPr>
        </w:r>
        <w:r w:rsidR="00C756FE">
          <w:rPr>
            <w:noProof/>
            <w:webHidden/>
          </w:rPr>
          <w:fldChar w:fldCharType="separate"/>
        </w:r>
        <w:r>
          <w:rPr>
            <w:noProof/>
            <w:webHidden/>
          </w:rPr>
          <w:t>127</w:t>
        </w:r>
        <w:r w:rsidR="00C756FE">
          <w:rPr>
            <w:noProof/>
            <w:webHidden/>
          </w:rPr>
          <w:fldChar w:fldCharType="end"/>
        </w:r>
      </w:hyperlink>
    </w:p>
    <w:p w14:paraId="1A7D7B3D" w14:textId="77777777" w:rsidR="00C756FE" w:rsidRDefault="009212CA">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71708242" w:history="1">
        <w:r w:rsidR="00C756FE" w:rsidRPr="00A244ED">
          <w:rPr>
            <w:rStyle w:val="-"/>
            <w:rFonts w:cs="Tahoma"/>
            <w:noProof/>
            <w:lang w:val="el-GR"/>
          </w:rPr>
          <w:t>7.6.</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Τόπος υλοποίησης/ παροχής των υπηρεσιών</w:t>
        </w:r>
        <w:r w:rsidR="00C756FE">
          <w:rPr>
            <w:noProof/>
            <w:webHidden/>
          </w:rPr>
          <w:tab/>
        </w:r>
        <w:r w:rsidR="00C756FE">
          <w:rPr>
            <w:noProof/>
            <w:webHidden/>
          </w:rPr>
          <w:fldChar w:fldCharType="begin"/>
        </w:r>
        <w:r w:rsidR="00C756FE">
          <w:rPr>
            <w:noProof/>
            <w:webHidden/>
          </w:rPr>
          <w:instrText xml:space="preserve"> PAGEREF _Toc71708242 \h </w:instrText>
        </w:r>
        <w:r w:rsidR="00C756FE">
          <w:rPr>
            <w:noProof/>
            <w:webHidden/>
          </w:rPr>
        </w:r>
        <w:r w:rsidR="00C756FE">
          <w:rPr>
            <w:noProof/>
            <w:webHidden/>
          </w:rPr>
          <w:fldChar w:fldCharType="separate"/>
        </w:r>
        <w:r>
          <w:rPr>
            <w:noProof/>
            <w:webHidden/>
          </w:rPr>
          <w:t>128</w:t>
        </w:r>
        <w:r w:rsidR="00C756FE">
          <w:rPr>
            <w:noProof/>
            <w:webHidden/>
          </w:rPr>
          <w:fldChar w:fldCharType="end"/>
        </w:r>
      </w:hyperlink>
    </w:p>
    <w:p w14:paraId="5AEDA25C" w14:textId="77777777" w:rsidR="00C756FE" w:rsidRDefault="009212CA">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71708243" w:history="1">
        <w:r w:rsidR="00C756FE" w:rsidRPr="00A244ED">
          <w:rPr>
            <w:rStyle w:val="-"/>
            <w:rFonts w:cs="Tahoma"/>
            <w:noProof/>
            <w:lang w:val="el-GR"/>
          </w:rPr>
          <w:t>ΠΑΡΑΡΤΗΜΑ ΙΙ – Πίνακες Συμμόρφωσης</w:t>
        </w:r>
        <w:r w:rsidR="00C756FE">
          <w:rPr>
            <w:noProof/>
            <w:webHidden/>
          </w:rPr>
          <w:tab/>
        </w:r>
        <w:r w:rsidR="00C756FE">
          <w:rPr>
            <w:noProof/>
            <w:webHidden/>
          </w:rPr>
          <w:fldChar w:fldCharType="begin"/>
        </w:r>
        <w:r w:rsidR="00C756FE">
          <w:rPr>
            <w:noProof/>
            <w:webHidden/>
          </w:rPr>
          <w:instrText xml:space="preserve"> PAGEREF _Toc71708243 \h </w:instrText>
        </w:r>
        <w:r w:rsidR="00C756FE">
          <w:rPr>
            <w:noProof/>
            <w:webHidden/>
          </w:rPr>
        </w:r>
        <w:r w:rsidR="00C756FE">
          <w:rPr>
            <w:noProof/>
            <w:webHidden/>
          </w:rPr>
          <w:fldChar w:fldCharType="separate"/>
        </w:r>
        <w:r>
          <w:rPr>
            <w:noProof/>
            <w:webHidden/>
          </w:rPr>
          <w:t>129</w:t>
        </w:r>
        <w:r w:rsidR="00C756FE">
          <w:rPr>
            <w:noProof/>
            <w:webHidden/>
          </w:rPr>
          <w:fldChar w:fldCharType="end"/>
        </w:r>
      </w:hyperlink>
    </w:p>
    <w:p w14:paraId="697A7D09"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44" w:history="1">
        <w:r w:rsidR="00C756FE" w:rsidRPr="00A244ED">
          <w:rPr>
            <w:rStyle w:val="-"/>
            <w:rFonts w:cs="Tahoma"/>
            <w:noProof/>
            <w:lang w:val="el-GR"/>
          </w:rPr>
          <w:t>A.</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Γενικές Απαιτήσεις</w:t>
        </w:r>
        <w:r w:rsidR="00C756FE">
          <w:rPr>
            <w:noProof/>
            <w:webHidden/>
          </w:rPr>
          <w:tab/>
        </w:r>
        <w:r w:rsidR="00C756FE">
          <w:rPr>
            <w:noProof/>
            <w:webHidden/>
          </w:rPr>
          <w:fldChar w:fldCharType="begin"/>
        </w:r>
        <w:r w:rsidR="00C756FE">
          <w:rPr>
            <w:noProof/>
            <w:webHidden/>
          </w:rPr>
          <w:instrText xml:space="preserve"> PAGEREF _Toc71708244 \h </w:instrText>
        </w:r>
        <w:r w:rsidR="00C756FE">
          <w:rPr>
            <w:noProof/>
            <w:webHidden/>
          </w:rPr>
        </w:r>
        <w:r w:rsidR="00C756FE">
          <w:rPr>
            <w:noProof/>
            <w:webHidden/>
          </w:rPr>
          <w:fldChar w:fldCharType="separate"/>
        </w:r>
        <w:r>
          <w:rPr>
            <w:noProof/>
            <w:webHidden/>
          </w:rPr>
          <w:t>129</w:t>
        </w:r>
        <w:r w:rsidR="00C756FE">
          <w:rPr>
            <w:noProof/>
            <w:webHidden/>
          </w:rPr>
          <w:fldChar w:fldCharType="end"/>
        </w:r>
      </w:hyperlink>
    </w:p>
    <w:p w14:paraId="1B1BA567"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45" w:history="1">
        <w:r w:rsidR="00C756FE" w:rsidRPr="00A244ED">
          <w:rPr>
            <w:rStyle w:val="-"/>
            <w:rFonts w:cs="Tahoma"/>
            <w:noProof/>
            <w:lang w:val="el-GR"/>
          </w:rPr>
          <w:t>B.</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Ψηφιοποίηση</w:t>
        </w:r>
        <w:r w:rsidR="00C756FE">
          <w:rPr>
            <w:noProof/>
            <w:webHidden/>
          </w:rPr>
          <w:tab/>
        </w:r>
        <w:r w:rsidR="00C756FE">
          <w:rPr>
            <w:noProof/>
            <w:webHidden/>
          </w:rPr>
          <w:fldChar w:fldCharType="begin"/>
        </w:r>
        <w:r w:rsidR="00C756FE">
          <w:rPr>
            <w:noProof/>
            <w:webHidden/>
          </w:rPr>
          <w:instrText xml:space="preserve"> PAGEREF _Toc71708245 \h </w:instrText>
        </w:r>
        <w:r w:rsidR="00C756FE">
          <w:rPr>
            <w:noProof/>
            <w:webHidden/>
          </w:rPr>
        </w:r>
        <w:r w:rsidR="00C756FE">
          <w:rPr>
            <w:noProof/>
            <w:webHidden/>
          </w:rPr>
          <w:fldChar w:fldCharType="separate"/>
        </w:r>
        <w:r>
          <w:rPr>
            <w:noProof/>
            <w:webHidden/>
          </w:rPr>
          <w:t>129</w:t>
        </w:r>
        <w:r w:rsidR="00C756FE">
          <w:rPr>
            <w:noProof/>
            <w:webHidden/>
          </w:rPr>
          <w:fldChar w:fldCharType="end"/>
        </w:r>
      </w:hyperlink>
    </w:p>
    <w:p w14:paraId="0EA51FD0"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46" w:history="1">
        <w:r w:rsidR="00C756FE" w:rsidRPr="00A244ED">
          <w:rPr>
            <w:rStyle w:val="-"/>
            <w:rFonts w:cs="Tahoma"/>
            <w:noProof/>
            <w:lang w:val="el-GR"/>
          </w:rPr>
          <w:t>C.</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Εκπαίδευση</w:t>
        </w:r>
        <w:r w:rsidR="00C756FE">
          <w:rPr>
            <w:noProof/>
            <w:webHidden/>
          </w:rPr>
          <w:tab/>
        </w:r>
        <w:r w:rsidR="00C756FE">
          <w:rPr>
            <w:noProof/>
            <w:webHidden/>
          </w:rPr>
          <w:fldChar w:fldCharType="begin"/>
        </w:r>
        <w:r w:rsidR="00C756FE">
          <w:rPr>
            <w:noProof/>
            <w:webHidden/>
          </w:rPr>
          <w:instrText xml:space="preserve"> PAGEREF _Toc71708246 \h </w:instrText>
        </w:r>
        <w:r w:rsidR="00C756FE">
          <w:rPr>
            <w:noProof/>
            <w:webHidden/>
          </w:rPr>
        </w:r>
        <w:r w:rsidR="00C756FE">
          <w:rPr>
            <w:noProof/>
            <w:webHidden/>
          </w:rPr>
          <w:fldChar w:fldCharType="separate"/>
        </w:r>
        <w:r>
          <w:rPr>
            <w:noProof/>
            <w:webHidden/>
          </w:rPr>
          <w:t>130</w:t>
        </w:r>
        <w:r w:rsidR="00C756FE">
          <w:rPr>
            <w:noProof/>
            <w:webHidden/>
          </w:rPr>
          <w:fldChar w:fldCharType="end"/>
        </w:r>
      </w:hyperlink>
    </w:p>
    <w:p w14:paraId="6FC2154C"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47" w:history="1">
        <w:r w:rsidR="00C756FE" w:rsidRPr="00A244ED">
          <w:rPr>
            <w:rStyle w:val="-"/>
            <w:rFonts w:cs="Tahoma"/>
            <w:noProof/>
            <w:lang w:val="el-GR"/>
          </w:rPr>
          <w:t>D.</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ΕΓΓΥΗΣΗ</w:t>
        </w:r>
        <w:r w:rsidR="00C756FE">
          <w:rPr>
            <w:noProof/>
            <w:webHidden/>
          </w:rPr>
          <w:tab/>
        </w:r>
        <w:r w:rsidR="00C756FE">
          <w:rPr>
            <w:noProof/>
            <w:webHidden/>
          </w:rPr>
          <w:fldChar w:fldCharType="begin"/>
        </w:r>
        <w:r w:rsidR="00C756FE">
          <w:rPr>
            <w:noProof/>
            <w:webHidden/>
          </w:rPr>
          <w:instrText xml:space="preserve"> PAGEREF _Toc71708247 \h </w:instrText>
        </w:r>
        <w:r w:rsidR="00C756FE">
          <w:rPr>
            <w:noProof/>
            <w:webHidden/>
          </w:rPr>
        </w:r>
        <w:r w:rsidR="00C756FE">
          <w:rPr>
            <w:noProof/>
            <w:webHidden/>
          </w:rPr>
          <w:fldChar w:fldCharType="separate"/>
        </w:r>
        <w:r>
          <w:rPr>
            <w:noProof/>
            <w:webHidden/>
          </w:rPr>
          <w:t>131</w:t>
        </w:r>
        <w:r w:rsidR="00C756FE">
          <w:rPr>
            <w:noProof/>
            <w:webHidden/>
          </w:rPr>
          <w:fldChar w:fldCharType="end"/>
        </w:r>
      </w:hyperlink>
    </w:p>
    <w:p w14:paraId="03B8014B"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48" w:history="1">
        <w:r w:rsidR="00C756FE" w:rsidRPr="00A244ED">
          <w:rPr>
            <w:rStyle w:val="-"/>
            <w:rFonts w:cs="Tahoma"/>
            <w:noProof/>
            <w:lang w:val="el-GR"/>
          </w:rPr>
          <w:t>E.</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ΣΥΝΤΗΡΗΣΗ</w:t>
        </w:r>
        <w:r w:rsidR="00C756FE">
          <w:rPr>
            <w:noProof/>
            <w:webHidden/>
          </w:rPr>
          <w:tab/>
        </w:r>
        <w:r w:rsidR="00C756FE">
          <w:rPr>
            <w:noProof/>
            <w:webHidden/>
          </w:rPr>
          <w:fldChar w:fldCharType="begin"/>
        </w:r>
        <w:r w:rsidR="00C756FE">
          <w:rPr>
            <w:noProof/>
            <w:webHidden/>
          </w:rPr>
          <w:instrText xml:space="preserve"> PAGEREF _Toc71708248 \h </w:instrText>
        </w:r>
        <w:r w:rsidR="00C756FE">
          <w:rPr>
            <w:noProof/>
            <w:webHidden/>
          </w:rPr>
        </w:r>
        <w:r w:rsidR="00C756FE">
          <w:rPr>
            <w:noProof/>
            <w:webHidden/>
          </w:rPr>
          <w:fldChar w:fldCharType="separate"/>
        </w:r>
        <w:r>
          <w:rPr>
            <w:noProof/>
            <w:webHidden/>
          </w:rPr>
          <w:t>132</w:t>
        </w:r>
        <w:r w:rsidR="00C756FE">
          <w:rPr>
            <w:noProof/>
            <w:webHidden/>
          </w:rPr>
          <w:fldChar w:fldCharType="end"/>
        </w:r>
      </w:hyperlink>
    </w:p>
    <w:p w14:paraId="45165750"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49" w:history="1">
        <w:r w:rsidR="00C756FE" w:rsidRPr="00A244ED">
          <w:rPr>
            <w:rStyle w:val="-"/>
            <w:rFonts w:cs="Tahoma"/>
            <w:noProof/>
            <w:lang w:val="el-GR"/>
          </w:rPr>
          <w:t>F.</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Παρακολούθηση Λειτουργίας, Αποκατάσταση Προβλημάτων</w:t>
        </w:r>
        <w:r w:rsidR="00C756FE">
          <w:rPr>
            <w:noProof/>
            <w:webHidden/>
          </w:rPr>
          <w:tab/>
        </w:r>
        <w:r w:rsidR="00C756FE">
          <w:rPr>
            <w:noProof/>
            <w:webHidden/>
          </w:rPr>
          <w:fldChar w:fldCharType="begin"/>
        </w:r>
        <w:r w:rsidR="00C756FE">
          <w:rPr>
            <w:noProof/>
            <w:webHidden/>
          </w:rPr>
          <w:instrText xml:space="preserve"> PAGEREF _Toc71708249 \h </w:instrText>
        </w:r>
        <w:r w:rsidR="00C756FE">
          <w:rPr>
            <w:noProof/>
            <w:webHidden/>
          </w:rPr>
        </w:r>
        <w:r w:rsidR="00C756FE">
          <w:rPr>
            <w:noProof/>
            <w:webHidden/>
          </w:rPr>
          <w:fldChar w:fldCharType="separate"/>
        </w:r>
        <w:r>
          <w:rPr>
            <w:noProof/>
            <w:webHidden/>
          </w:rPr>
          <w:t>134</w:t>
        </w:r>
        <w:r w:rsidR="00C756FE">
          <w:rPr>
            <w:noProof/>
            <w:webHidden/>
          </w:rPr>
          <w:fldChar w:fldCharType="end"/>
        </w:r>
      </w:hyperlink>
    </w:p>
    <w:p w14:paraId="05207354"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50" w:history="1">
        <w:r w:rsidR="00C756FE" w:rsidRPr="00A244ED">
          <w:rPr>
            <w:rStyle w:val="-"/>
            <w:rFonts w:cs="Tahoma"/>
            <w:noProof/>
            <w:lang w:val="el-GR"/>
          </w:rPr>
          <w:t>G.</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Έλεγχοι</w:t>
        </w:r>
        <w:r w:rsidR="00C756FE">
          <w:rPr>
            <w:noProof/>
            <w:webHidden/>
          </w:rPr>
          <w:tab/>
        </w:r>
        <w:r w:rsidR="00C756FE">
          <w:rPr>
            <w:noProof/>
            <w:webHidden/>
          </w:rPr>
          <w:fldChar w:fldCharType="begin"/>
        </w:r>
        <w:r w:rsidR="00C756FE">
          <w:rPr>
            <w:noProof/>
            <w:webHidden/>
          </w:rPr>
          <w:instrText xml:space="preserve"> PAGEREF _Toc71708250 \h </w:instrText>
        </w:r>
        <w:r w:rsidR="00C756FE">
          <w:rPr>
            <w:noProof/>
            <w:webHidden/>
          </w:rPr>
        </w:r>
        <w:r w:rsidR="00C756FE">
          <w:rPr>
            <w:noProof/>
            <w:webHidden/>
          </w:rPr>
          <w:fldChar w:fldCharType="separate"/>
        </w:r>
        <w:r>
          <w:rPr>
            <w:noProof/>
            <w:webHidden/>
          </w:rPr>
          <w:t>135</w:t>
        </w:r>
        <w:r w:rsidR="00C756FE">
          <w:rPr>
            <w:noProof/>
            <w:webHidden/>
          </w:rPr>
          <w:fldChar w:fldCharType="end"/>
        </w:r>
      </w:hyperlink>
    </w:p>
    <w:p w14:paraId="48F51A22" w14:textId="77777777" w:rsidR="00C756FE" w:rsidRDefault="009212CA">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71708251" w:history="1">
        <w:r w:rsidR="00C756FE" w:rsidRPr="00A244ED">
          <w:rPr>
            <w:rStyle w:val="-"/>
            <w:rFonts w:cs="Tahoma"/>
            <w:noProof/>
            <w:lang w:val="el-GR"/>
          </w:rPr>
          <w:t>ΠΑΡΑΡΤΗΜΑ ΙΙI – ΕΥΡΩΠΑΙΚΟ ΕΝΙΑΙΟ ΕΓΓΡΑΦΟ ΣΥΜΒΑΣΗΣ (ΕΕΕΣ)</w:t>
        </w:r>
        <w:r w:rsidR="00C756FE">
          <w:rPr>
            <w:noProof/>
            <w:webHidden/>
          </w:rPr>
          <w:tab/>
        </w:r>
        <w:r w:rsidR="00C756FE">
          <w:rPr>
            <w:noProof/>
            <w:webHidden/>
          </w:rPr>
          <w:fldChar w:fldCharType="begin"/>
        </w:r>
        <w:r w:rsidR="00C756FE">
          <w:rPr>
            <w:noProof/>
            <w:webHidden/>
          </w:rPr>
          <w:instrText xml:space="preserve"> PAGEREF _Toc71708251 \h </w:instrText>
        </w:r>
        <w:r w:rsidR="00C756FE">
          <w:rPr>
            <w:noProof/>
            <w:webHidden/>
          </w:rPr>
        </w:r>
        <w:r w:rsidR="00C756FE">
          <w:rPr>
            <w:noProof/>
            <w:webHidden/>
          </w:rPr>
          <w:fldChar w:fldCharType="separate"/>
        </w:r>
        <w:r>
          <w:rPr>
            <w:noProof/>
            <w:webHidden/>
          </w:rPr>
          <w:t>137</w:t>
        </w:r>
        <w:r w:rsidR="00C756FE">
          <w:rPr>
            <w:noProof/>
            <w:webHidden/>
          </w:rPr>
          <w:fldChar w:fldCharType="end"/>
        </w:r>
      </w:hyperlink>
    </w:p>
    <w:p w14:paraId="7DF8622A" w14:textId="77777777" w:rsidR="00C756FE" w:rsidRDefault="009212CA">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71708252" w:history="1">
        <w:r w:rsidR="00C756FE" w:rsidRPr="00A244ED">
          <w:rPr>
            <w:rStyle w:val="-"/>
            <w:rFonts w:cs="Tahoma"/>
            <w:noProof/>
            <w:lang w:val="el-GR"/>
          </w:rPr>
          <w:t>ΠΑΡΑΡΤΗΜΑ Ι</w:t>
        </w:r>
        <w:r w:rsidR="00C756FE" w:rsidRPr="00A244ED">
          <w:rPr>
            <w:rStyle w:val="-"/>
            <w:rFonts w:cs="Tahoma"/>
            <w:noProof/>
          </w:rPr>
          <w:t>V</w:t>
        </w:r>
        <w:r w:rsidR="00C756FE" w:rsidRPr="00A244ED">
          <w:rPr>
            <w:rStyle w:val="-"/>
            <w:rFonts w:cs="Tahoma"/>
            <w:noProof/>
            <w:lang w:val="el-GR"/>
          </w:rPr>
          <w:t xml:space="preserve"> – Υπόδειγμα Βιογραφικού Σημειώματος</w:t>
        </w:r>
        <w:r w:rsidR="00C756FE">
          <w:rPr>
            <w:noProof/>
            <w:webHidden/>
          </w:rPr>
          <w:tab/>
        </w:r>
        <w:r w:rsidR="00C756FE">
          <w:rPr>
            <w:noProof/>
            <w:webHidden/>
          </w:rPr>
          <w:fldChar w:fldCharType="begin"/>
        </w:r>
        <w:r w:rsidR="00C756FE">
          <w:rPr>
            <w:noProof/>
            <w:webHidden/>
          </w:rPr>
          <w:instrText xml:space="preserve"> PAGEREF _Toc71708252 \h </w:instrText>
        </w:r>
        <w:r w:rsidR="00C756FE">
          <w:rPr>
            <w:noProof/>
            <w:webHidden/>
          </w:rPr>
        </w:r>
        <w:r w:rsidR="00C756FE">
          <w:rPr>
            <w:noProof/>
            <w:webHidden/>
          </w:rPr>
          <w:fldChar w:fldCharType="separate"/>
        </w:r>
        <w:r>
          <w:rPr>
            <w:noProof/>
            <w:webHidden/>
          </w:rPr>
          <w:t>138</w:t>
        </w:r>
        <w:r w:rsidR="00C756FE">
          <w:rPr>
            <w:noProof/>
            <w:webHidden/>
          </w:rPr>
          <w:fldChar w:fldCharType="end"/>
        </w:r>
      </w:hyperlink>
    </w:p>
    <w:p w14:paraId="3CDAE0F7" w14:textId="77777777" w:rsidR="00C756FE" w:rsidRDefault="009212CA">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71708253" w:history="1">
        <w:r w:rsidR="00C756FE" w:rsidRPr="00A244ED">
          <w:rPr>
            <w:rStyle w:val="-"/>
            <w:rFonts w:cs="Tahoma"/>
            <w:noProof/>
          </w:rPr>
          <w:t>ΠΑΡΑΡΤΗΜΑ V – Υπόδειγμα Τεχνικής Προσφοράς</w:t>
        </w:r>
        <w:r w:rsidR="00C756FE">
          <w:rPr>
            <w:noProof/>
            <w:webHidden/>
          </w:rPr>
          <w:tab/>
        </w:r>
        <w:r w:rsidR="00C756FE">
          <w:rPr>
            <w:noProof/>
            <w:webHidden/>
          </w:rPr>
          <w:fldChar w:fldCharType="begin"/>
        </w:r>
        <w:r w:rsidR="00C756FE">
          <w:rPr>
            <w:noProof/>
            <w:webHidden/>
          </w:rPr>
          <w:instrText xml:space="preserve"> PAGEREF _Toc71708253 \h </w:instrText>
        </w:r>
        <w:r w:rsidR="00C756FE">
          <w:rPr>
            <w:noProof/>
            <w:webHidden/>
          </w:rPr>
        </w:r>
        <w:r w:rsidR="00C756FE">
          <w:rPr>
            <w:noProof/>
            <w:webHidden/>
          </w:rPr>
          <w:fldChar w:fldCharType="separate"/>
        </w:r>
        <w:r>
          <w:rPr>
            <w:noProof/>
            <w:webHidden/>
          </w:rPr>
          <w:t>140</w:t>
        </w:r>
        <w:r w:rsidR="00C756FE">
          <w:rPr>
            <w:noProof/>
            <w:webHidden/>
          </w:rPr>
          <w:fldChar w:fldCharType="end"/>
        </w:r>
      </w:hyperlink>
    </w:p>
    <w:p w14:paraId="33F53960" w14:textId="77777777" w:rsidR="00C756FE" w:rsidRDefault="009212CA">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71708254" w:history="1">
        <w:r w:rsidR="00C756FE" w:rsidRPr="00A244ED">
          <w:rPr>
            <w:rStyle w:val="-"/>
            <w:rFonts w:cs="Tahoma"/>
            <w:noProof/>
            <w:lang w:val="el-GR"/>
          </w:rPr>
          <w:t xml:space="preserve">ΠΑΡΑΡΤΗΜΑ </w:t>
        </w:r>
        <w:r w:rsidR="00C756FE" w:rsidRPr="00A244ED">
          <w:rPr>
            <w:rStyle w:val="-"/>
            <w:rFonts w:cs="Tahoma"/>
            <w:noProof/>
          </w:rPr>
          <w:t>VI</w:t>
        </w:r>
        <w:r w:rsidR="00C756FE" w:rsidRPr="00A244ED">
          <w:rPr>
            <w:rStyle w:val="-"/>
            <w:rFonts w:cs="Tahoma"/>
            <w:noProof/>
            <w:lang w:val="el-GR"/>
          </w:rPr>
          <w:t xml:space="preserve"> – Υπόδειγμα Οικονομικής Προσφοράς</w:t>
        </w:r>
        <w:r w:rsidR="00C756FE">
          <w:rPr>
            <w:noProof/>
            <w:webHidden/>
          </w:rPr>
          <w:tab/>
        </w:r>
        <w:r w:rsidR="00C756FE">
          <w:rPr>
            <w:noProof/>
            <w:webHidden/>
          </w:rPr>
          <w:fldChar w:fldCharType="begin"/>
        </w:r>
        <w:r w:rsidR="00C756FE">
          <w:rPr>
            <w:noProof/>
            <w:webHidden/>
          </w:rPr>
          <w:instrText xml:space="preserve"> PAGEREF _Toc71708254 \h </w:instrText>
        </w:r>
        <w:r w:rsidR="00C756FE">
          <w:rPr>
            <w:noProof/>
            <w:webHidden/>
          </w:rPr>
        </w:r>
        <w:r w:rsidR="00C756FE">
          <w:rPr>
            <w:noProof/>
            <w:webHidden/>
          </w:rPr>
          <w:fldChar w:fldCharType="separate"/>
        </w:r>
        <w:r>
          <w:rPr>
            <w:noProof/>
            <w:webHidden/>
          </w:rPr>
          <w:t>142</w:t>
        </w:r>
        <w:r w:rsidR="00C756FE">
          <w:rPr>
            <w:noProof/>
            <w:webHidden/>
          </w:rPr>
          <w:fldChar w:fldCharType="end"/>
        </w:r>
      </w:hyperlink>
    </w:p>
    <w:p w14:paraId="61A6E2F4"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55" w:history="1">
        <w:r w:rsidR="00C756FE" w:rsidRPr="00A244ED">
          <w:rPr>
            <w:rStyle w:val="-"/>
            <w:rFonts w:cs="Tahoma"/>
            <w:noProof/>
            <w:lang w:val="el-GR"/>
          </w:rPr>
          <w:t>1.</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Έτοιμο Λογισμικό</w:t>
        </w:r>
        <w:r w:rsidR="00C756FE">
          <w:rPr>
            <w:noProof/>
            <w:webHidden/>
          </w:rPr>
          <w:tab/>
        </w:r>
        <w:r w:rsidR="00C756FE">
          <w:rPr>
            <w:noProof/>
            <w:webHidden/>
          </w:rPr>
          <w:fldChar w:fldCharType="begin"/>
        </w:r>
        <w:r w:rsidR="00C756FE">
          <w:rPr>
            <w:noProof/>
            <w:webHidden/>
          </w:rPr>
          <w:instrText xml:space="preserve"> PAGEREF _Toc71708255 \h </w:instrText>
        </w:r>
        <w:r w:rsidR="00C756FE">
          <w:rPr>
            <w:noProof/>
            <w:webHidden/>
          </w:rPr>
        </w:r>
        <w:r w:rsidR="00C756FE">
          <w:rPr>
            <w:noProof/>
            <w:webHidden/>
          </w:rPr>
          <w:fldChar w:fldCharType="separate"/>
        </w:r>
        <w:r>
          <w:rPr>
            <w:noProof/>
            <w:webHidden/>
          </w:rPr>
          <w:t>142</w:t>
        </w:r>
        <w:r w:rsidR="00C756FE">
          <w:rPr>
            <w:noProof/>
            <w:webHidden/>
          </w:rPr>
          <w:fldChar w:fldCharType="end"/>
        </w:r>
      </w:hyperlink>
    </w:p>
    <w:p w14:paraId="5A5D84A1"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56" w:history="1">
        <w:r w:rsidR="00C756FE" w:rsidRPr="00A244ED">
          <w:rPr>
            <w:rStyle w:val="-"/>
            <w:rFonts w:cs="Tahoma"/>
            <w:noProof/>
            <w:lang w:val="el-GR"/>
          </w:rPr>
          <w:t>2.</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Υπηρεσίες</w:t>
        </w:r>
        <w:r w:rsidR="00C756FE">
          <w:rPr>
            <w:noProof/>
            <w:webHidden/>
          </w:rPr>
          <w:tab/>
        </w:r>
        <w:r w:rsidR="00C756FE">
          <w:rPr>
            <w:noProof/>
            <w:webHidden/>
          </w:rPr>
          <w:fldChar w:fldCharType="begin"/>
        </w:r>
        <w:r w:rsidR="00C756FE">
          <w:rPr>
            <w:noProof/>
            <w:webHidden/>
          </w:rPr>
          <w:instrText xml:space="preserve"> PAGEREF _Toc71708256 \h </w:instrText>
        </w:r>
        <w:r w:rsidR="00C756FE">
          <w:rPr>
            <w:noProof/>
            <w:webHidden/>
          </w:rPr>
        </w:r>
        <w:r w:rsidR="00C756FE">
          <w:rPr>
            <w:noProof/>
            <w:webHidden/>
          </w:rPr>
          <w:fldChar w:fldCharType="separate"/>
        </w:r>
        <w:r>
          <w:rPr>
            <w:noProof/>
            <w:webHidden/>
          </w:rPr>
          <w:t>142</w:t>
        </w:r>
        <w:r w:rsidR="00C756FE">
          <w:rPr>
            <w:noProof/>
            <w:webHidden/>
          </w:rPr>
          <w:fldChar w:fldCharType="end"/>
        </w:r>
      </w:hyperlink>
    </w:p>
    <w:p w14:paraId="50B5F419"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57" w:history="1">
        <w:r w:rsidR="00C756FE" w:rsidRPr="00A244ED">
          <w:rPr>
            <w:rStyle w:val="-"/>
            <w:rFonts w:cs="Tahoma"/>
            <w:noProof/>
            <w:lang w:val="el-GR"/>
          </w:rPr>
          <w:t>3.</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Άλλες Δαπάνες</w:t>
        </w:r>
        <w:r w:rsidR="00C756FE">
          <w:rPr>
            <w:noProof/>
            <w:webHidden/>
          </w:rPr>
          <w:tab/>
        </w:r>
        <w:r w:rsidR="00C756FE">
          <w:rPr>
            <w:noProof/>
            <w:webHidden/>
          </w:rPr>
          <w:fldChar w:fldCharType="begin"/>
        </w:r>
        <w:r w:rsidR="00C756FE">
          <w:rPr>
            <w:noProof/>
            <w:webHidden/>
          </w:rPr>
          <w:instrText xml:space="preserve"> PAGEREF _Toc71708257 \h </w:instrText>
        </w:r>
        <w:r w:rsidR="00C756FE">
          <w:rPr>
            <w:noProof/>
            <w:webHidden/>
          </w:rPr>
        </w:r>
        <w:r w:rsidR="00C756FE">
          <w:rPr>
            <w:noProof/>
            <w:webHidden/>
          </w:rPr>
          <w:fldChar w:fldCharType="separate"/>
        </w:r>
        <w:r>
          <w:rPr>
            <w:noProof/>
            <w:webHidden/>
          </w:rPr>
          <w:t>143</w:t>
        </w:r>
        <w:r w:rsidR="00C756FE">
          <w:rPr>
            <w:noProof/>
            <w:webHidden/>
          </w:rPr>
          <w:fldChar w:fldCharType="end"/>
        </w:r>
      </w:hyperlink>
    </w:p>
    <w:p w14:paraId="6F62343A"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58" w:history="1">
        <w:r w:rsidR="00C756FE" w:rsidRPr="00A244ED">
          <w:rPr>
            <w:rStyle w:val="-"/>
            <w:rFonts w:cs="Tahoma"/>
            <w:noProof/>
            <w:lang w:val="el-GR"/>
          </w:rPr>
          <w:t>4.</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Συγκεντρωτικός Πίνακας Οικονομικής Προσφοράς Έργου</w:t>
        </w:r>
        <w:r w:rsidR="00C756FE">
          <w:rPr>
            <w:noProof/>
            <w:webHidden/>
          </w:rPr>
          <w:tab/>
        </w:r>
        <w:r w:rsidR="00C756FE">
          <w:rPr>
            <w:noProof/>
            <w:webHidden/>
          </w:rPr>
          <w:fldChar w:fldCharType="begin"/>
        </w:r>
        <w:r w:rsidR="00C756FE">
          <w:rPr>
            <w:noProof/>
            <w:webHidden/>
          </w:rPr>
          <w:instrText xml:space="preserve"> PAGEREF _Toc71708258 \h </w:instrText>
        </w:r>
        <w:r w:rsidR="00C756FE">
          <w:rPr>
            <w:noProof/>
            <w:webHidden/>
          </w:rPr>
        </w:r>
        <w:r w:rsidR="00C756FE">
          <w:rPr>
            <w:noProof/>
            <w:webHidden/>
          </w:rPr>
          <w:fldChar w:fldCharType="separate"/>
        </w:r>
        <w:r>
          <w:rPr>
            <w:noProof/>
            <w:webHidden/>
          </w:rPr>
          <w:t>143</w:t>
        </w:r>
        <w:r w:rsidR="00C756FE">
          <w:rPr>
            <w:noProof/>
            <w:webHidden/>
          </w:rPr>
          <w:fldChar w:fldCharType="end"/>
        </w:r>
      </w:hyperlink>
    </w:p>
    <w:p w14:paraId="257A8A69" w14:textId="77777777" w:rsidR="00C756FE" w:rsidRDefault="009212CA">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71708259" w:history="1">
        <w:r w:rsidR="00C756FE" w:rsidRPr="00A244ED">
          <w:rPr>
            <w:rStyle w:val="-"/>
            <w:rFonts w:cs="Tahoma"/>
            <w:noProof/>
            <w:lang w:val="el-GR"/>
          </w:rPr>
          <w:t>5.</w:t>
        </w:r>
        <w:r w:rsidR="00C756FE">
          <w:rPr>
            <w:rFonts w:asciiTheme="minorHAnsi" w:eastAsiaTheme="minorEastAsia" w:hAnsiTheme="minorHAnsi" w:cstheme="minorBidi"/>
            <w:noProof/>
            <w:sz w:val="22"/>
            <w:szCs w:val="22"/>
            <w:lang w:val="el-GR" w:eastAsia="el-GR"/>
          </w:rPr>
          <w:tab/>
        </w:r>
        <w:r w:rsidR="00C756FE" w:rsidRPr="00A244ED">
          <w:rPr>
            <w:rStyle w:val="-"/>
            <w:rFonts w:cs="Tahoma"/>
            <w:noProof/>
            <w:lang w:val="el-GR"/>
          </w:rPr>
          <w:t>Συγκεντρωτικός Πίνακας Οικονομικής Προσφοράς Συντήρησης</w:t>
        </w:r>
        <w:r w:rsidR="00C756FE">
          <w:rPr>
            <w:noProof/>
            <w:webHidden/>
          </w:rPr>
          <w:tab/>
        </w:r>
        <w:r w:rsidR="00C756FE">
          <w:rPr>
            <w:noProof/>
            <w:webHidden/>
          </w:rPr>
          <w:fldChar w:fldCharType="begin"/>
        </w:r>
        <w:r w:rsidR="00C756FE">
          <w:rPr>
            <w:noProof/>
            <w:webHidden/>
          </w:rPr>
          <w:instrText xml:space="preserve"> PAGEREF _Toc71708259 \h </w:instrText>
        </w:r>
        <w:r w:rsidR="00C756FE">
          <w:rPr>
            <w:noProof/>
            <w:webHidden/>
          </w:rPr>
        </w:r>
        <w:r w:rsidR="00C756FE">
          <w:rPr>
            <w:noProof/>
            <w:webHidden/>
          </w:rPr>
          <w:fldChar w:fldCharType="separate"/>
        </w:r>
        <w:r>
          <w:rPr>
            <w:noProof/>
            <w:webHidden/>
          </w:rPr>
          <w:t>143</w:t>
        </w:r>
        <w:r w:rsidR="00C756FE">
          <w:rPr>
            <w:noProof/>
            <w:webHidden/>
          </w:rPr>
          <w:fldChar w:fldCharType="end"/>
        </w:r>
      </w:hyperlink>
    </w:p>
    <w:p w14:paraId="691CA300" w14:textId="77777777" w:rsidR="00C756FE" w:rsidRDefault="009212CA">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71708260" w:history="1">
        <w:r w:rsidR="00C756FE" w:rsidRPr="00A244ED">
          <w:rPr>
            <w:rStyle w:val="-"/>
            <w:rFonts w:cs="Tahoma"/>
            <w:noProof/>
            <w:lang w:val="el-GR"/>
          </w:rPr>
          <w:t xml:space="preserve">ΠΑΡΑΡΤΗΜΑ </w:t>
        </w:r>
        <w:r w:rsidR="00C756FE" w:rsidRPr="00A244ED">
          <w:rPr>
            <w:rStyle w:val="-"/>
            <w:rFonts w:cs="Tahoma"/>
            <w:noProof/>
          </w:rPr>
          <w:t>VII</w:t>
        </w:r>
        <w:r w:rsidR="00C756FE" w:rsidRPr="00A244ED">
          <w:rPr>
            <w:rStyle w:val="-"/>
            <w:rFonts w:cs="Tahoma"/>
            <w:noProof/>
            <w:lang w:val="el-GR"/>
          </w:rPr>
          <w:t>– Υποδείγματα Εγγυητικών Επιστολών</w:t>
        </w:r>
        <w:r w:rsidR="00C756FE">
          <w:rPr>
            <w:noProof/>
            <w:webHidden/>
          </w:rPr>
          <w:tab/>
        </w:r>
        <w:r w:rsidR="00C756FE">
          <w:rPr>
            <w:noProof/>
            <w:webHidden/>
          </w:rPr>
          <w:fldChar w:fldCharType="begin"/>
        </w:r>
        <w:r w:rsidR="00C756FE">
          <w:rPr>
            <w:noProof/>
            <w:webHidden/>
          </w:rPr>
          <w:instrText xml:space="preserve"> PAGEREF _Toc71708260 \h </w:instrText>
        </w:r>
        <w:r w:rsidR="00C756FE">
          <w:rPr>
            <w:noProof/>
            <w:webHidden/>
          </w:rPr>
        </w:r>
        <w:r w:rsidR="00C756FE">
          <w:rPr>
            <w:noProof/>
            <w:webHidden/>
          </w:rPr>
          <w:fldChar w:fldCharType="separate"/>
        </w:r>
        <w:r>
          <w:rPr>
            <w:noProof/>
            <w:webHidden/>
          </w:rPr>
          <w:t>145</w:t>
        </w:r>
        <w:r w:rsidR="00C756FE">
          <w:rPr>
            <w:noProof/>
            <w:webHidden/>
          </w:rPr>
          <w:fldChar w:fldCharType="end"/>
        </w:r>
      </w:hyperlink>
    </w:p>
    <w:p w14:paraId="0AA6346F"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261" w:history="1">
        <w:r w:rsidR="00C756FE" w:rsidRPr="00A244ED">
          <w:rPr>
            <w:rStyle w:val="-"/>
            <w:rFonts w:cs="Tahoma"/>
            <w:noProof/>
            <w:lang w:val="el-GR"/>
          </w:rPr>
          <w:t>I.</w:t>
        </w:r>
        <w:r w:rsidR="00C756FE">
          <w:rPr>
            <w:rFonts w:asciiTheme="minorHAnsi" w:eastAsiaTheme="minorEastAsia" w:hAnsiTheme="minorHAnsi" w:cstheme="minorBidi"/>
            <w:i w:val="0"/>
            <w:iCs w:val="0"/>
            <w:noProof/>
            <w:sz w:val="22"/>
            <w:szCs w:val="22"/>
            <w:lang w:val="el-GR" w:eastAsia="el-GR"/>
          </w:rPr>
          <w:tab/>
        </w:r>
        <w:r w:rsidR="00C756FE" w:rsidRPr="00A244ED">
          <w:rPr>
            <w:rStyle w:val="-"/>
            <w:rFonts w:cs="Tahoma"/>
            <w:noProof/>
            <w:lang w:val="el-GR"/>
          </w:rPr>
          <w:t>Εγγυητική Επιστολή Συμμετοχής</w:t>
        </w:r>
        <w:r w:rsidR="00C756FE">
          <w:rPr>
            <w:noProof/>
            <w:webHidden/>
          </w:rPr>
          <w:tab/>
        </w:r>
        <w:r w:rsidR="00C756FE">
          <w:rPr>
            <w:noProof/>
            <w:webHidden/>
          </w:rPr>
          <w:fldChar w:fldCharType="begin"/>
        </w:r>
        <w:r w:rsidR="00C756FE">
          <w:rPr>
            <w:noProof/>
            <w:webHidden/>
          </w:rPr>
          <w:instrText xml:space="preserve"> PAGEREF _Toc71708261 \h </w:instrText>
        </w:r>
        <w:r w:rsidR="00C756FE">
          <w:rPr>
            <w:noProof/>
            <w:webHidden/>
          </w:rPr>
        </w:r>
        <w:r w:rsidR="00C756FE">
          <w:rPr>
            <w:noProof/>
            <w:webHidden/>
          </w:rPr>
          <w:fldChar w:fldCharType="separate"/>
        </w:r>
        <w:r>
          <w:rPr>
            <w:noProof/>
            <w:webHidden/>
          </w:rPr>
          <w:t>145</w:t>
        </w:r>
        <w:r w:rsidR="00C756FE">
          <w:rPr>
            <w:noProof/>
            <w:webHidden/>
          </w:rPr>
          <w:fldChar w:fldCharType="end"/>
        </w:r>
      </w:hyperlink>
    </w:p>
    <w:p w14:paraId="25363C59" w14:textId="77777777" w:rsidR="00C756FE" w:rsidRDefault="009212CA">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71708262" w:history="1">
        <w:r w:rsidR="00C756FE" w:rsidRPr="00A244ED">
          <w:rPr>
            <w:rStyle w:val="-"/>
            <w:rFonts w:cs="Tahoma"/>
            <w:noProof/>
            <w:lang w:val="el-GR"/>
          </w:rPr>
          <w:t>II.</w:t>
        </w:r>
        <w:r w:rsidR="00C756FE">
          <w:rPr>
            <w:rFonts w:asciiTheme="minorHAnsi" w:eastAsiaTheme="minorEastAsia" w:hAnsiTheme="minorHAnsi" w:cstheme="minorBidi"/>
            <w:i w:val="0"/>
            <w:iCs w:val="0"/>
            <w:noProof/>
            <w:sz w:val="22"/>
            <w:szCs w:val="22"/>
            <w:lang w:val="el-GR" w:eastAsia="el-GR"/>
          </w:rPr>
          <w:tab/>
        </w:r>
        <w:r w:rsidR="00C756FE" w:rsidRPr="00A244ED">
          <w:rPr>
            <w:rStyle w:val="-"/>
            <w:rFonts w:cs="Tahoma"/>
            <w:noProof/>
            <w:lang w:val="el-GR"/>
          </w:rPr>
          <w:t>Εγγυητική Επιστολή Καλής Εκτέλεσης</w:t>
        </w:r>
        <w:r w:rsidR="00C756FE">
          <w:rPr>
            <w:noProof/>
            <w:webHidden/>
          </w:rPr>
          <w:tab/>
        </w:r>
        <w:r w:rsidR="00C756FE">
          <w:rPr>
            <w:noProof/>
            <w:webHidden/>
          </w:rPr>
          <w:fldChar w:fldCharType="begin"/>
        </w:r>
        <w:r w:rsidR="00C756FE">
          <w:rPr>
            <w:noProof/>
            <w:webHidden/>
          </w:rPr>
          <w:instrText xml:space="preserve"> PAGEREF _Toc71708262 \h </w:instrText>
        </w:r>
        <w:r w:rsidR="00C756FE">
          <w:rPr>
            <w:noProof/>
            <w:webHidden/>
          </w:rPr>
        </w:r>
        <w:r w:rsidR="00C756FE">
          <w:rPr>
            <w:noProof/>
            <w:webHidden/>
          </w:rPr>
          <w:fldChar w:fldCharType="separate"/>
        </w:r>
        <w:r>
          <w:rPr>
            <w:noProof/>
            <w:webHidden/>
          </w:rPr>
          <w:t>146</w:t>
        </w:r>
        <w:r w:rsidR="00C756FE">
          <w:rPr>
            <w:noProof/>
            <w:webHidden/>
          </w:rPr>
          <w:fldChar w:fldCharType="end"/>
        </w:r>
      </w:hyperlink>
    </w:p>
    <w:p w14:paraId="2CB5FAC0" w14:textId="77777777" w:rsidR="00C756FE" w:rsidRDefault="009212CA">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71708263" w:history="1">
        <w:r w:rsidR="00C756FE" w:rsidRPr="00A244ED">
          <w:rPr>
            <w:rStyle w:val="-"/>
            <w:rFonts w:cs="Tahoma"/>
            <w:noProof/>
            <w:lang w:val="el-GR" w:eastAsia="el-GR"/>
          </w:rPr>
          <w:t>III.</w:t>
        </w:r>
        <w:r w:rsidR="00C756FE">
          <w:rPr>
            <w:rFonts w:asciiTheme="minorHAnsi" w:eastAsiaTheme="minorEastAsia" w:hAnsiTheme="minorHAnsi" w:cstheme="minorBidi"/>
            <w:i w:val="0"/>
            <w:iCs w:val="0"/>
            <w:noProof/>
            <w:sz w:val="22"/>
            <w:szCs w:val="22"/>
            <w:lang w:val="el-GR" w:eastAsia="el-GR"/>
          </w:rPr>
          <w:tab/>
        </w:r>
        <w:r w:rsidR="00C756FE" w:rsidRPr="00A244ED">
          <w:rPr>
            <w:rStyle w:val="-"/>
            <w:rFonts w:cs="Tahoma"/>
            <w:noProof/>
            <w:lang w:val="el-GR" w:eastAsia="el-GR"/>
          </w:rPr>
          <w:t>Εγγυητική Επιστολή Προκαταβολής</w:t>
        </w:r>
        <w:r w:rsidR="00C756FE">
          <w:rPr>
            <w:noProof/>
            <w:webHidden/>
          </w:rPr>
          <w:tab/>
        </w:r>
        <w:r w:rsidR="00C756FE">
          <w:rPr>
            <w:noProof/>
            <w:webHidden/>
          </w:rPr>
          <w:fldChar w:fldCharType="begin"/>
        </w:r>
        <w:r w:rsidR="00C756FE">
          <w:rPr>
            <w:noProof/>
            <w:webHidden/>
          </w:rPr>
          <w:instrText xml:space="preserve"> PAGEREF _Toc71708263 \h </w:instrText>
        </w:r>
        <w:r w:rsidR="00C756FE">
          <w:rPr>
            <w:noProof/>
            <w:webHidden/>
          </w:rPr>
        </w:r>
        <w:r w:rsidR="00C756FE">
          <w:rPr>
            <w:noProof/>
            <w:webHidden/>
          </w:rPr>
          <w:fldChar w:fldCharType="separate"/>
        </w:r>
        <w:r>
          <w:rPr>
            <w:noProof/>
            <w:webHidden/>
          </w:rPr>
          <w:t>147</w:t>
        </w:r>
        <w:r w:rsidR="00C756FE">
          <w:rPr>
            <w:noProof/>
            <w:webHidden/>
          </w:rPr>
          <w:fldChar w:fldCharType="end"/>
        </w:r>
      </w:hyperlink>
    </w:p>
    <w:p w14:paraId="5C61581D" w14:textId="77777777" w:rsidR="00C756FE" w:rsidRDefault="009212CA">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71708264" w:history="1">
        <w:r w:rsidR="00C756FE" w:rsidRPr="00A244ED">
          <w:rPr>
            <w:rStyle w:val="-"/>
            <w:rFonts w:cs="Tahoma"/>
            <w:noProof/>
            <w:lang w:val="el-GR" w:eastAsia="el-GR"/>
          </w:rPr>
          <w:t>IV.</w:t>
        </w:r>
        <w:r w:rsidR="00C756FE">
          <w:rPr>
            <w:rFonts w:asciiTheme="minorHAnsi" w:eastAsiaTheme="minorEastAsia" w:hAnsiTheme="minorHAnsi" w:cstheme="minorBidi"/>
            <w:i w:val="0"/>
            <w:iCs w:val="0"/>
            <w:noProof/>
            <w:sz w:val="22"/>
            <w:szCs w:val="22"/>
            <w:lang w:val="el-GR" w:eastAsia="el-GR"/>
          </w:rPr>
          <w:tab/>
        </w:r>
        <w:r w:rsidR="00C756FE" w:rsidRPr="00A244ED">
          <w:rPr>
            <w:rStyle w:val="-"/>
            <w:rFonts w:cs="Tahoma"/>
            <w:noProof/>
            <w:lang w:val="el-GR" w:eastAsia="el-GR"/>
          </w:rPr>
          <w:t>Εγγυητική Επιστολή Καλής Λειτουργίας</w:t>
        </w:r>
        <w:r w:rsidR="00C756FE">
          <w:rPr>
            <w:noProof/>
            <w:webHidden/>
          </w:rPr>
          <w:tab/>
        </w:r>
        <w:r w:rsidR="00C756FE">
          <w:rPr>
            <w:noProof/>
            <w:webHidden/>
          </w:rPr>
          <w:fldChar w:fldCharType="begin"/>
        </w:r>
        <w:r w:rsidR="00C756FE">
          <w:rPr>
            <w:noProof/>
            <w:webHidden/>
          </w:rPr>
          <w:instrText xml:space="preserve"> PAGEREF _Toc71708264 \h </w:instrText>
        </w:r>
        <w:r w:rsidR="00C756FE">
          <w:rPr>
            <w:noProof/>
            <w:webHidden/>
          </w:rPr>
        </w:r>
        <w:r w:rsidR="00C756FE">
          <w:rPr>
            <w:noProof/>
            <w:webHidden/>
          </w:rPr>
          <w:fldChar w:fldCharType="separate"/>
        </w:r>
        <w:r>
          <w:rPr>
            <w:noProof/>
            <w:webHidden/>
          </w:rPr>
          <w:t>148</w:t>
        </w:r>
        <w:r w:rsidR="00C756FE">
          <w:rPr>
            <w:noProof/>
            <w:webHidden/>
          </w:rPr>
          <w:fldChar w:fldCharType="end"/>
        </w:r>
      </w:hyperlink>
    </w:p>
    <w:p w14:paraId="6F8AA6A7" w14:textId="77777777" w:rsidR="008338F0" w:rsidRPr="00603221" w:rsidRDefault="003355E7">
      <w:pPr>
        <w:rPr>
          <w:rFonts w:cs="Tahoma"/>
          <w:szCs w:val="22"/>
        </w:rPr>
      </w:pPr>
      <w:r w:rsidRPr="00603221">
        <w:rPr>
          <w:rFonts w:cs="Tahoma"/>
          <w:szCs w:val="22"/>
        </w:rPr>
        <w:fldChar w:fldCharType="end"/>
      </w:r>
    </w:p>
    <w:p w14:paraId="35284702" w14:textId="77777777" w:rsidR="008E18C3" w:rsidRPr="00603221" w:rsidRDefault="008E18C3">
      <w:pPr>
        <w:rPr>
          <w:rFonts w:cs="Tahoma"/>
          <w:szCs w:val="22"/>
        </w:rPr>
      </w:pPr>
    </w:p>
    <w:p w14:paraId="6538F8C2" w14:textId="77777777" w:rsidR="008E18C3" w:rsidRPr="00603221" w:rsidRDefault="008E18C3">
      <w:pPr>
        <w:rPr>
          <w:rFonts w:eastAsia="MS Mincho" w:cs="Tahoma"/>
          <w:b/>
          <w:bCs/>
          <w:caps/>
          <w:szCs w:val="22"/>
          <w:lang w:val="el-GR" w:eastAsia="el-GR"/>
        </w:rPr>
        <w:sectPr w:rsidR="008E18C3" w:rsidRPr="00603221" w:rsidSect="00DF02B0">
          <w:pgSz w:w="11906" w:h="16838"/>
          <w:pgMar w:top="1134" w:right="1134" w:bottom="1134" w:left="1134" w:header="720" w:footer="709" w:gutter="0"/>
          <w:cols w:space="720"/>
          <w:titlePg/>
          <w:docGrid w:linePitch="360"/>
        </w:sectPr>
      </w:pPr>
    </w:p>
    <w:p w14:paraId="55AC0CEE" w14:textId="77777777" w:rsidR="008338F0" w:rsidRPr="003D3B70" w:rsidRDefault="003355E7" w:rsidP="00A331EF">
      <w:pPr>
        <w:pStyle w:val="1"/>
        <w:numPr>
          <w:ilvl w:val="0"/>
          <w:numId w:val="25"/>
        </w:numPr>
        <w:rPr>
          <w:lang w:val="el-GR"/>
        </w:rPr>
      </w:pPr>
      <w:r w:rsidRPr="003D3B70">
        <w:rPr>
          <w:lang w:val="el-GR"/>
        </w:rPr>
        <w:lastRenderedPageBreak/>
        <w:t>ΑΝΑΘΕΤΟΥΣΑ ΑΡΧΗ ΚΑΙ ΑΝΤΙΚΕΙΜΕΝΟ ΣΥΜΒΑΣΗΣ</w:t>
      </w:r>
    </w:p>
    <w:p w14:paraId="4478FA3A" w14:textId="23464EF1" w:rsidR="008338F0" w:rsidRPr="0032146B" w:rsidRDefault="003355E7" w:rsidP="00A331EF">
      <w:pPr>
        <w:pStyle w:val="2"/>
        <w:numPr>
          <w:ilvl w:val="1"/>
          <w:numId w:val="26"/>
        </w:numPr>
        <w:rPr>
          <w:lang w:val="el-GR"/>
        </w:rPr>
      </w:pPr>
      <w:bookmarkStart w:id="9" w:name="_Toc71708128"/>
      <w:r w:rsidRPr="0032146B">
        <w:rPr>
          <w:lang w:val="el-GR"/>
        </w:rPr>
        <w:t>Στοιχεία Αναθέτουσας Αρχής</w:t>
      </w:r>
      <w:bookmarkEnd w:id="9"/>
      <w:r w:rsidRPr="0032146B">
        <w:rPr>
          <w:lang w:val="el-GR"/>
        </w:rPr>
        <w:t xml:space="preserve"> </w:t>
      </w:r>
    </w:p>
    <w:p w14:paraId="70244EE5" w14:textId="77777777" w:rsidR="008338F0" w:rsidRPr="00603221"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9212CA" w14:paraId="06C85E1C" w14:textId="77777777">
        <w:tc>
          <w:tcPr>
            <w:tcW w:w="5245" w:type="dxa"/>
            <w:tcBorders>
              <w:top w:val="single" w:sz="4" w:space="0" w:color="000000"/>
              <w:left w:val="single" w:sz="4" w:space="0" w:color="000000"/>
              <w:bottom w:val="single" w:sz="4" w:space="0" w:color="000000"/>
            </w:tcBorders>
            <w:shd w:val="clear" w:color="auto" w:fill="auto"/>
          </w:tcPr>
          <w:p w14:paraId="3BF3A080" w14:textId="77777777" w:rsidR="008338F0" w:rsidRPr="00603221" w:rsidRDefault="003355E7">
            <w:pPr>
              <w:pStyle w:val="normalwithoutspacing"/>
              <w:rPr>
                <w:rFonts w:cs="Tahoma"/>
                <w:szCs w:val="22"/>
              </w:rPr>
            </w:pPr>
            <w:r w:rsidRPr="00603221">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C612B57" w14:textId="0B94D001" w:rsidR="008338F0" w:rsidRPr="00603221" w:rsidRDefault="007D3A48">
            <w:pPr>
              <w:pStyle w:val="normalwithoutspacing"/>
              <w:snapToGrid w:val="0"/>
              <w:rPr>
                <w:rFonts w:cs="Tahoma"/>
                <w:szCs w:val="22"/>
              </w:rPr>
            </w:pPr>
            <w:r w:rsidRPr="00603221">
              <w:rPr>
                <w:rFonts w:cs="Tahoma"/>
                <w:szCs w:val="22"/>
              </w:rPr>
              <w:t xml:space="preserve">ΚΟΙΝΩΝΙΑ ΤΗΣ ΠΛΗΡΟΦΟΡΙΑΣ </w:t>
            </w:r>
            <w:r w:rsidR="00254BB5">
              <w:rPr>
                <w:rFonts w:cs="Tahoma"/>
                <w:szCs w:val="22"/>
              </w:rPr>
              <w:t>Μ.</w:t>
            </w:r>
            <w:r w:rsidRPr="00603221">
              <w:rPr>
                <w:rFonts w:cs="Tahoma"/>
                <w:szCs w:val="22"/>
              </w:rPr>
              <w:t>Α.Ε.</w:t>
            </w:r>
          </w:p>
        </w:tc>
      </w:tr>
      <w:tr w:rsidR="008338F0" w:rsidRPr="00DF02B0" w14:paraId="3A62E57C" w14:textId="77777777">
        <w:tc>
          <w:tcPr>
            <w:tcW w:w="5245" w:type="dxa"/>
            <w:tcBorders>
              <w:top w:val="single" w:sz="4" w:space="0" w:color="000000"/>
              <w:left w:val="single" w:sz="4" w:space="0" w:color="000000"/>
              <w:bottom w:val="single" w:sz="4" w:space="0" w:color="000000"/>
            </w:tcBorders>
            <w:shd w:val="clear" w:color="auto" w:fill="auto"/>
          </w:tcPr>
          <w:p w14:paraId="4FCEFFCF" w14:textId="77777777" w:rsidR="008338F0" w:rsidRPr="00603221" w:rsidRDefault="003355E7">
            <w:pPr>
              <w:pStyle w:val="normalwithoutspacing"/>
              <w:rPr>
                <w:rFonts w:cs="Tahoma"/>
                <w:szCs w:val="22"/>
              </w:rPr>
            </w:pPr>
            <w:r w:rsidRPr="00603221">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388569" w14:textId="77777777" w:rsidR="008338F0" w:rsidRPr="00603221" w:rsidRDefault="003C0732" w:rsidP="007D3A48">
            <w:pPr>
              <w:pStyle w:val="normalwithoutspacing"/>
              <w:snapToGrid w:val="0"/>
              <w:rPr>
                <w:rFonts w:cs="Tahoma"/>
                <w:szCs w:val="22"/>
              </w:rPr>
            </w:pPr>
            <w:r w:rsidRPr="00603221">
              <w:rPr>
                <w:rFonts w:cs="Tahoma"/>
                <w:szCs w:val="22"/>
              </w:rPr>
              <w:t>Χ</w:t>
            </w:r>
            <w:r>
              <w:rPr>
                <w:rFonts w:cs="Tahoma"/>
                <w:szCs w:val="22"/>
              </w:rPr>
              <w:t>ανδρή</w:t>
            </w:r>
            <w:r w:rsidRPr="00603221">
              <w:rPr>
                <w:rFonts w:cs="Tahoma"/>
                <w:szCs w:val="22"/>
              </w:rPr>
              <w:t xml:space="preserve"> </w:t>
            </w:r>
            <w:r w:rsidR="007D3A48" w:rsidRPr="00603221">
              <w:rPr>
                <w:rFonts w:cs="Tahoma"/>
                <w:szCs w:val="22"/>
              </w:rPr>
              <w:t xml:space="preserve">3 </w:t>
            </w:r>
            <w:r>
              <w:rPr>
                <w:rFonts w:cs="Tahoma"/>
                <w:szCs w:val="22"/>
              </w:rPr>
              <w:t>&amp; Κύπρου</w:t>
            </w:r>
          </w:p>
        </w:tc>
      </w:tr>
      <w:tr w:rsidR="008338F0" w:rsidRPr="00DF02B0" w14:paraId="2E4E5A8B" w14:textId="77777777">
        <w:tc>
          <w:tcPr>
            <w:tcW w:w="5245" w:type="dxa"/>
            <w:tcBorders>
              <w:top w:val="single" w:sz="4" w:space="0" w:color="000000"/>
              <w:left w:val="single" w:sz="4" w:space="0" w:color="000000"/>
              <w:bottom w:val="single" w:sz="4" w:space="0" w:color="000000"/>
            </w:tcBorders>
            <w:shd w:val="clear" w:color="auto" w:fill="auto"/>
          </w:tcPr>
          <w:p w14:paraId="7F0AA5CD" w14:textId="77777777" w:rsidR="008338F0" w:rsidRPr="00603221" w:rsidRDefault="003355E7">
            <w:pPr>
              <w:pStyle w:val="normalwithoutspacing"/>
              <w:rPr>
                <w:rFonts w:cs="Tahoma"/>
                <w:szCs w:val="22"/>
              </w:rPr>
            </w:pPr>
            <w:r w:rsidRPr="00603221">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687AEEB" w14:textId="77777777" w:rsidR="008338F0" w:rsidRPr="00603221" w:rsidRDefault="003C0732">
            <w:pPr>
              <w:pStyle w:val="normalwithoutspacing"/>
              <w:snapToGrid w:val="0"/>
              <w:rPr>
                <w:rFonts w:cs="Tahoma"/>
                <w:szCs w:val="22"/>
              </w:rPr>
            </w:pPr>
            <w:r w:rsidRPr="00603221">
              <w:rPr>
                <w:rFonts w:cs="Tahoma"/>
                <w:szCs w:val="22"/>
              </w:rPr>
              <w:t>Μ</w:t>
            </w:r>
            <w:r>
              <w:rPr>
                <w:rFonts w:cs="Tahoma"/>
                <w:szCs w:val="22"/>
              </w:rPr>
              <w:t>οσχάτο</w:t>
            </w:r>
          </w:p>
        </w:tc>
      </w:tr>
      <w:tr w:rsidR="008338F0" w:rsidRPr="00DF02B0" w14:paraId="71C1A3F7" w14:textId="77777777">
        <w:tc>
          <w:tcPr>
            <w:tcW w:w="5245" w:type="dxa"/>
            <w:tcBorders>
              <w:top w:val="single" w:sz="4" w:space="0" w:color="000000"/>
              <w:left w:val="single" w:sz="4" w:space="0" w:color="000000"/>
              <w:bottom w:val="single" w:sz="4" w:space="0" w:color="000000"/>
            </w:tcBorders>
            <w:shd w:val="clear" w:color="auto" w:fill="auto"/>
          </w:tcPr>
          <w:p w14:paraId="0EF452ED" w14:textId="77777777" w:rsidR="008338F0" w:rsidRPr="00603221" w:rsidRDefault="003355E7">
            <w:pPr>
              <w:pStyle w:val="normalwithoutspacing"/>
              <w:rPr>
                <w:rFonts w:cs="Tahoma"/>
                <w:szCs w:val="22"/>
              </w:rPr>
            </w:pPr>
            <w:r w:rsidRPr="00603221">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E1E0C10" w14:textId="77777777" w:rsidR="008338F0" w:rsidRPr="00603221" w:rsidRDefault="007D3A48">
            <w:pPr>
              <w:pStyle w:val="normalwithoutspacing"/>
              <w:snapToGrid w:val="0"/>
              <w:rPr>
                <w:rFonts w:cs="Tahoma"/>
                <w:szCs w:val="22"/>
              </w:rPr>
            </w:pPr>
            <w:r w:rsidRPr="00603221">
              <w:rPr>
                <w:rFonts w:cs="Tahoma"/>
                <w:szCs w:val="22"/>
              </w:rPr>
              <w:t>183 46</w:t>
            </w:r>
          </w:p>
        </w:tc>
      </w:tr>
      <w:tr w:rsidR="008338F0" w:rsidRPr="00DF02B0" w14:paraId="5D4E643D" w14:textId="77777777">
        <w:tc>
          <w:tcPr>
            <w:tcW w:w="5245" w:type="dxa"/>
            <w:tcBorders>
              <w:top w:val="single" w:sz="4" w:space="0" w:color="000000"/>
              <w:left w:val="single" w:sz="4" w:space="0" w:color="000000"/>
              <w:bottom w:val="single" w:sz="4" w:space="0" w:color="000000"/>
            </w:tcBorders>
            <w:shd w:val="clear" w:color="auto" w:fill="auto"/>
          </w:tcPr>
          <w:p w14:paraId="2CBC38FC" w14:textId="6B695DFD" w:rsidR="008338F0" w:rsidRPr="00603221" w:rsidRDefault="003355E7" w:rsidP="007F1E99">
            <w:pPr>
              <w:pStyle w:val="normalwithoutspacing"/>
              <w:rPr>
                <w:rFonts w:cs="Tahoma"/>
                <w:szCs w:val="22"/>
              </w:rPr>
            </w:pPr>
            <w:r w:rsidRPr="00603221">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BE2F7EF" w14:textId="77777777" w:rsidR="008338F0" w:rsidRPr="00603221" w:rsidRDefault="007D3A48">
            <w:pPr>
              <w:pStyle w:val="normalwithoutspacing"/>
              <w:snapToGrid w:val="0"/>
              <w:rPr>
                <w:rFonts w:cs="Tahoma"/>
                <w:szCs w:val="22"/>
                <w:lang w:val="en-US"/>
              </w:rPr>
            </w:pPr>
            <w:r w:rsidRPr="00603221">
              <w:rPr>
                <w:rFonts w:cs="Tahoma"/>
                <w:szCs w:val="22"/>
              </w:rPr>
              <w:t>ΕΛΛΑΔΑ</w:t>
            </w:r>
          </w:p>
        </w:tc>
      </w:tr>
      <w:tr w:rsidR="008338F0" w:rsidRPr="00DF02B0" w14:paraId="6C961411" w14:textId="77777777">
        <w:tc>
          <w:tcPr>
            <w:tcW w:w="5245" w:type="dxa"/>
            <w:tcBorders>
              <w:top w:val="single" w:sz="4" w:space="0" w:color="000000"/>
              <w:left w:val="single" w:sz="4" w:space="0" w:color="000000"/>
              <w:bottom w:val="single" w:sz="4" w:space="0" w:color="000000"/>
            </w:tcBorders>
            <w:shd w:val="clear" w:color="auto" w:fill="auto"/>
          </w:tcPr>
          <w:p w14:paraId="23685EE4" w14:textId="776B5358" w:rsidR="008338F0" w:rsidRPr="00603221" w:rsidRDefault="003355E7" w:rsidP="007F1E99">
            <w:pPr>
              <w:pStyle w:val="normalwithoutspacing"/>
              <w:rPr>
                <w:rFonts w:cs="Tahoma"/>
                <w:szCs w:val="22"/>
              </w:rPr>
            </w:pPr>
            <w:r w:rsidRPr="00603221">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0D056D" w14:textId="568F0F0A" w:rsidR="008338F0" w:rsidRPr="00603221" w:rsidRDefault="0036512D">
            <w:pPr>
              <w:pStyle w:val="normalwithoutspacing"/>
              <w:snapToGrid w:val="0"/>
              <w:rPr>
                <w:rFonts w:cs="Tahoma"/>
                <w:szCs w:val="22"/>
                <w:lang w:val="de-DE"/>
              </w:rPr>
            </w:pPr>
            <w:r w:rsidRPr="003D3B70">
              <w:rPr>
                <w:rFonts w:cs="Tahoma"/>
                <w:szCs w:val="22"/>
              </w:rPr>
              <w:t>GR 300</w:t>
            </w:r>
          </w:p>
        </w:tc>
      </w:tr>
      <w:tr w:rsidR="008338F0" w:rsidRPr="00DF02B0" w14:paraId="10261CAD" w14:textId="77777777">
        <w:tc>
          <w:tcPr>
            <w:tcW w:w="5245" w:type="dxa"/>
            <w:tcBorders>
              <w:top w:val="single" w:sz="4" w:space="0" w:color="000000"/>
              <w:left w:val="single" w:sz="4" w:space="0" w:color="000000"/>
              <w:bottom w:val="single" w:sz="4" w:space="0" w:color="000000"/>
            </w:tcBorders>
            <w:shd w:val="clear" w:color="auto" w:fill="auto"/>
          </w:tcPr>
          <w:p w14:paraId="548CB88D" w14:textId="77777777" w:rsidR="008338F0" w:rsidRPr="00603221" w:rsidRDefault="003355E7">
            <w:pPr>
              <w:pStyle w:val="normalwithoutspacing"/>
              <w:rPr>
                <w:rFonts w:cs="Tahoma"/>
                <w:szCs w:val="22"/>
              </w:rPr>
            </w:pPr>
            <w:r w:rsidRPr="00603221">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590D41D" w14:textId="77777777" w:rsidR="008338F0" w:rsidRPr="00603221" w:rsidRDefault="00865C7D">
            <w:pPr>
              <w:pStyle w:val="normalwithoutspacing"/>
              <w:snapToGrid w:val="0"/>
              <w:rPr>
                <w:rFonts w:cs="Tahoma"/>
                <w:szCs w:val="22"/>
                <w:lang w:val="en-US"/>
              </w:rPr>
            </w:pPr>
            <w:r w:rsidRPr="00603221">
              <w:rPr>
                <w:rFonts w:cs="Tahoma"/>
                <w:szCs w:val="22"/>
                <w:lang w:val="en-US"/>
              </w:rPr>
              <w:t>213 1300700</w:t>
            </w:r>
          </w:p>
        </w:tc>
      </w:tr>
      <w:tr w:rsidR="008338F0" w:rsidRPr="00DF02B0" w14:paraId="6747D5ED" w14:textId="77777777">
        <w:tc>
          <w:tcPr>
            <w:tcW w:w="5245" w:type="dxa"/>
            <w:tcBorders>
              <w:top w:val="single" w:sz="4" w:space="0" w:color="000000"/>
              <w:left w:val="single" w:sz="4" w:space="0" w:color="000000"/>
              <w:bottom w:val="single" w:sz="4" w:space="0" w:color="000000"/>
            </w:tcBorders>
            <w:shd w:val="clear" w:color="auto" w:fill="auto"/>
          </w:tcPr>
          <w:p w14:paraId="2126DEE8" w14:textId="77777777" w:rsidR="008338F0" w:rsidRPr="00603221" w:rsidRDefault="003355E7">
            <w:pPr>
              <w:pStyle w:val="normalwithoutspacing"/>
              <w:rPr>
                <w:rFonts w:cs="Tahoma"/>
                <w:szCs w:val="22"/>
              </w:rPr>
            </w:pPr>
            <w:r w:rsidRPr="00603221">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B423DC0" w14:textId="77777777" w:rsidR="008338F0" w:rsidRPr="00603221" w:rsidRDefault="00865C7D">
            <w:pPr>
              <w:pStyle w:val="normalwithoutspacing"/>
              <w:snapToGrid w:val="0"/>
              <w:rPr>
                <w:rFonts w:cs="Tahoma"/>
                <w:szCs w:val="22"/>
                <w:lang w:val="en-US"/>
              </w:rPr>
            </w:pPr>
            <w:r w:rsidRPr="00603221">
              <w:rPr>
                <w:rFonts w:cs="Tahoma"/>
                <w:szCs w:val="22"/>
                <w:lang w:val="en-US"/>
              </w:rPr>
              <w:t>213 1300801</w:t>
            </w:r>
          </w:p>
        </w:tc>
      </w:tr>
      <w:tr w:rsidR="008338F0" w:rsidRPr="00DF02B0" w14:paraId="11154C89" w14:textId="77777777">
        <w:tc>
          <w:tcPr>
            <w:tcW w:w="5245" w:type="dxa"/>
            <w:tcBorders>
              <w:top w:val="single" w:sz="4" w:space="0" w:color="000000"/>
              <w:left w:val="single" w:sz="4" w:space="0" w:color="000000"/>
              <w:bottom w:val="single" w:sz="4" w:space="0" w:color="000000"/>
            </w:tcBorders>
            <w:shd w:val="clear" w:color="auto" w:fill="auto"/>
          </w:tcPr>
          <w:p w14:paraId="49E6C395" w14:textId="77777777" w:rsidR="008338F0" w:rsidRPr="00603221" w:rsidRDefault="003355E7">
            <w:pPr>
              <w:pStyle w:val="normalwithoutspacing"/>
              <w:rPr>
                <w:rFonts w:cs="Tahoma"/>
                <w:szCs w:val="22"/>
              </w:rPr>
            </w:pPr>
            <w:r w:rsidRPr="00603221">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EA06D8" w14:textId="33763F4E" w:rsidR="008338F0" w:rsidRPr="00603221" w:rsidRDefault="009212CA">
            <w:pPr>
              <w:pStyle w:val="normalwithoutspacing"/>
              <w:snapToGrid w:val="0"/>
              <w:rPr>
                <w:rFonts w:cs="Tahoma"/>
                <w:szCs w:val="22"/>
                <w:lang w:val="en-US"/>
              </w:rPr>
            </w:pPr>
            <w:hyperlink r:id="rId14" w:history="1">
              <w:r w:rsidR="00E817D9" w:rsidRPr="00D009BC">
                <w:rPr>
                  <w:rStyle w:val="-"/>
                  <w:rFonts w:cs="Tahoma"/>
                  <w:szCs w:val="22"/>
                  <w:lang w:val="en-US"/>
                </w:rPr>
                <w:t>info@ktpae.gr</w:t>
              </w:r>
            </w:hyperlink>
          </w:p>
        </w:tc>
      </w:tr>
      <w:tr w:rsidR="008338F0" w:rsidRPr="00DF02B0" w14:paraId="7C172D77" w14:textId="77777777">
        <w:tc>
          <w:tcPr>
            <w:tcW w:w="5245" w:type="dxa"/>
            <w:tcBorders>
              <w:top w:val="single" w:sz="4" w:space="0" w:color="000000"/>
              <w:left w:val="single" w:sz="4" w:space="0" w:color="000000"/>
              <w:bottom w:val="single" w:sz="4" w:space="0" w:color="000000"/>
            </w:tcBorders>
            <w:shd w:val="clear" w:color="auto" w:fill="auto"/>
          </w:tcPr>
          <w:p w14:paraId="7925E2DB" w14:textId="77777777" w:rsidR="008338F0" w:rsidRPr="00603221" w:rsidRDefault="003355E7">
            <w:pPr>
              <w:pStyle w:val="normalwithoutspacing"/>
              <w:rPr>
                <w:rFonts w:cs="Tahoma"/>
                <w:szCs w:val="22"/>
              </w:rPr>
            </w:pPr>
            <w:r w:rsidRPr="00603221">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D7CE983" w14:textId="7D83CD58" w:rsidR="008338F0" w:rsidRPr="00760EB5" w:rsidRDefault="00760EB5">
            <w:pPr>
              <w:pStyle w:val="normalwithoutspacing"/>
              <w:snapToGrid w:val="0"/>
              <w:rPr>
                <w:rFonts w:cs="Tahoma"/>
                <w:szCs w:val="22"/>
                <w:highlight w:val="magenta"/>
              </w:rPr>
            </w:pPr>
            <w:r w:rsidRPr="00760EB5">
              <w:rPr>
                <w:rFonts w:cs="Tahoma"/>
                <w:szCs w:val="22"/>
                <w:lang w:val="en-US"/>
              </w:rPr>
              <w:t>Δήμητρα Παγώνη</w:t>
            </w:r>
          </w:p>
        </w:tc>
      </w:tr>
      <w:tr w:rsidR="008338F0" w:rsidRPr="00DF02B0" w14:paraId="747F5107" w14:textId="77777777">
        <w:tc>
          <w:tcPr>
            <w:tcW w:w="5245" w:type="dxa"/>
            <w:tcBorders>
              <w:top w:val="single" w:sz="4" w:space="0" w:color="000000"/>
              <w:left w:val="single" w:sz="4" w:space="0" w:color="000000"/>
              <w:bottom w:val="single" w:sz="4" w:space="0" w:color="000000"/>
            </w:tcBorders>
            <w:shd w:val="clear" w:color="auto" w:fill="auto"/>
          </w:tcPr>
          <w:p w14:paraId="20381722" w14:textId="77777777" w:rsidR="008338F0" w:rsidRPr="00603221" w:rsidRDefault="003355E7">
            <w:pPr>
              <w:pStyle w:val="normalwithoutspacing"/>
              <w:rPr>
                <w:rFonts w:cs="Tahoma"/>
                <w:szCs w:val="22"/>
              </w:rPr>
            </w:pPr>
            <w:r w:rsidRPr="00603221">
              <w:rPr>
                <w:rFonts w:cs="Tahoma"/>
                <w:szCs w:val="22"/>
              </w:rPr>
              <w:t>Γενική Διεύθυνση στο διαδίκτυο</w:t>
            </w:r>
            <w:r w:rsidR="00E1337D" w:rsidRPr="00603221">
              <w:rPr>
                <w:rFonts w:cs="Tahoma"/>
                <w:szCs w:val="22"/>
              </w:rPr>
              <w:t xml:space="preserve"> </w:t>
            </w:r>
            <w:r w:rsidRPr="00603221">
              <w:rPr>
                <w:rFonts w:cs="Tahoma"/>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2DC3238" w14:textId="66CC3EF9" w:rsidR="008338F0" w:rsidRPr="00603221" w:rsidRDefault="009212CA">
            <w:pPr>
              <w:pStyle w:val="normalwithoutspacing"/>
              <w:snapToGrid w:val="0"/>
              <w:rPr>
                <w:rFonts w:cs="Tahoma"/>
                <w:szCs w:val="22"/>
              </w:rPr>
            </w:pPr>
            <w:hyperlink r:id="rId15" w:history="1">
              <w:r w:rsidR="00E817D9" w:rsidRPr="00D009BC">
                <w:rPr>
                  <w:rStyle w:val="-"/>
                  <w:rFonts w:cs="Tahoma"/>
                  <w:szCs w:val="22"/>
                </w:rPr>
                <w:t>http://www.ktpae.gr</w:t>
              </w:r>
            </w:hyperlink>
          </w:p>
        </w:tc>
      </w:tr>
      <w:tr w:rsidR="008338F0" w:rsidRPr="00D72C0C" w14:paraId="3DB20DBC" w14:textId="77777777">
        <w:tc>
          <w:tcPr>
            <w:tcW w:w="5245" w:type="dxa"/>
            <w:tcBorders>
              <w:top w:val="single" w:sz="4" w:space="0" w:color="000000"/>
              <w:left w:val="single" w:sz="4" w:space="0" w:color="000000"/>
              <w:bottom w:val="single" w:sz="4" w:space="0" w:color="000000"/>
            </w:tcBorders>
            <w:shd w:val="clear" w:color="auto" w:fill="auto"/>
          </w:tcPr>
          <w:p w14:paraId="53546CB5" w14:textId="77777777" w:rsidR="008338F0" w:rsidRPr="00603221" w:rsidRDefault="003355E7">
            <w:pPr>
              <w:pStyle w:val="normalwithoutspacing"/>
              <w:rPr>
                <w:rFonts w:cs="Tahoma"/>
                <w:szCs w:val="22"/>
              </w:rPr>
            </w:pPr>
            <w:r w:rsidRPr="00603221">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DB3CA2" w14:textId="7ED6E037" w:rsidR="008338F0" w:rsidRPr="00603221" w:rsidRDefault="00E817D9">
            <w:pPr>
              <w:pStyle w:val="normalwithoutspacing"/>
              <w:snapToGrid w:val="0"/>
              <w:rPr>
                <w:rFonts w:cs="Tahoma"/>
                <w:szCs w:val="22"/>
              </w:rPr>
            </w:pPr>
            <w:r w:rsidRPr="004A4152">
              <w:rPr>
                <w:rFonts w:cs="Tahoma"/>
                <w:szCs w:val="22"/>
              </w:rPr>
              <w:t>https://www.ktpae.gr/</w:t>
            </w:r>
          </w:p>
        </w:tc>
      </w:tr>
    </w:tbl>
    <w:p w14:paraId="72C5BAF0" w14:textId="77777777" w:rsidR="008338F0" w:rsidRPr="00603221" w:rsidRDefault="008338F0">
      <w:pPr>
        <w:pStyle w:val="normalwithoutspacing"/>
        <w:rPr>
          <w:rFonts w:cs="Tahoma"/>
          <w:szCs w:val="22"/>
        </w:rPr>
      </w:pPr>
    </w:p>
    <w:p w14:paraId="26A17AA1" w14:textId="77777777" w:rsidR="008338F0" w:rsidRPr="00603221" w:rsidRDefault="003355E7">
      <w:pPr>
        <w:pStyle w:val="normalwithoutspacing"/>
        <w:rPr>
          <w:rFonts w:cs="Tahoma"/>
          <w:szCs w:val="22"/>
        </w:rPr>
      </w:pPr>
      <w:r w:rsidRPr="00603221">
        <w:rPr>
          <w:rFonts w:cs="Tahoma"/>
          <w:b/>
          <w:szCs w:val="22"/>
        </w:rPr>
        <w:t xml:space="preserve">Είδος Αναθέτουσας Αρχής </w:t>
      </w:r>
    </w:p>
    <w:p w14:paraId="1BEA4CA1" w14:textId="5066C257" w:rsidR="008338F0" w:rsidRPr="007E27BE" w:rsidRDefault="003355E7">
      <w:pPr>
        <w:pStyle w:val="normalwithoutspacing"/>
        <w:rPr>
          <w:rFonts w:eastAsia="Calibri" w:cs="Tahoma"/>
          <w:szCs w:val="22"/>
        </w:rPr>
      </w:pPr>
      <w:r w:rsidRPr="00603221">
        <w:rPr>
          <w:rFonts w:cs="Tahoma"/>
          <w:szCs w:val="22"/>
        </w:rPr>
        <w:t>Η Αναθέτουσα Αρχή είναι</w:t>
      </w:r>
      <w:r w:rsidR="00E1337D" w:rsidRPr="00603221">
        <w:rPr>
          <w:rFonts w:cs="Tahoma"/>
          <w:szCs w:val="22"/>
        </w:rPr>
        <w:t xml:space="preserve"> </w:t>
      </w:r>
      <w:r w:rsidR="00CD22D1" w:rsidRPr="00033BA0">
        <w:rPr>
          <w:rFonts w:cs="Tahoma"/>
          <w:szCs w:val="22"/>
        </w:rPr>
        <w:t xml:space="preserve">η Κοινωνία της Πληροφορίας </w:t>
      </w:r>
      <w:r w:rsidR="007E27BE">
        <w:rPr>
          <w:rFonts w:cs="Tahoma"/>
          <w:szCs w:val="22"/>
        </w:rPr>
        <w:t>Μονοπρόσωπη</w:t>
      </w:r>
      <w:r w:rsidR="007E27BE" w:rsidRPr="00603221">
        <w:rPr>
          <w:rFonts w:cs="Tahoma"/>
          <w:szCs w:val="22"/>
        </w:rPr>
        <w:t xml:space="preserve"> </w:t>
      </w:r>
      <w:r w:rsidR="007D3A48" w:rsidRPr="00603221">
        <w:rPr>
          <w:rFonts w:cs="Tahoma"/>
          <w:szCs w:val="22"/>
        </w:rPr>
        <w:t>Ανώνυμη Εταιρία του Δημόσιου Τομέα (μη Κεντρική Αναθέτουσα Αρχή)</w:t>
      </w:r>
      <w:r w:rsidR="00E1337D" w:rsidRPr="00603221">
        <w:rPr>
          <w:rFonts w:cs="Tahoma"/>
          <w:szCs w:val="22"/>
        </w:rPr>
        <w:t xml:space="preserve"> </w:t>
      </w:r>
      <w:r w:rsidRPr="00603221">
        <w:rPr>
          <w:rFonts w:cs="Tahoma"/>
          <w:szCs w:val="22"/>
        </w:rPr>
        <w:t>και ανήκει στην</w:t>
      </w:r>
      <w:r w:rsidR="00DB2700" w:rsidRPr="00603221">
        <w:rPr>
          <w:rFonts w:cs="Tahoma"/>
          <w:szCs w:val="22"/>
        </w:rPr>
        <w:t xml:space="preserve"> Κεντρική Κυβέρνηση – Υποτομέας Νομικά Πρόσωπα Κεντρικής Κυβέρνησης και Δημόσιες Επιχειρήσεις </w:t>
      </w:r>
    </w:p>
    <w:p w14:paraId="068A83AD" w14:textId="77777777" w:rsidR="008338F0" w:rsidRPr="00603221" w:rsidRDefault="003355E7">
      <w:pPr>
        <w:pStyle w:val="normalwithoutspacing"/>
        <w:rPr>
          <w:rFonts w:cs="Tahoma"/>
          <w:szCs w:val="22"/>
        </w:rPr>
      </w:pPr>
      <w:r w:rsidRPr="00603221">
        <w:rPr>
          <w:rFonts w:cs="Tahoma"/>
          <w:b/>
          <w:szCs w:val="22"/>
        </w:rPr>
        <w:t>Κύρια δραστηριότητα Α.Α.</w:t>
      </w:r>
    </w:p>
    <w:p w14:paraId="0AEA2665" w14:textId="25AD601D" w:rsidR="008338F0" w:rsidRPr="00603221" w:rsidRDefault="003355E7">
      <w:pPr>
        <w:pStyle w:val="normalwithoutspacing"/>
        <w:rPr>
          <w:rFonts w:cs="Tahoma"/>
          <w:szCs w:val="22"/>
        </w:rPr>
      </w:pPr>
      <w:r w:rsidRPr="00603221">
        <w:rPr>
          <w:rFonts w:cs="Tahoma"/>
          <w:szCs w:val="22"/>
        </w:rPr>
        <w:t xml:space="preserve">Η κύρια δραστηριότητα της Αναθέτουσας Αρχής είναι </w:t>
      </w:r>
      <w:r w:rsidR="00EB0718" w:rsidRPr="00603221">
        <w:rPr>
          <w:rFonts w:cs="Tahoma"/>
          <w:szCs w:val="22"/>
        </w:rPr>
        <w:t>«Γενικές Δημόσιες Υπηρεσίες».</w:t>
      </w:r>
    </w:p>
    <w:p w14:paraId="53CF9A0D" w14:textId="4C5F5080" w:rsidR="008338F0" w:rsidRPr="00603221" w:rsidRDefault="003355E7">
      <w:pPr>
        <w:pStyle w:val="normalwithoutspacing"/>
        <w:rPr>
          <w:rFonts w:cs="Tahoma"/>
          <w:szCs w:val="22"/>
        </w:rPr>
      </w:pPr>
      <w:r w:rsidRPr="00603221">
        <w:rPr>
          <w:rFonts w:cs="Tahoma"/>
          <w:szCs w:val="22"/>
        </w:rPr>
        <w:t>Εφαρμοστέο εθνικό δίκαιο</w:t>
      </w:r>
      <w:r w:rsidR="00E1337D" w:rsidRPr="00603221">
        <w:rPr>
          <w:rFonts w:cs="Tahoma"/>
          <w:szCs w:val="22"/>
        </w:rPr>
        <w:t xml:space="preserve"> </w:t>
      </w:r>
      <w:r w:rsidRPr="00603221">
        <w:rPr>
          <w:rFonts w:cs="Tahoma"/>
          <w:szCs w:val="22"/>
        </w:rPr>
        <w:t xml:space="preserve">είναι το </w:t>
      </w:r>
      <w:r w:rsidR="00DB2700" w:rsidRPr="00603221">
        <w:rPr>
          <w:rFonts w:cs="Tahoma"/>
          <w:szCs w:val="22"/>
        </w:rPr>
        <w:t>Ελληνικό</w:t>
      </w:r>
      <w:r w:rsidR="00E1337D" w:rsidRPr="00603221">
        <w:rPr>
          <w:rFonts w:cs="Tahoma"/>
          <w:szCs w:val="22"/>
        </w:rPr>
        <w:t xml:space="preserve"> </w:t>
      </w:r>
      <w:r w:rsidRPr="00603221">
        <w:rPr>
          <w:rFonts w:cs="Tahoma"/>
          <w:szCs w:val="22"/>
        </w:rPr>
        <w:t xml:space="preserve">: </w:t>
      </w:r>
    </w:p>
    <w:p w14:paraId="5E55C8C0" w14:textId="77777777" w:rsidR="008338F0" w:rsidRPr="00603221" w:rsidRDefault="003355E7" w:rsidP="00D157B7">
      <w:pPr>
        <w:suppressAutoHyphens w:val="0"/>
        <w:spacing w:after="0"/>
        <w:jc w:val="left"/>
        <w:rPr>
          <w:rFonts w:cs="Tahoma"/>
          <w:szCs w:val="22"/>
          <w:lang w:val="el-GR"/>
        </w:rPr>
      </w:pPr>
      <w:r w:rsidRPr="00603221">
        <w:rPr>
          <w:rFonts w:cs="Tahoma"/>
          <w:b/>
          <w:szCs w:val="22"/>
          <w:lang w:val="el-GR"/>
        </w:rPr>
        <w:t xml:space="preserve">Στοιχεία Επικοινωνίας </w:t>
      </w:r>
    </w:p>
    <w:p w14:paraId="1C035A66" w14:textId="4802C83F" w:rsidR="002E1FDE" w:rsidRDefault="003355E7" w:rsidP="002E1FDE">
      <w:pPr>
        <w:pStyle w:val="normalwithoutspacing"/>
        <w:ind w:left="567" w:hanging="567"/>
        <w:rPr>
          <w:rFonts w:cs="Tahoma"/>
          <w:szCs w:val="22"/>
        </w:rPr>
      </w:pPr>
      <w:r w:rsidRPr="00603221">
        <w:rPr>
          <w:rFonts w:cs="Tahoma"/>
          <w:szCs w:val="22"/>
        </w:rPr>
        <w:t>α)</w:t>
      </w:r>
      <w:r w:rsidRPr="00603221">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rPr>
          <w:rFonts w:cs="Tahoma"/>
          <w:szCs w:val="22"/>
        </w:rPr>
        <w:t xml:space="preserve"> και μέσω της διαδικτυακής πύλης της Αναθέτουσας Αρχής </w:t>
      </w:r>
      <w:hyperlink r:id="rId16" w:history="1">
        <w:r w:rsidR="00154623" w:rsidRPr="009344C5">
          <w:rPr>
            <w:rStyle w:val="-"/>
            <w:rFonts w:cs="Tahoma"/>
            <w:szCs w:val="22"/>
          </w:rPr>
          <w:t>http://www.ktpae.gr</w:t>
        </w:r>
      </w:hyperlink>
    </w:p>
    <w:p w14:paraId="085BECB0" w14:textId="2DC8E8D6" w:rsidR="00154623" w:rsidRPr="00603221" w:rsidRDefault="00154623" w:rsidP="00154623">
      <w:pPr>
        <w:pStyle w:val="normalwithoutspacing"/>
        <w:ind w:left="567"/>
        <w:rPr>
          <w:rFonts w:cs="Tahoma"/>
          <w:szCs w:val="22"/>
        </w:rPr>
      </w:pPr>
      <w:r w:rsidRPr="00154623">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47AFBD11" w14:textId="77777777" w:rsidR="008338F0" w:rsidRPr="00603221" w:rsidRDefault="003355E7">
      <w:pPr>
        <w:pStyle w:val="normalwithoutspacing"/>
        <w:ind w:left="567" w:hanging="567"/>
        <w:rPr>
          <w:rFonts w:cs="Tahoma"/>
          <w:color w:val="000000"/>
          <w:szCs w:val="22"/>
          <w:shd w:val="clear" w:color="auto" w:fill="FFFFFF"/>
        </w:rPr>
      </w:pPr>
      <w:r w:rsidRPr="00603221">
        <w:rPr>
          <w:rFonts w:cs="Tahoma"/>
          <w:szCs w:val="22"/>
        </w:rPr>
        <w:t>β)</w:t>
      </w:r>
      <w:r w:rsidRPr="00603221">
        <w:rPr>
          <w:rFonts w:cs="Tahoma"/>
          <w:szCs w:val="22"/>
        </w:rPr>
        <w:tab/>
        <w:t xml:space="preserve">Οι προσφορές πρέπει να υποβάλλονται ηλεκτρονικά στην διεύθυνση : </w:t>
      </w:r>
      <w:hyperlink r:id="rId17" w:history="1">
        <w:r w:rsidRPr="00603221">
          <w:rPr>
            <w:rStyle w:val="-"/>
            <w:rFonts w:cs="Tahoma"/>
            <w:szCs w:val="22"/>
            <w:shd w:val="clear" w:color="auto" w:fill="FFFFFF"/>
          </w:rPr>
          <w:t>www.promitheus.gov.gr</w:t>
        </w:r>
      </w:hyperlink>
      <w:r w:rsidRPr="00603221">
        <w:rPr>
          <w:rFonts w:cs="Tahoma"/>
          <w:color w:val="000000"/>
          <w:szCs w:val="22"/>
          <w:shd w:val="clear" w:color="auto" w:fill="FFFFFF"/>
        </w:rPr>
        <w:t xml:space="preserve"> </w:t>
      </w:r>
    </w:p>
    <w:p w14:paraId="3BF50FFD" w14:textId="77777777" w:rsidR="002E1FDE" w:rsidRPr="00603221" w:rsidRDefault="002E1FDE">
      <w:pPr>
        <w:pStyle w:val="normalwithoutspacing"/>
        <w:ind w:left="567" w:hanging="567"/>
        <w:rPr>
          <w:rFonts w:cs="Tahoma"/>
          <w:szCs w:val="22"/>
        </w:rPr>
      </w:pPr>
    </w:p>
    <w:p w14:paraId="43733C72" w14:textId="77777777" w:rsidR="008338F0" w:rsidRPr="00603221" w:rsidRDefault="003355E7" w:rsidP="003A109E">
      <w:pPr>
        <w:pStyle w:val="2"/>
        <w:rPr>
          <w:rFonts w:cs="Tahoma"/>
          <w:lang w:val="el-GR"/>
        </w:rPr>
      </w:pPr>
      <w:bookmarkStart w:id="10" w:name="_Toc71708129"/>
      <w:r w:rsidRPr="00603221">
        <w:rPr>
          <w:rFonts w:cs="Tahoma"/>
          <w:lang w:val="el-GR"/>
        </w:rPr>
        <w:t>Στοιχεία Διαδικασίας - Χρηματοδότηση</w:t>
      </w:r>
      <w:bookmarkEnd w:id="10"/>
    </w:p>
    <w:p w14:paraId="36E2AB98" w14:textId="77777777" w:rsidR="008338F0" w:rsidRPr="00603221" w:rsidRDefault="003355E7">
      <w:pPr>
        <w:rPr>
          <w:rFonts w:cs="Tahoma"/>
          <w:szCs w:val="22"/>
          <w:lang w:val="el-GR"/>
        </w:rPr>
      </w:pPr>
      <w:r w:rsidRPr="00603221">
        <w:rPr>
          <w:rFonts w:cs="Tahoma"/>
          <w:b/>
          <w:szCs w:val="22"/>
          <w:lang w:val="el-GR"/>
        </w:rPr>
        <w:t xml:space="preserve">Είδος διαδικασίας </w:t>
      </w:r>
    </w:p>
    <w:p w14:paraId="30DDB951" w14:textId="77777777" w:rsidR="008338F0" w:rsidRPr="00603221" w:rsidRDefault="003355E7">
      <w:pPr>
        <w:pStyle w:val="normalwithoutspacing"/>
        <w:rPr>
          <w:rFonts w:cs="Tahoma"/>
          <w:szCs w:val="22"/>
          <w:lang w:eastAsia="el-GR"/>
        </w:rPr>
      </w:pPr>
      <w:r w:rsidRPr="00603221">
        <w:rPr>
          <w:rFonts w:cs="Tahoma"/>
          <w:szCs w:val="22"/>
        </w:rPr>
        <w:t xml:space="preserve">Ο διαγωνισμός θα διεξαχθεί με την ανοικτή διαδικασία του άρθρου 27 του ν. 4412/16. </w:t>
      </w:r>
    </w:p>
    <w:p w14:paraId="451B1CC3" w14:textId="77777777" w:rsidR="008338F0" w:rsidRPr="00603221" w:rsidRDefault="008338F0">
      <w:pPr>
        <w:pStyle w:val="normalwithoutspacing"/>
        <w:rPr>
          <w:rFonts w:cs="Tahoma"/>
          <w:szCs w:val="22"/>
        </w:rPr>
      </w:pPr>
    </w:p>
    <w:p w14:paraId="3C2B317E" w14:textId="77777777" w:rsidR="008338F0" w:rsidRPr="00603221" w:rsidRDefault="003355E7">
      <w:pPr>
        <w:pStyle w:val="normalwithoutspacing"/>
        <w:rPr>
          <w:rFonts w:cs="Tahoma"/>
          <w:szCs w:val="22"/>
        </w:rPr>
      </w:pPr>
      <w:r w:rsidRPr="00603221">
        <w:rPr>
          <w:rFonts w:cs="Tahoma"/>
          <w:b/>
          <w:szCs w:val="22"/>
        </w:rPr>
        <w:t>Χρηματοδότηση της σύμβασης</w:t>
      </w:r>
    </w:p>
    <w:p w14:paraId="601681A4" w14:textId="24BAD118" w:rsidR="008338F0" w:rsidRPr="005C68B8" w:rsidRDefault="003355E7">
      <w:pPr>
        <w:pStyle w:val="normalwithoutspacing"/>
        <w:rPr>
          <w:rFonts w:cs="Tahoma"/>
          <w:szCs w:val="22"/>
        </w:rPr>
      </w:pPr>
      <w:r w:rsidRPr="00603221">
        <w:rPr>
          <w:rFonts w:cs="Tahoma"/>
          <w:szCs w:val="22"/>
        </w:rPr>
        <w:t xml:space="preserve">Φορέας χρηματοδότησης της παρούσας σύμβασης είναι το </w:t>
      </w:r>
      <w:r w:rsidR="005C68B8" w:rsidRPr="00AD3B9E">
        <w:rPr>
          <w:rFonts w:cs="Tahoma"/>
          <w:szCs w:val="22"/>
        </w:rPr>
        <w:t>Πράσινο Ταμείο</w:t>
      </w:r>
      <w:r w:rsidR="005C68B8">
        <w:rPr>
          <w:rFonts w:cs="Tahoma"/>
          <w:szCs w:val="22"/>
        </w:rPr>
        <w:t>.</w:t>
      </w:r>
      <w:r w:rsidR="001B7CEB">
        <w:rPr>
          <w:rFonts w:cs="Tahoma"/>
          <w:szCs w:val="22"/>
        </w:rPr>
        <w:t xml:space="preserve"> Η δαπάνη για τη σύμβαση βαρύνει τον </w:t>
      </w:r>
      <w:r w:rsidR="007C6005" w:rsidRPr="007C6005">
        <w:rPr>
          <w:rFonts w:cs="Tahoma"/>
          <w:szCs w:val="22"/>
        </w:rPr>
        <w:t>Προϋπολογισμ</w:t>
      </w:r>
      <w:r w:rsidR="007C6005">
        <w:rPr>
          <w:rFonts w:cs="Tahoma"/>
          <w:szCs w:val="22"/>
        </w:rPr>
        <w:t>ό</w:t>
      </w:r>
      <w:r w:rsidR="007C6005" w:rsidRPr="007C6005">
        <w:rPr>
          <w:rFonts w:cs="Tahoma"/>
          <w:szCs w:val="22"/>
        </w:rPr>
        <w:t xml:space="preserve"> Εξόδων του Πράσινου Ταμείου</w:t>
      </w:r>
      <w:r w:rsidR="007C6005">
        <w:rPr>
          <w:rFonts w:cs="Tahoma"/>
          <w:szCs w:val="22"/>
        </w:rPr>
        <w:t>, (</w:t>
      </w:r>
      <w:r w:rsidR="001B7CEB" w:rsidRPr="00025D2B">
        <w:rPr>
          <w:rFonts w:cs="Tahoma"/>
          <w:szCs w:val="22"/>
        </w:rPr>
        <w:t>Κ.Α.Ε. 02.001.2279 οικονομικού έτους 2021</w:t>
      </w:r>
      <w:r w:rsidR="007C6005" w:rsidRPr="00025D2B">
        <w:rPr>
          <w:rFonts w:cs="Tahoma"/>
          <w:szCs w:val="22"/>
        </w:rPr>
        <w:t>)</w:t>
      </w:r>
      <w:r w:rsidR="001B7CEB" w:rsidRPr="00025D2B">
        <w:rPr>
          <w:rFonts w:cs="Tahoma"/>
          <w:szCs w:val="22"/>
        </w:rPr>
        <w:t>, σύμφωνα με την υπ’ αρ. 766/09-02-2021 (Α.Δ.Α.: ΨΒ5246Ψ844</w:t>
      </w:r>
      <w:r w:rsidR="001B7CEB" w:rsidRPr="001B7CEB">
        <w:rPr>
          <w:rFonts w:cs="Tahoma"/>
          <w:szCs w:val="22"/>
        </w:rPr>
        <w:t>-ΤΣΕ</w:t>
      </w:r>
      <w:r w:rsidR="001B7CEB">
        <w:rPr>
          <w:rFonts w:cs="Tahoma"/>
          <w:szCs w:val="22"/>
        </w:rPr>
        <w:t>) Απόφαση Ανάληψης Υποχρέωσης</w:t>
      </w:r>
      <w:r w:rsidR="007C6005">
        <w:rPr>
          <w:rFonts w:cs="Tahoma"/>
          <w:szCs w:val="22"/>
        </w:rPr>
        <w:t xml:space="preserve">. </w:t>
      </w:r>
      <w:r w:rsidR="001B7CEB">
        <w:rPr>
          <w:rFonts w:cs="Tahoma"/>
          <w:szCs w:val="22"/>
        </w:rPr>
        <w:t xml:space="preserve"> </w:t>
      </w:r>
    </w:p>
    <w:p w14:paraId="5562C48E" w14:textId="77777777" w:rsidR="008338F0" w:rsidRPr="00603221" w:rsidRDefault="003355E7" w:rsidP="003A109E">
      <w:pPr>
        <w:pStyle w:val="2"/>
        <w:rPr>
          <w:rFonts w:cs="Tahoma"/>
          <w:lang w:val="el-GR"/>
        </w:rPr>
      </w:pPr>
      <w:r w:rsidRPr="00603221">
        <w:rPr>
          <w:rFonts w:cs="Tahoma"/>
          <w:lang w:val="el-GR"/>
        </w:rPr>
        <w:lastRenderedPageBreak/>
        <w:tab/>
      </w:r>
      <w:bookmarkStart w:id="11" w:name="_Toc71708130"/>
      <w:r w:rsidRPr="00603221">
        <w:rPr>
          <w:rFonts w:cs="Tahoma"/>
          <w:lang w:val="el-GR"/>
        </w:rPr>
        <w:t>Συνοπτική Περιγραφή φυσικού και οικονομικού αντικειμένου της σύμβασης</w:t>
      </w:r>
      <w:bookmarkEnd w:id="11"/>
      <w:r w:rsidRPr="00603221">
        <w:rPr>
          <w:rFonts w:cs="Tahoma"/>
          <w:lang w:val="el-GR"/>
        </w:rPr>
        <w:t xml:space="preserve"> </w:t>
      </w:r>
    </w:p>
    <w:p w14:paraId="2B6E5888" w14:textId="77777777" w:rsidR="009E50E5" w:rsidRDefault="003355E7" w:rsidP="009E50E5">
      <w:pPr>
        <w:rPr>
          <w:rFonts w:cs="Tahoma"/>
          <w:szCs w:val="22"/>
          <w:lang w:val="el-GR"/>
        </w:rPr>
      </w:pPr>
      <w:r w:rsidRPr="00603221">
        <w:rPr>
          <w:rFonts w:cs="Tahoma"/>
          <w:szCs w:val="22"/>
          <w:lang w:val="el-GR"/>
        </w:rPr>
        <w:t>Αντικείμενο της σύμβασης</w:t>
      </w:r>
      <w:r w:rsidR="00E1337D" w:rsidRPr="00603221">
        <w:rPr>
          <w:rFonts w:cs="Tahoma"/>
          <w:szCs w:val="22"/>
          <w:lang w:val="el-GR"/>
        </w:rPr>
        <w:t xml:space="preserve"> </w:t>
      </w:r>
      <w:r w:rsidRPr="00603221">
        <w:rPr>
          <w:rFonts w:cs="Tahoma"/>
          <w:szCs w:val="22"/>
          <w:lang w:val="el-GR"/>
        </w:rPr>
        <w:t xml:space="preserve">είναι </w:t>
      </w:r>
      <w:r w:rsidR="009E50E5">
        <w:rPr>
          <w:rFonts w:cs="Tahoma"/>
          <w:szCs w:val="22"/>
          <w:lang w:val="el-GR"/>
        </w:rPr>
        <w:t>ο σχεδιασμός και η υλοποίηση του Πληροφοριακού Συστήματος</w:t>
      </w:r>
      <w:r w:rsidR="009E50E5" w:rsidRPr="009E50E5">
        <w:rPr>
          <w:rFonts w:cs="Tahoma"/>
          <w:szCs w:val="22"/>
          <w:lang w:val="el-GR"/>
        </w:rPr>
        <w:t xml:space="preserve"> Αδειοδότησης Έργων Ανανεώσιμων Πηγών Ενέργειας (ΠΣΑΠΕ)</w:t>
      </w:r>
      <w:r w:rsidR="009E50E5">
        <w:rPr>
          <w:rFonts w:cs="Tahoma"/>
          <w:szCs w:val="22"/>
          <w:lang w:val="el-GR"/>
        </w:rPr>
        <w:t xml:space="preserve">. </w:t>
      </w:r>
    </w:p>
    <w:p w14:paraId="7384544C" w14:textId="68DEDC9E" w:rsidR="009E50E5" w:rsidRDefault="009E50E5" w:rsidP="009E50E5">
      <w:pPr>
        <w:rPr>
          <w:rFonts w:cstheme="minorHAnsi"/>
          <w:lang w:val="el-GR"/>
        </w:rPr>
      </w:pPr>
      <w:r w:rsidRPr="0092380A">
        <w:rPr>
          <w:rFonts w:cstheme="minorHAnsi"/>
          <w:lang w:val="el-GR"/>
        </w:rPr>
        <w:t>Το ΠΣΑΠΕ αποτελεί το ενιαίο πληροφοριακό σύστημα το οποίο θα διαχειρίζεται όλα τα στάδια αδειοδότησης</w:t>
      </w:r>
      <w:r>
        <w:rPr>
          <w:rFonts w:cstheme="minorHAnsi"/>
          <w:lang w:val="el-GR"/>
        </w:rPr>
        <w:t xml:space="preserve"> έργων ΑΠΕ. Θα</w:t>
      </w:r>
      <w:r w:rsidRPr="005D602F">
        <w:rPr>
          <w:rFonts w:cstheme="minorHAnsi"/>
          <w:lang w:val="el-GR"/>
        </w:rPr>
        <w:t xml:space="preserve"> λειτουργεί ως μία «πύλη» μεταξύ του επενδυτή και των αδειοδοτικών αρχών, μέσω της οποίας ο ενδιαφερόμενος θα δύναται να εισάγει ηλεκτρονικά το αίτημά και τα απαιτούμενα δικαιολογητικά του με  τη συμπλήρωση φόρμας, να παρακολουθεί την εξέλιξη του και να λαμβάνει ηλεκτρονικά τις εκδοθείσες αποφάσεις ή </w:t>
      </w:r>
      <w:r>
        <w:rPr>
          <w:rFonts w:cstheme="minorHAnsi"/>
          <w:lang w:val="el-GR"/>
        </w:rPr>
        <w:t xml:space="preserve">τις </w:t>
      </w:r>
      <w:r w:rsidRPr="005D602F">
        <w:rPr>
          <w:rFonts w:cstheme="minorHAnsi"/>
          <w:lang w:val="el-GR"/>
        </w:rPr>
        <w:t xml:space="preserve">γνωμοδοτήσεις των αδειοδοτικών αρχών. Επιπλέον, τα πάσης φύσεως έγγραφα που αφορούν στην αδειοδοτική διαδικασία θα διακινούνται μέσω του νέου αυτού συστήματος, καθιστώντας τη διαλειτουργικότητα των πληροφοριακών συστημάτων μεταξύ όλων των </w:t>
      </w:r>
      <w:r>
        <w:rPr>
          <w:rFonts w:cstheme="minorHAnsi"/>
          <w:lang w:val="el-GR"/>
        </w:rPr>
        <w:t xml:space="preserve">εμπλεκόμενων </w:t>
      </w:r>
      <w:r w:rsidRPr="005D602F">
        <w:rPr>
          <w:rFonts w:cstheme="minorHAnsi"/>
          <w:lang w:val="el-GR"/>
        </w:rPr>
        <w:t>αδειοδοτικών αρχών απαραίτητη.</w:t>
      </w:r>
      <w:r>
        <w:rPr>
          <w:rFonts w:cstheme="minorHAnsi"/>
          <w:lang w:val="el-GR"/>
        </w:rPr>
        <w:t xml:space="preserve"> Το ΥΠΕΝ θα έχει τη δυνατότητα να παρακολουθεί την αδειοδοτική διαδικασία είτε συγκεντρωτικά για μια περιφέρεια είτε για ολόκληρη την Επικράτεια, με σκοπό την παρακολούθηση της δυναμικής διείσδυσης των ΑΠΕ στο σύστημα και την προσαρμογή και επικαιροποίηση του θεσμικού και κανονιστικού πλαισίου των ΑΠΕ. </w:t>
      </w:r>
      <w:r w:rsidRPr="0080666B">
        <w:rPr>
          <w:rFonts w:cstheme="minorHAnsi"/>
          <w:lang w:val="el-GR"/>
        </w:rPr>
        <w:t>Επιπλέον, το ΠΣΑΠΕ θα υποστηρίζει απαραίτητες λειτουργικές εφαρμογές όπως ο επι</w:t>
      </w:r>
      <w:r w:rsidR="000E3E74">
        <w:rPr>
          <w:rFonts w:cstheme="minorHAnsi"/>
          <w:lang w:val="el-GR"/>
        </w:rPr>
        <w:t xml:space="preserve">μερισμός του ειδικού τέλους ΑΠΕ </w:t>
      </w:r>
      <w:r w:rsidRPr="0080666B">
        <w:rPr>
          <w:rFonts w:cstheme="minorHAnsi"/>
          <w:lang w:val="el-GR"/>
        </w:rPr>
        <w:t>(άρθ. 25 του ν.3468/2006</w:t>
      </w:r>
      <w:r w:rsidR="000E3E74" w:rsidRPr="000E3E74">
        <w:rPr>
          <w:rFonts w:cstheme="minorHAnsi"/>
          <w:lang w:val="el-GR"/>
        </w:rPr>
        <w:t xml:space="preserve">, </w:t>
      </w:r>
      <w:r w:rsidR="000E3E74">
        <w:rPr>
          <w:rFonts w:cstheme="minorHAnsi"/>
          <w:lang w:val="el-GR"/>
        </w:rPr>
        <w:t>όπως ισχύει</w:t>
      </w:r>
      <w:r w:rsidRPr="0080666B">
        <w:rPr>
          <w:rFonts w:cstheme="minorHAnsi"/>
          <w:lang w:val="el-GR"/>
        </w:rPr>
        <w:t xml:space="preserve">). </w:t>
      </w:r>
    </w:p>
    <w:p w14:paraId="16B84356" w14:textId="77777777" w:rsidR="005D4A7B" w:rsidRPr="00274B25" w:rsidRDefault="005D4A7B" w:rsidP="005D4A7B">
      <w:pPr>
        <w:spacing w:before="120"/>
        <w:rPr>
          <w:rFonts w:cs="Tahoma"/>
          <w:color w:val="000000"/>
          <w:szCs w:val="22"/>
          <w:lang w:val="el-GR"/>
        </w:rPr>
      </w:pPr>
      <w:r w:rsidRPr="00274B25">
        <w:rPr>
          <w:rFonts w:cs="Tahoma"/>
          <w:szCs w:val="22"/>
          <w:lang w:val="el-GR"/>
        </w:rPr>
        <w:t>Οι παρεχόμενες υπηρεσίες κατατάσσονται στους ακόλουθους κωδικούς του Κοινού Λεξιλογίου δημοσίων συμβάσεων (CPV) :</w:t>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5D4A7B" w:rsidRPr="009212CA" w14:paraId="3CE6663D" w14:textId="77777777" w:rsidTr="002455EF">
        <w:trPr>
          <w:trHeight w:val="510"/>
          <w:jc w:val="center"/>
        </w:trPr>
        <w:tc>
          <w:tcPr>
            <w:tcW w:w="2263" w:type="dxa"/>
            <w:shd w:val="clear" w:color="auto" w:fill="D9D9D9" w:themeFill="background1" w:themeFillShade="D9"/>
            <w:noWrap/>
            <w:vAlign w:val="center"/>
            <w:hideMark/>
          </w:tcPr>
          <w:p w14:paraId="35FBF762" w14:textId="77777777" w:rsidR="005D4A7B" w:rsidRPr="00274B25" w:rsidRDefault="005D4A7B" w:rsidP="002455EF">
            <w:pPr>
              <w:suppressAutoHyphens w:val="0"/>
              <w:spacing w:after="0"/>
              <w:jc w:val="center"/>
              <w:rPr>
                <w:rFonts w:cs="Tahoma"/>
                <w:b/>
                <w:bCs/>
                <w:color w:val="000000"/>
                <w:szCs w:val="22"/>
                <w:lang w:val="el-GR" w:eastAsia="el-GR"/>
              </w:rPr>
            </w:pPr>
            <w:r w:rsidRPr="00274B25">
              <w:rPr>
                <w:rFonts w:cs="Tahoma"/>
                <w:b/>
                <w:bCs/>
                <w:color w:val="000000"/>
                <w:szCs w:val="22"/>
                <w:lang w:val="el-GR" w:eastAsia="el-GR"/>
              </w:rPr>
              <w:t>72000000-5</w:t>
            </w:r>
          </w:p>
        </w:tc>
        <w:tc>
          <w:tcPr>
            <w:tcW w:w="6237" w:type="dxa"/>
            <w:shd w:val="clear" w:color="auto" w:fill="auto"/>
            <w:vAlign w:val="center"/>
            <w:hideMark/>
          </w:tcPr>
          <w:p w14:paraId="1E4E4CD6" w14:textId="77777777" w:rsidR="005D4A7B" w:rsidRPr="00274B25" w:rsidRDefault="005D4A7B" w:rsidP="002455EF">
            <w:pPr>
              <w:suppressAutoHyphens w:val="0"/>
              <w:spacing w:after="0"/>
              <w:jc w:val="left"/>
              <w:rPr>
                <w:rFonts w:cs="Tahoma"/>
                <w:b/>
                <w:bCs/>
                <w:color w:val="000000"/>
                <w:szCs w:val="22"/>
                <w:highlight w:val="yellow"/>
                <w:lang w:val="el-GR" w:eastAsia="el-GR"/>
              </w:rPr>
            </w:pPr>
            <w:r w:rsidRPr="00274B25">
              <w:rPr>
                <w:rFonts w:cs="Tahoma"/>
                <w:b/>
                <w:bCs/>
                <w:color w:val="000000"/>
                <w:szCs w:val="22"/>
                <w:lang w:val="el-GR" w:eastAsia="el-GR"/>
              </w:rPr>
              <w:t>Υπηρεσίες τεχνολογίας των πληροφοριών: παροχή συμβουλών, ανάπτυξη λογισμικού, Διαδίκτυο και υποστήριξη</w:t>
            </w:r>
          </w:p>
        </w:tc>
      </w:tr>
      <w:tr w:rsidR="005D4A7B" w:rsidRPr="00274B25" w14:paraId="20C1DF48" w14:textId="77777777" w:rsidTr="002455EF">
        <w:trPr>
          <w:trHeight w:val="510"/>
          <w:jc w:val="center"/>
        </w:trPr>
        <w:tc>
          <w:tcPr>
            <w:tcW w:w="2263" w:type="dxa"/>
            <w:shd w:val="clear" w:color="auto" w:fill="D9D9D9" w:themeFill="background1" w:themeFillShade="D9"/>
            <w:noWrap/>
            <w:vAlign w:val="center"/>
          </w:tcPr>
          <w:p w14:paraId="6DED0A59" w14:textId="77777777" w:rsidR="005D4A7B" w:rsidRPr="00274B25" w:rsidRDefault="005D4A7B" w:rsidP="002455EF">
            <w:pPr>
              <w:suppressAutoHyphens w:val="0"/>
              <w:spacing w:after="0"/>
              <w:jc w:val="center"/>
              <w:rPr>
                <w:rFonts w:cs="Tahoma"/>
                <w:b/>
                <w:bCs/>
                <w:color w:val="000000"/>
                <w:szCs w:val="22"/>
                <w:lang w:val="el-GR" w:eastAsia="el-GR"/>
              </w:rPr>
            </w:pPr>
            <w:r w:rsidRPr="00274B25">
              <w:rPr>
                <w:rFonts w:cs="Tahoma"/>
                <w:b/>
                <w:bCs/>
                <w:color w:val="000000"/>
                <w:szCs w:val="22"/>
                <w:lang w:val="el-GR" w:eastAsia="el-GR"/>
              </w:rPr>
              <w:t>79999100-4</w:t>
            </w:r>
          </w:p>
        </w:tc>
        <w:tc>
          <w:tcPr>
            <w:tcW w:w="6237" w:type="dxa"/>
            <w:shd w:val="clear" w:color="auto" w:fill="auto"/>
            <w:vAlign w:val="center"/>
          </w:tcPr>
          <w:p w14:paraId="39B2F085" w14:textId="77777777" w:rsidR="005D4A7B" w:rsidRPr="00274B25" w:rsidRDefault="005D4A7B" w:rsidP="002455EF">
            <w:pPr>
              <w:suppressAutoHyphens w:val="0"/>
              <w:spacing w:after="0"/>
              <w:jc w:val="left"/>
              <w:rPr>
                <w:rFonts w:cs="Tahoma"/>
                <w:b/>
                <w:bCs/>
                <w:color w:val="000000"/>
                <w:szCs w:val="22"/>
                <w:lang w:val="el-GR" w:eastAsia="el-GR"/>
              </w:rPr>
            </w:pPr>
            <w:r w:rsidRPr="00274B25">
              <w:rPr>
                <w:rFonts w:cs="Tahoma"/>
                <w:b/>
                <w:bCs/>
                <w:color w:val="000000"/>
                <w:szCs w:val="22"/>
                <w:lang w:val="el-GR" w:eastAsia="el-GR"/>
              </w:rPr>
              <w:t>Υπηρεσίες σάρωσης</w:t>
            </w:r>
          </w:p>
        </w:tc>
      </w:tr>
      <w:tr w:rsidR="00AC484D" w:rsidRPr="009212CA" w14:paraId="2C74F24C" w14:textId="77777777" w:rsidTr="002455EF">
        <w:trPr>
          <w:trHeight w:val="510"/>
          <w:jc w:val="center"/>
        </w:trPr>
        <w:tc>
          <w:tcPr>
            <w:tcW w:w="2263" w:type="dxa"/>
            <w:shd w:val="clear" w:color="auto" w:fill="D9D9D9" w:themeFill="background1" w:themeFillShade="D9"/>
            <w:noWrap/>
            <w:vAlign w:val="center"/>
          </w:tcPr>
          <w:p w14:paraId="5F009506" w14:textId="234A6811" w:rsidR="00AC484D" w:rsidRPr="00274B25" w:rsidRDefault="00AC484D" w:rsidP="002455EF">
            <w:pPr>
              <w:suppressAutoHyphens w:val="0"/>
              <w:spacing w:after="0"/>
              <w:jc w:val="center"/>
              <w:rPr>
                <w:rFonts w:cs="Tahoma"/>
                <w:b/>
                <w:bCs/>
                <w:color w:val="000000"/>
                <w:szCs w:val="22"/>
                <w:lang w:val="el-GR" w:eastAsia="el-GR"/>
              </w:rPr>
            </w:pPr>
            <w:r w:rsidRPr="00AC484D">
              <w:rPr>
                <w:rFonts w:cs="Tahoma"/>
                <w:b/>
                <w:bCs/>
                <w:color w:val="000000"/>
                <w:szCs w:val="22"/>
                <w:lang w:val="el-GR" w:eastAsia="el-GR"/>
              </w:rPr>
              <w:t>80533100-0</w:t>
            </w:r>
          </w:p>
        </w:tc>
        <w:tc>
          <w:tcPr>
            <w:tcW w:w="6237" w:type="dxa"/>
            <w:shd w:val="clear" w:color="auto" w:fill="auto"/>
            <w:vAlign w:val="center"/>
          </w:tcPr>
          <w:p w14:paraId="3461F15B" w14:textId="209B9DD1" w:rsidR="00AC484D" w:rsidRPr="00274B25" w:rsidRDefault="00AC484D" w:rsidP="002455EF">
            <w:pPr>
              <w:suppressAutoHyphens w:val="0"/>
              <w:spacing w:after="0"/>
              <w:jc w:val="left"/>
              <w:rPr>
                <w:rFonts w:cs="Tahoma"/>
                <w:b/>
                <w:bCs/>
                <w:color w:val="000000"/>
                <w:szCs w:val="22"/>
                <w:lang w:val="el-GR" w:eastAsia="el-GR"/>
              </w:rPr>
            </w:pPr>
            <w:r w:rsidRPr="00AC484D">
              <w:rPr>
                <w:rFonts w:cs="Tahoma"/>
                <w:b/>
                <w:bCs/>
                <w:color w:val="000000"/>
                <w:szCs w:val="22"/>
                <w:lang w:val="el-GR" w:eastAsia="el-GR"/>
              </w:rPr>
              <w:t>Υπηρεσίες εκπαίδευσης στον τομέα της πληροφορικής</w:t>
            </w:r>
          </w:p>
        </w:tc>
      </w:tr>
      <w:tr w:rsidR="00AC484D" w:rsidRPr="00992AB7" w14:paraId="391D7DCD" w14:textId="77777777" w:rsidTr="002455EF">
        <w:trPr>
          <w:trHeight w:val="510"/>
          <w:jc w:val="center"/>
        </w:trPr>
        <w:tc>
          <w:tcPr>
            <w:tcW w:w="2263" w:type="dxa"/>
            <w:shd w:val="clear" w:color="auto" w:fill="D9D9D9" w:themeFill="background1" w:themeFillShade="D9"/>
            <w:noWrap/>
            <w:vAlign w:val="center"/>
          </w:tcPr>
          <w:p w14:paraId="0226C2AC" w14:textId="794DA1A4" w:rsidR="00AC484D" w:rsidRPr="00AC484D" w:rsidRDefault="00AC484D" w:rsidP="002455EF">
            <w:pPr>
              <w:suppressAutoHyphens w:val="0"/>
              <w:spacing w:after="0"/>
              <w:jc w:val="center"/>
              <w:rPr>
                <w:rFonts w:cs="Tahoma"/>
                <w:b/>
                <w:bCs/>
                <w:color w:val="000000"/>
                <w:szCs w:val="22"/>
                <w:lang w:val="el-GR" w:eastAsia="el-GR"/>
              </w:rPr>
            </w:pPr>
            <w:r w:rsidRPr="00AC484D">
              <w:rPr>
                <w:rFonts w:cs="Tahoma"/>
                <w:b/>
                <w:bCs/>
                <w:color w:val="000000"/>
                <w:szCs w:val="22"/>
                <w:lang w:val="el-GR" w:eastAsia="el-GR"/>
              </w:rPr>
              <w:t>79341000-6</w:t>
            </w:r>
          </w:p>
        </w:tc>
        <w:tc>
          <w:tcPr>
            <w:tcW w:w="6237" w:type="dxa"/>
            <w:shd w:val="clear" w:color="auto" w:fill="auto"/>
            <w:vAlign w:val="center"/>
          </w:tcPr>
          <w:p w14:paraId="2406EF77" w14:textId="3CB7F6A9" w:rsidR="00AC484D" w:rsidRPr="00AC484D" w:rsidRDefault="00AC484D" w:rsidP="002455EF">
            <w:pPr>
              <w:suppressAutoHyphens w:val="0"/>
              <w:spacing w:after="0"/>
              <w:jc w:val="left"/>
              <w:rPr>
                <w:rFonts w:cs="Tahoma"/>
                <w:b/>
                <w:bCs/>
                <w:color w:val="000000"/>
                <w:szCs w:val="22"/>
                <w:lang w:val="el-GR" w:eastAsia="el-GR"/>
              </w:rPr>
            </w:pPr>
            <w:r w:rsidRPr="00AC484D">
              <w:rPr>
                <w:rFonts w:cs="Tahoma"/>
                <w:b/>
                <w:bCs/>
                <w:color w:val="000000"/>
                <w:szCs w:val="22"/>
                <w:lang w:val="el-GR" w:eastAsia="el-GR"/>
              </w:rPr>
              <w:t>Υπηρεσίες Διαφήμισης</w:t>
            </w:r>
          </w:p>
        </w:tc>
      </w:tr>
    </w:tbl>
    <w:p w14:paraId="489F9324" w14:textId="77777777" w:rsidR="005D4A7B" w:rsidRPr="00F24BE4" w:rsidRDefault="005D4A7B">
      <w:pPr>
        <w:rPr>
          <w:rFonts w:cs="Tahoma"/>
          <w:szCs w:val="22"/>
          <w:lang w:val="el-GR"/>
        </w:rPr>
      </w:pPr>
    </w:p>
    <w:p w14:paraId="32F3E9CF" w14:textId="412C8567" w:rsidR="00272B7A" w:rsidRPr="003D3B70" w:rsidRDefault="00272B7A">
      <w:pPr>
        <w:rPr>
          <w:rFonts w:cs="Tahoma"/>
          <w:szCs w:val="22"/>
          <w:lang w:val="el-GR"/>
        </w:rPr>
      </w:pPr>
      <w:r w:rsidRPr="003D3B70">
        <w:rPr>
          <w:rFonts w:cs="Tahoma"/>
          <w:szCs w:val="22"/>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r w:rsidR="001F28C9" w:rsidRPr="003D3B70">
        <w:rPr>
          <w:rFonts w:cs="Tahoma"/>
          <w:szCs w:val="22"/>
          <w:lang w:val="el-GR"/>
        </w:rPr>
        <w:t>ήτοι</w:t>
      </w:r>
      <w:r w:rsidRPr="003D3B70">
        <w:rPr>
          <w:rFonts w:cs="Tahoma"/>
          <w:szCs w:val="22"/>
          <w:lang w:val="el-GR"/>
        </w:rPr>
        <w:t xml:space="preserve"> των υψηλών απαιτήσεων διαλειτουργικότητας που είναι αναγκαίο να εξασφαλίζονται  αφενός </w:t>
      </w:r>
      <w:r w:rsidRPr="001F28C9">
        <w:rPr>
          <w:rFonts w:cs="Tahoma"/>
          <w:szCs w:val="22"/>
          <w:lang w:val="el-GR"/>
        </w:rPr>
        <w:t xml:space="preserve">μεταξύ των λειτουργικών ενοτήτων (υποσυστημάτων) που θα αναπτυχθούν στο πλαίσιο του παρόντος έργου και αφετέρου  με τρίτα συστήματα άλλων φορέων (βλ. Παράρτημα </w:t>
      </w:r>
      <w:r w:rsidR="001F28C9" w:rsidRPr="001F28C9">
        <w:rPr>
          <w:rFonts w:cs="Tahoma"/>
          <w:szCs w:val="22"/>
          <w:lang w:val="el-GR"/>
        </w:rPr>
        <w:t>Ι</w:t>
      </w:r>
      <w:r w:rsidRPr="001F28C9">
        <w:rPr>
          <w:rFonts w:cs="Tahoma"/>
          <w:szCs w:val="22"/>
          <w:lang w:val="el-GR"/>
        </w:rPr>
        <w:t xml:space="preserve"> , παρ. </w:t>
      </w:r>
      <w:r w:rsidR="001F28C9" w:rsidRPr="001F28C9">
        <w:rPr>
          <w:rFonts w:cs="Tahoma"/>
          <w:szCs w:val="22"/>
          <w:lang w:val="el-GR"/>
        </w:rPr>
        <w:fldChar w:fldCharType="begin"/>
      </w:r>
      <w:r w:rsidR="001F28C9" w:rsidRPr="001F28C9">
        <w:rPr>
          <w:rFonts w:cs="Tahoma"/>
          <w:szCs w:val="22"/>
          <w:lang w:val="el-GR"/>
        </w:rPr>
        <w:instrText xml:space="preserve"> REF _Ref68185345 \r \h </w:instrText>
      </w:r>
      <w:r w:rsidR="001F28C9">
        <w:rPr>
          <w:rFonts w:cs="Tahoma"/>
          <w:szCs w:val="22"/>
          <w:lang w:val="el-GR"/>
        </w:rPr>
        <w:instrText xml:space="preserve"> \* MERGEFORMAT </w:instrText>
      </w:r>
      <w:r w:rsidR="001F28C9" w:rsidRPr="001F28C9">
        <w:rPr>
          <w:rFonts w:cs="Tahoma"/>
          <w:szCs w:val="22"/>
          <w:lang w:val="el-GR"/>
        </w:rPr>
      </w:r>
      <w:r w:rsidR="001F28C9" w:rsidRPr="001F28C9">
        <w:rPr>
          <w:rFonts w:cs="Tahoma"/>
          <w:szCs w:val="22"/>
          <w:lang w:val="el-GR"/>
        </w:rPr>
        <w:fldChar w:fldCharType="separate"/>
      </w:r>
      <w:r w:rsidR="009212CA">
        <w:rPr>
          <w:rFonts w:cs="Tahoma"/>
          <w:szCs w:val="22"/>
          <w:lang w:val="el-GR"/>
        </w:rPr>
        <w:t>5.2</w:t>
      </w:r>
      <w:r w:rsidR="001F28C9" w:rsidRPr="001F28C9">
        <w:rPr>
          <w:rFonts w:cs="Tahoma"/>
          <w:szCs w:val="22"/>
          <w:lang w:val="el-GR"/>
        </w:rPr>
        <w:fldChar w:fldCharType="end"/>
      </w:r>
      <w:r w:rsidR="001F28C9" w:rsidRPr="001F28C9">
        <w:rPr>
          <w:rFonts w:cs="Tahoma"/>
          <w:szCs w:val="22"/>
          <w:lang w:val="el-GR"/>
        </w:rPr>
        <w:t xml:space="preserve"> τεύχους διακήρυξης</w:t>
      </w:r>
      <w:r w:rsidR="001F28C9">
        <w:rPr>
          <w:rFonts w:cs="Tahoma"/>
          <w:szCs w:val="22"/>
          <w:lang w:val="el-GR"/>
        </w:rPr>
        <w:t>)</w:t>
      </w:r>
      <w:r w:rsidRPr="003D3B70">
        <w:rPr>
          <w:rFonts w:cs="Tahoma"/>
          <w:szCs w:val="22"/>
          <w:lang w:val="el-GR"/>
        </w:rPr>
        <w:t>. Προσφορές γίνονται αποδεκτές για το σύνολο των υπηρεσιών που περιγράφονται.</w:t>
      </w:r>
      <w:r w:rsidR="003B200D">
        <w:rPr>
          <w:rFonts w:cs="Tahoma"/>
          <w:szCs w:val="22"/>
          <w:lang w:val="el-GR"/>
        </w:rPr>
        <w:t>`</w:t>
      </w:r>
    </w:p>
    <w:p w14:paraId="71F11A10" w14:textId="49E9D364" w:rsidR="00862893" w:rsidRPr="00A0762F" w:rsidRDefault="00862893" w:rsidP="00862893">
      <w:pPr>
        <w:spacing w:before="120" w:after="60"/>
        <w:rPr>
          <w:rFonts w:cs="Tahoma"/>
          <w:szCs w:val="22"/>
          <w:lang w:val="el-GR"/>
        </w:rPr>
      </w:pPr>
      <w:r w:rsidRPr="00A0762F">
        <w:rPr>
          <w:rFonts w:cs="Tahoma"/>
          <w:szCs w:val="22"/>
          <w:lang w:val="el-GR"/>
        </w:rPr>
        <w:t xml:space="preserve">Η εκτιμώμενη αξία της σύμβασης ανέρχεται στο ποσό των </w:t>
      </w:r>
      <w:r w:rsidR="00FB5C52">
        <w:rPr>
          <w:rFonts w:cs="Tahoma"/>
          <w:b/>
          <w:bCs/>
          <w:color w:val="000000"/>
          <w:szCs w:val="22"/>
          <w:lang w:val="el-GR" w:eastAsia="el-GR"/>
        </w:rPr>
        <w:t>768</w:t>
      </w:r>
      <w:r w:rsidRPr="00862893">
        <w:rPr>
          <w:rFonts w:cs="Tahoma"/>
          <w:b/>
          <w:bCs/>
          <w:color w:val="000000"/>
          <w:szCs w:val="22"/>
          <w:lang w:val="el-GR" w:eastAsia="el-GR"/>
        </w:rPr>
        <w:t>.000,00€</w:t>
      </w:r>
      <w:r w:rsidRPr="00A0762F">
        <w:rPr>
          <w:rFonts w:cs="Tahoma"/>
          <w:b/>
          <w:bCs/>
          <w:szCs w:val="22"/>
          <w:lang w:val="el-GR"/>
        </w:rPr>
        <w:t xml:space="preserve"> </w:t>
      </w:r>
      <w:r w:rsidRPr="00A0762F">
        <w:rPr>
          <w:rFonts w:cs="Tahoma"/>
          <w:szCs w:val="22"/>
          <w:lang w:val="el-GR" w:eastAsia="en-US"/>
        </w:rPr>
        <w:t>μη περιλαμβανομένου ΦΠΑ 24% (προϋπολογισμός με ΦΠΑ</w:t>
      </w:r>
      <w:r w:rsidRPr="00862893">
        <w:rPr>
          <w:rFonts w:cs="Tahoma"/>
          <w:szCs w:val="22"/>
          <w:lang w:val="el-GR"/>
        </w:rPr>
        <w:t xml:space="preserve">: </w:t>
      </w:r>
      <w:r w:rsidR="00FB5C52">
        <w:rPr>
          <w:rFonts w:cs="Tahoma"/>
          <w:b/>
          <w:szCs w:val="22"/>
          <w:lang w:val="el-GR"/>
        </w:rPr>
        <w:t>952</w:t>
      </w:r>
      <w:r w:rsidRPr="00862893">
        <w:rPr>
          <w:rFonts w:cs="Tahoma"/>
          <w:b/>
          <w:bCs/>
          <w:color w:val="000000"/>
          <w:szCs w:val="22"/>
          <w:lang w:val="el-GR" w:eastAsia="el-GR"/>
        </w:rPr>
        <w:t>.</w:t>
      </w:r>
      <w:r w:rsidR="00FB5C52">
        <w:rPr>
          <w:rFonts w:cs="Tahoma"/>
          <w:b/>
          <w:bCs/>
          <w:color w:val="000000"/>
          <w:szCs w:val="22"/>
          <w:lang w:val="el-GR" w:eastAsia="el-GR"/>
        </w:rPr>
        <w:t>32</w:t>
      </w:r>
      <w:r w:rsidRPr="00862893">
        <w:rPr>
          <w:rFonts w:cs="Tahoma"/>
          <w:b/>
          <w:bCs/>
          <w:color w:val="000000"/>
          <w:szCs w:val="22"/>
          <w:lang w:val="el-GR" w:eastAsia="el-GR"/>
        </w:rPr>
        <w:t>0,00€,</w:t>
      </w:r>
      <w:r w:rsidRPr="00862893">
        <w:rPr>
          <w:rFonts w:cs="Tahoma"/>
          <w:bCs/>
          <w:color w:val="000000"/>
          <w:szCs w:val="22"/>
          <w:lang w:val="el-GR" w:eastAsia="el-GR"/>
        </w:rPr>
        <w:t xml:space="preserve"> ΦΠΑ: </w:t>
      </w:r>
      <w:r w:rsidRPr="00862893">
        <w:rPr>
          <w:rFonts w:cs="Tahoma"/>
          <w:b/>
          <w:bCs/>
          <w:color w:val="000000"/>
          <w:szCs w:val="22"/>
          <w:lang w:val="el-GR" w:eastAsia="el-GR"/>
        </w:rPr>
        <w:t>1</w:t>
      </w:r>
      <w:r w:rsidR="00FB5C52">
        <w:rPr>
          <w:rFonts w:cs="Tahoma"/>
          <w:b/>
          <w:bCs/>
          <w:color w:val="000000"/>
          <w:szCs w:val="22"/>
          <w:lang w:val="el-GR" w:eastAsia="el-GR"/>
        </w:rPr>
        <w:t>84</w:t>
      </w:r>
      <w:r w:rsidRPr="00862893">
        <w:rPr>
          <w:rFonts w:cs="Tahoma"/>
          <w:b/>
          <w:bCs/>
          <w:color w:val="000000"/>
          <w:szCs w:val="22"/>
          <w:lang w:val="el-GR" w:eastAsia="el-GR"/>
        </w:rPr>
        <w:t>.</w:t>
      </w:r>
      <w:r w:rsidR="00FB5C52">
        <w:rPr>
          <w:rFonts w:cs="Tahoma"/>
          <w:b/>
          <w:bCs/>
          <w:color w:val="000000"/>
          <w:szCs w:val="22"/>
          <w:lang w:val="el-GR" w:eastAsia="el-GR"/>
        </w:rPr>
        <w:t>32</w:t>
      </w:r>
      <w:r w:rsidRPr="00862893">
        <w:rPr>
          <w:rFonts w:cs="Tahoma"/>
          <w:b/>
          <w:bCs/>
          <w:color w:val="000000"/>
          <w:szCs w:val="22"/>
          <w:lang w:val="el-GR" w:eastAsia="el-GR"/>
        </w:rPr>
        <w:t>0,00€</w:t>
      </w:r>
      <w:r w:rsidRPr="00A0762F">
        <w:rPr>
          <w:rFonts w:cs="Tahoma"/>
          <w:szCs w:val="22"/>
          <w:lang w:val="el-GR" w:eastAsia="en-US"/>
        </w:rPr>
        <w:t>)</w:t>
      </w:r>
      <w:r w:rsidRPr="00A0762F">
        <w:rPr>
          <w:rFonts w:cs="Tahoma"/>
          <w:color w:val="000000"/>
          <w:szCs w:val="22"/>
          <w:lang w:val="el-GR"/>
        </w:rPr>
        <w:t>.</w:t>
      </w:r>
      <w:r w:rsidRPr="00A0762F">
        <w:rPr>
          <w:rFonts w:cs="Tahoma"/>
          <w:szCs w:val="22"/>
          <w:lang w:val="el-GR"/>
        </w:rPr>
        <w:t xml:space="preserve"> </w:t>
      </w:r>
    </w:p>
    <w:p w14:paraId="4981D6D1" w14:textId="74ABA5BD" w:rsidR="00862893" w:rsidRDefault="00862893" w:rsidP="00862893">
      <w:pPr>
        <w:spacing w:before="120" w:after="60"/>
        <w:rPr>
          <w:rFonts w:cs="Tahoma"/>
          <w:szCs w:val="22"/>
          <w:lang w:val="el-GR"/>
        </w:rPr>
      </w:pPr>
      <w:r w:rsidRPr="00A0762F">
        <w:rPr>
          <w:rFonts w:cs="Tahoma"/>
          <w:szCs w:val="22"/>
          <w:lang w:val="el-GR"/>
        </w:rPr>
        <w:t xml:space="preserve">Η εκτιμώμενη αξία της αρχικής σύμβασης </w:t>
      </w:r>
      <w:r w:rsidRPr="00862893">
        <w:rPr>
          <w:rFonts w:cs="Tahoma"/>
          <w:szCs w:val="22"/>
          <w:lang w:val="el-GR"/>
        </w:rPr>
        <w:t xml:space="preserve">ανέρχεται στο ποσό των </w:t>
      </w:r>
      <w:r w:rsidR="00FB5C52">
        <w:rPr>
          <w:rFonts w:cs="Tahoma"/>
          <w:b/>
          <w:szCs w:val="22"/>
          <w:lang w:val="el-GR"/>
        </w:rPr>
        <w:t>595</w:t>
      </w:r>
      <w:r w:rsidRPr="00862893">
        <w:rPr>
          <w:rFonts w:cs="Tahoma"/>
          <w:b/>
          <w:szCs w:val="22"/>
          <w:lang w:val="el-GR"/>
        </w:rPr>
        <w:t>.200,00 €</w:t>
      </w:r>
      <w:r w:rsidRPr="00862893">
        <w:rPr>
          <w:rFonts w:cs="Tahoma"/>
          <w:szCs w:val="22"/>
          <w:lang w:val="el-GR"/>
        </w:rPr>
        <w:t xml:space="preserve"> συμπεριλαμβανομένου ΦΠΑ 24 % (προϋπολογισμός χωρίς ΦΠΑ: </w:t>
      </w:r>
      <w:r w:rsidR="00FB5C52">
        <w:rPr>
          <w:rFonts w:cs="Tahoma"/>
          <w:b/>
          <w:szCs w:val="22"/>
          <w:lang w:val="el-GR"/>
        </w:rPr>
        <w:t>4</w:t>
      </w:r>
      <w:r w:rsidRPr="00862893">
        <w:rPr>
          <w:rFonts w:cs="Tahoma"/>
          <w:b/>
          <w:szCs w:val="22"/>
          <w:lang w:val="el-GR"/>
        </w:rPr>
        <w:t>80.000,00 €</w:t>
      </w:r>
      <w:r w:rsidRPr="00862893">
        <w:rPr>
          <w:rFonts w:cs="Tahoma"/>
          <w:szCs w:val="22"/>
          <w:lang w:val="el-GR"/>
        </w:rPr>
        <w:t xml:space="preserve"> ΦΠΑ : </w:t>
      </w:r>
      <w:r w:rsidR="00FB5C52">
        <w:rPr>
          <w:rFonts w:cs="Tahoma"/>
          <w:b/>
          <w:szCs w:val="22"/>
          <w:lang w:val="el-GR"/>
        </w:rPr>
        <w:t>1</w:t>
      </w:r>
      <w:r w:rsidRPr="00862893">
        <w:rPr>
          <w:rFonts w:cs="Tahoma"/>
          <w:b/>
          <w:szCs w:val="22"/>
          <w:lang w:val="el-GR"/>
        </w:rPr>
        <w:t>1</w:t>
      </w:r>
      <w:r w:rsidR="00FB5C52">
        <w:rPr>
          <w:rFonts w:cs="Tahoma"/>
          <w:b/>
          <w:szCs w:val="22"/>
          <w:lang w:val="el-GR"/>
        </w:rPr>
        <w:t>5</w:t>
      </w:r>
      <w:r w:rsidRPr="00862893">
        <w:rPr>
          <w:rFonts w:cs="Tahoma"/>
          <w:b/>
          <w:szCs w:val="22"/>
          <w:lang w:val="el-GR"/>
        </w:rPr>
        <w:t>.200 €</w:t>
      </w:r>
      <w:r w:rsidRPr="00862893">
        <w:rPr>
          <w:rFonts w:cs="Tahoma"/>
          <w:szCs w:val="22"/>
          <w:lang w:val="el-GR"/>
        </w:rPr>
        <w:t>).</w:t>
      </w:r>
      <w:r w:rsidRPr="00A0762F">
        <w:rPr>
          <w:rFonts w:cs="Tahoma"/>
          <w:szCs w:val="22"/>
          <w:lang w:val="el-GR"/>
        </w:rPr>
        <w:t xml:space="preserve"> </w:t>
      </w:r>
    </w:p>
    <w:p w14:paraId="36C7D4EF" w14:textId="319F7EF1" w:rsidR="001F28C9" w:rsidRPr="00672C9B" w:rsidRDefault="001F28C9" w:rsidP="001F28C9">
      <w:pPr>
        <w:spacing w:before="120" w:after="60"/>
        <w:rPr>
          <w:rFonts w:cs="Tahoma"/>
          <w:szCs w:val="22"/>
          <w:lang w:val="el-GR"/>
        </w:rPr>
      </w:pPr>
      <w:r w:rsidRPr="00672C9B">
        <w:rPr>
          <w:rFonts w:cs="Tahoma"/>
          <w:szCs w:val="22"/>
          <w:lang w:val="el-GR"/>
        </w:rPr>
        <w:t xml:space="preserve">Μετά την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w:t>
      </w:r>
      <w:r>
        <w:rPr>
          <w:rFonts w:cs="Tahoma"/>
          <w:szCs w:val="22"/>
          <w:lang w:val="el-GR"/>
        </w:rPr>
        <w:t xml:space="preserve">τριάντα </w:t>
      </w:r>
      <w:r w:rsidRPr="00672C9B">
        <w:rPr>
          <w:rFonts w:cs="Tahoma"/>
          <w:szCs w:val="22"/>
          <w:lang w:val="el-GR"/>
        </w:rPr>
        <w:t>τοις εκατό (</w:t>
      </w:r>
      <w:r>
        <w:rPr>
          <w:rFonts w:cs="Tahoma"/>
          <w:szCs w:val="22"/>
          <w:lang w:val="el-GR"/>
        </w:rPr>
        <w:t>30</w:t>
      </w:r>
      <w:r w:rsidRPr="00672C9B">
        <w:rPr>
          <w:rFonts w:cs="Tahoma"/>
          <w:szCs w:val="22"/>
          <w:lang w:val="el-GR"/>
        </w:rPr>
        <w:t xml:space="preserve">%) του συμβατικού τιμήματος. </w:t>
      </w:r>
    </w:p>
    <w:p w14:paraId="151AE546" w14:textId="69C21B28" w:rsidR="00862893" w:rsidRPr="00A0762F" w:rsidRDefault="00862893" w:rsidP="00862893">
      <w:pPr>
        <w:spacing w:before="120" w:after="60"/>
        <w:rPr>
          <w:rFonts w:cs="Tahoma"/>
          <w:szCs w:val="22"/>
          <w:lang w:val="el-GR"/>
        </w:rPr>
      </w:pPr>
      <w:r w:rsidRPr="00A0762F">
        <w:rPr>
          <w:rFonts w:cs="Tahoma"/>
          <w:szCs w:val="22"/>
          <w:lang w:val="el-GR"/>
        </w:rPr>
        <w:t xml:space="preserve">Πριν τη λήξη της σύμβασης, ο Κύριος του Έργου δύναται να αποφασίσει την άσκηση δικαιώματος προαίρεσης συντήρησης έως του ποσού των </w:t>
      </w:r>
      <w:r w:rsidRPr="00862893">
        <w:rPr>
          <w:rFonts w:cs="Tahoma"/>
          <w:b/>
          <w:szCs w:val="22"/>
          <w:lang w:val="el-GR"/>
        </w:rPr>
        <w:t>1</w:t>
      </w:r>
      <w:r w:rsidR="00FB5C52">
        <w:rPr>
          <w:rFonts w:cs="Tahoma"/>
          <w:b/>
          <w:szCs w:val="22"/>
          <w:lang w:val="el-GR"/>
        </w:rPr>
        <w:t>4</w:t>
      </w:r>
      <w:r w:rsidRPr="00862893">
        <w:rPr>
          <w:rFonts w:cs="Tahoma"/>
          <w:b/>
          <w:szCs w:val="22"/>
          <w:lang w:val="el-GR"/>
        </w:rPr>
        <w:t>4.000,00</w:t>
      </w:r>
      <w:r w:rsidRPr="00862893">
        <w:rPr>
          <w:rFonts w:cs="Tahoma"/>
          <w:b/>
          <w:bCs/>
          <w:szCs w:val="22"/>
          <w:lang w:val="el-GR"/>
        </w:rPr>
        <w:t>€</w:t>
      </w:r>
      <w:r w:rsidRPr="00862893">
        <w:rPr>
          <w:rFonts w:cs="Tahoma"/>
          <w:szCs w:val="22"/>
          <w:lang w:val="el-GR"/>
        </w:rPr>
        <w:t xml:space="preserve"> μη περιλαμβανομένου ΦΠΑ 24% (προϋπολογισμός με ΦΠΑ: </w:t>
      </w:r>
      <w:r w:rsidRPr="00862893">
        <w:rPr>
          <w:rFonts w:cs="Tahoma"/>
          <w:b/>
          <w:szCs w:val="22"/>
          <w:lang w:val="el-GR"/>
        </w:rPr>
        <w:t>1</w:t>
      </w:r>
      <w:r w:rsidR="00FB5C52">
        <w:rPr>
          <w:rFonts w:cs="Tahoma"/>
          <w:b/>
          <w:szCs w:val="22"/>
          <w:lang w:val="el-GR"/>
        </w:rPr>
        <w:t>78</w:t>
      </w:r>
      <w:r w:rsidR="00FB5C52">
        <w:rPr>
          <w:rFonts w:cs="Tahoma"/>
          <w:b/>
          <w:bCs/>
          <w:szCs w:val="22"/>
          <w:lang w:val="el-GR"/>
        </w:rPr>
        <w:t>.5</w:t>
      </w:r>
      <w:r w:rsidRPr="00862893">
        <w:rPr>
          <w:rFonts w:cs="Tahoma"/>
          <w:b/>
          <w:bCs/>
          <w:szCs w:val="22"/>
          <w:lang w:val="el-GR"/>
        </w:rPr>
        <w:t>60,00€</w:t>
      </w:r>
      <w:r w:rsidRPr="00862893">
        <w:rPr>
          <w:rFonts w:cs="Tahoma"/>
          <w:szCs w:val="22"/>
          <w:lang w:val="el-GR"/>
        </w:rPr>
        <w:t xml:space="preserve">, ΦΠΑ </w:t>
      </w:r>
      <w:r w:rsidR="00FB5C52">
        <w:rPr>
          <w:rFonts w:cs="Tahoma"/>
          <w:b/>
          <w:szCs w:val="22"/>
          <w:lang w:val="el-GR"/>
        </w:rPr>
        <w:t>34</w:t>
      </w:r>
      <w:r w:rsidRPr="00862893">
        <w:rPr>
          <w:rFonts w:cs="Tahoma"/>
          <w:b/>
          <w:szCs w:val="22"/>
          <w:lang w:val="el-GR"/>
        </w:rPr>
        <w:t>.</w:t>
      </w:r>
      <w:r w:rsidR="00FB5C52">
        <w:rPr>
          <w:rFonts w:cs="Tahoma"/>
          <w:b/>
          <w:szCs w:val="22"/>
          <w:lang w:val="el-GR"/>
        </w:rPr>
        <w:t>5</w:t>
      </w:r>
      <w:r w:rsidRPr="00862893">
        <w:rPr>
          <w:rFonts w:cs="Tahoma"/>
          <w:b/>
          <w:szCs w:val="22"/>
          <w:lang w:val="el-GR"/>
        </w:rPr>
        <w:t>60,00€</w:t>
      </w:r>
      <w:r w:rsidRPr="00862893">
        <w:rPr>
          <w:rFonts w:cs="Tahoma"/>
          <w:szCs w:val="22"/>
          <w:lang w:val="el-GR"/>
        </w:rPr>
        <w:t>)</w:t>
      </w:r>
      <w:r w:rsidRPr="00A0762F">
        <w:rPr>
          <w:rFonts w:cs="Tahoma"/>
          <w:szCs w:val="22"/>
          <w:lang w:val="el-GR"/>
        </w:rPr>
        <w:t xml:space="preserve">, με βάση την Οικονομική Προσφορά του Υποψηφίου Αναδόχου, για τις υπηρεσίες συντήρησης (όπως αυτές περιγράφονται στην Παρ. </w:t>
      </w:r>
      <w:r w:rsidRPr="00A0762F">
        <w:rPr>
          <w:rFonts w:cs="Tahoma"/>
          <w:szCs w:val="22"/>
          <w:lang w:val="el-GR"/>
        </w:rPr>
        <w:fldChar w:fldCharType="begin"/>
      </w:r>
      <w:r w:rsidRPr="00A0762F">
        <w:rPr>
          <w:rFonts w:cs="Tahoma"/>
          <w:szCs w:val="22"/>
          <w:lang w:val="el-GR"/>
        </w:rPr>
        <w:instrText xml:space="preserve"> REF _Ref236033114 \r \h  \* MERGEFORMAT </w:instrText>
      </w:r>
      <w:r w:rsidRPr="00A0762F">
        <w:rPr>
          <w:rFonts w:cs="Tahoma"/>
          <w:szCs w:val="22"/>
          <w:lang w:val="el-GR"/>
        </w:rPr>
      </w:r>
      <w:r w:rsidRPr="00A0762F">
        <w:rPr>
          <w:rFonts w:cs="Tahoma"/>
          <w:szCs w:val="22"/>
          <w:lang w:val="el-GR"/>
        </w:rPr>
        <w:fldChar w:fldCharType="separate"/>
      </w:r>
      <w:r w:rsidR="009212CA">
        <w:rPr>
          <w:rFonts w:cs="Tahoma"/>
          <w:szCs w:val="22"/>
          <w:lang w:val="el-GR"/>
        </w:rPr>
        <w:t>7.3.2</w:t>
      </w:r>
      <w:r w:rsidRPr="00A0762F">
        <w:rPr>
          <w:rFonts w:cs="Tahoma"/>
          <w:szCs w:val="22"/>
          <w:lang w:val="el-GR"/>
        </w:rPr>
        <w:fldChar w:fldCharType="end"/>
      </w:r>
      <w:r w:rsidRPr="00A0762F">
        <w:rPr>
          <w:rFonts w:cs="Tahoma"/>
          <w:szCs w:val="22"/>
          <w:lang w:val="el-GR"/>
        </w:rPr>
        <w:t xml:space="preserve">). </w:t>
      </w:r>
    </w:p>
    <w:p w14:paraId="43DA5DA2" w14:textId="20D761D4" w:rsidR="00862893" w:rsidRPr="00A0762F" w:rsidRDefault="00862893" w:rsidP="00862893">
      <w:pPr>
        <w:spacing w:before="120"/>
        <w:rPr>
          <w:rFonts w:cs="Tahoma"/>
          <w:szCs w:val="22"/>
          <w:lang w:val="el-GR"/>
        </w:rPr>
      </w:pPr>
      <w:r w:rsidRPr="00A0762F">
        <w:rPr>
          <w:rFonts w:cs="Tahoma"/>
          <w:szCs w:val="22"/>
          <w:lang w:val="el-GR"/>
        </w:rPr>
        <w:t>Η εκτιμώμενη αξία της σύμβασης και τ</w:t>
      </w:r>
      <w:r w:rsidR="00D57672">
        <w:rPr>
          <w:rFonts w:cs="Tahoma"/>
          <w:szCs w:val="22"/>
          <w:lang w:val="el-GR"/>
        </w:rPr>
        <w:t>α</w:t>
      </w:r>
      <w:r w:rsidRPr="00A0762F">
        <w:rPr>
          <w:rFonts w:cs="Tahoma"/>
          <w:szCs w:val="22"/>
          <w:lang w:val="el-GR"/>
        </w:rPr>
        <w:t xml:space="preserve"> δικα</w:t>
      </w:r>
      <w:r w:rsidR="00D57672">
        <w:rPr>
          <w:rFonts w:cs="Tahoma"/>
          <w:szCs w:val="22"/>
          <w:lang w:val="el-GR"/>
        </w:rPr>
        <w:t>ιώ</w:t>
      </w:r>
      <w:r w:rsidRPr="00A0762F">
        <w:rPr>
          <w:rFonts w:cs="Tahoma"/>
          <w:szCs w:val="22"/>
          <w:lang w:val="el-GR"/>
        </w:rPr>
        <w:t>μα</w:t>
      </w:r>
      <w:r w:rsidR="00D57672">
        <w:rPr>
          <w:rFonts w:cs="Tahoma"/>
          <w:szCs w:val="22"/>
          <w:lang w:val="el-GR"/>
        </w:rPr>
        <w:t>τα</w:t>
      </w:r>
      <w:r w:rsidRPr="00A0762F">
        <w:rPr>
          <w:rFonts w:cs="Tahoma"/>
          <w:szCs w:val="22"/>
          <w:lang w:val="el-GR"/>
        </w:rPr>
        <w:t xml:space="preserve"> προαίρεσης αναλύονται ως εξής:</w:t>
      </w:r>
    </w:p>
    <w:tbl>
      <w:tblPr>
        <w:tblStyle w:val="aff0"/>
        <w:tblW w:w="0" w:type="auto"/>
        <w:tblLook w:val="04A0" w:firstRow="1" w:lastRow="0" w:firstColumn="1" w:lastColumn="0" w:noHBand="0" w:noVBand="1"/>
      </w:tblPr>
      <w:tblGrid>
        <w:gridCol w:w="2923"/>
        <w:gridCol w:w="2067"/>
        <w:gridCol w:w="2235"/>
        <w:gridCol w:w="2395"/>
      </w:tblGrid>
      <w:tr w:rsidR="00862893" w:rsidRPr="00A0762F" w14:paraId="34934CD2" w14:textId="77777777" w:rsidTr="002455EF">
        <w:tc>
          <w:tcPr>
            <w:tcW w:w="2923" w:type="dxa"/>
            <w:shd w:val="clear" w:color="auto" w:fill="FBE4D5" w:themeFill="accent2" w:themeFillTint="33"/>
          </w:tcPr>
          <w:p w14:paraId="2B46FA54" w14:textId="77777777" w:rsidR="00862893" w:rsidRPr="00A0762F" w:rsidRDefault="00862893" w:rsidP="002455EF">
            <w:pPr>
              <w:spacing w:after="0"/>
              <w:rPr>
                <w:rFonts w:cs="Tahoma"/>
                <w:lang w:val="el-GR"/>
              </w:rPr>
            </w:pPr>
          </w:p>
        </w:tc>
        <w:tc>
          <w:tcPr>
            <w:tcW w:w="2067" w:type="dxa"/>
            <w:shd w:val="clear" w:color="auto" w:fill="FBE4D5" w:themeFill="accent2" w:themeFillTint="33"/>
          </w:tcPr>
          <w:p w14:paraId="5CFE2043" w14:textId="77777777" w:rsidR="00862893" w:rsidRPr="00A0762F" w:rsidRDefault="00862893" w:rsidP="002455EF">
            <w:pPr>
              <w:widowControl w:val="0"/>
              <w:suppressAutoHyphens w:val="0"/>
              <w:spacing w:after="0"/>
              <w:jc w:val="center"/>
              <w:rPr>
                <w:rFonts w:cs="Tahoma"/>
                <w:b/>
                <w:lang w:val="el-GR" w:eastAsia="en-US"/>
              </w:rPr>
            </w:pPr>
            <w:r w:rsidRPr="00A0762F">
              <w:rPr>
                <w:rFonts w:cs="Tahoma"/>
                <w:b/>
                <w:lang w:val="el-GR" w:eastAsia="en-US"/>
              </w:rPr>
              <w:t>Προϋπολογισμός</w:t>
            </w:r>
          </w:p>
          <w:p w14:paraId="1C288994" w14:textId="77777777" w:rsidR="00862893" w:rsidRPr="00A0762F" w:rsidRDefault="00862893" w:rsidP="002455EF">
            <w:pPr>
              <w:spacing w:after="0"/>
              <w:jc w:val="center"/>
              <w:rPr>
                <w:rFonts w:cs="Tahoma"/>
                <w:lang w:val="el-GR"/>
              </w:rPr>
            </w:pPr>
            <w:r w:rsidRPr="00A0762F">
              <w:rPr>
                <w:rFonts w:cs="Tahoma"/>
                <w:b/>
                <w:lang w:val="el-GR"/>
              </w:rPr>
              <w:t>(χωρίς ΦΠΑ)</w:t>
            </w:r>
          </w:p>
        </w:tc>
        <w:tc>
          <w:tcPr>
            <w:tcW w:w="2235" w:type="dxa"/>
            <w:shd w:val="clear" w:color="auto" w:fill="FBE4D5" w:themeFill="accent2" w:themeFillTint="33"/>
            <w:vAlign w:val="center"/>
          </w:tcPr>
          <w:p w14:paraId="5A32A112" w14:textId="77777777" w:rsidR="00862893" w:rsidRPr="00A0762F" w:rsidRDefault="00862893" w:rsidP="002455EF">
            <w:pPr>
              <w:spacing w:after="0"/>
              <w:jc w:val="center"/>
              <w:rPr>
                <w:rFonts w:cs="Tahoma"/>
                <w:lang w:val="el-GR"/>
              </w:rPr>
            </w:pPr>
            <w:r w:rsidRPr="00A0762F">
              <w:rPr>
                <w:rFonts w:cs="Tahoma"/>
                <w:b/>
                <w:lang w:val="el-GR"/>
              </w:rPr>
              <w:t>ΦΠΑ 24%</w:t>
            </w:r>
          </w:p>
        </w:tc>
        <w:tc>
          <w:tcPr>
            <w:tcW w:w="2395" w:type="dxa"/>
            <w:shd w:val="clear" w:color="auto" w:fill="FBE4D5" w:themeFill="accent2" w:themeFillTint="33"/>
          </w:tcPr>
          <w:p w14:paraId="635A131E" w14:textId="77777777" w:rsidR="00862893" w:rsidRPr="00A0762F" w:rsidRDefault="00862893" w:rsidP="002455EF">
            <w:pPr>
              <w:widowControl w:val="0"/>
              <w:suppressAutoHyphens w:val="0"/>
              <w:spacing w:after="0"/>
              <w:jc w:val="center"/>
              <w:rPr>
                <w:rFonts w:cs="Tahoma"/>
                <w:b/>
                <w:lang w:val="el-GR" w:eastAsia="en-US"/>
              </w:rPr>
            </w:pPr>
            <w:r w:rsidRPr="00A0762F">
              <w:rPr>
                <w:rFonts w:cs="Tahoma"/>
                <w:b/>
                <w:lang w:val="el-GR" w:eastAsia="en-US"/>
              </w:rPr>
              <w:t>Προϋπολογισμός</w:t>
            </w:r>
          </w:p>
          <w:p w14:paraId="119C4F1A" w14:textId="77777777" w:rsidR="00862893" w:rsidRPr="00A0762F" w:rsidRDefault="00862893" w:rsidP="002455EF">
            <w:pPr>
              <w:spacing w:after="0"/>
              <w:jc w:val="center"/>
              <w:rPr>
                <w:rFonts w:cs="Tahoma"/>
                <w:lang w:val="el-GR"/>
              </w:rPr>
            </w:pPr>
            <w:r w:rsidRPr="00A0762F">
              <w:rPr>
                <w:rFonts w:cs="Tahoma"/>
                <w:b/>
                <w:lang w:val="el-GR"/>
              </w:rPr>
              <w:t>(με ΦΠΑ)</w:t>
            </w:r>
          </w:p>
        </w:tc>
      </w:tr>
      <w:tr w:rsidR="00862893" w:rsidRPr="00A0762F" w14:paraId="20ADB15E" w14:textId="77777777" w:rsidTr="002455EF">
        <w:tc>
          <w:tcPr>
            <w:tcW w:w="2923" w:type="dxa"/>
            <w:shd w:val="clear" w:color="auto" w:fill="D9D9D9" w:themeFill="background1" w:themeFillShade="D9"/>
            <w:vAlign w:val="center"/>
          </w:tcPr>
          <w:p w14:paraId="11F6ECDC" w14:textId="77777777" w:rsidR="00862893" w:rsidRPr="00A0762F" w:rsidRDefault="00862893" w:rsidP="002455EF">
            <w:pPr>
              <w:spacing w:after="0"/>
              <w:jc w:val="left"/>
              <w:rPr>
                <w:rFonts w:cs="Tahoma"/>
                <w:b/>
                <w:lang w:val="el-GR"/>
              </w:rPr>
            </w:pPr>
            <w:r w:rsidRPr="00A0762F">
              <w:rPr>
                <w:rFonts w:cs="Tahoma"/>
                <w:b/>
                <w:lang w:val="el-GR"/>
              </w:rPr>
              <w:t>Παρούσα διαδικασία σύναψης σύμβασης</w:t>
            </w:r>
          </w:p>
        </w:tc>
        <w:tc>
          <w:tcPr>
            <w:tcW w:w="2067" w:type="dxa"/>
            <w:vAlign w:val="center"/>
          </w:tcPr>
          <w:p w14:paraId="48E95BDC" w14:textId="3AD5281D" w:rsidR="00862893" w:rsidRPr="00A0762F" w:rsidRDefault="00FB5C52" w:rsidP="002455EF">
            <w:pPr>
              <w:spacing w:after="0"/>
              <w:jc w:val="center"/>
              <w:rPr>
                <w:rFonts w:cs="Tahoma"/>
                <w:bCs/>
                <w:lang w:val="el-GR"/>
              </w:rPr>
            </w:pPr>
            <w:r>
              <w:rPr>
                <w:rFonts w:cs="Tahoma"/>
                <w:color w:val="000000"/>
                <w:lang w:val="el-GR"/>
              </w:rPr>
              <w:t>4</w:t>
            </w:r>
            <w:r w:rsidR="00CC0BC5" w:rsidRPr="00CC0BC5">
              <w:rPr>
                <w:rFonts w:cs="Tahoma"/>
                <w:color w:val="000000"/>
                <w:lang w:val="el-GR"/>
              </w:rPr>
              <w:t>80.000,00€</w:t>
            </w:r>
          </w:p>
        </w:tc>
        <w:tc>
          <w:tcPr>
            <w:tcW w:w="2235" w:type="dxa"/>
            <w:vAlign w:val="center"/>
          </w:tcPr>
          <w:p w14:paraId="3B75D9A5" w14:textId="76B2E4D0" w:rsidR="00862893" w:rsidRPr="00A0762F" w:rsidRDefault="00FB5C52" w:rsidP="002455EF">
            <w:pPr>
              <w:spacing w:after="0"/>
              <w:jc w:val="center"/>
              <w:rPr>
                <w:rFonts w:cs="Tahoma"/>
                <w:lang w:val="el-GR"/>
              </w:rPr>
            </w:pPr>
            <w:r>
              <w:rPr>
                <w:rFonts w:cs="Tahoma"/>
                <w:color w:val="000000"/>
                <w:lang w:val="el-GR"/>
              </w:rPr>
              <w:t>115</w:t>
            </w:r>
            <w:r w:rsidR="00CC0BC5" w:rsidRPr="00CC0BC5">
              <w:rPr>
                <w:rFonts w:cs="Tahoma"/>
                <w:color w:val="000000"/>
                <w:lang w:val="el-GR"/>
              </w:rPr>
              <w:t>.200,00€</w:t>
            </w:r>
          </w:p>
        </w:tc>
        <w:tc>
          <w:tcPr>
            <w:tcW w:w="2395" w:type="dxa"/>
            <w:vAlign w:val="center"/>
          </w:tcPr>
          <w:p w14:paraId="332B56CC" w14:textId="786083A7" w:rsidR="00862893" w:rsidRPr="00A0762F" w:rsidRDefault="00FB5C52" w:rsidP="002455EF">
            <w:pPr>
              <w:spacing w:after="0"/>
              <w:jc w:val="center"/>
              <w:rPr>
                <w:rFonts w:cs="Tahoma"/>
                <w:lang w:val="el-GR"/>
              </w:rPr>
            </w:pPr>
            <w:r>
              <w:rPr>
                <w:rFonts w:cs="Tahoma"/>
                <w:color w:val="000000"/>
                <w:lang w:val="el-GR"/>
              </w:rPr>
              <w:t>595</w:t>
            </w:r>
            <w:r w:rsidR="00CC0BC5" w:rsidRPr="00CC0BC5">
              <w:rPr>
                <w:rFonts w:cs="Tahoma"/>
                <w:color w:val="000000"/>
                <w:lang w:val="el-GR"/>
              </w:rPr>
              <w:t>.200,00€</w:t>
            </w:r>
          </w:p>
        </w:tc>
      </w:tr>
      <w:tr w:rsidR="00D57672" w:rsidRPr="00D57672" w14:paraId="2825A95A" w14:textId="77777777" w:rsidTr="002455EF">
        <w:tc>
          <w:tcPr>
            <w:tcW w:w="2923" w:type="dxa"/>
            <w:shd w:val="clear" w:color="auto" w:fill="D9D9D9" w:themeFill="background1" w:themeFillShade="D9"/>
            <w:vAlign w:val="center"/>
          </w:tcPr>
          <w:p w14:paraId="49AEF620" w14:textId="02F2DEFE" w:rsidR="00D57672" w:rsidRPr="00A0762F" w:rsidRDefault="00D57672" w:rsidP="00D57672">
            <w:pPr>
              <w:spacing w:after="0"/>
              <w:jc w:val="left"/>
              <w:rPr>
                <w:rFonts w:cs="Tahoma"/>
                <w:b/>
                <w:lang w:val="el-GR"/>
              </w:rPr>
            </w:pPr>
            <w:r w:rsidRPr="00A0762F">
              <w:rPr>
                <w:rFonts w:cs="Tahoma"/>
                <w:b/>
                <w:lang w:val="el-GR"/>
              </w:rPr>
              <w:t>Δικαίωμα προαίρεσης</w:t>
            </w:r>
            <w:r w:rsidRPr="00D57672">
              <w:rPr>
                <w:lang w:val="el-GR"/>
              </w:rPr>
              <w:t xml:space="preserve"> </w:t>
            </w:r>
            <w:r w:rsidRPr="00D57672">
              <w:rPr>
                <w:rFonts w:cs="Tahoma"/>
                <w:b/>
                <w:lang w:val="el-GR"/>
              </w:rPr>
              <w:t>αύξησης φυσικού αντικειμένου</w:t>
            </w:r>
          </w:p>
        </w:tc>
        <w:tc>
          <w:tcPr>
            <w:tcW w:w="2067" w:type="dxa"/>
            <w:vAlign w:val="center"/>
          </w:tcPr>
          <w:p w14:paraId="5824F946" w14:textId="64911338" w:rsidR="00D57672" w:rsidRPr="00CC0BC5" w:rsidRDefault="00D57672" w:rsidP="00FB5C52">
            <w:pPr>
              <w:spacing w:after="0"/>
              <w:jc w:val="center"/>
              <w:rPr>
                <w:rFonts w:cs="Tahoma"/>
                <w:color w:val="000000"/>
                <w:lang w:val="el-GR"/>
              </w:rPr>
            </w:pPr>
            <w:r w:rsidRPr="00CC0BC5">
              <w:rPr>
                <w:rFonts w:cs="Tahoma"/>
                <w:color w:val="000000"/>
                <w:lang w:val="el-GR"/>
              </w:rPr>
              <w:t>1</w:t>
            </w:r>
            <w:r w:rsidR="00FB5C52">
              <w:rPr>
                <w:rFonts w:cs="Tahoma"/>
                <w:color w:val="000000"/>
                <w:lang w:val="el-GR"/>
              </w:rPr>
              <w:t>4</w:t>
            </w:r>
            <w:r w:rsidRPr="00CC0BC5">
              <w:rPr>
                <w:rFonts w:cs="Tahoma"/>
                <w:color w:val="000000"/>
                <w:lang w:val="el-GR"/>
              </w:rPr>
              <w:t>4.000,00€</w:t>
            </w:r>
          </w:p>
        </w:tc>
        <w:tc>
          <w:tcPr>
            <w:tcW w:w="2235" w:type="dxa"/>
            <w:vAlign w:val="center"/>
          </w:tcPr>
          <w:p w14:paraId="1D7BCF7E" w14:textId="76C24C6D" w:rsidR="00D57672" w:rsidRPr="00CC0BC5" w:rsidRDefault="00FB5C52" w:rsidP="00FB5C52">
            <w:pPr>
              <w:spacing w:after="0"/>
              <w:jc w:val="center"/>
              <w:rPr>
                <w:rFonts w:cs="Tahoma"/>
                <w:color w:val="000000"/>
                <w:lang w:val="el-GR"/>
              </w:rPr>
            </w:pPr>
            <w:r>
              <w:rPr>
                <w:rFonts w:cs="Tahoma"/>
                <w:color w:val="000000"/>
                <w:lang w:val="el-GR"/>
              </w:rPr>
              <w:t>34</w:t>
            </w:r>
            <w:r w:rsidR="00D57672" w:rsidRPr="00CC0BC5">
              <w:rPr>
                <w:rFonts w:cs="Tahoma"/>
                <w:color w:val="000000"/>
                <w:lang w:val="en-US"/>
              </w:rPr>
              <w:t>.</w:t>
            </w:r>
            <w:r>
              <w:rPr>
                <w:rFonts w:cs="Tahoma"/>
                <w:color w:val="000000"/>
                <w:lang w:val="el-GR"/>
              </w:rPr>
              <w:t>5</w:t>
            </w:r>
            <w:r w:rsidR="00D57672" w:rsidRPr="00CC0BC5">
              <w:rPr>
                <w:rFonts w:cs="Tahoma"/>
                <w:color w:val="000000"/>
                <w:lang w:val="en-US"/>
              </w:rPr>
              <w:t>60,00€</w:t>
            </w:r>
          </w:p>
        </w:tc>
        <w:tc>
          <w:tcPr>
            <w:tcW w:w="2395" w:type="dxa"/>
            <w:vAlign w:val="center"/>
          </w:tcPr>
          <w:p w14:paraId="31D3DF2E" w14:textId="04BD6AAA" w:rsidR="00D57672" w:rsidRPr="00CC0BC5" w:rsidRDefault="00FB5C52" w:rsidP="00FB5C52">
            <w:pPr>
              <w:spacing w:after="0"/>
              <w:jc w:val="center"/>
              <w:rPr>
                <w:rFonts w:cs="Tahoma"/>
                <w:color w:val="000000"/>
                <w:lang w:val="el-GR"/>
              </w:rPr>
            </w:pPr>
            <w:r>
              <w:rPr>
                <w:rFonts w:cs="Tahoma"/>
                <w:color w:val="000000"/>
                <w:lang w:val="el-GR"/>
              </w:rPr>
              <w:t>178</w:t>
            </w:r>
            <w:r w:rsidR="00D57672" w:rsidRPr="00CC0BC5">
              <w:rPr>
                <w:rFonts w:cs="Tahoma"/>
                <w:color w:val="000000"/>
                <w:lang w:val="el-GR"/>
              </w:rPr>
              <w:t>.</w:t>
            </w:r>
            <w:r>
              <w:rPr>
                <w:rFonts w:cs="Tahoma"/>
                <w:color w:val="000000"/>
                <w:lang w:val="el-GR"/>
              </w:rPr>
              <w:t>5</w:t>
            </w:r>
            <w:r w:rsidR="00D57672" w:rsidRPr="00CC0BC5">
              <w:rPr>
                <w:rFonts w:cs="Tahoma"/>
                <w:color w:val="000000"/>
                <w:lang w:val="el-GR"/>
              </w:rPr>
              <w:t>60,00€</w:t>
            </w:r>
          </w:p>
        </w:tc>
      </w:tr>
      <w:tr w:rsidR="00862893" w:rsidRPr="00A0762F" w14:paraId="5CA69EB5" w14:textId="77777777" w:rsidTr="002455EF">
        <w:tc>
          <w:tcPr>
            <w:tcW w:w="2923" w:type="dxa"/>
            <w:shd w:val="clear" w:color="auto" w:fill="D9D9D9" w:themeFill="background1" w:themeFillShade="D9"/>
            <w:vAlign w:val="center"/>
          </w:tcPr>
          <w:p w14:paraId="427A3425" w14:textId="77777777" w:rsidR="00862893" w:rsidRPr="00A0762F" w:rsidRDefault="00862893" w:rsidP="002455EF">
            <w:pPr>
              <w:spacing w:after="0"/>
              <w:jc w:val="left"/>
              <w:rPr>
                <w:rFonts w:cs="Tahoma"/>
                <w:b/>
                <w:lang w:val="el-GR"/>
              </w:rPr>
            </w:pPr>
            <w:r w:rsidRPr="00A0762F">
              <w:rPr>
                <w:rFonts w:cs="Tahoma"/>
                <w:b/>
                <w:lang w:val="el-GR"/>
              </w:rPr>
              <w:t>Δικαίωμα προαίρεσης Συντήρησης</w:t>
            </w:r>
          </w:p>
        </w:tc>
        <w:tc>
          <w:tcPr>
            <w:tcW w:w="2067" w:type="dxa"/>
            <w:vAlign w:val="center"/>
          </w:tcPr>
          <w:p w14:paraId="652F56D7" w14:textId="59E52B9A" w:rsidR="00862893" w:rsidRPr="00A0762F" w:rsidRDefault="00CC0BC5" w:rsidP="00FB5C52">
            <w:pPr>
              <w:spacing w:after="0"/>
              <w:jc w:val="center"/>
              <w:rPr>
                <w:rFonts w:cs="Tahoma"/>
                <w:color w:val="000000"/>
                <w:lang w:val="el-GR"/>
              </w:rPr>
            </w:pPr>
            <w:r w:rsidRPr="00CC0BC5">
              <w:rPr>
                <w:rFonts w:cs="Tahoma"/>
                <w:color w:val="000000"/>
                <w:lang w:val="el-GR"/>
              </w:rPr>
              <w:t>1</w:t>
            </w:r>
            <w:r w:rsidR="00FB5C52">
              <w:rPr>
                <w:rFonts w:cs="Tahoma"/>
                <w:color w:val="000000"/>
                <w:lang w:val="el-GR"/>
              </w:rPr>
              <w:t>4</w:t>
            </w:r>
            <w:r w:rsidRPr="00CC0BC5">
              <w:rPr>
                <w:rFonts w:cs="Tahoma"/>
                <w:color w:val="000000"/>
                <w:lang w:val="el-GR"/>
              </w:rPr>
              <w:t>4.000,00€</w:t>
            </w:r>
          </w:p>
        </w:tc>
        <w:tc>
          <w:tcPr>
            <w:tcW w:w="2235" w:type="dxa"/>
            <w:vAlign w:val="center"/>
          </w:tcPr>
          <w:p w14:paraId="6423696B" w14:textId="7E0D23A7" w:rsidR="00862893" w:rsidRPr="00A0762F" w:rsidRDefault="00FB5C52" w:rsidP="002455EF">
            <w:pPr>
              <w:spacing w:after="0"/>
              <w:jc w:val="center"/>
              <w:rPr>
                <w:rFonts w:cs="Tahoma"/>
                <w:color w:val="000000"/>
                <w:lang w:val="el-GR"/>
              </w:rPr>
            </w:pPr>
            <w:r>
              <w:rPr>
                <w:rFonts w:cs="Tahoma"/>
                <w:color w:val="000000"/>
                <w:lang w:val="el-GR"/>
              </w:rPr>
              <w:t>34</w:t>
            </w:r>
            <w:r>
              <w:rPr>
                <w:rFonts w:cs="Tahoma"/>
                <w:color w:val="000000"/>
                <w:lang w:val="en-US"/>
              </w:rPr>
              <w:t>.5</w:t>
            </w:r>
            <w:r w:rsidR="00CC0BC5" w:rsidRPr="00CC0BC5">
              <w:rPr>
                <w:rFonts w:cs="Tahoma"/>
                <w:color w:val="000000"/>
                <w:lang w:val="en-US"/>
              </w:rPr>
              <w:t>60,00€</w:t>
            </w:r>
          </w:p>
        </w:tc>
        <w:tc>
          <w:tcPr>
            <w:tcW w:w="2395" w:type="dxa"/>
            <w:vAlign w:val="center"/>
          </w:tcPr>
          <w:p w14:paraId="3D901C9E" w14:textId="3E331919" w:rsidR="00862893" w:rsidRPr="00A0762F" w:rsidRDefault="00FB5C52" w:rsidP="00FB5C52">
            <w:pPr>
              <w:spacing w:after="0"/>
              <w:jc w:val="center"/>
              <w:rPr>
                <w:rFonts w:cs="Tahoma"/>
                <w:color w:val="000000"/>
                <w:lang w:val="el-GR"/>
              </w:rPr>
            </w:pPr>
            <w:r>
              <w:rPr>
                <w:rFonts w:cs="Tahoma"/>
                <w:color w:val="000000"/>
                <w:lang w:val="el-GR"/>
              </w:rPr>
              <w:t>178</w:t>
            </w:r>
            <w:r w:rsidR="00CC0BC5" w:rsidRPr="00CC0BC5">
              <w:rPr>
                <w:rFonts w:cs="Tahoma"/>
                <w:color w:val="000000"/>
                <w:lang w:val="el-GR"/>
              </w:rPr>
              <w:t>.</w:t>
            </w:r>
            <w:r>
              <w:rPr>
                <w:rFonts w:cs="Tahoma"/>
                <w:color w:val="000000"/>
                <w:lang w:val="el-GR"/>
              </w:rPr>
              <w:t>5</w:t>
            </w:r>
            <w:r w:rsidR="00CC0BC5" w:rsidRPr="00CC0BC5">
              <w:rPr>
                <w:rFonts w:cs="Tahoma"/>
                <w:color w:val="000000"/>
                <w:lang w:val="el-GR"/>
              </w:rPr>
              <w:t>60,00€</w:t>
            </w:r>
          </w:p>
        </w:tc>
      </w:tr>
      <w:tr w:rsidR="00862893" w:rsidRPr="00A0762F" w14:paraId="50997E27" w14:textId="77777777" w:rsidTr="002455EF">
        <w:tc>
          <w:tcPr>
            <w:tcW w:w="2923" w:type="dxa"/>
            <w:shd w:val="clear" w:color="auto" w:fill="D9D9D9" w:themeFill="background1" w:themeFillShade="D9"/>
          </w:tcPr>
          <w:p w14:paraId="7F236044" w14:textId="77777777" w:rsidR="00862893" w:rsidRPr="00A0762F" w:rsidRDefault="00862893" w:rsidP="002455EF">
            <w:pPr>
              <w:spacing w:after="0"/>
              <w:rPr>
                <w:rFonts w:cs="Tahoma"/>
                <w:b/>
                <w:lang w:val="el-GR"/>
              </w:rPr>
            </w:pPr>
            <w:r w:rsidRPr="00A0762F">
              <w:rPr>
                <w:rFonts w:cs="Tahoma"/>
                <w:b/>
                <w:lang w:val="el-GR"/>
              </w:rPr>
              <w:t>ΣΥΝΟΛΟ:</w:t>
            </w:r>
          </w:p>
        </w:tc>
        <w:tc>
          <w:tcPr>
            <w:tcW w:w="2067" w:type="dxa"/>
            <w:shd w:val="clear" w:color="auto" w:fill="D9D9D9" w:themeFill="background1" w:themeFillShade="D9"/>
            <w:vAlign w:val="center"/>
          </w:tcPr>
          <w:p w14:paraId="0B30FABB" w14:textId="2AB1630D" w:rsidR="00862893" w:rsidRPr="00A0762F" w:rsidRDefault="00FB5C52" w:rsidP="00D57672">
            <w:pPr>
              <w:spacing w:after="0"/>
              <w:jc w:val="center"/>
              <w:rPr>
                <w:rFonts w:cs="Tahoma"/>
                <w:b/>
                <w:bCs/>
                <w:color w:val="000000"/>
                <w:lang w:val="el-GR"/>
              </w:rPr>
            </w:pPr>
            <w:r>
              <w:rPr>
                <w:rFonts w:cs="Tahoma"/>
                <w:b/>
                <w:bCs/>
                <w:color w:val="000000"/>
                <w:lang w:val="el-GR"/>
              </w:rPr>
              <w:t>768</w:t>
            </w:r>
            <w:r w:rsidR="00CC0BC5" w:rsidRPr="00CC0BC5">
              <w:rPr>
                <w:rFonts w:cs="Tahoma"/>
                <w:b/>
                <w:bCs/>
                <w:color w:val="000000"/>
                <w:lang w:val="el-GR"/>
              </w:rPr>
              <w:t>.000,00€</w:t>
            </w:r>
          </w:p>
        </w:tc>
        <w:tc>
          <w:tcPr>
            <w:tcW w:w="2235" w:type="dxa"/>
            <w:shd w:val="clear" w:color="auto" w:fill="D9D9D9" w:themeFill="background1" w:themeFillShade="D9"/>
            <w:vAlign w:val="center"/>
          </w:tcPr>
          <w:p w14:paraId="710F8C4E" w14:textId="256A653D" w:rsidR="00862893" w:rsidRPr="00A0762F" w:rsidRDefault="00CC0BC5" w:rsidP="00FB5C52">
            <w:pPr>
              <w:spacing w:after="0"/>
              <w:jc w:val="center"/>
              <w:rPr>
                <w:rFonts w:cs="Tahoma"/>
                <w:b/>
                <w:bCs/>
                <w:color w:val="000000"/>
                <w:lang w:val="el-GR"/>
              </w:rPr>
            </w:pPr>
            <w:r w:rsidRPr="00CC0BC5">
              <w:rPr>
                <w:rFonts w:cs="Tahoma"/>
                <w:b/>
                <w:bCs/>
                <w:color w:val="000000"/>
                <w:lang w:val="el-GR"/>
              </w:rPr>
              <w:t>1</w:t>
            </w:r>
            <w:r w:rsidR="00FB5C52">
              <w:rPr>
                <w:rFonts w:cs="Tahoma"/>
                <w:b/>
                <w:bCs/>
                <w:color w:val="000000"/>
                <w:lang w:val="el-GR"/>
              </w:rPr>
              <w:t>84</w:t>
            </w:r>
            <w:r w:rsidRPr="00CC0BC5">
              <w:rPr>
                <w:rFonts w:cs="Tahoma"/>
                <w:b/>
                <w:bCs/>
                <w:color w:val="000000"/>
                <w:lang w:val="el-GR"/>
              </w:rPr>
              <w:t>.</w:t>
            </w:r>
            <w:r w:rsidR="00FB5C52">
              <w:rPr>
                <w:rFonts w:cs="Tahoma"/>
                <w:b/>
                <w:bCs/>
                <w:color w:val="000000"/>
                <w:lang w:val="el-GR"/>
              </w:rPr>
              <w:t>3</w:t>
            </w:r>
            <w:r w:rsidR="00D57672">
              <w:rPr>
                <w:rFonts w:cs="Tahoma"/>
                <w:b/>
                <w:bCs/>
                <w:color w:val="000000"/>
                <w:lang w:val="el-GR"/>
              </w:rPr>
              <w:t>2</w:t>
            </w:r>
            <w:r w:rsidRPr="00CC0BC5">
              <w:rPr>
                <w:rFonts w:cs="Tahoma"/>
                <w:b/>
                <w:bCs/>
                <w:color w:val="000000"/>
                <w:lang w:val="el-GR"/>
              </w:rPr>
              <w:t>0,00€</w:t>
            </w:r>
          </w:p>
        </w:tc>
        <w:tc>
          <w:tcPr>
            <w:tcW w:w="2395" w:type="dxa"/>
            <w:shd w:val="clear" w:color="auto" w:fill="D9D9D9" w:themeFill="background1" w:themeFillShade="D9"/>
            <w:vAlign w:val="center"/>
          </w:tcPr>
          <w:p w14:paraId="7C868B43" w14:textId="6617C88B" w:rsidR="00862893" w:rsidRPr="00A0762F" w:rsidRDefault="00FB5C52" w:rsidP="00D57672">
            <w:pPr>
              <w:spacing w:after="0"/>
              <w:jc w:val="center"/>
              <w:rPr>
                <w:rFonts w:cs="Tahoma"/>
                <w:b/>
                <w:bCs/>
                <w:color w:val="000000"/>
                <w:lang w:val="el-GR"/>
              </w:rPr>
            </w:pPr>
            <w:r>
              <w:rPr>
                <w:rFonts w:cs="Tahoma"/>
                <w:b/>
                <w:bCs/>
                <w:color w:val="000000"/>
                <w:lang w:val="el-GR"/>
              </w:rPr>
              <w:t>952</w:t>
            </w:r>
            <w:r w:rsidR="00CC0BC5" w:rsidRPr="00CC0BC5">
              <w:rPr>
                <w:rFonts w:cs="Tahoma"/>
                <w:b/>
                <w:bCs/>
                <w:color w:val="000000"/>
                <w:lang w:val="el-GR"/>
              </w:rPr>
              <w:t>.</w:t>
            </w:r>
            <w:r>
              <w:rPr>
                <w:rFonts w:cs="Tahoma"/>
                <w:b/>
                <w:bCs/>
                <w:color w:val="000000"/>
                <w:lang w:val="el-GR"/>
              </w:rPr>
              <w:t>3</w:t>
            </w:r>
            <w:r w:rsidR="00D57672">
              <w:rPr>
                <w:rFonts w:cs="Tahoma"/>
                <w:b/>
                <w:bCs/>
                <w:color w:val="000000"/>
                <w:lang w:val="el-GR"/>
              </w:rPr>
              <w:t>2</w:t>
            </w:r>
            <w:r w:rsidR="00CC0BC5" w:rsidRPr="00CC0BC5">
              <w:rPr>
                <w:rFonts w:cs="Tahoma"/>
                <w:b/>
                <w:bCs/>
                <w:color w:val="000000"/>
                <w:lang w:val="el-GR"/>
              </w:rPr>
              <w:t>0,00€</w:t>
            </w:r>
          </w:p>
        </w:tc>
      </w:tr>
    </w:tbl>
    <w:p w14:paraId="6F5B26B3" w14:textId="77777777" w:rsidR="00862893" w:rsidRDefault="00862893" w:rsidP="007976A5">
      <w:pPr>
        <w:pStyle w:val="normalwithoutspacing"/>
        <w:rPr>
          <w:rFonts w:cs="Tahoma"/>
          <w:szCs w:val="22"/>
        </w:rPr>
      </w:pPr>
    </w:p>
    <w:p w14:paraId="6F884D29" w14:textId="31534079" w:rsidR="008338F0" w:rsidRPr="00603221" w:rsidRDefault="003355E7">
      <w:pPr>
        <w:rPr>
          <w:rFonts w:cs="Tahoma"/>
          <w:szCs w:val="22"/>
          <w:lang w:val="el-GR"/>
        </w:rPr>
      </w:pPr>
      <w:r w:rsidRPr="00603221">
        <w:rPr>
          <w:rFonts w:cs="Tahoma"/>
          <w:szCs w:val="22"/>
          <w:lang w:val="el-GR"/>
        </w:rPr>
        <w:t>Η διάρκεια της σύμβασης ορίζεται</w:t>
      </w:r>
      <w:r w:rsidR="00E1337D" w:rsidRPr="00603221">
        <w:rPr>
          <w:rFonts w:cs="Tahoma"/>
          <w:szCs w:val="22"/>
          <w:lang w:val="el-GR"/>
        </w:rPr>
        <w:t xml:space="preserve"> </w:t>
      </w:r>
      <w:r w:rsidRPr="00603221">
        <w:rPr>
          <w:rFonts w:cs="Tahoma"/>
          <w:szCs w:val="22"/>
          <w:lang w:val="el-GR"/>
        </w:rPr>
        <w:t xml:space="preserve">σε </w:t>
      </w:r>
      <w:r w:rsidR="004F097D">
        <w:rPr>
          <w:rFonts w:cs="Tahoma"/>
          <w:b/>
          <w:szCs w:val="22"/>
          <w:lang w:val="el-GR"/>
        </w:rPr>
        <w:t>15</w:t>
      </w:r>
      <w:r w:rsidR="007976A5" w:rsidRPr="007976A5">
        <w:rPr>
          <w:rFonts w:cs="Tahoma"/>
          <w:b/>
          <w:szCs w:val="22"/>
          <w:lang w:val="el-GR"/>
        </w:rPr>
        <w:t xml:space="preserve"> </w:t>
      </w:r>
      <w:r w:rsidRPr="007976A5">
        <w:rPr>
          <w:rFonts w:cs="Tahoma"/>
          <w:b/>
          <w:szCs w:val="22"/>
          <w:lang w:val="el-GR"/>
        </w:rPr>
        <w:t>μήνες</w:t>
      </w:r>
      <w:r w:rsidRPr="00603221">
        <w:rPr>
          <w:rFonts w:cs="Tahoma"/>
          <w:szCs w:val="22"/>
          <w:lang w:val="el-GR"/>
        </w:rPr>
        <w:t xml:space="preserve"> </w:t>
      </w:r>
      <w:r w:rsidR="004F203B" w:rsidRPr="007976A5">
        <w:rPr>
          <w:rFonts w:cs="Tahoma"/>
          <w:szCs w:val="22"/>
          <w:lang w:val="el-GR"/>
        </w:rPr>
        <w:t xml:space="preserve">συμπεριλαμβανομένης της διαδικασίας </w:t>
      </w:r>
      <w:r w:rsidR="00E2271E" w:rsidRPr="007976A5">
        <w:rPr>
          <w:rFonts w:cs="Tahoma"/>
          <w:szCs w:val="22"/>
          <w:lang w:val="el-GR"/>
        </w:rPr>
        <w:t xml:space="preserve">ελέγχου και παραλαβής </w:t>
      </w:r>
      <w:r w:rsidR="004F203B" w:rsidRPr="007976A5">
        <w:rPr>
          <w:rFonts w:cs="Tahoma"/>
          <w:szCs w:val="22"/>
          <w:lang w:val="el-GR"/>
        </w:rPr>
        <w:t>παραδοτέων, όπως ορίζεται στην Παρ.</w:t>
      </w:r>
      <w:r w:rsidR="004F203B" w:rsidRPr="007976A5">
        <w:rPr>
          <w:rFonts w:cs="Tahoma"/>
          <w:szCs w:val="22"/>
          <w:lang w:val="el-GR"/>
        </w:rPr>
        <w:fldChar w:fldCharType="begin"/>
      </w:r>
      <w:r w:rsidR="004F203B" w:rsidRPr="007976A5">
        <w:rPr>
          <w:rFonts w:cs="Tahoma"/>
          <w:szCs w:val="22"/>
          <w:lang w:val="el-GR"/>
        </w:rPr>
        <w:instrText xml:space="preserve"> REF _Ref40954198 \r \h </w:instrText>
      </w:r>
      <w:r w:rsidR="00672C9B" w:rsidRPr="007976A5">
        <w:rPr>
          <w:rFonts w:cs="Tahoma"/>
          <w:szCs w:val="22"/>
          <w:lang w:val="el-GR"/>
        </w:rPr>
        <w:instrText xml:space="preserve"> \* MERGEFORMAT </w:instrText>
      </w:r>
      <w:r w:rsidR="004F203B" w:rsidRPr="007976A5">
        <w:rPr>
          <w:rFonts w:cs="Tahoma"/>
          <w:szCs w:val="22"/>
          <w:lang w:val="el-GR"/>
        </w:rPr>
      </w:r>
      <w:r w:rsidR="004F203B" w:rsidRPr="007976A5">
        <w:rPr>
          <w:rFonts w:cs="Tahoma"/>
          <w:szCs w:val="22"/>
          <w:lang w:val="el-GR"/>
        </w:rPr>
        <w:fldChar w:fldCharType="separate"/>
      </w:r>
      <w:r w:rsidR="009212CA">
        <w:rPr>
          <w:rFonts w:cs="Tahoma"/>
          <w:szCs w:val="22"/>
          <w:lang w:val="el-GR"/>
        </w:rPr>
        <w:t>6.3</w:t>
      </w:r>
      <w:r w:rsidR="004F203B" w:rsidRPr="007976A5">
        <w:rPr>
          <w:rFonts w:cs="Tahoma"/>
          <w:szCs w:val="22"/>
          <w:lang w:val="el-GR"/>
        </w:rPr>
        <w:fldChar w:fldCharType="end"/>
      </w:r>
      <w:r w:rsidR="002E6472" w:rsidRPr="007976A5">
        <w:rPr>
          <w:rFonts w:cs="Tahoma"/>
          <w:szCs w:val="22"/>
          <w:lang w:val="el-GR"/>
        </w:rPr>
        <w:t xml:space="preserve"> της παρούσας.</w:t>
      </w:r>
    </w:p>
    <w:p w14:paraId="5B051B66" w14:textId="113A6E3B" w:rsidR="008338F0" w:rsidRPr="007976A5" w:rsidRDefault="003355E7">
      <w:pPr>
        <w:rPr>
          <w:rFonts w:cs="Tahoma"/>
          <w:szCs w:val="22"/>
          <w:lang w:val="el-GR"/>
        </w:rPr>
      </w:pPr>
      <w:r w:rsidRPr="00603221">
        <w:rPr>
          <w:rFonts w:cs="Tahoma"/>
          <w:szCs w:val="22"/>
          <w:lang w:val="el-GR"/>
        </w:rPr>
        <w:t xml:space="preserve">Αναλυτική περιγραφή του φυσικού και οικονομικού αντικειμένου της σύμβασης δίδεται στο </w:t>
      </w:r>
      <w:r w:rsidR="004D19FB" w:rsidRPr="00603221">
        <w:rPr>
          <w:rFonts w:cs="Tahoma"/>
          <w:szCs w:val="22"/>
          <w:lang w:val="el-GR"/>
        </w:rPr>
        <w:fldChar w:fldCharType="begin"/>
      </w:r>
      <w:r w:rsidR="004D19FB" w:rsidRPr="00603221">
        <w:rPr>
          <w:rFonts w:cs="Tahoma"/>
          <w:szCs w:val="22"/>
          <w:lang w:val="el-GR"/>
        </w:rPr>
        <w:instrText xml:space="preserve"> REF _Ref496625830 \h </w:instrText>
      </w:r>
      <w:r w:rsidR="00DF02B0" w:rsidRPr="006719D5">
        <w:rPr>
          <w:rFonts w:cs="Tahoma"/>
          <w:szCs w:val="22"/>
          <w:lang w:val="el-GR"/>
        </w:rPr>
        <w:instrText xml:space="preserve"> \* MERGEFORMAT </w:instrText>
      </w:r>
      <w:r w:rsidR="004D19FB" w:rsidRPr="00603221">
        <w:rPr>
          <w:rFonts w:cs="Tahoma"/>
          <w:szCs w:val="22"/>
          <w:lang w:val="el-GR"/>
        </w:rPr>
      </w:r>
      <w:r w:rsidR="004D19FB" w:rsidRPr="00603221">
        <w:rPr>
          <w:rFonts w:cs="Tahoma"/>
          <w:szCs w:val="22"/>
          <w:lang w:val="el-GR"/>
        </w:rPr>
        <w:fldChar w:fldCharType="separate"/>
      </w:r>
      <w:r w:rsidR="009212CA" w:rsidRPr="009212CA">
        <w:rPr>
          <w:rFonts w:cs="Tahoma"/>
          <w:szCs w:val="22"/>
          <w:lang w:val="el-GR"/>
        </w:rPr>
        <w:t>ΠΑΡΑΡΤΗΜΑ Ι – Αναλυτική Περιγραφή Φυσικού και Οικονομικού Αντικειμένου της Σύμβασης</w:t>
      </w:r>
      <w:r w:rsidR="004D19FB" w:rsidRPr="00603221">
        <w:rPr>
          <w:rFonts w:cs="Tahoma"/>
          <w:szCs w:val="22"/>
          <w:lang w:val="el-GR"/>
        </w:rPr>
        <w:fldChar w:fldCharType="end"/>
      </w:r>
      <w:r w:rsidRPr="00603221">
        <w:rPr>
          <w:rFonts w:cs="Tahoma"/>
          <w:szCs w:val="22"/>
          <w:lang w:val="el-GR"/>
        </w:rPr>
        <w:t xml:space="preserve"> ή σε άλλο περιγραφικό έγγραφο της παρούσας διακήρυ</w:t>
      </w:r>
      <w:r w:rsidRPr="007976A5">
        <w:rPr>
          <w:rFonts w:cs="Tahoma"/>
          <w:szCs w:val="22"/>
          <w:lang w:val="el-GR"/>
        </w:rPr>
        <w:t xml:space="preserve">ξης. </w:t>
      </w:r>
    </w:p>
    <w:p w14:paraId="65FD70AA" w14:textId="4BA04082" w:rsidR="008338F0" w:rsidRPr="007976A5" w:rsidRDefault="003355E7" w:rsidP="007976A5">
      <w:pPr>
        <w:pStyle w:val="normalwithoutspacing"/>
        <w:rPr>
          <w:rFonts w:cs="Tahoma"/>
          <w:szCs w:val="22"/>
        </w:rPr>
      </w:pPr>
      <w:r w:rsidRPr="007976A5">
        <w:rPr>
          <w:rFonts w:cs="Tahoma"/>
          <w:szCs w:val="22"/>
        </w:rPr>
        <w:t>Η σύμβαση θα ανατεθεί με το κριτήριο της πλέον συμφέρουσας από οικονομική άποψη προσφοράς, βάσει</w:t>
      </w:r>
      <w:r w:rsidR="00E1337D" w:rsidRPr="007976A5">
        <w:rPr>
          <w:rFonts w:cs="Tahoma"/>
          <w:szCs w:val="22"/>
        </w:rPr>
        <w:t xml:space="preserve"> </w:t>
      </w:r>
      <w:r w:rsidRPr="007976A5">
        <w:rPr>
          <w:rFonts w:cs="Tahoma"/>
          <w:szCs w:val="22"/>
        </w:rPr>
        <w:t>της β</w:t>
      </w:r>
      <w:r w:rsidR="007976A5" w:rsidRPr="007976A5">
        <w:rPr>
          <w:rFonts w:cs="Tahoma"/>
          <w:szCs w:val="22"/>
        </w:rPr>
        <w:t>έλτιστης σχέση ποιότητας – τιμής.</w:t>
      </w:r>
    </w:p>
    <w:p w14:paraId="46D82670" w14:textId="77777777" w:rsidR="008338F0" w:rsidRPr="00603221" w:rsidRDefault="003355E7" w:rsidP="003A109E">
      <w:pPr>
        <w:pStyle w:val="2"/>
        <w:rPr>
          <w:rFonts w:cs="Tahoma"/>
          <w:lang w:val="el-GR"/>
        </w:rPr>
      </w:pPr>
      <w:r w:rsidRPr="00603221">
        <w:rPr>
          <w:rFonts w:cs="Tahoma"/>
          <w:lang w:val="el-GR"/>
        </w:rPr>
        <w:tab/>
      </w:r>
      <w:bookmarkStart w:id="12" w:name="_Toc71708131"/>
      <w:r w:rsidRPr="00603221">
        <w:rPr>
          <w:rFonts w:cs="Tahoma"/>
          <w:lang w:val="el-GR"/>
        </w:rPr>
        <w:t>Θεσμικό πλαίσιο</w:t>
      </w:r>
      <w:bookmarkEnd w:id="12"/>
      <w:r w:rsidRPr="00603221">
        <w:rPr>
          <w:rFonts w:cs="Tahoma"/>
          <w:lang w:val="el-GR"/>
        </w:rPr>
        <w:t xml:space="preserve"> </w:t>
      </w:r>
    </w:p>
    <w:p w14:paraId="6D477A1D" w14:textId="77777777" w:rsidR="00AA6688" w:rsidRPr="00603221" w:rsidRDefault="00AA6688" w:rsidP="00AA6688">
      <w:pPr>
        <w:tabs>
          <w:tab w:val="left" w:pos="284"/>
        </w:tabs>
        <w:rPr>
          <w:rFonts w:cs="Tahoma"/>
          <w:szCs w:val="22"/>
          <w:lang w:val="el-GR"/>
        </w:rPr>
      </w:pPr>
      <w:r w:rsidRPr="00603221">
        <w:rPr>
          <w:rFonts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4F389D27"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49F1B829"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bookmarkStart w:id="13" w:name="_Hlk508181128"/>
    </w:p>
    <w:p w14:paraId="5932D250"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Τον Ν. 4635/2019 «Επενδύω στην Ελλάδα και άλλες διατάξεις» (ΦΕΚ 167/Α/30-10-2019).</w:t>
      </w:r>
    </w:p>
    <w:p w14:paraId="0DBB239A"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5F518AEF"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Τον Ν. 4152/2013 «Επείγοντα μέτρα εφαρμογής των νόμων 4046/2012, 4093/2012 και 4127/2013» (ΦΕΚ 107/Α/09-05-2013).</w:t>
      </w:r>
    </w:p>
    <w:p w14:paraId="564BD14F"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35A99F6A" w14:textId="77777777" w:rsid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eastAsia="el-GR"/>
        </w:rPr>
      </w:pPr>
      <w:r w:rsidRPr="00147188">
        <w:rPr>
          <w:rFonts w:cs="Tahoma"/>
          <w:lang w:val="el-GR" w:eastAsia="el-GR"/>
        </w:rPr>
        <w:t xml:space="preserve">Τον </w:t>
      </w:r>
      <w:r w:rsidRPr="004B03EC">
        <w:rPr>
          <w:rFonts w:cs="Tahoma"/>
          <w:lang w:eastAsia="el-GR"/>
        </w:rPr>
        <w:t>N</w:t>
      </w:r>
      <w:r w:rsidRPr="00147188">
        <w:rPr>
          <w:rFonts w:cs="Tahoma"/>
          <w:lang w:val="el-GR" w:eastAsia="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4B03EC">
        <w:rPr>
          <w:rFonts w:cs="Tahoma"/>
          <w:lang w:eastAsia="el-GR"/>
        </w:rPr>
        <w:t>(ΦΕΚ 309/A/31-12-2003), όπως τούτος τροποποιήθηκε και ισχύει.</w:t>
      </w:r>
    </w:p>
    <w:p w14:paraId="47556592" w14:textId="77777777" w:rsid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eastAsia="el-GR"/>
        </w:rPr>
      </w:pPr>
      <w:r w:rsidRPr="00147188">
        <w:rPr>
          <w:rFonts w:cs="Tahoma"/>
          <w:lang w:val="el-GR" w:eastAsia="el-GR"/>
        </w:rPr>
        <w:t xml:space="preserve">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100/Α/2017).Τον </w:t>
      </w:r>
      <w:r w:rsidRPr="004B03EC">
        <w:rPr>
          <w:rFonts w:cs="Tahoma"/>
          <w:lang w:eastAsia="el-GR"/>
        </w:rPr>
        <w:t>N</w:t>
      </w:r>
      <w:r w:rsidRPr="00147188">
        <w:rPr>
          <w:rFonts w:cs="Tahoma"/>
          <w:lang w:val="el-GR" w:eastAsia="el-GR"/>
        </w:rPr>
        <w:t xml:space="preserve">. 4270/2014 “Αρχές δημοσιονομικής διαχείρισης και εποπτείας (ενσωμάτωση της Οδηγίας 2011/85/ΕΕ) – δημόσιο λογιστικό και άλλες διατάξεις.” </w:t>
      </w:r>
      <w:r w:rsidRPr="004B03EC">
        <w:rPr>
          <w:rFonts w:cs="Tahoma"/>
          <w:lang w:eastAsia="el-GR"/>
        </w:rPr>
        <w:t>(ΦΕΚ 143/A/28-06-2014)</w:t>
      </w:r>
      <w:bookmarkEnd w:id="13"/>
      <w:r>
        <w:rPr>
          <w:rFonts w:cs="Tahoma"/>
          <w:lang w:eastAsia="el-GR"/>
        </w:rPr>
        <w:t>.</w:t>
      </w:r>
    </w:p>
    <w:p w14:paraId="3226777E"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rPr>
        <w:lastRenderedPageBreak/>
        <w:t>Το ν. 3889/2010 «Χρηματοδότηση Περιβαλλοντικών Παρεμβάσεων, Πράσινο Ταμείο, Κύρωση Δασικών Χαρτών και άλλες διατάξεις» (ΦΕΚ Α΄182/14.10.2010).</w:t>
      </w:r>
    </w:p>
    <w:p w14:paraId="08C2F45E"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rPr>
        <w:t>Το Π.Δ.</w:t>
      </w:r>
      <w:r w:rsidRPr="00E524D7">
        <w:rPr>
          <w:rFonts w:cs="Tahoma"/>
        </w:rPr>
        <w:t> </w:t>
      </w:r>
      <w:r w:rsidRPr="00147188">
        <w:rPr>
          <w:rFonts w:cs="Tahoma"/>
          <w:lang w:val="el-GR"/>
        </w:rPr>
        <w:t>26/2019 «Οργανισμός Λειτουργίας</w:t>
      </w:r>
      <w:r w:rsidRPr="00E524D7">
        <w:rPr>
          <w:rFonts w:cs="Tahoma"/>
        </w:rPr>
        <w:t> </w:t>
      </w:r>
      <w:r w:rsidRPr="00147188">
        <w:rPr>
          <w:rFonts w:cs="Tahoma"/>
          <w:lang w:val="el-GR"/>
        </w:rPr>
        <w:t>Πράσινου Ταμείου» (ΦΕΚ</w:t>
      </w:r>
      <w:r w:rsidRPr="00E524D7">
        <w:rPr>
          <w:rFonts w:cs="Tahoma"/>
        </w:rPr>
        <w:t> </w:t>
      </w:r>
      <w:r w:rsidRPr="00147188">
        <w:rPr>
          <w:rFonts w:cs="Tahoma"/>
          <w:lang w:val="el-GR"/>
        </w:rPr>
        <w:t>Α’ 42/07.03.2019).</w:t>
      </w:r>
    </w:p>
    <w:p w14:paraId="3A257A96"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4B03EC">
        <w:rPr>
          <w:rFonts w:cs="Tahoma"/>
          <w:lang w:eastAsia="el-GR"/>
        </w:rPr>
        <w:t>L</w:t>
      </w:r>
      <w:r w:rsidRPr="00147188">
        <w:rPr>
          <w:rFonts w:cs="Tahoma"/>
          <w:lang w:val="el-GR" w:eastAsia="el-GR"/>
        </w:rPr>
        <w:t xml:space="preserve"> 119).</w:t>
      </w:r>
    </w:p>
    <w:p w14:paraId="4ADCAE6C"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0F1C4E96"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4BFF92CE" w14:textId="77777777" w:rsid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eastAsia="el-GR"/>
        </w:rPr>
      </w:pPr>
      <w:r w:rsidRPr="00147188">
        <w:rPr>
          <w:rFonts w:cs="Tahoma"/>
          <w:lang w:val="el-GR" w:eastAsia="el-GR"/>
        </w:rPr>
        <w:t xml:space="preserve">Τον </w:t>
      </w:r>
      <w:r w:rsidRPr="004E1B98">
        <w:rPr>
          <w:rFonts w:cs="Tahoma"/>
          <w:lang w:eastAsia="el-GR"/>
        </w:rPr>
        <w:t>N</w:t>
      </w:r>
      <w:r w:rsidRPr="00147188">
        <w:rPr>
          <w:rFonts w:cs="Tahoma"/>
          <w:lang w:val="el-GR" w:eastAsia="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4E1B98">
        <w:rPr>
          <w:rFonts w:cs="Tahoma"/>
          <w:lang w:eastAsia="el-GR"/>
        </w:rPr>
        <w:t>ΦΕΚ (967/Β/21-07-2006).</w:t>
      </w:r>
    </w:p>
    <w:p w14:paraId="26AFB929"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4E1B98">
        <w:rPr>
          <w:rFonts w:cs="Tahoma"/>
          <w:lang w:eastAsia="el-GR"/>
        </w:rPr>
        <w:t>L</w:t>
      </w:r>
      <w:r w:rsidRPr="00147188">
        <w:rPr>
          <w:rFonts w:cs="Tahoma"/>
          <w:lang w:val="el-GR" w:eastAsia="el-GR"/>
        </w:rPr>
        <w:t xml:space="preserve"> 156/16.6.2012) στο ελληνικό δίκαιο, τροποποίηση του ν. 3419/2005 (Α 297) και άλλες διατάξεις» (ΦΕΚ 265/Α/23-12-2014) και ισχύει.</w:t>
      </w:r>
    </w:p>
    <w:p w14:paraId="3E5F28F2" w14:textId="77777777" w:rsid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eastAsia="el-GR"/>
        </w:rPr>
      </w:pPr>
      <w:r w:rsidRPr="00147188">
        <w:rPr>
          <w:rFonts w:cs="Tahoma"/>
          <w:lang w:val="el-GR" w:eastAsia="el-GR"/>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4E1B98">
        <w:rPr>
          <w:rFonts w:cs="Tahoma"/>
          <w:lang w:eastAsia="el-GR"/>
        </w:rPr>
        <w:t>(ΦΕΚ 119/Α/08-07-2019).</w:t>
      </w:r>
    </w:p>
    <w:p w14:paraId="63B29797"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 Α.39 του Ν. 4578/2018 «Μείωση ασφαλιστικών εισφορών και άλλες διατάξεις» (ΦΕΚ 200/Α/03-12-2018).</w:t>
      </w:r>
    </w:p>
    <w:p w14:paraId="556E673A"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Το Καταστατικό της μονοπρόσωπης ανώνυμης εταιρείας ’’Κοινωνία της Πληροφορίας Μονοπρόσωπη Α.Ε.’’, το οποίο εγκρίθηκε με την υπ’ αρ.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w:t>
      </w:r>
    </w:p>
    <w:p w14:paraId="077B0114" w14:textId="77777777" w:rsid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eastAsia="el-GR"/>
        </w:rPr>
      </w:pPr>
      <w:r w:rsidRPr="00147188">
        <w:rPr>
          <w:rFonts w:cs="Tahoma"/>
          <w:lang w:val="el-GR" w:eastAsia="el-GR"/>
        </w:rPr>
        <w:t xml:space="preserve">Τον Κανονισμό της μονοπρόσωπης ανώνυμης εταιρείας ’’Κοινωνία της Πληροφορίας Μονοπρόσωπη Α.Ε.’’, ο οποίος εγκρίθηκε με την υπ’ αρ. 13845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 αριθμ. ΔΙΔΚ/ΚτΠ/οικ. 21588/04-11-2011 (Β’ 2541) υπουργικής απόφασης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w:t>
      </w:r>
      <w:r w:rsidRPr="004E1B98">
        <w:rPr>
          <w:rFonts w:cs="Tahoma"/>
          <w:lang w:eastAsia="el-GR"/>
        </w:rPr>
        <w:t>(Β’ 164)» (ΦΕΚ 2060/Β/19-05-2021).</w:t>
      </w:r>
    </w:p>
    <w:p w14:paraId="14E50A0D"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lastRenderedPageBreak/>
        <w:t>Την υπ' αριθ. ΥΠΕΝ/ΔΠΔΑ/124750/3519/28-12-2020 Απόφαση Υπουργού Π.Ε</w:t>
      </w:r>
      <w:r w:rsidRPr="00216F2C">
        <w:rPr>
          <w:rFonts w:cs="Tahoma"/>
          <w:lang w:eastAsia="el-GR"/>
        </w:rPr>
        <w:t>N</w:t>
      </w:r>
      <w:r w:rsidRPr="00147188">
        <w:rPr>
          <w:rFonts w:cs="Tahoma"/>
          <w:lang w:val="el-GR" w:eastAsia="el-GR"/>
        </w:rPr>
        <w:t>. με θέμα "Έγκριση του προϋπολογισμού οικονομικού έτους 2021 του Πράσινου Ταμείου".</w:t>
      </w:r>
    </w:p>
    <w:p w14:paraId="31BF4786"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Την από 12-01-2021 (αρ. πρωτ. ΚτΠ Μ.Α.Ε: 1579/02-02-2021) Προγραμματική Συμφωνία μεταξύ του Υπουργείου Περιβάλλοντος και Ενέργειας και ΚτΠ Μ.Α.Ε</w:t>
      </w:r>
      <w:r w:rsidRPr="00147188">
        <w:rPr>
          <w:rFonts w:cs="Tahoma"/>
          <w:lang w:val="el-GR"/>
        </w:rPr>
        <w:t xml:space="preserve"> με την οποία ορίζεται η ΚτΠ Μ.Α.Ε. Δικαιούχος για την εκτέλεση του έργου:</w:t>
      </w:r>
      <w:r w:rsidRPr="00147188">
        <w:rPr>
          <w:rFonts w:cs="Tahoma"/>
          <w:b/>
          <w:lang w:val="el-GR"/>
        </w:rPr>
        <w:t xml:space="preserve"> </w:t>
      </w:r>
      <w:r w:rsidRPr="00147188">
        <w:rPr>
          <w:rFonts w:cs="Tahoma"/>
          <w:lang w:val="el-GR" w:eastAsia="el-GR"/>
        </w:rPr>
        <w:t>«Πληροφοριακό Σύστημα Αδειοδότησης Έργων Ανανεώσιμων Πηγών Ενέργειας (ΠΣΑΠΕ)».</w:t>
      </w:r>
    </w:p>
    <w:p w14:paraId="1227BF5E"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Τα αποτελέσματα της Διαβούλευσης που διενεργήθηκε από 16-04-2021 έως 01-05-2021.</w:t>
      </w:r>
    </w:p>
    <w:p w14:paraId="19E52AE7" w14:textId="23E55CD4"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 xml:space="preserve">Το Τεχνικό Δελτίο </w:t>
      </w:r>
      <w:r w:rsidR="00B11801" w:rsidRPr="00147188">
        <w:rPr>
          <w:rFonts w:cs="Tahoma"/>
          <w:lang w:val="el-GR" w:eastAsia="el-GR"/>
        </w:rPr>
        <w:t xml:space="preserve">(αρ. πρωτ. ΚτΠ Μ.Α.Ε: </w:t>
      </w:r>
      <w:r w:rsidR="00B11801">
        <w:rPr>
          <w:rFonts w:cs="Tahoma"/>
          <w:lang w:val="el-GR" w:eastAsia="el-GR"/>
        </w:rPr>
        <w:t xml:space="preserve">5184/15-04-2021) </w:t>
      </w:r>
      <w:r w:rsidRPr="00147188">
        <w:rPr>
          <w:rFonts w:cs="Tahoma"/>
          <w:lang w:val="el-GR" w:eastAsia="el-GR"/>
        </w:rPr>
        <w:t>του Έργου: «Πληροφοριακό Σύστημα Αδειοδότησης Έργων Ανανεώσιμων Πηγών Ενέργειας («ΠΣΑΠΕ»)».</w:t>
      </w:r>
    </w:p>
    <w:p w14:paraId="07ABAAC6" w14:textId="3CFB9D3B"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rPr>
      </w:pPr>
      <w:r w:rsidRPr="00147188">
        <w:rPr>
          <w:rFonts w:cs="Tahoma"/>
          <w:lang w:val="el-GR"/>
        </w:rPr>
        <w:t xml:space="preserve">Την υπ’ Αρ. 174.3/2020/10-03-2020 </w:t>
      </w:r>
      <w:r w:rsidR="00B11801" w:rsidRPr="00147188">
        <w:rPr>
          <w:rFonts w:cs="Tahoma"/>
          <w:lang w:val="el-GR" w:eastAsia="el-GR"/>
        </w:rPr>
        <w:t xml:space="preserve">(αρ. πρωτ. ΚτΠ Μ.Α.Ε: </w:t>
      </w:r>
      <w:r w:rsidR="00B11801">
        <w:rPr>
          <w:rFonts w:cs="Tahoma"/>
          <w:lang w:val="el-GR" w:eastAsia="el-GR"/>
        </w:rPr>
        <w:t>5184/15-04</w:t>
      </w:r>
      <w:r w:rsidR="00B11801" w:rsidRPr="00147188">
        <w:rPr>
          <w:rFonts w:cs="Tahoma"/>
          <w:lang w:val="el-GR" w:eastAsia="el-GR"/>
        </w:rPr>
        <w:t xml:space="preserve">-2021) </w:t>
      </w:r>
      <w:r w:rsidRPr="00147188">
        <w:rPr>
          <w:rFonts w:cs="Tahoma"/>
          <w:lang w:val="el-GR"/>
        </w:rPr>
        <w:t>Απόφαση του Διοικητικού Συμβουλίου του Πράσινου Ταμείου (Ν.Π.Δ.Δ.) για την ένταξη του έργου: «Πληροφοριακό Σύστημα Ανανεώσιμων Πηγών Ενέργειας (ΑΠΕ)» στο Χρηματοδοτικό Πρόγραμμα του Πράσινου Ταμείου «ΦΥΣΙΚΟ ΠΕΡΙΒΑΛΛΟΝ ΚΑΙ ΚΑΙΝΟΤΟΜΕΣ ΔΡΑΣΕΙΣ 2020» στον Α.Π. 4 «ΛΟΙΠΕΣ ΔΡΑΣΕΙΣ»”.</w:t>
      </w:r>
    </w:p>
    <w:p w14:paraId="5FC33303" w14:textId="6ED8E214"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rPr>
      </w:pPr>
      <w:r w:rsidRPr="00147188">
        <w:rPr>
          <w:rFonts w:cs="Tahoma"/>
          <w:lang w:val="el-GR"/>
        </w:rPr>
        <w:t xml:space="preserve">Την υπ’ αρ. 198.6/2020/25-11-2020 </w:t>
      </w:r>
      <w:r w:rsidR="00B11801" w:rsidRPr="00147188">
        <w:rPr>
          <w:rFonts w:cs="Tahoma"/>
          <w:lang w:val="el-GR" w:eastAsia="el-GR"/>
        </w:rPr>
        <w:t xml:space="preserve">(αρ. πρωτ. ΚτΠ Μ.Α.Ε: </w:t>
      </w:r>
      <w:r w:rsidR="00B11801">
        <w:rPr>
          <w:rFonts w:cs="Tahoma"/>
          <w:lang w:val="el-GR" w:eastAsia="el-GR"/>
        </w:rPr>
        <w:t>5184/15-04</w:t>
      </w:r>
      <w:r w:rsidR="00B11801" w:rsidRPr="00147188">
        <w:rPr>
          <w:rFonts w:cs="Tahoma"/>
          <w:lang w:val="el-GR" w:eastAsia="el-GR"/>
        </w:rPr>
        <w:t xml:space="preserve">-2021) </w:t>
      </w:r>
      <w:r w:rsidRPr="00147188">
        <w:rPr>
          <w:rFonts w:cs="Tahoma"/>
          <w:lang w:val="el-GR"/>
        </w:rPr>
        <w:t xml:space="preserve">Απόφαση του Διοικητικού Συμβουλίου του Πράσινου Ταμείου (Ν.Π.Δ.Δ.) για την τροποποίηση της υπ’ αρ. 174.3/2020 Απόφασής του περί Έγκρισης Χρηματοδότησης του Πληροφοριακού Συστήματος </w:t>
      </w:r>
      <w:r w:rsidRPr="00147188">
        <w:rPr>
          <w:rFonts w:cs="Tahoma"/>
          <w:lang w:val="el-GR" w:eastAsia="el-GR"/>
        </w:rPr>
        <w:t>Ανανεώσιμων Πηγών Ενέργειας (ΠΣΑΠΕ)</w:t>
      </w:r>
      <w:r w:rsidRPr="00147188">
        <w:rPr>
          <w:rFonts w:cs="Tahoma"/>
          <w:lang w:val="el-GR"/>
        </w:rPr>
        <w:t xml:space="preserve">. </w:t>
      </w:r>
    </w:p>
    <w:p w14:paraId="5E88E60F" w14:textId="115CAB6A"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rPr>
      </w:pPr>
      <w:r w:rsidRPr="00147188">
        <w:rPr>
          <w:rFonts w:cs="Tahoma"/>
          <w:lang w:val="el-GR"/>
        </w:rPr>
        <w:t xml:space="preserve">Την υπ' αριθμ. 204.6/2021/27-01-2021 </w:t>
      </w:r>
      <w:r w:rsidR="00B11801" w:rsidRPr="00147188">
        <w:rPr>
          <w:rFonts w:cs="Tahoma"/>
          <w:lang w:val="el-GR" w:eastAsia="el-GR"/>
        </w:rPr>
        <w:t xml:space="preserve">(αρ. πρωτ. ΚτΠ Μ.Α.Ε: </w:t>
      </w:r>
      <w:r w:rsidR="00B11801">
        <w:rPr>
          <w:rFonts w:cs="Tahoma"/>
          <w:lang w:val="el-GR" w:eastAsia="el-GR"/>
        </w:rPr>
        <w:t>5184/15-04</w:t>
      </w:r>
      <w:r w:rsidR="00B11801" w:rsidRPr="00147188">
        <w:rPr>
          <w:rFonts w:cs="Tahoma"/>
          <w:lang w:val="el-GR" w:eastAsia="el-GR"/>
        </w:rPr>
        <w:t xml:space="preserve">-2021) </w:t>
      </w:r>
      <w:r w:rsidRPr="00147188">
        <w:rPr>
          <w:rFonts w:cs="Tahoma"/>
          <w:lang w:val="el-GR"/>
        </w:rPr>
        <w:t>απόφαση του Διοικητικού Συμβουλίου του Πράσινου Ταμείου (Ν.Π.Δ.Δ.), σύμφωνα με την οποία εγκρίνεται η κάλυψη της παρούσας υποχρέωσης.</w:t>
      </w:r>
    </w:p>
    <w:p w14:paraId="44EEC3D6" w14:textId="26C62400"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rPr>
      </w:pPr>
      <w:r w:rsidRPr="00147188">
        <w:rPr>
          <w:rFonts w:cs="Tahoma"/>
          <w:lang w:val="el-GR"/>
        </w:rPr>
        <w:t>Το υπ’ Αρ. 752/09-02-2021</w:t>
      </w:r>
      <w:r w:rsidR="002F1C1C">
        <w:rPr>
          <w:rFonts w:cs="Tahoma"/>
          <w:lang w:val="el-GR"/>
        </w:rPr>
        <w:t xml:space="preserve"> </w:t>
      </w:r>
      <w:r w:rsidR="002F1C1C" w:rsidRPr="00147188">
        <w:rPr>
          <w:rFonts w:cs="Tahoma"/>
          <w:lang w:val="el-GR" w:eastAsia="el-GR"/>
        </w:rPr>
        <w:t xml:space="preserve">(αρ. πρωτ. ΚτΠ Μ.Α.Ε: </w:t>
      </w:r>
      <w:r w:rsidR="002F1C1C">
        <w:rPr>
          <w:rFonts w:cs="Tahoma"/>
          <w:lang w:val="el-GR" w:eastAsia="el-GR"/>
        </w:rPr>
        <w:t>5184/15-04</w:t>
      </w:r>
      <w:r w:rsidR="002F1C1C" w:rsidRPr="00147188">
        <w:rPr>
          <w:rFonts w:cs="Tahoma"/>
          <w:lang w:val="el-GR" w:eastAsia="el-GR"/>
        </w:rPr>
        <w:t xml:space="preserve">-2021) </w:t>
      </w:r>
      <w:r w:rsidRPr="00147188">
        <w:rPr>
          <w:rFonts w:cs="Tahoma"/>
          <w:lang w:val="el-GR"/>
        </w:rPr>
        <w:t xml:space="preserve"> έγγραφο του Υπουργείου Περιβάλλοντος και Ενέργειας Πράσινο Ταμείο Ν.Π.Δ.Δ με θέμα:   “Έγκριση Χρηματοδοτικού Προγράμματος του Πράσινου Ταμείου «ΦΥΣΙΚΟ ΠΕΡΙΒΑΛΛΟΝ &amp; ΚΑΙΝΟΤΟΜΕΣ ΔΡΑΣΕΙΣ 2021» και διάθεση πίστωσης ποσού 13.000.000,00€ για την υλοποίησή του”.</w:t>
      </w:r>
    </w:p>
    <w:p w14:paraId="16DBC249" w14:textId="4973A99F"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rPr>
      </w:pPr>
      <w:r w:rsidRPr="00147188">
        <w:rPr>
          <w:rFonts w:cs="Tahoma"/>
          <w:lang w:val="el-GR"/>
        </w:rPr>
        <w:t xml:space="preserve">Την υπ’ αρ. 766/09-02-2021 </w:t>
      </w:r>
      <w:r w:rsidR="002F1C1C">
        <w:rPr>
          <w:rFonts w:cs="Tahoma"/>
          <w:lang w:val="el-GR" w:eastAsia="el-GR"/>
        </w:rPr>
        <w:t>(αρ. πρωτ. ΚτΠ Μ.Α.Ε: 5183/15-04</w:t>
      </w:r>
      <w:r w:rsidR="002F1C1C" w:rsidRPr="00147188">
        <w:rPr>
          <w:rFonts w:cs="Tahoma"/>
          <w:lang w:val="el-GR" w:eastAsia="el-GR"/>
        </w:rPr>
        <w:t xml:space="preserve">-2021) </w:t>
      </w:r>
      <w:r w:rsidRPr="00147188">
        <w:rPr>
          <w:rFonts w:cs="Tahoma"/>
          <w:lang w:val="el-GR"/>
        </w:rPr>
        <w:t>Απόφαση Ανάληψης Υποχρέωσης του Υπουργείου Περιβάλλοντος και Ενέργειας Πράσινο Ταμείο Ν.Π.Δ.Δ, σύμφωνα με την οποία το έργο: «Πληροφοριακό Σύστημα Αδειοδότησης Έργων Ανανεώσιμων Πηγών Ενέργειας (ΠΣΑΠΕ)» βαρύνει τον Προϋπολογισμό Εξόδων του Πράσινου Ταμείου, (Κ.Α.Ε. 02.001.2279 οικονομικού έτους 2021).</w:t>
      </w:r>
    </w:p>
    <w:p w14:paraId="07B92052"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Την Απόφαση του ΔΣ της ΚτΠ Α.Ε. κατά την υπ’ αρ. 688/30-07-2019 Συνεδρίασή του, με θέμα Εκλογή Διευθύνοντος Συμβούλου (Θέμα 1).</w:t>
      </w:r>
    </w:p>
    <w:p w14:paraId="6419AD4C" w14:textId="77777777" w:rsidR="00147188" w:rsidRPr="00147188" w:rsidRDefault="00147188" w:rsidP="00147188">
      <w:pPr>
        <w:numPr>
          <w:ilvl w:val="0"/>
          <w:numId w:val="146"/>
        </w:numPr>
        <w:tabs>
          <w:tab w:val="num" w:pos="426"/>
          <w:tab w:val="num" w:pos="1800"/>
        </w:tabs>
        <w:suppressAutoHyphens w:val="0"/>
        <w:spacing w:beforeLines="20" w:before="48" w:afterLines="20" w:after="48"/>
        <w:ind w:left="426" w:hanging="426"/>
        <w:rPr>
          <w:rFonts w:cs="Tahoma"/>
          <w:lang w:val="el-GR" w:eastAsia="el-GR"/>
        </w:rPr>
      </w:pPr>
      <w:r w:rsidRPr="00147188">
        <w:rPr>
          <w:rFonts w:cs="Tahoma"/>
          <w:lang w:val="el-GR" w:eastAsia="el-GR"/>
        </w:rPr>
        <w:t>Την Απόφαση του ΔΣ της ΚτΠ Μ.Α.Ε. κατά την υπ’ αρ. 781/19-05.2021 Συνεδρίασή του (Θέμα 6.1).</w:t>
      </w:r>
    </w:p>
    <w:p w14:paraId="19C4ECB8" w14:textId="77777777" w:rsidR="008338F0" w:rsidRPr="00603221" w:rsidRDefault="008338F0" w:rsidP="00AA6688">
      <w:pPr>
        <w:tabs>
          <w:tab w:val="left" w:pos="284"/>
        </w:tabs>
        <w:rPr>
          <w:rFonts w:cs="Tahoma"/>
          <w:szCs w:val="22"/>
          <w:lang w:val="el-GR"/>
        </w:rPr>
      </w:pPr>
    </w:p>
    <w:p w14:paraId="32BA149A" w14:textId="77777777" w:rsidR="008338F0" w:rsidRPr="00603221" w:rsidRDefault="003355E7" w:rsidP="003A109E">
      <w:pPr>
        <w:pStyle w:val="2"/>
        <w:rPr>
          <w:rFonts w:cs="Tahoma"/>
          <w:lang w:val="el-GR"/>
        </w:rPr>
      </w:pPr>
      <w:r w:rsidRPr="00603221">
        <w:rPr>
          <w:rFonts w:cs="Tahoma"/>
          <w:lang w:val="el-GR"/>
        </w:rPr>
        <w:tab/>
      </w:r>
      <w:bookmarkStart w:id="14" w:name="_Ref40979373"/>
      <w:bookmarkStart w:id="15" w:name="_Toc71708132"/>
      <w:r w:rsidRPr="00603221">
        <w:rPr>
          <w:rFonts w:cs="Tahoma"/>
          <w:lang w:val="el-GR"/>
        </w:rPr>
        <w:t>Προθεσμία παραλαβής προσφορών και διενέργεια διαγωνισμού</w:t>
      </w:r>
      <w:bookmarkEnd w:id="14"/>
      <w:bookmarkEnd w:id="15"/>
      <w:r w:rsidRPr="00603221">
        <w:rPr>
          <w:rFonts w:cs="Tahoma"/>
          <w:lang w:val="el-GR"/>
        </w:rPr>
        <w:t xml:space="preserve"> </w:t>
      </w:r>
    </w:p>
    <w:p w14:paraId="27B535E8" w14:textId="1E1C8E7C" w:rsidR="00B65D70" w:rsidRPr="00603221" w:rsidRDefault="003355E7" w:rsidP="00B8545D">
      <w:pPr>
        <w:spacing w:before="240"/>
        <w:rPr>
          <w:rFonts w:cs="Tahoma"/>
          <w:color w:val="000000"/>
          <w:szCs w:val="22"/>
          <w:lang w:val="el-GR"/>
        </w:rPr>
      </w:pPr>
      <w:r w:rsidRPr="00603221">
        <w:rPr>
          <w:rFonts w:cs="Tahoma"/>
          <w:szCs w:val="22"/>
          <w:lang w:val="el-GR" w:eastAsia="el-GR"/>
        </w:rPr>
        <w:t>Η καταληκτική ημερομηνία παραλαβής των προσφορών εί</w:t>
      </w:r>
      <w:r w:rsidR="00AC4523">
        <w:rPr>
          <w:rFonts w:cs="Tahoma"/>
          <w:szCs w:val="22"/>
          <w:lang w:val="el-GR" w:eastAsia="el-GR"/>
        </w:rPr>
        <w:t xml:space="preserve">ναι η </w:t>
      </w:r>
      <w:r w:rsidR="00AC4523" w:rsidRPr="00AC4523">
        <w:rPr>
          <w:rFonts w:cs="Tahoma"/>
          <w:b/>
          <w:szCs w:val="22"/>
          <w:lang w:val="el-GR" w:eastAsia="el-GR"/>
        </w:rPr>
        <w:t>19/07</w:t>
      </w:r>
      <w:r w:rsidRPr="00AC4523">
        <w:rPr>
          <w:rFonts w:cs="Tahoma"/>
          <w:b/>
          <w:szCs w:val="22"/>
          <w:lang w:val="el-GR" w:eastAsia="el-GR"/>
        </w:rPr>
        <w:t>/</w:t>
      </w:r>
      <w:r w:rsidR="00AC4523" w:rsidRPr="00AC4523">
        <w:rPr>
          <w:rFonts w:cs="Tahoma"/>
          <w:b/>
          <w:szCs w:val="22"/>
          <w:lang w:val="el-GR" w:eastAsia="el-GR"/>
        </w:rPr>
        <w:t>2021</w:t>
      </w:r>
      <w:r w:rsidR="00AC4523">
        <w:rPr>
          <w:rFonts w:cs="Tahoma"/>
          <w:szCs w:val="22"/>
          <w:lang w:val="el-GR" w:eastAsia="el-GR"/>
        </w:rPr>
        <w:t xml:space="preserve"> </w:t>
      </w:r>
      <w:r w:rsidRPr="00603221">
        <w:rPr>
          <w:rFonts w:cs="Tahoma"/>
          <w:szCs w:val="22"/>
          <w:lang w:val="el-GR" w:eastAsia="el-GR"/>
        </w:rPr>
        <w:t xml:space="preserve">και ώρα </w:t>
      </w:r>
      <w:r w:rsidR="00AC4523" w:rsidRPr="00AC4523">
        <w:rPr>
          <w:rFonts w:cs="Tahoma"/>
          <w:b/>
          <w:szCs w:val="22"/>
          <w:lang w:val="el-GR" w:eastAsia="el-GR"/>
        </w:rPr>
        <w:t>14:00</w:t>
      </w:r>
      <w:r w:rsidR="00B65D70" w:rsidRPr="00603221">
        <w:rPr>
          <w:rFonts w:cs="Tahoma"/>
          <w:szCs w:val="22"/>
          <w:lang w:val="el-GR" w:eastAsia="el-GR"/>
        </w:rPr>
        <w:t xml:space="preserve"> και η </w:t>
      </w:r>
      <w:r w:rsidR="00B65D70" w:rsidRPr="00603221">
        <w:rPr>
          <w:rFonts w:cs="Tahoma"/>
          <w:color w:val="000000"/>
          <w:szCs w:val="22"/>
          <w:lang w:val="el-GR"/>
        </w:rPr>
        <w:t xml:space="preserve">Ημερομηνία έναρξης υποβολής προσφορών είναι η </w:t>
      </w:r>
      <w:r w:rsidR="00AC4523" w:rsidRPr="00AC4523">
        <w:rPr>
          <w:rFonts w:cs="Tahoma"/>
          <w:b/>
          <w:szCs w:val="22"/>
          <w:lang w:val="el-GR" w:eastAsia="el-GR"/>
        </w:rPr>
        <w:t>31/05/2021</w:t>
      </w:r>
      <w:r w:rsidR="00B65D70" w:rsidRPr="00603221">
        <w:rPr>
          <w:rFonts w:cs="Tahoma"/>
          <w:szCs w:val="22"/>
          <w:lang w:val="el-GR" w:eastAsia="el-GR"/>
        </w:rPr>
        <w:t>.</w:t>
      </w:r>
    </w:p>
    <w:p w14:paraId="7FCD9D28" w14:textId="700C958A" w:rsidR="00EE40EC" w:rsidRPr="006B5E18" w:rsidRDefault="003355E7">
      <w:pPr>
        <w:rPr>
          <w:rFonts w:cs="Tahoma"/>
          <w:szCs w:val="22"/>
          <w:lang w:val="el-GR"/>
        </w:rPr>
      </w:pPr>
      <w:r w:rsidRPr="00603221">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603221">
        <w:rPr>
          <w:rFonts w:cs="Tahoma"/>
          <w:b/>
          <w:szCs w:val="22"/>
          <w:lang w:val="el-GR"/>
        </w:rPr>
        <w:t>τέσσερις (4) εργάσιμες</w:t>
      </w:r>
      <w:r w:rsidR="001C673F" w:rsidRPr="00603221">
        <w:rPr>
          <w:rFonts w:cs="Tahoma"/>
          <w:szCs w:val="22"/>
          <w:lang w:val="el-GR"/>
        </w:rPr>
        <w:t xml:space="preserve"> ημέρες μετά την καταληκτική ημερομηνία υποβολής των προσφορών </w:t>
      </w:r>
      <w:r w:rsidR="00AC4523">
        <w:rPr>
          <w:rFonts w:cs="Tahoma"/>
          <w:b/>
          <w:szCs w:val="22"/>
          <w:lang w:val="el-GR"/>
        </w:rPr>
        <w:t>ήτοι 23-07-2021 και ώρα 14:00</w:t>
      </w:r>
      <w:r w:rsidR="001C673F" w:rsidRPr="00603221">
        <w:rPr>
          <w:rFonts w:cs="Tahoma"/>
          <w:szCs w:val="22"/>
          <w:lang w:val="el-GR"/>
        </w:rPr>
        <w:t>.</w:t>
      </w:r>
    </w:p>
    <w:p w14:paraId="55AC77AD" w14:textId="77777777" w:rsidR="008338F0" w:rsidRPr="00603221" w:rsidRDefault="003355E7" w:rsidP="003A109E">
      <w:pPr>
        <w:pStyle w:val="2"/>
        <w:rPr>
          <w:rFonts w:cs="Tahoma"/>
          <w:lang w:val="el-GR"/>
        </w:rPr>
      </w:pPr>
      <w:r w:rsidRPr="00603221">
        <w:rPr>
          <w:rFonts w:cs="Tahoma"/>
          <w:lang w:val="el-GR"/>
        </w:rPr>
        <w:tab/>
      </w:r>
      <w:bookmarkStart w:id="16" w:name="_Ref65241722"/>
      <w:bookmarkStart w:id="17" w:name="_Ref65241727"/>
      <w:bookmarkStart w:id="18" w:name="_Toc71708133"/>
      <w:r w:rsidRPr="00603221">
        <w:rPr>
          <w:rFonts w:cs="Tahoma"/>
          <w:lang w:val="el-GR"/>
        </w:rPr>
        <w:t>Δημοσιότητα</w:t>
      </w:r>
      <w:bookmarkEnd w:id="16"/>
      <w:bookmarkEnd w:id="17"/>
      <w:bookmarkEnd w:id="18"/>
    </w:p>
    <w:p w14:paraId="1E4107F1" w14:textId="77777777" w:rsidR="008338F0" w:rsidRPr="00603221" w:rsidRDefault="003355E7" w:rsidP="00B8545D">
      <w:pPr>
        <w:spacing w:before="240"/>
        <w:rPr>
          <w:rFonts w:cs="Tahoma"/>
          <w:szCs w:val="22"/>
          <w:lang w:val="el-GR"/>
        </w:rPr>
      </w:pPr>
      <w:r w:rsidRPr="00603221">
        <w:rPr>
          <w:rFonts w:cs="Tahoma"/>
          <w:b/>
          <w:szCs w:val="22"/>
          <w:lang w:val="el-GR"/>
        </w:rPr>
        <w:t>Α.</w:t>
      </w:r>
      <w:r w:rsidRPr="00603221">
        <w:rPr>
          <w:rFonts w:cs="Tahoma"/>
          <w:b/>
          <w:szCs w:val="22"/>
          <w:lang w:val="el-GR"/>
        </w:rPr>
        <w:tab/>
        <w:t xml:space="preserve">Δημοσίευση στην Επίσημη Εφημερίδα της Ευρωπαϊκής Ένωσης </w:t>
      </w:r>
    </w:p>
    <w:p w14:paraId="3FDA7D5F" w14:textId="0985B1FC" w:rsidR="008338F0" w:rsidRDefault="003355E7">
      <w:pPr>
        <w:rPr>
          <w:rFonts w:cs="Tahoma"/>
          <w:szCs w:val="22"/>
          <w:lang w:val="el-GR"/>
        </w:rPr>
      </w:pPr>
      <w:r w:rsidRPr="00603221">
        <w:rPr>
          <w:rFonts w:cs="Tahoma"/>
          <w:szCs w:val="22"/>
          <w:lang w:val="el-GR"/>
        </w:rPr>
        <w:t xml:space="preserve">Προκήρυξη της παρούσας σύμβασης απεστάλη με ηλεκτρονικά μέσα για δημοσίευση στις </w:t>
      </w:r>
      <w:r w:rsidR="00AC4523" w:rsidRPr="00AC4523">
        <w:rPr>
          <w:rFonts w:cs="Tahoma"/>
          <w:b/>
          <w:szCs w:val="22"/>
          <w:lang w:val="el-GR"/>
        </w:rPr>
        <w:t>28/05</w:t>
      </w:r>
      <w:r w:rsidRPr="00AC4523">
        <w:rPr>
          <w:rFonts w:cs="Tahoma"/>
          <w:b/>
          <w:szCs w:val="22"/>
          <w:lang w:val="el-GR"/>
        </w:rPr>
        <w:t>/</w:t>
      </w:r>
      <w:r w:rsidR="00AC4523" w:rsidRPr="00AC4523">
        <w:rPr>
          <w:rFonts w:cs="Tahoma"/>
          <w:b/>
          <w:szCs w:val="22"/>
          <w:lang w:val="el-GR"/>
        </w:rPr>
        <w:t>2021</w:t>
      </w:r>
      <w:r w:rsidRPr="00603221">
        <w:rPr>
          <w:rFonts w:cs="Tahoma"/>
          <w:szCs w:val="22"/>
          <w:lang w:val="el-GR"/>
        </w:rPr>
        <w:t xml:space="preserve"> στην Υπηρεσία </w:t>
      </w:r>
      <w:r w:rsidR="00260B13">
        <w:rPr>
          <w:rFonts w:cs="Tahoma"/>
          <w:szCs w:val="22"/>
          <w:lang w:val="el-GR"/>
        </w:rPr>
        <w:t>Εκδόσεων της Ευρωπαϊκής Ένωσης.</w:t>
      </w:r>
    </w:p>
    <w:p w14:paraId="35675ABA" w14:textId="77777777" w:rsidR="00AC4523" w:rsidRPr="00603221" w:rsidRDefault="00AC4523">
      <w:pPr>
        <w:rPr>
          <w:rFonts w:cs="Tahoma"/>
          <w:szCs w:val="22"/>
          <w:lang w:val="el-GR"/>
        </w:rPr>
      </w:pPr>
    </w:p>
    <w:p w14:paraId="16C2E9F9" w14:textId="77777777" w:rsidR="008338F0" w:rsidRPr="00603221" w:rsidRDefault="003355E7">
      <w:pPr>
        <w:rPr>
          <w:rFonts w:cs="Tahoma"/>
          <w:szCs w:val="22"/>
          <w:lang w:val="el-GR"/>
        </w:rPr>
      </w:pPr>
      <w:r w:rsidRPr="00603221">
        <w:rPr>
          <w:rFonts w:cs="Tahoma"/>
          <w:b/>
          <w:szCs w:val="22"/>
          <w:lang w:val="el-GR"/>
        </w:rPr>
        <w:t>Β.</w:t>
      </w:r>
      <w:r w:rsidRPr="00603221">
        <w:rPr>
          <w:rFonts w:cs="Tahoma"/>
          <w:b/>
          <w:szCs w:val="22"/>
          <w:lang w:val="el-GR"/>
        </w:rPr>
        <w:tab/>
        <w:t xml:space="preserve">Δημοσίευση σε εθνικό επίπεδο </w:t>
      </w:r>
    </w:p>
    <w:p w14:paraId="4E96A09D" w14:textId="3C306DBE" w:rsidR="008338F0" w:rsidRPr="00603221" w:rsidRDefault="001452C0">
      <w:pPr>
        <w:rPr>
          <w:rFonts w:cs="Tahoma"/>
          <w:szCs w:val="22"/>
          <w:lang w:val="el-GR"/>
        </w:rPr>
      </w:pPr>
      <w:r w:rsidRPr="00603221">
        <w:rPr>
          <w:rFonts w:cs="Tahoma"/>
          <w:szCs w:val="22"/>
          <w:lang w:val="el-GR"/>
        </w:rPr>
        <w:t>Η προκήρυξη και το</w:t>
      </w:r>
      <w:r w:rsidR="003355E7" w:rsidRPr="00603221">
        <w:rPr>
          <w:rFonts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rFonts w:cs="Tahoma"/>
          <w:szCs w:val="22"/>
          <w:lang w:val="el-GR"/>
        </w:rPr>
        <w:t xml:space="preserve">στις </w:t>
      </w:r>
      <w:r w:rsidR="00AC4523" w:rsidRPr="00AC4523">
        <w:rPr>
          <w:rFonts w:cs="Tahoma"/>
          <w:b/>
          <w:szCs w:val="22"/>
          <w:lang w:val="el-GR"/>
        </w:rPr>
        <w:t>31/05</w:t>
      </w:r>
      <w:r w:rsidR="00290B29" w:rsidRPr="00AC4523">
        <w:rPr>
          <w:rFonts w:cs="Tahoma"/>
          <w:b/>
          <w:szCs w:val="22"/>
          <w:lang w:val="el-GR"/>
        </w:rPr>
        <w:t>/</w:t>
      </w:r>
      <w:r w:rsidR="00AC4523" w:rsidRPr="00AC4523">
        <w:rPr>
          <w:rFonts w:cs="Tahoma"/>
          <w:b/>
          <w:szCs w:val="22"/>
          <w:lang w:val="el-GR"/>
        </w:rPr>
        <w:t>2021</w:t>
      </w:r>
      <w:r w:rsidR="003355E7" w:rsidRPr="00603221">
        <w:rPr>
          <w:rFonts w:cs="Tahoma"/>
          <w:szCs w:val="22"/>
          <w:lang w:val="el-GR"/>
        </w:rPr>
        <w:t xml:space="preserve">. </w:t>
      </w:r>
    </w:p>
    <w:p w14:paraId="039C98DB" w14:textId="250B8449" w:rsidR="008338F0" w:rsidRPr="00603221" w:rsidRDefault="003355E7">
      <w:pPr>
        <w:rPr>
          <w:rFonts w:cs="Tahoma"/>
          <w:szCs w:val="22"/>
          <w:lang w:val="el-GR"/>
        </w:rPr>
      </w:pPr>
      <w:r w:rsidRPr="00603221">
        <w:rPr>
          <w:rFonts w:cs="Tahoma"/>
          <w:szCs w:val="22"/>
          <w:lang w:val="el-GR"/>
        </w:rPr>
        <w:t>Το πλήρες κείμενο της παρούσας Διακήρυξης καταχωρήθηκε ακόμη και στη διαδικτυακή πύλη του Ε.Σ.Η.ΔΗ.Σ.</w:t>
      </w:r>
      <w:r w:rsidR="00FA1669" w:rsidRPr="00603221">
        <w:rPr>
          <w:rFonts w:cs="Tahoma"/>
          <w:szCs w:val="22"/>
          <w:lang w:val="el-GR"/>
        </w:rPr>
        <w:t xml:space="preserve"> στις </w:t>
      </w:r>
      <w:r w:rsidR="00AC4523" w:rsidRPr="00AC4523">
        <w:rPr>
          <w:rFonts w:cs="Tahoma"/>
          <w:b/>
          <w:szCs w:val="22"/>
          <w:lang w:val="el-GR"/>
        </w:rPr>
        <w:t>31/05/2021</w:t>
      </w:r>
      <w:r w:rsidRPr="00603221">
        <w:rPr>
          <w:rFonts w:cs="Tahoma"/>
          <w:szCs w:val="22"/>
          <w:lang w:val="el-GR"/>
        </w:rPr>
        <w:t>:</w:t>
      </w:r>
      <w:r w:rsidR="00E1337D" w:rsidRPr="00603221">
        <w:rPr>
          <w:rFonts w:cs="Tahoma"/>
          <w:szCs w:val="22"/>
          <w:lang w:val="el-GR"/>
        </w:rPr>
        <w:t xml:space="preserve"> </w:t>
      </w:r>
      <w:hyperlink r:id="rId18" w:history="1">
        <w:r w:rsidRPr="00603221">
          <w:rPr>
            <w:rStyle w:val="-"/>
            <w:rFonts w:cs="Tahoma"/>
            <w:szCs w:val="22"/>
          </w:rPr>
          <w:t>http</w:t>
        </w:r>
        <w:r w:rsidRPr="00603221">
          <w:rPr>
            <w:rStyle w:val="-"/>
            <w:rFonts w:cs="Tahoma"/>
            <w:szCs w:val="22"/>
            <w:lang w:val="el-GR"/>
          </w:rPr>
          <w:t>://</w:t>
        </w:r>
        <w:r w:rsidRPr="00603221">
          <w:rPr>
            <w:rStyle w:val="-"/>
            <w:rFonts w:cs="Tahoma"/>
            <w:szCs w:val="22"/>
          </w:rPr>
          <w:t>www</w:t>
        </w:r>
        <w:r w:rsidRPr="00603221">
          <w:rPr>
            <w:rStyle w:val="-"/>
            <w:rFonts w:cs="Tahoma"/>
            <w:szCs w:val="22"/>
            <w:lang w:val="el-GR"/>
          </w:rPr>
          <w:t>.</w:t>
        </w:r>
        <w:r w:rsidRPr="00603221">
          <w:rPr>
            <w:rStyle w:val="-"/>
            <w:rFonts w:cs="Tahoma"/>
            <w:szCs w:val="22"/>
          </w:rPr>
          <w:t>promitheus</w:t>
        </w:r>
        <w:r w:rsidRPr="00603221">
          <w:rPr>
            <w:rStyle w:val="-"/>
            <w:rFonts w:cs="Tahoma"/>
            <w:szCs w:val="22"/>
            <w:lang w:val="el-GR"/>
          </w:rPr>
          <w:t>.</w:t>
        </w:r>
        <w:r w:rsidRPr="00603221">
          <w:rPr>
            <w:rStyle w:val="-"/>
            <w:rFonts w:cs="Tahoma"/>
            <w:szCs w:val="22"/>
          </w:rPr>
          <w:t>gov</w:t>
        </w:r>
        <w:r w:rsidRPr="00603221">
          <w:rPr>
            <w:rStyle w:val="-"/>
            <w:rFonts w:cs="Tahoma"/>
            <w:szCs w:val="22"/>
            <w:lang w:val="el-GR"/>
          </w:rPr>
          <w:t>.</w:t>
        </w:r>
        <w:r w:rsidRPr="00603221">
          <w:rPr>
            <w:rStyle w:val="-"/>
            <w:rFonts w:cs="Tahoma"/>
            <w:szCs w:val="22"/>
          </w:rPr>
          <w:t>gr</w:t>
        </w:r>
      </w:hyperlink>
      <w:r w:rsidRPr="00603221">
        <w:rPr>
          <w:rFonts w:cs="Tahoma"/>
          <w:szCs w:val="22"/>
          <w:lang w:val="el-GR"/>
        </w:rPr>
        <w:t xml:space="preserve">, όπου έλαβε Συστημικό Αριθμό : </w:t>
      </w:r>
      <w:r w:rsidR="00147D0A" w:rsidRPr="00147D0A">
        <w:rPr>
          <w:rFonts w:cs="Tahoma"/>
          <w:b/>
          <w:szCs w:val="22"/>
          <w:lang w:val="el-GR"/>
        </w:rPr>
        <w:t>133648</w:t>
      </w:r>
      <w:r w:rsidR="00147D0A">
        <w:rPr>
          <w:rFonts w:cs="Tahoma"/>
          <w:szCs w:val="22"/>
          <w:lang w:val="el-GR"/>
        </w:rPr>
        <w:t>.</w:t>
      </w:r>
    </w:p>
    <w:p w14:paraId="26D05C85" w14:textId="22F0EBC4" w:rsidR="00181C40" w:rsidRDefault="00181C40">
      <w:pPr>
        <w:rPr>
          <w:rFonts w:cs="Tahoma"/>
          <w:szCs w:val="22"/>
          <w:lang w:val="el-GR"/>
        </w:rPr>
      </w:pPr>
      <w:r w:rsidRPr="00181C40">
        <w:rPr>
          <w:rFonts w:cs="Tahoma"/>
          <w:szCs w:val="22"/>
          <w:lang w:val="el-GR"/>
        </w:rPr>
        <w:t xml:space="preserve">Η προκήρυξη (περίληψη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http://et.diavgeia.gov.gr/ (ΠΡΟΓΡΑΜΜΑ ΔΙΑΥΓΕΙΑ) </w:t>
      </w:r>
      <w:r w:rsidRPr="00603221">
        <w:rPr>
          <w:rFonts w:cs="Tahoma"/>
          <w:szCs w:val="22"/>
          <w:lang w:val="el-GR" w:eastAsia="el-GR"/>
        </w:rPr>
        <w:t xml:space="preserve">στις </w:t>
      </w:r>
      <w:r w:rsidR="00AC4523" w:rsidRPr="00AC4523">
        <w:rPr>
          <w:rFonts w:cs="Tahoma"/>
          <w:b/>
          <w:szCs w:val="22"/>
          <w:lang w:val="el-GR"/>
        </w:rPr>
        <w:t>31/05/2021</w:t>
      </w:r>
      <w:r w:rsidRPr="00603221">
        <w:rPr>
          <w:rFonts w:cs="Tahoma"/>
          <w:szCs w:val="22"/>
          <w:lang w:val="el-GR"/>
        </w:rPr>
        <w:t>.</w:t>
      </w:r>
    </w:p>
    <w:p w14:paraId="15FF79C4" w14:textId="2082029A" w:rsidR="008338F0" w:rsidRPr="00603221" w:rsidRDefault="008338F0">
      <w:pPr>
        <w:rPr>
          <w:rFonts w:cs="Tahoma"/>
          <w:szCs w:val="22"/>
          <w:lang w:val="el-GR"/>
        </w:rPr>
      </w:pPr>
    </w:p>
    <w:p w14:paraId="04EF00DD" w14:textId="5C805253" w:rsidR="008338F0" w:rsidRPr="00260B13" w:rsidRDefault="003355E7" w:rsidP="00B8545D">
      <w:pPr>
        <w:pStyle w:val="normalwithoutspacing"/>
        <w:snapToGrid w:val="0"/>
        <w:rPr>
          <w:rFonts w:cs="Tahoma"/>
          <w:iCs/>
          <w:kern w:val="1"/>
          <w:szCs w:val="22"/>
        </w:rPr>
      </w:pPr>
      <w:r w:rsidRPr="00603221">
        <w:rPr>
          <w:rFonts w:cs="Tahoma"/>
          <w:szCs w:val="22"/>
        </w:rPr>
        <w:t xml:space="preserve">Η Διακήρυξη </w:t>
      </w:r>
      <w:r w:rsidR="00C6622B" w:rsidRPr="00497512">
        <w:rPr>
          <w:rFonts w:cs="Tahoma"/>
          <w:szCs w:val="22"/>
        </w:rPr>
        <w:t>θα αναρτηθεί</w:t>
      </w:r>
      <w:r w:rsidR="00C6622B">
        <w:rPr>
          <w:rFonts w:cs="Tahoma"/>
          <w:szCs w:val="22"/>
        </w:rPr>
        <w:t xml:space="preserve"> </w:t>
      </w:r>
      <w:r w:rsidRPr="00603221">
        <w:rPr>
          <w:rFonts w:cs="Tahoma"/>
          <w:szCs w:val="22"/>
        </w:rPr>
        <w:t>στο διαδίκτυο, στην ιστοσελίδα της αναθέτουσας αρχής, στη διεύθυνση (URL) :</w:t>
      </w:r>
      <w:r w:rsidR="00E1337D" w:rsidRPr="00603221">
        <w:rPr>
          <w:rFonts w:cs="Tahoma"/>
          <w:szCs w:val="22"/>
        </w:rPr>
        <w:t xml:space="preserve"> </w:t>
      </w:r>
      <w:r w:rsidRPr="00603221">
        <w:rPr>
          <w:rFonts w:cs="Tahoma"/>
          <w:szCs w:val="22"/>
        </w:rPr>
        <w:t xml:space="preserve"> </w:t>
      </w:r>
      <w:hyperlink r:id="rId19" w:history="1">
        <w:r w:rsidR="00DF6A64" w:rsidRPr="00603221">
          <w:rPr>
            <w:rStyle w:val="-"/>
            <w:rFonts w:cs="Tahoma"/>
            <w:szCs w:val="22"/>
          </w:rPr>
          <w:t>http://www.ktpae.gr</w:t>
        </w:r>
      </w:hyperlink>
      <w:r w:rsidR="00E1337D" w:rsidRPr="00603221">
        <w:rPr>
          <w:rFonts w:cs="Tahoma"/>
          <w:szCs w:val="22"/>
        </w:rPr>
        <w:t xml:space="preserve"> </w:t>
      </w:r>
      <w:r w:rsidRPr="00603221">
        <w:rPr>
          <w:rFonts w:cs="Tahoma"/>
          <w:szCs w:val="22"/>
        </w:rPr>
        <w:t xml:space="preserve"> στη</w:t>
      </w:r>
      <w:r w:rsidR="00290B29" w:rsidRPr="00603221">
        <w:rPr>
          <w:rFonts w:cs="Tahoma"/>
          <w:szCs w:val="22"/>
        </w:rPr>
        <w:t xml:space="preserve"> θέση Διαγωνισμοί</w:t>
      </w:r>
      <w:r w:rsidR="00E1337D" w:rsidRPr="00603221">
        <w:rPr>
          <w:rFonts w:cs="Tahoma"/>
          <w:szCs w:val="22"/>
        </w:rPr>
        <w:t xml:space="preserve"> </w:t>
      </w:r>
      <w:r w:rsidRPr="00603221">
        <w:rPr>
          <w:rFonts w:cs="Tahoma"/>
          <w:szCs w:val="22"/>
        </w:rPr>
        <w:t xml:space="preserve">στις </w:t>
      </w:r>
      <w:r w:rsidR="00AC4523" w:rsidRPr="00AC4523">
        <w:rPr>
          <w:rFonts w:cs="Tahoma"/>
          <w:b/>
          <w:szCs w:val="22"/>
        </w:rPr>
        <w:t>31/05/2021</w:t>
      </w:r>
      <w:r w:rsidRPr="00603221">
        <w:rPr>
          <w:rFonts w:cs="Tahoma"/>
          <w:szCs w:val="22"/>
        </w:rPr>
        <w:t>.</w:t>
      </w:r>
      <w:r w:rsidRPr="00603221">
        <w:rPr>
          <w:rFonts w:cs="Tahoma"/>
          <w:i/>
          <w:iCs/>
          <w:color w:val="5B9BD5"/>
          <w:kern w:val="1"/>
          <w:szCs w:val="22"/>
        </w:rPr>
        <w:t xml:space="preserve"> </w:t>
      </w:r>
    </w:p>
    <w:p w14:paraId="6000DBA6" w14:textId="77777777" w:rsidR="00441D66" w:rsidRPr="00260B13" w:rsidRDefault="00441D66" w:rsidP="00B8545D">
      <w:pPr>
        <w:pStyle w:val="normalwithoutspacing"/>
        <w:snapToGrid w:val="0"/>
        <w:rPr>
          <w:rFonts w:cs="Tahoma"/>
          <w:iCs/>
          <w:kern w:val="1"/>
          <w:szCs w:val="22"/>
        </w:rPr>
      </w:pPr>
    </w:p>
    <w:p w14:paraId="2234109B" w14:textId="77777777" w:rsidR="00B1259E" w:rsidRPr="00260B13" w:rsidRDefault="00B1259E">
      <w:pPr>
        <w:rPr>
          <w:rFonts w:cs="Tahoma"/>
          <w:iCs/>
          <w:kern w:val="1"/>
          <w:szCs w:val="22"/>
          <w:lang w:val="el-GR"/>
        </w:rPr>
      </w:pPr>
    </w:p>
    <w:p w14:paraId="426DDA2F" w14:textId="77777777" w:rsidR="008338F0" w:rsidRPr="00603221" w:rsidRDefault="003355E7" w:rsidP="003A109E">
      <w:pPr>
        <w:pStyle w:val="2"/>
        <w:rPr>
          <w:rFonts w:cs="Tahoma"/>
          <w:lang w:val="el-GR"/>
        </w:rPr>
      </w:pPr>
      <w:r w:rsidRPr="00603221">
        <w:rPr>
          <w:rFonts w:cs="Tahoma"/>
          <w:lang w:val="el-GR"/>
        </w:rPr>
        <w:tab/>
      </w:r>
      <w:bookmarkStart w:id="19" w:name="_Toc71708134"/>
      <w:r w:rsidRPr="00603221">
        <w:rPr>
          <w:rFonts w:cs="Tahoma"/>
          <w:lang w:val="el-GR"/>
        </w:rPr>
        <w:t>Αρχές εφαρμοζόμενες στη διαδικασία σύναψης</w:t>
      </w:r>
      <w:bookmarkEnd w:id="19"/>
      <w:r w:rsidRPr="00603221">
        <w:rPr>
          <w:rFonts w:cs="Tahoma"/>
          <w:lang w:val="el-GR"/>
        </w:rPr>
        <w:t xml:space="preserve"> </w:t>
      </w:r>
    </w:p>
    <w:p w14:paraId="0B5808AE" w14:textId="77777777" w:rsidR="008338F0" w:rsidRPr="00603221" w:rsidRDefault="003355E7" w:rsidP="00B8545D">
      <w:pPr>
        <w:spacing w:before="240"/>
        <w:rPr>
          <w:rFonts w:cs="Tahoma"/>
          <w:szCs w:val="22"/>
          <w:lang w:val="el-GR"/>
        </w:rPr>
      </w:pPr>
      <w:r w:rsidRPr="00603221">
        <w:rPr>
          <w:rFonts w:cs="Tahoma"/>
          <w:szCs w:val="22"/>
          <w:lang w:val="el-GR"/>
        </w:rPr>
        <w:t>Οι οικονομικοί φορείς δεσμεύονται ότι:</w:t>
      </w:r>
    </w:p>
    <w:p w14:paraId="4B51B940" w14:textId="77777777" w:rsidR="008338F0" w:rsidRPr="00603221" w:rsidRDefault="003355E7">
      <w:pPr>
        <w:rPr>
          <w:rFonts w:cs="Tahoma"/>
          <w:szCs w:val="22"/>
          <w:lang w:val="el-GR"/>
        </w:rPr>
      </w:pPr>
      <w:r w:rsidRPr="00603221">
        <w:rPr>
          <w:rFonts w:cs="Tahoma"/>
          <w:szCs w:val="22"/>
          <w:lang w:val="el-GR"/>
        </w:rPr>
        <w:t>α) τηρούν και θα εξακολουθήσουν να τηρούν κατά την εκτέλεση της σύμβασης, εφόσον επιλεγούν,</w:t>
      </w:r>
      <w:r w:rsidR="00E1337D" w:rsidRPr="00603221">
        <w:rPr>
          <w:rFonts w:cs="Tahoma"/>
          <w:szCs w:val="22"/>
          <w:lang w:val="el-GR"/>
        </w:rPr>
        <w:t xml:space="preserve"> </w:t>
      </w:r>
      <w:r w:rsidRPr="00603221">
        <w:rPr>
          <w:rFonts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193CB561" w14:textId="77777777" w:rsidR="008338F0" w:rsidRPr="00603221" w:rsidRDefault="003355E7">
      <w:pPr>
        <w:rPr>
          <w:rFonts w:cs="Tahoma"/>
          <w:szCs w:val="22"/>
          <w:lang w:val="el-GR"/>
        </w:rPr>
      </w:pPr>
      <w:r w:rsidRPr="00603221">
        <w:rPr>
          <w:rFonts w:cs="Tahoma"/>
          <w:szCs w:val="22"/>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4906F7A5" w14:textId="77777777" w:rsidR="008338F0" w:rsidRPr="00603221" w:rsidRDefault="003355E7">
      <w:pPr>
        <w:rPr>
          <w:rFonts w:cs="Tahoma"/>
          <w:szCs w:val="22"/>
          <w:lang w:val="el-GR"/>
        </w:rPr>
      </w:pPr>
      <w:r w:rsidRPr="00603221">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2B5751A1" w14:textId="77777777" w:rsidR="00092ADB" w:rsidRPr="00603221" w:rsidRDefault="00092ADB" w:rsidP="006726E4">
      <w:pPr>
        <w:pStyle w:val="1"/>
        <w:rPr>
          <w:rFonts w:cs="Tahoma"/>
          <w:sz w:val="22"/>
          <w:szCs w:val="22"/>
        </w:rPr>
      </w:pPr>
      <w:r w:rsidRPr="00603221">
        <w:rPr>
          <w:rFonts w:cs="Tahoma"/>
          <w:sz w:val="22"/>
          <w:szCs w:val="22"/>
          <w:lang w:val="el-GR"/>
        </w:rPr>
        <w:lastRenderedPageBreak/>
        <w:tab/>
      </w:r>
      <w:r w:rsidRPr="00603221">
        <w:rPr>
          <w:rFonts w:cs="Tahoma"/>
          <w:sz w:val="22"/>
          <w:szCs w:val="22"/>
        </w:rPr>
        <w:t>ΓΕΝΙΚΟΙ ΚΑΙ ΕΙΔΙΚΟΙ ΟΡΟΙ ΣΥΜΜΕΤΟΧΗΣ</w:t>
      </w:r>
    </w:p>
    <w:p w14:paraId="4FE35B6A" w14:textId="77777777" w:rsidR="00092ADB" w:rsidRPr="00603221" w:rsidRDefault="00092ADB" w:rsidP="003A109E">
      <w:pPr>
        <w:pStyle w:val="2"/>
        <w:rPr>
          <w:rFonts w:cs="Tahoma"/>
          <w:lang w:val="el-GR"/>
        </w:rPr>
      </w:pPr>
      <w:bookmarkStart w:id="20" w:name="__RefHeading___Toc491949729"/>
      <w:bookmarkStart w:id="21" w:name="__RefHeading___Toc491949730"/>
      <w:bookmarkStart w:id="22" w:name="_Hlk494445205"/>
      <w:bookmarkEnd w:id="20"/>
      <w:bookmarkEnd w:id="21"/>
      <w:r w:rsidRPr="00603221">
        <w:rPr>
          <w:rFonts w:cs="Tahoma"/>
          <w:lang w:val="el-GR"/>
        </w:rPr>
        <w:tab/>
      </w:r>
      <w:bookmarkStart w:id="23" w:name="_Toc71708135"/>
      <w:r w:rsidRPr="00603221">
        <w:rPr>
          <w:rFonts w:cs="Tahoma"/>
          <w:lang w:val="el-GR"/>
        </w:rPr>
        <w:t>Γενικές Πληροφορίες</w:t>
      </w:r>
      <w:bookmarkEnd w:id="23"/>
    </w:p>
    <w:p w14:paraId="6036C7C0" w14:textId="49C50916" w:rsidR="008338F0" w:rsidRPr="00603221" w:rsidRDefault="003355E7" w:rsidP="003D3B70">
      <w:pPr>
        <w:pStyle w:val="3"/>
        <w:rPr>
          <w:lang w:val="el-GR"/>
        </w:rPr>
      </w:pPr>
      <w:bookmarkStart w:id="24" w:name="_Toc71708136"/>
      <w:bookmarkEnd w:id="22"/>
      <w:r w:rsidRPr="00603221">
        <w:rPr>
          <w:lang w:val="el-GR"/>
        </w:rPr>
        <w:t>Έγγραφα της σύμβασης</w:t>
      </w:r>
      <w:bookmarkEnd w:id="24"/>
    </w:p>
    <w:p w14:paraId="3099ED36" w14:textId="77777777" w:rsidR="008338F0" w:rsidRPr="002917F1" w:rsidRDefault="003355E7">
      <w:pPr>
        <w:rPr>
          <w:rFonts w:cs="Tahoma"/>
          <w:szCs w:val="22"/>
          <w:lang w:val="el-GR"/>
        </w:rPr>
      </w:pPr>
      <w:r w:rsidRPr="002917F1">
        <w:rPr>
          <w:rFonts w:cs="Tahoma"/>
          <w:szCs w:val="22"/>
          <w:lang w:val="el-GR"/>
        </w:rPr>
        <w:t>Τα έγγραφα της παρούσας διαδικασίας σύναψης είναι τα ακόλουθα:</w:t>
      </w:r>
    </w:p>
    <w:p w14:paraId="2E28B29B" w14:textId="784CB73E" w:rsidR="008338F0" w:rsidRPr="002917F1" w:rsidRDefault="00767047" w:rsidP="00A331EF">
      <w:pPr>
        <w:numPr>
          <w:ilvl w:val="0"/>
          <w:numId w:val="3"/>
        </w:numPr>
        <w:spacing w:after="40"/>
        <w:ind w:left="567" w:hanging="567"/>
        <w:rPr>
          <w:rFonts w:cs="Tahoma"/>
          <w:szCs w:val="22"/>
          <w:lang w:val="el-GR"/>
        </w:rPr>
      </w:pPr>
      <w:r w:rsidRPr="002917F1">
        <w:rPr>
          <w:rFonts w:cs="Tahoma"/>
          <w:szCs w:val="22"/>
          <w:lang w:val="el-GR"/>
        </w:rPr>
        <w:t xml:space="preserve">η από </w:t>
      </w:r>
      <w:r w:rsidR="009042E3" w:rsidRPr="009042E3">
        <w:rPr>
          <w:rFonts w:cs="Tahoma"/>
          <w:b/>
          <w:szCs w:val="22"/>
          <w:lang w:val="el-GR"/>
        </w:rPr>
        <w:t>28</w:t>
      </w:r>
      <w:r w:rsidRPr="009042E3">
        <w:rPr>
          <w:rFonts w:cs="Tahoma"/>
          <w:b/>
          <w:szCs w:val="22"/>
          <w:lang w:val="el-GR"/>
        </w:rPr>
        <w:t>/</w:t>
      </w:r>
      <w:r w:rsidR="009042E3" w:rsidRPr="009042E3">
        <w:rPr>
          <w:rFonts w:cs="Tahoma"/>
          <w:b/>
          <w:szCs w:val="22"/>
          <w:lang w:val="el-GR"/>
        </w:rPr>
        <w:t>05</w:t>
      </w:r>
      <w:r w:rsidRPr="009042E3">
        <w:rPr>
          <w:rFonts w:cs="Tahoma"/>
          <w:b/>
          <w:szCs w:val="22"/>
          <w:lang w:val="el-GR"/>
        </w:rPr>
        <w:t>/</w:t>
      </w:r>
      <w:r w:rsidR="009042E3" w:rsidRPr="009042E3">
        <w:rPr>
          <w:rFonts w:cs="Tahoma"/>
          <w:b/>
          <w:szCs w:val="22"/>
          <w:lang w:val="el-GR"/>
        </w:rPr>
        <w:t>2021</w:t>
      </w:r>
      <w:r w:rsidRPr="002917F1">
        <w:rPr>
          <w:rFonts w:cs="Tahoma"/>
          <w:szCs w:val="22"/>
          <w:lang w:val="el-GR"/>
        </w:rPr>
        <w:t xml:space="preserve"> Προκήρυξη της Σύμβασης, όπως αυτή έχει σταλεί για </w:t>
      </w:r>
      <w:r w:rsidR="009567C7" w:rsidRPr="002917F1">
        <w:rPr>
          <w:rFonts w:cs="Tahoma"/>
          <w:szCs w:val="22"/>
          <w:lang w:val="el-GR"/>
        </w:rPr>
        <w:t>δημοσίευση</w:t>
      </w:r>
      <w:r w:rsidRPr="002917F1">
        <w:rPr>
          <w:rFonts w:cs="Tahoma"/>
          <w:szCs w:val="22"/>
          <w:lang w:val="el-GR"/>
        </w:rPr>
        <w:t xml:space="preserve"> στην Επίσημη </w:t>
      </w:r>
      <w:r w:rsidR="002917F1" w:rsidRPr="002917F1">
        <w:rPr>
          <w:rFonts w:cs="Tahoma"/>
          <w:szCs w:val="22"/>
          <w:lang w:val="el-GR"/>
        </w:rPr>
        <w:t>Εφημερίδα της Ευρωπαϊκής Ένωσης</w:t>
      </w:r>
    </w:p>
    <w:p w14:paraId="6A58BFA5" w14:textId="321EBEE9" w:rsidR="008338F0" w:rsidRPr="002917F1" w:rsidRDefault="003355E7" w:rsidP="00A331EF">
      <w:pPr>
        <w:numPr>
          <w:ilvl w:val="0"/>
          <w:numId w:val="3"/>
        </w:numPr>
        <w:spacing w:after="40"/>
        <w:ind w:left="567" w:hanging="567"/>
        <w:rPr>
          <w:rFonts w:eastAsia="Calibri" w:cs="Tahoma"/>
          <w:szCs w:val="22"/>
          <w:lang w:val="el-GR"/>
        </w:rPr>
      </w:pPr>
      <w:r w:rsidRPr="002917F1">
        <w:rPr>
          <w:rFonts w:cs="Tahoma"/>
          <w:szCs w:val="22"/>
          <w:lang w:val="el-GR"/>
        </w:rPr>
        <w:t>η παρούσα Διακήρυξη</w:t>
      </w:r>
      <w:r w:rsidR="006B6AD9" w:rsidRPr="002917F1">
        <w:rPr>
          <w:rFonts w:cs="Tahoma"/>
          <w:szCs w:val="22"/>
          <w:lang w:val="el-GR"/>
        </w:rPr>
        <w:t xml:space="preserve"> </w:t>
      </w:r>
      <w:r w:rsidRPr="002917F1">
        <w:rPr>
          <w:rFonts w:cs="Tahoma"/>
          <w:szCs w:val="22"/>
          <w:lang w:val="el-GR"/>
        </w:rPr>
        <w:t xml:space="preserve">με τα Παραρτήματα που αποτελούν αναπόσπαστο μέρος αυτής </w:t>
      </w:r>
    </w:p>
    <w:p w14:paraId="69BD06E3" w14:textId="4113F2D2" w:rsidR="008338F0" w:rsidRPr="002917F1" w:rsidRDefault="003355E7" w:rsidP="00A331EF">
      <w:pPr>
        <w:numPr>
          <w:ilvl w:val="0"/>
          <w:numId w:val="3"/>
        </w:numPr>
        <w:spacing w:after="40"/>
        <w:ind w:left="567" w:hanging="567"/>
        <w:rPr>
          <w:rFonts w:cs="Tahoma"/>
          <w:szCs w:val="22"/>
          <w:lang w:val="el-GR"/>
        </w:rPr>
      </w:pPr>
      <w:r w:rsidRPr="002917F1">
        <w:rPr>
          <w:rFonts w:cs="Tahoma"/>
          <w:szCs w:val="22"/>
          <w:lang w:val="el-GR"/>
        </w:rPr>
        <w:t>το</w:t>
      </w:r>
      <w:r w:rsidR="00E1337D" w:rsidRPr="002917F1">
        <w:rPr>
          <w:rFonts w:cs="Tahoma"/>
          <w:szCs w:val="22"/>
          <w:lang w:val="el-GR"/>
        </w:rPr>
        <w:t xml:space="preserve"> </w:t>
      </w:r>
      <w:r w:rsidRPr="002917F1">
        <w:rPr>
          <w:rFonts w:cs="Tahoma"/>
          <w:szCs w:val="22"/>
          <w:lang w:val="el-GR"/>
        </w:rPr>
        <w:t>Ευρωπαϊκό Ενιαίο Έγγραφο Σύμβασης [ΕΕΕΣ]</w:t>
      </w:r>
    </w:p>
    <w:p w14:paraId="13BE2C87" w14:textId="77777777" w:rsidR="008338F0" w:rsidRPr="002917F1" w:rsidRDefault="003355E7" w:rsidP="00A331EF">
      <w:pPr>
        <w:numPr>
          <w:ilvl w:val="0"/>
          <w:numId w:val="3"/>
        </w:numPr>
        <w:spacing w:after="40"/>
        <w:ind w:left="567" w:hanging="567"/>
        <w:rPr>
          <w:rFonts w:cs="Tahoma"/>
          <w:szCs w:val="22"/>
          <w:lang w:val="el-GR"/>
        </w:rPr>
      </w:pPr>
      <w:r w:rsidRPr="002917F1">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1399A91B" w14:textId="77777777" w:rsidR="008338F0" w:rsidRPr="00603221" w:rsidRDefault="003355E7" w:rsidP="003D3B70">
      <w:pPr>
        <w:pStyle w:val="3"/>
        <w:rPr>
          <w:lang w:val="el-GR"/>
        </w:rPr>
      </w:pPr>
      <w:bookmarkStart w:id="25" w:name="_Toc71708137"/>
      <w:r w:rsidRPr="002917F1">
        <w:rPr>
          <w:lang w:val="el-GR"/>
        </w:rPr>
        <w:t>Επικοινωνί</w:t>
      </w:r>
      <w:r w:rsidRPr="00603221">
        <w:rPr>
          <w:lang w:val="el-GR"/>
        </w:rPr>
        <w:t xml:space="preserve">α </w:t>
      </w:r>
      <w:r w:rsidR="003A5AAC" w:rsidRPr="00603221">
        <w:rPr>
          <w:lang w:val="el-GR"/>
        </w:rPr>
        <w:t>–</w:t>
      </w:r>
      <w:r w:rsidRPr="00603221">
        <w:rPr>
          <w:lang w:val="el-GR"/>
        </w:rPr>
        <w:t xml:space="preserve"> Πρόσβαση στα έγγραφα της Σύμβασης</w:t>
      </w:r>
      <w:bookmarkEnd w:id="25"/>
    </w:p>
    <w:p w14:paraId="08F92052" w14:textId="77777777" w:rsidR="008338F0" w:rsidRPr="002917F1" w:rsidRDefault="003355E7">
      <w:pPr>
        <w:rPr>
          <w:rFonts w:cs="Tahoma"/>
          <w:szCs w:val="22"/>
          <w:lang w:val="el-GR"/>
        </w:rPr>
      </w:pPr>
      <w:r w:rsidRPr="00603221">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5859940C" w14:textId="77777777" w:rsidR="008338F0" w:rsidRPr="00603221" w:rsidRDefault="003355E7" w:rsidP="003D3B70">
      <w:pPr>
        <w:pStyle w:val="3"/>
        <w:rPr>
          <w:lang w:val="el-GR"/>
        </w:rPr>
      </w:pPr>
      <w:bookmarkStart w:id="26" w:name="_Toc71708138"/>
      <w:r w:rsidRPr="00603221">
        <w:rPr>
          <w:lang w:val="el-GR"/>
        </w:rPr>
        <w:t>Παροχή Διευκρινίσεων</w:t>
      </w:r>
      <w:bookmarkEnd w:id="26"/>
    </w:p>
    <w:p w14:paraId="7F917B47" w14:textId="0E214E92" w:rsidR="008A3546" w:rsidRPr="002917F1" w:rsidRDefault="008A3546" w:rsidP="008A3546">
      <w:pPr>
        <w:rPr>
          <w:rFonts w:cs="Tahoma"/>
          <w:b/>
          <w:bCs/>
          <w:iCs/>
          <w:szCs w:val="22"/>
          <w:lang w:val="el-GR"/>
        </w:rPr>
      </w:pPr>
      <w:r w:rsidRPr="00603221">
        <w:rPr>
          <w:rFonts w:cs="Tahoma"/>
          <w:szCs w:val="22"/>
          <w:lang w:val="el-GR"/>
        </w:rPr>
        <w:t>Τα σχετικά αιτήματα παροχής διευκρινίσεων υποβάλλονται ηλεκτρονικά,</w:t>
      </w:r>
      <w:r w:rsidR="00E1337D" w:rsidRPr="00603221">
        <w:rPr>
          <w:rFonts w:cs="Tahoma"/>
          <w:szCs w:val="22"/>
          <w:lang w:val="el-GR"/>
        </w:rPr>
        <w:t xml:space="preserve"> </w:t>
      </w:r>
      <w:r w:rsidR="00F37A74" w:rsidRPr="00603221">
        <w:rPr>
          <w:rFonts w:cs="Tahoma"/>
          <w:szCs w:val="22"/>
          <w:lang w:val="el-GR"/>
        </w:rPr>
        <w:t xml:space="preserve">έως </w:t>
      </w:r>
      <w:r w:rsidR="006D1614" w:rsidRPr="006D1614">
        <w:rPr>
          <w:rFonts w:cs="Tahoma"/>
          <w:b/>
          <w:szCs w:val="22"/>
          <w:lang w:val="el-GR"/>
        </w:rPr>
        <w:t>06</w:t>
      </w:r>
      <w:r w:rsidR="00F37A74" w:rsidRPr="006D1614">
        <w:rPr>
          <w:rFonts w:cs="Tahoma"/>
          <w:b/>
          <w:szCs w:val="22"/>
          <w:lang w:val="el-GR"/>
        </w:rPr>
        <w:t>/</w:t>
      </w:r>
      <w:r w:rsidR="006D1614" w:rsidRPr="006D1614">
        <w:rPr>
          <w:rFonts w:cs="Tahoma"/>
          <w:b/>
          <w:szCs w:val="22"/>
          <w:lang w:val="el-GR"/>
        </w:rPr>
        <w:t>07</w:t>
      </w:r>
      <w:r w:rsidR="00F37A74" w:rsidRPr="006D1614">
        <w:rPr>
          <w:rFonts w:cs="Tahoma"/>
          <w:b/>
          <w:szCs w:val="22"/>
          <w:lang w:val="el-GR"/>
        </w:rPr>
        <w:t>/</w:t>
      </w:r>
      <w:r w:rsidR="006D1614">
        <w:rPr>
          <w:rFonts w:cs="Tahoma"/>
          <w:b/>
          <w:szCs w:val="22"/>
          <w:lang w:val="el-GR"/>
        </w:rPr>
        <w:t>2021</w:t>
      </w:r>
      <w:r w:rsidRPr="00603221">
        <w:rPr>
          <w:rFonts w:cs="Tahoma"/>
          <w:szCs w:val="22"/>
          <w:lang w:val="el-GR"/>
        </w:rPr>
        <w:t xml:space="preserve"> και απαντώνται αντίστοιχα στο δικτυακό τόπο του διαγωνισμού μέσω της Διαδικτυακής πύλης </w:t>
      </w:r>
      <w:hyperlink r:id="rId20" w:history="1">
        <w:r w:rsidRPr="00603221">
          <w:rPr>
            <w:rStyle w:val="-"/>
            <w:rFonts w:cs="Tahoma"/>
            <w:szCs w:val="22"/>
            <w:lang w:val="el-GR"/>
          </w:rPr>
          <w:t>www.promitheus.gov.gr</w:t>
        </w:r>
      </w:hyperlink>
      <w:r w:rsidRPr="00603221">
        <w:rPr>
          <w:rFonts w:cs="Tahoma"/>
          <w:szCs w:val="22"/>
          <w:lang w:val="el-GR"/>
        </w:rPr>
        <w:t xml:space="preserve"> , του Ε.Σ.Η.ΔΗ.Σ. Αιτήματα παροχής</w:t>
      </w:r>
      <w:r w:rsidR="003355E7" w:rsidRPr="00603221">
        <w:rPr>
          <w:rFonts w:cs="Tahoma"/>
          <w:szCs w:val="22"/>
          <w:lang w:val="el-GR"/>
        </w:rPr>
        <w:t xml:space="preserve"> </w:t>
      </w:r>
      <w:r w:rsidRPr="00603221">
        <w:rPr>
          <w:rFonts w:cs="Tahoma"/>
          <w:szCs w:val="22"/>
          <w:lang w:val="el-GR"/>
        </w:rPr>
        <w:t>συμπληρωματικών πληροφοριών – διευκρινίσεων</w:t>
      </w:r>
      <w:r w:rsidR="00E1337D" w:rsidRPr="00603221">
        <w:rPr>
          <w:rFonts w:cs="Tahoma"/>
          <w:szCs w:val="22"/>
          <w:lang w:val="el-GR"/>
        </w:rPr>
        <w:t xml:space="preserve"> </w:t>
      </w:r>
      <w:r w:rsidRPr="00603221">
        <w:rPr>
          <w:rFonts w:cs="Tahoma"/>
          <w:szCs w:val="22"/>
          <w:lang w:val="el-GR"/>
        </w:rPr>
        <w:t xml:space="preserve">υποβάλλονται </w:t>
      </w:r>
      <w:r w:rsidR="00037B97">
        <w:rPr>
          <w:rFonts w:cs="Tahoma"/>
          <w:szCs w:val="22"/>
          <w:lang w:val="el-GR"/>
        </w:rPr>
        <w:t>α</w:t>
      </w:r>
      <w:r w:rsidRPr="00603221">
        <w:rPr>
          <w:rFonts w:cs="Tahoma"/>
          <w:szCs w:val="22"/>
          <w:lang w:val="el-GR"/>
        </w:rPr>
        <w:t>πό εγγεγραμμένους</w:t>
      </w:r>
      <w:r w:rsidR="00E1337D" w:rsidRPr="00603221">
        <w:rPr>
          <w:rFonts w:cs="Tahoma"/>
          <w:szCs w:val="22"/>
          <w:lang w:val="el-GR"/>
        </w:rPr>
        <w:t xml:space="preserve"> </w:t>
      </w:r>
      <w:r w:rsidRPr="00603221">
        <w:rPr>
          <w:rFonts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Pr>
          <w:rFonts w:cs="Tahoma"/>
          <w:szCs w:val="22"/>
          <w:lang w:val="el-GR"/>
        </w:rPr>
        <w:t xml:space="preserve">ός </w:t>
      </w:r>
      <w:r w:rsidRPr="00603221">
        <w:rPr>
          <w:rFonts w:cs="Tahoma"/>
          <w:szCs w:val="22"/>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w:t>
      </w:r>
      <w:r w:rsidRPr="002917F1">
        <w:rPr>
          <w:rFonts w:cs="Tahoma"/>
          <w:szCs w:val="22"/>
          <w:lang w:val="el-GR"/>
        </w:rPr>
        <w:t xml:space="preserve">ηλεκτρονικό αρχείο που τα συνοδεύει δεν είναι ηλεκτρονικά </w:t>
      </w:r>
      <w:r w:rsidR="002917F1">
        <w:rPr>
          <w:rFonts w:cs="Tahoma"/>
          <w:szCs w:val="22"/>
          <w:lang w:val="el-GR"/>
        </w:rPr>
        <w:t>υπογεγραμμένο, δεν εξετάζονται.</w:t>
      </w:r>
    </w:p>
    <w:p w14:paraId="4C2BE523" w14:textId="77777777" w:rsidR="008A3546" w:rsidRPr="00603221" w:rsidRDefault="008A3546" w:rsidP="008A3546">
      <w:pPr>
        <w:rPr>
          <w:rFonts w:cs="Tahoma"/>
          <w:szCs w:val="22"/>
          <w:lang w:val="el-GR"/>
        </w:rPr>
      </w:pPr>
      <w:r w:rsidRPr="002917F1">
        <w:rPr>
          <w:rFonts w:cs="Tahoma"/>
          <w:szCs w:val="22"/>
          <w:lang w:val="el-GR"/>
        </w:rPr>
        <w:t xml:space="preserve">Η αναθέτουσα αρχή μπορεί </w:t>
      </w:r>
      <w:r w:rsidRPr="00603221">
        <w:rPr>
          <w:rFonts w:cs="Tahoma"/>
          <w:szCs w:val="22"/>
          <w:lang w:val="el-GR"/>
        </w:rPr>
        <w:t>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B025491" w14:textId="64AE125E" w:rsidR="008A3546" w:rsidRPr="00603221" w:rsidRDefault="008A3546" w:rsidP="008A3546">
      <w:pPr>
        <w:rPr>
          <w:rFonts w:cs="Tahoma"/>
          <w:szCs w:val="22"/>
          <w:lang w:val="el-GR"/>
        </w:rPr>
      </w:pPr>
      <w:r w:rsidRPr="00603221">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rFonts w:cs="Tahoma"/>
          <w:b/>
          <w:szCs w:val="22"/>
          <w:lang w:val="el-GR"/>
        </w:rPr>
        <w:t>έξι (6) ημέρες</w:t>
      </w:r>
      <w:r w:rsidRPr="00603221">
        <w:rPr>
          <w:rFonts w:cs="Tahoma"/>
          <w:szCs w:val="22"/>
          <w:lang w:val="el-GR"/>
        </w:rPr>
        <w:t xml:space="preserve"> πριν από την προθεσμία που ορίζεται </w:t>
      </w:r>
      <w:r w:rsidR="002917F1">
        <w:rPr>
          <w:rFonts w:cs="Tahoma"/>
          <w:szCs w:val="22"/>
          <w:lang w:val="el-GR"/>
        </w:rPr>
        <w:t>για την παραλαβή των προσφορών,</w:t>
      </w:r>
    </w:p>
    <w:p w14:paraId="33732B3F" w14:textId="77777777" w:rsidR="008A3546" w:rsidRPr="00603221" w:rsidRDefault="008A3546" w:rsidP="008A3546">
      <w:pPr>
        <w:rPr>
          <w:rFonts w:cs="Tahoma"/>
          <w:szCs w:val="22"/>
          <w:lang w:val="el-GR"/>
        </w:rPr>
      </w:pPr>
      <w:r w:rsidRPr="00603221">
        <w:rPr>
          <w:rFonts w:cs="Tahoma"/>
          <w:szCs w:val="22"/>
          <w:lang w:val="el-GR"/>
        </w:rPr>
        <w:t>β) όταν τα έγγραφα της σύμβασης υφίστανται σημαντικές αλλαγές.</w:t>
      </w:r>
    </w:p>
    <w:p w14:paraId="644EF14B" w14:textId="77777777" w:rsidR="008A3546" w:rsidRPr="00603221" w:rsidRDefault="008A3546" w:rsidP="008A3546">
      <w:pPr>
        <w:rPr>
          <w:rFonts w:cs="Tahoma"/>
          <w:szCs w:val="22"/>
          <w:lang w:val="el-GR"/>
        </w:rPr>
      </w:pPr>
      <w:r w:rsidRPr="00603221">
        <w:rPr>
          <w:rFonts w:cs="Tahoma"/>
          <w:szCs w:val="22"/>
          <w:lang w:val="el-GR"/>
        </w:rPr>
        <w:t>Η διάρκεια της παράτασης θα είναι ανάλογη με τη σπουδαιότητα των πληροφοριών ή των αλλαγών.</w:t>
      </w:r>
    </w:p>
    <w:p w14:paraId="32B8F8E6" w14:textId="75C6FE67" w:rsidR="008A3546" w:rsidRPr="002917F1" w:rsidRDefault="008A3546" w:rsidP="008A3546">
      <w:pPr>
        <w:rPr>
          <w:rFonts w:cs="Tahoma"/>
          <w:b/>
          <w:bCs/>
          <w:iCs/>
          <w:szCs w:val="22"/>
          <w:lang w:val="el-GR"/>
        </w:rPr>
      </w:pPr>
      <w:r w:rsidRPr="00603221">
        <w:rPr>
          <w:rFonts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w:t>
      </w:r>
      <w:r w:rsidRPr="002917F1">
        <w:rPr>
          <w:rFonts w:cs="Tahoma"/>
          <w:szCs w:val="22"/>
          <w:lang w:val="el-GR"/>
        </w:rPr>
        <w:t>ν.</w:t>
      </w:r>
    </w:p>
    <w:p w14:paraId="7D315BFA" w14:textId="77777777" w:rsidR="008338F0" w:rsidRPr="00603221" w:rsidRDefault="003355E7" w:rsidP="003D3B70">
      <w:pPr>
        <w:pStyle w:val="3"/>
        <w:rPr>
          <w:lang w:val="el-GR"/>
        </w:rPr>
      </w:pPr>
      <w:bookmarkStart w:id="27" w:name="_Toc71708139"/>
      <w:r w:rsidRPr="00603221">
        <w:rPr>
          <w:lang w:val="el-GR"/>
        </w:rPr>
        <w:t>Γλώσσα</w:t>
      </w:r>
      <w:bookmarkEnd w:id="27"/>
    </w:p>
    <w:p w14:paraId="69A29083" w14:textId="062F4AD0" w:rsidR="00C931A2" w:rsidRPr="00603221" w:rsidRDefault="003355E7" w:rsidP="00C931A2">
      <w:pPr>
        <w:rPr>
          <w:rFonts w:cs="Tahoma"/>
          <w:szCs w:val="22"/>
          <w:lang w:val="el-GR"/>
        </w:rPr>
      </w:pPr>
      <w:r w:rsidRPr="00603221">
        <w:rPr>
          <w:rFonts w:cs="Tahoma"/>
          <w:szCs w:val="22"/>
          <w:lang w:val="el-GR"/>
        </w:rPr>
        <w:t>Τα έγγραφα της σύμβασης έχουν συνταχθεί στην ελληνική γλώσσα</w:t>
      </w:r>
      <w:r w:rsidR="00601749" w:rsidRPr="00603221">
        <w:rPr>
          <w:rFonts w:cs="Tahoma"/>
          <w:szCs w:val="22"/>
          <w:lang w:val="el-GR"/>
        </w:rPr>
        <w:t xml:space="preserve">. </w:t>
      </w:r>
      <w:r w:rsidR="00C931A2" w:rsidRPr="00603221">
        <w:rPr>
          <w:rFonts w:cs="Tahoma"/>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1C8ED3D3" w14:textId="60A83D36" w:rsidR="008338F0" w:rsidRPr="00603221" w:rsidRDefault="003355E7">
      <w:pPr>
        <w:rPr>
          <w:rFonts w:cs="Tahoma"/>
          <w:szCs w:val="22"/>
          <w:lang w:val="el-GR"/>
        </w:rPr>
      </w:pPr>
      <w:r w:rsidRPr="00603221">
        <w:rPr>
          <w:rFonts w:cs="Tahoma"/>
          <w:szCs w:val="22"/>
          <w:lang w:val="el-GR"/>
        </w:rPr>
        <w:t xml:space="preserve">Τυχόν </w:t>
      </w:r>
      <w:r w:rsidR="001F40A2" w:rsidRPr="00497512">
        <w:rPr>
          <w:rFonts w:cs="Tahoma"/>
          <w:szCs w:val="22"/>
          <w:lang w:val="el-GR"/>
        </w:rPr>
        <w:t>ενστάσεις ή</w:t>
      </w:r>
      <w:r w:rsidR="001F40A2">
        <w:rPr>
          <w:rFonts w:cs="Tahoma"/>
          <w:szCs w:val="22"/>
          <w:lang w:val="el-GR"/>
        </w:rPr>
        <w:t xml:space="preserve"> </w:t>
      </w:r>
      <w:r w:rsidRPr="00603221">
        <w:rPr>
          <w:rFonts w:cs="Tahoma"/>
          <w:szCs w:val="22"/>
          <w:lang w:val="el-GR"/>
        </w:rPr>
        <w:t>προδικαστικές προσφυγές υποβάλλονται στην ελληνική γλώσσα.</w:t>
      </w:r>
      <w:r w:rsidR="00B97398">
        <w:rPr>
          <w:rFonts w:cs="Tahoma"/>
          <w:szCs w:val="22"/>
          <w:lang w:val="el-GR"/>
        </w:rPr>
        <w:t xml:space="preserve"> </w:t>
      </w:r>
    </w:p>
    <w:p w14:paraId="2E60FE26" w14:textId="6D256767" w:rsidR="008338F0" w:rsidRPr="00603221" w:rsidRDefault="003355E7">
      <w:pPr>
        <w:rPr>
          <w:rFonts w:cs="Tahoma"/>
          <w:color w:val="000000"/>
          <w:szCs w:val="22"/>
          <w:lang w:val="el-GR"/>
        </w:rPr>
      </w:pPr>
      <w:r w:rsidRPr="00603221">
        <w:rPr>
          <w:rFonts w:cs="Tahoma"/>
          <w:color w:val="000000"/>
          <w:szCs w:val="22"/>
          <w:lang w:val="el-GR"/>
        </w:rPr>
        <w:t xml:space="preserve">Οι </w:t>
      </w:r>
      <w:r w:rsidRPr="009567C7">
        <w:rPr>
          <w:rFonts w:cs="Tahoma"/>
          <w:bCs/>
          <w:color w:val="000000"/>
          <w:szCs w:val="22"/>
          <w:lang w:val="el-GR"/>
        </w:rPr>
        <w:t>προσφορές</w:t>
      </w:r>
      <w:r w:rsidRPr="00603221">
        <w:rPr>
          <w:rFonts w:cs="Tahoma"/>
          <w:color w:val="000000"/>
          <w:szCs w:val="22"/>
          <w:lang w:val="el-GR"/>
        </w:rPr>
        <w:t xml:space="preserve"> και τα περιλαμβανόμενα σε αυτές στοιχεία συντάσσονται στην ελληνική γλώσσα ή συνοδεύονται από επίσημη μετάφρασή τους στην ελληνική γλώσσα</w:t>
      </w:r>
      <w:r w:rsidR="00601749" w:rsidRPr="00603221">
        <w:rPr>
          <w:rFonts w:cs="Tahoma"/>
          <w:color w:val="000000"/>
          <w:szCs w:val="22"/>
          <w:lang w:val="el-GR"/>
        </w:rPr>
        <w:t>.</w:t>
      </w:r>
      <w:r w:rsidR="00C931A2" w:rsidRPr="00603221">
        <w:rPr>
          <w:rFonts w:cs="Tahoma"/>
          <w:color w:val="000000"/>
          <w:szCs w:val="22"/>
          <w:lang w:val="el-GR"/>
        </w:rPr>
        <w:t xml:space="preserve"> Στα αλλοδαπά δημόσια έγγραφα </w:t>
      </w:r>
      <w:r w:rsidR="00C931A2" w:rsidRPr="00603221">
        <w:rPr>
          <w:rFonts w:cs="Tahoma"/>
          <w:color w:val="000000"/>
          <w:szCs w:val="22"/>
          <w:lang w:val="el-GR"/>
        </w:rPr>
        <w:lastRenderedPageBreak/>
        <w:t>και δικαιολογητικά εφαρμόζεται η Συνθήκη της Χάγης της 5ης.10.1961, που κυρώθηκε με το ν. 1497/1984 (Α΄188).Ειδικά,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5A02CFFE" w14:textId="77777777" w:rsidR="008338F0" w:rsidRPr="00603221" w:rsidRDefault="003355E7">
      <w:pPr>
        <w:rPr>
          <w:rFonts w:cs="Tahoma"/>
          <w:color w:val="000000"/>
          <w:szCs w:val="22"/>
          <w:lang w:val="el-GR"/>
        </w:rPr>
      </w:pPr>
      <w:r w:rsidRPr="00603221">
        <w:rPr>
          <w:rFonts w:cs="Tahoma"/>
          <w:color w:val="000000"/>
          <w:szCs w:val="22"/>
          <w:lang w:val="el-GR"/>
        </w:rPr>
        <w:t xml:space="preserve">Τα </w:t>
      </w:r>
      <w:r w:rsidRPr="009567C7">
        <w:rPr>
          <w:rFonts w:cs="Tahoma"/>
          <w:bCs/>
          <w:color w:val="000000"/>
          <w:szCs w:val="22"/>
          <w:lang w:val="el-GR"/>
        </w:rPr>
        <w:t>αποδεικτικά έγγραφα</w:t>
      </w:r>
      <w:r w:rsidRPr="00603221">
        <w:rPr>
          <w:rFonts w:cs="Tahoma"/>
          <w:color w:val="000000"/>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38F23B76" w14:textId="13538544" w:rsidR="00EB57EE" w:rsidRPr="00603221" w:rsidRDefault="00EB57EE" w:rsidP="00EB57EE">
      <w:pPr>
        <w:suppressAutoHyphens w:val="0"/>
        <w:autoSpaceDE w:val="0"/>
        <w:autoSpaceDN w:val="0"/>
        <w:adjustRightInd w:val="0"/>
        <w:spacing w:after="0"/>
        <w:rPr>
          <w:rFonts w:cs="Tahoma"/>
          <w:color w:val="000000"/>
          <w:szCs w:val="22"/>
          <w:lang w:val="el-GR"/>
        </w:rPr>
      </w:pPr>
      <w:r w:rsidRPr="00603221">
        <w:rPr>
          <w:rFonts w:cs="Tahoma"/>
          <w:color w:val="000000"/>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3FDFDED5" w14:textId="77777777" w:rsidR="00EB57EE" w:rsidRPr="00603221" w:rsidRDefault="00EB57EE">
      <w:pPr>
        <w:rPr>
          <w:rFonts w:cs="Tahoma"/>
          <w:color w:val="000000"/>
          <w:szCs w:val="22"/>
          <w:lang w:val="el-GR"/>
        </w:rPr>
      </w:pPr>
    </w:p>
    <w:p w14:paraId="0A74575E" w14:textId="77777777" w:rsidR="008338F0" w:rsidRPr="00603221" w:rsidRDefault="003355E7">
      <w:pPr>
        <w:rPr>
          <w:rFonts w:cs="Tahoma"/>
          <w:color w:val="000000"/>
          <w:szCs w:val="22"/>
          <w:lang w:val="el-GR"/>
        </w:rPr>
      </w:pPr>
      <w:r w:rsidRPr="00603221">
        <w:rPr>
          <w:rFonts w:cs="Tahoma"/>
          <w:color w:val="000000"/>
          <w:szCs w:val="22"/>
          <w:lang w:val="el-GR"/>
        </w:rPr>
        <w:t xml:space="preserve">Ενημερωτικά και τεχνικά φυλλάδια και άλλα έντυπα -εταιρικά ή μη- με ειδικό τεχνικό </w:t>
      </w:r>
      <w:r w:rsidRPr="003D3B70">
        <w:rPr>
          <w:rFonts w:cs="Tahoma"/>
          <w:color w:val="000000"/>
          <w:szCs w:val="22"/>
          <w:lang w:val="el-GR"/>
        </w:rPr>
        <w:t>περιεχόμενο</w:t>
      </w:r>
      <w:r w:rsidRPr="00B97398">
        <w:rPr>
          <w:rFonts w:cs="Tahoma"/>
          <w:color w:val="000000"/>
          <w:szCs w:val="22"/>
          <w:lang w:val="el-GR"/>
        </w:rPr>
        <w:t xml:space="preserve"> </w:t>
      </w:r>
      <w:r w:rsidRPr="00603221">
        <w:rPr>
          <w:rFonts w:cs="Tahoma"/>
          <w:color w:val="000000"/>
          <w:szCs w:val="22"/>
          <w:lang w:val="el-GR"/>
        </w:rPr>
        <w:t xml:space="preserve">μπορούν να υποβάλλονται </w:t>
      </w:r>
      <w:r w:rsidR="00601749" w:rsidRPr="00603221">
        <w:rPr>
          <w:rFonts w:cs="Tahoma"/>
          <w:color w:val="000000"/>
          <w:szCs w:val="22"/>
          <w:lang w:val="el-GR"/>
        </w:rPr>
        <w:t xml:space="preserve">στην </w:t>
      </w:r>
      <w:r w:rsidR="00A23DF2" w:rsidRPr="00603221">
        <w:rPr>
          <w:rFonts w:cs="Tahoma"/>
          <w:color w:val="000000"/>
          <w:szCs w:val="22"/>
          <w:lang w:val="el-GR"/>
        </w:rPr>
        <w:t>Α</w:t>
      </w:r>
      <w:r w:rsidR="00601749" w:rsidRPr="00603221">
        <w:rPr>
          <w:rFonts w:cs="Tahoma"/>
          <w:color w:val="000000"/>
          <w:szCs w:val="22"/>
          <w:lang w:val="el-GR"/>
        </w:rPr>
        <w:t>γγλική</w:t>
      </w:r>
      <w:r w:rsidR="00601749" w:rsidRPr="00603221" w:rsidDel="00601749">
        <w:rPr>
          <w:rFonts w:cs="Tahoma"/>
          <w:color w:val="000000"/>
          <w:szCs w:val="22"/>
          <w:lang w:val="el-GR"/>
        </w:rPr>
        <w:t xml:space="preserve"> </w:t>
      </w:r>
      <w:r w:rsidRPr="00603221">
        <w:rPr>
          <w:rFonts w:cs="Tahoma"/>
          <w:color w:val="000000"/>
          <w:szCs w:val="22"/>
          <w:lang w:val="el-GR"/>
        </w:rPr>
        <w:t>γλώσσα, χωρίς να συνοδεύονται από μετάφραση στην ελληνική.</w:t>
      </w:r>
    </w:p>
    <w:p w14:paraId="2C48574A" w14:textId="77777777" w:rsidR="008338F0" w:rsidRPr="00603221" w:rsidRDefault="003355E7">
      <w:pPr>
        <w:rPr>
          <w:rFonts w:cs="Tahoma"/>
          <w:szCs w:val="22"/>
          <w:lang w:val="el-GR"/>
        </w:rPr>
      </w:pPr>
      <w:r w:rsidRPr="00603221">
        <w:rPr>
          <w:rFonts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E4976D0" w14:textId="77777777" w:rsidR="003A5AAC" w:rsidRPr="00603221" w:rsidRDefault="003A5AAC" w:rsidP="003D3B70">
      <w:pPr>
        <w:pStyle w:val="3"/>
        <w:rPr>
          <w:lang w:val="el-GR"/>
        </w:rPr>
      </w:pPr>
      <w:bookmarkStart w:id="28" w:name="_Ref496624630"/>
      <w:bookmarkStart w:id="29" w:name="_Ref496624815"/>
      <w:bookmarkStart w:id="30" w:name="_Ref496625091"/>
      <w:bookmarkStart w:id="31" w:name="_Toc71708140"/>
      <w:r w:rsidRPr="00603221">
        <w:rPr>
          <w:lang w:val="el-GR"/>
        </w:rPr>
        <w:t>Εγγυήσεις</w:t>
      </w:r>
      <w:bookmarkEnd w:id="28"/>
      <w:bookmarkEnd w:id="29"/>
      <w:bookmarkEnd w:id="30"/>
      <w:bookmarkEnd w:id="31"/>
    </w:p>
    <w:p w14:paraId="13600DF7" w14:textId="12E0CE97" w:rsidR="008338F0" w:rsidRDefault="006771AF" w:rsidP="00603221">
      <w:pPr>
        <w:rPr>
          <w:rFonts w:cs="Tahoma"/>
          <w:color w:val="000000"/>
          <w:szCs w:val="22"/>
          <w:lang w:val="el-GR"/>
        </w:rPr>
      </w:pPr>
      <w:bookmarkStart w:id="32" w:name="_Hlk499302719"/>
      <w:r w:rsidRPr="00603221">
        <w:rPr>
          <w:rFonts w:cs="Tahoma"/>
          <w:color w:val="000000"/>
          <w:szCs w:val="22"/>
          <w:lang w:val="el-GR"/>
        </w:rPr>
        <w:t>Οι εγγυήσεις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rFonts w:cs="Tahoma"/>
          <w:color w:val="000000"/>
          <w:szCs w:val="22"/>
          <w:lang w:val="el-GR"/>
        </w:rPr>
        <w:t xml:space="preserve"> </w:t>
      </w:r>
      <w:r w:rsidR="003355E7" w:rsidRPr="009567C7">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556237AB" w14:textId="1F4D0BDE" w:rsidR="003B04C4" w:rsidRPr="00603221" w:rsidRDefault="003B04C4" w:rsidP="00603221">
      <w:pPr>
        <w:rPr>
          <w:lang w:val="el-GR"/>
        </w:rPr>
      </w:pPr>
      <w:bookmarkStart w:id="33"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33"/>
    </w:p>
    <w:p w14:paraId="67046EB5" w14:textId="77777777" w:rsidR="008338F0" w:rsidRPr="00603221" w:rsidRDefault="003355E7">
      <w:pPr>
        <w:rPr>
          <w:rFonts w:cs="Tahoma"/>
          <w:i/>
          <w:iCs/>
          <w:color w:val="5B9BD5"/>
          <w:szCs w:val="22"/>
          <w:lang w:val="el-GR"/>
        </w:rPr>
      </w:pPr>
      <w:r w:rsidRPr="00603221">
        <w:rPr>
          <w:rFonts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rFonts w:cs="Tahoma"/>
          <w:color w:val="000000"/>
          <w:szCs w:val="22"/>
          <w:lang w:val="el-GR"/>
        </w:rPr>
        <w:t xml:space="preserve"> </w:t>
      </w:r>
      <w:r w:rsidRPr="00603221">
        <w:rPr>
          <w:rFonts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rFonts w:cs="Tahoma"/>
          <w:color w:val="000000"/>
          <w:szCs w:val="22"/>
          <w:lang w:val="el-GR"/>
        </w:rPr>
        <w:t xml:space="preserve"> καταληκτική</w:t>
      </w:r>
      <w:r w:rsidR="00E1337D" w:rsidRPr="00603221">
        <w:rPr>
          <w:rFonts w:cs="Tahoma"/>
          <w:color w:val="000000"/>
          <w:szCs w:val="22"/>
          <w:lang w:val="el-GR"/>
        </w:rPr>
        <w:t xml:space="preserve"> </w:t>
      </w:r>
      <w:r w:rsidRPr="00603221">
        <w:rPr>
          <w:rFonts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3017F583" w14:textId="0CCC1B88" w:rsidR="00401C3F" w:rsidRDefault="00401C3F">
      <w:pPr>
        <w:rPr>
          <w:rFonts w:cs="Tahoma"/>
          <w:color w:val="000000"/>
          <w:szCs w:val="22"/>
          <w:lang w:val="el-GR"/>
        </w:rPr>
      </w:pPr>
      <w:r w:rsidRPr="00603221">
        <w:rPr>
          <w:rFonts w:cs="Tahoma"/>
          <w:color w:val="000000"/>
          <w:szCs w:val="22"/>
          <w:lang w:val="el-GR"/>
        </w:rPr>
        <w:t>Οι εγγυητικές επιστολές συντάσσονται σύμφωνα με τα υποδείγματα του Παραρτήματος της παρούσας.</w:t>
      </w:r>
    </w:p>
    <w:p w14:paraId="0D48D726" w14:textId="39365D0E" w:rsidR="00F97C41" w:rsidRPr="00F97C41" w:rsidRDefault="00F97C41">
      <w:pPr>
        <w:rPr>
          <w:rFonts w:cs="Tahoma"/>
          <w:color w:val="000000"/>
          <w:szCs w:val="22"/>
          <w:lang w:val="el-GR"/>
        </w:rPr>
      </w:pPr>
      <w:r w:rsidRPr="00033BA0">
        <w:rPr>
          <w:rFonts w:cs="Tahoma"/>
          <w:color w:val="000000"/>
          <w:szCs w:val="22"/>
          <w:lang w:val="el-GR"/>
        </w:rPr>
        <w:lastRenderedPageBreak/>
        <w:t>Επισημαίνεται ότι εγγυήσεις που εκδίδονται από το Τ</w:t>
      </w:r>
      <w:r w:rsidR="00624353">
        <w:rPr>
          <w:rFonts w:cs="Tahoma"/>
          <w:color w:val="000000"/>
          <w:szCs w:val="22"/>
          <w:lang w:val="el-GR"/>
        </w:rPr>
        <w:t>.</w:t>
      </w:r>
      <w:r w:rsidRPr="00033BA0">
        <w:rPr>
          <w:rFonts w:cs="Tahoma"/>
          <w:color w:val="000000"/>
          <w:szCs w:val="22"/>
          <w:lang w:val="el-GR"/>
        </w:rPr>
        <w:t>Σ</w:t>
      </w:r>
      <w:r w:rsidR="00624353">
        <w:rPr>
          <w:rFonts w:cs="Tahoma"/>
          <w:color w:val="000000"/>
          <w:szCs w:val="22"/>
          <w:lang w:val="el-GR"/>
        </w:rPr>
        <w:t>.</w:t>
      </w:r>
      <w:r w:rsidRPr="00033BA0">
        <w:rPr>
          <w:rFonts w:cs="Tahoma"/>
          <w:color w:val="000000"/>
          <w:szCs w:val="22"/>
          <w:lang w:val="el-GR"/>
        </w:rPr>
        <w:t>Μ</w:t>
      </w:r>
      <w:r w:rsidR="00624353">
        <w:rPr>
          <w:rFonts w:cs="Tahoma"/>
          <w:color w:val="000000"/>
          <w:szCs w:val="22"/>
          <w:lang w:val="el-GR"/>
        </w:rPr>
        <w:t>.</w:t>
      </w:r>
      <w:r w:rsidRPr="00033BA0">
        <w:rPr>
          <w:rFonts w:cs="Tahoma"/>
          <w:color w:val="000000"/>
          <w:szCs w:val="22"/>
          <w:lang w:val="el-GR"/>
        </w:rPr>
        <w:t>Ε</w:t>
      </w:r>
      <w:r w:rsidR="00624353">
        <w:rPr>
          <w:rFonts w:cs="Tahoma"/>
          <w:color w:val="000000"/>
          <w:szCs w:val="22"/>
          <w:lang w:val="el-GR"/>
        </w:rPr>
        <w:t>.</w:t>
      </w:r>
      <w:r w:rsidRPr="00033BA0">
        <w:rPr>
          <w:rFonts w:cs="Tahoma"/>
          <w:color w:val="000000"/>
          <w:szCs w:val="22"/>
          <w:lang w:val="el-GR"/>
        </w:rPr>
        <w:t>Δ</w:t>
      </w:r>
      <w:r w:rsidR="00624353">
        <w:rPr>
          <w:rFonts w:cs="Tahoma"/>
          <w:color w:val="000000"/>
          <w:szCs w:val="22"/>
          <w:lang w:val="el-GR"/>
        </w:rPr>
        <w:t>.</w:t>
      </w:r>
      <w:r w:rsidRPr="00033BA0">
        <w:rPr>
          <w:rFonts w:cs="Tahoma"/>
          <w:color w:val="000000"/>
          <w:szCs w:val="22"/>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223281AD" w14:textId="77777777" w:rsidR="008338F0" w:rsidRPr="00603221" w:rsidRDefault="003355E7">
      <w:pPr>
        <w:rPr>
          <w:rFonts w:cs="Tahoma"/>
          <w:szCs w:val="22"/>
          <w:lang w:val="el-GR"/>
        </w:rPr>
      </w:pPr>
      <w:r w:rsidRPr="00603221">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32"/>
    <w:p w14:paraId="06A59095" w14:textId="77777777" w:rsidR="008338F0" w:rsidRPr="00603221" w:rsidRDefault="003355E7" w:rsidP="003A109E">
      <w:pPr>
        <w:pStyle w:val="2"/>
        <w:rPr>
          <w:rFonts w:cs="Tahoma"/>
          <w:lang w:val="el-GR"/>
        </w:rPr>
      </w:pPr>
      <w:r w:rsidRPr="00603221">
        <w:rPr>
          <w:rFonts w:cs="Tahoma"/>
          <w:lang w:val="el-GR"/>
        </w:rPr>
        <w:tab/>
      </w:r>
      <w:bookmarkStart w:id="34" w:name="_Toc71708141"/>
      <w:r w:rsidRPr="00603221">
        <w:rPr>
          <w:rFonts w:cs="Tahoma"/>
          <w:lang w:val="el-GR"/>
        </w:rPr>
        <w:t>Δικαίωμα Συμμετοχής - Κριτήρια Ποιοτικής Επιλογής</w:t>
      </w:r>
      <w:bookmarkEnd w:id="34"/>
    </w:p>
    <w:p w14:paraId="18A86997" w14:textId="37B91F61" w:rsidR="008338F0" w:rsidRPr="00603221" w:rsidRDefault="003355E7" w:rsidP="003D3B70">
      <w:pPr>
        <w:pStyle w:val="3"/>
        <w:rPr>
          <w:lang w:val="el-GR"/>
        </w:rPr>
      </w:pPr>
      <w:bookmarkStart w:id="35" w:name="_Ref496541397"/>
      <w:bookmarkStart w:id="36" w:name="_Toc71708142"/>
      <w:r w:rsidRPr="00603221">
        <w:rPr>
          <w:lang w:val="el-GR"/>
        </w:rPr>
        <w:t>Δικαιούμενοι συμμετοχής</w:t>
      </w:r>
      <w:bookmarkEnd w:id="35"/>
      <w:bookmarkEnd w:id="36"/>
      <w:r w:rsidRPr="00603221">
        <w:rPr>
          <w:lang w:val="el-GR"/>
        </w:rPr>
        <w:t xml:space="preserve"> </w:t>
      </w:r>
    </w:p>
    <w:p w14:paraId="0FE787F2" w14:textId="77777777" w:rsidR="008338F0" w:rsidRPr="00603221" w:rsidRDefault="003355E7" w:rsidP="00B8545D">
      <w:pPr>
        <w:spacing w:before="240"/>
        <w:rPr>
          <w:rFonts w:cs="Tahoma"/>
          <w:szCs w:val="22"/>
          <w:lang w:val="el-GR"/>
        </w:rPr>
      </w:pPr>
      <w:r w:rsidRPr="00603221">
        <w:rPr>
          <w:rFonts w:cs="Tahoma"/>
          <w:b/>
          <w:bCs/>
          <w:szCs w:val="22"/>
          <w:lang w:val="el-GR"/>
        </w:rPr>
        <w:t>1.</w:t>
      </w:r>
      <w:r w:rsidRPr="00603221">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40570A55" w14:textId="77777777" w:rsidR="008338F0" w:rsidRPr="00603221" w:rsidRDefault="003355E7">
      <w:pPr>
        <w:rPr>
          <w:rFonts w:cs="Tahoma"/>
          <w:szCs w:val="22"/>
          <w:lang w:val="el-GR"/>
        </w:rPr>
      </w:pPr>
      <w:r w:rsidRPr="00603221">
        <w:rPr>
          <w:rFonts w:cs="Tahoma"/>
          <w:szCs w:val="22"/>
          <w:lang w:val="el-GR"/>
        </w:rPr>
        <w:t>α) κράτος-μέλος της Ένωσης,</w:t>
      </w:r>
    </w:p>
    <w:p w14:paraId="66343A4A" w14:textId="77777777" w:rsidR="008338F0" w:rsidRPr="00603221" w:rsidRDefault="003355E7">
      <w:pPr>
        <w:rPr>
          <w:rFonts w:cs="Tahoma"/>
          <w:szCs w:val="22"/>
          <w:lang w:val="el-GR"/>
        </w:rPr>
      </w:pPr>
      <w:r w:rsidRPr="00603221">
        <w:rPr>
          <w:rFonts w:cs="Tahoma"/>
          <w:szCs w:val="22"/>
          <w:lang w:val="el-GR"/>
        </w:rPr>
        <w:t>β) κράτος-μέλος του Ευρωπαϊκού Οικονομικού Χώρου (Ε.Ο.Χ.),</w:t>
      </w:r>
    </w:p>
    <w:p w14:paraId="7CAD19CC" w14:textId="77777777" w:rsidR="008338F0" w:rsidRPr="00603221" w:rsidRDefault="003355E7">
      <w:pPr>
        <w:rPr>
          <w:rFonts w:cs="Tahoma"/>
          <w:szCs w:val="22"/>
          <w:lang w:val="el-GR"/>
        </w:rPr>
      </w:pPr>
      <w:r w:rsidRPr="00603221">
        <w:rPr>
          <w:rFonts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603221">
        <w:rPr>
          <w:rFonts w:cs="Tahoma"/>
          <w:szCs w:val="22"/>
        </w:rPr>
        <w:t>I</w:t>
      </w:r>
      <w:r w:rsidRPr="00603221">
        <w:rPr>
          <w:rFonts w:cs="Tahoma"/>
          <w:szCs w:val="22"/>
          <w:lang w:val="el-GR"/>
        </w:rPr>
        <w:t xml:space="preserve"> της ως άνω Συμφωνίας, καθώς και </w:t>
      </w:r>
    </w:p>
    <w:p w14:paraId="17C39D0D" w14:textId="77777777" w:rsidR="008338F0" w:rsidRPr="00603221" w:rsidRDefault="003355E7">
      <w:pPr>
        <w:rPr>
          <w:rFonts w:cs="Tahoma"/>
          <w:b/>
          <w:bCs/>
          <w:szCs w:val="22"/>
          <w:lang w:val="el-GR"/>
        </w:rPr>
      </w:pPr>
      <w:r w:rsidRPr="00603221">
        <w:rPr>
          <w:rFonts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466CAB9A" w14:textId="77777777" w:rsidR="008338F0" w:rsidRPr="00603221" w:rsidRDefault="003355E7">
      <w:pPr>
        <w:rPr>
          <w:rFonts w:eastAsia="Calibri" w:cs="Tahoma"/>
          <w:i/>
          <w:iCs/>
          <w:color w:val="0070C0"/>
          <w:szCs w:val="22"/>
          <w:lang w:val="el-GR"/>
        </w:rPr>
      </w:pPr>
      <w:r w:rsidRPr="00603221">
        <w:rPr>
          <w:rFonts w:cs="Tahoma"/>
          <w:b/>
          <w:bCs/>
          <w:szCs w:val="22"/>
          <w:lang w:val="el-GR"/>
        </w:rPr>
        <w:t>2.</w:t>
      </w:r>
      <w:r w:rsidRPr="00603221">
        <w:rPr>
          <w:rFonts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603221">
        <w:rPr>
          <w:rFonts w:cs="Tahoma"/>
          <w:i/>
          <w:iCs/>
          <w:color w:val="5B9BD5"/>
          <w:szCs w:val="22"/>
          <w:lang w:val="el-GR"/>
        </w:rPr>
        <w:t>.</w:t>
      </w:r>
    </w:p>
    <w:p w14:paraId="52000F68" w14:textId="77777777" w:rsidR="008338F0" w:rsidRPr="00603221" w:rsidRDefault="003355E7">
      <w:pPr>
        <w:rPr>
          <w:rFonts w:cs="Tahoma"/>
          <w:i/>
          <w:iCs/>
          <w:color w:val="5B9BD5"/>
          <w:szCs w:val="22"/>
          <w:lang w:val="el-GR"/>
        </w:rPr>
      </w:pPr>
      <w:r w:rsidRPr="00603221">
        <w:rPr>
          <w:rFonts w:eastAsia="Calibri" w:cs="Tahoma"/>
          <w:i/>
          <w:iCs/>
          <w:color w:val="0070C0"/>
          <w:szCs w:val="22"/>
          <w:lang w:val="el-GR"/>
        </w:rPr>
        <w:t xml:space="preserve"> </w:t>
      </w:r>
      <w:r w:rsidRPr="00603221">
        <w:rPr>
          <w:rFonts w:cs="Tahoma"/>
          <w:b/>
          <w:bCs/>
          <w:szCs w:val="22"/>
          <w:lang w:val="el-GR"/>
        </w:rPr>
        <w:t>3.</w:t>
      </w:r>
      <w:r w:rsidRPr="00603221">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603221">
        <w:rPr>
          <w:rStyle w:val="FootnoteReference2"/>
          <w:rFonts w:cs="Tahoma"/>
          <w:szCs w:val="22"/>
          <w:lang w:val="el-GR"/>
        </w:rPr>
        <w:t xml:space="preserve"> </w:t>
      </w:r>
    </w:p>
    <w:p w14:paraId="55210FB6" w14:textId="77777777" w:rsidR="008338F0" w:rsidRPr="00603221" w:rsidRDefault="003355E7" w:rsidP="003D3B70">
      <w:pPr>
        <w:pStyle w:val="3"/>
        <w:rPr>
          <w:lang w:val="el-GR"/>
        </w:rPr>
      </w:pPr>
      <w:bookmarkStart w:id="37" w:name="_Ref496542081"/>
      <w:bookmarkStart w:id="38" w:name="_Toc71708143"/>
      <w:r w:rsidRPr="00603221">
        <w:rPr>
          <w:lang w:val="el-GR"/>
        </w:rPr>
        <w:t>Εγγύηση συμμετοχής</w:t>
      </w:r>
      <w:bookmarkEnd w:id="37"/>
      <w:bookmarkEnd w:id="38"/>
    </w:p>
    <w:p w14:paraId="70648CCF" w14:textId="35586308" w:rsidR="00C960CF" w:rsidRPr="0002094A" w:rsidRDefault="003355E7" w:rsidP="0016157E">
      <w:pPr>
        <w:pStyle w:val="aff"/>
        <w:tabs>
          <w:tab w:val="left" w:pos="0"/>
          <w:tab w:val="left" w:pos="1134"/>
        </w:tabs>
        <w:spacing w:before="240"/>
        <w:ind w:left="0"/>
        <w:rPr>
          <w:rFonts w:cs="Tahoma"/>
          <w:szCs w:val="22"/>
          <w:lang w:val="el-GR"/>
        </w:rPr>
      </w:pPr>
      <w:r w:rsidRPr="00603221">
        <w:rPr>
          <w:rStyle w:val="Heading4Char"/>
          <w:rFonts w:ascii="Tahoma" w:hAnsi="Tahoma" w:cs="Tahoma"/>
          <w:sz w:val="22"/>
          <w:szCs w:val="22"/>
          <w:lang w:val="el-GR"/>
        </w:rPr>
        <w:t>2.2.2.1.</w:t>
      </w:r>
      <w:r w:rsidRPr="00603221">
        <w:rPr>
          <w:rFonts w:cs="Tahoma"/>
          <w:b/>
          <w:bCs/>
          <w:szCs w:val="22"/>
          <w:lang w:val="el-GR"/>
        </w:rPr>
        <w:t xml:space="preserve"> </w:t>
      </w:r>
      <w:r w:rsidRPr="00603221">
        <w:rPr>
          <w:rFonts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Pr="0002094A">
        <w:rPr>
          <w:rFonts w:cs="Tahoma"/>
          <w:szCs w:val="22"/>
          <w:lang w:val="el-GR"/>
        </w:rPr>
        <w:t>),</w:t>
      </w:r>
      <w:r w:rsidR="00E1337D" w:rsidRPr="0002094A">
        <w:rPr>
          <w:rFonts w:cs="Tahoma"/>
          <w:szCs w:val="22"/>
          <w:lang w:val="el-GR"/>
        </w:rPr>
        <w:t xml:space="preserve"> </w:t>
      </w:r>
      <w:r w:rsidRPr="0002094A">
        <w:rPr>
          <w:rFonts w:cs="Tahoma"/>
          <w:szCs w:val="22"/>
          <w:lang w:val="el-GR"/>
        </w:rPr>
        <w:t>εγγυητική επιστολή συμμετοχής,</w:t>
      </w:r>
      <w:r w:rsidR="00C960CF" w:rsidRPr="0002094A">
        <w:rPr>
          <w:rFonts w:cs="Tahoma"/>
          <w:szCs w:val="22"/>
          <w:lang w:val="el-GR"/>
        </w:rPr>
        <w:t xml:space="preserve"> σύμφωνα με το </w:t>
      </w:r>
      <w:r w:rsidR="00CA543A" w:rsidRPr="0002094A">
        <w:rPr>
          <w:rFonts w:cs="Tahoma"/>
          <w:szCs w:val="22"/>
          <w:lang w:val="el-GR"/>
        </w:rPr>
        <w:t xml:space="preserve">αντίστοιχο </w:t>
      </w:r>
      <w:r w:rsidR="00C960CF" w:rsidRPr="0002094A">
        <w:rPr>
          <w:rFonts w:cs="Tahoma"/>
          <w:szCs w:val="22"/>
          <w:lang w:val="el-GR"/>
        </w:rPr>
        <w:t xml:space="preserve">υπόδειγμα </w:t>
      </w:r>
      <w:r w:rsidR="00CA543A" w:rsidRPr="0002094A">
        <w:rPr>
          <w:rFonts w:cs="Tahoma"/>
          <w:szCs w:val="22"/>
          <w:lang w:val="el-GR"/>
        </w:rPr>
        <w:t>στο</w:t>
      </w:r>
      <w:r w:rsidR="00C960CF" w:rsidRPr="0002094A">
        <w:rPr>
          <w:rFonts w:cs="Tahoma"/>
          <w:szCs w:val="22"/>
          <w:lang w:val="el-GR"/>
        </w:rPr>
        <w:t xml:space="preserve"> </w:t>
      </w:r>
      <w:r w:rsidR="00CA543A" w:rsidRPr="0002094A">
        <w:rPr>
          <w:rFonts w:cs="Tahoma"/>
          <w:szCs w:val="22"/>
          <w:lang w:val="el-GR"/>
        </w:rPr>
        <w:t>«</w:t>
      </w:r>
      <w:r w:rsidR="00CA543A" w:rsidRPr="0002094A">
        <w:rPr>
          <w:rFonts w:cs="Tahoma"/>
          <w:szCs w:val="22"/>
          <w:lang w:val="el-GR"/>
        </w:rPr>
        <w:fldChar w:fldCharType="begin"/>
      </w:r>
      <w:r w:rsidR="00CA543A" w:rsidRPr="0002094A">
        <w:rPr>
          <w:rFonts w:cs="Tahoma"/>
          <w:szCs w:val="22"/>
          <w:lang w:val="el-GR"/>
        </w:rPr>
        <w:instrText xml:space="preserve"> REF _Ref496623895 \h </w:instrText>
      </w:r>
      <w:r w:rsidR="00DF02B0" w:rsidRPr="0002094A">
        <w:rPr>
          <w:rFonts w:cs="Tahoma"/>
          <w:szCs w:val="22"/>
          <w:lang w:val="el-GR"/>
        </w:rPr>
        <w:instrText xml:space="preserve"> \* MERGEFORMAT </w:instrText>
      </w:r>
      <w:r w:rsidR="00CA543A" w:rsidRPr="0002094A">
        <w:rPr>
          <w:rFonts w:cs="Tahoma"/>
          <w:szCs w:val="22"/>
          <w:lang w:val="el-GR"/>
        </w:rPr>
      </w:r>
      <w:r w:rsidR="00CA543A" w:rsidRPr="0002094A">
        <w:rPr>
          <w:rFonts w:cs="Tahoma"/>
          <w:szCs w:val="22"/>
          <w:lang w:val="el-GR"/>
        </w:rPr>
        <w:fldChar w:fldCharType="separate"/>
      </w:r>
      <w:r w:rsidR="009212CA" w:rsidRPr="009212CA">
        <w:rPr>
          <w:rFonts w:cs="Tahoma"/>
          <w:szCs w:val="22"/>
          <w:lang w:val="el-GR"/>
        </w:rPr>
        <w:t xml:space="preserve">ΠΑΡΑΡΤΗΜΑ </w:t>
      </w:r>
      <w:r w:rsidR="009212CA" w:rsidRPr="009212CA">
        <w:rPr>
          <w:rFonts w:cs="Tahoma"/>
          <w:szCs w:val="22"/>
        </w:rPr>
        <w:t>VII</w:t>
      </w:r>
      <w:r w:rsidR="009212CA" w:rsidRPr="009212CA">
        <w:rPr>
          <w:rFonts w:cs="Tahoma"/>
          <w:szCs w:val="22"/>
          <w:lang w:val="el-GR"/>
        </w:rPr>
        <w:t>– Υποδείγματα Εγγυητικών Επιστολών</w:t>
      </w:r>
      <w:r w:rsidR="00CA543A" w:rsidRPr="0002094A">
        <w:rPr>
          <w:rFonts w:cs="Tahoma"/>
          <w:szCs w:val="22"/>
          <w:lang w:val="el-GR"/>
        </w:rPr>
        <w:fldChar w:fldCharType="end"/>
      </w:r>
      <w:r w:rsidR="00CA543A" w:rsidRPr="0002094A">
        <w:rPr>
          <w:rFonts w:cs="Tahoma"/>
          <w:szCs w:val="22"/>
          <w:lang w:val="el-GR"/>
        </w:rPr>
        <w:t>»</w:t>
      </w:r>
      <w:r w:rsidR="00E1337D" w:rsidRPr="0002094A">
        <w:rPr>
          <w:rFonts w:cs="Tahoma"/>
          <w:szCs w:val="22"/>
          <w:lang w:val="el-GR"/>
        </w:rPr>
        <w:t xml:space="preserve"> </w:t>
      </w:r>
      <w:r w:rsidR="00C960CF" w:rsidRPr="0002094A">
        <w:rPr>
          <w:rFonts w:cs="Tahoma"/>
          <w:szCs w:val="22"/>
          <w:lang w:val="el-GR"/>
        </w:rPr>
        <w:t>της παρούσας</w:t>
      </w:r>
      <w:r w:rsidRPr="0002094A">
        <w:rPr>
          <w:rFonts w:cs="Tahoma"/>
          <w:szCs w:val="22"/>
          <w:lang w:val="el-GR"/>
        </w:rPr>
        <w:t>.</w:t>
      </w:r>
    </w:p>
    <w:p w14:paraId="25F1F73C" w14:textId="3B56071C" w:rsidR="00DF0C2D" w:rsidRPr="00603221" w:rsidRDefault="00DF0C2D" w:rsidP="003D3B70">
      <w:pPr>
        <w:pStyle w:val="aff"/>
        <w:tabs>
          <w:tab w:val="left" w:pos="0"/>
          <w:tab w:val="left" w:pos="1134"/>
        </w:tabs>
        <w:spacing w:before="240"/>
        <w:ind w:left="0"/>
        <w:rPr>
          <w:rFonts w:cs="Tahoma"/>
          <w:szCs w:val="22"/>
          <w:lang w:val="el-GR"/>
        </w:rPr>
      </w:pPr>
      <w:r w:rsidRPr="0002094A">
        <w:rPr>
          <w:rFonts w:cs="Tahoma"/>
          <w:lang w:val="el-GR"/>
        </w:rPr>
        <w:t xml:space="preserve">Το ποσό της εγγυητικής επιστολής θα πρέπει να καλύπτει σε ευρώ (€) ποσοστό </w:t>
      </w:r>
      <w:r w:rsidR="0002094A" w:rsidRPr="0002094A">
        <w:rPr>
          <w:rFonts w:cs="Tahoma"/>
          <w:b/>
          <w:lang w:val="el-GR"/>
        </w:rPr>
        <w:t>2</w:t>
      </w:r>
      <w:r w:rsidRPr="0002094A">
        <w:rPr>
          <w:rFonts w:cs="Tahoma"/>
          <w:b/>
          <w:lang w:val="el-GR"/>
        </w:rPr>
        <w:t>%</w:t>
      </w:r>
      <w:r w:rsidRPr="0002094A">
        <w:rPr>
          <w:rFonts w:cs="Tahoma"/>
          <w:lang w:val="el-GR"/>
        </w:rPr>
        <w:t xml:space="preserve"> του προϋπολογισμού του Έργου (μη συμπεριλαμβανομένου ΦΠΑ</w:t>
      </w:r>
      <w:r w:rsidR="004515AA">
        <w:rPr>
          <w:rFonts w:cs="Tahoma"/>
          <w:lang w:val="el-GR"/>
        </w:rPr>
        <w:t xml:space="preserve"> και </w:t>
      </w:r>
      <w:r w:rsidR="009C56AD" w:rsidRPr="003F1E55">
        <w:rPr>
          <w:lang w:val="el-GR"/>
        </w:rPr>
        <w:t>των δικα</w:t>
      </w:r>
      <w:r w:rsidR="009C56AD">
        <w:rPr>
          <w:lang w:val="el-GR"/>
        </w:rPr>
        <w:t>ιωμάτων προαίρεσης</w:t>
      </w:r>
      <w:r w:rsidRPr="0002094A">
        <w:rPr>
          <w:rFonts w:cs="Tahoma"/>
          <w:lang w:val="el-GR"/>
        </w:rPr>
        <w:t xml:space="preserve">), ήτοι ποσό </w:t>
      </w:r>
      <w:r w:rsidR="0013123C">
        <w:rPr>
          <w:rFonts w:cs="Tahoma"/>
          <w:lang w:val="el-GR"/>
        </w:rPr>
        <w:t>εννέα</w:t>
      </w:r>
      <w:r w:rsidR="0002094A" w:rsidRPr="0002094A">
        <w:rPr>
          <w:rFonts w:cs="Tahoma"/>
          <w:lang w:val="el-GR"/>
        </w:rPr>
        <w:t xml:space="preserve"> χιλιάδων εξακοσίων ευρώ </w:t>
      </w:r>
      <w:r w:rsidRPr="0002094A">
        <w:rPr>
          <w:rFonts w:cs="Tahoma"/>
          <w:lang w:val="el-GR"/>
        </w:rPr>
        <w:t>(</w:t>
      </w:r>
      <w:r w:rsidR="001D5E48">
        <w:rPr>
          <w:rFonts w:cs="Tahoma"/>
          <w:b/>
          <w:lang w:val="el-GR"/>
        </w:rPr>
        <w:t>9</w:t>
      </w:r>
      <w:r w:rsidR="0002094A" w:rsidRPr="0002094A">
        <w:rPr>
          <w:rFonts w:cs="Tahoma"/>
          <w:b/>
          <w:lang w:val="el-GR"/>
        </w:rPr>
        <w:t xml:space="preserve">.600,00 </w:t>
      </w:r>
      <w:r w:rsidRPr="0002094A">
        <w:rPr>
          <w:rFonts w:cs="Tahoma"/>
          <w:b/>
          <w:lang w:val="el-GR"/>
        </w:rPr>
        <w:t>€</w:t>
      </w:r>
      <w:r w:rsidRPr="0002094A">
        <w:rPr>
          <w:rFonts w:cs="Tahoma"/>
          <w:lang w:val="el-GR"/>
        </w:rPr>
        <w:t>)</w:t>
      </w:r>
      <w:r w:rsidRPr="0002094A">
        <w:rPr>
          <w:rFonts w:cs="Tahoma"/>
          <w:szCs w:val="22"/>
          <w:lang w:val="el-GR"/>
        </w:rPr>
        <w:t>.</w:t>
      </w:r>
    </w:p>
    <w:p w14:paraId="7087E533" w14:textId="77777777" w:rsidR="008338F0" w:rsidRPr="00603221" w:rsidRDefault="003355E7">
      <w:pPr>
        <w:rPr>
          <w:rFonts w:cs="Tahoma"/>
          <w:bCs/>
          <w:szCs w:val="22"/>
          <w:lang w:val="el-GR"/>
        </w:rPr>
      </w:pPr>
      <w:r w:rsidRPr="00603221">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870D1C3" w14:textId="07F5032A" w:rsidR="008338F0" w:rsidRPr="00603221" w:rsidRDefault="003355E7">
      <w:pPr>
        <w:rPr>
          <w:rFonts w:cs="Tahoma"/>
          <w:b/>
          <w:bCs/>
          <w:szCs w:val="22"/>
          <w:lang w:val="el-GR"/>
        </w:rPr>
      </w:pPr>
      <w:r w:rsidRPr="00603221">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rFonts w:cs="Tahoma"/>
          <w:bCs/>
          <w:szCs w:val="22"/>
          <w:lang w:val="el-GR"/>
        </w:rPr>
        <w:t xml:space="preserve">της παρ. </w:t>
      </w:r>
      <w:r w:rsidR="00061ADD" w:rsidRPr="00603221">
        <w:rPr>
          <w:rFonts w:cs="Tahoma"/>
          <w:bCs/>
          <w:szCs w:val="22"/>
          <w:lang w:val="el-GR"/>
        </w:rPr>
        <w:fldChar w:fldCharType="begin"/>
      </w:r>
      <w:r w:rsidR="00061ADD" w:rsidRPr="00603221">
        <w:rPr>
          <w:rFonts w:cs="Tahoma"/>
          <w:bCs/>
          <w:szCs w:val="22"/>
          <w:lang w:val="el-GR"/>
        </w:rPr>
        <w:instrText xml:space="preserve"> REF _Ref496542431 \r \h </w:instrText>
      </w:r>
      <w:r w:rsidR="00DF02B0" w:rsidRPr="006719D5">
        <w:rPr>
          <w:rFonts w:cs="Tahoma"/>
          <w:bCs/>
          <w:szCs w:val="22"/>
          <w:lang w:val="el-GR"/>
        </w:rPr>
        <w:instrText xml:space="preserve"> \* MERGEFORMAT </w:instrText>
      </w:r>
      <w:r w:rsidR="00061ADD" w:rsidRPr="00603221">
        <w:rPr>
          <w:rFonts w:cs="Tahoma"/>
          <w:bCs/>
          <w:szCs w:val="22"/>
          <w:lang w:val="el-GR"/>
        </w:rPr>
      </w:r>
      <w:r w:rsidR="00061ADD" w:rsidRPr="00603221">
        <w:rPr>
          <w:rFonts w:cs="Tahoma"/>
          <w:bCs/>
          <w:szCs w:val="22"/>
          <w:lang w:val="el-GR"/>
        </w:rPr>
        <w:fldChar w:fldCharType="separate"/>
      </w:r>
      <w:r w:rsidR="009212CA">
        <w:rPr>
          <w:rFonts w:cs="Tahoma"/>
          <w:bCs/>
          <w:szCs w:val="22"/>
          <w:lang w:val="el-GR"/>
        </w:rPr>
        <w:t>2.4.5</w:t>
      </w:r>
      <w:r w:rsidR="00061ADD" w:rsidRPr="00603221">
        <w:rPr>
          <w:rFonts w:cs="Tahoma"/>
          <w:bCs/>
          <w:szCs w:val="22"/>
          <w:lang w:val="el-GR"/>
        </w:rPr>
        <w:fldChar w:fldCharType="end"/>
      </w:r>
      <w:r w:rsidRPr="00603221">
        <w:rPr>
          <w:rFonts w:cs="Tahoma"/>
          <w:bCs/>
          <w:szCs w:val="22"/>
          <w:lang w:val="el-GR"/>
        </w:rPr>
        <w:t xml:space="preserve"> </w:t>
      </w:r>
      <w:r w:rsidR="00C960CF" w:rsidRPr="00603221">
        <w:rPr>
          <w:rFonts w:cs="Tahoma"/>
          <w:bCs/>
          <w:szCs w:val="22"/>
          <w:lang w:val="el-GR"/>
        </w:rPr>
        <w:t xml:space="preserve">«Χρόνος Ισχύος των Προσφορών» </w:t>
      </w:r>
      <w:r w:rsidRPr="00603221">
        <w:rPr>
          <w:rFonts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0B2BDF9D" w14:textId="77777777" w:rsidR="008338F0" w:rsidRPr="00603221" w:rsidRDefault="003355E7" w:rsidP="00221291">
      <w:pPr>
        <w:pStyle w:val="aff"/>
        <w:tabs>
          <w:tab w:val="left" w:pos="0"/>
          <w:tab w:val="left" w:pos="1134"/>
        </w:tabs>
        <w:spacing w:before="240"/>
        <w:ind w:left="0"/>
        <w:rPr>
          <w:rFonts w:cs="Tahoma"/>
          <w:szCs w:val="22"/>
          <w:lang w:val="el-GR"/>
        </w:rPr>
      </w:pPr>
      <w:r w:rsidRPr="00603221">
        <w:rPr>
          <w:rStyle w:val="Heading4Char"/>
          <w:rFonts w:ascii="Tahoma" w:hAnsi="Tahoma" w:cs="Tahoma"/>
          <w:sz w:val="22"/>
          <w:szCs w:val="22"/>
          <w:lang w:val="el-GR"/>
        </w:rPr>
        <w:t>2.2.2.2.</w:t>
      </w:r>
      <w:r w:rsidRPr="00603221">
        <w:rPr>
          <w:rFonts w:cs="Tahoma"/>
          <w:b/>
          <w:szCs w:val="22"/>
          <w:lang w:val="el-GR"/>
        </w:rPr>
        <w:t xml:space="preserve"> </w:t>
      </w:r>
      <w:r w:rsidRPr="00603221">
        <w:rPr>
          <w:rFonts w:cs="Tahoma"/>
          <w:szCs w:val="22"/>
          <w:lang w:val="el-GR"/>
        </w:rPr>
        <w:t xml:space="preserve">Η εγγύηση συμμετοχής επιστρέφεται στον ανάδοχο με την προσκόμιση της εγγύησης καλής εκτέλεσης. </w:t>
      </w:r>
    </w:p>
    <w:p w14:paraId="2D2E3F3C" w14:textId="51C6E0B0" w:rsidR="008338F0" w:rsidRPr="00603221" w:rsidRDefault="003355E7">
      <w:pPr>
        <w:rPr>
          <w:rFonts w:cs="Tahoma"/>
          <w:szCs w:val="22"/>
          <w:lang w:val="el-GR"/>
        </w:rPr>
      </w:pPr>
      <w:r w:rsidRPr="00603221">
        <w:rPr>
          <w:rFonts w:cs="Tahoma"/>
          <w:szCs w:val="22"/>
          <w:lang w:val="el-GR"/>
        </w:rPr>
        <w:t>Η εγγύηση συμμετοχής επιστρέφεται στους λοιπούς προσφέροντες</w:t>
      </w:r>
      <w:r w:rsidR="00E87EA9" w:rsidRPr="00603221">
        <w:rPr>
          <w:rFonts w:cs="Tahoma"/>
          <w:szCs w:val="22"/>
          <w:lang w:val="el-GR"/>
        </w:rPr>
        <w:t xml:space="preserve"> σύμφωνα με τα ειδικότερα οριζόμενα </w:t>
      </w:r>
      <w:r w:rsidR="00E87EA9" w:rsidRPr="00603221">
        <w:rPr>
          <w:rFonts w:cs="Tahoma"/>
          <w:bCs/>
          <w:szCs w:val="22"/>
          <w:lang w:val="el-GR"/>
        </w:rPr>
        <w:t>στο άρθρο 72 του ν. 4412/2016</w:t>
      </w:r>
      <w:r w:rsidR="00E87EA9" w:rsidRPr="00603221">
        <w:rPr>
          <w:rFonts w:cs="Tahoma"/>
          <w:szCs w:val="22"/>
          <w:lang w:val="el-GR"/>
        </w:rPr>
        <w:t xml:space="preserve">, μετά </w:t>
      </w:r>
      <w:r w:rsidRPr="00603221">
        <w:rPr>
          <w:rFonts w:cs="Tahoma"/>
          <w:szCs w:val="22"/>
          <w:lang w:val="el-GR"/>
        </w:rPr>
        <w:t xml:space="preserve">: </w:t>
      </w:r>
    </w:p>
    <w:p w14:paraId="623CB949" w14:textId="418B51AB" w:rsidR="008338F0" w:rsidRPr="00603221" w:rsidRDefault="003355E7">
      <w:pPr>
        <w:rPr>
          <w:rFonts w:cs="Tahoma"/>
          <w:szCs w:val="22"/>
          <w:lang w:val="el-GR"/>
        </w:rPr>
      </w:pPr>
      <w:bookmarkStart w:id="39" w:name="_Hlk6500430"/>
      <w:r w:rsidRPr="00603221">
        <w:rPr>
          <w:rFonts w:cs="Tahoma"/>
          <w:szCs w:val="22"/>
          <w:lang w:val="el-GR"/>
        </w:rPr>
        <w:lastRenderedPageBreak/>
        <w:t xml:space="preserve">α) την άπρακτη πάροδο της προθεσμίας άσκησης </w:t>
      </w:r>
      <w:r w:rsidR="00A70112">
        <w:rPr>
          <w:rFonts w:cs="Tahoma"/>
          <w:szCs w:val="22"/>
          <w:lang w:val="el-GR"/>
        </w:rPr>
        <w:t>ενδικοφανούς προσφυγής</w:t>
      </w:r>
      <w:r w:rsidR="00A70112" w:rsidRPr="00603221">
        <w:rPr>
          <w:rFonts w:cs="Tahoma"/>
          <w:szCs w:val="22"/>
          <w:lang w:val="el-GR"/>
        </w:rPr>
        <w:t xml:space="preserve"> </w:t>
      </w:r>
      <w:r w:rsidRPr="00603221">
        <w:rPr>
          <w:rFonts w:cs="Tahoma"/>
          <w:szCs w:val="22"/>
          <w:lang w:val="el-GR"/>
        </w:rPr>
        <w:t xml:space="preserve">ή την έκδοση απόφασης επί ασκηθείσας προσφυγής κατά της απόφασης κατακύρωσης και </w:t>
      </w:r>
    </w:p>
    <w:p w14:paraId="2B2EE309" w14:textId="53D3B2C7" w:rsidR="00510D76" w:rsidRDefault="003355E7" w:rsidP="002654F7">
      <w:pPr>
        <w:rPr>
          <w:rFonts w:cs="Tahoma"/>
          <w:szCs w:val="22"/>
          <w:lang w:val="el-GR"/>
        </w:rPr>
      </w:pPr>
      <w:r w:rsidRPr="00603221">
        <w:rPr>
          <w:rFonts w:cs="Tahoma"/>
          <w:szCs w:val="22"/>
          <w:lang w:val="el-GR"/>
        </w:rPr>
        <w:t xml:space="preserve">β) την άπρακτη πάροδο της προθεσμίας άσκησης </w:t>
      </w:r>
      <w:r w:rsidR="00A70112" w:rsidRPr="00252398">
        <w:rPr>
          <w:rFonts w:cs="Tahoma"/>
          <w:szCs w:val="22"/>
          <w:lang w:val="el-GR"/>
        </w:rPr>
        <w:t>ενδίκων βοηθημάτων προσωρινής δικαστικής Προστασίας</w:t>
      </w:r>
      <w:r w:rsidR="00A70112" w:rsidRPr="00603221" w:rsidDel="00A70112">
        <w:rPr>
          <w:rFonts w:cs="Tahoma"/>
          <w:szCs w:val="22"/>
          <w:lang w:val="el-GR"/>
        </w:rPr>
        <w:t xml:space="preserve"> </w:t>
      </w:r>
      <w:r w:rsidRPr="00603221">
        <w:rPr>
          <w:rFonts w:cs="Tahoma"/>
          <w:szCs w:val="22"/>
          <w:lang w:val="el-GR"/>
        </w:rPr>
        <w:t>ή την έκδοση απόφασης επ’ αυτών</w:t>
      </w:r>
      <w:bookmarkEnd w:id="39"/>
      <w:r w:rsidR="0016157E">
        <w:rPr>
          <w:rFonts w:cs="Tahoma"/>
          <w:szCs w:val="22"/>
          <w:lang w:val="el-GR"/>
        </w:rPr>
        <w:t>.</w:t>
      </w:r>
    </w:p>
    <w:p w14:paraId="40C8AB75" w14:textId="77777777" w:rsidR="00510D76" w:rsidRPr="00252398" w:rsidRDefault="00510D76" w:rsidP="002654F7">
      <w:pPr>
        <w:rPr>
          <w:rFonts w:cs="Tahoma"/>
          <w:lang w:val="el-GR"/>
        </w:rPr>
      </w:pPr>
      <w:bookmarkStart w:id="40" w:name="_Hlk9419416"/>
      <w:r w:rsidRPr="003D3B70">
        <w:rPr>
          <w:rFonts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6D668383" w14:textId="77777777" w:rsidR="00510D76" w:rsidRPr="00252398" w:rsidRDefault="00510D76" w:rsidP="002654F7">
      <w:pPr>
        <w:rPr>
          <w:rFonts w:cs="Tahoma"/>
          <w:lang w:val="el-GR"/>
        </w:rPr>
      </w:pPr>
      <w:r w:rsidRPr="003D3B70">
        <w:rPr>
          <w:rFonts w:cs="Tahoma"/>
          <w:lang w:val="el-GR"/>
        </w:rPr>
        <w:t xml:space="preserve">α) λήξης του χρόνου ισχύος της προσφοράς και μη ανανέωσης αυτής και </w:t>
      </w:r>
    </w:p>
    <w:p w14:paraId="10D03AE5" w14:textId="77777777" w:rsidR="00510D76" w:rsidRPr="00510D76" w:rsidRDefault="00510D76" w:rsidP="002654F7">
      <w:pPr>
        <w:rPr>
          <w:rFonts w:cs="Tahoma"/>
          <w:szCs w:val="22"/>
          <w:lang w:val="el-GR"/>
        </w:rPr>
      </w:pPr>
      <w:r w:rsidRPr="003D3B70">
        <w:rPr>
          <w:rFonts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40"/>
    <w:p w14:paraId="296A7812" w14:textId="0C7D74BB" w:rsidR="00E975FD" w:rsidRDefault="00E975FD">
      <w:pPr>
        <w:rPr>
          <w:rFonts w:cs="Tahoma"/>
          <w:szCs w:val="22"/>
          <w:lang w:val="el-GR"/>
        </w:rPr>
      </w:pPr>
    </w:p>
    <w:p w14:paraId="64F037F6" w14:textId="7B7E4E1D" w:rsidR="008338F0" w:rsidRPr="00603221" w:rsidRDefault="003355E7" w:rsidP="00221291">
      <w:pPr>
        <w:pStyle w:val="aff"/>
        <w:tabs>
          <w:tab w:val="left" w:pos="0"/>
          <w:tab w:val="left" w:pos="709"/>
          <w:tab w:val="left" w:pos="1134"/>
        </w:tabs>
        <w:spacing w:before="240"/>
        <w:ind w:left="0"/>
        <w:rPr>
          <w:rFonts w:cs="Tahoma"/>
          <w:szCs w:val="22"/>
          <w:lang w:val="el-GR"/>
        </w:rPr>
      </w:pPr>
      <w:r w:rsidRPr="00603221">
        <w:rPr>
          <w:rStyle w:val="Heading4Char"/>
          <w:rFonts w:ascii="Tahoma" w:hAnsi="Tahoma" w:cs="Tahoma"/>
          <w:sz w:val="22"/>
          <w:szCs w:val="22"/>
          <w:lang w:val="el-GR"/>
        </w:rPr>
        <w:t>2.2.2.3.</w:t>
      </w:r>
      <w:r w:rsidRPr="00603221">
        <w:rPr>
          <w:rFonts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603221">
        <w:rPr>
          <w:rFonts w:cs="Tahoma"/>
          <w:szCs w:val="22"/>
          <w:lang w:val="el-GR"/>
        </w:rPr>
        <w:t xml:space="preserve">στις παρ. </w:t>
      </w:r>
      <w:r w:rsidR="006607CE" w:rsidRPr="00603221">
        <w:rPr>
          <w:rFonts w:cs="Tahoma"/>
          <w:szCs w:val="22"/>
          <w:lang w:val="el-GR"/>
        </w:rPr>
        <w:fldChar w:fldCharType="begin"/>
      </w:r>
      <w:r w:rsidR="006607CE" w:rsidRPr="00603221">
        <w:rPr>
          <w:rFonts w:cs="Tahoma"/>
          <w:szCs w:val="22"/>
          <w:lang w:val="el-GR"/>
        </w:rPr>
        <w:instrText xml:space="preserve"> REF _Ref496541742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9212CA">
        <w:rPr>
          <w:rFonts w:cs="Tahoma"/>
          <w:szCs w:val="22"/>
          <w:lang w:val="el-GR"/>
        </w:rPr>
        <w:t>2.2.3</w:t>
      </w:r>
      <w:r w:rsidR="006607CE" w:rsidRPr="00603221">
        <w:rPr>
          <w:rFonts w:cs="Tahoma"/>
          <w:szCs w:val="22"/>
          <w:lang w:val="el-GR"/>
        </w:rPr>
        <w:fldChar w:fldCharType="end"/>
      </w:r>
      <w:r w:rsidRPr="00603221">
        <w:rPr>
          <w:rFonts w:cs="Tahoma"/>
          <w:szCs w:val="22"/>
          <w:lang w:val="el-GR"/>
        </w:rPr>
        <w:t xml:space="preserve"> έως </w:t>
      </w:r>
      <w:r w:rsidR="006607CE" w:rsidRPr="00603221">
        <w:rPr>
          <w:rFonts w:cs="Tahoma"/>
          <w:szCs w:val="22"/>
          <w:lang w:val="el-GR"/>
        </w:rPr>
        <w:fldChar w:fldCharType="begin"/>
      </w:r>
      <w:r w:rsidR="006607CE" w:rsidRPr="00603221">
        <w:rPr>
          <w:rFonts w:cs="Tahoma"/>
          <w:szCs w:val="22"/>
          <w:lang w:val="el-GR"/>
        </w:rPr>
        <w:instrText xml:space="preserve"> REF _Ref496541700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9212CA">
        <w:rPr>
          <w:rFonts w:cs="Tahoma"/>
          <w:szCs w:val="22"/>
          <w:lang w:val="el-GR"/>
        </w:rPr>
        <w:t>2.2.8</w:t>
      </w:r>
      <w:r w:rsidR="006607CE" w:rsidRPr="00603221">
        <w:rPr>
          <w:rFonts w:cs="Tahoma"/>
          <w:szCs w:val="22"/>
          <w:lang w:val="el-GR"/>
        </w:rPr>
        <w:fldChar w:fldCharType="end"/>
      </w:r>
      <w:r w:rsidR="00E1337D" w:rsidRPr="00603221">
        <w:rPr>
          <w:rFonts w:cs="Tahoma"/>
          <w:szCs w:val="22"/>
          <w:lang w:val="el-GR"/>
        </w:rPr>
        <w:t xml:space="preserve"> </w:t>
      </w:r>
      <w:r w:rsidR="00673490" w:rsidRPr="00603221">
        <w:rPr>
          <w:rFonts w:cs="Tahoma"/>
          <w:szCs w:val="22"/>
          <w:lang w:val="el-GR"/>
        </w:rPr>
        <w:t>της παρούσας</w:t>
      </w:r>
      <w:r w:rsidRPr="00603221">
        <w:rPr>
          <w:rFonts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6E9FC5AF" w14:textId="77777777" w:rsidR="00C960CF" w:rsidRPr="00603221" w:rsidRDefault="00C960CF">
      <w:pPr>
        <w:rPr>
          <w:rFonts w:cs="Tahoma"/>
          <w:szCs w:val="22"/>
          <w:lang w:val="el-GR"/>
        </w:rPr>
      </w:pPr>
    </w:p>
    <w:p w14:paraId="026FCB4E" w14:textId="77777777" w:rsidR="008338F0" w:rsidRPr="00603221" w:rsidRDefault="003355E7" w:rsidP="003D3B70">
      <w:pPr>
        <w:pStyle w:val="3"/>
        <w:rPr>
          <w:lang w:val="el-GR"/>
        </w:rPr>
      </w:pPr>
      <w:bookmarkStart w:id="41" w:name="_Ref496541356"/>
      <w:bookmarkStart w:id="42" w:name="_Ref496541742"/>
      <w:bookmarkStart w:id="43" w:name="_Ref496541775"/>
      <w:bookmarkStart w:id="44" w:name="_Ref496541863"/>
      <w:bookmarkStart w:id="45" w:name="_Toc71708144"/>
      <w:r w:rsidRPr="00603221">
        <w:rPr>
          <w:lang w:val="el-GR"/>
        </w:rPr>
        <w:t>Λόγοι αποκλεισμού</w:t>
      </w:r>
      <w:bookmarkEnd w:id="41"/>
      <w:bookmarkEnd w:id="42"/>
      <w:bookmarkEnd w:id="43"/>
      <w:bookmarkEnd w:id="44"/>
      <w:bookmarkEnd w:id="45"/>
      <w:r w:rsidRPr="00603221">
        <w:rPr>
          <w:lang w:val="el-GR"/>
        </w:rPr>
        <w:t xml:space="preserve"> </w:t>
      </w:r>
    </w:p>
    <w:p w14:paraId="15D72536" w14:textId="77777777" w:rsidR="008338F0" w:rsidRPr="00603221" w:rsidRDefault="003355E7" w:rsidP="00B8545D">
      <w:pPr>
        <w:spacing w:before="240"/>
        <w:rPr>
          <w:rFonts w:cs="Tahoma"/>
          <w:szCs w:val="22"/>
          <w:lang w:val="el-GR"/>
        </w:rPr>
      </w:pPr>
      <w:r w:rsidRPr="00603221">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BB5318" w14:textId="77777777" w:rsidR="008338F0" w:rsidRPr="00603221" w:rsidRDefault="00E1337D" w:rsidP="00A331EF">
      <w:pPr>
        <w:pStyle w:val="aff"/>
        <w:numPr>
          <w:ilvl w:val="3"/>
          <w:numId w:val="12"/>
        </w:numPr>
        <w:tabs>
          <w:tab w:val="left" w:pos="0"/>
          <w:tab w:val="left" w:pos="709"/>
          <w:tab w:val="left" w:pos="1134"/>
        </w:tabs>
        <w:spacing w:before="240"/>
        <w:ind w:left="0" w:firstLine="0"/>
        <w:rPr>
          <w:rFonts w:cs="Tahoma"/>
          <w:szCs w:val="22"/>
          <w:lang w:val="el-GR"/>
        </w:rPr>
      </w:pPr>
      <w:bookmarkStart w:id="46" w:name="_Ref496540567"/>
      <w:r w:rsidRPr="00603221">
        <w:rPr>
          <w:rFonts w:cs="Tahoma"/>
          <w:szCs w:val="22"/>
          <w:lang w:val="el-GR"/>
        </w:rPr>
        <w:t xml:space="preserve"> </w:t>
      </w:r>
      <w:r w:rsidR="003355E7" w:rsidRPr="00603221">
        <w:rPr>
          <w:rFonts w:cs="Tahoma"/>
          <w:szCs w:val="22"/>
          <w:lang w:val="el-GR"/>
        </w:rPr>
        <w:t xml:space="preserve">Όταν υπάρχει σε βάρος του </w:t>
      </w:r>
      <w:r w:rsidR="00DE31C0" w:rsidRPr="00603221">
        <w:rPr>
          <w:rFonts w:cs="Tahoma"/>
          <w:szCs w:val="22"/>
          <w:lang w:val="el-GR"/>
        </w:rPr>
        <w:t xml:space="preserve">αμετάκλητη </w:t>
      </w:r>
      <w:r w:rsidR="003355E7" w:rsidRPr="00603221">
        <w:rPr>
          <w:rFonts w:cs="Tahoma"/>
          <w:szCs w:val="22"/>
          <w:lang w:val="el-GR"/>
        </w:rPr>
        <w:t>καταδικαστική απόφαση για έναν από τους ακόλουθους λόγους:</w:t>
      </w:r>
      <w:bookmarkEnd w:id="46"/>
      <w:r w:rsidR="003355E7" w:rsidRPr="00603221">
        <w:rPr>
          <w:rFonts w:cs="Tahoma"/>
          <w:szCs w:val="22"/>
          <w:lang w:val="el-GR"/>
        </w:rPr>
        <w:t xml:space="preserve"> </w:t>
      </w:r>
    </w:p>
    <w:p w14:paraId="226FC5B1" w14:textId="77777777" w:rsidR="008338F0" w:rsidRPr="00603221" w:rsidRDefault="003355E7">
      <w:pPr>
        <w:rPr>
          <w:rFonts w:cs="Tahoma"/>
          <w:szCs w:val="22"/>
          <w:lang w:val="el-GR"/>
        </w:rPr>
      </w:pPr>
      <w:r w:rsidRPr="00603221">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rPr>
          <w:rFonts w:cs="Tahoma"/>
          <w:szCs w:val="22"/>
        </w:rPr>
        <w:t>L</w:t>
      </w:r>
      <w:r w:rsidRPr="00603221">
        <w:rPr>
          <w:rFonts w:cs="Tahoma"/>
          <w:szCs w:val="22"/>
          <w:lang w:val="el-GR"/>
        </w:rPr>
        <w:t xml:space="preserve"> 300 της 11.11.2008 σ.42), </w:t>
      </w:r>
    </w:p>
    <w:p w14:paraId="34FFE873" w14:textId="77777777" w:rsidR="008338F0" w:rsidRPr="00603221" w:rsidRDefault="003355E7">
      <w:pPr>
        <w:rPr>
          <w:rFonts w:cs="Tahoma"/>
          <w:szCs w:val="22"/>
          <w:lang w:val="el-GR"/>
        </w:rPr>
      </w:pPr>
      <w:r w:rsidRPr="00603221">
        <w:rPr>
          <w:rFonts w:cs="Tahoma"/>
          <w:szCs w:val="22"/>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rPr>
          <w:rFonts w:cs="Tahoma"/>
          <w:szCs w:val="22"/>
        </w:rPr>
        <w:t>C</w:t>
      </w:r>
      <w:r w:rsidRPr="00603221">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rPr>
          <w:rFonts w:cs="Tahoma"/>
          <w:szCs w:val="22"/>
        </w:rPr>
        <w:t>L</w:t>
      </w:r>
      <w:r w:rsidRPr="00603221">
        <w:rPr>
          <w:rFonts w:cs="Tahoma"/>
          <w:szCs w:val="22"/>
          <w:lang w:val="el-GR"/>
        </w:rPr>
        <w:t xml:space="preserve"> 192 της 31.7.2003, σ. 54), καθώς και όπως ορίζεται στην κείμενη νομοθεσία ή στο εθνικό δίκαιο του οικονομικού φορέα, </w:t>
      </w:r>
    </w:p>
    <w:p w14:paraId="588552C0" w14:textId="77777777" w:rsidR="008338F0" w:rsidRPr="00603221" w:rsidRDefault="003355E7">
      <w:pPr>
        <w:rPr>
          <w:rFonts w:cs="Tahoma"/>
          <w:szCs w:val="22"/>
          <w:lang w:val="el-GR"/>
        </w:rPr>
      </w:pPr>
      <w:r w:rsidRPr="00603221">
        <w:rPr>
          <w:rFonts w:cs="Tahoma"/>
          <w:szCs w:val="22"/>
          <w:lang w:val="el-GR"/>
        </w:rPr>
        <w:t xml:space="preserve">γ) απάτη, κατά την έννοια του άρθρου 1 της σύμβασης σχετικά με την προστασία των οικονομικών συμφερόντων των Ευρωπαϊκών Κοινοτήτων (ΕΕ </w:t>
      </w:r>
      <w:r w:rsidRPr="00603221">
        <w:rPr>
          <w:rFonts w:cs="Tahoma"/>
          <w:szCs w:val="22"/>
        </w:rPr>
        <w:t>C</w:t>
      </w:r>
      <w:r w:rsidRPr="00603221">
        <w:rPr>
          <w:rFonts w:cs="Tahoma"/>
          <w:szCs w:val="22"/>
          <w:lang w:val="el-GR"/>
        </w:rPr>
        <w:t xml:space="preserve"> 316 της 27.11.1995, σ. 48), η οποία κυρώθηκε με το ν. 2803/2000 (Α΄ 48), </w:t>
      </w:r>
    </w:p>
    <w:p w14:paraId="0DC47AD3" w14:textId="77777777" w:rsidR="008338F0" w:rsidRPr="00603221" w:rsidRDefault="003355E7">
      <w:pPr>
        <w:rPr>
          <w:rFonts w:cs="Tahoma"/>
          <w:szCs w:val="22"/>
          <w:lang w:val="el-GR"/>
        </w:rPr>
      </w:pPr>
      <w:r w:rsidRPr="00603221">
        <w:rPr>
          <w:rFonts w:cs="Tahoma"/>
          <w:szCs w:val="22"/>
          <w:lang w:val="el-GR"/>
        </w:rPr>
        <w:t xml:space="preserve">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603221">
        <w:rPr>
          <w:rFonts w:cs="Tahoma"/>
          <w:szCs w:val="22"/>
        </w:rPr>
        <w:t>L</w:t>
      </w:r>
      <w:r w:rsidRPr="00603221">
        <w:rPr>
          <w:rFonts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45A8B9C8" w14:textId="77777777" w:rsidR="008338F0" w:rsidRPr="00603221" w:rsidRDefault="003355E7">
      <w:pPr>
        <w:rPr>
          <w:rFonts w:cs="Tahoma"/>
          <w:szCs w:val="22"/>
          <w:lang w:val="el-GR"/>
        </w:rPr>
      </w:pPr>
      <w:r w:rsidRPr="00603221">
        <w:rPr>
          <w:rFonts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w:t>
      </w:r>
      <w:r w:rsidRPr="00603221">
        <w:rPr>
          <w:rFonts w:cs="Tahoma"/>
          <w:szCs w:val="22"/>
          <w:lang w:val="el-GR"/>
        </w:rPr>
        <w:lastRenderedPageBreak/>
        <w:t xml:space="preserve">τη χρηματοδότηση της τρομοκρατίας (ΕΕ </w:t>
      </w:r>
      <w:r w:rsidRPr="00603221">
        <w:rPr>
          <w:rFonts w:cs="Tahoma"/>
          <w:szCs w:val="22"/>
        </w:rPr>
        <w:t>L</w:t>
      </w:r>
      <w:r w:rsidRPr="00603221">
        <w:rPr>
          <w:rFonts w:cs="Tahoma"/>
          <w:szCs w:val="22"/>
          <w:lang w:val="el-GR"/>
        </w:rPr>
        <w:t xml:space="preserve"> 309 της 25.11.2005, σ. 15), η οποία ενσωματώθηκε στην εθνική νομοθεσία με το ν. 3691/2008 (Α΄ 166),</w:t>
      </w:r>
    </w:p>
    <w:p w14:paraId="74EC1248" w14:textId="77777777" w:rsidR="008338F0" w:rsidRPr="00603221" w:rsidRDefault="003355E7">
      <w:pPr>
        <w:rPr>
          <w:rFonts w:cs="Tahoma"/>
          <w:szCs w:val="22"/>
          <w:lang w:val="el-GR"/>
        </w:rPr>
      </w:pPr>
      <w:r w:rsidRPr="00603221">
        <w:rPr>
          <w:rFonts w:cs="Tahoma"/>
          <w:szCs w:val="22"/>
          <w:lang w:val="el-GR"/>
        </w:rPr>
        <w:t xml:space="preserve">στ)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603221">
        <w:rPr>
          <w:rFonts w:cs="Tahoma"/>
          <w:szCs w:val="22"/>
        </w:rPr>
        <w:t>L</w:t>
      </w:r>
      <w:r w:rsidRPr="00603221">
        <w:rPr>
          <w:rFonts w:cs="Tahoma"/>
          <w:szCs w:val="22"/>
          <w:lang w:val="el-GR"/>
        </w:rPr>
        <w:t xml:space="preserve"> 101 της 15.4.2011, σ. 1), η οποία ενσωματώθηκε στην εθνική νομοθεσία με το ν. 4198/2013 (Α΄ 215).</w:t>
      </w:r>
    </w:p>
    <w:p w14:paraId="1F865230" w14:textId="77777777" w:rsidR="008338F0" w:rsidRPr="00603221" w:rsidRDefault="003355E7">
      <w:pPr>
        <w:rPr>
          <w:rFonts w:cs="Tahoma"/>
          <w:szCs w:val="22"/>
          <w:lang w:val="el-GR"/>
        </w:rPr>
      </w:pPr>
      <w:r w:rsidRPr="00603221">
        <w:rPr>
          <w:rFonts w:cs="Tahoma"/>
          <w:szCs w:val="22"/>
          <w:lang w:val="el-GR"/>
        </w:rPr>
        <w:t xml:space="preserve">Ο οικονομικός φορέας αποκλείεται, επίσης, όταν το πρόσωπο εις βάρος του οποίου εκδόθηκε </w:t>
      </w:r>
      <w:r w:rsidR="00E87EA9" w:rsidRPr="00603221">
        <w:rPr>
          <w:rFonts w:cs="Tahoma"/>
          <w:szCs w:val="22"/>
          <w:lang w:val="el-GR"/>
        </w:rPr>
        <w:t xml:space="preserve">τελεσίδικη </w:t>
      </w:r>
      <w:r w:rsidR="00400357" w:rsidRPr="00603221">
        <w:rPr>
          <w:rFonts w:cs="Tahoma"/>
          <w:szCs w:val="22"/>
          <w:lang w:val="el-GR"/>
        </w:rPr>
        <w:t xml:space="preserve">αμετάκλητη </w:t>
      </w:r>
      <w:r w:rsidRPr="00603221">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7F0BC2FE" w14:textId="77777777" w:rsidR="008338F0" w:rsidRPr="00603221" w:rsidRDefault="003355E7">
      <w:pPr>
        <w:rPr>
          <w:rFonts w:cs="Tahoma"/>
          <w:szCs w:val="22"/>
          <w:lang w:val="el-GR"/>
        </w:rPr>
      </w:pPr>
      <w:r w:rsidRPr="00603221">
        <w:rPr>
          <w:rFonts w:cs="Tahoma"/>
          <w:szCs w:val="22"/>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w:t>
      </w:r>
      <w:r w:rsidR="00E1337D" w:rsidRPr="00603221">
        <w:rPr>
          <w:rFonts w:cs="Tahoma"/>
          <w:szCs w:val="22"/>
          <w:lang w:val="el-GR"/>
        </w:rPr>
        <w:t xml:space="preserve"> </w:t>
      </w:r>
      <w:r w:rsidRPr="00603221">
        <w:rPr>
          <w:rFonts w:cs="Tahoma"/>
          <w:szCs w:val="22"/>
          <w:lang w:val="el-GR"/>
        </w:rPr>
        <w:t>αφορά κατ’ ελάχιστον στους διαχειριστές.</w:t>
      </w:r>
    </w:p>
    <w:p w14:paraId="01447606" w14:textId="77777777" w:rsidR="008338F0" w:rsidRPr="00603221" w:rsidRDefault="003355E7">
      <w:pPr>
        <w:suppressAutoHyphens w:val="0"/>
        <w:spacing w:after="160" w:line="252" w:lineRule="auto"/>
        <w:rPr>
          <w:rFonts w:cs="Tahoma"/>
          <w:szCs w:val="22"/>
          <w:lang w:val="el-GR"/>
        </w:rPr>
      </w:pPr>
      <w:r w:rsidRPr="00603221">
        <w:rPr>
          <w:rFonts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3A707F73" w14:textId="164A8A2F" w:rsidR="00C57BFF" w:rsidRPr="00603221" w:rsidRDefault="00C57BFF" w:rsidP="00C57BFF">
      <w:pPr>
        <w:suppressAutoHyphens w:val="0"/>
        <w:spacing w:after="160" w:line="252" w:lineRule="auto"/>
        <w:rPr>
          <w:rFonts w:cs="Tahoma"/>
          <w:szCs w:val="22"/>
          <w:lang w:val="el-GR"/>
        </w:rPr>
      </w:pPr>
      <w:r w:rsidRPr="00603221">
        <w:rPr>
          <w:rFonts w:cs="Tahoma"/>
          <w:szCs w:val="22"/>
          <w:lang w:val="el-GR"/>
        </w:rPr>
        <w:t xml:space="preserve">Στις περιπτώσεις των συνεταιρισμών, η υποχρέωση του προηγούμενου εδαφίου αφορά </w:t>
      </w:r>
      <w:r w:rsidR="00E87EA9" w:rsidRPr="00603221">
        <w:rPr>
          <w:rFonts w:cs="Tahoma"/>
          <w:szCs w:val="22"/>
          <w:lang w:val="el-GR"/>
        </w:rPr>
        <w:t>σ</w:t>
      </w:r>
      <w:r w:rsidRPr="00603221">
        <w:rPr>
          <w:rFonts w:cs="Tahoma"/>
          <w:szCs w:val="22"/>
          <w:lang w:val="el-GR"/>
        </w:rPr>
        <w:t>τα μέλη του Διοικητικού Συμβο</w:t>
      </w:r>
      <w:r w:rsidR="00390733">
        <w:rPr>
          <w:rFonts w:cs="Tahoma"/>
          <w:szCs w:val="22"/>
          <w:lang w:val="el-GR"/>
        </w:rPr>
        <w:t>υ</w:t>
      </w:r>
      <w:r w:rsidRPr="00603221">
        <w:rPr>
          <w:rFonts w:cs="Tahoma"/>
          <w:szCs w:val="22"/>
          <w:lang w:val="el-GR"/>
        </w:rPr>
        <w:t xml:space="preserve">λίου </w:t>
      </w:r>
    </w:p>
    <w:p w14:paraId="08D62C42" w14:textId="77777777" w:rsidR="008338F0" w:rsidRPr="00603221" w:rsidRDefault="003355E7">
      <w:pPr>
        <w:suppressAutoHyphens w:val="0"/>
        <w:spacing w:after="160" w:line="252" w:lineRule="auto"/>
        <w:rPr>
          <w:rFonts w:cs="Tahoma"/>
          <w:szCs w:val="22"/>
          <w:lang w:val="el-GR"/>
        </w:rPr>
      </w:pPr>
      <w:r w:rsidRPr="00603221">
        <w:rPr>
          <w:rFonts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1B6C97E0" w14:textId="74DEC805" w:rsidR="00E87EA9" w:rsidRPr="00603221" w:rsidRDefault="00E87EA9" w:rsidP="00E87EA9">
      <w:pPr>
        <w:suppressAutoHyphens w:val="0"/>
        <w:spacing w:after="160" w:line="252" w:lineRule="auto"/>
        <w:rPr>
          <w:rFonts w:cs="Tahoma"/>
          <w:b/>
          <w:bCs/>
          <w:szCs w:val="22"/>
          <w:lang w:val="el-GR"/>
        </w:rPr>
      </w:pPr>
      <w:r w:rsidRPr="00603221">
        <w:rPr>
          <w:rFonts w:cs="Tahoma"/>
          <w:b/>
          <w:szCs w:val="22"/>
          <w:lang w:val="el-GR"/>
        </w:rPr>
        <w:t>Εάν στις ως άνω περιπτώσεις η,(α)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603221">
        <w:rPr>
          <w:rFonts w:cs="Tahoma"/>
          <w:szCs w:val="22"/>
          <w:lang w:val="el-GR"/>
        </w:rPr>
        <w:t>.</w:t>
      </w:r>
    </w:p>
    <w:p w14:paraId="300B332F" w14:textId="6F2645B7" w:rsidR="005A0ACC" w:rsidRDefault="000326F6" w:rsidP="00A331EF">
      <w:pPr>
        <w:pStyle w:val="aff"/>
        <w:numPr>
          <w:ilvl w:val="3"/>
          <w:numId w:val="12"/>
        </w:numPr>
        <w:tabs>
          <w:tab w:val="left" w:pos="0"/>
          <w:tab w:val="left" w:pos="709"/>
          <w:tab w:val="left" w:pos="1134"/>
        </w:tabs>
        <w:spacing w:before="240"/>
        <w:ind w:left="0" w:firstLine="0"/>
        <w:rPr>
          <w:rFonts w:cs="Tahoma"/>
          <w:szCs w:val="22"/>
          <w:lang w:val="el-GR"/>
        </w:rPr>
      </w:pPr>
      <w:bookmarkStart w:id="47" w:name="_Ref503518036"/>
      <w:r w:rsidRPr="00603221">
        <w:rPr>
          <w:rFonts w:cs="Tahoma"/>
          <w:szCs w:val="22"/>
          <w:lang w:val="el-GR"/>
        </w:rPr>
        <w:t>Σ</w:t>
      </w:r>
      <w:r w:rsidR="005A0ACC" w:rsidRPr="00603221">
        <w:rPr>
          <w:rFonts w:cs="Tahoma"/>
          <w:szCs w:val="22"/>
          <w:lang w:val="el-GR"/>
        </w:rPr>
        <w:t>τις ακόλουθες περιπτώσεις</w:t>
      </w:r>
      <w:bookmarkEnd w:id="47"/>
      <w:r w:rsidR="005A0ACC" w:rsidRPr="00603221">
        <w:rPr>
          <w:rFonts w:cs="Tahoma"/>
          <w:szCs w:val="22"/>
          <w:lang w:val="el-GR"/>
        </w:rPr>
        <w:t xml:space="preserve"> </w:t>
      </w:r>
    </w:p>
    <w:p w14:paraId="7C2C357E" w14:textId="77777777" w:rsidR="004B29C9" w:rsidRPr="005550B0" w:rsidRDefault="004B29C9" w:rsidP="003D3B70">
      <w:pPr>
        <w:spacing w:before="120"/>
        <w:rPr>
          <w:rFonts w:cs="Tahoma"/>
          <w:sz w:val="24"/>
          <w:szCs w:val="22"/>
          <w:lang w:val="el-GR" w:eastAsia="en-US"/>
        </w:rPr>
      </w:pPr>
      <w:r w:rsidRPr="00252398">
        <w:rPr>
          <w:rFonts w:cs="Tahoma"/>
          <w:szCs w:val="22"/>
          <w:lang w:val="el-GR" w:eastAsia="en-US"/>
        </w:rPr>
        <w:t>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w:t>
      </w:r>
      <w:r w:rsidRPr="00C00860">
        <w:rPr>
          <w:rFonts w:cs="Tahoma"/>
          <w:szCs w:val="22"/>
          <w:lang w:val="el-GR" w:eastAsia="en-US"/>
        </w:rPr>
        <w:t xml:space="preserve">ος  ή την εθνική νομοθεσία ή/και </w:t>
      </w:r>
    </w:p>
    <w:p w14:paraId="470D1B56" w14:textId="77777777" w:rsidR="004B29C9" w:rsidRPr="00C81258" w:rsidRDefault="004B29C9" w:rsidP="003D3B70">
      <w:pPr>
        <w:spacing w:before="120"/>
        <w:rPr>
          <w:rFonts w:cs="Tahoma"/>
          <w:sz w:val="24"/>
          <w:szCs w:val="22"/>
          <w:lang w:val="el-GR" w:eastAsia="en-US"/>
        </w:rPr>
      </w:pPr>
      <w:r w:rsidRPr="003B04C4">
        <w:rPr>
          <w:rFonts w:cs="Tahoma"/>
          <w:szCs w:val="22"/>
          <w:lang w:val="el-GR" w:eastAsia="en-US"/>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5CDE86AF" w14:textId="77777777" w:rsidR="004B29C9" w:rsidRPr="00C5722A" w:rsidRDefault="004B29C9" w:rsidP="003D3B70">
      <w:pPr>
        <w:spacing w:before="120"/>
        <w:rPr>
          <w:rFonts w:cs="Tahoma"/>
          <w:sz w:val="24"/>
          <w:szCs w:val="22"/>
          <w:lang w:val="el-GR" w:eastAsia="en-US"/>
        </w:rPr>
      </w:pPr>
      <w:r w:rsidRPr="00C5722A">
        <w:rPr>
          <w:rFonts w:cs="Tahoma"/>
          <w:szCs w:val="22"/>
          <w:lang w:val="el-GR" w:eastAsia="en-US"/>
        </w:rPr>
        <w:t>ή/και</w:t>
      </w:r>
    </w:p>
    <w:p w14:paraId="5FE1DC9C" w14:textId="77777777" w:rsidR="004B29C9" w:rsidRPr="003D3B70" w:rsidRDefault="004B29C9" w:rsidP="003D3B70">
      <w:pPr>
        <w:spacing w:before="120"/>
        <w:rPr>
          <w:rFonts w:cs="Tahoma"/>
          <w:szCs w:val="22"/>
          <w:lang w:val="el-GR"/>
        </w:rPr>
      </w:pPr>
      <w:r w:rsidRPr="00B21041">
        <w:rPr>
          <w:rFonts w:cs="Tahoma"/>
          <w:szCs w:val="22"/>
          <w:lang w:val="el-GR"/>
        </w:rPr>
        <w:t>γ) η Αναθέτουσα Αρχή γνωρίζει ή μπορεί να αποδείξει με τα κατάλληλα μέσα ότι έχουν επιβληθεί σε βάρος του οικονομικού φορέα αα)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w:t>
      </w:r>
      <w:r w:rsidRPr="00FD09E7">
        <w:rPr>
          <w:rFonts w:cs="Tahoma"/>
          <w:szCs w:val="22"/>
          <w:lang w:val="el-GR"/>
        </w:rPr>
        <w:t>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ββ) δύο (2) πράξεις επιβολής προστίμου από τα αρμόδια ελεγκτικά όργανα του Σώματος Επιθεώρησης Εργασίας για παραβάσεις της εργ</w:t>
      </w:r>
      <w:r w:rsidRPr="003A62DE">
        <w:rPr>
          <w:rFonts w:cs="Tahoma"/>
          <w:szCs w:val="22"/>
          <w:lang w:val="el-GR"/>
        </w:rPr>
        <w:t>ατικής νομοθεσίας που αφορούν την αδήλωτη εργασία, οι οποίες προκύπτουν αθροιστικά από δύο (2) διενεργηθέντες ελέγχους. Οι υπό αα΄ και ββ΄ κυρώσεις πρέπει να έχουν αποκτήσει τελεσίδικ</w:t>
      </w:r>
      <w:r w:rsidRPr="003D3B70">
        <w:rPr>
          <w:rFonts w:cs="Tahoma"/>
          <w:szCs w:val="22"/>
          <w:lang w:val="el-GR"/>
        </w:rPr>
        <w:t xml:space="preserve">η και δεσμευτική ισχύ. </w:t>
      </w:r>
    </w:p>
    <w:p w14:paraId="76D9423B" w14:textId="77777777" w:rsidR="004B29C9" w:rsidRPr="003D3B70" w:rsidRDefault="004B29C9" w:rsidP="003D3B70">
      <w:pPr>
        <w:spacing w:before="120"/>
        <w:rPr>
          <w:rFonts w:cs="Tahoma"/>
          <w:szCs w:val="22"/>
          <w:lang w:val="el-GR"/>
        </w:rPr>
      </w:pPr>
      <w:r w:rsidRPr="003D3B70">
        <w:rPr>
          <w:rFonts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7CED16A" w14:textId="77777777" w:rsidR="004B29C9" w:rsidRPr="003D3B70" w:rsidRDefault="004B29C9" w:rsidP="003D3B70">
      <w:pPr>
        <w:spacing w:before="120"/>
        <w:rPr>
          <w:rFonts w:cs="Tahoma"/>
          <w:szCs w:val="22"/>
          <w:lang w:val="el-GR"/>
        </w:rPr>
      </w:pPr>
      <w:r w:rsidRPr="003D3B70">
        <w:rPr>
          <w:rFonts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w:t>
      </w:r>
      <w:r w:rsidRPr="003D3B70">
        <w:rPr>
          <w:rFonts w:cs="Tahoma"/>
          <w:szCs w:val="22"/>
          <w:lang w:val="el-GR"/>
        </w:rPr>
        <w:lastRenderedPageBreak/>
        <w:t xml:space="preserve">συμπεριλαμβανομένων, κατά περίπτωση, των δεδουλευμένων τόκων ή των προστίμων είτε υπαγόμενος σε δεσμευτικό διακανονισμό για την καταβολή τους </w:t>
      </w:r>
      <w:bookmarkStart w:id="48" w:name="_Hlk55482348"/>
      <w:r w:rsidRPr="003D3B70">
        <w:rPr>
          <w:rFonts w:cs="Tahoma"/>
          <w:szCs w:val="22"/>
          <w:lang w:val="el-GR"/>
        </w:rPr>
        <w:t xml:space="preserve">στο μέτρο που τηρεί τους όρους του δεσμευτικού διακανονισμού. </w:t>
      </w:r>
    </w:p>
    <w:bookmarkEnd w:id="48"/>
    <w:p w14:paraId="24448C47" w14:textId="77777777" w:rsidR="004B29C9" w:rsidRPr="0002094A" w:rsidRDefault="004B29C9" w:rsidP="003D3B70">
      <w:pPr>
        <w:spacing w:before="120"/>
        <w:rPr>
          <w:rFonts w:cs="Tahoma"/>
          <w:sz w:val="24"/>
          <w:szCs w:val="22"/>
          <w:lang w:val="el-GR" w:eastAsia="en-US"/>
        </w:rPr>
      </w:pPr>
      <w:r w:rsidRPr="003D3B70">
        <w:rPr>
          <w:rFonts w:cs="Tahoma"/>
          <w:szCs w:val="22"/>
          <w:lang w:val="el-GR" w:eastAsia="en-US"/>
        </w:rPr>
        <w:t>Δεν αποκλείεται ο οικονομικός φορέας όταν οι παραπάνω υποχρεώσεις των περ. α’ και β’ της παρ. 2.2.3.2 δεν έχουν καταστεί ληξιπρόθεσμες ή εφόσον αυτές έχουν υπαχθεί σε δεσμευτικό διακανονισμό που τηρείται.</w:t>
      </w:r>
    </w:p>
    <w:p w14:paraId="2A4D6D6D" w14:textId="77777777" w:rsidR="004B29C9" w:rsidRPr="0002094A" w:rsidRDefault="004B29C9" w:rsidP="003D3B70">
      <w:pPr>
        <w:rPr>
          <w:lang w:val="el-GR"/>
        </w:rPr>
      </w:pPr>
    </w:p>
    <w:p w14:paraId="3D12F6EE" w14:textId="0D807033" w:rsidR="00B04AF3" w:rsidRPr="0002094A" w:rsidRDefault="003355E7" w:rsidP="00A331EF">
      <w:pPr>
        <w:pStyle w:val="aff"/>
        <w:numPr>
          <w:ilvl w:val="3"/>
          <w:numId w:val="12"/>
        </w:numPr>
        <w:tabs>
          <w:tab w:val="left" w:pos="0"/>
          <w:tab w:val="left" w:pos="709"/>
          <w:tab w:val="left" w:pos="1134"/>
        </w:tabs>
        <w:spacing w:before="240"/>
        <w:ind w:left="0" w:firstLine="0"/>
        <w:rPr>
          <w:rFonts w:cs="Tahoma"/>
          <w:szCs w:val="22"/>
          <w:lang w:val="el-GR"/>
        </w:rPr>
      </w:pPr>
      <w:bookmarkStart w:id="49" w:name="_Ref496540586"/>
      <w:r w:rsidRPr="0002094A">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49"/>
    </w:p>
    <w:p w14:paraId="1B97E2FA" w14:textId="77777777" w:rsidR="008338F0" w:rsidRPr="00603221" w:rsidRDefault="003355E7">
      <w:pPr>
        <w:rPr>
          <w:rFonts w:cs="Tahoma"/>
          <w:szCs w:val="22"/>
          <w:lang w:val="el-GR"/>
        </w:rPr>
      </w:pPr>
      <w:r w:rsidRPr="0002094A">
        <w:rPr>
          <w:rFonts w:cs="Tahoma"/>
          <w:szCs w:val="22"/>
          <w:lang w:val="el-GR"/>
        </w:rPr>
        <w:t>(α) εάν έχει αθετήσει τις υποχρεώσε</w:t>
      </w:r>
      <w:r w:rsidRPr="00603221">
        <w:rPr>
          <w:rFonts w:cs="Tahoma"/>
          <w:szCs w:val="22"/>
          <w:lang w:val="el-GR"/>
        </w:rPr>
        <w:t xml:space="preserve">ις που προβλέπονται στην παρ. 2 του άρθρου 18 του ν. 4412/2016, </w:t>
      </w:r>
    </w:p>
    <w:p w14:paraId="2CEB547B" w14:textId="77777777" w:rsidR="008338F0" w:rsidRPr="00603221" w:rsidRDefault="003355E7">
      <w:pPr>
        <w:rPr>
          <w:rFonts w:cs="Tahoma"/>
          <w:szCs w:val="22"/>
          <w:lang w:val="el-GR"/>
        </w:rPr>
      </w:pPr>
      <w:r w:rsidRPr="00603221">
        <w:rPr>
          <w:rFonts w:cs="Tahoma"/>
          <w:szCs w:val="22"/>
          <w:lang w:val="el-GR"/>
        </w:rPr>
        <w:t>(β) εάν τελεί υπό πτώχευση</w:t>
      </w:r>
      <w:r w:rsidRPr="00603221">
        <w:rPr>
          <w:rFonts w:cs="Tahoma"/>
          <w:b/>
          <w:szCs w:val="22"/>
          <w:lang w:val="el-GR"/>
        </w:rPr>
        <w:t xml:space="preserve"> </w:t>
      </w:r>
      <w:r w:rsidRPr="00603221">
        <w:rPr>
          <w:rFonts w:cs="Tahoma"/>
          <w:szCs w:val="22"/>
          <w:lang w:val="el-GR"/>
        </w:rPr>
        <w:t xml:space="preserve">ή έχει υπαχθεί σε διαδικασία εξυγίανσης ή ειδικής </w:t>
      </w:r>
      <w:r w:rsidRPr="00603221">
        <w:rPr>
          <w:rFonts w:cs="Tahoma"/>
          <w:b/>
          <w:szCs w:val="22"/>
          <w:lang w:val="el-GR"/>
        </w:rPr>
        <w:t xml:space="preserve">εκκαθάρισης </w:t>
      </w:r>
      <w:r w:rsidRPr="00603221">
        <w:rPr>
          <w:rFonts w:cs="Tahoma"/>
          <w:szCs w:val="22"/>
          <w:lang w:val="el-GR"/>
        </w:rPr>
        <w:t>ή τελεί υπό αναγκαστική διαχείριση</w:t>
      </w:r>
      <w:r w:rsidRPr="00603221">
        <w:rPr>
          <w:rFonts w:cs="Tahoma"/>
          <w:b/>
          <w:szCs w:val="22"/>
          <w:lang w:val="el-GR"/>
        </w:rPr>
        <w:t xml:space="preserve"> </w:t>
      </w:r>
      <w:r w:rsidRPr="00603221">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w:t>
      </w:r>
    </w:p>
    <w:p w14:paraId="5B14CD58" w14:textId="77777777" w:rsidR="008338F0" w:rsidRPr="00603221" w:rsidRDefault="003355E7">
      <w:pPr>
        <w:rPr>
          <w:rFonts w:cs="Tahoma"/>
          <w:szCs w:val="22"/>
          <w:lang w:val="el-GR"/>
        </w:rPr>
      </w:pPr>
      <w:r w:rsidRPr="00603221">
        <w:rPr>
          <w:rFonts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816A0EE" w14:textId="77777777" w:rsidR="008338F0" w:rsidRPr="00603221" w:rsidRDefault="003355E7">
      <w:pPr>
        <w:rPr>
          <w:rFonts w:cs="Tahoma"/>
          <w:szCs w:val="22"/>
          <w:lang w:val="el-GR"/>
        </w:rPr>
      </w:pPr>
      <w:r w:rsidRPr="00603221">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7289CE2" w14:textId="1D6B38A6" w:rsidR="008338F0" w:rsidRPr="00603221" w:rsidRDefault="003355E7">
      <w:pPr>
        <w:rPr>
          <w:rFonts w:cs="Tahoma"/>
          <w:szCs w:val="22"/>
          <w:lang w:val="el-GR"/>
        </w:rPr>
      </w:pPr>
      <w:r w:rsidRPr="00603221">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Pr>
          <w:rFonts w:cs="Tahoma"/>
          <w:szCs w:val="22"/>
          <w:lang w:val="el-GR"/>
        </w:rPr>
        <w:t xml:space="preserve"> </w:t>
      </w:r>
      <w:r w:rsidR="0033462B" w:rsidRPr="00033BA0">
        <w:rPr>
          <w:rFonts w:cs="Tahoma"/>
          <w:szCs w:val="22"/>
          <w:lang w:val="el-GR"/>
        </w:rPr>
        <w:t>όπως ισχύει</w:t>
      </w:r>
      <w:r w:rsidRPr="00603221">
        <w:rPr>
          <w:rFonts w:cs="Tahoma"/>
          <w:szCs w:val="22"/>
          <w:lang w:val="el-GR"/>
        </w:rPr>
        <w:t xml:space="preserve">, δεν μπορεί να θεραπευθεί με άλλα, λιγότερο παρεμβατικά, μέσα, </w:t>
      </w:r>
    </w:p>
    <w:p w14:paraId="5C175C72" w14:textId="77777777" w:rsidR="008338F0" w:rsidRPr="00603221" w:rsidRDefault="003355E7">
      <w:pPr>
        <w:rPr>
          <w:rFonts w:cs="Tahoma"/>
          <w:szCs w:val="22"/>
          <w:lang w:val="el-GR"/>
        </w:rPr>
      </w:pPr>
      <w:r w:rsidRPr="00603221">
        <w:rPr>
          <w:rFonts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07427329" w14:textId="2C36FB53" w:rsidR="008338F0" w:rsidRPr="00603221" w:rsidRDefault="003355E7">
      <w:pPr>
        <w:rPr>
          <w:rFonts w:cs="Tahoma"/>
          <w:szCs w:val="22"/>
          <w:lang w:val="el-GR"/>
        </w:rPr>
      </w:pPr>
      <w:r w:rsidRPr="00603221">
        <w:rPr>
          <w:rFonts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603221">
        <w:rPr>
          <w:rFonts w:cs="Tahoma"/>
          <w:szCs w:val="22"/>
          <w:lang w:val="el-GR"/>
        </w:rPr>
        <w:t>ης παραγράφου</w:t>
      </w:r>
      <w:r w:rsidR="00C8339C">
        <w:rPr>
          <w:rFonts w:cs="Tahoma"/>
          <w:szCs w:val="22"/>
          <w:lang w:val="el-GR"/>
        </w:rPr>
        <w:t xml:space="preserve"> </w:t>
      </w:r>
      <w:r w:rsidR="00C8339C">
        <w:rPr>
          <w:rFonts w:cs="Tahoma"/>
          <w:szCs w:val="22"/>
          <w:lang w:val="el-GR"/>
        </w:rPr>
        <w:fldChar w:fldCharType="begin"/>
      </w:r>
      <w:r w:rsidR="00C8339C">
        <w:rPr>
          <w:rFonts w:cs="Tahoma"/>
          <w:szCs w:val="22"/>
          <w:lang w:val="el-GR"/>
        </w:rPr>
        <w:instrText xml:space="preserve"> REF _Ref40957856 \r \h </w:instrText>
      </w:r>
      <w:r w:rsidR="00C8339C">
        <w:rPr>
          <w:rFonts w:cs="Tahoma"/>
          <w:szCs w:val="22"/>
          <w:lang w:val="el-GR"/>
        </w:rPr>
      </w:r>
      <w:r w:rsidR="00C8339C">
        <w:rPr>
          <w:rFonts w:cs="Tahoma"/>
          <w:szCs w:val="22"/>
          <w:lang w:val="el-GR"/>
        </w:rPr>
        <w:fldChar w:fldCharType="separate"/>
      </w:r>
      <w:r w:rsidR="009212CA">
        <w:rPr>
          <w:rFonts w:cs="Tahoma"/>
          <w:szCs w:val="22"/>
          <w:lang w:val="el-GR"/>
        </w:rPr>
        <w:t>2.2.9.2</w:t>
      </w:r>
      <w:r w:rsidR="00C8339C">
        <w:rPr>
          <w:rFonts w:cs="Tahoma"/>
          <w:szCs w:val="22"/>
          <w:lang w:val="el-GR"/>
        </w:rPr>
        <w:fldChar w:fldCharType="end"/>
      </w:r>
      <w:r w:rsidR="00E403E0">
        <w:rPr>
          <w:rFonts w:cs="Tahoma"/>
          <w:szCs w:val="22"/>
          <w:lang w:val="el-GR"/>
        </w:rPr>
        <w:t xml:space="preserve"> </w:t>
      </w:r>
      <w:r w:rsidR="00E403E0">
        <w:rPr>
          <w:rFonts w:cs="Tahoma"/>
          <w:szCs w:val="22"/>
          <w:lang w:val="el-GR"/>
        </w:rPr>
        <w:fldChar w:fldCharType="begin"/>
      </w:r>
      <w:r w:rsidR="00E403E0">
        <w:rPr>
          <w:rFonts w:cs="Tahoma"/>
          <w:szCs w:val="22"/>
          <w:lang w:val="el-GR"/>
        </w:rPr>
        <w:instrText xml:space="preserve"> REF _Ref40957856 \h </w:instrText>
      </w:r>
      <w:r w:rsidR="00E403E0">
        <w:rPr>
          <w:rFonts w:cs="Tahoma"/>
          <w:szCs w:val="22"/>
          <w:lang w:val="el-GR"/>
        </w:rPr>
      </w:r>
      <w:r w:rsidR="00E403E0">
        <w:rPr>
          <w:rFonts w:cs="Tahoma"/>
          <w:szCs w:val="22"/>
          <w:lang w:val="el-GR"/>
        </w:rPr>
        <w:fldChar w:fldCharType="separate"/>
      </w:r>
      <w:r w:rsidR="009212CA" w:rsidRPr="00C0210C">
        <w:rPr>
          <w:rFonts w:cs="Tahoma"/>
          <w:szCs w:val="22"/>
          <w:lang w:val="el-GR"/>
        </w:rPr>
        <w:t>Αποδεικτικά μέσα</w:t>
      </w:r>
      <w:r w:rsidR="009212CA">
        <w:rPr>
          <w:rFonts w:ascii="Calibri" w:hAnsi="Calibri"/>
          <w:lang w:val="el-GR"/>
        </w:rPr>
        <w:t xml:space="preserve"> </w:t>
      </w:r>
      <w:r w:rsidR="009212CA" w:rsidRPr="0077634D">
        <w:rPr>
          <w:rFonts w:ascii="Calibri" w:hAnsi="Calibri"/>
          <w:lang w:val="el-GR"/>
        </w:rPr>
        <w:t xml:space="preserve">- </w:t>
      </w:r>
      <w:r w:rsidR="009212CA" w:rsidRPr="00C0210C">
        <w:rPr>
          <w:rFonts w:cs="Tahoma"/>
          <w:szCs w:val="22"/>
          <w:lang w:val="el-GR"/>
        </w:rPr>
        <w:t>Δικαιολογητικά προσωρινού αναδόχου</w:t>
      </w:r>
      <w:r w:rsidR="00E403E0">
        <w:rPr>
          <w:rFonts w:cs="Tahoma"/>
          <w:szCs w:val="22"/>
          <w:lang w:val="el-GR"/>
        </w:rPr>
        <w:fldChar w:fldCharType="end"/>
      </w:r>
      <w:r w:rsidR="00A9669D" w:rsidRPr="00603221">
        <w:rPr>
          <w:rFonts w:cs="Tahoma"/>
          <w:szCs w:val="22"/>
          <w:lang w:val="el-GR"/>
        </w:rPr>
        <w:t xml:space="preserve"> </w:t>
      </w:r>
      <w:r w:rsidR="00B941FC" w:rsidRPr="00603221">
        <w:rPr>
          <w:rFonts w:cs="Tahoma"/>
          <w:szCs w:val="22"/>
          <w:lang w:val="el-GR"/>
        </w:rPr>
        <w:t xml:space="preserve">της παρούσας. </w:t>
      </w:r>
    </w:p>
    <w:p w14:paraId="1B489508" w14:textId="77777777" w:rsidR="008338F0" w:rsidRPr="00603221" w:rsidRDefault="003355E7">
      <w:pPr>
        <w:rPr>
          <w:rFonts w:cs="Tahoma"/>
          <w:szCs w:val="22"/>
          <w:lang w:val="el-GR"/>
        </w:rPr>
      </w:pPr>
      <w:r w:rsidRPr="00603221">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403B36D4" w14:textId="77777777" w:rsidR="005A1E91" w:rsidRDefault="003355E7" w:rsidP="005D47EF">
      <w:pPr>
        <w:rPr>
          <w:rFonts w:cs="Tahoma"/>
          <w:szCs w:val="22"/>
          <w:lang w:val="el-GR"/>
        </w:rPr>
      </w:pPr>
      <w:r w:rsidRPr="00603221">
        <w:rPr>
          <w:rFonts w:cs="Tahoma"/>
          <w:szCs w:val="22"/>
          <w:lang w:val="el-GR"/>
        </w:rPr>
        <w:t xml:space="preserve">(θ) </w:t>
      </w:r>
      <w:r w:rsidR="00953E50" w:rsidRPr="00953E50">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Pr>
          <w:rFonts w:cs="Tahoma"/>
          <w:szCs w:val="22"/>
          <w:lang w:val="el-GR"/>
        </w:rPr>
        <w:t>.</w:t>
      </w:r>
    </w:p>
    <w:p w14:paraId="4A8A2308" w14:textId="6C041350" w:rsidR="008338F0" w:rsidRPr="00603221" w:rsidRDefault="008338F0">
      <w:pPr>
        <w:rPr>
          <w:rFonts w:cs="Tahoma"/>
          <w:szCs w:val="22"/>
          <w:lang w:val="el-GR"/>
        </w:rPr>
      </w:pPr>
    </w:p>
    <w:p w14:paraId="306EBC8E" w14:textId="6DA3BF0C" w:rsidR="00347430" w:rsidRDefault="00347430" w:rsidP="00347430">
      <w:pPr>
        <w:suppressAutoHyphens w:val="0"/>
        <w:spacing w:after="160" w:line="252" w:lineRule="auto"/>
        <w:rPr>
          <w:rFonts w:cs="Tahoma"/>
          <w:color w:val="000000"/>
          <w:szCs w:val="22"/>
          <w:lang w:val="el-GR"/>
        </w:rPr>
      </w:pPr>
      <w:r w:rsidRPr="00603221">
        <w:rPr>
          <w:rFonts w:cs="Tahoma"/>
          <w:b/>
          <w:color w:val="000000"/>
          <w:szCs w:val="22"/>
          <w:lang w:val="el-GR"/>
        </w:rPr>
        <w:t>Εάν στις ως άνω περιπτώσεις (α) έως (</w:t>
      </w:r>
      <w:r w:rsidR="005A1E91">
        <w:rPr>
          <w:rFonts w:cs="Tahoma"/>
          <w:b/>
          <w:color w:val="000000"/>
          <w:szCs w:val="22"/>
          <w:lang w:val="el-GR"/>
        </w:rPr>
        <w:t>θ</w:t>
      </w:r>
      <w:r w:rsidRPr="00603221">
        <w:rPr>
          <w:rFonts w:cs="Tahoma"/>
          <w:b/>
          <w:color w:val="000000"/>
          <w:szCs w:val="22"/>
          <w:lang w:val="el-GR"/>
        </w:rPr>
        <w:t>)</w:t>
      </w:r>
      <w:r w:rsidR="00E1337D" w:rsidRPr="00603221">
        <w:rPr>
          <w:rFonts w:cs="Tahoma"/>
          <w:b/>
          <w:color w:val="000000"/>
          <w:szCs w:val="22"/>
          <w:lang w:val="el-GR"/>
        </w:rPr>
        <w:t xml:space="preserve"> </w:t>
      </w:r>
      <w:r w:rsidRPr="00603221">
        <w:rPr>
          <w:rFonts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603221">
        <w:rPr>
          <w:rFonts w:cs="Tahoma"/>
          <w:color w:val="000000"/>
          <w:szCs w:val="22"/>
          <w:lang w:val="el-GR"/>
        </w:rPr>
        <w:t>.</w:t>
      </w:r>
    </w:p>
    <w:p w14:paraId="7531C771" w14:textId="00D5EC9C" w:rsidR="005A1E91" w:rsidRPr="0016157E" w:rsidRDefault="005A1E91" w:rsidP="00347430">
      <w:pPr>
        <w:suppressAutoHyphens w:val="0"/>
        <w:spacing w:after="160" w:line="252" w:lineRule="auto"/>
        <w:rPr>
          <w:rFonts w:cs="Tahoma"/>
          <w:szCs w:val="22"/>
          <w:lang w:val="el-GR"/>
        </w:rPr>
      </w:pPr>
      <w:r>
        <w:rPr>
          <w:lang w:val="el-GR"/>
        </w:rPr>
        <w:t>Η αναθέτουσα αρχή μπορεί να μην αποκλείει έναν οικονομικό φορέα, ο οποίος βρίσκεται σε μια εκ των καταστάσεων που αναφέρονται στην περίπτωση β΄ της</w:t>
      </w:r>
      <w:r w:rsidRPr="007E4C71">
        <w:rPr>
          <w:lang w:val="el-GR"/>
        </w:rPr>
        <w:t xml:space="preserve"> </w:t>
      </w:r>
      <w:r>
        <w:rPr>
          <w:lang w:val="el-GR"/>
        </w:rPr>
        <w:t xml:space="preserve">παρούσας παραγράφου, υπό την </w:t>
      </w:r>
      <w:r>
        <w:rPr>
          <w:lang w:val="el-GR"/>
        </w:rPr>
        <w:lastRenderedPageBreak/>
        <w:t>προϋπόθεση ότι αποδεδειγμένα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0F698B57" w14:textId="0D3E5399" w:rsidR="007541C6" w:rsidRPr="0016157E" w:rsidRDefault="003355E7" w:rsidP="00A331EF">
      <w:pPr>
        <w:pStyle w:val="aff"/>
        <w:numPr>
          <w:ilvl w:val="3"/>
          <w:numId w:val="12"/>
        </w:numPr>
        <w:tabs>
          <w:tab w:val="left" w:pos="0"/>
          <w:tab w:val="left" w:pos="709"/>
          <w:tab w:val="left" w:pos="1134"/>
        </w:tabs>
        <w:spacing w:before="240"/>
        <w:ind w:left="0" w:firstLine="0"/>
        <w:rPr>
          <w:rFonts w:cs="Tahoma"/>
          <w:szCs w:val="22"/>
          <w:lang w:val="el-GR"/>
        </w:rPr>
      </w:pPr>
      <w:r w:rsidRPr="0016157E">
        <w:rPr>
          <w:rFonts w:cs="Tahoma"/>
          <w:szCs w:val="22"/>
          <w:lang w:val="el-GR"/>
        </w:rPr>
        <w:t xml:space="preserve"> </w:t>
      </w:r>
      <w:bookmarkStart w:id="50" w:name="_Ref496540802"/>
      <w:r w:rsidRPr="0016157E">
        <w:rPr>
          <w:rFonts w:cs="Tahoma"/>
          <w:szCs w:val="22"/>
          <w:lang w:val="el-GR"/>
        </w:rPr>
        <w:t xml:space="preserve">Αποκλείεται, επίσης, </w:t>
      </w:r>
      <w:r w:rsidR="00457DC9" w:rsidRPr="0016157E">
        <w:rPr>
          <w:rFonts w:cs="Tahoma"/>
          <w:szCs w:val="22"/>
          <w:lang w:val="el-GR"/>
        </w:rPr>
        <w:t>ο</w:t>
      </w:r>
      <w:r w:rsidR="0016157E" w:rsidRPr="0016157E">
        <w:rPr>
          <w:rFonts w:cs="Tahoma"/>
          <w:szCs w:val="22"/>
          <w:lang w:val="el-GR"/>
        </w:rPr>
        <w:t xml:space="preserve"> </w:t>
      </w:r>
      <w:r w:rsidRPr="0016157E">
        <w:rPr>
          <w:rFonts w:cs="Tahoma"/>
          <w:szCs w:val="22"/>
          <w:lang w:val="el-GR"/>
        </w:rPr>
        <w:t>οικονομικός φορέας από τη συμμετοχή στη διαδικασία σύναψης της παρούσας</w:t>
      </w:r>
      <w:r w:rsidR="00E1337D" w:rsidRPr="0016157E">
        <w:rPr>
          <w:rFonts w:cs="Tahoma"/>
          <w:szCs w:val="22"/>
          <w:lang w:val="el-GR"/>
        </w:rPr>
        <w:t xml:space="preserve"> </w:t>
      </w:r>
      <w:r w:rsidRPr="0016157E">
        <w:rPr>
          <w:rFonts w:cs="Tahoma"/>
          <w:szCs w:val="22"/>
          <w:lang w:val="el-GR"/>
        </w:rPr>
        <w:t xml:space="preserve">σύμβασης εάν συντρέχουν οι προϋποθέσεις εφαρμογής της παρ. 4 του άρθρου 8 του ν. 3310/2005, όπως ισχύει (αμιγώς εθνικός λόγος </w:t>
      </w:r>
      <w:r w:rsidRPr="00603221">
        <w:rPr>
          <w:rFonts w:cs="Tahoma"/>
          <w:szCs w:val="22"/>
          <w:lang w:val="el-GR"/>
        </w:rPr>
        <w:t>αποκλεισμού)</w:t>
      </w:r>
      <w:r w:rsidR="0016157E">
        <w:rPr>
          <w:rFonts w:cs="Tahoma"/>
          <w:szCs w:val="22"/>
          <w:lang w:val="el-GR"/>
        </w:rPr>
        <w:t>.</w:t>
      </w:r>
      <w:bookmarkEnd w:id="50"/>
    </w:p>
    <w:p w14:paraId="5F1332DD" w14:textId="77777777" w:rsidR="008C3823" w:rsidRPr="0016157E" w:rsidRDefault="008C3823" w:rsidP="00603221">
      <w:pPr>
        <w:pStyle w:val="aff"/>
        <w:tabs>
          <w:tab w:val="left" w:pos="0"/>
          <w:tab w:val="left" w:pos="709"/>
          <w:tab w:val="left" w:pos="1134"/>
        </w:tabs>
        <w:spacing w:before="240"/>
        <w:ind w:left="0"/>
        <w:rPr>
          <w:rFonts w:cs="Tahoma"/>
          <w:szCs w:val="22"/>
          <w:lang w:val="el-GR"/>
        </w:rPr>
      </w:pPr>
    </w:p>
    <w:p w14:paraId="7E933334" w14:textId="40432126" w:rsidR="008338F0" w:rsidRPr="00603221" w:rsidRDefault="003355E7" w:rsidP="00A331EF">
      <w:pPr>
        <w:pStyle w:val="aff"/>
        <w:numPr>
          <w:ilvl w:val="3"/>
          <w:numId w:val="12"/>
        </w:numPr>
        <w:tabs>
          <w:tab w:val="left" w:pos="0"/>
          <w:tab w:val="left" w:pos="709"/>
          <w:tab w:val="left" w:pos="1134"/>
        </w:tabs>
        <w:spacing w:before="240"/>
        <w:ind w:left="0" w:firstLine="0"/>
        <w:rPr>
          <w:rFonts w:cs="Tahoma"/>
          <w:b/>
          <w:bCs/>
          <w:szCs w:val="22"/>
          <w:lang w:val="el-GR"/>
        </w:rPr>
      </w:pPr>
      <w:r w:rsidRPr="00603221">
        <w:rPr>
          <w:rFonts w:cs="Tahoma"/>
          <w:b/>
          <w:bCs/>
          <w:szCs w:val="22"/>
          <w:lang w:val="el-GR"/>
        </w:rPr>
        <w:t xml:space="preserve"> </w:t>
      </w:r>
      <w:r w:rsidRPr="00603221">
        <w:rPr>
          <w:rFonts w:cs="Tahoma"/>
          <w:szCs w:val="22"/>
          <w:lang w:val="el-GR"/>
        </w:rPr>
        <w:t xml:space="preserve">Ο </w:t>
      </w:r>
      <w:r w:rsidR="00953E50" w:rsidRPr="00953E50">
        <w:rPr>
          <w:rFonts w:cs="Tahoma"/>
          <w:szCs w:val="22"/>
          <w:lang w:val="el-GR"/>
        </w:rPr>
        <w:t>οικονομικός φορέας</w:t>
      </w:r>
      <w:r w:rsidR="00953E50">
        <w:rPr>
          <w:lang w:val="el-GR"/>
        </w:rPr>
        <w:t xml:space="preserve"> </w:t>
      </w:r>
      <w:r w:rsidRPr="00603221">
        <w:rPr>
          <w:rFonts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603221">
        <w:rPr>
          <w:rFonts w:cs="Tahoma"/>
          <w:szCs w:val="22"/>
          <w:lang w:val="el-GR"/>
        </w:rPr>
        <w:t xml:space="preserve"> μία από τις ως άνω περιπτώσεις.</w:t>
      </w:r>
    </w:p>
    <w:p w14:paraId="702059CF" w14:textId="77777777" w:rsidR="00C535AC" w:rsidRPr="00603221" w:rsidRDefault="00C535AC" w:rsidP="00C535AC">
      <w:pPr>
        <w:pStyle w:val="aff"/>
        <w:tabs>
          <w:tab w:val="left" w:pos="0"/>
        </w:tabs>
        <w:spacing w:before="240"/>
        <w:ind w:left="0"/>
        <w:rPr>
          <w:rFonts w:cs="Tahoma"/>
          <w:b/>
          <w:bCs/>
          <w:szCs w:val="22"/>
          <w:lang w:val="el-GR"/>
        </w:rPr>
      </w:pPr>
    </w:p>
    <w:p w14:paraId="24224739" w14:textId="5FEC52A5" w:rsidR="008338F0" w:rsidRPr="00603221" w:rsidRDefault="003355E7" w:rsidP="00A331EF">
      <w:pPr>
        <w:pStyle w:val="aff"/>
        <w:numPr>
          <w:ilvl w:val="3"/>
          <w:numId w:val="12"/>
        </w:numPr>
        <w:tabs>
          <w:tab w:val="left" w:pos="0"/>
          <w:tab w:val="left" w:pos="709"/>
          <w:tab w:val="left" w:pos="1134"/>
        </w:tabs>
        <w:spacing w:before="240"/>
        <w:ind w:left="0" w:firstLine="0"/>
        <w:rPr>
          <w:rFonts w:cs="Tahoma"/>
          <w:b/>
          <w:bCs/>
          <w:szCs w:val="22"/>
          <w:lang w:val="el-GR"/>
        </w:rPr>
      </w:pPr>
      <w:r w:rsidRPr="00603221">
        <w:rPr>
          <w:rFonts w:cs="Tahoma"/>
          <w:szCs w:val="22"/>
          <w:lang w:val="el-GR"/>
        </w:rPr>
        <w:t xml:space="preserve"> </w:t>
      </w:r>
      <w:r w:rsidR="00363799">
        <w:rPr>
          <w:rFonts w:cs="Tahoma"/>
          <w:szCs w:val="22"/>
          <w:lang w:val="el-GR"/>
        </w:rPr>
        <w:t>Ο</w:t>
      </w:r>
      <w:r w:rsidR="00363799" w:rsidRPr="00603221">
        <w:rPr>
          <w:rFonts w:cs="Tahoma"/>
          <w:szCs w:val="22"/>
          <w:lang w:val="el-GR"/>
        </w:rPr>
        <w:t xml:space="preserve"> </w:t>
      </w:r>
      <w:r w:rsidRPr="00603221">
        <w:rPr>
          <w:rFonts w:cs="Tahoma"/>
          <w:szCs w:val="22"/>
          <w:lang w:val="el-GR"/>
        </w:rPr>
        <w:t xml:space="preserve">οικονομικός φορέας που εμπίπτει σε μια από τις καταστάσεις που αναφέρονται στις παραγράφους </w:t>
      </w:r>
      <w:r w:rsidR="00153F0B" w:rsidRPr="00603221">
        <w:rPr>
          <w:rFonts w:cs="Tahoma"/>
          <w:szCs w:val="22"/>
          <w:lang w:val="el-GR"/>
        </w:rPr>
        <w:fldChar w:fldCharType="begin"/>
      </w:r>
      <w:r w:rsidR="00153F0B" w:rsidRPr="00603221">
        <w:rPr>
          <w:rFonts w:cs="Tahoma"/>
          <w:szCs w:val="22"/>
          <w:lang w:val="el-GR"/>
        </w:rPr>
        <w:instrText xml:space="preserve"> REF _Ref496540567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9212CA">
        <w:rPr>
          <w:rFonts w:cs="Tahoma"/>
          <w:szCs w:val="22"/>
          <w:lang w:val="el-GR"/>
        </w:rPr>
        <w:t>2.2.3.1</w:t>
      </w:r>
      <w:r w:rsidR="00153F0B" w:rsidRPr="00603221">
        <w:rPr>
          <w:rFonts w:cs="Tahoma"/>
          <w:szCs w:val="22"/>
          <w:lang w:val="el-GR"/>
        </w:rPr>
        <w:fldChar w:fldCharType="end"/>
      </w:r>
      <w:r w:rsidRPr="00603221">
        <w:rPr>
          <w:rFonts w:cs="Tahoma"/>
          <w:szCs w:val="22"/>
          <w:lang w:val="el-GR"/>
        </w:rPr>
        <w:t xml:space="preserve"> και </w:t>
      </w:r>
      <w:r w:rsidR="00347430" w:rsidRPr="00603221">
        <w:rPr>
          <w:rFonts w:cs="Tahoma"/>
          <w:szCs w:val="22"/>
          <w:lang w:val="el-GR"/>
        </w:rPr>
        <w:fldChar w:fldCharType="begin"/>
      </w:r>
      <w:r w:rsidR="00347430" w:rsidRPr="00603221">
        <w:rPr>
          <w:rFonts w:cs="Tahoma"/>
          <w:szCs w:val="22"/>
          <w:lang w:val="el-GR"/>
        </w:rPr>
        <w:instrText xml:space="preserve"> REF _Ref503518036 \r \h </w:instrText>
      </w:r>
      <w:r w:rsidR="00DF02B0" w:rsidRPr="006719D5">
        <w:rPr>
          <w:rFonts w:cs="Tahoma"/>
          <w:szCs w:val="22"/>
          <w:lang w:val="el-GR"/>
        </w:rPr>
        <w:instrText xml:space="preserve"> \* MERGEFORMAT </w:instrText>
      </w:r>
      <w:r w:rsidR="00347430" w:rsidRPr="00603221">
        <w:rPr>
          <w:rFonts w:cs="Tahoma"/>
          <w:szCs w:val="22"/>
          <w:lang w:val="el-GR"/>
        </w:rPr>
      </w:r>
      <w:r w:rsidR="00347430" w:rsidRPr="00603221">
        <w:rPr>
          <w:rFonts w:cs="Tahoma"/>
          <w:szCs w:val="22"/>
          <w:lang w:val="el-GR"/>
        </w:rPr>
        <w:fldChar w:fldCharType="separate"/>
      </w:r>
      <w:r w:rsidR="009212CA">
        <w:rPr>
          <w:rFonts w:cs="Tahoma"/>
          <w:szCs w:val="22"/>
          <w:lang w:val="el-GR"/>
        </w:rPr>
        <w:t>2.2.3.2</w:t>
      </w:r>
      <w:r w:rsidR="00347430" w:rsidRPr="00603221">
        <w:rPr>
          <w:rFonts w:cs="Tahoma"/>
          <w:szCs w:val="22"/>
          <w:lang w:val="el-GR"/>
        </w:rPr>
        <w:fldChar w:fldCharType="end"/>
      </w:r>
      <w:r w:rsidR="00B8593C">
        <w:rPr>
          <w:rFonts w:cs="Tahoma"/>
          <w:szCs w:val="22"/>
          <w:lang w:val="el-GR"/>
        </w:rPr>
        <w:t xml:space="preserve"> γ) και</w:t>
      </w:r>
      <w:r w:rsidR="00B8593C" w:rsidRPr="000A1F30">
        <w:rPr>
          <w:rFonts w:cs="Tahoma"/>
          <w:bCs/>
          <w:szCs w:val="22"/>
          <w:lang w:val="el-GR"/>
        </w:rPr>
        <w:t xml:space="preserve"> </w:t>
      </w:r>
      <w:r w:rsidR="00B8593C">
        <w:rPr>
          <w:rFonts w:cs="Tahoma"/>
          <w:bCs/>
          <w:szCs w:val="22"/>
          <w:lang w:val="el-GR"/>
        </w:rPr>
        <w:fldChar w:fldCharType="begin"/>
      </w:r>
      <w:r w:rsidR="00B8593C">
        <w:rPr>
          <w:rFonts w:cs="Tahoma"/>
          <w:bCs/>
          <w:szCs w:val="22"/>
          <w:lang w:val="el-GR"/>
        </w:rPr>
        <w:instrText xml:space="preserve"> REF _Ref496540586 \r \h </w:instrText>
      </w:r>
      <w:r w:rsidR="00B8593C">
        <w:rPr>
          <w:rFonts w:cs="Tahoma"/>
          <w:bCs/>
          <w:szCs w:val="22"/>
          <w:lang w:val="el-GR"/>
        </w:rPr>
      </w:r>
      <w:r w:rsidR="00B8593C">
        <w:rPr>
          <w:rFonts w:cs="Tahoma"/>
          <w:bCs/>
          <w:szCs w:val="22"/>
          <w:lang w:val="el-GR"/>
        </w:rPr>
        <w:fldChar w:fldCharType="separate"/>
      </w:r>
      <w:r w:rsidR="009212CA">
        <w:rPr>
          <w:rFonts w:cs="Tahoma"/>
          <w:bCs/>
          <w:szCs w:val="22"/>
          <w:lang w:val="el-GR"/>
        </w:rPr>
        <w:t>2.2.3.3</w:t>
      </w:r>
      <w:r w:rsidR="00B8593C">
        <w:rPr>
          <w:rFonts w:cs="Tahoma"/>
          <w:bCs/>
          <w:szCs w:val="22"/>
          <w:lang w:val="el-GR"/>
        </w:rPr>
        <w:fldChar w:fldCharType="end"/>
      </w:r>
      <w:r w:rsidR="00B8593C">
        <w:rPr>
          <w:rFonts w:cs="Tahoma"/>
          <w:bCs/>
          <w:szCs w:val="22"/>
          <w:lang w:val="el-GR"/>
        </w:rPr>
        <w:t xml:space="preserve">  </w:t>
      </w:r>
      <w:r w:rsidRPr="00603221">
        <w:rPr>
          <w:rFonts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603221">
        <w:rPr>
          <w:rFonts w:cs="Tahoma"/>
          <w:szCs w:val="22"/>
        </w:rPr>
        <w:t>o</w:t>
      </w:r>
      <w:r w:rsidRPr="00603221">
        <w:rPr>
          <w:rFonts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2131445" w14:textId="77777777" w:rsidR="00C535AC" w:rsidRPr="00603221" w:rsidRDefault="00C535AC" w:rsidP="00C535AC">
      <w:pPr>
        <w:pStyle w:val="aff"/>
        <w:rPr>
          <w:rFonts w:cs="Tahoma"/>
          <w:b/>
          <w:bCs/>
          <w:szCs w:val="22"/>
          <w:lang w:val="el-GR"/>
        </w:rPr>
      </w:pPr>
    </w:p>
    <w:p w14:paraId="40FD8E9B" w14:textId="77777777" w:rsidR="008338F0" w:rsidRPr="00603221" w:rsidRDefault="003355E7" w:rsidP="00A331EF">
      <w:pPr>
        <w:pStyle w:val="aff"/>
        <w:numPr>
          <w:ilvl w:val="3"/>
          <w:numId w:val="12"/>
        </w:numPr>
        <w:tabs>
          <w:tab w:val="left" w:pos="0"/>
          <w:tab w:val="left" w:pos="709"/>
          <w:tab w:val="left" w:pos="1134"/>
        </w:tabs>
        <w:spacing w:before="240"/>
        <w:ind w:left="0" w:firstLine="0"/>
        <w:rPr>
          <w:rFonts w:cs="Tahoma"/>
          <w:b/>
          <w:bCs/>
          <w:color w:val="000000"/>
          <w:szCs w:val="22"/>
          <w:lang w:val="el-GR"/>
        </w:rPr>
      </w:pPr>
      <w:r w:rsidRPr="00603221">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5A54AD98" w14:textId="77777777" w:rsidR="00C535AC" w:rsidRPr="00603221" w:rsidRDefault="00C535AC" w:rsidP="00C535AC">
      <w:pPr>
        <w:pStyle w:val="aff"/>
        <w:rPr>
          <w:rFonts w:cs="Tahoma"/>
          <w:b/>
          <w:bCs/>
          <w:color w:val="000000"/>
          <w:szCs w:val="22"/>
          <w:lang w:val="el-GR"/>
        </w:rPr>
      </w:pPr>
    </w:p>
    <w:p w14:paraId="7D947F86" w14:textId="77777777" w:rsidR="008338F0" w:rsidRPr="00603221" w:rsidRDefault="003355E7" w:rsidP="00A331EF">
      <w:pPr>
        <w:pStyle w:val="aff"/>
        <w:numPr>
          <w:ilvl w:val="3"/>
          <w:numId w:val="12"/>
        </w:numPr>
        <w:tabs>
          <w:tab w:val="left" w:pos="0"/>
          <w:tab w:val="left" w:pos="709"/>
          <w:tab w:val="left" w:pos="1134"/>
        </w:tabs>
        <w:spacing w:before="240"/>
        <w:ind w:left="0" w:firstLine="0"/>
        <w:rPr>
          <w:rFonts w:cs="Tahoma"/>
          <w:color w:val="000000"/>
          <w:szCs w:val="22"/>
          <w:lang w:val="el-GR"/>
        </w:rPr>
      </w:pPr>
      <w:r w:rsidRPr="00603221">
        <w:rPr>
          <w:rFonts w:cs="Tahoma"/>
          <w:b/>
          <w:bCs/>
          <w:color w:val="000000"/>
          <w:szCs w:val="22"/>
          <w:lang w:val="el-GR"/>
        </w:rPr>
        <w:t xml:space="preserve"> </w:t>
      </w:r>
      <w:bookmarkStart w:id="51" w:name="_Ref496540821"/>
      <w:r w:rsidRPr="00603221">
        <w:rPr>
          <w:rFonts w:cs="Tahoma"/>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51"/>
    </w:p>
    <w:p w14:paraId="44ED39AE" w14:textId="77777777" w:rsidR="00D93C0C" w:rsidRPr="00603221" w:rsidRDefault="00D93C0C" w:rsidP="00603221">
      <w:pPr>
        <w:pStyle w:val="aff"/>
        <w:rPr>
          <w:rFonts w:cs="Tahoma"/>
          <w:color w:val="000000"/>
          <w:szCs w:val="22"/>
          <w:lang w:val="el-GR"/>
        </w:rPr>
      </w:pPr>
    </w:p>
    <w:p w14:paraId="5BCAA7BE" w14:textId="77777777" w:rsidR="00D93C0C" w:rsidRPr="00603221" w:rsidRDefault="00D93C0C" w:rsidP="00603221">
      <w:pPr>
        <w:pStyle w:val="aff"/>
        <w:tabs>
          <w:tab w:val="left" w:pos="0"/>
          <w:tab w:val="left" w:pos="709"/>
          <w:tab w:val="left" w:pos="1134"/>
        </w:tabs>
        <w:spacing w:before="240"/>
        <w:ind w:left="0"/>
        <w:rPr>
          <w:rFonts w:cs="Tahoma"/>
          <w:color w:val="000000"/>
          <w:szCs w:val="22"/>
          <w:lang w:val="el-GR"/>
        </w:rPr>
      </w:pPr>
    </w:p>
    <w:p w14:paraId="08921492" w14:textId="77777777" w:rsidR="008338F0" w:rsidRPr="00603221" w:rsidRDefault="003355E7" w:rsidP="003D3B70">
      <w:pPr>
        <w:pStyle w:val="3"/>
        <w:numPr>
          <w:ilvl w:val="0"/>
          <w:numId w:val="0"/>
        </w:numPr>
        <w:ind w:left="720" w:hanging="720"/>
        <w:rPr>
          <w:rFonts w:cs="Tahoma"/>
          <w:szCs w:val="22"/>
          <w:lang w:val="el-GR"/>
        </w:rPr>
      </w:pPr>
      <w:bookmarkStart w:id="52" w:name="_Toc71708145"/>
      <w:r w:rsidRPr="00603221">
        <w:rPr>
          <w:rFonts w:cs="Tahoma"/>
          <w:szCs w:val="22"/>
          <w:lang w:val="el-GR"/>
        </w:rPr>
        <w:t xml:space="preserve">Κριτήρια </w:t>
      </w:r>
      <w:r w:rsidR="00F11417" w:rsidRPr="00603221">
        <w:rPr>
          <w:rFonts w:cs="Tahoma"/>
          <w:szCs w:val="22"/>
          <w:lang w:val="el-GR"/>
        </w:rPr>
        <w:t xml:space="preserve">Ποιοτικής </w:t>
      </w:r>
      <w:r w:rsidRPr="00603221">
        <w:rPr>
          <w:rFonts w:cs="Tahoma"/>
          <w:szCs w:val="22"/>
          <w:lang w:val="el-GR"/>
        </w:rPr>
        <w:t xml:space="preserve">Επιλογής </w:t>
      </w:r>
      <w:r w:rsidR="00F11417" w:rsidRPr="00603221">
        <w:rPr>
          <w:rFonts w:cs="Tahoma"/>
          <w:szCs w:val="22"/>
          <w:lang w:val="el-GR"/>
        </w:rPr>
        <w:t>&amp; αποδεικτά στοιχεία</w:t>
      </w:r>
      <w:bookmarkEnd w:id="52"/>
      <w:r w:rsidR="00F11417" w:rsidRPr="00603221">
        <w:rPr>
          <w:rFonts w:cs="Tahoma"/>
          <w:szCs w:val="22"/>
          <w:lang w:val="el-GR"/>
        </w:rPr>
        <w:t xml:space="preserve"> </w:t>
      </w:r>
    </w:p>
    <w:p w14:paraId="171B5D44" w14:textId="1DBCCA2A" w:rsidR="008338F0" w:rsidRPr="00603221" w:rsidDel="00893E05" w:rsidRDefault="003355E7" w:rsidP="003D3B70">
      <w:pPr>
        <w:pStyle w:val="3"/>
        <w:rPr>
          <w:lang w:val="el-GR"/>
        </w:rPr>
      </w:pPr>
      <w:bookmarkStart w:id="53" w:name="_Ref68190406"/>
      <w:bookmarkStart w:id="54" w:name="_Ref68190439"/>
      <w:bookmarkStart w:id="55" w:name="_Ref68190457"/>
      <w:bookmarkStart w:id="56" w:name="_Ref68190539"/>
      <w:bookmarkStart w:id="57" w:name="_Ref68190629"/>
      <w:bookmarkStart w:id="58" w:name="_Toc71708146"/>
      <w:r w:rsidRPr="00603221" w:rsidDel="00893E05">
        <w:rPr>
          <w:lang w:val="el-GR"/>
        </w:rPr>
        <w:t>Καταλληλόλητα άσκησης επαγγελματικής δραστηριότητας</w:t>
      </w:r>
      <w:bookmarkEnd w:id="53"/>
      <w:bookmarkEnd w:id="54"/>
      <w:bookmarkEnd w:id="55"/>
      <w:bookmarkEnd w:id="56"/>
      <w:bookmarkEnd w:id="57"/>
      <w:bookmarkEnd w:id="58"/>
      <w:r w:rsidRPr="00603221" w:rsidDel="00893E05">
        <w:rPr>
          <w:lang w:val="el-GR"/>
        </w:rPr>
        <w:t xml:space="preserve"> </w:t>
      </w:r>
    </w:p>
    <w:p w14:paraId="3506EDBE" w14:textId="58C0B8E0" w:rsidR="007E243D" w:rsidDel="00893E05" w:rsidRDefault="00F86B7A" w:rsidP="00816A33">
      <w:pPr>
        <w:rPr>
          <w:rFonts w:cs="Tahoma"/>
          <w:szCs w:val="22"/>
          <w:lang w:val="el-GR"/>
        </w:rPr>
      </w:pPr>
      <w:r w:rsidRPr="00603221" w:rsidDel="00893E05">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2F5759" w:rsidDel="00893E05">
        <w:rPr>
          <w:lang w:val="el-GR"/>
        </w:rPr>
        <w:t>.</w:t>
      </w:r>
    </w:p>
    <w:p w14:paraId="5C3D98E7" w14:textId="7DBB3483" w:rsidR="007E243D" w:rsidRPr="00C81258" w:rsidDel="00893E05" w:rsidRDefault="007E243D" w:rsidP="000534F2">
      <w:pPr>
        <w:pStyle w:val="aff"/>
        <w:ind w:left="0"/>
        <w:rPr>
          <w:rFonts w:cs="Tahoma"/>
          <w:szCs w:val="22"/>
          <w:lang w:val="el-GR"/>
        </w:rPr>
      </w:pPr>
      <w:r w:rsidRPr="00252398" w:rsidDel="00893E05">
        <w:rPr>
          <w:rFonts w:cs="Tahoma"/>
          <w:szCs w:val="22"/>
          <w:lang w:val="el-GR"/>
        </w:rPr>
        <w:t>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w:t>
      </w:r>
      <w:r w:rsidRPr="00C00860" w:rsidDel="00893E05">
        <w:rPr>
          <w:rFonts w:cs="Tahoma"/>
          <w:szCs w:val="22"/>
          <w:lang w:val="el-GR"/>
        </w:rPr>
        <w:t xml:space="preserve">άρτημα XI του Προσαρτήματος Α΄ του ν. 4412/2016. Εφόσον οι οικονομικοί φορείς απαιτείται να διαθέτουν ειδική έγκριση ή να είναι μέλη </w:t>
      </w:r>
      <w:r w:rsidRPr="005550B0" w:rsidDel="00893E05">
        <w:rPr>
          <w:rFonts w:cs="Tahoma"/>
          <w:szCs w:val="22"/>
          <w:lang w:val="el-GR"/>
        </w:rPr>
        <w:t xml:space="preserve">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rFonts w:cs="Tahoma"/>
          <w:szCs w:val="22"/>
          <w:lang w:val="el-GR"/>
        </w:rPr>
        <w:t xml:space="preserve">ένορκη δήλωση ενώπιον συμβολαιογράφου σχετικά με την άσκηση του συγκεκριμένου επαγγέλματος. </w:t>
      </w:r>
    </w:p>
    <w:p w14:paraId="2981801A" w14:textId="11DA8DE3" w:rsidR="007E243D" w:rsidDel="00893E05" w:rsidRDefault="007E243D" w:rsidP="000534F2">
      <w:pPr>
        <w:pStyle w:val="aff"/>
        <w:ind w:left="129"/>
        <w:rPr>
          <w:rFonts w:cs="Tahoma"/>
          <w:szCs w:val="22"/>
          <w:lang w:val="el-GR"/>
        </w:rPr>
      </w:pPr>
    </w:p>
    <w:p w14:paraId="2207DEA5" w14:textId="51A4D02F" w:rsidR="00BE6F4C" w:rsidDel="00893E05" w:rsidRDefault="00BE6F4C" w:rsidP="000534F2">
      <w:pPr>
        <w:pStyle w:val="aff"/>
        <w:ind w:left="0"/>
        <w:rPr>
          <w:rFonts w:cs="Tahoma"/>
          <w:szCs w:val="22"/>
          <w:lang w:val="el-GR"/>
        </w:rPr>
      </w:pPr>
      <w:r w:rsidRPr="00BE6F4C" w:rsidDel="00893E05">
        <w:rPr>
          <w:rFonts w:cs="Tahoma"/>
          <w:szCs w:val="22"/>
          <w:lang w:val="el-GR"/>
        </w:rPr>
        <w:t xml:space="preserve">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w:t>
      </w:r>
      <w:r w:rsidRPr="00BE6F4C" w:rsidDel="00893E05">
        <w:rPr>
          <w:rFonts w:cs="Tahoma"/>
          <w:szCs w:val="22"/>
          <w:lang w:val="el-GR"/>
        </w:rPr>
        <w:lastRenderedPageBreak/>
        <w:t>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4FD69803" w14:textId="3AD3876C" w:rsidR="00BE6F4C" w:rsidRPr="00BE6F4C" w:rsidDel="00893E05" w:rsidRDefault="00BE6F4C" w:rsidP="000534F2">
      <w:pPr>
        <w:pStyle w:val="aff"/>
        <w:ind w:left="129"/>
        <w:rPr>
          <w:rFonts w:cs="Tahoma"/>
          <w:szCs w:val="22"/>
          <w:lang w:val="el-GR"/>
        </w:rPr>
      </w:pPr>
    </w:p>
    <w:p w14:paraId="471728AE" w14:textId="33F1563D" w:rsidR="00BE6F4C" w:rsidRPr="00A21578" w:rsidDel="00893E05" w:rsidRDefault="00BE6F4C" w:rsidP="000534F2">
      <w:pPr>
        <w:pStyle w:val="aff"/>
        <w:ind w:left="0"/>
        <w:rPr>
          <w:rFonts w:cs="Tahoma"/>
          <w:szCs w:val="22"/>
          <w:lang w:val="el-GR"/>
        </w:rPr>
      </w:pPr>
      <w:r w:rsidRPr="00BE6F4C" w:rsidDel="00893E05">
        <w:rPr>
          <w:rFonts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w:t>
      </w:r>
      <w:r w:rsidR="000534F2">
        <w:rPr>
          <w:rFonts w:cs="Tahoma"/>
          <w:szCs w:val="22"/>
          <w:lang w:val="el-GR"/>
        </w:rPr>
        <w:t xml:space="preserve"> για την υπό ανάθεση υπηρεσί</w:t>
      </w:r>
      <w:r w:rsidR="000534F2" w:rsidRPr="00A21578">
        <w:rPr>
          <w:rFonts w:cs="Tahoma"/>
          <w:szCs w:val="22"/>
          <w:lang w:val="el-GR"/>
        </w:rPr>
        <w:t>α.</w:t>
      </w:r>
    </w:p>
    <w:p w14:paraId="29FDB60D" w14:textId="3324B641" w:rsidR="00BE6F4C" w:rsidRPr="00A21578" w:rsidDel="00893E05" w:rsidRDefault="00BE6F4C" w:rsidP="00BE6F4C">
      <w:pPr>
        <w:rPr>
          <w:rFonts w:cs="Tahoma"/>
          <w:iCs/>
          <w:szCs w:val="22"/>
          <w:lang w:val="el-GR" w:eastAsia="en-US"/>
        </w:rPr>
      </w:pPr>
    </w:p>
    <w:p w14:paraId="4DB8D1A1" w14:textId="77777777" w:rsidR="008338F0" w:rsidRPr="00603221" w:rsidRDefault="003355E7" w:rsidP="00966FED">
      <w:pPr>
        <w:pStyle w:val="3"/>
        <w:rPr>
          <w:lang w:val="el-GR"/>
        </w:rPr>
      </w:pPr>
      <w:bookmarkStart w:id="59" w:name="_Ref496541309"/>
      <w:bookmarkStart w:id="60" w:name="_Ref496541508"/>
      <w:bookmarkStart w:id="61" w:name="_Toc71708147"/>
      <w:r w:rsidRPr="00603221">
        <w:rPr>
          <w:lang w:val="el-GR"/>
        </w:rPr>
        <w:t>Οικονομική και χρηματοοικονομική επάρκεια</w:t>
      </w:r>
      <w:bookmarkEnd w:id="59"/>
      <w:bookmarkEnd w:id="60"/>
      <w:bookmarkEnd w:id="61"/>
    </w:p>
    <w:p w14:paraId="464EDF3C" w14:textId="64714B4B" w:rsidR="00E83D26" w:rsidRPr="00A21578" w:rsidRDefault="00F86B7A" w:rsidP="00816A33">
      <w:pPr>
        <w:rPr>
          <w:iCs/>
          <w:lang w:val="el-GR" w:eastAsia="en-US"/>
        </w:rPr>
      </w:pPr>
      <w:r w:rsidRPr="00816A33">
        <w:rPr>
          <w:lang w:val="el-GR"/>
        </w:rPr>
        <w:t>Οι οικονομικοί φορείς που συμμετέχουν στη διαδικασία σύναψης της παρούσας απαιτείται να έχουν</w:t>
      </w:r>
      <w:r w:rsidRPr="00A21578">
        <w:rPr>
          <w:lang w:val="el-GR"/>
        </w:rPr>
        <w:t xml:space="preserve"> </w:t>
      </w:r>
      <w:r w:rsidR="00E17EA6" w:rsidRPr="00A21578">
        <w:rPr>
          <w:lang w:val="el-GR"/>
        </w:rPr>
        <w:t xml:space="preserve">μέσο γενικό ετήσιο κύκλο εργασιών για τις </w:t>
      </w:r>
      <w:r w:rsidR="00E17EA6" w:rsidRPr="00816A33">
        <w:rPr>
          <w:b/>
          <w:lang w:val="el-GR"/>
        </w:rPr>
        <w:t xml:space="preserve">τρεις </w:t>
      </w:r>
      <w:r w:rsidR="00966FED" w:rsidRPr="00816A33">
        <w:rPr>
          <w:b/>
          <w:lang w:val="el-GR"/>
        </w:rPr>
        <w:t xml:space="preserve">(3) </w:t>
      </w:r>
      <w:r w:rsidR="00E17EA6" w:rsidRPr="00816A33">
        <w:rPr>
          <w:b/>
          <w:lang w:val="el-GR"/>
        </w:rPr>
        <w:t>τελευταίες οικονομικές χρήσεις</w:t>
      </w:r>
      <w:r w:rsidR="00E17EA6" w:rsidRPr="00A21578">
        <w:rPr>
          <w:lang w:val="el-GR"/>
        </w:rPr>
        <w:t xml:space="preserve"> ή, τις οικονομικές χρήσεις κατά τις οποίες ο οικονομικός φορέας δραστηριοποιείται, αν είναι λιγότερες από τρεις</w:t>
      </w:r>
      <w:r w:rsidRPr="00A21578">
        <w:rPr>
          <w:lang w:val="el-GR"/>
        </w:rPr>
        <w:t xml:space="preserve"> (201</w:t>
      </w:r>
      <w:r w:rsidR="00DE03FC" w:rsidRPr="00A21578">
        <w:rPr>
          <w:lang w:val="el-GR"/>
        </w:rPr>
        <w:t>7</w:t>
      </w:r>
      <w:r w:rsidRPr="00A21578">
        <w:rPr>
          <w:lang w:val="el-GR"/>
        </w:rPr>
        <w:t>-201</w:t>
      </w:r>
      <w:r w:rsidR="00DE03FC" w:rsidRPr="00A21578">
        <w:rPr>
          <w:lang w:val="el-GR"/>
        </w:rPr>
        <w:t>8</w:t>
      </w:r>
      <w:r w:rsidRPr="00A21578">
        <w:rPr>
          <w:lang w:val="el-GR"/>
        </w:rPr>
        <w:t>-201</w:t>
      </w:r>
      <w:r w:rsidR="00DE03FC" w:rsidRPr="00A21578">
        <w:rPr>
          <w:lang w:val="el-GR"/>
        </w:rPr>
        <w:t>9</w:t>
      </w:r>
      <w:r w:rsidRPr="00A21578">
        <w:rPr>
          <w:lang w:val="el-GR"/>
        </w:rPr>
        <w:t xml:space="preserve">) </w:t>
      </w:r>
      <w:r w:rsidR="0047019A" w:rsidRPr="0047019A">
        <w:rPr>
          <w:b/>
          <w:lang w:val="el-GR"/>
        </w:rPr>
        <w:t xml:space="preserve">κατ’ ελάχιστον ίσο με το 200% </w:t>
      </w:r>
      <w:r w:rsidRPr="00A21578">
        <w:rPr>
          <w:lang w:val="el-GR"/>
        </w:rPr>
        <w:t>του προϋπολογισμού του υπό ανάθεση Έργου</w:t>
      </w:r>
      <w:r w:rsidR="005E1AAC">
        <w:rPr>
          <w:lang w:val="el-GR"/>
        </w:rPr>
        <w:t xml:space="preserve"> </w:t>
      </w:r>
      <w:r w:rsidR="00816A33">
        <w:rPr>
          <w:rFonts w:cs="Tahoma"/>
          <w:lang w:val="el-GR"/>
        </w:rPr>
        <w:t xml:space="preserve">(μη </w:t>
      </w:r>
      <w:r w:rsidR="00816A33" w:rsidRPr="007048C7">
        <w:rPr>
          <w:rFonts w:cs="Tahoma"/>
          <w:lang w:val="el-GR"/>
        </w:rPr>
        <w:t>συμπεριλαμβανομένου του δικαιώματος προαίρεσης</w:t>
      </w:r>
      <w:r w:rsidR="00816A33">
        <w:rPr>
          <w:rFonts w:cs="Tahoma"/>
          <w:lang w:val="el-GR"/>
        </w:rPr>
        <w:t>)</w:t>
      </w:r>
      <w:r w:rsidRPr="00A21578">
        <w:rPr>
          <w:lang w:val="el-GR"/>
        </w:rPr>
        <w:t>.</w:t>
      </w:r>
    </w:p>
    <w:p w14:paraId="5AD6E127" w14:textId="180F6BEC" w:rsidR="008338F0" w:rsidRPr="00603221" w:rsidRDefault="003355E7" w:rsidP="00966FED">
      <w:pPr>
        <w:pStyle w:val="3"/>
        <w:rPr>
          <w:lang w:val="el-GR"/>
        </w:rPr>
      </w:pPr>
      <w:bookmarkStart w:id="62" w:name="_Ref496541329"/>
      <w:bookmarkStart w:id="63" w:name="_Ref496541556"/>
      <w:bookmarkStart w:id="64" w:name="_Toc71708148"/>
      <w:r w:rsidRPr="00603221">
        <w:rPr>
          <w:lang w:val="el-GR"/>
        </w:rPr>
        <w:t>Τεχνική και επαγγελματική ικανότητα</w:t>
      </w:r>
      <w:bookmarkEnd w:id="62"/>
      <w:bookmarkEnd w:id="63"/>
      <w:bookmarkEnd w:id="64"/>
      <w:r w:rsidR="0071303E" w:rsidRPr="00603221">
        <w:rPr>
          <w:lang w:val="el-GR"/>
        </w:rPr>
        <w:t xml:space="preserve"> </w:t>
      </w:r>
    </w:p>
    <w:p w14:paraId="5A0E70E3" w14:textId="6579D226" w:rsidR="0069435C" w:rsidRPr="008E43C4" w:rsidRDefault="0069435C" w:rsidP="0069435C">
      <w:pPr>
        <w:pStyle w:val="4"/>
        <w:rPr>
          <w:lang w:val="el-GR" w:eastAsia="en-US"/>
        </w:rPr>
      </w:pPr>
      <w:bookmarkStart w:id="65" w:name="_Ref61980826"/>
      <w:bookmarkStart w:id="66" w:name="_Toc71708149"/>
      <w:bookmarkStart w:id="67" w:name="_Ref40965350"/>
      <w:r>
        <w:rPr>
          <w:lang w:val="el-GR" w:eastAsia="en-US"/>
        </w:rPr>
        <w:t>Τεχνική Ικανότητα</w:t>
      </w:r>
      <w:bookmarkEnd w:id="65"/>
      <w:bookmarkEnd w:id="66"/>
    </w:p>
    <w:p w14:paraId="50915B61" w14:textId="77777777" w:rsidR="0069435C" w:rsidRDefault="0069435C" w:rsidP="0069435C">
      <w:pPr>
        <w:rPr>
          <w:rFonts w:cs="Tahoma"/>
          <w:bCs/>
          <w:szCs w:val="22"/>
          <w:lang w:val="el-GR"/>
        </w:rPr>
      </w:pPr>
      <w:r w:rsidRPr="00FA5EDD">
        <w:rPr>
          <w:rFonts w:cs="Tahoma"/>
          <w:bCs/>
          <w:szCs w:val="22"/>
          <w:lang w:val="el-GR"/>
        </w:rPr>
        <w:t xml:space="preserve">Οι οικονομικοί φορείς που συμμετέχουν στη διαδικασία σύναψης της παρούσας απαιτείται να </w:t>
      </w:r>
      <w:bookmarkStart w:id="68" w:name="_Hlk55900233"/>
      <w:r w:rsidRPr="00FA5EDD">
        <w:rPr>
          <w:rFonts w:cs="Tahoma"/>
          <w:bCs/>
          <w:szCs w:val="22"/>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03D3EE97" w14:textId="3869E6B4" w:rsidR="0069435C" w:rsidRPr="00B561FA" w:rsidRDefault="0069435C" w:rsidP="0069435C">
      <w:pPr>
        <w:rPr>
          <w:lang w:val="el-GR"/>
        </w:rPr>
      </w:pPr>
      <w:r>
        <w:rPr>
          <w:rFonts w:cs="Tahoma"/>
          <w:bCs/>
          <w:szCs w:val="22"/>
          <w:lang w:val="el-GR"/>
        </w:rPr>
        <w:t xml:space="preserve">Συγκεκριμένα </w:t>
      </w:r>
      <w:r w:rsidRPr="00FC0BE5">
        <w:rPr>
          <w:rFonts w:cs="Tahoma"/>
          <w:bCs/>
          <w:szCs w:val="22"/>
          <w:lang w:val="el-GR"/>
        </w:rPr>
        <w:t>απαιτείται</w:t>
      </w:r>
      <w:r>
        <w:rPr>
          <w:rFonts w:cs="Tahoma"/>
          <w:bCs/>
          <w:szCs w:val="22"/>
          <w:lang w:val="el-GR"/>
        </w:rPr>
        <w:t xml:space="preserve"> </w:t>
      </w:r>
      <w:r w:rsidRPr="00D63725">
        <w:rPr>
          <w:rFonts w:cs="Tahoma"/>
          <w:lang w:val="el-GR"/>
        </w:rPr>
        <w:t xml:space="preserve">κατά τα τελευταία </w:t>
      </w:r>
      <w:r w:rsidR="00B5760A">
        <w:rPr>
          <w:rFonts w:cs="Tahoma"/>
          <w:b/>
          <w:lang w:val="el-GR"/>
        </w:rPr>
        <w:t>πέντε</w:t>
      </w:r>
      <w:r w:rsidR="00B5760A" w:rsidRPr="00D63725">
        <w:rPr>
          <w:rFonts w:cs="Tahoma"/>
          <w:b/>
          <w:lang w:val="el-GR"/>
        </w:rPr>
        <w:t xml:space="preserve"> </w:t>
      </w:r>
      <w:r w:rsidRPr="00D63725">
        <w:rPr>
          <w:rFonts w:cs="Tahoma"/>
          <w:b/>
          <w:lang w:val="el-GR"/>
        </w:rPr>
        <w:t>(</w:t>
      </w:r>
      <w:r w:rsidR="00B5760A">
        <w:rPr>
          <w:rFonts w:cs="Tahoma"/>
          <w:b/>
          <w:lang w:val="el-GR"/>
        </w:rPr>
        <w:t>5</w:t>
      </w:r>
      <w:r w:rsidRPr="00D63725">
        <w:rPr>
          <w:rFonts w:cs="Tahoma"/>
          <w:b/>
          <w:lang w:val="el-GR"/>
        </w:rPr>
        <w:t>) έτη</w:t>
      </w:r>
      <w:r w:rsidRPr="00D63725">
        <w:rPr>
          <w:rFonts w:cs="Tahoma"/>
          <w:lang w:val="el-GR"/>
        </w:rPr>
        <w:t xml:space="preserve"> να έχουν</w:t>
      </w:r>
      <w:r>
        <w:rPr>
          <w:rFonts w:cs="Tahoma"/>
          <w:bCs/>
          <w:szCs w:val="22"/>
          <w:lang w:val="el-GR"/>
        </w:rPr>
        <w:t xml:space="preserve"> </w:t>
      </w:r>
      <w:r w:rsidRPr="00FC0BE5">
        <w:rPr>
          <w:rFonts w:cs="Tahoma"/>
          <w:bCs/>
          <w:szCs w:val="22"/>
          <w:lang w:val="el-GR"/>
        </w:rPr>
        <w:t xml:space="preserve">ολοκληρώσει </w:t>
      </w:r>
      <w:r w:rsidRPr="0002094A">
        <w:rPr>
          <w:rFonts w:cs="Tahoma"/>
          <w:bCs/>
          <w:szCs w:val="22"/>
          <w:lang w:val="el-GR"/>
        </w:rPr>
        <w:t xml:space="preserve">επιτυχώς </w:t>
      </w:r>
      <w:bookmarkEnd w:id="68"/>
      <w:r w:rsidRPr="0002094A">
        <w:rPr>
          <w:rFonts w:cs="Tahoma"/>
          <w:lang w:val="el-GR"/>
        </w:rPr>
        <w:t xml:space="preserve">ή να έχουν συμμετάσχει με ποσοστό μεγαλύτερο του </w:t>
      </w:r>
      <w:r w:rsidR="00DA6B89">
        <w:rPr>
          <w:rFonts w:cs="Tahoma"/>
          <w:b/>
          <w:lang w:val="el-GR"/>
        </w:rPr>
        <w:t>5</w:t>
      </w:r>
      <w:r w:rsidRPr="0002094A">
        <w:rPr>
          <w:rFonts w:cs="Tahoma"/>
          <w:b/>
          <w:lang w:val="el-GR"/>
        </w:rPr>
        <w:t>0%</w:t>
      </w:r>
      <w:r w:rsidRPr="0002094A">
        <w:rPr>
          <w:rFonts w:cs="Tahoma"/>
          <w:lang w:val="el-GR"/>
        </w:rPr>
        <w:t xml:space="preserve"> σε </w:t>
      </w:r>
      <w:r w:rsidR="003F1E55">
        <w:rPr>
          <w:rFonts w:cs="Tahoma"/>
          <w:b/>
          <w:bCs/>
          <w:lang w:val="el-GR"/>
        </w:rPr>
        <w:t>ένα</w:t>
      </w:r>
      <w:r w:rsidR="003F1E55" w:rsidRPr="0002094A">
        <w:rPr>
          <w:rFonts w:cs="Tahoma"/>
          <w:b/>
          <w:bCs/>
          <w:lang w:val="el-GR"/>
        </w:rPr>
        <w:t xml:space="preserve"> </w:t>
      </w:r>
      <w:r w:rsidRPr="0002094A">
        <w:rPr>
          <w:rFonts w:cs="Tahoma"/>
          <w:b/>
          <w:bCs/>
          <w:lang w:val="el-GR"/>
        </w:rPr>
        <w:t>(</w:t>
      </w:r>
      <w:r w:rsidR="003F1E55">
        <w:rPr>
          <w:rFonts w:cs="Tahoma"/>
          <w:b/>
          <w:bCs/>
          <w:lang w:val="el-GR"/>
        </w:rPr>
        <w:t>1</w:t>
      </w:r>
      <w:r w:rsidRPr="0002094A">
        <w:rPr>
          <w:rFonts w:cs="Tahoma"/>
          <w:b/>
          <w:bCs/>
          <w:lang w:val="el-GR"/>
        </w:rPr>
        <w:t>) ή περισσότερα</w:t>
      </w:r>
      <w:r w:rsidRPr="0002094A">
        <w:rPr>
          <w:rFonts w:cs="Tahoma"/>
          <w:lang w:val="el-GR"/>
        </w:rPr>
        <w:t xml:space="preserve"> ολοκληρωμένα έργα, τα</w:t>
      </w:r>
      <w:r>
        <w:rPr>
          <w:rFonts w:cs="Tahoma"/>
          <w:lang w:val="el-GR"/>
        </w:rPr>
        <w:t xml:space="preserve"> οποία </w:t>
      </w:r>
      <w:r w:rsidRPr="00692498">
        <w:rPr>
          <w:lang w:val="el-GR"/>
        </w:rPr>
        <w:t xml:space="preserve">μεμονωμένα ή και συνδυαστικά να καλύπτουν </w:t>
      </w:r>
      <w:r w:rsidRPr="00B561FA">
        <w:rPr>
          <w:lang w:val="el-GR"/>
        </w:rPr>
        <w:t xml:space="preserve">όλα τα ακόλουθα πεδία: </w:t>
      </w:r>
    </w:p>
    <w:p w14:paraId="7A0FBC5A" w14:textId="51C44CD9" w:rsidR="00B561FA" w:rsidRPr="00B561FA" w:rsidRDefault="00B561FA" w:rsidP="003F1E55">
      <w:pPr>
        <w:pStyle w:val="aff"/>
        <w:numPr>
          <w:ilvl w:val="0"/>
          <w:numId w:val="49"/>
        </w:numPr>
        <w:suppressAutoHyphens w:val="0"/>
        <w:spacing w:before="120"/>
        <w:jc w:val="left"/>
        <w:rPr>
          <w:lang w:val="el-GR"/>
        </w:rPr>
      </w:pPr>
      <w:r w:rsidRPr="00B561FA">
        <w:rPr>
          <w:lang w:val="el-GR"/>
        </w:rPr>
        <w:t xml:space="preserve">ανάπτυξη πληροφοριακού συστήματος </w:t>
      </w:r>
      <w:r w:rsidR="003F1E55" w:rsidRPr="003F1E55">
        <w:rPr>
          <w:lang w:val="el-GR"/>
        </w:rPr>
        <w:t>που παρέχει υπηρεσίες κατάθεσης και διεκπεραίωσης αιτημάτων από επιχειρήσεις ή/και πολίτες</w:t>
      </w:r>
    </w:p>
    <w:p w14:paraId="06938E99" w14:textId="57C0436E" w:rsidR="00B561FA" w:rsidRPr="003F1E55" w:rsidRDefault="00B561FA" w:rsidP="00A331EF">
      <w:pPr>
        <w:pStyle w:val="aff"/>
        <w:numPr>
          <w:ilvl w:val="0"/>
          <w:numId w:val="49"/>
        </w:numPr>
        <w:suppressAutoHyphens w:val="0"/>
        <w:spacing w:before="120"/>
        <w:jc w:val="left"/>
        <w:rPr>
          <w:lang w:val="el-GR"/>
        </w:rPr>
      </w:pPr>
      <w:r w:rsidRPr="00B561FA">
        <w:rPr>
          <w:rFonts w:cs="Tahoma"/>
          <w:szCs w:val="22"/>
          <w:lang w:val="el-GR"/>
        </w:rPr>
        <w:t>ανάπτυξη πληροφοριακού συστήματος διαχείρισης και διακίνησης εγγράφων (</w:t>
      </w:r>
      <w:r w:rsidRPr="00B561FA">
        <w:rPr>
          <w:rFonts w:cs="Tahoma"/>
          <w:szCs w:val="22"/>
          <w:lang w:val="en-US"/>
        </w:rPr>
        <w:t>Document</w:t>
      </w:r>
      <w:r w:rsidRPr="00B561FA">
        <w:rPr>
          <w:rFonts w:cs="Tahoma"/>
          <w:szCs w:val="22"/>
          <w:lang w:val="el-GR"/>
        </w:rPr>
        <w:t xml:space="preserve"> </w:t>
      </w:r>
      <w:r w:rsidRPr="00B561FA">
        <w:rPr>
          <w:rFonts w:cs="Tahoma"/>
          <w:szCs w:val="22"/>
          <w:lang w:val="en-US"/>
        </w:rPr>
        <w:t>Management</w:t>
      </w:r>
      <w:r w:rsidRPr="00B561FA">
        <w:rPr>
          <w:rFonts w:cs="Tahoma"/>
          <w:szCs w:val="22"/>
          <w:lang w:val="el-GR"/>
        </w:rPr>
        <w:t>) και δημιουργίας διαχείρισης ροών εργασιών (</w:t>
      </w:r>
      <w:r w:rsidRPr="00B561FA">
        <w:rPr>
          <w:rFonts w:cs="Tahoma"/>
          <w:szCs w:val="22"/>
          <w:lang w:val="en-US"/>
        </w:rPr>
        <w:t>Workflow</w:t>
      </w:r>
      <w:r w:rsidRPr="00B561FA">
        <w:rPr>
          <w:rFonts w:cs="Tahoma"/>
          <w:szCs w:val="22"/>
          <w:lang w:val="el-GR"/>
        </w:rPr>
        <w:t xml:space="preserve"> </w:t>
      </w:r>
      <w:r w:rsidRPr="00B561FA">
        <w:rPr>
          <w:rFonts w:cs="Tahoma"/>
          <w:szCs w:val="22"/>
          <w:lang w:val="en-US"/>
        </w:rPr>
        <w:t>Management</w:t>
      </w:r>
      <w:r w:rsidRPr="00B561FA">
        <w:rPr>
          <w:rFonts w:cs="Tahoma"/>
          <w:szCs w:val="22"/>
          <w:lang w:val="el-GR"/>
        </w:rPr>
        <w:t>)</w:t>
      </w:r>
    </w:p>
    <w:p w14:paraId="21B2D92A" w14:textId="0249C5F5" w:rsidR="003F1E55" w:rsidRPr="00B561FA" w:rsidRDefault="003F1E55" w:rsidP="003F1E55">
      <w:pPr>
        <w:pStyle w:val="aff"/>
        <w:numPr>
          <w:ilvl w:val="0"/>
          <w:numId w:val="49"/>
        </w:numPr>
        <w:suppressAutoHyphens w:val="0"/>
        <w:spacing w:before="120"/>
        <w:jc w:val="left"/>
        <w:rPr>
          <w:lang w:val="el-GR"/>
        </w:rPr>
      </w:pPr>
      <w:r w:rsidRPr="003F1E55">
        <w:rPr>
          <w:lang w:val="el-GR"/>
        </w:rPr>
        <w:t>ψηφιοποίηση τουλάχιστον 40.000 εγγράφων</w:t>
      </w:r>
    </w:p>
    <w:p w14:paraId="316A8D00" w14:textId="10243FE5" w:rsidR="003F1E55" w:rsidRPr="003F1E55" w:rsidRDefault="0069435C" w:rsidP="003F1E55">
      <w:pPr>
        <w:pStyle w:val="aff"/>
        <w:numPr>
          <w:ilvl w:val="0"/>
          <w:numId w:val="49"/>
        </w:numPr>
        <w:rPr>
          <w:rFonts w:cs="Tahoma"/>
          <w:bCs/>
          <w:szCs w:val="22"/>
          <w:lang w:val="el-GR"/>
        </w:rPr>
      </w:pPr>
      <w:r w:rsidRPr="00B561FA">
        <w:rPr>
          <w:rFonts w:cs="Tahoma"/>
          <w:bCs/>
          <w:szCs w:val="22"/>
          <w:lang w:val="el-GR"/>
        </w:rPr>
        <w:t>σχεδιασμό, ανάπτυξη, εγκατάσταση, υποστήριξη ολοκληρωμένου έργου πληροφοριακού συστήματος που να διαλειτου</w:t>
      </w:r>
      <w:r w:rsidR="00B561FA" w:rsidRPr="00B561FA">
        <w:rPr>
          <w:rFonts w:cs="Tahoma"/>
          <w:bCs/>
          <w:szCs w:val="22"/>
          <w:lang w:val="el-GR"/>
        </w:rPr>
        <w:t>ργεί με άλλα συστήματα μέσω API.</w:t>
      </w:r>
    </w:p>
    <w:p w14:paraId="59B3F5D4" w14:textId="6962585E" w:rsidR="003F1E55" w:rsidRDefault="003F1E55" w:rsidP="00CC2BA3">
      <w:pPr>
        <w:rPr>
          <w:lang w:val="el-GR"/>
        </w:rPr>
      </w:pPr>
      <w:bookmarkStart w:id="69" w:name="_Ref61862075"/>
      <w:r w:rsidRPr="003F1E55">
        <w:rPr>
          <w:lang w:val="el-GR"/>
        </w:rPr>
        <w:t xml:space="preserve">Ένα </w:t>
      </w:r>
      <w:r>
        <w:rPr>
          <w:lang w:val="el-GR"/>
        </w:rPr>
        <w:t xml:space="preserve">τουλάχιστον </w:t>
      </w:r>
      <w:r w:rsidRPr="003F1E55">
        <w:rPr>
          <w:lang w:val="el-GR"/>
        </w:rPr>
        <w:t xml:space="preserve">από τα έργα αυτά θα πρέπει να έχει προϋπολογισμό </w:t>
      </w:r>
      <w:r>
        <w:rPr>
          <w:lang w:val="el-GR"/>
        </w:rPr>
        <w:t xml:space="preserve">ίσο τουλάχιστον </w:t>
      </w:r>
      <w:r w:rsidRPr="003F1E55">
        <w:rPr>
          <w:lang w:val="el-GR"/>
        </w:rPr>
        <w:t xml:space="preserve">με αυτόν του παρόντος έργου </w:t>
      </w:r>
      <w:r>
        <w:rPr>
          <w:lang w:val="el-GR"/>
        </w:rPr>
        <w:t>χωρίς ΦΠΑ</w:t>
      </w:r>
      <w:r w:rsidR="005E1AAC">
        <w:rPr>
          <w:lang w:val="el-GR"/>
        </w:rPr>
        <w:t xml:space="preserve"> </w:t>
      </w:r>
      <w:r w:rsidRPr="003F1E55">
        <w:rPr>
          <w:lang w:val="el-GR"/>
        </w:rPr>
        <w:t>(μη συμπεριλαμβανομένων των δικα</w:t>
      </w:r>
      <w:r>
        <w:rPr>
          <w:lang w:val="el-GR"/>
        </w:rPr>
        <w:t>ιωμάτων προαίρεσης).</w:t>
      </w:r>
    </w:p>
    <w:p w14:paraId="53E7E0DE" w14:textId="57B40302" w:rsidR="00CC2BA3" w:rsidRPr="00CC2BA3" w:rsidRDefault="00CC2BA3" w:rsidP="00CC2BA3">
      <w:pPr>
        <w:rPr>
          <w:rFonts w:cs="Tahoma"/>
          <w:bCs/>
          <w:szCs w:val="22"/>
          <w:lang w:val="el-GR"/>
        </w:rPr>
      </w:pPr>
      <w:r w:rsidRPr="00B94118">
        <w:rPr>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bookmarkEnd w:id="69"/>
    </w:p>
    <w:p w14:paraId="7BAEAA9E" w14:textId="4DEFE1E5" w:rsidR="00CC2818" w:rsidRPr="006E6191" w:rsidRDefault="00CC2818" w:rsidP="00CC2818">
      <w:pPr>
        <w:pStyle w:val="4"/>
        <w:rPr>
          <w:lang w:val="el-GR" w:eastAsia="en-US"/>
        </w:rPr>
      </w:pPr>
      <w:bookmarkStart w:id="70" w:name="_Ref71556457"/>
      <w:bookmarkStart w:id="71" w:name="_Toc71708150"/>
      <w:bookmarkEnd w:id="67"/>
      <w:r w:rsidRPr="00CC2818">
        <w:rPr>
          <w:lang w:val="el-GR" w:eastAsia="en-US"/>
        </w:rPr>
        <w:t>Επαγγελματική Ικανότητα – Ομάδα Έργου</w:t>
      </w:r>
      <w:bookmarkEnd w:id="70"/>
      <w:bookmarkEnd w:id="71"/>
    </w:p>
    <w:p w14:paraId="07D8BB61" w14:textId="09EE767E" w:rsidR="00B561FA" w:rsidRPr="000A1F30" w:rsidRDefault="008B41C9" w:rsidP="00B70CB7">
      <w:pPr>
        <w:pStyle w:val="aff"/>
        <w:spacing w:before="240" w:line="276" w:lineRule="auto"/>
        <w:ind w:left="0"/>
        <w:rPr>
          <w:rFonts w:cs="Tahoma"/>
          <w:bCs/>
          <w:szCs w:val="22"/>
          <w:lang w:val="el-GR"/>
        </w:rPr>
      </w:pPr>
      <w:bookmarkStart w:id="72" w:name="_Ref40965313"/>
      <w:r w:rsidRPr="00603221">
        <w:rPr>
          <w:lang w:val="el-GR"/>
        </w:rPr>
        <w:t>Ο</w:t>
      </w:r>
      <w:r w:rsidR="00F86B7A" w:rsidRPr="00603221">
        <w:rPr>
          <w:lang w:val="el-GR"/>
        </w:rPr>
        <w:t>ι οικονομικοί φορείς που συμμετέχουν στη διαδικασία σύναψης της παρούσας απαιτείται</w:t>
      </w:r>
      <w:r w:rsidR="00E1337D" w:rsidRPr="00603221">
        <w:rPr>
          <w:lang w:val="el-GR"/>
        </w:rPr>
        <w:t xml:space="preserve"> </w:t>
      </w:r>
      <w:r w:rsidR="00F86B7A" w:rsidRPr="00603221">
        <w:rPr>
          <w:lang w:val="el-GR"/>
        </w:rPr>
        <w:t xml:space="preserve">να διαθέτουν ομάδα έργου με στελέχη επαρκή σε πλήθος και δεξιότητες για την ανάληψη του Έργου η οποία να αποτελείται τουλάχιστον </w:t>
      </w:r>
      <w:bookmarkEnd w:id="72"/>
      <w:r w:rsidR="00B561FA" w:rsidRPr="000A1F30">
        <w:rPr>
          <w:rFonts w:cs="Tahoma"/>
          <w:bCs/>
          <w:szCs w:val="22"/>
          <w:lang w:val="el-GR"/>
        </w:rPr>
        <w:t>από:</w:t>
      </w:r>
    </w:p>
    <w:p w14:paraId="28593251" w14:textId="1E4E8B4F" w:rsidR="00F61C49" w:rsidRPr="00274B25" w:rsidRDefault="00F61C49" w:rsidP="00A331EF">
      <w:pPr>
        <w:pStyle w:val="aff"/>
        <w:numPr>
          <w:ilvl w:val="0"/>
          <w:numId w:val="21"/>
        </w:numPr>
        <w:tabs>
          <w:tab w:val="left" w:pos="7230"/>
        </w:tabs>
        <w:spacing w:after="60"/>
        <w:ind w:left="567" w:hanging="425"/>
        <w:contextualSpacing w:val="0"/>
        <w:rPr>
          <w:rFonts w:cs="Tahoma"/>
          <w:lang w:val="el-GR"/>
        </w:rPr>
      </w:pPr>
      <w:r w:rsidRPr="00274B25">
        <w:rPr>
          <w:rFonts w:cs="Tahoma"/>
          <w:b/>
          <w:lang w:val="el-GR"/>
        </w:rPr>
        <w:t>έναν (1) Υπεύθυνο Έργου</w:t>
      </w:r>
      <w:r w:rsidRPr="00274B25">
        <w:rPr>
          <w:rFonts w:cs="Tahoma"/>
          <w:lang w:val="el-GR"/>
        </w:rPr>
        <w:t xml:space="preserve"> πανεπιστημιακής εκπαίδευσης, με 10ετή τουλάχιστον επαγγελματική εμπειρία σε Διαχείριση Έργων Πληροφορικής,</w:t>
      </w:r>
    </w:p>
    <w:p w14:paraId="00EC25B2" w14:textId="77777777" w:rsidR="00F61C49" w:rsidRPr="00274B25" w:rsidRDefault="00F61C49" w:rsidP="00A331EF">
      <w:pPr>
        <w:pStyle w:val="aff"/>
        <w:numPr>
          <w:ilvl w:val="0"/>
          <w:numId w:val="21"/>
        </w:numPr>
        <w:tabs>
          <w:tab w:val="left" w:pos="7230"/>
        </w:tabs>
        <w:spacing w:after="60"/>
        <w:ind w:left="567" w:hanging="425"/>
        <w:contextualSpacing w:val="0"/>
        <w:rPr>
          <w:rFonts w:cs="Tahoma"/>
          <w:lang w:val="el-GR"/>
        </w:rPr>
      </w:pPr>
      <w:r w:rsidRPr="00274B25">
        <w:rPr>
          <w:rFonts w:cs="Tahoma"/>
          <w:b/>
          <w:lang w:val="el-GR"/>
        </w:rPr>
        <w:t>έναν (1) αναπληρωτή Υπεύθυνο Έργου</w:t>
      </w:r>
      <w:r w:rsidRPr="00274B25">
        <w:rPr>
          <w:rFonts w:cs="Tahoma"/>
          <w:lang w:val="el-GR"/>
        </w:rPr>
        <w:t xml:space="preserve">, πανεπιστημιακής εκπαίδευσης με 5ετή τουλάχιστον επαγγελματική εμπειρία σε Διαχείριση Έργων Πληροφορικής, </w:t>
      </w:r>
    </w:p>
    <w:p w14:paraId="7E6ED016" w14:textId="7437E94F" w:rsidR="00F61C49" w:rsidRPr="00274B25" w:rsidRDefault="00F61C49" w:rsidP="00A331EF">
      <w:pPr>
        <w:pStyle w:val="aff"/>
        <w:numPr>
          <w:ilvl w:val="0"/>
          <w:numId w:val="21"/>
        </w:numPr>
        <w:tabs>
          <w:tab w:val="left" w:pos="7230"/>
        </w:tabs>
        <w:spacing w:before="120" w:after="60"/>
        <w:ind w:left="567" w:hanging="425"/>
        <w:contextualSpacing w:val="0"/>
        <w:rPr>
          <w:rFonts w:cs="Tahoma"/>
          <w:lang w:val="el-GR"/>
        </w:rPr>
      </w:pPr>
      <w:r w:rsidRPr="00274B25">
        <w:rPr>
          <w:rFonts w:cs="Tahoma"/>
          <w:b/>
          <w:lang w:val="el-GR"/>
        </w:rPr>
        <w:t>ένα (1) Υπεύθυνο Ανάπτυξης Εφαρμογών</w:t>
      </w:r>
      <w:r w:rsidRPr="00274B25">
        <w:rPr>
          <w:rFonts w:cs="Tahoma"/>
          <w:lang w:val="el-GR"/>
        </w:rPr>
        <w:t>, πανεπιστημιακής εκπαίδευσης</w:t>
      </w:r>
      <w:r w:rsidR="002A5124">
        <w:rPr>
          <w:rFonts w:cs="Tahoma"/>
          <w:lang w:val="el-GR"/>
        </w:rPr>
        <w:t xml:space="preserve"> στην Πληροφορική</w:t>
      </w:r>
      <w:r w:rsidRPr="00274B25">
        <w:rPr>
          <w:rFonts w:cs="Tahoma"/>
          <w:lang w:val="el-GR"/>
        </w:rPr>
        <w:t xml:space="preserve">, </w:t>
      </w:r>
      <w:r w:rsidRPr="00B945F0">
        <w:rPr>
          <w:rFonts w:cs="Tahoma"/>
          <w:lang w:val="el-GR"/>
        </w:rPr>
        <w:t xml:space="preserve">με </w:t>
      </w:r>
      <w:r w:rsidR="002A5124">
        <w:rPr>
          <w:rFonts w:cs="Tahoma"/>
          <w:lang w:val="el-GR"/>
        </w:rPr>
        <w:t>10</w:t>
      </w:r>
      <w:r w:rsidRPr="00B945F0">
        <w:rPr>
          <w:rFonts w:cs="Tahoma"/>
          <w:lang w:val="el-GR"/>
        </w:rPr>
        <w:t>ετή εμπειρία στην</w:t>
      </w:r>
      <w:r w:rsidRPr="00274B25">
        <w:rPr>
          <w:rFonts w:cs="Tahoma"/>
          <w:lang w:val="el-GR"/>
        </w:rPr>
        <w:t xml:space="preserve"> ανάπτυξη και σχεδιασμό εφαρμογών πληροφορικής.</w:t>
      </w:r>
    </w:p>
    <w:p w14:paraId="7C31E58F" w14:textId="77777777" w:rsidR="00F61C49" w:rsidRPr="00274B25" w:rsidRDefault="00F61C49" w:rsidP="00A331EF">
      <w:pPr>
        <w:pStyle w:val="aff"/>
        <w:numPr>
          <w:ilvl w:val="0"/>
          <w:numId w:val="21"/>
        </w:numPr>
        <w:tabs>
          <w:tab w:val="left" w:pos="7230"/>
        </w:tabs>
        <w:spacing w:after="0"/>
        <w:ind w:left="567" w:hanging="425"/>
        <w:contextualSpacing w:val="0"/>
        <w:rPr>
          <w:rFonts w:cs="Tahoma"/>
          <w:lang w:val="el-GR"/>
        </w:rPr>
      </w:pPr>
      <w:r w:rsidRPr="00274B25">
        <w:rPr>
          <w:rFonts w:cs="Tahoma"/>
          <w:b/>
          <w:lang w:val="el-GR"/>
        </w:rPr>
        <w:lastRenderedPageBreak/>
        <w:t xml:space="preserve">ένα (1) </w:t>
      </w:r>
      <w:r>
        <w:rPr>
          <w:rFonts w:cs="Tahoma"/>
          <w:b/>
          <w:lang w:val="el-GR"/>
        </w:rPr>
        <w:t>στέλεχος ανάπτυξης</w:t>
      </w:r>
      <w:r w:rsidRPr="00274B25">
        <w:rPr>
          <w:rFonts w:cs="Tahoma"/>
          <w:b/>
          <w:lang w:val="el-GR"/>
        </w:rPr>
        <w:t xml:space="preserve"> Βάσης Δεδομένων (</w:t>
      </w:r>
      <w:r w:rsidRPr="00274B25">
        <w:rPr>
          <w:rFonts w:cs="Tahoma"/>
          <w:b/>
        </w:rPr>
        <w:t>Database</w:t>
      </w:r>
      <w:r w:rsidRPr="00274B25">
        <w:rPr>
          <w:rFonts w:cs="Tahoma"/>
          <w:b/>
          <w:lang w:val="el-GR"/>
        </w:rPr>
        <w:t xml:space="preserve"> </w:t>
      </w:r>
      <w:r w:rsidRPr="00274B25">
        <w:rPr>
          <w:rFonts w:cs="Tahoma"/>
          <w:b/>
        </w:rPr>
        <w:t>Expert</w:t>
      </w:r>
      <w:r w:rsidRPr="00274B25">
        <w:rPr>
          <w:rFonts w:cs="Tahoma"/>
          <w:b/>
          <w:lang w:val="el-GR"/>
        </w:rPr>
        <w:t>),</w:t>
      </w:r>
      <w:r w:rsidRPr="00274B25">
        <w:rPr>
          <w:rFonts w:cs="Tahoma"/>
          <w:lang w:val="el-GR"/>
        </w:rPr>
        <w:t xml:space="preserve"> πανεπιστημιακής ή τεχνολογικής εκπαίδευσης στην Πληροφορική, με </w:t>
      </w:r>
      <w:r>
        <w:rPr>
          <w:rFonts w:cs="Tahoma"/>
          <w:lang w:val="el-GR"/>
        </w:rPr>
        <w:t>5</w:t>
      </w:r>
      <w:r w:rsidRPr="00B945F0">
        <w:rPr>
          <w:rFonts w:cs="Tahoma"/>
          <w:lang w:val="el-GR"/>
        </w:rPr>
        <w:t>ετή</w:t>
      </w:r>
      <w:r w:rsidRPr="00274B25">
        <w:rPr>
          <w:rFonts w:cs="Tahoma"/>
          <w:lang w:val="el-GR"/>
        </w:rPr>
        <w:t xml:space="preserve"> τουλάχιστον </w:t>
      </w:r>
      <w:r>
        <w:rPr>
          <w:rFonts w:cs="Tahoma"/>
          <w:lang w:val="el-GR"/>
        </w:rPr>
        <w:t xml:space="preserve">αποδεδειγμένη </w:t>
      </w:r>
      <w:r w:rsidRPr="00274B25">
        <w:rPr>
          <w:rFonts w:cs="Tahoma"/>
          <w:lang w:val="el-GR"/>
        </w:rPr>
        <w:t>επαγγελματική εμπειρία</w:t>
      </w:r>
      <w:r>
        <w:rPr>
          <w:rFonts w:cs="Tahoma"/>
          <w:lang w:val="el-GR"/>
        </w:rPr>
        <w:t xml:space="preserve"> (συμμετοχή σε αντίστοιχα έργα)</w:t>
      </w:r>
      <w:r w:rsidRPr="00274B25">
        <w:rPr>
          <w:rFonts w:cs="Tahoma"/>
          <w:lang w:val="el-GR"/>
        </w:rPr>
        <w:t>:</w:t>
      </w:r>
    </w:p>
    <w:p w14:paraId="21409736" w14:textId="77777777" w:rsidR="00F61C49" w:rsidRPr="00274B25" w:rsidRDefault="00F61C49" w:rsidP="00A331EF">
      <w:pPr>
        <w:pStyle w:val="aff"/>
        <w:numPr>
          <w:ilvl w:val="0"/>
          <w:numId w:val="22"/>
        </w:numPr>
        <w:spacing w:after="0"/>
        <w:rPr>
          <w:rFonts w:cs="Tahoma"/>
          <w:lang w:val="el-GR"/>
        </w:rPr>
      </w:pPr>
      <w:r w:rsidRPr="00274B25">
        <w:rPr>
          <w:rFonts w:cs="Tahoma"/>
          <w:lang w:val="el-GR"/>
        </w:rPr>
        <w:t xml:space="preserve">στο σχεδιασμό και στην υλοποίηση Βάσεων Δεδομένων, </w:t>
      </w:r>
    </w:p>
    <w:p w14:paraId="45F5BAA0" w14:textId="77777777" w:rsidR="00F61C49" w:rsidRPr="00274B25" w:rsidRDefault="00F61C49" w:rsidP="00A331EF">
      <w:pPr>
        <w:pStyle w:val="aff"/>
        <w:numPr>
          <w:ilvl w:val="0"/>
          <w:numId w:val="22"/>
        </w:numPr>
        <w:spacing w:after="60"/>
        <w:rPr>
          <w:rFonts w:cs="Tahoma"/>
        </w:rPr>
      </w:pPr>
      <w:r w:rsidRPr="00274B25">
        <w:rPr>
          <w:rFonts w:cs="Tahoma"/>
          <w:lang w:val="el-GR"/>
        </w:rPr>
        <w:t>στη διαχείριση Βάσεων Δεδομένων</w:t>
      </w:r>
    </w:p>
    <w:p w14:paraId="7F0554F4" w14:textId="4ED16E1D" w:rsidR="00F61C49" w:rsidRPr="00F61C49" w:rsidRDefault="00F61C49" w:rsidP="00A331EF">
      <w:pPr>
        <w:pStyle w:val="aff"/>
        <w:numPr>
          <w:ilvl w:val="0"/>
          <w:numId w:val="21"/>
        </w:numPr>
        <w:tabs>
          <w:tab w:val="left" w:pos="7230"/>
        </w:tabs>
        <w:spacing w:before="120" w:after="60"/>
        <w:ind w:left="567" w:hanging="425"/>
        <w:contextualSpacing w:val="0"/>
        <w:rPr>
          <w:rFonts w:cs="Tahoma"/>
          <w:lang w:val="el-GR"/>
        </w:rPr>
      </w:pPr>
      <w:r w:rsidRPr="00F61C49">
        <w:rPr>
          <w:rFonts w:cs="Tahoma"/>
          <w:b/>
          <w:lang w:val="el-GR"/>
        </w:rPr>
        <w:t>τρία (3) στελέχη σε ρόλο Προγραμματιστή Εφαρμογών (</w:t>
      </w:r>
      <w:r w:rsidRPr="00F61C49">
        <w:rPr>
          <w:rFonts w:cs="Tahoma"/>
          <w:b/>
        </w:rPr>
        <w:t>Developer</w:t>
      </w:r>
      <w:r w:rsidRPr="00F61C49">
        <w:rPr>
          <w:rFonts w:cs="Tahoma"/>
          <w:b/>
          <w:lang w:val="el-GR"/>
        </w:rPr>
        <w:t>)</w:t>
      </w:r>
      <w:r w:rsidRPr="00F61C49">
        <w:rPr>
          <w:rFonts w:cs="Tahoma"/>
          <w:lang w:val="el-GR"/>
        </w:rPr>
        <w:t xml:space="preserve"> πανεπιστημιακής ή τεχνολογικής εκπαίδευσης στην Πληροφορική, </w:t>
      </w:r>
      <w:r w:rsidRPr="00F61C49">
        <w:rPr>
          <w:rFonts w:cs="Tahoma"/>
          <w:bCs/>
          <w:szCs w:val="22"/>
          <w:lang w:val="el-GR"/>
        </w:rPr>
        <w:t xml:space="preserve">καθένας εκ των οποίων να διαθέτει τουλάχιστον τετραετή (4ετή) γενική επαγγελματική εμπειρία στην </w:t>
      </w:r>
      <w:r>
        <w:rPr>
          <w:rFonts w:cs="Tahoma"/>
          <w:bCs/>
          <w:szCs w:val="22"/>
          <w:lang w:val="el-GR"/>
        </w:rPr>
        <w:t>ανάπτυξη εφαρμογών</w:t>
      </w:r>
      <w:r w:rsidRPr="00F61C49">
        <w:rPr>
          <w:rFonts w:cs="Tahoma"/>
          <w:bCs/>
          <w:szCs w:val="22"/>
          <w:lang w:val="el-GR"/>
        </w:rPr>
        <w:t xml:space="preserve"> και διετή (2ετή) εξειδικευμένη εμπειρία σε έργα πληροφορικής τα οποία αφορούσαν διαχείριση και διακίνηση εγγράφων (Document Management) και ροής εργασιών (workflow Management)</w:t>
      </w:r>
    </w:p>
    <w:p w14:paraId="0A9903C3" w14:textId="0FDE35B8" w:rsidR="00F61C49" w:rsidRPr="00274B25" w:rsidRDefault="00F61C49" w:rsidP="00A331EF">
      <w:pPr>
        <w:pStyle w:val="aff"/>
        <w:numPr>
          <w:ilvl w:val="0"/>
          <w:numId w:val="21"/>
        </w:numPr>
        <w:tabs>
          <w:tab w:val="left" w:pos="7230"/>
        </w:tabs>
        <w:spacing w:before="120" w:after="60"/>
        <w:ind w:left="567" w:hanging="425"/>
        <w:contextualSpacing w:val="0"/>
        <w:rPr>
          <w:rFonts w:cs="Tahoma"/>
          <w:lang w:val="el-GR"/>
        </w:rPr>
      </w:pPr>
      <w:r w:rsidRPr="00274B25">
        <w:rPr>
          <w:rFonts w:cs="Tahoma"/>
          <w:b/>
          <w:lang w:val="el-GR"/>
        </w:rPr>
        <w:t xml:space="preserve">έναν (1) Υπεύθυνο Διαχείρισης </w:t>
      </w:r>
      <w:r w:rsidR="00226D5B">
        <w:rPr>
          <w:rFonts w:cs="Tahoma"/>
          <w:b/>
          <w:lang w:val="en-US"/>
        </w:rPr>
        <w:t>Virtualized</w:t>
      </w:r>
      <w:r w:rsidR="00226D5B" w:rsidRPr="00226D5B">
        <w:rPr>
          <w:rFonts w:cs="Tahoma"/>
          <w:b/>
          <w:lang w:val="el-GR"/>
        </w:rPr>
        <w:t xml:space="preserve"> </w:t>
      </w:r>
      <w:r w:rsidRPr="00274B25">
        <w:rPr>
          <w:rFonts w:cs="Tahoma"/>
          <w:b/>
          <w:lang w:val="el-GR"/>
        </w:rPr>
        <w:t>Υποδομής</w:t>
      </w:r>
      <w:r w:rsidRPr="00274B25">
        <w:rPr>
          <w:rFonts w:cs="Tahoma"/>
          <w:lang w:val="el-GR"/>
        </w:rPr>
        <w:t xml:space="preserve">, πανεπιστημιακής ή τεχνολογικής εκπαίδευσης, </w:t>
      </w:r>
      <w:r w:rsidRPr="00B945F0">
        <w:rPr>
          <w:rFonts w:cs="Tahoma"/>
          <w:lang w:val="el-GR"/>
        </w:rPr>
        <w:t xml:space="preserve">με </w:t>
      </w:r>
      <w:r>
        <w:rPr>
          <w:rFonts w:cs="Tahoma"/>
          <w:lang w:val="el-GR"/>
        </w:rPr>
        <w:t>5</w:t>
      </w:r>
      <w:r w:rsidRPr="00B945F0">
        <w:rPr>
          <w:rFonts w:cs="Tahoma"/>
          <w:lang w:val="el-GR"/>
        </w:rPr>
        <w:t>ετή</w:t>
      </w:r>
      <w:r w:rsidRPr="00274B25">
        <w:rPr>
          <w:rFonts w:cs="Tahoma"/>
          <w:lang w:val="el-GR"/>
        </w:rPr>
        <w:t xml:space="preserve"> τουλάχιστον </w:t>
      </w:r>
      <w:r>
        <w:rPr>
          <w:rFonts w:cs="Tahoma"/>
          <w:lang w:val="el-GR"/>
        </w:rPr>
        <w:t xml:space="preserve">αποδεδειγμένη </w:t>
      </w:r>
      <w:r w:rsidRPr="00274B25">
        <w:rPr>
          <w:rFonts w:cs="Tahoma"/>
          <w:lang w:val="el-GR"/>
        </w:rPr>
        <w:t>επαγγελματική εμπειρία</w:t>
      </w:r>
      <w:r>
        <w:rPr>
          <w:rFonts w:cs="Tahoma"/>
          <w:lang w:val="el-GR"/>
        </w:rPr>
        <w:t xml:space="preserve"> στην</w:t>
      </w:r>
      <w:r w:rsidRPr="00274B25">
        <w:rPr>
          <w:rFonts w:cs="Tahoma"/>
          <w:lang w:val="el-GR"/>
        </w:rPr>
        <w:t xml:space="preserve"> διαχείριση συστημάτων τεχνολογίας υπολογιστικού νέφους στο περιβάλλον εικονικοποίησης </w:t>
      </w:r>
      <w:r w:rsidRPr="00274B25">
        <w:rPr>
          <w:rFonts w:cs="Tahoma"/>
        </w:rPr>
        <w:t>VMware</w:t>
      </w:r>
      <w:r w:rsidRPr="00274B25">
        <w:rPr>
          <w:rFonts w:cs="Tahoma"/>
          <w:lang w:val="el-GR"/>
        </w:rPr>
        <w:t>.</w:t>
      </w:r>
    </w:p>
    <w:p w14:paraId="2B3211B4" w14:textId="38D68729" w:rsidR="00F61C49" w:rsidRPr="00274B25" w:rsidRDefault="00F61C49" w:rsidP="00A331EF">
      <w:pPr>
        <w:pStyle w:val="aff"/>
        <w:numPr>
          <w:ilvl w:val="0"/>
          <w:numId w:val="21"/>
        </w:numPr>
        <w:tabs>
          <w:tab w:val="left" w:pos="7230"/>
        </w:tabs>
        <w:spacing w:before="120" w:after="60"/>
        <w:ind w:left="567" w:hanging="425"/>
        <w:contextualSpacing w:val="0"/>
        <w:rPr>
          <w:rFonts w:cs="Tahoma"/>
          <w:lang w:val="el-GR"/>
        </w:rPr>
      </w:pPr>
      <w:r w:rsidRPr="00274B25">
        <w:rPr>
          <w:rFonts w:cs="Tahoma"/>
          <w:b/>
          <w:lang w:val="el-GR"/>
        </w:rPr>
        <w:t xml:space="preserve">ένα (1) </w:t>
      </w:r>
      <w:r>
        <w:rPr>
          <w:rFonts w:cs="Tahoma"/>
          <w:b/>
          <w:lang w:val="el-GR"/>
        </w:rPr>
        <w:t>στέλεχος</w:t>
      </w:r>
      <w:r w:rsidRPr="00274B25">
        <w:rPr>
          <w:rFonts w:cs="Tahoma"/>
          <w:b/>
          <w:lang w:val="el-GR"/>
        </w:rPr>
        <w:t xml:space="preserve"> Ψηφιοποίησης</w:t>
      </w:r>
      <w:r w:rsidRPr="00274B25">
        <w:rPr>
          <w:rFonts w:cs="Tahoma"/>
          <w:lang w:val="el-GR"/>
        </w:rPr>
        <w:t xml:space="preserve">, πανεπιστημιακής ή τεχνολογικής εκπαίδευσης, με </w:t>
      </w:r>
      <w:r w:rsidR="00226D5B" w:rsidRPr="00226D5B">
        <w:rPr>
          <w:rFonts w:cs="Tahoma"/>
          <w:lang w:val="el-GR"/>
        </w:rPr>
        <w:t>10</w:t>
      </w:r>
      <w:r w:rsidRPr="00274B25">
        <w:rPr>
          <w:rFonts w:cs="Tahoma"/>
          <w:lang w:val="el-GR"/>
        </w:rPr>
        <w:t xml:space="preserve">ετή τουλάχιστον </w:t>
      </w:r>
      <w:r>
        <w:rPr>
          <w:rFonts w:cs="Tahoma"/>
          <w:lang w:val="el-GR"/>
        </w:rPr>
        <w:t xml:space="preserve">αποδεδειγμένη </w:t>
      </w:r>
      <w:r w:rsidRPr="00274B25">
        <w:rPr>
          <w:rFonts w:cs="Tahoma"/>
          <w:lang w:val="el-GR"/>
        </w:rPr>
        <w:t xml:space="preserve">εργασιακή εμπειρία </w:t>
      </w:r>
      <w:r>
        <w:rPr>
          <w:rFonts w:cs="Tahoma"/>
          <w:lang w:val="el-GR"/>
        </w:rPr>
        <w:t xml:space="preserve">(συμμετοχή σε αντίστοιχα έργα) </w:t>
      </w:r>
      <w:r w:rsidRPr="00274B25">
        <w:rPr>
          <w:rFonts w:cs="Tahoma"/>
          <w:lang w:val="el-GR"/>
        </w:rPr>
        <w:t>σε έργα ψηφιοποίησης</w:t>
      </w:r>
    </w:p>
    <w:p w14:paraId="144ED275" w14:textId="190BF85A" w:rsidR="00F61C49" w:rsidRDefault="00F61C49" w:rsidP="00A331EF">
      <w:pPr>
        <w:pStyle w:val="aff"/>
        <w:numPr>
          <w:ilvl w:val="0"/>
          <w:numId w:val="21"/>
        </w:numPr>
        <w:tabs>
          <w:tab w:val="left" w:pos="7230"/>
        </w:tabs>
        <w:spacing w:before="120" w:after="60"/>
        <w:ind w:left="567" w:hanging="425"/>
        <w:contextualSpacing w:val="0"/>
        <w:rPr>
          <w:rFonts w:cs="Tahoma"/>
          <w:lang w:val="el-GR"/>
        </w:rPr>
      </w:pPr>
      <w:r w:rsidRPr="00274B25">
        <w:rPr>
          <w:rFonts w:cs="Tahoma"/>
          <w:b/>
          <w:lang w:val="el-GR"/>
        </w:rPr>
        <w:t xml:space="preserve">ένα (1) </w:t>
      </w:r>
      <w:r>
        <w:rPr>
          <w:rFonts w:cs="Tahoma"/>
          <w:b/>
          <w:lang w:val="el-GR"/>
        </w:rPr>
        <w:t>στέλεχος</w:t>
      </w:r>
      <w:r w:rsidRPr="00274B25">
        <w:rPr>
          <w:rFonts w:cs="Tahoma"/>
          <w:b/>
          <w:lang w:val="el-GR"/>
        </w:rPr>
        <w:t xml:space="preserve"> Ασφάλειας Πληροφοριακών Συστημάτων</w:t>
      </w:r>
      <w:r w:rsidRPr="00274B25">
        <w:rPr>
          <w:rFonts w:cs="Tahoma"/>
          <w:lang w:val="el-GR"/>
        </w:rPr>
        <w:t xml:space="preserve">, πανεπιστημιακής εκπαίδευσης στην Πληροφορική, με </w:t>
      </w:r>
      <w:r>
        <w:rPr>
          <w:rFonts w:cs="Tahoma"/>
          <w:lang w:val="el-GR"/>
        </w:rPr>
        <w:t>5</w:t>
      </w:r>
      <w:r w:rsidRPr="00B945F0">
        <w:rPr>
          <w:rFonts w:cs="Tahoma"/>
          <w:lang w:val="el-GR"/>
        </w:rPr>
        <w:t>ετή</w:t>
      </w:r>
      <w:r w:rsidRPr="00274B25">
        <w:rPr>
          <w:rFonts w:cs="Tahoma"/>
          <w:lang w:val="el-GR"/>
        </w:rPr>
        <w:t xml:space="preserve"> τουλάχιστον </w:t>
      </w:r>
      <w:r>
        <w:rPr>
          <w:rFonts w:cs="Tahoma"/>
          <w:lang w:val="el-GR"/>
        </w:rPr>
        <w:t xml:space="preserve">αποδεδειγμένη </w:t>
      </w:r>
      <w:r w:rsidRPr="00274B25">
        <w:rPr>
          <w:rFonts w:cs="Tahoma"/>
          <w:lang w:val="el-GR"/>
        </w:rPr>
        <w:t xml:space="preserve">επαγγελματική εμπειρία </w:t>
      </w:r>
      <w:r>
        <w:rPr>
          <w:rFonts w:cs="Tahoma"/>
          <w:lang w:val="el-GR"/>
        </w:rPr>
        <w:t xml:space="preserve">(συμμετοχή σε αντίστοιχα έργα) </w:t>
      </w:r>
      <w:r w:rsidRPr="00274B25">
        <w:rPr>
          <w:rFonts w:cs="Tahoma"/>
          <w:lang w:val="el-GR"/>
        </w:rPr>
        <w:t>σε ασφάλεια πληροφοριακών συστημάτων.</w:t>
      </w:r>
    </w:p>
    <w:p w14:paraId="45A090AB" w14:textId="64CACC80" w:rsidR="00B561FA" w:rsidRPr="00F61C49" w:rsidRDefault="00B561FA" w:rsidP="00A331EF">
      <w:pPr>
        <w:pStyle w:val="aff"/>
        <w:numPr>
          <w:ilvl w:val="0"/>
          <w:numId w:val="21"/>
        </w:numPr>
        <w:tabs>
          <w:tab w:val="left" w:pos="7230"/>
        </w:tabs>
        <w:spacing w:before="120" w:after="60"/>
        <w:ind w:left="567" w:hanging="425"/>
        <w:contextualSpacing w:val="0"/>
        <w:rPr>
          <w:rFonts w:cs="Tahoma"/>
          <w:lang w:val="el-GR"/>
        </w:rPr>
      </w:pPr>
    </w:p>
    <w:p w14:paraId="431D8920" w14:textId="2FE2AD51" w:rsidR="0071303E" w:rsidRPr="00603221" w:rsidRDefault="0071303E" w:rsidP="00B561FA">
      <w:pPr>
        <w:rPr>
          <w:rFonts w:cs="Tahoma"/>
          <w:szCs w:val="22"/>
          <w:lang w:val="el-GR"/>
        </w:rPr>
      </w:pPr>
    </w:p>
    <w:p w14:paraId="5F226D3C" w14:textId="2E055E17" w:rsidR="008338F0" w:rsidRPr="001F4428" w:rsidRDefault="003355E7" w:rsidP="008E43C4">
      <w:pPr>
        <w:pStyle w:val="3"/>
        <w:rPr>
          <w:lang w:val="el-GR"/>
        </w:rPr>
      </w:pPr>
      <w:bookmarkStart w:id="73" w:name="_Ref496541343"/>
      <w:bookmarkStart w:id="74" w:name="_Ref496541651"/>
      <w:bookmarkStart w:id="75" w:name="_Toc71708151"/>
      <w:r w:rsidRPr="001F4428">
        <w:rPr>
          <w:lang w:val="el-GR"/>
        </w:rPr>
        <w:t>Πρότυπα διασφάλισης ποιότητας</w:t>
      </w:r>
      <w:bookmarkEnd w:id="73"/>
      <w:bookmarkEnd w:id="74"/>
      <w:bookmarkEnd w:id="75"/>
    </w:p>
    <w:p w14:paraId="5C3B6079" w14:textId="77777777" w:rsidR="00A0302F" w:rsidRPr="00110772" w:rsidRDefault="00A0302F" w:rsidP="00A0302F">
      <w:pPr>
        <w:pStyle w:val="aff"/>
        <w:ind w:left="0"/>
        <w:rPr>
          <w:rFonts w:cs="Tahoma"/>
          <w:bCs/>
          <w:szCs w:val="22"/>
          <w:lang w:val="el-GR"/>
        </w:rPr>
      </w:pPr>
      <w:r w:rsidRPr="00110772">
        <w:rPr>
          <w:rFonts w:cs="Tahoma"/>
          <w:bCs/>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τα παρακάτω Πρότυπα Διασφάλισης Ποιότητας:</w:t>
      </w:r>
    </w:p>
    <w:p w14:paraId="6CF0D786" w14:textId="54546715" w:rsidR="00A0302F" w:rsidRPr="00110772" w:rsidRDefault="00A0302F" w:rsidP="00A331EF">
      <w:pPr>
        <w:pStyle w:val="aff"/>
        <w:numPr>
          <w:ilvl w:val="0"/>
          <w:numId w:val="61"/>
        </w:numPr>
        <w:rPr>
          <w:rFonts w:cs="Tahoma"/>
          <w:bCs/>
          <w:szCs w:val="22"/>
          <w:lang w:val="el-GR"/>
        </w:rPr>
      </w:pPr>
      <w:r w:rsidRPr="00110772">
        <w:rPr>
          <w:rFonts w:cs="Tahoma"/>
          <w:b/>
          <w:bCs/>
          <w:szCs w:val="22"/>
          <w:lang w:val="el-GR"/>
        </w:rPr>
        <w:t>ISO 9001:2015</w:t>
      </w:r>
      <w:r w:rsidRPr="00110772">
        <w:rPr>
          <w:rFonts w:cs="Tahoma"/>
          <w:bCs/>
          <w:szCs w:val="22"/>
          <w:lang w:val="el-GR"/>
        </w:rPr>
        <w:t xml:space="preserve"> για τη Διαχείριση της Ποιότητας, ή ισοδύναμο, εν ισχύ, από διαπιστευμένο οργανισμό, για το σχεδιασμό, ανάπτυξη και </w:t>
      </w:r>
      <w:r w:rsidR="004515AA" w:rsidRPr="00110772">
        <w:rPr>
          <w:rFonts w:cs="Tahoma"/>
          <w:bCs/>
          <w:szCs w:val="22"/>
          <w:lang w:val="el-GR"/>
        </w:rPr>
        <w:t xml:space="preserve">εγκατάσταση </w:t>
      </w:r>
      <w:r w:rsidRPr="00110772">
        <w:rPr>
          <w:rFonts w:cs="Tahoma"/>
          <w:bCs/>
          <w:szCs w:val="22"/>
          <w:lang w:val="el-GR"/>
        </w:rPr>
        <w:t>έργων πληροφορικής</w:t>
      </w:r>
    </w:p>
    <w:p w14:paraId="6E891A26" w14:textId="450378DB" w:rsidR="00A0302F" w:rsidRPr="00110772" w:rsidRDefault="00A0302F" w:rsidP="00A331EF">
      <w:pPr>
        <w:pStyle w:val="aff"/>
        <w:numPr>
          <w:ilvl w:val="0"/>
          <w:numId w:val="61"/>
        </w:numPr>
        <w:rPr>
          <w:rFonts w:cs="Tahoma"/>
          <w:bCs/>
          <w:szCs w:val="22"/>
          <w:lang w:val="el-GR"/>
        </w:rPr>
      </w:pPr>
      <w:r w:rsidRPr="00110772">
        <w:rPr>
          <w:rFonts w:cs="Tahoma"/>
          <w:b/>
          <w:bCs/>
          <w:szCs w:val="22"/>
          <w:lang w:val="el-GR"/>
        </w:rPr>
        <w:t>ISO 27001:2013</w:t>
      </w:r>
      <w:r w:rsidRPr="00110772">
        <w:rPr>
          <w:rFonts w:cs="Tahoma"/>
          <w:bCs/>
          <w:szCs w:val="22"/>
          <w:lang w:val="el-GR"/>
        </w:rPr>
        <w:t xml:space="preserve"> για την Ασφάλεια των Πληροφοριών ή ισοδύναμο, εν ισχύ, από διαπιστευμένο οργανισμό, για το σχεδιασμό, ανάπτυξη και </w:t>
      </w:r>
      <w:r w:rsidR="00442874" w:rsidRPr="00110772">
        <w:rPr>
          <w:rFonts w:cs="Tahoma"/>
          <w:bCs/>
          <w:szCs w:val="22"/>
          <w:lang w:val="el-GR"/>
        </w:rPr>
        <w:t xml:space="preserve">εγκατάσταση </w:t>
      </w:r>
      <w:r w:rsidRPr="00110772">
        <w:rPr>
          <w:rFonts w:cs="Tahoma"/>
          <w:bCs/>
          <w:szCs w:val="22"/>
          <w:lang w:val="el-GR"/>
        </w:rPr>
        <w:t>έργων πληροφορικής.</w:t>
      </w:r>
    </w:p>
    <w:p w14:paraId="24AC0641" w14:textId="1CBD285B" w:rsidR="003E34BF" w:rsidRPr="0002094A" w:rsidRDefault="00A0302F" w:rsidP="00A0302F">
      <w:pPr>
        <w:rPr>
          <w:lang w:val="el-GR"/>
        </w:rPr>
      </w:pPr>
      <w:r w:rsidRPr="00110772">
        <w:rPr>
          <w:rFonts w:cs="Tahoma"/>
          <w:bCs/>
          <w:szCs w:val="22"/>
          <w:lang w:val="el-GR"/>
        </w:rPr>
        <w:t>Για τα ανωτέρω, είναι αποδεκτά και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64E2C629" w14:textId="77777777" w:rsidR="002F5250" w:rsidRPr="00CC2BA3" w:rsidRDefault="002F5250" w:rsidP="00B8545D">
      <w:pPr>
        <w:rPr>
          <w:rFonts w:cs="Tahoma"/>
          <w:bCs/>
          <w:szCs w:val="22"/>
          <w:lang w:val="el-GR"/>
        </w:rPr>
      </w:pPr>
    </w:p>
    <w:p w14:paraId="6322DF6D" w14:textId="77777777" w:rsidR="008338F0" w:rsidRPr="00DD72A9" w:rsidRDefault="003355E7" w:rsidP="008E43C4">
      <w:pPr>
        <w:pStyle w:val="3"/>
        <w:rPr>
          <w:lang w:val="el-GR"/>
        </w:rPr>
      </w:pPr>
      <w:bookmarkStart w:id="76" w:name="_Ref496541185"/>
      <w:bookmarkStart w:id="77" w:name="_Ref496541244"/>
      <w:bookmarkStart w:id="78" w:name="_Ref496541410"/>
      <w:bookmarkStart w:id="79" w:name="_Ref496541700"/>
      <w:bookmarkStart w:id="80" w:name="_Toc71708152"/>
      <w:r w:rsidRPr="00DD72A9">
        <w:rPr>
          <w:lang w:val="el-GR"/>
        </w:rPr>
        <w:t>Στήριξη στην ικανότητα τρίτων</w:t>
      </w:r>
      <w:bookmarkEnd w:id="76"/>
      <w:bookmarkEnd w:id="77"/>
      <w:bookmarkEnd w:id="78"/>
      <w:bookmarkEnd w:id="79"/>
      <w:bookmarkEnd w:id="80"/>
      <w:r w:rsidRPr="00DD72A9">
        <w:rPr>
          <w:lang w:val="el-GR"/>
        </w:rPr>
        <w:t xml:space="preserve"> </w:t>
      </w:r>
    </w:p>
    <w:p w14:paraId="4BE23B81" w14:textId="59383015" w:rsidR="008338F0" w:rsidRPr="00603221" w:rsidRDefault="003355E7">
      <w:pPr>
        <w:rPr>
          <w:rFonts w:cs="Tahoma"/>
          <w:szCs w:val="22"/>
          <w:lang w:val="el-GR"/>
        </w:rPr>
      </w:pPr>
      <w:r w:rsidRPr="00603221">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03221">
        <w:rPr>
          <w:rFonts w:cs="Tahoma"/>
          <w:szCs w:val="22"/>
          <w:lang w:val="el-GR"/>
        </w:rPr>
        <w:fldChar w:fldCharType="begin"/>
      </w:r>
      <w:r w:rsidR="00B622FA" w:rsidRPr="00603221">
        <w:rPr>
          <w:rFonts w:cs="Tahoma"/>
          <w:szCs w:val="22"/>
          <w:lang w:val="el-GR"/>
        </w:rPr>
        <w:instrText xml:space="preserve"> REF _Ref496541508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9212CA">
        <w:rPr>
          <w:rFonts w:cs="Tahoma"/>
          <w:szCs w:val="22"/>
          <w:lang w:val="el-GR"/>
        </w:rPr>
        <w:t>2.2.5</w:t>
      </w:r>
      <w:r w:rsidR="00B622FA" w:rsidRPr="00603221">
        <w:rPr>
          <w:rFonts w:cs="Tahoma"/>
          <w:szCs w:val="22"/>
          <w:lang w:val="el-GR"/>
        </w:rPr>
        <w:fldChar w:fldCharType="end"/>
      </w:r>
      <w:r w:rsidRPr="00603221">
        <w:rPr>
          <w:rFonts w:cs="Tahoma"/>
          <w:szCs w:val="22"/>
          <w:lang w:val="el-GR"/>
        </w:rPr>
        <w:t xml:space="preserve">) και τα σχετικά με την τεχνική και επαγγελματική ικανότητα (της παραγράφου </w:t>
      </w:r>
      <w:r w:rsidR="006607CE" w:rsidRPr="00603221">
        <w:rPr>
          <w:rFonts w:cs="Tahoma"/>
          <w:szCs w:val="22"/>
          <w:lang w:val="el-GR"/>
        </w:rPr>
        <w:fldChar w:fldCharType="begin"/>
      </w:r>
      <w:r w:rsidR="006607CE" w:rsidRPr="00603221">
        <w:rPr>
          <w:rFonts w:cs="Tahoma"/>
          <w:szCs w:val="22"/>
          <w:lang w:val="el-GR"/>
        </w:rPr>
        <w:instrText xml:space="preserve"> REF _Ref496541556 \r \h  \* MERGEFORMAT </w:instrText>
      </w:r>
      <w:r w:rsidR="006607CE" w:rsidRPr="00603221">
        <w:rPr>
          <w:rFonts w:cs="Tahoma"/>
          <w:szCs w:val="22"/>
          <w:lang w:val="el-GR"/>
        </w:rPr>
      </w:r>
      <w:r w:rsidR="006607CE" w:rsidRPr="00603221">
        <w:rPr>
          <w:rFonts w:cs="Tahoma"/>
          <w:szCs w:val="22"/>
          <w:lang w:val="el-GR"/>
        </w:rPr>
        <w:fldChar w:fldCharType="separate"/>
      </w:r>
      <w:r w:rsidR="009212CA">
        <w:rPr>
          <w:rFonts w:cs="Tahoma"/>
          <w:szCs w:val="22"/>
          <w:lang w:val="el-GR"/>
        </w:rPr>
        <w:t>2.2.6</w:t>
      </w:r>
      <w:r w:rsidR="006607CE" w:rsidRPr="00603221">
        <w:rPr>
          <w:rFonts w:cs="Tahoma"/>
          <w:szCs w:val="22"/>
          <w:lang w:val="el-GR"/>
        </w:rPr>
        <w:fldChar w:fldCharType="end"/>
      </w:r>
      <w:r w:rsidRPr="00603221">
        <w:rPr>
          <w:rFonts w:cs="Tahoma"/>
          <w:szCs w:val="22"/>
          <w:lang w:val="el-GR"/>
        </w:rPr>
        <w:t>), να στηρίζονται στις ικανότητες άλλων φορέων, ασχέτως της νομικής φύσης των δεσμών τους με αυτούς</w:t>
      </w:r>
      <w:r w:rsidR="00250B80" w:rsidRPr="00603221">
        <w:rPr>
          <w:rFonts w:cs="Tahoma"/>
          <w:szCs w:val="22"/>
          <w:lang w:val="el-GR"/>
        </w:rPr>
        <w:t>.</w:t>
      </w:r>
      <w:r w:rsidRPr="00603221">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11194B6" w14:textId="77777777" w:rsidR="008338F0" w:rsidRPr="00603221" w:rsidRDefault="003355E7">
      <w:pPr>
        <w:rPr>
          <w:rFonts w:cs="Tahoma"/>
          <w:szCs w:val="22"/>
          <w:lang w:val="el-GR"/>
        </w:rPr>
      </w:pPr>
      <w:r w:rsidRPr="00603221">
        <w:rPr>
          <w:rFonts w:cs="Tahoma"/>
          <w:szCs w:val="22"/>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w:t>
      </w:r>
      <w:r w:rsidRPr="00603221">
        <w:rPr>
          <w:rFonts w:cs="Tahoma"/>
          <w:szCs w:val="22"/>
          <w:lang w:val="el-GR"/>
        </w:rPr>
        <w:lastRenderedPageBreak/>
        <w:t>οι τελευταίοι θα εκτελέσουν τις εργασίες ή τις υπηρεσίες για τις οποίες απαιτούνται οι συγκεκριμένες ικανότητες</w:t>
      </w:r>
    </w:p>
    <w:p w14:paraId="5A82E395" w14:textId="77777777" w:rsidR="008338F0" w:rsidRPr="00603221" w:rsidRDefault="003355E7">
      <w:pPr>
        <w:rPr>
          <w:rFonts w:cs="Tahoma"/>
          <w:szCs w:val="22"/>
          <w:lang w:val="el-GR"/>
        </w:rPr>
      </w:pPr>
      <w:r w:rsidRPr="00603221">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rFonts w:cs="Tahoma"/>
          <w:szCs w:val="22"/>
          <w:lang w:val="el-GR"/>
        </w:rPr>
        <w:t xml:space="preserve"> </w:t>
      </w:r>
      <w:r w:rsidRPr="00603221">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523390C" w14:textId="77777777" w:rsidR="00695491" w:rsidRDefault="00695491" w:rsidP="00695491">
      <w:pPr>
        <w:rPr>
          <w:rFonts w:cs="Tahoma"/>
          <w:szCs w:val="22"/>
          <w:lang w:val="el-GR"/>
        </w:rPr>
      </w:pPr>
      <w:bookmarkStart w:id="81" w:name="_Hlk35854368"/>
      <w:r w:rsidRPr="00603221">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3506A2E" w14:textId="77777777" w:rsidR="00695491" w:rsidRPr="00876B05" w:rsidRDefault="00695491" w:rsidP="00695491">
      <w:pPr>
        <w:rPr>
          <w:rFonts w:cs="Tahoma"/>
          <w:szCs w:val="22"/>
          <w:lang w:val="el-GR"/>
        </w:rPr>
      </w:pPr>
      <w:r w:rsidRPr="00876B05">
        <w:rPr>
          <w:rFonts w:cs="Tahoma"/>
          <w:szCs w:val="22"/>
          <w:lang w:val="el-GR"/>
        </w:rPr>
        <w:t>Επισημαίνεται ότι σε περίπτωση που ο υποψήφιος Ανάδοχος αποτελεί Ένωση / Κοινοπραξία:</w:t>
      </w:r>
    </w:p>
    <w:p w14:paraId="6F066B55" w14:textId="77777777" w:rsidR="00695491" w:rsidRPr="00876B05" w:rsidRDefault="00695491" w:rsidP="00A331EF">
      <w:pPr>
        <w:numPr>
          <w:ilvl w:val="0"/>
          <w:numId w:val="20"/>
        </w:numPr>
        <w:suppressAutoHyphens w:val="0"/>
        <w:rPr>
          <w:rFonts w:cs="Tahoma"/>
          <w:szCs w:val="22"/>
          <w:lang w:val="el-GR"/>
        </w:rPr>
      </w:pPr>
      <w:r w:rsidRPr="00876B05">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3E5057C9" w14:textId="286D1F3C" w:rsidR="008338F0" w:rsidRDefault="00695491">
      <w:pPr>
        <w:rPr>
          <w:rFonts w:cs="Tahoma"/>
          <w:szCs w:val="22"/>
          <w:lang w:val="el-GR"/>
        </w:rPr>
      </w:pPr>
      <w:r w:rsidRPr="00876B05">
        <w:rPr>
          <w:rFonts w:cs="Tahoma"/>
          <w:szCs w:val="22"/>
          <w:lang w:val="el-GR"/>
        </w:rPr>
        <w:t>επιτρέπεται η μερική κάλυψη των προϋποθέσεων από τα Μέλη της, αρκεί όμως συνολικά</w:t>
      </w:r>
      <w:r>
        <w:rPr>
          <w:rFonts w:cs="Tahoma"/>
          <w:szCs w:val="22"/>
          <w:lang w:val="el-GR"/>
        </w:rPr>
        <w:t>-αθροιστικά</w:t>
      </w:r>
      <w:r w:rsidRPr="00876B05">
        <w:rPr>
          <w:rFonts w:cs="Tahoma"/>
          <w:szCs w:val="22"/>
          <w:lang w:val="el-GR"/>
        </w:rPr>
        <w:t xml:space="preserve"> να καλύπτονται όλες.</w:t>
      </w:r>
      <w:bookmarkEnd w:id="81"/>
    </w:p>
    <w:p w14:paraId="7D53F937" w14:textId="77777777" w:rsidR="00516195" w:rsidRPr="00603221" w:rsidRDefault="00516195">
      <w:pPr>
        <w:rPr>
          <w:rFonts w:cs="Tahoma"/>
          <w:szCs w:val="22"/>
          <w:lang w:val="el-GR"/>
        </w:rPr>
      </w:pPr>
    </w:p>
    <w:p w14:paraId="2B448660" w14:textId="77777777" w:rsidR="008338F0" w:rsidRPr="00603221" w:rsidRDefault="003355E7" w:rsidP="003D3B70">
      <w:pPr>
        <w:pStyle w:val="3"/>
        <w:rPr>
          <w:lang w:val="el-GR"/>
        </w:rPr>
      </w:pPr>
      <w:bookmarkStart w:id="82" w:name="_Toc71708153"/>
      <w:r w:rsidRPr="00603221">
        <w:rPr>
          <w:lang w:val="el-GR"/>
        </w:rPr>
        <w:t>Κανόνες απόδειξης ποιοτικής επιλογής</w:t>
      </w:r>
      <w:bookmarkEnd w:id="82"/>
    </w:p>
    <w:p w14:paraId="7EE3C7DE" w14:textId="7F37D1EA" w:rsidR="008338F0" w:rsidRPr="004F3263" w:rsidRDefault="003355E7" w:rsidP="003A109E">
      <w:pPr>
        <w:pStyle w:val="4"/>
        <w:rPr>
          <w:rFonts w:cs="Tahoma"/>
          <w:szCs w:val="22"/>
          <w:lang w:val="el-GR"/>
        </w:rPr>
      </w:pPr>
      <w:bookmarkStart w:id="83" w:name="_Toc71708154"/>
      <w:r w:rsidRPr="00603221">
        <w:rPr>
          <w:rFonts w:cs="Tahoma"/>
          <w:szCs w:val="22"/>
          <w:lang w:val="el-GR"/>
        </w:rPr>
        <w:t>Προκαταρκτική απόδειξη κατά την υποβολή προσφορών</w:t>
      </w:r>
      <w:bookmarkEnd w:id="83"/>
      <w:r w:rsidRPr="00603221">
        <w:rPr>
          <w:rFonts w:cs="Tahoma"/>
          <w:szCs w:val="22"/>
          <w:lang w:val="el-GR"/>
        </w:rPr>
        <w:t xml:space="preserve"> </w:t>
      </w:r>
    </w:p>
    <w:p w14:paraId="0753506B" w14:textId="31403670" w:rsidR="00B739BB" w:rsidRPr="00B739BB" w:rsidRDefault="003355E7" w:rsidP="00B739BB">
      <w:pPr>
        <w:rPr>
          <w:rFonts w:cs="Tahoma"/>
          <w:szCs w:val="22"/>
          <w:lang w:val="el-GR"/>
        </w:rPr>
      </w:pPr>
      <w:r w:rsidRPr="004F3263">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4F3263">
        <w:rPr>
          <w:rFonts w:cs="Tahoma"/>
          <w:szCs w:val="22"/>
          <w:lang w:val="el-GR"/>
        </w:rPr>
        <w:fldChar w:fldCharType="begin"/>
      </w:r>
      <w:r w:rsidR="00B622FA" w:rsidRPr="004F3263">
        <w:rPr>
          <w:rFonts w:cs="Tahoma"/>
          <w:szCs w:val="22"/>
          <w:lang w:val="el-GR"/>
        </w:rPr>
        <w:instrText xml:space="preserve"> REF _Ref496541356 \r \h </w:instrText>
      </w:r>
      <w:r w:rsidR="00DF02B0" w:rsidRPr="004F3263">
        <w:rPr>
          <w:rFonts w:cs="Tahoma"/>
          <w:szCs w:val="22"/>
          <w:lang w:val="el-GR"/>
        </w:rPr>
        <w:instrText xml:space="preserve"> \* MERGEFORMAT </w:instrText>
      </w:r>
      <w:r w:rsidR="00B622FA" w:rsidRPr="004F3263">
        <w:rPr>
          <w:rFonts w:cs="Tahoma"/>
          <w:szCs w:val="22"/>
          <w:lang w:val="el-GR"/>
        </w:rPr>
      </w:r>
      <w:r w:rsidR="00B622FA" w:rsidRPr="004F3263">
        <w:rPr>
          <w:rFonts w:cs="Tahoma"/>
          <w:szCs w:val="22"/>
          <w:lang w:val="el-GR"/>
        </w:rPr>
        <w:fldChar w:fldCharType="separate"/>
      </w:r>
      <w:r w:rsidR="009212CA">
        <w:rPr>
          <w:rFonts w:cs="Tahoma"/>
          <w:szCs w:val="22"/>
          <w:lang w:val="el-GR"/>
        </w:rPr>
        <w:t>2.2.3</w:t>
      </w:r>
      <w:r w:rsidR="00B622FA" w:rsidRPr="004F3263">
        <w:rPr>
          <w:rFonts w:cs="Tahoma"/>
          <w:szCs w:val="22"/>
          <w:lang w:val="el-GR"/>
        </w:rPr>
        <w:fldChar w:fldCharType="end"/>
      </w:r>
      <w:r w:rsidRPr="004F3263">
        <w:rPr>
          <w:rFonts w:cs="Tahoma"/>
          <w:szCs w:val="22"/>
          <w:lang w:val="el-GR"/>
        </w:rPr>
        <w:t xml:space="preserve"> </w:t>
      </w:r>
      <w:r w:rsidR="00FD25A2" w:rsidRPr="004F3263">
        <w:rPr>
          <w:rFonts w:cs="Tahoma"/>
          <w:szCs w:val="22"/>
          <w:lang w:val="el-GR"/>
        </w:rPr>
        <w:t>«</w:t>
      </w:r>
      <w:r w:rsidR="00FC2B8A" w:rsidRPr="004F3263">
        <w:rPr>
          <w:rFonts w:cs="Tahoma"/>
          <w:szCs w:val="22"/>
          <w:lang w:val="el-GR"/>
        </w:rPr>
        <w:t>Λόγοι Αποκλεισμού</w:t>
      </w:r>
      <w:r w:rsidR="00FD25A2" w:rsidRPr="004F3263">
        <w:rPr>
          <w:rFonts w:cs="Tahoma"/>
          <w:szCs w:val="22"/>
          <w:lang w:val="el-GR"/>
        </w:rPr>
        <w:t>»</w:t>
      </w:r>
      <w:r w:rsidR="00FC2B8A" w:rsidRPr="004F3263">
        <w:rPr>
          <w:rFonts w:cs="Tahoma"/>
          <w:szCs w:val="22"/>
          <w:lang w:val="el-GR"/>
        </w:rPr>
        <w:t xml:space="preserve"> </w:t>
      </w:r>
      <w:r w:rsidRPr="004F3263">
        <w:rPr>
          <w:rFonts w:cs="Tahoma"/>
          <w:szCs w:val="22"/>
          <w:lang w:val="el-GR"/>
        </w:rPr>
        <w:t xml:space="preserve">και β) πληρούν </w:t>
      </w:r>
      <w:r w:rsidRPr="00603221">
        <w:rPr>
          <w:rFonts w:cs="Tahoma"/>
          <w:szCs w:val="22"/>
          <w:lang w:val="el-GR"/>
        </w:rPr>
        <w:t xml:space="preserve">τα </w:t>
      </w:r>
      <w:r w:rsidR="00FD25A2" w:rsidRPr="00603221">
        <w:rPr>
          <w:rFonts w:cs="Tahoma"/>
          <w:szCs w:val="22"/>
          <w:lang w:val="el-GR"/>
        </w:rPr>
        <w:t>«Κ</w:t>
      </w:r>
      <w:r w:rsidRPr="00603221">
        <w:rPr>
          <w:rFonts w:cs="Tahoma"/>
          <w:szCs w:val="22"/>
          <w:lang w:val="el-GR"/>
        </w:rPr>
        <w:t xml:space="preserve">ριτήρια </w:t>
      </w:r>
      <w:r w:rsidR="00FD25A2" w:rsidRPr="00603221">
        <w:rPr>
          <w:rFonts w:cs="Tahoma"/>
          <w:szCs w:val="22"/>
          <w:lang w:val="el-GR"/>
        </w:rPr>
        <w:t>Ποι</w:t>
      </w:r>
      <w:r w:rsidR="0071303E" w:rsidRPr="00603221">
        <w:rPr>
          <w:rFonts w:cs="Tahoma"/>
          <w:szCs w:val="22"/>
          <w:lang w:val="el-GR"/>
        </w:rPr>
        <w:t>ο</w:t>
      </w:r>
      <w:r w:rsidR="00FD25A2" w:rsidRPr="00603221">
        <w:rPr>
          <w:rFonts w:cs="Tahoma"/>
          <w:szCs w:val="22"/>
          <w:lang w:val="el-GR"/>
        </w:rPr>
        <w:t>τικής Ε</w:t>
      </w:r>
      <w:r w:rsidRPr="00603221">
        <w:rPr>
          <w:rFonts w:cs="Tahoma"/>
          <w:szCs w:val="22"/>
          <w:lang w:val="el-GR"/>
        </w:rPr>
        <w:t>πιλογής</w:t>
      </w:r>
      <w:r w:rsidR="00FD25A2" w:rsidRPr="00603221">
        <w:rPr>
          <w:rFonts w:cs="Tahoma"/>
          <w:szCs w:val="22"/>
          <w:lang w:val="el-GR"/>
        </w:rPr>
        <w:t>»</w:t>
      </w:r>
      <w:r w:rsidRPr="00603221">
        <w:rPr>
          <w:rFonts w:cs="Tahoma"/>
          <w:szCs w:val="22"/>
          <w:lang w:val="el-GR"/>
        </w:rPr>
        <w:t xml:space="preserve"> των παραγράφων</w:t>
      </w:r>
      <w:r w:rsidR="00B8593C">
        <w:rPr>
          <w:rFonts w:cs="Tahoma"/>
          <w:szCs w:val="22"/>
          <w:lang w:val="el-GR"/>
        </w:rPr>
        <w:t xml:space="preserve"> </w:t>
      </w:r>
      <w:r w:rsidR="00B8593C">
        <w:rPr>
          <w:rFonts w:cs="Tahoma"/>
          <w:szCs w:val="22"/>
          <w:lang w:val="el-GR"/>
        </w:rPr>
        <w:fldChar w:fldCharType="begin"/>
      </w:r>
      <w:r w:rsidR="00B8593C">
        <w:rPr>
          <w:rFonts w:cs="Tahoma"/>
          <w:szCs w:val="22"/>
          <w:lang w:val="el-GR"/>
        </w:rPr>
        <w:instrText xml:space="preserve"> REF _Ref68190629 \r \h </w:instrText>
      </w:r>
      <w:r w:rsidR="00B8593C">
        <w:rPr>
          <w:rFonts w:cs="Tahoma"/>
          <w:szCs w:val="22"/>
          <w:lang w:val="el-GR"/>
        </w:rPr>
      </w:r>
      <w:r w:rsidR="00B8593C">
        <w:rPr>
          <w:rFonts w:cs="Tahoma"/>
          <w:szCs w:val="22"/>
          <w:lang w:val="el-GR"/>
        </w:rPr>
        <w:fldChar w:fldCharType="separate"/>
      </w:r>
      <w:r w:rsidR="009212CA">
        <w:rPr>
          <w:rFonts w:cs="Tahoma"/>
          <w:szCs w:val="22"/>
          <w:lang w:val="el-GR"/>
        </w:rPr>
        <w:t>2.2.4</w:t>
      </w:r>
      <w:r w:rsidR="00B8593C">
        <w:rPr>
          <w:rFonts w:cs="Tahoma"/>
          <w:szCs w:val="22"/>
          <w:lang w:val="el-GR"/>
        </w:rPr>
        <w:fldChar w:fldCharType="end"/>
      </w:r>
      <w:r w:rsidRPr="00603221">
        <w:rPr>
          <w:rFonts w:cs="Tahoma"/>
          <w:szCs w:val="22"/>
          <w:lang w:val="el-GR"/>
        </w:rPr>
        <w:t xml:space="preserve">, </w:t>
      </w:r>
      <w:r w:rsidR="00B622FA" w:rsidRPr="00603221">
        <w:rPr>
          <w:rFonts w:cs="Tahoma"/>
          <w:szCs w:val="22"/>
          <w:lang w:val="el-GR"/>
        </w:rPr>
        <w:fldChar w:fldCharType="begin"/>
      </w:r>
      <w:r w:rsidR="00B622FA" w:rsidRPr="00603221">
        <w:rPr>
          <w:rFonts w:cs="Tahoma"/>
          <w:szCs w:val="22"/>
          <w:lang w:val="el-GR"/>
        </w:rPr>
        <w:instrText xml:space="preserve"> REF _Ref496541309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9212CA">
        <w:rPr>
          <w:rFonts w:cs="Tahoma"/>
          <w:szCs w:val="22"/>
          <w:lang w:val="el-GR"/>
        </w:rPr>
        <w:t>2.2.5</w:t>
      </w:r>
      <w:r w:rsidR="00B622FA" w:rsidRPr="00603221">
        <w:rPr>
          <w:rFonts w:cs="Tahoma"/>
          <w:szCs w:val="22"/>
          <w:lang w:val="el-GR"/>
        </w:rPr>
        <w:fldChar w:fldCharType="end"/>
      </w:r>
      <w:r w:rsidRPr="00603221">
        <w:rPr>
          <w:rFonts w:cs="Tahoma"/>
          <w:szCs w:val="22"/>
          <w:lang w:val="el-GR"/>
        </w:rPr>
        <w:t xml:space="preserve">, </w:t>
      </w:r>
      <w:r w:rsidR="00B622FA" w:rsidRPr="00603221">
        <w:rPr>
          <w:rFonts w:cs="Tahoma"/>
          <w:szCs w:val="22"/>
          <w:lang w:val="el-GR"/>
        </w:rPr>
        <w:fldChar w:fldCharType="begin"/>
      </w:r>
      <w:r w:rsidR="00B622FA" w:rsidRPr="00603221">
        <w:rPr>
          <w:rFonts w:cs="Tahoma"/>
          <w:szCs w:val="22"/>
          <w:lang w:val="el-GR"/>
        </w:rPr>
        <w:instrText xml:space="preserve"> REF _Ref496541329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9212CA">
        <w:rPr>
          <w:rFonts w:cs="Tahoma"/>
          <w:szCs w:val="22"/>
          <w:lang w:val="el-GR"/>
        </w:rPr>
        <w:t>2.2.6</w:t>
      </w:r>
      <w:r w:rsidR="00B622FA" w:rsidRPr="00603221">
        <w:rPr>
          <w:rFonts w:cs="Tahoma"/>
          <w:szCs w:val="22"/>
          <w:lang w:val="el-GR"/>
        </w:rPr>
        <w:fldChar w:fldCharType="end"/>
      </w:r>
      <w:r w:rsidRPr="00603221">
        <w:rPr>
          <w:rFonts w:cs="Tahoma"/>
          <w:szCs w:val="22"/>
          <w:lang w:val="el-GR"/>
        </w:rPr>
        <w:t xml:space="preserve"> και </w:t>
      </w:r>
      <w:r w:rsidR="00B622FA" w:rsidRPr="00603221">
        <w:rPr>
          <w:rFonts w:cs="Tahoma"/>
          <w:szCs w:val="22"/>
          <w:lang w:val="el-GR"/>
        </w:rPr>
        <w:fldChar w:fldCharType="begin"/>
      </w:r>
      <w:r w:rsidR="00B622FA" w:rsidRPr="00603221">
        <w:rPr>
          <w:rFonts w:cs="Tahoma"/>
          <w:szCs w:val="22"/>
          <w:lang w:val="el-GR"/>
        </w:rPr>
        <w:instrText xml:space="preserve"> REF _Ref496541343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9212CA">
        <w:rPr>
          <w:rFonts w:cs="Tahoma"/>
          <w:szCs w:val="22"/>
          <w:lang w:val="el-GR"/>
        </w:rPr>
        <w:t>2.2.7</w:t>
      </w:r>
      <w:r w:rsidR="00B622FA" w:rsidRPr="00603221">
        <w:rPr>
          <w:rFonts w:cs="Tahoma"/>
          <w:szCs w:val="22"/>
          <w:lang w:val="el-GR"/>
        </w:rPr>
        <w:fldChar w:fldCharType="end"/>
      </w:r>
      <w:r w:rsidRPr="00603221">
        <w:rPr>
          <w:rFonts w:cs="Tahoma"/>
          <w:szCs w:val="22"/>
          <w:lang w:val="el-GR"/>
        </w:rPr>
        <w:t xml:space="preserve"> της παρούσης,</w:t>
      </w:r>
      <w:r w:rsidRPr="00603221">
        <w:rPr>
          <w:rFonts w:eastAsia="SimSun" w:cs="Tahoma"/>
          <w:szCs w:val="22"/>
          <w:lang w:val="el-GR"/>
        </w:rPr>
        <w:t xml:space="preserve"> </w:t>
      </w:r>
      <w:r w:rsidRPr="00603221">
        <w:rPr>
          <w:rFonts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603221">
        <w:rPr>
          <w:rFonts w:cs="Tahoma"/>
          <w:szCs w:val="22"/>
          <w:lang w:val="el-GR"/>
        </w:rPr>
        <w:fldChar w:fldCharType="begin"/>
      </w:r>
      <w:r w:rsidR="00AE32CA" w:rsidRPr="00603221">
        <w:rPr>
          <w:rFonts w:cs="Tahoma"/>
          <w:szCs w:val="22"/>
          <w:lang w:val="el-GR"/>
        </w:rPr>
        <w:instrText xml:space="preserve"> REF _Ref496624736 \h </w:instrText>
      </w:r>
      <w:r w:rsidR="00DF02B0" w:rsidRPr="006719D5">
        <w:rPr>
          <w:rFonts w:cs="Tahoma"/>
          <w:szCs w:val="22"/>
          <w:lang w:val="el-GR"/>
        </w:rPr>
        <w:instrText xml:space="preserve"> \* MERGEFORMAT </w:instrText>
      </w:r>
      <w:r w:rsidR="00AE32CA" w:rsidRPr="00603221">
        <w:rPr>
          <w:rFonts w:cs="Tahoma"/>
          <w:szCs w:val="22"/>
          <w:lang w:val="el-GR"/>
        </w:rPr>
      </w:r>
      <w:r w:rsidR="00AE32CA" w:rsidRPr="00603221">
        <w:rPr>
          <w:rFonts w:cs="Tahoma"/>
          <w:szCs w:val="22"/>
          <w:lang w:val="el-GR"/>
        </w:rPr>
        <w:fldChar w:fldCharType="separate"/>
      </w:r>
      <w:r w:rsidR="009212CA" w:rsidRPr="009212CA">
        <w:rPr>
          <w:rFonts w:cs="Tahoma"/>
          <w:color w:val="000099"/>
          <w:szCs w:val="22"/>
          <w:lang w:val="el-GR"/>
        </w:rPr>
        <w:t>ΠΑΡΑΡΤΗΜΑ ΙΙI – ΕΥΡΩΠΑΙΚΟ ΕΝΙΑΙΟ ΕΓΓΡΑΦΟ ΣΥΜΒΑΣΗΣ (ΕΕΕΣ)</w:t>
      </w:r>
      <w:r w:rsidR="00AE32CA" w:rsidRPr="00603221">
        <w:rPr>
          <w:rFonts w:cs="Tahoma"/>
          <w:szCs w:val="22"/>
          <w:lang w:val="el-GR"/>
        </w:rPr>
        <w:fldChar w:fldCharType="end"/>
      </w:r>
      <w:r w:rsidRPr="00603221">
        <w:rPr>
          <w:rFonts w:cs="Tahoma"/>
          <w:i/>
          <w:color w:val="5B9BD5"/>
          <w:szCs w:val="22"/>
          <w:lang w:val="el-GR"/>
        </w:rPr>
        <w:t>,</w:t>
      </w:r>
      <w:r w:rsidRPr="00603221">
        <w:rPr>
          <w:rFonts w:cs="Tahoma"/>
          <w:szCs w:val="22"/>
          <w:lang w:val="el-GR"/>
        </w:rPr>
        <w:t xml:space="preserve"> το οποίο αποτελεί ενημερωμένη υπεύθυνη δήλωση, με τις συνέπειες του ν. 1599/1986. </w:t>
      </w:r>
      <w:r w:rsidR="00B739BB" w:rsidRPr="00B739BB">
        <w:rPr>
          <w:rFonts w:cs="Tahoma"/>
          <w:szCs w:val="22"/>
          <w:lang w:val="el-GR"/>
        </w:rPr>
        <w:t>Το ΕΕΕΣ καταρτίστηκε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w:t>
      </w:r>
    </w:p>
    <w:p w14:paraId="613A1333" w14:textId="63A308EC" w:rsidR="00B739BB" w:rsidRPr="004F3263" w:rsidRDefault="00B739BB" w:rsidP="00B739BB">
      <w:pPr>
        <w:rPr>
          <w:rFonts w:cs="Tahoma"/>
          <w:szCs w:val="22"/>
          <w:u w:val="single"/>
          <w:lang w:val="el-GR"/>
        </w:rPr>
      </w:pPr>
      <w:r w:rsidRPr="003D3B70">
        <w:rPr>
          <w:rFonts w:cs="Tahoma"/>
          <w:szCs w:val="22"/>
          <w:u w:val="single"/>
          <w:lang w:val="el-GR"/>
        </w:rPr>
        <w:t>Επισημαίνεται ότι οι προσφέροντες για το μέρος IV Κριτήρια επιλογής του ΕΕΕΣ συμπληρώνουν μόνο την</w:t>
      </w:r>
      <w:r w:rsidRPr="003D3B70">
        <w:rPr>
          <w:rFonts w:cs="Tahoma"/>
          <w:b/>
          <w:bCs/>
          <w:szCs w:val="22"/>
          <w:u w:val="single"/>
          <w:lang w:val="el-GR"/>
        </w:rPr>
        <w:t xml:space="preserve"> ενότητα α «Γενική ένδειξη για όλα τα κριτήρια επιλογής».</w:t>
      </w:r>
    </w:p>
    <w:p w14:paraId="37A96D35" w14:textId="77777777" w:rsidR="00EE7F42" w:rsidRPr="003D3B70" w:rsidRDefault="00EE7F42" w:rsidP="00EE7F42">
      <w:pPr>
        <w:rPr>
          <w:rFonts w:cs="Tahoma"/>
          <w:szCs w:val="22"/>
          <w:u w:val="single"/>
          <w:lang w:val="el-GR"/>
        </w:rPr>
      </w:pPr>
      <w:r w:rsidRPr="004F3263">
        <w:rPr>
          <w:rFonts w:cs="Tahoma"/>
          <w:szCs w:val="22"/>
          <w:u w:val="single"/>
          <w:lang w:val="el-GR"/>
        </w:rPr>
        <w:t>Σε όλες τις περιπτώσεις, όπου περισσότερα από ένα φυσικά πρόσωπ</w:t>
      </w:r>
      <w:r w:rsidRPr="003D3B70">
        <w:rPr>
          <w:rFonts w:cs="Tahoma"/>
          <w:szCs w:val="22"/>
          <w:u w:val="single"/>
          <w:lang w:val="el-GR"/>
        </w:rPr>
        <w:t>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w:t>
      </w:r>
      <w:r w:rsidR="00E1337D" w:rsidRPr="003D3B70">
        <w:rPr>
          <w:rFonts w:cs="Tahoma"/>
          <w:szCs w:val="22"/>
          <w:u w:val="single"/>
          <w:lang w:val="el-GR"/>
        </w:rPr>
        <w:t xml:space="preserve"> </w:t>
      </w:r>
      <w:r w:rsidRPr="003D3B70">
        <w:rPr>
          <w:rFonts w:cs="Tahoma"/>
          <w:szCs w:val="22"/>
          <w:u w:val="single"/>
          <w:lang w:val="el-GR"/>
        </w:rPr>
        <w:t>ως</w:t>
      </w:r>
      <w:r w:rsidR="00E1337D" w:rsidRPr="003D3B70">
        <w:rPr>
          <w:rFonts w:cs="Tahoma"/>
          <w:szCs w:val="22"/>
          <w:u w:val="single"/>
          <w:lang w:val="el-GR"/>
        </w:rPr>
        <w:t xml:space="preserve"> </w:t>
      </w:r>
      <w:r w:rsidRPr="003D3B70">
        <w:rPr>
          <w:rFonts w:cs="Tahoma"/>
          <w:szCs w:val="22"/>
          <w:u w:val="single"/>
          <w:lang w:val="el-GR"/>
        </w:rPr>
        <w:t>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r w:rsidR="00E1337D" w:rsidRPr="003D3B70">
        <w:rPr>
          <w:rFonts w:cs="Tahoma"/>
          <w:szCs w:val="22"/>
          <w:u w:val="single"/>
          <w:lang w:val="el-GR"/>
        </w:rPr>
        <w:t xml:space="preserve"> </w:t>
      </w:r>
    </w:p>
    <w:p w14:paraId="79CF5388" w14:textId="77777777" w:rsidR="00EE7F42" w:rsidRPr="003D3B70" w:rsidRDefault="00EE7F42" w:rsidP="00EE7F42">
      <w:pPr>
        <w:rPr>
          <w:rFonts w:cs="Tahoma"/>
          <w:szCs w:val="22"/>
          <w:u w:val="single"/>
          <w:lang w:val="el-GR"/>
        </w:rPr>
      </w:pPr>
      <w:r w:rsidRPr="003D3B70">
        <w:rPr>
          <w:rFonts w:cs="Tahoma"/>
          <w:szCs w:val="22"/>
          <w:u w:val="single"/>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1C47AF9" w14:textId="77777777" w:rsidR="00EE7F42" w:rsidRPr="003D3B70" w:rsidRDefault="00EE7F42" w:rsidP="00EE7F42">
      <w:pPr>
        <w:rPr>
          <w:rFonts w:cs="Tahoma"/>
          <w:szCs w:val="22"/>
          <w:u w:val="single"/>
          <w:lang w:val="el-GR"/>
        </w:rPr>
      </w:pPr>
      <w:r w:rsidRPr="003D3B70">
        <w:rPr>
          <w:rFonts w:cs="Tahoma"/>
          <w:szCs w:val="22"/>
          <w:u w:val="single"/>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7730901B" w14:textId="77777777" w:rsidR="00E6373E" w:rsidRPr="00C00860" w:rsidRDefault="00E6373E" w:rsidP="00E6373E">
      <w:pPr>
        <w:rPr>
          <w:rFonts w:cs="Tahoma"/>
          <w:szCs w:val="22"/>
          <w:u w:val="single"/>
          <w:lang w:val="el-GR"/>
        </w:rPr>
      </w:pPr>
      <w:r w:rsidRPr="00252398">
        <w:rPr>
          <w:rFonts w:cs="Tahoma"/>
          <w:szCs w:val="22"/>
          <w:u w:val="single"/>
          <w:lang w:val="el-GR"/>
        </w:rPr>
        <w:t>Το ΕΕΕΣ μπορεί να υπογράφεται έως δέκα (10) ημέρες πριν την καταληκτική ημερομηνία υποβολής των προσφορών.</w:t>
      </w:r>
    </w:p>
    <w:p w14:paraId="04569322" w14:textId="676AD542" w:rsidR="00EE7F42" w:rsidRPr="00603221" w:rsidRDefault="004B29C9">
      <w:pPr>
        <w:rPr>
          <w:rFonts w:cs="Tahoma"/>
          <w:szCs w:val="22"/>
          <w:lang w:val="el-GR"/>
        </w:rPr>
      </w:pPr>
      <w:r w:rsidRPr="006E6191">
        <w:rPr>
          <w:rFonts w:cs="Tahoma"/>
          <w:color w:val="000000" w:themeColor="text1"/>
          <w:szCs w:val="22"/>
          <w:lang w:val="el-GR"/>
        </w:rPr>
        <w:t>Επιπλέον επισημαίνεται ότι στο σχετικό ερώτημα του ΕΕΕΣ</w:t>
      </w:r>
      <w:r>
        <w:rPr>
          <w:rFonts w:cs="Tahoma"/>
          <w:color w:val="000000" w:themeColor="text1"/>
          <w:szCs w:val="22"/>
          <w:lang w:val="el-GR"/>
        </w:rPr>
        <w:t>,</w:t>
      </w:r>
      <w:r w:rsidRPr="006E6191">
        <w:rPr>
          <w:rFonts w:cs="Tahoma"/>
          <w:color w:val="000000" w:themeColor="text1"/>
          <w:szCs w:val="22"/>
          <w:lang w:val="el-GR"/>
        </w:rPr>
        <w:t xml:space="preserve"> για τις περιπτώσεις α’ και β’ της παρ. 2.2.3.</w:t>
      </w:r>
      <w:r>
        <w:rPr>
          <w:rFonts w:cs="Tahoma"/>
          <w:color w:val="000000" w:themeColor="text1"/>
          <w:szCs w:val="22"/>
          <w:lang w:val="el-GR"/>
        </w:rPr>
        <w:t>2</w:t>
      </w:r>
      <w:r w:rsidRPr="006E6191">
        <w:rPr>
          <w:rFonts w:cs="Tahoma"/>
          <w:color w:val="000000" w:themeColor="text1"/>
          <w:szCs w:val="22"/>
          <w:lang w:val="el-GR"/>
        </w:rPr>
        <w:t xml:space="preserve"> της παρούσας, με το οποίο ερωτάται εάν ο οικονομικός φορέας έχει ανεκπλήρωτες </w:t>
      </w:r>
      <w:r w:rsidRPr="006E6191">
        <w:rPr>
          <w:rFonts w:cs="Tahoma"/>
          <w:color w:val="000000" w:themeColor="text1"/>
          <w:szCs w:val="22"/>
          <w:lang w:val="el-GR"/>
        </w:rPr>
        <w:lastRenderedPageBreak/>
        <w:t>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w:t>
      </w:r>
    </w:p>
    <w:p w14:paraId="74A26F28" w14:textId="4894F937" w:rsidR="008338F0" w:rsidRPr="00603221" w:rsidRDefault="008338F0">
      <w:pPr>
        <w:rPr>
          <w:rFonts w:cs="Tahoma"/>
          <w:szCs w:val="22"/>
          <w:lang w:val="el-GR"/>
        </w:rPr>
      </w:pPr>
    </w:p>
    <w:p w14:paraId="2CA793A9" w14:textId="1A1CB322" w:rsidR="00C0210C" w:rsidRDefault="00C0210C" w:rsidP="00C0210C">
      <w:pPr>
        <w:pStyle w:val="4"/>
        <w:rPr>
          <w:rFonts w:ascii="Calibri" w:hAnsi="Calibri" w:cs="Calibri"/>
          <w:lang w:val="el-GR"/>
        </w:rPr>
      </w:pPr>
      <w:bookmarkStart w:id="84" w:name="_Hlk35420523"/>
      <w:bookmarkStart w:id="85" w:name="_Ref40957856"/>
      <w:bookmarkStart w:id="86" w:name="_Toc71708155"/>
      <w:r w:rsidRPr="00C0210C">
        <w:rPr>
          <w:rFonts w:cs="Tahoma"/>
          <w:szCs w:val="22"/>
          <w:lang w:val="el-GR"/>
        </w:rPr>
        <w:t>Αποδεικτικά μέσα</w:t>
      </w:r>
      <w:r>
        <w:rPr>
          <w:rFonts w:ascii="Calibri" w:hAnsi="Calibri"/>
          <w:lang w:val="el-GR"/>
        </w:rPr>
        <w:t xml:space="preserve"> </w:t>
      </w:r>
      <w:bookmarkEnd w:id="84"/>
      <w:r w:rsidRPr="0077634D">
        <w:rPr>
          <w:rFonts w:ascii="Calibri" w:hAnsi="Calibri"/>
          <w:lang w:val="el-GR"/>
        </w:rPr>
        <w:t xml:space="preserve">- </w:t>
      </w:r>
      <w:r w:rsidRPr="00C0210C">
        <w:rPr>
          <w:rFonts w:cs="Tahoma"/>
          <w:szCs w:val="22"/>
          <w:lang w:val="el-GR"/>
        </w:rPr>
        <w:t>Δικαιολογητικά προσωρινού αναδόχου</w:t>
      </w:r>
      <w:bookmarkEnd w:id="85"/>
      <w:bookmarkEnd w:id="86"/>
    </w:p>
    <w:p w14:paraId="1444FF5A" w14:textId="14D1E351" w:rsidR="008338F0" w:rsidRPr="00603221" w:rsidRDefault="003355E7">
      <w:pPr>
        <w:rPr>
          <w:rFonts w:cs="Tahoma"/>
          <w:bCs/>
          <w:szCs w:val="22"/>
          <w:lang w:val="el-GR"/>
        </w:rPr>
      </w:pPr>
      <w:r w:rsidRPr="00603221">
        <w:rPr>
          <w:rFonts w:cs="Tahoma"/>
          <w:b/>
          <w:bCs/>
          <w:szCs w:val="22"/>
          <w:lang w:val="el-GR"/>
        </w:rPr>
        <w:t>Α</w:t>
      </w:r>
      <w:r w:rsidRPr="00603221">
        <w:rPr>
          <w:rFonts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603221">
        <w:rPr>
          <w:rFonts w:cs="Tahoma"/>
          <w:szCs w:val="22"/>
          <w:lang w:val="el-GR"/>
        </w:rPr>
        <w:t xml:space="preserve">στις παραγράφους </w:t>
      </w:r>
      <w:r w:rsidR="00B622FA" w:rsidRPr="00603221">
        <w:rPr>
          <w:rFonts w:cs="Tahoma"/>
          <w:szCs w:val="22"/>
          <w:lang w:val="el-GR"/>
        </w:rPr>
        <w:fldChar w:fldCharType="begin"/>
      </w:r>
      <w:r w:rsidR="00B622FA" w:rsidRPr="00603221">
        <w:rPr>
          <w:rFonts w:cs="Tahoma"/>
          <w:szCs w:val="22"/>
          <w:lang w:val="el-GR"/>
        </w:rPr>
        <w:instrText xml:space="preserve"> REF _Ref496541397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9212CA">
        <w:rPr>
          <w:rFonts w:cs="Tahoma"/>
          <w:szCs w:val="22"/>
          <w:lang w:val="el-GR"/>
        </w:rPr>
        <w:t>2.2.1</w:t>
      </w:r>
      <w:r w:rsidR="00B622FA" w:rsidRPr="00603221">
        <w:rPr>
          <w:rFonts w:cs="Tahoma"/>
          <w:szCs w:val="22"/>
          <w:lang w:val="el-GR"/>
        </w:rPr>
        <w:fldChar w:fldCharType="end"/>
      </w:r>
      <w:r w:rsidRPr="00603221">
        <w:rPr>
          <w:rFonts w:cs="Tahoma"/>
          <w:bCs/>
          <w:szCs w:val="22"/>
          <w:lang w:val="el-GR"/>
        </w:rPr>
        <w:t xml:space="preserve"> έως </w:t>
      </w:r>
      <w:r w:rsidR="00B622FA" w:rsidRPr="00603221">
        <w:rPr>
          <w:rFonts w:cs="Tahoma"/>
          <w:bCs/>
          <w:szCs w:val="22"/>
          <w:lang w:val="el-GR"/>
        </w:rPr>
        <w:fldChar w:fldCharType="begin"/>
      </w:r>
      <w:r w:rsidR="00B622FA" w:rsidRPr="00603221">
        <w:rPr>
          <w:rFonts w:cs="Tahoma"/>
          <w:bCs/>
          <w:szCs w:val="22"/>
          <w:lang w:val="el-GR"/>
        </w:rPr>
        <w:instrText xml:space="preserve"> REF _Ref496541410 \r \h </w:instrText>
      </w:r>
      <w:r w:rsidR="00DF02B0" w:rsidRPr="006719D5">
        <w:rPr>
          <w:rFonts w:cs="Tahoma"/>
          <w:bCs/>
          <w:szCs w:val="22"/>
          <w:lang w:val="el-GR"/>
        </w:rPr>
        <w:instrText xml:space="preserve"> \* MERGEFORMAT </w:instrText>
      </w:r>
      <w:r w:rsidR="00B622FA" w:rsidRPr="00603221">
        <w:rPr>
          <w:rFonts w:cs="Tahoma"/>
          <w:bCs/>
          <w:szCs w:val="22"/>
          <w:lang w:val="el-GR"/>
        </w:rPr>
      </w:r>
      <w:r w:rsidR="00B622FA" w:rsidRPr="00603221">
        <w:rPr>
          <w:rFonts w:cs="Tahoma"/>
          <w:bCs/>
          <w:szCs w:val="22"/>
          <w:lang w:val="el-GR"/>
        </w:rPr>
        <w:fldChar w:fldCharType="separate"/>
      </w:r>
      <w:r w:rsidR="009212CA">
        <w:rPr>
          <w:rFonts w:cs="Tahoma"/>
          <w:bCs/>
          <w:szCs w:val="22"/>
          <w:lang w:val="el-GR"/>
        </w:rPr>
        <w:t>2.2.8</w:t>
      </w:r>
      <w:r w:rsidR="00B622FA" w:rsidRPr="00603221">
        <w:rPr>
          <w:rFonts w:cs="Tahoma"/>
          <w:bCs/>
          <w:szCs w:val="22"/>
          <w:lang w:val="el-GR"/>
        </w:rPr>
        <w:fldChar w:fldCharType="end"/>
      </w:r>
      <w:r w:rsidRPr="00603221">
        <w:rPr>
          <w:rFonts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3604E947" w14:textId="4FDB66E2" w:rsidR="008338F0" w:rsidRPr="00603221" w:rsidRDefault="003355E7">
      <w:pPr>
        <w:rPr>
          <w:rFonts w:cs="Tahoma"/>
          <w:bCs/>
          <w:szCs w:val="22"/>
          <w:lang w:val="el-GR"/>
        </w:rPr>
      </w:pPr>
      <w:r w:rsidRPr="00603221">
        <w:rPr>
          <w:rFonts w:cs="Tahoma"/>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603221">
        <w:rPr>
          <w:rFonts w:cs="Tahoma"/>
          <w:szCs w:val="22"/>
          <w:lang w:val="el-GR"/>
        </w:rPr>
        <w:t xml:space="preserve">την παράγραφο </w:t>
      </w:r>
      <w:r w:rsidR="00B622FA" w:rsidRPr="00603221">
        <w:rPr>
          <w:rFonts w:cs="Tahoma"/>
          <w:bCs/>
          <w:szCs w:val="22"/>
          <w:lang w:val="el-GR"/>
        </w:rPr>
        <w:fldChar w:fldCharType="begin"/>
      </w:r>
      <w:r w:rsidR="00B622FA" w:rsidRPr="00603221">
        <w:rPr>
          <w:rFonts w:cs="Tahoma"/>
          <w:bCs/>
          <w:szCs w:val="22"/>
          <w:lang w:val="el-GR"/>
        </w:rPr>
        <w:instrText xml:space="preserve"> REF _Ref496541410 \r \h </w:instrText>
      </w:r>
      <w:r w:rsidR="00DF02B0" w:rsidRPr="006719D5">
        <w:rPr>
          <w:rFonts w:cs="Tahoma"/>
          <w:bCs/>
          <w:szCs w:val="22"/>
          <w:lang w:val="el-GR"/>
        </w:rPr>
        <w:instrText xml:space="preserve"> \* MERGEFORMAT </w:instrText>
      </w:r>
      <w:r w:rsidR="00B622FA" w:rsidRPr="00603221">
        <w:rPr>
          <w:rFonts w:cs="Tahoma"/>
          <w:bCs/>
          <w:szCs w:val="22"/>
          <w:lang w:val="el-GR"/>
        </w:rPr>
      </w:r>
      <w:r w:rsidR="00B622FA" w:rsidRPr="00603221">
        <w:rPr>
          <w:rFonts w:cs="Tahoma"/>
          <w:bCs/>
          <w:szCs w:val="22"/>
          <w:lang w:val="el-GR"/>
        </w:rPr>
        <w:fldChar w:fldCharType="separate"/>
      </w:r>
      <w:r w:rsidR="009212CA">
        <w:rPr>
          <w:rFonts w:cs="Tahoma"/>
          <w:bCs/>
          <w:szCs w:val="22"/>
          <w:lang w:val="el-GR"/>
        </w:rPr>
        <w:t>2.2.8</w:t>
      </w:r>
      <w:r w:rsidR="00B622FA" w:rsidRPr="00603221">
        <w:rPr>
          <w:rFonts w:cs="Tahoma"/>
          <w:bCs/>
          <w:szCs w:val="22"/>
          <w:lang w:val="el-GR"/>
        </w:rPr>
        <w:fldChar w:fldCharType="end"/>
      </w:r>
      <w:r w:rsidRPr="00603221">
        <w:rPr>
          <w:rFonts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603221">
        <w:rPr>
          <w:rFonts w:cs="Tahoma"/>
          <w:szCs w:val="22"/>
          <w:lang w:val="el-GR"/>
        </w:rPr>
        <w:t xml:space="preserve">της παραγράφου </w:t>
      </w:r>
      <w:r w:rsidR="00B622FA" w:rsidRPr="00603221">
        <w:rPr>
          <w:rFonts w:cs="Tahoma"/>
          <w:szCs w:val="22"/>
          <w:lang w:val="el-GR"/>
        </w:rPr>
        <w:fldChar w:fldCharType="begin"/>
      </w:r>
      <w:r w:rsidR="00B622FA" w:rsidRPr="00603221">
        <w:rPr>
          <w:rFonts w:cs="Tahoma"/>
          <w:szCs w:val="22"/>
          <w:lang w:val="el-GR"/>
        </w:rPr>
        <w:instrText xml:space="preserve"> REF _Ref496541356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9212CA">
        <w:rPr>
          <w:rFonts w:cs="Tahoma"/>
          <w:szCs w:val="22"/>
          <w:lang w:val="el-GR"/>
        </w:rPr>
        <w:t>2.2.3</w:t>
      </w:r>
      <w:r w:rsidR="00B622FA" w:rsidRPr="00603221">
        <w:rPr>
          <w:rFonts w:cs="Tahoma"/>
          <w:szCs w:val="22"/>
          <w:lang w:val="el-GR"/>
        </w:rPr>
        <w:fldChar w:fldCharType="end"/>
      </w:r>
      <w:r w:rsidR="00B622FA" w:rsidRPr="00603221">
        <w:rPr>
          <w:rFonts w:cs="Tahoma"/>
          <w:szCs w:val="22"/>
          <w:lang w:val="el-GR"/>
        </w:rPr>
        <w:t xml:space="preserve"> </w:t>
      </w:r>
      <w:r w:rsidRPr="00603221">
        <w:rPr>
          <w:rFonts w:cs="Tahoma"/>
          <w:bCs/>
          <w:szCs w:val="22"/>
          <w:lang w:val="el-GR"/>
        </w:rPr>
        <w:t xml:space="preserve">της παρούσας και ότι πληρούν τα σχετικά κριτήρια επιλογής κατά περίπτωση (παράγραφοι </w:t>
      </w:r>
      <w:r w:rsidR="00592BCD">
        <w:rPr>
          <w:rFonts w:cs="Tahoma"/>
          <w:bCs/>
          <w:szCs w:val="22"/>
          <w:lang w:val="el-GR"/>
        </w:rPr>
        <w:fldChar w:fldCharType="begin"/>
      </w:r>
      <w:r w:rsidR="00592BCD">
        <w:rPr>
          <w:rFonts w:cs="Tahoma"/>
          <w:bCs/>
          <w:szCs w:val="22"/>
          <w:lang w:val="el-GR"/>
        </w:rPr>
        <w:instrText xml:space="preserve"> REF _Ref496541309 \r \h </w:instrText>
      </w:r>
      <w:r w:rsidR="00592BCD">
        <w:rPr>
          <w:rFonts w:cs="Tahoma"/>
          <w:bCs/>
          <w:szCs w:val="22"/>
          <w:lang w:val="el-GR"/>
        </w:rPr>
      </w:r>
      <w:r w:rsidR="00592BCD">
        <w:rPr>
          <w:rFonts w:cs="Tahoma"/>
          <w:bCs/>
          <w:szCs w:val="22"/>
          <w:lang w:val="el-GR"/>
        </w:rPr>
        <w:fldChar w:fldCharType="separate"/>
      </w:r>
      <w:r w:rsidR="009212CA">
        <w:rPr>
          <w:rFonts w:cs="Tahoma"/>
          <w:bCs/>
          <w:szCs w:val="22"/>
          <w:lang w:val="el-GR"/>
        </w:rPr>
        <w:t>2.2.5</w:t>
      </w:r>
      <w:r w:rsidR="00592BCD">
        <w:rPr>
          <w:rFonts w:cs="Tahoma"/>
          <w:bCs/>
          <w:szCs w:val="22"/>
          <w:lang w:val="el-GR"/>
        </w:rPr>
        <w:fldChar w:fldCharType="end"/>
      </w:r>
      <w:r w:rsidRPr="00603221">
        <w:rPr>
          <w:rFonts w:cs="Tahoma"/>
          <w:bCs/>
          <w:szCs w:val="22"/>
          <w:lang w:val="el-GR"/>
        </w:rPr>
        <w:t>-</w:t>
      </w:r>
      <w:r w:rsidR="00B622FA" w:rsidRPr="00603221">
        <w:rPr>
          <w:rFonts w:cs="Tahoma"/>
          <w:bCs/>
          <w:szCs w:val="22"/>
          <w:lang w:val="el-GR"/>
        </w:rPr>
        <w:fldChar w:fldCharType="begin"/>
      </w:r>
      <w:r w:rsidR="00B622FA" w:rsidRPr="00603221">
        <w:rPr>
          <w:rFonts w:cs="Tahoma"/>
          <w:bCs/>
          <w:szCs w:val="22"/>
          <w:lang w:val="el-GR"/>
        </w:rPr>
        <w:instrText xml:space="preserve"> REF _Ref496541185 \r \h </w:instrText>
      </w:r>
      <w:r w:rsidR="00DF02B0" w:rsidRPr="006719D5">
        <w:rPr>
          <w:rFonts w:cs="Tahoma"/>
          <w:bCs/>
          <w:szCs w:val="22"/>
          <w:lang w:val="el-GR"/>
        </w:rPr>
        <w:instrText xml:space="preserve"> \* MERGEFORMAT </w:instrText>
      </w:r>
      <w:r w:rsidR="00B622FA" w:rsidRPr="00603221">
        <w:rPr>
          <w:rFonts w:cs="Tahoma"/>
          <w:bCs/>
          <w:szCs w:val="22"/>
          <w:lang w:val="el-GR"/>
        </w:rPr>
      </w:r>
      <w:r w:rsidR="00B622FA" w:rsidRPr="00603221">
        <w:rPr>
          <w:rFonts w:cs="Tahoma"/>
          <w:bCs/>
          <w:szCs w:val="22"/>
          <w:lang w:val="el-GR"/>
        </w:rPr>
        <w:fldChar w:fldCharType="separate"/>
      </w:r>
      <w:r w:rsidR="009212CA">
        <w:rPr>
          <w:rFonts w:cs="Tahoma"/>
          <w:bCs/>
          <w:szCs w:val="22"/>
          <w:lang w:val="el-GR"/>
        </w:rPr>
        <w:t>2.2.8</w:t>
      </w:r>
      <w:r w:rsidR="00B622FA" w:rsidRPr="00603221">
        <w:rPr>
          <w:rFonts w:cs="Tahoma"/>
          <w:bCs/>
          <w:szCs w:val="22"/>
          <w:lang w:val="el-GR"/>
        </w:rPr>
        <w:fldChar w:fldCharType="end"/>
      </w:r>
      <w:r w:rsidRPr="00603221">
        <w:rPr>
          <w:rFonts w:cs="Tahoma"/>
          <w:bCs/>
          <w:szCs w:val="22"/>
          <w:lang w:val="el-GR"/>
        </w:rPr>
        <w:t>).</w:t>
      </w:r>
    </w:p>
    <w:p w14:paraId="75760A81" w14:textId="798EA2C9" w:rsidR="00EE7F42" w:rsidRPr="00603221" w:rsidRDefault="00EE7F42" w:rsidP="00EE7F42">
      <w:pPr>
        <w:rPr>
          <w:rFonts w:cs="Tahoma"/>
          <w:szCs w:val="22"/>
          <w:lang w:val="el-GR"/>
        </w:rPr>
      </w:pPr>
      <w:r w:rsidRPr="00603221">
        <w:rPr>
          <w:rFonts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Pr="00603221">
        <w:rPr>
          <w:rFonts w:cs="Tahoma"/>
          <w:bCs/>
          <w:szCs w:val="22"/>
          <w:lang w:val="el-GR"/>
        </w:rPr>
        <w:fldChar w:fldCharType="begin"/>
      </w:r>
      <w:r w:rsidRPr="00603221">
        <w:rPr>
          <w:rFonts w:cs="Tahoma"/>
          <w:bCs/>
          <w:szCs w:val="22"/>
          <w:lang w:val="el-GR"/>
        </w:rPr>
        <w:instrText xml:space="preserve"> REF _Ref496540567 \r \h </w:instrText>
      </w:r>
      <w:r w:rsidR="00DF02B0" w:rsidRPr="006719D5">
        <w:rPr>
          <w:rFonts w:cs="Tahoma"/>
          <w:bCs/>
          <w:szCs w:val="22"/>
          <w:lang w:val="el-GR"/>
        </w:rPr>
        <w:instrText xml:space="preserve"> \* MERGEFORMAT </w:instrText>
      </w:r>
      <w:r w:rsidRPr="00603221">
        <w:rPr>
          <w:rFonts w:cs="Tahoma"/>
          <w:bCs/>
          <w:szCs w:val="22"/>
          <w:lang w:val="el-GR"/>
        </w:rPr>
      </w:r>
      <w:r w:rsidRPr="00603221">
        <w:rPr>
          <w:rFonts w:cs="Tahoma"/>
          <w:bCs/>
          <w:szCs w:val="22"/>
          <w:lang w:val="el-GR"/>
        </w:rPr>
        <w:fldChar w:fldCharType="separate"/>
      </w:r>
      <w:r w:rsidR="009212CA">
        <w:rPr>
          <w:rFonts w:cs="Tahoma"/>
          <w:bCs/>
          <w:szCs w:val="22"/>
          <w:lang w:val="el-GR"/>
        </w:rPr>
        <w:t>2.2.3.1</w:t>
      </w:r>
      <w:r w:rsidRPr="00603221">
        <w:rPr>
          <w:rFonts w:cs="Tahoma"/>
          <w:bCs/>
          <w:szCs w:val="22"/>
          <w:lang w:val="el-GR"/>
        </w:rPr>
        <w:fldChar w:fldCharType="end"/>
      </w:r>
      <w:r w:rsidRPr="00603221">
        <w:rPr>
          <w:rFonts w:cs="Tahoma"/>
          <w:bCs/>
          <w:szCs w:val="22"/>
          <w:lang w:val="el-GR"/>
        </w:rPr>
        <w:t xml:space="preserve">, </w:t>
      </w:r>
      <w:r w:rsidRPr="00603221">
        <w:rPr>
          <w:rFonts w:cs="Tahoma"/>
          <w:bCs/>
          <w:szCs w:val="22"/>
          <w:lang w:val="el-GR"/>
        </w:rPr>
        <w:fldChar w:fldCharType="begin"/>
      </w:r>
      <w:r w:rsidRPr="00603221">
        <w:rPr>
          <w:rFonts w:cs="Tahoma"/>
          <w:bCs/>
          <w:szCs w:val="22"/>
          <w:lang w:val="el-GR"/>
        </w:rPr>
        <w:instrText xml:space="preserve"> REF _Ref503518036 \r \h </w:instrText>
      </w:r>
      <w:r w:rsidR="00DF02B0" w:rsidRPr="006719D5">
        <w:rPr>
          <w:rFonts w:cs="Tahoma"/>
          <w:bCs/>
          <w:szCs w:val="22"/>
          <w:lang w:val="el-GR"/>
        </w:rPr>
        <w:instrText xml:space="preserve"> \* MERGEFORMAT </w:instrText>
      </w:r>
      <w:r w:rsidRPr="00603221">
        <w:rPr>
          <w:rFonts w:cs="Tahoma"/>
          <w:bCs/>
          <w:szCs w:val="22"/>
          <w:lang w:val="el-GR"/>
        </w:rPr>
      </w:r>
      <w:r w:rsidRPr="00603221">
        <w:rPr>
          <w:rFonts w:cs="Tahoma"/>
          <w:bCs/>
          <w:szCs w:val="22"/>
          <w:lang w:val="el-GR"/>
        </w:rPr>
        <w:fldChar w:fldCharType="separate"/>
      </w:r>
      <w:r w:rsidR="009212CA">
        <w:rPr>
          <w:rFonts w:cs="Tahoma"/>
          <w:bCs/>
          <w:szCs w:val="22"/>
          <w:lang w:val="el-GR"/>
        </w:rPr>
        <w:t>2.2.3.2</w:t>
      </w:r>
      <w:r w:rsidRPr="00603221">
        <w:rPr>
          <w:rFonts w:cs="Tahoma"/>
          <w:bCs/>
          <w:szCs w:val="22"/>
          <w:lang w:val="el-GR"/>
        </w:rPr>
        <w:fldChar w:fldCharType="end"/>
      </w:r>
      <w:r w:rsidRPr="00603221">
        <w:rPr>
          <w:rFonts w:cs="Tahoma"/>
          <w:bCs/>
          <w:szCs w:val="22"/>
          <w:lang w:val="el-GR"/>
        </w:rPr>
        <w:t xml:space="preserve"> και</w:t>
      </w:r>
      <w:r w:rsidR="00B8593C">
        <w:rPr>
          <w:rFonts w:cs="Tahoma"/>
          <w:bCs/>
          <w:szCs w:val="22"/>
          <w:lang w:val="el-GR"/>
        </w:rPr>
        <w:t xml:space="preserve"> </w:t>
      </w:r>
      <w:r w:rsidR="00B8593C">
        <w:rPr>
          <w:rFonts w:cs="Tahoma"/>
          <w:bCs/>
          <w:szCs w:val="22"/>
          <w:lang w:val="el-GR"/>
        </w:rPr>
        <w:fldChar w:fldCharType="begin"/>
      </w:r>
      <w:r w:rsidR="00B8593C">
        <w:rPr>
          <w:rFonts w:cs="Tahoma"/>
          <w:bCs/>
          <w:szCs w:val="22"/>
          <w:lang w:val="el-GR"/>
        </w:rPr>
        <w:instrText xml:space="preserve"> REF _Ref496540586 \r \h </w:instrText>
      </w:r>
      <w:r w:rsidR="00B8593C">
        <w:rPr>
          <w:rFonts w:cs="Tahoma"/>
          <w:bCs/>
          <w:szCs w:val="22"/>
          <w:lang w:val="el-GR"/>
        </w:rPr>
      </w:r>
      <w:r w:rsidR="00B8593C">
        <w:rPr>
          <w:rFonts w:cs="Tahoma"/>
          <w:bCs/>
          <w:szCs w:val="22"/>
          <w:lang w:val="el-GR"/>
        </w:rPr>
        <w:fldChar w:fldCharType="separate"/>
      </w:r>
      <w:r w:rsidR="009212CA">
        <w:rPr>
          <w:rFonts w:cs="Tahoma"/>
          <w:bCs/>
          <w:szCs w:val="22"/>
          <w:lang w:val="el-GR"/>
        </w:rPr>
        <w:t>2.2.3.3</w:t>
      </w:r>
      <w:r w:rsidR="00B8593C">
        <w:rPr>
          <w:rFonts w:cs="Tahoma"/>
          <w:bCs/>
          <w:szCs w:val="22"/>
          <w:lang w:val="el-GR"/>
        </w:rPr>
        <w:fldChar w:fldCharType="end"/>
      </w:r>
      <w:r w:rsidRPr="00603221">
        <w:rPr>
          <w:rFonts w:cs="Tahoma"/>
          <w:bCs/>
          <w:szCs w:val="22"/>
          <w:lang w:val="el-GR"/>
        </w:rPr>
        <w:t>.</w:t>
      </w:r>
    </w:p>
    <w:p w14:paraId="6A139779" w14:textId="222ED834" w:rsidR="008338F0" w:rsidRPr="00603221" w:rsidRDefault="003355E7" w:rsidP="00093E93">
      <w:pPr>
        <w:rPr>
          <w:rFonts w:cs="Tahoma"/>
          <w:bCs/>
          <w:szCs w:val="22"/>
          <w:lang w:val="el-GR"/>
        </w:rPr>
      </w:pPr>
      <w:r w:rsidRPr="00603221">
        <w:rPr>
          <w:rFonts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0E04A1" w:rsidRPr="00603221">
        <w:rPr>
          <w:rFonts w:cs="Tahoma"/>
          <w:bCs/>
          <w:szCs w:val="22"/>
          <w:lang w:val="el-GR"/>
        </w:rPr>
        <w:t>.</w:t>
      </w:r>
    </w:p>
    <w:p w14:paraId="0CA6DE24" w14:textId="77777777" w:rsidR="00B16B8B" w:rsidRDefault="003355E7" w:rsidP="00766AC6">
      <w:pPr>
        <w:rPr>
          <w:rFonts w:cs="Tahoma"/>
          <w:bCs/>
          <w:szCs w:val="22"/>
          <w:lang w:val="el-GR"/>
        </w:rPr>
      </w:pPr>
      <w:r w:rsidRPr="00603221">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603221">
        <w:rPr>
          <w:rFonts w:cs="Tahoma"/>
          <w:bCs/>
          <w:szCs w:val="22"/>
          <w:lang w:val="el-GR"/>
        </w:rPr>
        <w:t xml:space="preserve"> </w:t>
      </w:r>
    </w:p>
    <w:p w14:paraId="78A4D51B" w14:textId="52B2291E" w:rsidR="00FA46BA" w:rsidRDefault="00FA46BA" w:rsidP="00FA46BA">
      <w:pPr>
        <w:rPr>
          <w:rFonts w:cs="Tahoma"/>
          <w:bCs/>
          <w:szCs w:val="22"/>
          <w:lang w:val="el-GR"/>
        </w:rPr>
      </w:pPr>
      <w:r w:rsidRPr="00641C65">
        <w:rPr>
          <w:rFonts w:cs="Tahoma"/>
          <w:bCs/>
          <w:szCs w:val="22"/>
          <w:lang w:val="el-GR"/>
        </w:rPr>
        <w:t xml:space="preserve">Τα έγγραφα της </w:t>
      </w:r>
      <w:r>
        <w:rPr>
          <w:rFonts w:cs="Tahoma"/>
          <w:bCs/>
          <w:szCs w:val="22"/>
          <w:lang w:val="el-GR"/>
        </w:rPr>
        <w:t>παρούσας</w:t>
      </w:r>
      <w:r w:rsidR="00B8593C">
        <w:rPr>
          <w:rFonts w:cs="Tahoma"/>
          <w:bCs/>
          <w:szCs w:val="22"/>
          <w:lang w:val="el-GR"/>
        </w:rPr>
        <w:t xml:space="preserve"> </w:t>
      </w:r>
      <w:r w:rsidR="00B8593C">
        <w:rPr>
          <w:rFonts w:cs="Tahoma"/>
          <w:bCs/>
          <w:szCs w:val="22"/>
          <w:lang w:val="el-GR"/>
        </w:rPr>
        <w:fldChar w:fldCharType="begin"/>
      </w:r>
      <w:r w:rsidR="00B8593C">
        <w:rPr>
          <w:rFonts w:cs="Tahoma"/>
          <w:bCs/>
          <w:szCs w:val="22"/>
          <w:lang w:val="el-GR"/>
        </w:rPr>
        <w:instrText xml:space="preserve"> REF _Ref40957856 \r \h </w:instrText>
      </w:r>
      <w:r w:rsidR="00B8593C">
        <w:rPr>
          <w:rFonts w:cs="Tahoma"/>
          <w:bCs/>
          <w:szCs w:val="22"/>
          <w:lang w:val="el-GR"/>
        </w:rPr>
      </w:r>
      <w:r w:rsidR="00B8593C">
        <w:rPr>
          <w:rFonts w:cs="Tahoma"/>
          <w:bCs/>
          <w:szCs w:val="22"/>
          <w:lang w:val="el-GR"/>
        </w:rPr>
        <w:fldChar w:fldCharType="separate"/>
      </w:r>
      <w:r w:rsidR="009212CA">
        <w:rPr>
          <w:rFonts w:cs="Tahoma"/>
          <w:bCs/>
          <w:szCs w:val="22"/>
          <w:lang w:val="el-GR"/>
        </w:rPr>
        <w:t>2.2.9.2</w:t>
      </w:r>
      <w:r w:rsidR="00B8593C">
        <w:rPr>
          <w:rFonts w:cs="Tahoma"/>
          <w:bCs/>
          <w:szCs w:val="22"/>
          <w:lang w:val="el-GR"/>
        </w:rPr>
        <w:fldChar w:fldCharType="end"/>
      </w:r>
      <w:r>
        <w:rPr>
          <w:rFonts w:cs="Tahoma"/>
          <w:bCs/>
          <w:szCs w:val="22"/>
          <w:lang w:val="el-GR"/>
        </w:rPr>
        <w:t xml:space="preserve"> </w:t>
      </w:r>
      <w:r w:rsidRPr="00641C65">
        <w:rPr>
          <w:rFonts w:cs="Tahoma"/>
          <w:bCs/>
          <w:szCs w:val="22"/>
          <w:lang w:val="el-GR"/>
        </w:rPr>
        <w:t xml:space="preserve">υποβάλλονται, σύμφωνα με τις διατάξεις του ν. 4250/2014 (Α΄ 94). </w:t>
      </w:r>
      <w:r w:rsidRPr="00252398">
        <w:rPr>
          <w:rFonts w:cs="Tahoma"/>
          <w:bCs/>
          <w:szCs w:val="22"/>
          <w:lang w:val="el-GR"/>
        </w:rPr>
        <w:t>Τα ιδιωτικά έγγραφα γίνονται δεκτά και σε απλή φωτοτυπία εφόσον συνυποβάλλεται υπεύθυνη δήλωση με την οποία βεβαιώνεται η ακρ</w:t>
      </w:r>
      <w:r w:rsidRPr="00C00860">
        <w:rPr>
          <w:rFonts w:cs="Tahoma"/>
          <w:bCs/>
          <w:szCs w:val="22"/>
          <w:lang w:val="el-GR"/>
        </w:rPr>
        <w:t xml:space="preserve">ίβειά τους. </w:t>
      </w:r>
    </w:p>
    <w:p w14:paraId="26559598" w14:textId="194E60A4" w:rsidR="002D63D3" w:rsidRPr="003B5439" w:rsidRDefault="002D63D3" w:rsidP="00FA46BA">
      <w:pPr>
        <w:rPr>
          <w:rFonts w:cs="Tahoma"/>
          <w:bCs/>
          <w:szCs w:val="22"/>
          <w:lang w:val="el-GR"/>
        </w:rPr>
      </w:pPr>
      <w:r w:rsidRPr="00252398">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5E89F31" w14:textId="77777777" w:rsidR="0088463F" w:rsidRDefault="0088463F" w:rsidP="0088463F">
      <w:pPr>
        <w:rPr>
          <w:b/>
          <w:bCs/>
          <w:lang w:val="el-GR"/>
        </w:rPr>
      </w:pPr>
      <w:r w:rsidRPr="00CC5757">
        <w:rPr>
          <w:b/>
          <w:bCs/>
          <w:lang w:val="el-GR"/>
        </w:rPr>
        <w:t>Επισημαίνεται ότι</w:t>
      </w:r>
      <w:r>
        <w:rPr>
          <w:b/>
          <w:bCs/>
          <w:lang w:val="el-GR"/>
        </w:rPr>
        <w:t xml:space="preserve"> γίνονται αποδεκτές:</w:t>
      </w:r>
    </w:p>
    <w:p w14:paraId="682FE713" w14:textId="77777777" w:rsidR="0088463F" w:rsidRDefault="0088463F" w:rsidP="00A331EF">
      <w:pPr>
        <w:numPr>
          <w:ilvl w:val="0"/>
          <w:numId w:val="19"/>
        </w:numPr>
        <w:rPr>
          <w:b/>
          <w:bCs/>
          <w:lang w:val="el-GR"/>
        </w:rPr>
      </w:pPr>
      <w:r w:rsidRPr="00CC5757">
        <w:rPr>
          <w:b/>
          <w:bCs/>
          <w:lang w:val="el-GR"/>
        </w:rPr>
        <w:t>οι ένορκες βεβαιώσεις που αναφέρονται στην παρούσα Διακήρυξη</w:t>
      </w:r>
      <w:r>
        <w:rPr>
          <w:b/>
          <w:bCs/>
          <w:lang w:val="el-GR"/>
        </w:rPr>
        <w:t xml:space="preserve">, </w:t>
      </w:r>
      <w:r w:rsidRPr="00CC5757">
        <w:rPr>
          <w:b/>
          <w:bCs/>
          <w:lang w:val="el-GR"/>
        </w:rPr>
        <w:t xml:space="preserve">εφόσον έχουν συνταχθεί έως τρεις (3) μήνες πριν από την υποβολή τους, </w:t>
      </w:r>
    </w:p>
    <w:p w14:paraId="10C0C0A9" w14:textId="5A10D0A7" w:rsidR="0088463F" w:rsidRPr="00BB06B6" w:rsidRDefault="0088463F" w:rsidP="00A331EF">
      <w:pPr>
        <w:numPr>
          <w:ilvl w:val="0"/>
          <w:numId w:val="19"/>
        </w:numPr>
        <w:rPr>
          <w:b/>
          <w:bCs/>
          <w:lang w:val="el-GR"/>
        </w:rPr>
      </w:pPr>
      <w:r w:rsidRPr="00BB06B6">
        <w:rPr>
          <w:b/>
          <w:bCs/>
          <w:lang w:val="el-GR"/>
        </w:rPr>
        <w:t>οι υπεύθυνες δηλώσεις</w:t>
      </w:r>
      <w:r>
        <w:rPr>
          <w:b/>
          <w:bCs/>
          <w:lang w:val="el-GR"/>
        </w:rPr>
        <w:t>,</w:t>
      </w:r>
      <w:r w:rsidRPr="00BB06B6">
        <w:rPr>
          <w:b/>
          <w:bCs/>
          <w:lang w:val="el-GR"/>
        </w:rPr>
        <w:t xml:space="preserve"> εφόσον έχουν συνταχθεί μετά την κοινοποίηση της πρόσκλησης για την υποβολή των δικαιολογητικών.</w:t>
      </w:r>
      <w:r>
        <w:rPr>
          <w:b/>
          <w:bCs/>
          <w:lang w:val="el-GR"/>
        </w:rPr>
        <w:t xml:space="preserve"> Σημειώνεται ότι δεν απαιτείται θεώρηση του γνησίου της υπογραφής τους.</w:t>
      </w:r>
    </w:p>
    <w:p w14:paraId="7E0B1146" w14:textId="112F29F5" w:rsidR="008338F0" w:rsidRPr="00603221" w:rsidRDefault="003355E7">
      <w:pPr>
        <w:rPr>
          <w:rFonts w:cs="Tahoma"/>
          <w:b/>
          <w:bCs/>
          <w:szCs w:val="22"/>
          <w:lang w:val="el-GR"/>
        </w:rPr>
      </w:pPr>
      <w:r w:rsidRPr="00603221">
        <w:rPr>
          <w:rFonts w:cs="Tahoma"/>
          <w:b/>
          <w:bCs/>
          <w:szCs w:val="22"/>
          <w:lang w:val="el-GR"/>
        </w:rPr>
        <w:t>Β.</w:t>
      </w:r>
      <w:r w:rsidRPr="00603221">
        <w:rPr>
          <w:rFonts w:cs="Tahoma"/>
          <w:b/>
          <w:szCs w:val="22"/>
          <w:lang w:val="el-GR"/>
        </w:rPr>
        <w:t xml:space="preserve"> 1. Για την απόδειξη της μη συνδρομής των λόγων αποκλεισμού της παραγράφου </w:t>
      </w:r>
      <w:r w:rsidR="006607CE" w:rsidRPr="00603221">
        <w:rPr>
          <w:rFonts w:cs="Tahoma"/>
          <w:b/>
          <w:szCs w:val="22"/>
          <w:lang w:val="el-GR"/>
        </w:rPr>
        <w:fldChar w:fldCharType="begin"/>
      </w:r>
      <w:r w:rsidR="006607CE" w:rsidRPr="00603221">
        <w:rPr>
          <w:rFonts w:cs="Tahoma"/>
          <w:b/>
          <w:szCs w:val="22"/>
          <w:lang w:val="el-GR"/>
        </w:rPr>
        <w:instrText xml:space="preserve"> REF _Ref496541775 \r \h  \* MERGEFORMAT </w:instrText>
      </w:r>
      <w:r w:rsidR="006607CE" w:rsidRPr="00603221">
        <w:rPr>
          <w:rFonts w:cs="Tahoma"/>
          <w:b/>
          <w:szCs w:val="22"/>
          <w:lang w:val="el-GR"/>
        </w:rPr>
      </w:r>
      <w:r w:rsidR="006607CE" w:rsidRPr="00603221">
        <w:rPr>
          <w:rFonts w:cs="Tahoma"/>
          <w:b/>
          <w:szCs w:val="22"/>
          <w:lang w:val="el-GR"/>
        </w:rPr>
        <w:fldChar w:fldCharType="separate"/>
      </w:r>
      <w:r w:rsidR="009212CA">
        <w:rPr>
          <w:rFonts w:cs="Tahoma"/>
          <w:b/>
          <w:szCs w:val="22"/>
          <w:lang w:val="el-GR"/>
        </w:rPr>
        <w:t>2.2.3</w:t>
      </w:r>
      <w:r w:rsidR="006607CE" w:rsidRPr="00603221">
        <w:rPr>
          <w:rFonts w:cs="Tahoma"/>
          <w:b/>
          <w:szCs w:val="22"/>
          <w:lang w:val="el-GR"/>
        </w:rPr>
        <w:fldChar w:fldCharType="end"/>
      </w:r>
      <w:r w:rsidR="00E1337D" w:rsidRPr="00603221">
        <w:rPr>
          <w:rFonts w:cs="Tahoma"/>
          <w:b/>
          <w:szCs w:val="22"/>
          <w:lang w:val="el-GR"/>
        </w:rPr>
        <w:t xml:space="preserve"> </w:t>
      </w:r>
      <w:r w:rsidRPr="00603221">
        <w:rPr>
          <w:rFonts w:cs="Tahoma"/>
          <w:b/>
          <w:szCs w:val="22"/>
          <w:lang w:val="el-GR"/>
        </w:rPr>
        <w:t>οι προσφέροντες οικονομικοί φορείς προσκομίζουν αντίστοιχα τα παρακάτω δικαιολογητικά:</w:t>
      </w:r>
    </w:p>
    <w:p w14:paraId="09A2A697" w14:textId="3C03465A" w:rsidR="00B16B8B" w:rsidRPr="00603221" w:rsidRDefault="003355E7">
      <w:pPr>
        <w:rPr>
          <w:rFonts w:cs="Tahoma"/>
          <w:szCs w:val="22"/>
          <w:lang w:val="el-GR"/>
        </w:rPr>
      </w:pPr>
      <w:r w:rsidRPr="00603221">
        <w:rPr>
          <w:rFonts w:cs="Tahoma"/>
          <w:b/>
          <w:bCs/>
          <w:szCs w:val="22"/>
          <w:lang w:val="el-GR"/>
        </w:rPr>
        <w:t>α)</w:t>
      </w:r>
      <w:r w:rsidRPr="00603221">
        <w:rPr>
          <w:rFonts w:cs="Tahoma"/>
          <w:szCs w:val="22"/>
          <w:lang w:val="el-GR"/>
        </w:rPr>
        <w:t xml:space="preserve"> για την παράγραφο </w:t>
      </w:r>
      <w:r w:rsidR="00153F0B" w:rsidRPr="00603221">
        <w:rPr>
          <w:rFonts w:cs="Tahoma"/>
          <w:b/>
          <w:szCs w:val="22"/>
          <w:lang w:val="el-GR"/>
        </w:rPr>
        <w:fldChar w:fldCharType="begin"/>
      </w:r>
      <w:r w:rsidR="00153F0B" w:rsidRPr="00603221">
        <w:rPr>
          <w:rFonts w:cs="Tahoma"/>
          <w:b/>
          <w:szCs w:val="22"/>
          <w:lang w:val="el-GR"/>
        </w:rPr>
        <w:instrText xml:space="preserve"> REF _Ref496540567 \r \h  \* MERGEFORMAT </w:instrText>
      </w:r>
      <w:r w:rsidR="00153F0B" w:rsidRPr="00603221">
        <w:rPr>
          <w:rFonts w:cs="Tahoma"/>
          <w:b/>
          <w:szCs w:val="22"/>
          <w:lang w:val="el-GR"/>
        </w:rPr>
      </w:r>
      <w:r w:rsidR="00153F0B" w:rsidRPr="00603221">
        <w:rPr>
          <w:rFonts w:cs="Tahoma"/>
          <w:b/>
          <w:szCs w:val="22"/>
          <w:lang w:val="el-GR"/>
        </w:rPr>
        <w:fldChar w:fldCharType="separate"/>
      </w:r>
      <w:r w:rsidR="009212CA">
        <w:rPr>
          <w:rFonts w:cs="Tahoma"/>
          <w:b/>
          <w:szCs w:val="22"/>
          <w:lang w:val="el-GR"/>
        </w:rPr>
        <w:t>2.2.3.1</w:t>
      </w:r>
      <w:r w:rsidR="00153F0B" w:rsidRPr="00603221">
        <w:rPr>
          <w:rFonts w:cs="Tahoma"/>
          <w:b/>
          <w:szCs w:val="22"/>
          <w:lang w:val="el-GR"/>
        </w:rPr>
        <w:fldChar w:fldCharType="end"/>
      </w:r>
      <w:r w:rsidRPr="00603221">
        <w:rPr>
          <w:rFonts w:cs="Tahoma"/>
          <w:b/>
          <w:szCs w:val="22"/>
          <w:lang w:val="el-GR"/>
        </w:rPr>
        <w:t xml:space="preserve"> </w:t>
      </w:r>
      <w:r w:rsidR="00B16B8B" w:rsidRPr="00603221">
        <w:rPr>
          <w:rFonts w:cs="Tahoma"/>
          <w:szCs w:val="22"/>
          <w:lang w:val="el-GR"/>
        </w:rPr>
        <w:t>:</w:t>
      </w:r>
    </w:p>
    <w:p w14:paraId="3FDDA195" w14:textId="77777777" w:rsidR="008338F0" w:rsidRDefault="003355E7">
      <w:pPr>
        <w:rPr>
          <w:rFonts w:cs="Tahoma"/>
          <w:szCs w:val="22"/>
          <w:lang w:val="el-GR"/>
        </w:rPr>
      </w:pPr>
      <w:bookmarkStart w:id="87" w:name="_Hlk526166956"/>
      <w:r w:rsidRPr="00603221">
        <w:rPr>
          <w:rFonts w:cs="Tahoma"/>
          <w:szCs w:val="22"/>
          <w:lang w:val="el-GR"/>
        </w:rPr>
        <w:t>απόσπασμα του σχετικού μητρώου, όπως του ποινικού μητρώου</w:t>
      </w:r>
      <w:r w:rsidR="002F2E92" w:rsidRPr="00603221">
        <w:rPr>
          <w:rFonts w:cs="Tahoma"/>
          <w:szCs w:val="22"/>
          <w:lang w:val="el-GR"/>
        </w:rPr>
        <w:t xml:space="preserve"> τελευταίου τριμήνου</w:t>
      </w:r>
      <w:r w:rsidRPr="00603221">
        <w:rPr>
          <w:rFonts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295FEE">
        <w:rPr>
          <w:rFonts w:cs="Tahoma"/>
          <w:szCs w:val="22"/>
          <w:lang w:val="el-GR"/>
        </w:rPr>
        <w:t xml:space="preserve"> </w:t>
      </w:r>
      <w:r w:rsidRPr="00603221">
        <w:rPr>
          <w:rFonts w:cs="Tahoma"/>
          <w:szCs w:val="22"/>
          <w:lang w:val="el-GR"/>
        </w:rPr>
        <w:t>Η</w:t>
      </w:r>
      <w:r w:rsidR="00295FEE">
        <w:rPr>
          <w:rFonts w:cs="Tahoma"/>
          <w:szCs w:val="22"/>
          <w:lang w:val="el-GR"/>
        </w:rPr>
        <w:t xml:space="preserve"> </w:t>
      </w:r>
      <w:r w:rsidRPr="00603221">
        <w:rPr>
          <w:rFonts w:cs="Tahoma"/>
          <w:szCs w:val="22"/>
          <w:lang w:val="el-GR"/>
        </w:rPr>
        <w:t xml:space="preserve">υποχρέωση προσκόμισης του ως άνω </w:t>
      </w:r>
      <w:r w:rsidRPr="00603221">
        <w:rPr>
          <w:rFonts w:cs="Tahoma"/>
          <w:szCs w:val="22"/>
          <w:lang w:val="el-GR"/>
        </w:rPr>
        <w:lastRenderedPageBreak/>
        <w:t>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348CA9D8" w14:textId="77777777" w:rsidR="000303BF" w:rsidRPr="00603221" w:rsidRDefault="000303BF">
      <w:pPr>
        <w:rPr>
          <w:rFonts w:cs="Tahoma"/>
          <w:b/>
          <w:bCs/>
          <w:szCs w:val="22"/>
          <w:lang w:val="el-GR"/>
        </w:rPr>
      </w:pPr>
    </w:p>
    <w:bookmarkEnd w:id="87"/>
    <w:p w14:paraId="135C9FB5" w14:textId="1D71E791" w:rsidR="00B16B8B" w:rsidRPr="00603221" w:rsidRDefault="003355E7">
      <w:pPr>
        <w:rPr>
          <w:rFonts w:cs="Tahoma"/>
          <w:szCs w:val="22"/>
          <w:lang w:val="el-GR"/>
        </w:rPr>
      </w:pPr>
      <w:r w:rsidRPr="00603221">
        <w:rPr>
          <w:rFonts w:cs="Tahoma"/>
          <w:b/>
          <w:bCs/>
          <w:szCs w:val="22"/>
          <w:lang w:val="el-GR"/>
        </w:rPr>
        <w:t>β)</w:t>
      </w:r>
      <w:r w:rsidRPr="00603221">
        <w:rPr>
          <w:rFonts w:cs="Tahoma"/>
          <w:szCs w:val="22"/>
          <w:lang w:val="el-GR"/>
        </w:rPr>
        <w:t xml:space="preserve"> </w:t>
      </w:r>
      <w:r w:rsidR="00B16B8B" w:rsidRPr="00603221">
        <w:rPr>
          <w:rFonts w:cs="Tahoma"/>
          <w:szCs w:val="22"/>
          <w:lang w:val="el-GR"/>
        </w:rPr>
        <w:t xml:space="preserve">για την </w:t>
      </w:r>
      <w:r w:rsidR="008617EB" w:rsidRPr="00603221">
        <w:rPr>
          <w:rFonts w:cs="Tahoma"/>
          <w:szCs w:val="22"/>
          <w:lang w:val="el-GR"/>
        </w:rPr>
        <w:t>παράγρ</w:t>
      </w:r>
      <w:r w:rsidR="00C442A6" w:rsidRPr="00603221">
        <w:rPr>
          <w:rFonts w:cs="Tahoma"/>
          <w:szCs w:val="22"/>
          <w:lang w:val="el-GR"/>
        </w:rPr>
        <w:t>α</w:t>
      </w:r>
      <w:r w:rsidR="008617EB" w:rsidRPr="00603221">
        <w:rPr>
          <w:rFonts w:cs="Tahoma"/>
          <w:szCs w:val="22"/>
          <w:lang w:val="el-GR"/>
        </w:rPr>
        <w:t xml:space="preserve">φο </w:t>
      </w:r>
      <w:r w:rsidR="003366E9" w:rsidRPr="00603221">
        <w:rPr>
          <w:rFonts w:cs="Tahoma"/>
          <w:b/>
          <w:szCs w:val="22"/>
          <w:lang w:val="el-GR"/>
        </w:rPr>
        <w:fldChar w:fldCharType="begin"/>
      </w:r>
      <w:r w:rsidR="003366E9" w:rsidRPr="00603221">
        <w:rPr>
          <w:rFonts w:cs="Tahoma"/>
          <w:b/>
          <w:szCs w:val="22"/>
          <w:lang w:val="el-GR"/>
        </w:rPr>
        <w:instrText xml:space="preserve"> REF _Ref503518036 \r \h </w:instrText>
      </w:r>
      <w:r w:rsidR="003366E9">
        <w:rPr>
          <w:rFonts w:cs="Tahoma"/>
          <w:b/>
          <w:szCs w:val="22"/>
          <w:lang w:val="el-GR"/>
        </w:rPr>
        <w:instrText xml:space="preserve"> \* MERGEFORMAT </w:instrText>
      </w:r>
      <w:r w:rsidR="003366E9" w:rsidRPr="00603221">
        <w:rPr>
          <w:rFonts w:cs="Tahoma"/>
          <w:b/>
          <w:szCs w:val="22"/>
          <w:lang w:val="el-GR"/>
        </w:rPr>
      </w:r>
      <w:r w:rsidR="003366E9" w:rsidRPr="00603221">
        <w:rPr>
          <w:rFonts w:cs="Tahoma"/>
          <w:b/>
          <w:szCs w:val="22"/>
          <w:lang w:val="el-GR"/>
        </w:rPr>
        <w:fldChar w:fldCharType="separate"/>
      </w:r>
      <w:r w:rsidR="009212CA">
        <w:rPr>
          <w:rFonts w:cs="Tahoma"/>
          <w:b/>
          <w:szCs w:val="22"/>
          <w:lang w:val="el-GR"/>
        </w:rPr>
        <w:t>2.2.3.2</w:t>
      </w:r>
      <w:r w:rsidR="003366E9" w:rsidRPr="00603221">
        <w:rPr>
          <w:rFonts w:cs="Tahoma"/>
          <w:b/>
          <w:szCs w:val="22"/>
          <w:lang w:val="el-GR"/>
        </w:rPr>
        <w:fldChar w:fldCharType="end"/>
      </w:r>
      <w:r w:rsidR="00E1337D" w:rsidRPr="00603221">
        <w:rPr>
          <w:rFonts w:cs="Tahoma"/>
          <w:b/>
          <w:szCs w:val="22"/>
          <w:lang w:val="el-GR"/>
        </w:rPr>
        <w:t xml:space="preserve"> </w:t>
      </w:r>
      <w:r w:rsidR="00B16B8B" w:rsidRPr="00603221">
        <w:rPr>
          <w:rFonts w:cs="Tahoma"/>
          <w:szCs w:val="22"/>
          <w:lang w:val="el-GR"/>
        </w:rPr>
        <w:t>:</w:t>
      </w:r>
      <w:r w:rsidR="006F430F">
        <w:rPr>
          <w:rFonts w:cs="Tahoma"/>
          <w:szCs w:val="22"/>
          <w:lang w:val="el-GR"/>
        </w:rPr>
        <w:t xml:space="preserve"> </w:t>
      </w:r>
    </w:p>
    <w:p w14:paraId="6367AD3B" w14:textId="77777777" w:rsidR="00FD28E4" w:rsidRPr="00603221" w:rsidRDefault="00FD28E4" w:rsidP="00FD28E4">
      <w:pPr>
        <w:rPr>
          <w:rFonts w:cs="Tahoma"/>
          <w:b/>
          <w:szCs w:val="22"/>
          <w:lang w:val="el-GR"/>
        </w:rPr>
      </w:pPr>
      <w:r w:rsidRPr="00603221">
        <w:rPr>
          <w:rFonts w:cs="Tahoma"/>
          <w:b/>
          <w:szCs w:val="22"/>
          <w:lang w:val="el-GR"/>
        </w:rPr>
        <w:t>περίπτωση α’ και β ‘:</w:t>
      </w:r>
    </w:p>
    <w:p w14:paraId="3C9DC298" w14:textId="77777777" w:rsidR="007D6FE2" w:rsidRPr="003B5CF3" w:rsidRDefault="007D6FE2" w:rsidP="00A331EF">
      <w:pPr>
        <w:pStyle w:val="aff"/>
        <w:numPr>
          <w:ilvl w:val="0"/>
          <w:numId w:val="4"/>
        </w:numPr>
        <w:rPr>
          <w:rFonts w:cs="Tahoma"/>
          <w:szCs w:val="22"/>
          <w:lang w:val="el-GR"/>
        </w:rPr>
      </w:pPr>
      <w:r w:rsidRPr="003F1051">
        <w:rPr>
          <w:rFonts w:cs="Tahoma"/>
          <w:szCs w:val="22"/>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3B5CF3">
        <w:rPr>
          <w:rFonts w:cs="Tahoma"/>
          <w:szCs w:val="22"/>
          <w:lang w:val="el-GR"/>
        </w:rPr>
        <w:t xml:space="preserve"> </w:t>
      </w:r>
      <w:r>
        <w:rPr>
          <w:rFonts w:cs="Tahoma"/>
          <w:szCs w:val="22"/>
          <w:lang w:val="el-GR"/>
        </w:rPr>
        <w:t xml:space="preserve">, </w:t>
      </w:r>
      <w:r w:rsidRPr="003B5CF3">
        <w:rPr>
          <w:rFonts w:cs="Tahoma"/>
          <w:szCs w:val="22"/>
          <w:lang w:val="el-GR"/>
        </w:rPr>
        <w:t>από το οποίο να προκύπτει ότι ο υποψήφιος Οικονομικός Φορέας είναι ενήμερος ως προς τις φορολογικές υποχρεώσεις του</w:t>
      </w:r>
      <w:r>
        <w:rPr>
          <w:rFonts w:cs="Tahoma"/>
          <w:szCs w:val="22"/>
          <w:lang w:val="el-GR"/>
        </w:rPr>
        <w:t xml:space="preserve">. </w:t>
      </w:r>
    </w:p>
    <w:p w14:paraId="0B3F0EFF" w14:textId="77777777" w:rsidR="007D6FE2" w:rsidRPr="003B5CF3" w:rsidRDefault="007D6FE2" w:rsidP="00A331EF">
      <w:pPr>
        <w:pStyle w:val="aff"/>
        <w:numPr>
          <w:ilvl w:val="0"/>
          <w:numId w:val="4"/>
        </w:numPr>
        <w:rPr>
          <w:rFonts w:cs="Tahoma"/>
          <w:szCs w:val="22"/>
          <w:lang w:val="el-GR"/>
        </w:rPr>
      </w:pPr>
      <w:r w:rsidRPr="003B5CF3">
        <w:rPr>
          <w:rFonts w:cs="Tahoma"/>
          <w:szCs w:val="22"/>
          <w:lang w:val="el-GR"/>
        </w:rPr>
        <w:t xml:space="preserve">Πιστοποιητικό ή πιστοποιητικά </w:t>
      </w:r>
      <w:r w:rsidRPr="003F1051">
        <w:rPr>
          <w:rFonts w:cs="Tahoma"/>
          <w:szCs w:val="22"/>
          <w:lang w:val="el-GR"/>
        </w:rPr>
        <w:t>που εκδίδ</w:t>
      </w:r>
      <w:r>
        <w:rPr>
          <w:rFonts w:cs="Tahoma"/>
          <w:szCs w:val="22"/>
          <w:lang w:val="el-GR"/>
        </w:rPr>
        <w:t>ονται</w:t>
      </w:r>
      <w:r w:rsidRPr="003F1051">
        <w:rPr>
          <w:rFonts w:cs="Tahoma"/>
          <w:szCs w:val="22"/>
          <w:lang w:val="el-GR"/>
        </w:rPr>
        <w:t xml:space="preserve">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3B5CF3">
        <w:rPr>
          <w:rFonts w:cs="Tahoma"/>
          <w:szCs w:val="22"/>
          <w:lang w:val="el-GR"/>
        </w:rPr>
        <w:t>, από το/α οποίο/α να προκύπτει ότι ο Οικονομικός Φορέας είναι ενήμερος ως προς τις εισφορές κοινωνικής ασφάλισης</w:t>
      </w:r>
      <w:r>
        <w:rPr>
          <w:rFonts w:cs="Tahoma"/>
          <w:szCs w:val="22"/>
          <w:lang w:val="el-GR"/>
        </w:rPr>
        <w:t>. Επιπλέον υποβάλλεται</w:t>
      </w:r>
      <w:r w:rsidRPr="003B5CF3">
        <w:rPr>
          <w:rFonts w:cs="Tahoma"/>
          <w:szCs w:val="22"/>
          <w:lang w:val="el-GR"/>
        </w:rPr>
        <w:t xml:space="preserve">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στους οποίους οφείλει να καταβάλει εισφορές.</w:t>
      </w:r>
    </w:p>
    <w:p w14:paraId="0D2F14F2" w14:textId="77777777" w:rsidR="007D6FE2" w:rsidRPr="003B5CF3" w:rsidRDefault="007D6FE2" w:rsidP="00A331EF">
      <w:pPr>
        <w:pStyle w:val="aff"/>
        <w:numPr>
          <w:ilvl w:val="0"/>
          <w:numId w:val="4"/>
        </w:numPr>
        <w:rPr>
          <w:rFonts w:cs="Tahoma"/>
          <w:szCs w:val="22"/>
          <w:lang w:val="el-GR"/>
        </w:rPr>
      </w:pPr>
      <w:r w:rsidRPr="003B5CF3">
        <w:rPr>
          <w:rFonts w:cs="Tahoma"/>
          <w:szCs w:val="22"/>
          <w:lang w:val="el-GR"/>
        </w:rPr>
        <w:t xml:space="preserve">Πέραν των ως άνω πιστοποιητικών, υποβάλλεται υπεύθυνη δήλωση του </w:t>
      </w:r>
      <w:r>
        <w:rPr>
          <w:rFonts w:cs="Tahoma"/>
          <w:szCs w:val="22"/>
          <w:lang w:val="el-GR"/>
        </w:rPr>
        <w:t>Προσφέροντος</w:t>
      </w:r>
      <w:r w:rsidRPr="003B5CF3">
        <w:rPr>
          <w:rFonts w:cs="Tahoma"/>
          <w:szCs w:val="22"/>
          <w:lang w:val="el-GR"/>
        </w:rPr>
        <w:t xml:space="preserve">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62434641" w14:textId="77777777" w:rsidR="007D6FE2" w:rsidRPr="003B5CF3" w:rsidRDefault="007D6FE2" w:rsidP="007D6FE2">
      <w:pPr>
        <w:rPr>
          <w:rFonts w:cs="Tahoma"/>
          <w:szCs w:val="22"/>
          <w:lang w:val="el-GR"/>
        </w:rPr>
      </w:pPr>
      <w:r w:rsidRPr="003B5CF3">
        <w:rPr>
          <w:rFonts w:cs="Tahoma"/>
          <w:szCs w:val="22"/>
          <w:lang w:val="el-GR"/>
        </w:rPr>
        <w:t>Με τα παραπάνω πιστοποιητικά ο προσωρινός ανάδοχος θα πρέπει να αποδεικνύει ότι ήταν και είναι ενήμερος ασφαλιστικά και φορολογικά τόσο κατά το χρόνο υποβολής της προσφοράς όσο και κατά το χρόνο υποβολής των δικαιολογητικών της παρούσας παραγράφου.  Στην περίπτωση που δεν αναφέρεται σε αυτά χρόνος ισχύος, απαιτείται να έχουν εκδοθεί έως τρεις (3) μήνες πριν από την υποβολή τους</w:t>
      </w:r>
    </w:p>
    <w:p w14:paraId="285A0302" w14:textId="77777777" w:rsidR="00527ABB" w:rsidRPr="00603221" w:rsidRDefault="00527ABB" w:rsidP="00EB0ADB">
      <w:pPr>
        <w:rPr>
          <w:rFonts w:cs="Tahoma"/>
          <w:szCs w:val="22"/>
          <w:lang w:val="el-GR"/>
        </w:rPr>
      </w:pPr>
    </w:p>
    <w:p w14:paraId="605199E7" w14:textId="77777777" w:rsidR="00FD28E4" w:rsidRPr="00603221" w:rsidRDefault="00FD28E4" w:rsidP="00FD28E4">
      <w:pPr>
        <w:rPr>
          <w:rFonts w:cs="Tahoma"/>
          <w:b/>
          <w:szCs w:val="22"/>
          <w:lang w:val="el-GR"/>
        </w:rPr>
      </w:pPr>
      <w:r w:rsidRPr="00603221">
        <w:rPr>
          <w:rFonts w:cs="Tahoma"/>
          <w:b/>
          <w:szCs w:val="22"/>
          <w:lang w:val="el-GR"/>
        </w:rPr>
        <w:t>περίπτωση γ ‘:</w:t>
      </w:r>
    </w:p>
    <w:p w14:paraId="358A136D" w14:textId="231B9F65" w:rsidR="004D042A" w:rsidRPr="00252398" w:rsidRDefault="00FD28E4" w:rsidP="00A331EF">
      <w:pPr>
        <w:pStyle w:val="aff"/>
        <w:numPr>
          <w:ilvl w:val="0"/>
          <w:numId w:val="4"/>
        </w:numPr>
        <w:rPr>
          <w:rFonts w:cs="Tahoma"/>
          <w:szCs w:val="22"/>
          <w:lang w:val="el-GR"/>
        </w:rPr>
      </w:pPr>
      <w:r w:rsidRPr="00603221">
        <w:rPr>
          <w:rFonts w:cs="Tahoma"/>
          <w:szCs w:val="22"/>
          <w:lang w:val="el-GR"/>
        </w:rPr>
        <w:t xml:space="preserve">Πιστοποιητικό από τη Διεύθυνση Προγραμματισμού και Συντονισμού της Επιθεώρησης Εργασιακών Σχέσεων, </w:t>
      </w:r>
      <w:r w:rsidR="001E0711" w:rsidRPr="00252398">
        <w:rPr>
          <w:rFonts w:cs="Tahoma"/>
          <w:szCs w:val="22"/>
          <w:lang w:val="el-GR"/>
        </w:rPr>
        <w:t>που να έχει εκδοθεί έως τρεις (3) μήνες πριν από την υποβολή του</w:t>
      </w:r>
      <w:r w:rsidR="001E0711" w:rsidRPr="00442BFB">
        <w:rPr>
          <w:lang w:val="el-GR"/>
        </w:rPr>
        <w:t xml:space="preserve">  </w:t>
      </w:r>
      <w:r w:rsidRPr="00603221">
        <w:rPr>
          <w:rFonts w:cs="Tahoma"/>
          <w:szCs w:val="22"/>
          <w:lang w:val="el-GR"/>
        </w:rPr>
        <w:t>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w:t>
      </w:r>
      <w:r w:rsidR="004D042A" w:rsidRPr="00252398">
        <w:rPr>
          <w:rFonts w:cs="Tahoma"/>
          <w:szCs w:val="22"/>
          <w:lang w:val="el-GR"/>
        </w:rPr>
        <w:t>Μέχρι να καταστεί εφικτή η έκδοση του εν λόγω πιστοποιητικού αυτό αντικαθίσταται από υπ</w:t>
      </w:r>
      <w:r w:rsidR="004D042A">
        <w:rPr>
          <w:rFonts w:cs="Tahoma"/>
          <w:szCs w:val="22"/>
          <w:lang w:val="el-GR"/>
        </w:rPr>
        <w:t>εύ</w:t>
      </w:r>
      <w:r w:rsidR="004D042A" w:rsidRPr="00252398">
        <w:rPr>
          <w:rFonts w:cs="Tahoma"/>
          <w:szCs w:val="22"/>
          <w:lang w:val="el-GR"/>
        </w:rPr>
        <w:t>θυνη δήλωση του οικονομικού φορέα χωρίς να απαιτείται επίσημη δήλωση του ΣΕΠΕ σχετικά με την έκδοσ</w:t>
      </w:r>
      <w:r w:rsidR="006755FB">
        <w:rPr>
          <w:rFonts w:cs="Tahoma"/>
          <w:szCs w:val="22"/>
          <w:lang w:val="el-GR"/>
        </w:rPr>
        <w:t>η</w:t>
      </w:r>
      <w:r w:rsidR="004D042A" w:rsidRPr="00252398">
        <w:rPr>
          <w:rFonts w:cs="Tahoma"/>
          <w:szCs w:val="22"/>
          <w:lang w:val="el-GR"/>
        </w:rPr>
        <w:t xml:space="preserve"> του</w:t>
      </w:r>
      <w:r w:rsidR="006755FB">
        <w:rPr>
          <w:rFonts w:cs="Tahoma"/>
          <w:szCs w:val="22"/>
          <w:lang w:val="el-GR"/>
        </w:rPr>
        <w:t xml:space="preserve"> πιστοποιητικού</w:t>
      </w:r>
      <w:r w:rsidR="004D042A" w:rsidRPr="00252398">
        <w:rPr>
          <w:rFonts w:cs="Tahoma"/>
          <w:szCs w:val="22"/>
          <w:lang w:val="el-GR"/>
        </w:rPr>
        <w:t xml:space="preserve">. </w:t>
      </w:r>
    </w:p>
    <w:p w14:paraId="0D1814A4" w14:textId="77777777" w:rsidR="00FD28E4" w:rsidRPr="00603221" w:rsidRDefault="00FD28E4" w:rsidP="00641C65">
      <w:pPr>
        <w:pStyle w:val="aff"/>
        <w:ind w:left="360"/>
        <w:rPr>
          <w:rFonts w:cs="Tahoma"/>
          <w:szCs w:val="22"/>
          <w:lang w:val="el-GR"/>
        </w:rPr>
      </w:pPr>
    </w:p>
    <w:p w14:paraId="6FDC9B76" w14:textId="25D5D152" w:rsidR="00C442A6" w:rsidRPr="00603221" w:rsidRDefault="00D3541D">
      <w:pPr>
        <w:rPr>
          <w:rFonts w:cs="Tahoma"/>
          <w:szCs w:val="22"/>
          <w:lang w:val="el-GR"/>
        </w:rPr>
      </w:pPr>
      <w:r w:rsidRPr="00603221">
        <w:rPr>
          <w:rFonts w:cs="Tahoma"/>
          <w:b/>
          <w:bCs/>
          <w:szCs w:val="22"/>
          <w:lang w:val="el-GR"/>
        </w:rPr>
        <w:t>γ</w:t>
      </w:r>
      <w:r w:rsidR="00B16B8B" w:rsidRPr="00603221">
        <w:rPr>
          <w:rFonts w:cs="Tahoma"/>
          <w:b/>
          <w:bCs/>
          <w:szCs w:val="22"/>
          <w:lang w:val="el-GR"/>
        </w:rPr>
        <w:t>)</w:t>
      </w:r>
      <w:r w:rsidR="00B16B8B" w:rsidRPr="00603221">
        <w:rPr>
          <w:rFonts w:cs="Tahoma"/>
          <w:szCs w:val="22"/>
          <w:lang w:val="el-GR"/>
        </w:rPr>
        <w:t xml:space="preserve"> για την </w:t>
      </w:r>
      <w:r w:rsidR="00C442A6" w:rsidRPr="00603221">
        <w:rPr>
          <w:rFonts w:cs="Tahoma"/>
          <w:szCs w:val="22"/>
          <w:lang w:val="el-GR"/>
        </w:rPr>
        <w:t xml:space="preserve">παράγραφο </w:t>
      </w:r>
      <w:r w:rsidR="00153F0B" w:rsidRPr="00603221">
        <w:rPr>
          <w:rFonts w:cs="Tahoma"/>
          <w:b/>
          <w:szCs w:val="22"/>
          <w:lang w:val="el-GR"/>
        </w:rPr>
        <w:fldChar w:fldCharType="begin"/>
      </w:r>
      <w:r w:rsidR="00153F0B" w:rsidRPr="00603221">
        <w:rPr>
          <w:rFonts w:cs="Tahoma"/>
          <w:b/>
          <w:szCs w:val="22"/>
          <w:lang w:val="el-GR"/>
        </w:rPr>
        <w:instrText xml:space="preserve"> REF _Ref496540586 \r \h  \* MERGEFORMAT </w:instrText>
      </w:r>
      <w:r w:rsidR="00153F0B" w:rsidRPr="00603221">
        <w:rPr>
          <w:rFonts w:cs="Tahoma"/>
          <w:b/>
          <w:szCs w:val="22"/>
          <w:lang w:val="el-GR"/>
        </w:rPr>
      </w:r>
      <w:r w:rsidR="00153F0B" w:rsidRPr="00603221">
        <w:rPr>
          <w:rFonts w:cs="Tahoma"/>
          <w:b/>
          <w:szCs w:val="22"/>
          <w:lang w:val="el-GR"/>
        </w:rPr>
        <w:fldChar w:fldCharType="separate"/>
      </w:r>
      <w:r w:rsidR="009212CA">
        <w:rPr>
          <w:rFonts w:cs="Tahoma"/>
          <w:b/>
          <w:szCs w:val="22"/>
          <w:lang w:val="el-GR"/>
        </w:rPr>
        <w:t>2.2.3.3</w:t>
      </w:r>
      <w:r w:rsidR="00153F0B" w:rsidRPr="00603221">
        <w:rPr>
          <w:rFonts w:cs="Tahoma"/>
          <w:b/>
          <w:szCs w:val="22"/>
          <w:lang w:val="el-GR"/>
        </w:rPr>
        <w:fldChar w:fldCharType="end"/>
      </w:r>
      <w:r w:rsidR="003355E7" w:rsidRPr="00603221">
        <w:rPr>
          <w:rFonts w:cs="Tahoma"/>
          <w:b/>
          <w:szCs w:val="22"/>
          <w:lang w:val="el-GR"/>
        </w:rPr>
        <w:t xml:space="preserve"> περίπτωση β</w:t>
      </w:r>
      <w:r w:rsidR="003355E7" w:rsidRPr="00603221">
        <w:rPr>
          <w:rFonts w:cs="Tahoma"/>
          <w:szCs w:val="22"/>
          <w:lang w:val="el-GR"/>
        </w:rPr>
        <w:t xml:space="preserve">΄ </w:t>
      </w:r>
      <w:r w:rsidR="00C442A6" w:rsidRPr="00603221">
        <w:rPr>
          <w:rFonts w:cs="Tahoma"/>
          <w:szCs w:val="22"/>
          <w:lang w:val="el-GR"/>
        </w:rPr>
        <w:t>:</w:t>
      </w:r>
    </w:p>
    <w:p w14:paraId="0D38F930" w14:textId="2DBEA482" w:rsidR="00E4169B" w:rsidRDefault="003355E7">
      <w:pPr>
        <w:rPr>
          <w:lang w:val="el-GR"/>
        </w:rPr>
      </w:pPr>
      <w:r w:rsidRPr="00603221">
        <w:rPr>
          <w:rFonts w:cs="Tahoma"/>
          <w:szCs w:val="22"/>
          <w:lang w:val="el-GR"/>
        </w:rPr>
        <w:t>πιστοποιητικό</w:t>
      </w:r>
      <w:r w:rsidR="00EB0ADB" w:rsidRPr="00603221">
        <w:rPr>
          <w:rFonts w:cs="Tahoma"/>
          <w:szCs w:val="22"/>
          <w:lang w:val="el-GR"/>
        </w:rPr>
        <w:t>/ά</w:t>
      </w:r>
      <w:r w:rsidRPr="00603221">
        <w:rPr>
          <w:rFonts w:cs="Tahoma"/>
          <w:szCs w:val="22"/>
          <w:lang w:val="el-GR"/>
        </w:rPr>
        <w:t xml:space="preserve"> </w:t>
      </w:r>
    </w:p>
    <w:p w14:paraId="7D44ED6F" w14:textId="709E8A9F" w:rsidR="00FC2B8A" w:rsidRPr="00603221" w:rsidRDefault="003355E7">
      <w:pPr>
        <w:rPr>
          <w:rFonts w:cs="Tahoma"/>
          <w:szCs w:val="22"/>
          <w:lang w:val="el-GR"/>
        </w:rPr>
      </w:pPr>
      <w:r w:rsidRPr="00603221">
        <w:rPr>
          <w:rFonts w:cs="Tahoma"/>
          <w:szCs w:val="22"/>
          <w:lang w:val="el-GR"/>
        </w:rPr>
        <w:t>που εκδίδ</w:t>
      </w:r>
      <w:r w:rsidR="008F30DE" w:rsidRPr="00603221">
        <w:rPr>
          <w:rFonts w:cs="Tahoma"/>
          <w:szCs w:val="22"/>
          <w:lang w:val="el-GR"/>
        </w:rPr>
        <w:t>ον</w:t>
      </w:r>
      <w:r w:rsidRPr="00603221">
        <w:rPr>
          <w:rFonts w:cs="Tahoma"/>
          <w:szCs w:val="22"/>
          <w:lang w:val="el-GR"/>
        </w:rPr>
        <w:t>ται από την αρμόδια αρχή του οικείου κράτους</w:t>
      </w:r>
      <w:r w:rsidR="00EB0ADB" w:rsidRPr="00603221">
        <w:rPr>
          <w:rFonts w:cs="Tahoma"/>
          <w:szCs w:val="22"/>
          <w:lang w:val="el-GR"/>
        </w:rPr>
        <w:t xml:space="preserve">, από το οποίο/α να προκύπτει ότι ο υποψήφιος Οικονομικός Φορέας: </w:t>
      </w:r>
    </w:p>
    <w:p w14:paraId="5855A6FF" w14:textId="77777777" w:rsidR="00EB0ADB" w:rsidRPr="00603221" w:rsidRDefault="00EB0ADB" w:rsidP="00EB0ADB">
      <w:pPr>
        <w:ind w:left="122" w:right="39"/>
        <w:rPr>
          <w:rFonts w:cs="Tahoma"/>
          <w:szCs w:val="22"/>
          <w:lang w:val="el-GR"/>
        </w:rPr>
      </w:pPr>
      <w:r w:rsidRPr="00603221">
        <w:rPr>
          <w:rFonts w:cs="Tahoma"/>
          <w:szCs w:val="22"/>
          <w:lang w:val="el-GR"/>
        </w:rPr>
        <w:t xml:space="preserve">α) δεν τελεί υπό πτώχευση </w:t>
      </w:r>
    </w:p>
    <w:p w14:paraId="68F45F39" w14:textId="77777777" w:rsidR="00EB0ADB" w:rsidRPr="00603221" w:rsidRDefault="00EB0ADB" w:rsidP="00EB0ADB">
      <w:pPr>
        <w:ind w:left="122" w:right="39"/>
        <w:rPr>
          <w:rFonts w:cs="Tahoma"/>
          <w:szCs w:val="22"/>
          <w:lang w:val="el-GR"/>
        </w:rPr>
      </w:pPr>
      <w:r w:rsidRPr="00603221">
        <w:rPr>
          <w:rFonts w:cs="Tahoma"/>
          <w:szCs w:val="22"/>
          <w:lang w:val="el-GR"/>
        </w:rPr>
        <w:t>β) δεν έχει υπαχθεί σε διαδικασία εξυγίανσης</w:t>
      </w:r>
    </w:p>
    <w:p w14:paraId="01F5FEB4" w14:textId="77777777" w:rsidR="00EB0ADB" w:rsidRPr="00603221" w:rsidRDefault="00EB0ADB" w:rsidP="00EB0ADB">
      <w:pPr>
        <w:ind w:left="122" w:right="39"/>
        <w:rPr>
          <w:rFonts w:cs="Tahoma"/>
          <w:szCs w:val="22"/>
          <w:lang w:val="el-GR"/>
        </w:rPr>
      </w:pPr>
      <w:r w:rsidRPr="00603221">
        <w:rPr>
          <w:rFonts w:cs="Tahoma"/>
          <w:szCs w:val="22"/>
          <w:lang w:val="el-GR"/>
        </w:rPr>
        <w:t>γ) δεν έχει υπαχθεί σε διαδικασία ειδικής εκκαθάρισης</w:t>
      </w:r>
    </w:p>
    <w:p w14:paraId="5538EF92" w14:textId="77777777" w:rsidR="00EB0ADB" w:rsidRPr="00603221" w:rsidRDefault="00EB0ADB" w:rsidP="00EB0ADB">
      <w:pPr>
        <w:ind w:left="122" w:right="39"/>
        <w:rPr>
          <w:rFonts w:cs="Tahoma"/>
          <w:szCs w:val="22"/>
          <w:lang w:val="el-GR"/>
        </w:rPr>
      </w:pPr>
      <w:r w:rsidRPr="00603221">
        <w:rPr>
          <w:rFonts w:cs="Tahoma"/>
          <w:szCs w:val="22"/>
          <w:lang w:val="el-GR"/>
        </w:rPr>
        <w:t xml:space="preserve">δ) δεν τελεί υπό αναγκαστική διαχείριση από εκκαθαριστή ή από το δικαστήριο </w:t>
      </w:r>
    </w:p>
    <w:p w14:paraId="044B8604" w14:textId="77777777" w:rsidR="00EB0ADB" w:rsidRPr="00603221" w:rsidRDefault="00EB0ADB" w:rsidP="00EB0ADB">
      <w:pPr>
        <w:ind w:left="122" w:right="39"/>
        <w:rPr>
          <w:rFonts w:cs="Tahoma"/>
          <w:szCs w:val="22"/>
          <w:lang w:val="el-GR"/>
        </w:rPr>
      </w:pPr>
      <w:r w:rsidRPr="00603221">
        <w:rPr>
          <w:rFonts w:cs="Tahoma"/>
          <w:szCs w:val="22"/>
          <w:lang w:val="el-GR"/>
        </w:rPr>
        <w:t xml:space="preserve">ε) δεν έχει υπαχθεί σε διαδικασία πτωχευτικού συμβιβασμού </w:t>
      </w:r>
    </w:p>
    <w:p w14:paraId="606106FE" w14:textId="46710D8F" w:rsidR="00EB0ADB" w:rsidRDefault="00EB0ADB" w:rsidP="00EB0ADB">
      <w:pPr>
        <w:ind w:left="122" w:right="39"/>
        <w:rPr>
          <w:rFonts w:cs="Tahoma"/>
          <w:szCs w:val="22"/>
          <w:lang w:val="el-GR"/>
        </w:rPr>
      </w:pPr>
      <w:r w:rsidRPr="00603221">
        <w:rPr>
          <w:rFonts w:cs="Tahoma"/>
          <w:szCs w:val="22"/>
          <w:lang w:val="el-GR"/>
        </w:rPr>
        <w:lastRenderedPageBreak/>
        <w:t>στ)</w:t>
      </w:r>
      <w:r w:rsidR="008F30DE" w:rsidRPr="00603221">
        <w:rPr>
          <w:rFonts w:cs="Tahoma"/>
          <w:szCs w:val="22"/>
          <w:lang w:val="el-GR"/>
        </w:rPr>
        <w:t xml:space="preserve"> </w:t>
      </w:r>
      <w:r w:rsidRPr="00603221">
        <w:rPr>
          <w:rFonts w:cs="Tahoma"/>
          <w:szCs w:val="22"/>
          <w:lang w:val="el-GR"/>
        </w:rPr>
        <w:t xml:space="preserve">δεν έχει αναστείλει τις επιχειρηματικές του δραστηριότητες </w:t>
      </w:r>
    </w:p>
    <w:p w14:paraId="041247BE" w14:textId="77777777" w:rsidR="00641561" w:rsidRPr="00641C65" w:rsidRDefault="00641561" w:rsidP="00641561">
      <w:pPr>
        <w:rPr>
          <w:rFonts w:cs="Tahoma"/>
          <w:bCs/>
          <w:szCs w:val="22"/>
          <w:lang w:val="el-GR"/>
        </w:rPr>
      </w:pPr>
      <w:r w:rsidRPr="00641C65">
        <w:rPr>
          <w:rFonts w:cs="Tahoma"/>
          <w:bCs/>
          <w:szCs w:val="22"/>
          <w:lang w:val="el-GR"/>
        </w:rPr>
        <w:t>Τα πιστοποιητικά αυτά πρέπει να έχουν εκδοθεί το πολύ έως (3) μήνες πριν την υποβολή τους.</w:t>
      </w:r>
    </w:p>
    <w:p w14:paraId="67A2C6F0" w14:textId="77777777" w:rsidR="00282306" w:rsidRPr="00282306" w:rsidRDefault="00282306" w:rsidP="00282306">
      <w:pPr>
        <w:rPr>
          <w:rFonts w:cs="Tahoma"/>
          <w:bCs/>
          <w:szCs w:val="22"/>
          <w:lang w:val="el-GR"/>
        </w:rPr>
      </w:pPr>
      <w:r w:rsidRPr="00282306">
        <w:rPr>
          <w:rFonts w:cs="Tahoma"/>
          <w:bCs/>
          <w:szCs w:val="22"/>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Τα φυσικά πρόσωπα (ατομικές επιχειρήσεις) δεν προσκομίζουν πιστοποιητικό περί μη θέσεως σε εκκαθάριση. </w:t>
      </w:r>
    </w:p>
    <w:p w14:paraId="6AB6C34C" w14:textId="77777777" w:rsidR="00282306" w:rsidRPr="00282306" w:rsidRDefault="00282306" w:rsidP="00282306">
      <w:pPr>
        <w:rPr>
          <w:rFonts w:cs="Tahoma"/>
          <w:bCs/>
          <w:szCs w:val="22"/>
          <w:lang w:val="el-GR"/>
        </w:rPr>
      </w:pPr>
      <w:r w:rsidRPr="00282306">
        <w:rPr>
          <w:rFonts w:cs="Tahoma"/>
          <w:bCs/>
          <w:szCs w:val="22"/>
          <w:lang w:val="el-GR"/>
        </w:rPr>
        <w:t xml:space="preserve">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 </w:t>
      </w:r>
    </w:p>
    <w:p w14:paraId="4C9213E9" w14:textId="693266B4" w:rsidR="00282306" w:rsidRPr="00603221" w:rsidRDefault="00282306" w:rsidP="00282306">
      <w:pPr>
        <w:rPr>
          <w:rFonts w:cs="Tahoma"/>
          <w:szCs w:val="22"/>
          <w:lang w:val="el-GR"/>
        </w:rPr>
      </w:pPr>
      <w:r w:rsidRPr="00282306">
        <w:rPr>
          <w:rFonts w:cs="Tahoma"/>
          <w:bCs/>
          <w:szCs w:val="22"/>
          <w:lang w:val="el-GR"/>
        </w:rPr>
        <w:t>Αν το κράτος-μέλος ή εν λόγω χώρα δεν εκδίδει τέτοιου είδους έγγραφα ή πιστοποιητικά ή όπου τα έγγραφα ή τα πιστοποιητικά αυτά δεν καλύπτουν όλες τις περιπτώσεις που αναφέρονται στις παραγράφους 2.2.3.1 και 2.2.3.2 και στην περίπτωση β΄ της παραγράφου 2.2.3.3,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094482E6" w14:textId="2FC02651" w:rsidR="00EE7F42" w:rsidRPr="00603221" w:rsidRDefault="00EE7F42" w:rsidP="00EB0ADB">
      <w:pPr>
        <w:rPr>
          <w:rFonts w:cs="Tahoma"/>
          <w:szCs w:val="22"/>
          <w:lang w:val="el-GR"/>
        </w:rPr>
      </w:pPr>
    </w:p>
    <w:p w14:paraId="245E5F6A" w14:textId="0D06E9A9" w:rsidR="008338F0" w:rsidRPr="00603221" w:rsidRDefault="003355E7">
      <w:pPr>
        <w:rPr>
          <w:rFonts w:cs="Tahoma"/>
          <w:szCs w:val="22"/>
          <w:lang w:val="el-GR"/>
        </w:rPr>
      </w:pPr>
      <w:r w:rsidRPr="00603221">
        <w:rPr>
          <w:rFonts w:cs="Tahoma"/>
          <w:szCs w:val="22"/>
          <w:lang w:val="el-GR"/>
        </w:rPr>
        <w:t xml:space="preserve">Αν το </w:t>
      </w:r>
      <w:r w:rsidR="002D4295" w:rsidRPr="00603221">
        <w:rPr>
          <w:rFonts w:cs="Tahoma"/>
          <w:szCs w:val="22"/>
          <w:lang w:val="el-GR"/>
        </w:rPr>
        <w:t xml:space="preserve">οικείο </w:t>
      </w:r>
      <w:r w:rsidRPr="00603221">
        <w:rPr>
          <w:rFonts w:cs="Tahoma"/>
          <w:szCs w:val="22"/>
          <w:lang w:val="el-GR"/>
        </w:rPr>
        <w:t xml:space="preserve">κράτος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w:t>
      </w:r>
      <w:r w:rsidR="00153F0B" w:rsidRPr="00603221">
        <w:rPr>
          <w:rFonts w:cs="Tahoma"/>
          <w:szCs w:val="22"/>
          <w:lang w:val="el-GR"/>
        </w:rPr>
        <w:fldChar w:fldCharType="begin"/>
      </w:r>
      <w:r w:rsidR="00153F0B" w:rsidRPr="00603221">
        <w:rPr>
          <w:rFonts w:cs="Tahoma"/>
          <w:szCs w:val="22"/>
          <w:lang w:val="el-GR"/>
        </w:rPr>
        <w:instrText xml:space="preserve"> REF _Ref496540567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9212CA">
        <w:rPr>
          <w:rFonts w:cs="Tahoma"/>
          <w:szCs w:val="22"/>
          <w:lang w:val="el-GR"/>
        </w:rPr>
        <w:t>2.2.3.1</w:t>
      </w:r>
      <w:r w:rsidR="00153F0B" w:rsidRPr="00603221">
        <w:rPr>
          <w:rFonts w:cs="Tahoma"/>
          <w:szCs w:val="22"/>
          <w:lang w:val="el-GR"/>
        </w:rPr>
        <w:fldChar w:fldCharType="end"/>
      </w:r>
      <w:r w:rsidRPr="00603221">
        <w:rPr>
          <w:rFonts w:cs="Tahoma"/>
          <w:szCs w:val="22"/>
          <w:lang w:val="el-GR"/>
        </w:rPr>
        <w:t xml:space="preserve"> και</w:t>
      </w:r>
      <w:r w:rsidR="009B1A8B">
        <w:rPr>
          <w:rFonts w:cs="Tahoma"/>
          <w:szCs w:val="22"/>
          <w:lang w:val="el-GR"/>
        </w:rPr>
        <w:t xml:space="preserve"> 2.2.3.2</w:t>
      </w:r>
      <w:r w:rsidR="009B1A8B">
        <w:rPr>
          <w:lang w:val="el-GR"/>
        </w:rPr>
        <w:t xml:space="preserve"> </w:t>
      </w:r>
      <w:r w:rsidRPr="00603221">
        <w:rPr>
          <w:rFonts w:cs="Tahoma"/>
          <w:szCs w:val="22"/>
          <w:lang w:val="el-GR"/>
        </w:rPr>
        <w:t xml:space="preserve"> </w:t>
      </w:r>
      <w:r w:rsidR="007D6FE2">
        <w:rPr>
          <w:rFonts w:cs="Tahoma"/>
          <w:szCs w:val="22"/>
          <w:lang w:val="el-GR"/>
        </w:rPr>
        <w:t xml:space="preserve">περίπτωση α’ και β’ </w:t>
      </w:r>
      <w:r w:rsidRPr="00603221">
        <w:rPr>
          <w:rFonts w:cs="Tahoma"/>
          <w:szCs w:val="22"/>
          <w:lang w:val="el-GR"/>
        </w:rPr>
        <w:t xml:space="preserve">και στην περίπτωση β΄ της παραγράφου </w:t>
      </w:r>
      <w:r w:rsidR="00153F0B" w:rsidRPr="00603221">
        <w:rPr>
          <w:rFonts w:cs="Tahoma"/>
          <w:szCs w:val="22"/>
          <w:lang w:val="el-GR"/>
        </w:rPr>
        <w:fldChar w:fldCharType="begin"/>
      </w:r>
      <w:r w:rsidR="00153F0B" w:rsidRPr="00603221">
        <w:rPr>
          <w:rFonts w:cs="Tahoma"/>
          <w:szCs w:val="22"/>
          <w:lang w:val="el-GR"/>
        </w:rPr>
        <w:instrText xml:space="preserve"> REF _Ref496540586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9212CA">
        <w:rPr>
          <w:rFonts w:cs="Tahoma"/>
          <w:szCs w:val="22"/>
          <w:lang w:val="el-GR"/>
        </w:rPr>
        <w:t>2.2.3.3</w:t>
      </w:r>
      <w:r w:rsidR="00153F0B" w:rsidRPr="00603221">
        <w:rPr>
          <w:rFonts w:cs="Tahoma"/>
          <w:szCs w:val="22"/>
          <w:lang w:val="el-GR"/>
        </w:rPr>
        <w:fldChar w:fldCharType="end"/>
      </w:r>
      <w:r w:rsidRPr="00603221">
        <w:rPr>
          <w:rFonts w:cs="Tahoma"/>
          <w:szCs w:val="22"/>
          <w:lang w:val="el-GR"/>
        </w:rPr>
        <w:t>,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6EDA0959" w14:textId="56962FAE" w:rsidR="007D6FE2" w:rsidRPr="00BC6127" w:rsidRDefault="003355E7" w:rsidP="007D6FE2">
      <w:pPr>
        <w:rPr>
          <w:rFonts w:cs="Tahoma"/>
          <w:szCs w:val="22"/>
          <w:lang w:val="el-GR"/>
        </w:rPr>
      </w:pPr>
      <w:r w:rsidRPr="00603221">
        <w:rPr>
          <w:rFonts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153F0B" w:rsidRPr="00603221">
        <w:rPr>
          <w:rFonts w:cs="Tahoma"/>
          <w:szCs w:val="22"/>
          <w:lang w:val="el-GR"/>
        </w:rPr>
        <w:fldChar w:fldCharType="begin"/>
      </w:r>
      <w:r w:rsidR="00153F0B" w:rsidRPr="00603221">
        <w:rPr>
          <w:rFonts w:cs="Tahoma"/>
          <w:szCs w:val="22"/>
          <w:lang w:val="el-GR"/>
        </w:rPr>
        <w:instrText xml:space="preserve"> REF _Ref496540567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9212CA">
        <w:rPr>
          <w:rFonts w:cs="Tahoma"/>
          <w:szCs w:val="22"/>
          <w:lang w:val="el-GR"/>
        </w:rPr>
        <w:t>2.2.3.1</w:t>
      </w:r>
      <w:r w:rsidR="00153F0B" w:rsidRPr="00603221">
        <w:rPr>
          <w:rFonts w:cs="Tahoma"/>
          <w:szCs w:val="22"/>
          <w:lang w:val="el-GR"/>
        </w:rPr>
        <w:fldChar w:fldCharType="end"/>
      </w:r>
      <w:r w:rsidRPr="00603221">
        <w:rPr>
          <w:rFonts w:cs="Tahoma"/>
          <w:szCs w:val="22"/>
          <w:lang w:val="el-GR"/>
        </w:rPr>
        <w:t xml:space="preserve"> και </w:t>
      </w:r>
      <w:r w:rsidR="00A90399">
        <w:rPr>
          <w:rFonts w:cs="Tahoma"/>
          <w:szCs w:val="22"/>
          <w:lang w:val="el-GR"/>
        </w:rPr>
        <w:t>2.2.3.2</w:t>
      </w:r>
      <w:r w:rsidRPr="00603221">
        <w:rPr>
          <w:rFonts w:cs="Tahoma"/>
          <w:szCs w:val="22"/>
          <w:lang w:val="el-GR"/>
        </w:rPr>
        <w:t xml:space="preserve"> </w:t>
      </w:r>
      <w:r w:rsidR="007D6FE2">
        <w:rPr>
          <w:rFonts w:cs="Tahoma"/>
          <w:szCs w:val="22"/>
          <w:lang w:val="el-GR"/>
        </w:rPr>
        <w:t xml:space="preserve">περίπτωση α’ και β’ </w:t>
      </w:r>
      <w:r w:rsidRPr="00603221">
        <w:rPr>
          <w:rFonts w:cs="Tahoma"/>
          <w:szCs w:val="22"/>
          <w:lang w:val="el-GR"/>
        </w:rPr>
        <w:t xml:space="preserve">και στην περίπτωση β΄ της παραγράφου </w:t>
      </w:r>
      <w:r w:rsidR="00153F0B" w:rsidRPr="00603221">
        <w:rPr>
          <w:rFonts w:cs="Tahoma"/>
          <w:szCs w:val="22"/>
          <w:lang w:val="el-GR"/>
        </w:rPr>
        <w:fldChar w:fldCharType="begin"/>
      </w:r>
      <w:r w:rsidR="00153F0B" w:rsidRPr="00603221">
        <w:rPr>
          <w:rFonts w:cs="Tahoma"/>
          <w:szCs w:val="22"/>
          <w:lang w:val="el-GR"/>
        </w:rPr>
        <w:instrText xml:space="preserve"> REF _Ref496540586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9212CA">
        <w:rPr>
          <w:rFonts w:cs="Tahoma"/>
          <w:szCs w:val="22"/>
          <w:lang w:val="el-GR"/>
        </w:rPr>
        <w:t>2.2.3.3</w:t>
      </w:r>
      <w:r w:rsidR="00153F0B" w:rsidRPr="00603221">
        <w:rPr>
          <w:rFonts w:cs="Tahoma"/>
          <w:szCs w:val="22"/>
          <w:lang w:val="el-GR"/>
        </w:rPr>
        <w:fldChar w:fldCharType="end"/>
      </w:r>
      <w:r w:rsidRPr="00603221">
        <w:rPr>
          <w:rFonts w:cs="Tahoma"/>
          <w:szCs w:val="22"/>
          <w:lang w:val="el-GR"/>
        </w:rPr>
        <w:t>.</w:t>
      </w:r>
      <w:r w:rsidR="007D6FE2" w:rsidRPr="007D6FE2">
        <w:rPr>
          <w:rFonts w:cs="Tahoma"/>
          <w:szCs w:val="22"/>
          <w:lang w:val="el-GR"/>
        </w:rPr>
        <w:t xml:space="preserve"> </w:t>
      </w:r>
      <w:r w:rsidR="007D6FE2" w:rsidRPr="00BC6127">
        <w:rPr>
          <w:rFonts w:cs="Tahoma"/>
          <w:szCs w:val="22"/>
          <w:lang w:val="el-GR"/>
        </w:rPr>
        <w:t>Οι επίσημες δηλώσεις καθίστανται διαθέσιμες μέσω του επιγραμμικού αποθετηρίου πιστοποιητικών (e-Certis) του άρθρου 81 του ν. 4412/2016.</w:t>
      </w:r>
    </w:p>
    <w:p w14:paraId="4EDFC25B" w14:textId="2A594B8A" w:rsidR="00D3541D" w:rsidRPr="00603221" w:rsidRDefault="00D3541D">
      <w:pPr>
        <w:rPr>
          <w:rFonts w:cs="Tahoma"/>
          <w:szCs w:val="22"/>
          <w:lang w:val="el-GR"/>
        </w:rPr>
      </w:pPr>
      <w:r w:rsidRPr="00603221">
        <w:rPr>
          <w:rFonts w:cs="Tahoma"/>
          <w:b/>
          <w:szCs w:val="22"/>
          <w:lang w:val="el-GR"/>
        </w:rPr>
        <w:t>δ)</w:t>
      </w:r>
      <w:r w:rsidRPr="00603221">
        <w:rPr>
          <w:rFonts w:cs="Tahoma"/>
          <w:szCs w:val="22"/>
          <w:lang w:val="el-GR"/>
        </w:rPr>
        <w:t xml:space="preserve"> </w:t>
      </w:r>
      <w:r w:rsidR="003355E7" w:rsidRPr="00603221">
        <w:rPr>
          <w:rFonts w:cs="Tahoma"/>
          <w:szCs w:val="22"/>
          <w:lang w:val="el-GR"/>
        </w:rPr>
        <w:t>Για τις λοιπές περιπτώσεις της παραγράφου</w:t>
      </w:r>
      <w:r w:rsidR="00153F0B" w:rsidRPr="00603221">
        <w:rPr>
          <w:rFonts w:cs="Tahoma"/>
          <w:szCs w:val="22"/>
          <w:lang w:val="el-GR"/>
        </w:rPr>
        <w:t xml:space="preserve"> </w:t>
      </w:r>
      <w:r w:rsidR="00153F0B" w:rsidRPr="00603221">
        <w:rPr>
          <w:rFonts w:cs="Tahoma"/>
          <w:b/>
          <w:szCs w:val="22"/>
          <w:lang w:val="el-GR"/>
        </w:rPr>
        <w:fldChar w:fldCharType="begin"/>
      </w:r>
      <w:r w:rsidR="00153F0B" w:rsidRPr="00603221">
        <w:rPr>
          <w:rFonts w:cs="Tahoma"/>
          <w:b/>
          <w:szCs w:val="22"/>
          <w:lang w:val="el-GR"/>
        </w:rPr>
        <w:instrText xml:space="preserve"> REF _Ref496540586 \r \h  \* MERGEFORMAT </w:instrText>
      </w:r>
      <w:r w:rsidR="00153F0B" w:rsidRPr="00603221">
        <w:rPr>
          <w:rFonts w:cs="Tahoma"/>
          <w:b/>
          <w:szCs w:val="22"/>
          <w:lang w:val="el-GR"/>
        </w:rPr>
      </w:r>
      <w:r w:rsidR="00153F0B" w:rsidRPr="00603221">
        <w:rPr>
          <w:rFonts w:cs="Tahoma"/>
          <w:b/>
          <w:szCs w:val="22"/>
          <w:lang w:val="el-GR"/>
        </w:rPr>
        <w:fldChar w:fldCharType="separate"/>
      </w:r>
      <w:r w:rsidR="009212CA">
        <w:rPr>
          <w:rFonts w:cs="Tahoma"/>
          <w:b/>
          <w:szCs w:val="22"/>
          <w:lang w:val="el-GR"/>
        </w:rPr>
        <w:t>2.2.3.3</w:t>
      </w:r>
      <w:r w:rsidR="00153F0B" w:rsidRPr="00603221">
        <w:rPr>
          <w:rFonts w:cs="Tahoma"/>
          <w:b/>
          <w:szCs w:val="22"/>
          <w:lang w:val="el-GR"/>
        </w:rPr>
        <w:fldChar w:fldCharType="end"/>
      </w:r>
      <w:r w:rsidR="003355E7" w:rsidRPr="00603221">
        <w:rPr>
          <w:rFonts w:cs="Tahoma"/>
          <w:szCs w:val="22"/>
          <w:lang w:val="el-GR"/>
        </w:rPr>
        <w:t xml:space="preserve"> </w:t>
      </w:r>
      <w:r w:rsidRPr="00603221">
        <w:rPr>
          <w:rFonts w:cs="Tahoma"/>
          <w:szCs w:val="22"/>
          <w:lang w:val="el-GR"/>
        </w:rPr>
        <w:t>:</w:t>
      </w:r>
    </w:p>
    <w:p w14:paraId="19F63FA9" w14:textId="2660BBDD" w:rsidR="008338F0" w:rsidRPr="008318AC" w:rsidRDefault="002F6676">
      <w:pPr>
        <w:rPr>
          <w:rFonts w:cs="Tahoma"/>
          <w:b/>
          <w:bCs/>
          <w:szCs w:val="22"/>
          <w:lang w:val="el-GR"/>
        </w:rPr>
      </w:pPr>
      <w:r w:rsidRPr="00603221">
        <w:rPr>
          <w:rFonts w:cs="Tahoma"/>
          <w:szCs w:val="22"/>
          <w:lang w:val="el-GR"/>
        </w:rPr>
        <w:t>Υ</w:t>
      </w:r>
      <w:r w:rsidR="003355E7" w:rsidRPr="00603221">
        <w:rPr>
          <w:rFonts w:cs="Tahoma"/>
          <w:szCs w:val="22"/>
          <w:lang w:val="el-GR"/>
        </w:rPr>
        <w:t xml:space="preserve">πεύθυνη δήλωση του προσφέροντος οικονομικού φορέα ότι δεν συντρέχουν στο πρόσωπό του οι οριζόμενοι στην παράγραφο λόγοι </w:t>
      </w:r>
      <w:r w:rsidR="003355E7" w:rsidRPr="008318AC">
        <w:rPr>
          <w:rFonts w:cs="Tahoma"/>
          <w:szCs w:val="22"/>
          <w:lang w:val="el-GR"/>
        </w:rPr>
        <w:t>αποκλεισμού</w:t>
      </w:r>
      <w:r w:rsidR="008318AC" w:rsidRPr="008318AC">
        <w:rPr>
          <w:rFonts w:cs="Tahoma"/>
          <w:szCs w:val="22"/>
          <w:lang w:val="el-GR"/>
        </w:rPr>
        <w:t xml:space="preserve"> </w:t>
      </w:r>
      <w:r w:rsidR="003355E7" w:rsidRPr="008318AC">
        <w:rPr>
          <w:rFonts w:cs="Tahoma"/>
          <w:szCs w:val="22"/>
          <w:lang w:val="el-GR"/>
        </w:rPr>
        <w:t>και</w:t>
      </w:r>
    </w:p>
    <w:p w14:paraId="16F4F2B7" w14:textId="7FE28195" w:rsidR="00D3541D" w:rsidRPr="00603221" w:rsidRDefault="008318AC">
      <w:pPr>
        <w:rPr>
          <w:rFonts w:cs="Tahoma"/>
          <w:szCs w:val="22"/>
          <w:lang w:val="el-GR"/>
        </w:rPr>
      </w:pPr>
      <w:r>
        <w:rPr>
          <w:rFonts w:cs="Tahoma"/>
          <w:b/>
          <w:bCs/>
          <w:szCs w:val="22"/>
          <w:lang w:val="el-GR"/>
        </w:rPr>
        <w:t>ε</w:t>
      </w:r>
      <w:r w:rsidR="003355E7" w:rsidRPr="00603221">
        <w:rPr>
          <w:rFonts w:cs="Tahoma"/>
          <w:b/>
          <w:bCs/>
          <w:szCs w:val="22"/>
          <w:lang w:val="el-GR"/>
        </w:rPr>
        <w:t xml:space="preserve">) </w:t>
      </w:r>
      <w:r w:rsidR="003355E7" w:rsidRPr="00603221">
        <w:rPr>
          <w:rFonts w:cs="Tahoma"/>
          <w:szCs w:val="22"/>
          <w:lang w:val="el-GR"/>
        </w:rPr>
        <w:t xml:space="preserve">για την παράγραφο </w:t>
      </w:r>
      <w:r w:rsidR="00153F0B" w:rsidRPr="00603221">
        <w:rPr>
          <w:rFonts w:cs="Tahoma"/>
          <w:b/>
          <w:szCs w:val="22"/>
          <w:lang w:val="el-GR"/>
        </w:rPr>
        <w:fldChar w:fldCharType="begin"/>
      </w:r>
      <w:r w:rsidR="00153F0B" w:rsidRPr="00603221">
        <w:rPr>
          <w:rFonts w:cs="Tahoma"/>
          <w:b/>
          <w:szCs w:val="22"/>
          <w:lang w:val="el-GR"/>
        </w:rPr>
        <w:instrText xml:space="preserve"> REF _Ref496540821 \r \h  \* MERGEFORMAT </w:instrText>
      </w:r>
      <w:r w:rsidR="00153F0B" w:rsidRPr="00603221">
        <w:rPr>
          <w:rFonts w:cs="Tahoma"/>
          <w:b/>
          <w:szCs w:val="22"/>
          <w:lang w:val="el-GR"/>
        </w:rPr>
      </w:r>
      <w:r w:rsidR="00153F0B" w:rsidRPr="00603221">
        <w:rPr>
          <w:rFonts w:cs="Tahoma"/>
          <w:b/>
          <w:szCs w:val="22"/>
          <w:lang w:val="el-GR"/>
        </w:rPr>
        <w:fldChar w:fldCharType="separate"/>
      </w:r>
      <w:r w:rsidR="009212CA">
        <w:rPr>
          <w:rFonts w:cs="Tahoma"/>
          <w:b/>
          <w:szCs w:val="22"/>
          <w:lang w:val="el-GR"/>
        </w:rPr>
        <w:t>2.2.3.8</w:t>
      </w:r>
      <w:r w:rsidR="00153F0B" w:rsidRPr="00603221">
        <w:rPr>
          <w:rFonts w:cs="Tahoma"/>
          <w:b/>
          <w:szCs w:val="22"/>
          <w:lang w:val="el-GR"/>
        </w:rPr>
        <w:fldChar w:fldCharType="end"/>
      </w:r>
      <w:r w:rsidR="00D3541D" w:rsidRPr="00603221">
        <w:rPr>
          <w:rFonts w:cs="Tahoma"/>
          <w:szCs w:val="22"/>
          <w:lang w:val="el-GR"/>
        </w:rPr>
        <w:t>:</w:t>
      </w:r>
    </w:p>
    <w:p w14:paraId="3044D6C4" w14:textId="4CAE22D9" w:rsidR="003844DC" w:rsidRPr="008318AC" w:rsidRDefault="003844DC">
      <w:pPr>
        <w:rPr>
          <w:rFonts w:cs="Tahoma"/>
          <w:szCs w:val="22"/>
          <w:lang w:val="el-GR"/>
        </w:rPr>
      </w:pPr>
      <w:r w:rsidRPr="003844DC">
        <w:rPr>
          <w:rFonts w:cs="Tahoma"/>
          <w:szCs w:val="22"/>
          <w:lang w:val="el-GR"/>
        </w:rPr>
        <w:t xml:space="preserve">υπεύθυνη δήλωση του προσφέροντος οικονομικού φορέα ότι δεν έχει εκδοθεί σε βάρος του απόφαση </w:t>
      </w:r>
      <w:r w:rsidRPr="008318AC">
        <w:rPr>
          <w:rFonts w:cs="Tahoma"/>
          <w:szCs w:val="22"/>
          <w:lang w:val="el-GR"/>
        </w:rPr>
        <w:t>αποκλεισμού, σύμφωνα με το άρθρο 74 του ν. 4412/2016.</w:t>
      </w:r>
    </w:p>
    <w:p w14:paraId="599F9F10" w14:textId="0F8C6858" w:rsidR="004D042A" w:rsidRPr="008318AC" w:rsidRDefault="004D042A" w:rsidP="004D042A">
      <w:pPr>
        <w:rPr>
          <w:rFonts w:cs="Tahoma"/>
          <w:strike/>
          <w:szCs w:val="22"/>
          <w:lang w:val="el-GR"/>
        </w:rPr>
      </w:pPr>
      <w:r w:rsidRPr="008318AC">
        <w:rPr>
          <w:rFonts w:cs="Tahoma"/>
          <w:szCs w:val="22"/>
          <w:lang w:val="el-GR"/>
        </w:rPr>
        <w:t>Στην περίπτωση υποβολής ένορκων βεβαιώσεων αυτές θα πρέπει να έχουν συνταχθεί με ημερομηνία έως</w:t>
      </w:r>
      <w:r w:rsidRPr="008318AC">
        <w:rPr>
          <w:lang w:val="el-GR"/>
        </w:rPr>
        <w:t xml:space="preserve"> </w:t>
      </w:r>
      <w:r w:rsidRPr="008318AC">
        <w:rPr>
          <w:rFonts w:cs="Tahoma"/>
          <w:szCs w:val="22"/>
          <w:lang w:val="el-GR"/>
        </w:rPr>
        <w:t>τρεις (3) μήνες πριν την υποβολή τους.</w:t>
      </w:r>
      <w:r w:rsidRPr="008318AC">
        <w:rPr>
          <w:rFonts w:cs="Tahoma"/>
          <w:strike/>
          <w:szCs w:val="22"/>
          <w:lang w:val="el-GR"/>
        </w:rPr>
        <w:t xml:space="preserve">  </w:t>
      </w:r>
    </w:p>
    <w:p w14:paraId="5BA5FCE1" w14:textId="2BA13C13" w:rsidR="004D042A" w:rsidRPr="008B18E4" w:rsidRDefault="004D042A" w:rsidP="002A37B5">
      <w:pPr>
        <w:rPr>
          <w:rFonts w:cs="Tahoma"/>
          <w:szCs w:val="22"/>
          <w:lang w:val="el-GR"/>
        </w:rPr>
      </w:pPr>
      <w:r w:rsidRPr="008318AC">
        <w:rPr>
          <w:rFonts w:cs="Tahoma"/>
          <w:szCs w:val="22"/>
          <w:lang w:val="el-GR"/>
        </w:rPr>
        <w:t>Οι υπεύθυνες δηλώσεις που υποβάλλονται θα πρέπει να έχουν συνταχθεί με ημερομηνία μετά την δημοσίευση της  παρούσας.</w:t>
      </w:r>
      <w:r w:rsidRPr="008B18E4">
        <w:rPr>
          <w:rFonts w:cs="Tahoma"/>
          <w:szCs w:val="22"/>
          <w:lang w:val="el-GR"/>
        </w:rPr>
        <w:t xml:space="preserve"> </w:t>
      </w:r>
    </w:p>
    <w:p w14:paraId="09E33C4D" w14:textId="77777777" w:rsidR="004D042A" w:rsidRPr="00DD1A4B" w:rsidRDefault="004D042A">
      <w:pPr>
        <w:rPr>
          <w:rFonts w:cs="Tahoma"/>
          <w:b/>
          <w:bCs/>
          <w:szCs w:val="22"/>
          <w:lang w:val="el-GR"/>
        </w:rPr>
      </w:pPr>
    </w:p>
    <w:p w14:paraId="3648F093" w14:textId="64712460" w:rsidR="00A61AA7" w:rsidRPr="00603221" w:rsidRDefault="003355E7" w:rsidP="00A61AA7">
      <w:pPr>
        <w:rPr>
          <w:rFonts w:cs="Tahoma"/>
          <w:b/>
          <w:szCs w:val="22"/>
          <w:lang w:val="el-GR"/>
        </w:rPr>
      </w:pPr>
      <w:r w:rsidRPr="00603221">
        <w:rPr>
          <w:rFonts w:cs="Tahoma"/>
          <w:b/>
          <w:bCs/>
          <w:szCs w:val="22"/>
          <w:lang w:val="en-US"/>
        </w:rPr>
        <w:lastRenderedPageBreak/>
        <w:t>B</w:t>
      </w:r>
      <w:r w:rsidRPr="00603221">
        <w:rPr>
          <w:rFonts w:cs="Tahoma"/>
          <w:b/>
          <w:bCs/>
          <w:szCs w:val="22"/>
          <w:lang w:val="el-GR"/>
        </w:rPr>
        <w:t>. 2.</w:t>
      </w:r>
      <w:r w:rsidRPr="00603221">
        <w:rPr>
          <w:rFonts w:cs="Tahoma"/>
          <w:b/>
          <w:szCs w:val="22"/>
          <w:lang w:val="el-GR"/>
        </w:rPr>
        <w:t xml:space="preserve"> Για την απόδειξη της απαίτησης της παραγράφου </w:t>
      </w:r>
      <w:r w:rsidR="00B8593C">
        <w:rPr>
          <w:rFonts w:cs="Tahoma"/>
          <w:b/>
          <w:szCs w:val="22"/>
          <w:lang w:val="el-GR"/>
        </w:rPr>
        <w:fldChar w:fldCharType="begin"/>
      </w:r>
      <w:r w:rsidR="00B8593C">
        <w:rPr>
          <w:rFonts w:cs="Tahoma"/>
          <w:b/>
          <w:szCs w:val="22"/>
          <w:lang w:val="el-GR"/>
        </w:rPr>
        <w:instrText xml:space="preserve"> REF _Ref68190539 \r \h </w:instrText>
      </w:r>
      <w:r w:rsidR="00B8593C">
        <w:rPr>
          <w:rFonts w:cs="Tahoma"/>
          <w:b/>
          <w:szCs w:val="22"/>
          <w:lang w:val="el-GR"/>
        </w:rPr>
      </w:r>
      <w:r w:rsidR="00B8593C">
        <w:rPr>
          <w:rFonts w:cs="Tahoma"/>
          <w:b/>
          <w:szCs w:val="22"/>
          <w:lang w:val="el-GR"/>
        </w:rPr>
        <w:fldChar w:fldCharType="separate"/>
      </w:r>
      <w:r w:rsidR="009212CA">
        <w:rPr>
          <w:rFonts w:cs="Tahoma"/>
          <w:b/>
          <w:szCs w:val="22"/>
          <w:lang w:val="el-GR"/>
        </w:rPr>
        <w:t>2.2.4</w:t>
      </w:r>
      <w:r w:rsidR="00B8593C">
        <w:rPr>
          <w:rFonts w:cs="Tahoma"/>
          <w:b/>
          <w:szCs w:val="22"/>
          <w:lang w:val="el-GR"/>
        </w:rPr>
        <w:fldChar w:fldCharType="end"/>
      </w:r>
      <w:r w:rsidRPr="00603221">
        <w:rPr>
          <w:rFonts w:cs="Tahoma"/>
          <w:b/>
          <w:szCs w:val="22"/>
          <w:lang w:val="el-GR"/>
        </w:rPr>
        <w:t xml:space="preserve"> (απόδειξη καταλληλόλητας για την άσκηση επαγγελματικής δραστηριότητας) </w:t>
      </w:r>
      <w:bookmarkStart w:id="88" w:name="_Hlk67663604"/>
      <w:r w:rsidR="00A61AA7" w:rsidRPr="00603221">
        <w:rPr>
          <w:rFonts w:cs="Tahoma"/>
          <w:b/>
          <w:szCs w:val="22"/>
          <w:lang w:val="el-GR"/>
        </w:rPr>
        <w:t xml:space="preserve">οι οικονομικοί φορείς </w:t>
      </w:r>
      <w:bookmarkEnd w:id="88"/>
      <w:r w:rsidR="00A61AA7" w:rsidRPr="00603221">
        <w:rPr>
          <w:rFonts w:cs="Tahoma"/>
          <w:b/>
          <w:szCs w:val="22"/>
          <w:lang w:val="el-GR"/>
        </w:rPr>
        <w:t>προσκομίζουν τα αναφερόμενα στον κατωτέρω πίνακα  :</w:t>
      </w:r>
    </w:p>
    <w:p w14:paraId="6D8D1369" w14:textId="274215BD" w:rsidR="008338F0" w:rsidRPr="00603221" w:rsidRDefault="003355E7">
      <w:pPr>
        <w:rPr>
          <w:rFonts w:cs="Tahoma"/>
          <w:b/>
          <w:szCs w:val="22"/>
          <w:lang w:val="el-GR"/>
        </w:rPr>
      </w:pPr>
      <w:r w:rsidRPr="00603221">
        <w:rPr>
          <w:rFonts w:cs="Tahoma"/>
          <w:b/>
          <w:szCs w:val="22"/>
          <w:lang w:val="el-GR"/>
        </w:rPr>
        <w:t>προσκομίζουν</w:t>
      </w:r>
      <w:r w:rsidR="003822A5" w:rsidRPr="00603221">
        <w:rPr>
          <w:rFonts w:cs="Tahoma"/>
          <w:b/>
          <w:szCs w:val="22"/>
          <w:lang w:val="el-GR"/>
        </w:rPr>
        <w:t xml:space="preserve"> τα αναφερόμενα στον κατωτέρω πίνακα</w:t>
      </w:r>
      <w:r w:rsidR="00E1337D" w:rsidRPr="00603221">
        <w:rPr>
          <w:rFonts w:cs="Tahoma"/>
          <w:b/>
          <w:szCs w:val="22"/>
          <w:lang w:val="el-GR"/>
        </w:rPr>
        <w:t xml:space="preserve"> </w:t>
      </w:r>
      <w:r w:rsidRPr="00603221">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9212CA" w14:paraId="5EFC988D" w14:textId="77777777" w:rsidTr="009C5EA6">
        <w:trPr>
          <w:trHeight w:val="711"/>
        </w:trPr>
        <w:tc>
          <w:tcPr>
            <w:tcW w:w="675" w:type="dxa"/>
            <w:shd w:val="clear" w:color="auto" w:fill="D9D9D9"/>
          </w:tcPr>
          <w:p w14:paraId="582EA13F" w14:textId="77777777" w:rsidR="00D56132" w:rsidRPr="00603221" w:rsidRDefault="00D56132" w:rsidP="009C5EA6">
            <w:pPr>
              <w:rPr>
                <w:rFonts w:cs="Tahoma"/>
                <w:b/>
                <w:szCs w:val="22"/>
              </w:rPr>
            </w:pPr>
            <w:r w:rsidRPr="00603221">
              <w:rPr>
                <w:rFonts w:cs="Tahoma"/>
                <w:b/>
                <w:szCs w:val="22"/>
                <w:lang w:val="el-GR"/>
              </w:rPr>
              <w:t>1</w:t>
            </w:r>
            <w:r w:rsidRPr="00603221">
              <w:rPr>
                <w:rFonts w:cs="Tahoma"/>
                <w:b/>
                <w:szCs w:val="22"/>
              </w:rPr>
              <w:t>.</w:t>
            </w:r>
          </w:p>
        </w:tc>
        <w:tc>
          <w:tcPr>
            <w:tcW w:w="9180" w:type="dxa"/>
            <w:shd w:val="clear" w:color="auto" w:fill="D9D9D9"/>
          </w:tcPr>
          <w:p w14:paraId="0FECE2B4" w14:textId="1B960984" w:rsidR="00915C7C" w:rsidRPr="00603221" w:rsidRDefault="00D56132" w:rsidP="00915C7C">
            <w:pPr>
              <w:pStyle w:val="Tabletext"/>
              <w:jc w:val="both"/>
              <w:rPr>
                <w:rFonts w:cs="Tahoma"/>
                <w:b/>
                <w:bCs/>
                <w:sz w:val="22"/>
                <w:szCs w:val="22"/>
              </w:rPr>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8318AC" w:rsidRPr="000A1F30">
              <w:rPr>
                <w:rFonts w:cs="Tahoma"/>
                <w:b/>
                <w:bCs/>
                <w:sz w:val="22"/>
                <w:szCs w:val="22"/>
              </w:rPr>
              <w:t>.</w:t>
            </w:r>
          </w:p>
          <w:p w14:paraId="0DC1CDB0" w14:textId="6F41D49B" w:rsidR="00D56132" w:rsidRPr="00603221" w:rsidRDefault="00D56132" w:rsidP="00915C7C">
            <w:pPr>
              <w:autoSpaceDE w:val="0"/>
              <w:autoSpaceDN w:val="0"/>
              <w:adjustRightInd w:val="0"/>
              <w:rPr>
                <w:rFonts w:cs="Tahoma"/>
                <w:szCs w:val="22"/>
                <w:lang w:val="el-GR" w:eastAsia="el-GR"/>
              </w:rPr>
            </w:pPr>
            <w:r w:rsidRPr="00603221">
              <w:rPr>
                <w:rFonts w:cs="Tahoma"/>
                <w:szCs w:val="22"/>
                <w:lang w:val="el-GR"/>
              </w:rPr>
              <w:t xml:space="preserve">Οι οικονομικοί φορείς οφείλουν να αποδείξουν το ανωτέρω κριτήριο ποιοτικής επιλογής </w:t>
            </w:r>
            <w:r w:rsidR="00755711" w:rsidRPr="00603221">
              <w:rPr>
                <w:rFonts w:cs="Tahoma"/>
                <w:szCs w:val="22"/>
                <w:lang w:val="el-GR"/>
              </w:rPr>
              <w:t>υποβάλλοντας</w:t>
            </w:r>
            <w:r w:rsidRPr="00603221">
              <w:rPr>
                <w:rFonts w:cs="Tahoma"/>
                <w:szCs w:val="22"/>
                <w:lang w:val="el-GR"/>
              </w:rPr>
              <w:t xml:space="preserve"> τα ακόλουθα στοιχεία τεκμηρίωσης:</w:t>
            </w:r>
          </w:p>
        </w:tc>
      </w:tr>
      <w:tr w:rsidR="00D56132" w:rsidRPr="009212CA" w14:paraId="48778A85" w14:textId="77777777" w:rsidTr="009C5EA6">
        <w:trPr>
          <w:trHeight w:val="1480"/>
        </w:trPr>
        <w:tc>
          <w:tcPr>
            <w:tcW w:w="675" w:type="dxa"/>
          </w:tcPr>
          <w:p w14:paraId="1B753B3B" w14:textId="77777777" w:rsidR="00D56132" w:rsidRPr="00603221" w:rsidRDefault="00D56132" w:rsidP="009C5EA6">
            <w:pPr>
              <w:rPr>
                <w:rFonts w:cs="Tahoma"/>
                <w:szCs w:val="22"/>
                <w:lang w:val="el-GR"/>
              </w:rPr>
            </w:pPr>
            <w:r w:rsidRPr="00603221">
              <w:rPr>
                <w:rFonts w:cs="Tahoma"/>
                <w:szCs w:val="22"/>
                <w:lang w:val="el-GR"/>
              </w:rPr>
              <w:t>1.1</w:t>
            </w:r>
          </w:p>
        </w:tc>
        <w:tc>
          <w:tcPr>
            <w:tcW w:w="9180" w:type="dxa"/>
          </w:tcPr>
          <w:p w14:paraId="1DDDA6B5" w14:textId="77777777" w:rsidR="00282306" w:rsidRPr="00282306" w:rsidRDefault="00282306" w:rsidP="00282306">
            <w:pPr>
              <w:autoSpaceDE w:val="0"/>
              <w:autoSpaceDN w:val="0"/>
              <w:adjustRightInd w:val="0"/>
              <w:spacing w:after="0"/>
              <w:rPr>
                <w:rFonts w:cs="Tahoma"/>
                <w:szCs w:val="22"/>
                <w:lang w:val="el-GR"/>
              </w:rPr>
            </w:pPr>
            <w:r w:rsidRPr="00282306">
              <w:rPr>
                <w:rFonts w:cs="Tahoma"/>
                <w:szCs w:val="22"/>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7B6E1062" w14:textId="21611CE4" w:rsidR="00D05C7B" w:rsidRPr="00603221" w:rsidRDefault="00282306" w:rsidP="00282306">
            <w:pPr>
              <w:autoSpaceDE w:val="0"/>
              <w:autoSpaceDN w:val="0"/>
              <w:adjustRightInd w:val="0"/>
              <w:spacing w:after="0"/>
              <w:rPr>
                <w:rFonts w:cs="Tahoma"/>
                <w:szCs w:val="22"/>
                <w:lang w:val="el-GR" w:eastAsia="el-GR"/>
              </w:rPr>
            </w:pPr>
            <w:r w:rsidRPr="00282306">
              <w:rPr>
                <w:rFonts w:cs="Tahoma"/>
                <w:szCs w:val="22"/>
                <w:lang w:val="el-GR"/>
              </w:rPr>
              <w:t>Οι  εγκατεστημένοι στην Ελλάδα οικονομικοί φορείς προσκομίζουν βεβαίωση εγγραφής στο οικείο επαγγελματικό μητρώο</w:t>
            </w:r>
            <w:r w:rsidR="00D05C7B" w:rsidRPr="00603221">
              <w:rPr>
                <w:rFonts w:cs="Tahoma"/>
                <w:szCs w:val="22"/>
                <w:lang w:val="el-GR"/>
              </w:rPr>
              <w:t>.</w:t>
            </w:r>
          </w:p>
        </w:tc>
      </w:tr>
    </w:tbl>
    <w:p w14:paraId="39FEC0E0" w14:textId="77777777" w:rsidR="0041248A" w:rsidRDefault="0041248A">
      <w:pPr>
        <w:rPr>
          <w:rFonts w:cs="Tahoma"/>
          <w:b/>
          <w:szCs w:val="22"/>
          <w:lang w:val="el-GR"/>
        </w:rPr>
      </w:pPr>
    </w:p>
    <w:p w14:paraId="6D5EBFD9" w14:textId="77777777" w:rsidR="00282306" w:rsidRPr="0041248A" w:rsidRDefault="00282306" w:rsidP="00282306">
      <w:pPr>
        <w:rPr>
          <w:rFonts w:cs="Tahoma"/>
          <w:bCs/>
          <w:szCs w:val="22"/>
          <w:lang w:val="el-GR"/>
        </w:rPr>
      </w:pPr>
      <w:bookmarkStart w:id="89" w:name="_Hlk35424944"/>
      <w:r w:rsidRPr="0041248A">
        <w:rPr>
          <w:rFonts w:cs="Tahoma"/>
          <w:bCs/>
          <w:szCs w:val="22"/>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89"/>
    <w:p w14:paraId="6F0FE1B8" w14:textId="77777777" w:rsidR="00270326" w:rsidRPr="00603221" w:rsidRDefault="00270326">
      <w:pPr>
        <w:rPr>
          <w:rFonts w:cs="Tahoma"/>
          <w:szCs w:val="22"/>
          <w:lang w:val="el-GR"/>
        </w:rPr>
      </w:pPr>
    </w:p>
    <w:p w14:paraId="4F534B66" w14:textId="03D778D3" w:rsidR="00270326" w:rsidRPr="00603221" w:rsidRDefault="003355E7">
      <w:pPr>
        <w:rPr>
          <w:rFonts w:cs="Tahoma"/>
          <w:b/>
          <w:szCs w:val="22"/>
          <w:lang w:val="el-GR"/>
        </w:rPr>
      </w:pPr>
      <w:r w:rsidRPr="00603221">
        <w:rPr>
          <w:rFonts w:cs="Tahoma"/>
          <w:b/>
          <w:bCs/>
          <w:szCs w:val="22"/>
          <w:lang w:val="el-GR"/>
        </w:rPr>
        <w:t>Β.3.</w:t>
      </w:r>
      <w:r w:rsidRPr="00603221">
        <w:rPr>
          <w:rFonts w:cs="Tahoma"/>
          <w:b/>
          <w:szCs w:val="22"/>
          <w:lang w:val="el-GR"/>
        </w:rPr>
        <w:t xml:space="preserve"> Για την απόδειξη της οικονομικής και χρηματοοικονομικής επάρκειας της παραγράφου </w:t>
      </w:r>
      <w:r w:rsidR="00B622FA" w:rsidRPr="00603221">
        <w:rPr>
          <w:rFonts w:cs="Tahoma"/>
          <w:b/>
          <w:szCs w:val="22"/>
          <w:lang w:val="el-GR"/>
        </w:rPr>
        <w:fldChar w:fldCharType="begin"/>
      </w:r>
      <w:r w:rsidR="00B622FA" w:rsidRPr="00603221">
        <w:rPr>
          <w:rFonts w:cs="Tahoma"/>
          <w:b/>
          <w:szCs w:val="22"/>
          <w:lang w:val="el-GR"/>
        </w:rPr>
        <w:instrText xml:space="preserve"> REF _Ref496541508 \r \h  \* MERGEFORMAT </w:instrText>
      </w:r>
      <w:r w:rsidR="00B622FA" w:rsidRPr="00603221">
        <w:rPr>
          <w:rFonts w:cs="Tahoma"/>
          <w:b/>
          <w:szCs w:val="22"/>
          <w:lang w:val="el-GR"/>
        </w:rPr>
      </w:r>
      <w:r w:rsidR="00B622FA" w:rsidRPr="00603221">
        <w:rPr>
          <w:rFonts w:cs="Tahoma"/>
          <w:b/>
          <w:szCs w:val="22"/>
          <w:lang w:val="el-GR"/>
        </w:rPr>
        <w:fldChar w:fldCharType="separate"/>
      </w:r>
      <w:r w:rsidR="009212CA">
        <w:rPr>
          <w:rFonts w:cs="Tahoma"/>
          <w:b/>
          <w:szCs w:val="22"/>
          <w:lang w:val="el-GR"/>
        </w:rPr>
        <w:t>2.2.5</w:t>
      </w:r>
      <w:r w:rsidR="00B622FA" w:rsidRPr="00603221">
        <w:rPr>
          <w:rFonts w:cs="Tahoma"/>
          <w:b/>
          <w:szCs w:val="22"/>
          <w:lang w:val="el-GR"/>
        </w:rPr>
        <w:fldChar w:fldCharType="end"/>
      </w:r>
      <w:r w:rsidRPr="00603221">
        <w:rPr>
          <w:rFonts w:cs="Tahoma"/>
          <w:b/>
          <w:szCs w:val="22"/>
          <w:lang w:val="el-GR"/>
        </w:rPr>
        <w:t xml:space="preserve"> </w:t>
      </w:r>
      <w:bookmarkStart w:id="90" w:name="_Hlk67663592"/>
      <w:r w:rsidRPr="00603221">
        <w:rPr>
          <w:rFonts w:cs="Tahoma"/>
          <w:b/>
          <w:szCs w:val="22"/>
          <w:lang w:val="el-GR"/>
        </w:rPr>
        <w:t xml:space="preserve">οι οικονομικοί φορείς προσκομίζουν </w:t>
      </w:r>
      <w:r w:rsidR="003822A5" w:rsidRPr="00603221">
        <w:rPr>
          <w:rFonts w:cs="Tahoma"/>
          <w:b/>
          <w:szCs w:val="22"/>
          <w:lang w:val="el-GR"/>
        </w:rPr>
        <w:t>τα αναφερόμενα στον κατωτέρω πίνακα</w:t>
      </w:r>
      <w:r w:rsidR="00E1337D" w:rsidRPr="00603221">
        <w:rPr>
          <w:rFonts w:cs="Tahoma"/>
          <w:b/>
          <w:szCs w:val="22"/>
          <w:lang w:val="el-GR"/>
        </w:rPr>
        <w:t xml:space="preserve"> </w:t>
      </w:r>
      <w:r w:rsidRPr="00603221">
        <w:rPr>
          <w:rFonts w:cs="Tahoma"/>
          <w:b/>
          <w:szCs w:val="22"/>
          <w:lang w:val="el-GR"/>
        </w:rPr>
        <w:t xml:space="preserve"> </w:t>
      </w:r>
      <w:r w:rsidR="00270326" w:rsidRPr="00603221">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9212CA" w14:paraId="3B9B52D3" w14:textId="77777777" w:rsidTr="009C5EA6">
        <w:trPr>
          <w:trHeight w:val="711"/>
        </w:trPr>
        <w:tc>
          <w:tcPr>
            <w:tcW w:w="675" w:type="dxa"/>
            <w:shd w:val="clear" w:color="auto" w:fill="D9D9D9"/>
          </w:tcPr>
          <w:bookmarkEnd w:id="90"/>
          <w:p w14:paraId="49807620" w14:textId="77777777" w:rsidR="00D56132" w:rsidRPr="00603221" w:rsidRDefault="00C40FB9" w:rsidP="009C5EA6">
            <w:pPr>
              <w:rPr>
                <w:rFonts w:cs="Tahoma"/>
                <w:b/>
                <w:szCs w:val="22"/>
              </w:rPr>
            </w:pPr>
            <w:r w:rsidRPr="00603221">
              <w:rPr>
                <w:rFonts w:cs="Tahoma"/>
                <w:b/>
                <w:szCs w:val="22"/>
                <w:lang w:val="el-GR"/>
              </w:rPr>
              <w:t>2</w:t>
            </w:r>
            <w:r w:rsidR="00D56132" w:rsidRPr="00603221">
              <w:rPr>
                <w:rFonts w:cs="Tahoma"/>
                <w:b/>
                <w:szCs w:val="22"/>
              </w:rPr>
              <w:t>.</w:t>
            </w:r>
          </w:p>
        </w:tc>
        <w:tc>
          <w:tcPr>
            <w:tcW w:w="9180" w:type="dxa"/>
            <w:shd w:val="clear" w:color="auto" w:fill="D9D9D9"/>
          </w:tcPr>
          <w:p w14:paraId="7865A3D1" w14:textId="55E5305C" w:rsidR="00915C7C" w:rsidRPr="00603221" w:rsidRDefault="00D56132" w:rsidP="009C5EA6">
            <w:pPr>
              <w:autoSpaceDE w:val="0"/>
              <w:autoSpaceDN w:val="0"/>
              <w:adjustRightInd w:val="0"/>
              <w:rPr>
                <w:rFonts w:cs="Tahoma"/>
                <w:szCs w:val="22"/>
                <w:lang w:val="el-GR"/>
              </w:rPr>
            </w:pPr>
            <w:r w:rsidRPr="00603221">
              <w:rPr>
                <w:rFonts w:cs="Tahoma"/>
                <w:b/>
                <w:szCs w:val="22"/>
                <w:lang w:val="el-GR" w:eastAsia="el-GR"/>
              </w:rPr>
              <w:t>Οι οικονομικοί φορείς που συμμετέχουν στη διαδικασία σύναψης της παρούσας απαιτείται να έχουν</w:t>
            </w:r>
            <w:r w:rsidR="003E34BF">
              <w:rPr>
                <w:rFonts w:cs="Tahoma"/>
                <w:b/>
                <w:szCs w:val="22"/>
                <w:lang w:val="el-GR" w:eastAsia="el-GR"/>
              </w:rPr>
              <w:t xml:space="preserve"> μέσο</w:t>
            </w:r>
            <w:r w:rsidRPr="00603221">
              <w:rPr>
                <w:rFonts w:cs="Tahoma"/>
                <w:b/>
                <w:szCs w:val="22"/>
                <w:lang w:val="el-GR" w:eastAsia="el-GR"/>
              </w:rPr>
              <w:t xml:space="preserve"> γενικό ετήσιο κύκλο εργασιών για τις τρεις τελευταίες οικονομικές χρήσεις ή, τις οικονομικές </w:t>
            </w:r>
            <w:r w:rsidRPr="008318AC">
              <w:rPr>
                <w:rFonts w:cs="Tahoma"/>
                <w:b/>
                <w:szCs w:val="22"/>
                <w:lang w:val="el-GR" w:eastAsia="el-GR"/>
              </w:rPr>
              <w:t>χρήσεις κατά τις οποίες ο οικονομικός φορέας δραστηριοποιείται, αν είναι λιγότερες από τρεις (201</w:t>
            </w:r>
            <w:r w:rsidR="00966FED" w:rsidRPr="008318AC">
              <w:rPr>
                <w:rFonts w:cs="Tahoma"/>
                <w:b/>
                <w:szCs w:val="22"/>
                <w:lang w:val="el-GR" w:eastAsia="el-GR"/>
              </w:rPr>
              <w:t>7</w:t>
            </w:r>
            <w:r w:rsidRPr="008318AC">
              <w:rPr>
                <w:rFonts w:cs="Tahoma"/>
                <w:b/>
                <w:szCs w:val="22"/>
                <w:lang w:val="el-GR" w:eastAsia="el-GR"/>
              </w:rPr>
              <w:t>-201</w:t>
            </w:r>
            <w:r w:rsidR="00966FED" w:rsidRPr="008318AC">
              <w:rPr>
                <w:rFonts w:cs="Tahoma"/>
                <w:b/>
                <w:szCs w:val="22"/>
                <w:lang w:val="el-GR" w:eastAsia="el-GR"/>
              </w:rPr>
              <w:t>8</w:t>
            </w:r>
            <w:r w:rsidRPr="008318AC">
              <w:rPr>
                <w:rFonts w:cs="Tahoma"/>
                <w:b/>
                <w:szCs w:val="22"/>
                <w:lang w:val="el-GR" w:eastAsia="el-GR"/>
              </w:rPr>
              <w:t>-201</w:t>
            </w:r>
            <w:r w:rsidR="00966FED" w:rsidRPr="008318AC">
              <w:rPr>
                <w:rFonts w:cs="Tahoma"/>
                <w:b/>
                <w:szCs w:val="22"/>
                <w:lang w:val="el-GR" w:eastAsia="el-GR"/>
              </w:rPr>
              <w:t>9</w:t>
            </w:r>
            <w:r w:rsidRPr="008318AC">
              <w:rPr>
                <w:rFonts w:cs="Tahoma"/>
                <w:b/>
                <w:szCs w:val="22"/>
                <w:lang w:val="el-GR" w:eastAsia="el-GR"/>
              </w:rPr>
              <w:t>)</w:t>
            </w:r>
            <w:r w:rsidR="00916110" w:rsidRPr="008318AC">
              <w:rPr>
                <w:rFonts w:cs="Tahoma"/>
                <w:b/>
                <w:szCs w:val="22"/>
                <w:lang w:val="el-GR" w:eastAsia="el-GR"/>
              </w:rPr>
              <w:t xml:space="preserve">, </w:t>
            </w:r>
            <w:r w:rsidR="0047019A" w:rsidRPr="0047019A">
              <w:rPr>
                <w:rFonts w:cs="Tahoma"/>
                <w:b/>
                <w:szCs w:val="22"/>
                <w:lang w:val="el-GR" w:eastAsia="el-GR"/>
              </w:rPr>
              <w:t xml:space="preserve">κατ’ ελάχιστον ίσο με το 200% </w:t>
            </w:r>
            <w:r w:rsidRPr="008318AC">
              <w:rPr>
                <w:rFonts w:cs="Tahoma"/>
                <w:b/>
                <w:szCs w:val="22"/>
                <w:lang w:val="el-GR" w:eastAsia="el-GR"/>
              </w:rPr>
              <w:t>του προϋπολογισμού</w:t>
            </w:r>
            <w:r w:rsidRPr="00966FED">
              <w:rPr>
                <w:rFonts w:cs="Tahoma"/>
                <w:b/>
                <w:szCs w:val="22"/>
                <w:lang w:val="el-GR" w:eastAsia="el-GR"/>
              </w:rPr>
              <w:t xml:space="preserve"> του υπό ανάθεση Έργου</w:t>
            </w:r>
            <w:r w:rsidR="008318AC">
              <w:rPr>
                <w:rFonts w:cs="Tahoma"/>
                <w:b/>
                <w:szCs w:val="22"/>
                <w:lang w:val="el-GR" w:eastAsia="el-GR"/>
              </w:rPr>
              <w:t>.</w:t>
            </w:r>
          </w:p>
          <w:p w14:paraId="6E4A8348" w14:textId="4FA5AEFB" w:rsidR="00D56132" w:rsidRPr="00603221" w:rsidRDefault="00D56132" w:rsidP="009C5EA6">
            <w:pPr>
              <w:autoSpaceDE w:val="0"/>
              <w:autoSpaceDN w:val="0"/>
              <w:adjustRightInd w:val="0"/>
              <w:rPr>
                <w:rFonts w:cs="Tahoma"/>
                <w:szCs w:val="22"/>
                <w:lang w:val="el-GR" w:eastAsia="el-GR"/>
              </w:rPr>
            </w:pPr>
            <w:r w:rsidRPr="00603221">
              <w:rPr>
                <w:rFonts w:cs="Tahoma"/>
                <w:szCs w:val="22"/>
                <w:lang w:val="el-GR"/>
              </w:rPr>
              <w:t xml:space="preserve">Οι οικονομικοί φορείς οφείλουν να αποδείξουν το ανωτέρω κριτήριο ποιοτικής επιλογής </w:t>
            </w:r>
            <w:r w:rsidR="00755711" w:rsidRPr="00603221">
              <w:rPr>
                <w:rFonts w:cs="Tahoma"/>
                <w:szCs w:val="22"/>
                <w:lang w:val="el-GR"/>
              </w:rPr>
              <w:t>υποβάλλοντας</w:t>
            </w:r>
            <w:r w:rsidRPr="00603221">
              <w:rPr>
                <w:rFonts w:cs="Tahoma"/>
                <w:szCs w:val="22"/>
                <w:lang w:val="el-GR"/>
              </w:rPr>
              <w:t xml:space="preserve"> τα ακόλουθα στοιχεία τεκμηρίωσης:</w:t>
            </w:r>
          </w:p>
        </w:tc>
      </w:tr>
      <w:tr w:rsidR="00D56132" w:rsidRPr="009212CA" w14:paraId="618BA4F3"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0C53142" w14:textId="77777777" w:rsidR="00D56132" w:rsidRPr="00603221" w:rsidRDefault="00C40FB9" w:rsidP="009C5EA6">
            <w:pPr>
              <w:rPr>
                <w:rFonts w:cs="Tahoma"/>
                <w:b/>
                <w:szCs w:val="22"/>
                <w:lang w:val="el-GR"/>
              </w:rPr>
            </w:pPr>
            <w:r w:rsidRPr="00603221">
              <w:rPr>
                <w:rFonts w:cs="Tahoma"/>
                <w:b/>
                <w:szCs w:val="22"/>
                <w:lang w:val="el-GR"/>
              </w:rPr>
              <w:t>2</w:t>
            </w:r>
            <w:r w:rsidR="00D56132" w:rsidRPr="00603221">
              <w:rPr>
                <w:rFonts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729B2B5" w14:textId="12074987" w:rsidR="00966FED" w:rsidRDefault="00D56132" w:rsidP="003822A5">
            <w:pPr>
              <w:autoSpaceDE w:val="0"/>
              <w:autoSpaceDN w:val="0"/>
              <w:adjustRightInd w:val="0"/>
              <w:rPr>
                <w:rFonts w:cs="Tahoma"/>
                <w:szCs w:val="22"/>
                <w:lang w:val="el-GR" w:eastAsia="el-GR"/>
              </w:rPr>
            </w:pPr>
            <w:r w:rsidRPr="00603221">
              <w:rPr>
                <w:rFonts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E1337D" w:rsidRPr="00603221">
              <w:rPr>
                <w:rFonts w:cs="Tahoma"/>
                <w:szCs w:val="22"/>
                <w:lang w:val="el-GR" w:eastAsia="el-GR"/>
              </w:rPr>
              <w:t xml:space="preserve"> </w:t>
            </w:r>
            <w:r w:rsidRPr="00603221">
              <w:rPr>
                <w:rFonts w:cs="Tahoma"/>
                <w:szCs w:val="22"/>
                <w:lang w:val="el-GR" w:eastAsia="el-GR"/>
              </w:rPr>
              <w:t xml:space="preserve">εγκατεστημένος ο φορέας, ή δήλωση </w:t>
            </w:r>
            <w:r w:rsidRPr="008318AC">
              <w:rPr>
                <w:rFonts w:cs="Tahoma"/>
                <w:szCs w:val="22"/>
                <w:lang w:val="el-GR" w:eastAsia="el-GR"/>
              </w:rPr>
              <w:t>περί του συνολικού κύκλου εργασιών για τις οικονομικές χρήσεις 201</w:t>
            </w:r>
            <w:r w:rsidR="00966FED" w:rsidRPr="008318AC">
              <w:rPr>
                <w:rFonts w:cs="Tahoma"/>
                <w:szCs w:val="22"/>
                <w:lang w:val="el-GR" w:eastAsia="el-GR"/>
              </w:rPr>
              <w:t>7</w:t>
            </w:r>
            <w:r w:rsidRPr="008318AC">
              <w:rPr>
                <w:rFonts w:cs="Tahoma"/>
                <w:szCs w:val="22"/>
                <w:lang w:val="el-GR" w:eastAsia="el-GR"/>
              </w:rPr>
              <w:t>, 201</w:t>
            </w:r>
            <w:r w:rsidR="00966FED" w:rsidRPr="008318AC">
              <w:rPr>
                <w:rFonts w:cs="Tahoma"/>
                <w:szCs w:val="22"/>
                <w:lang w:val="el-GR" w:eastAsia="el-GR"/>
              </w:rPr>
              <w:t>8</w:t>
            </w:r>
            <w:r w:rsidRPr="008318AC">
              <w:rPr>
                <w:rFonts w:cs="Tahoma"/>
                <w:szCs w:val="22"/>
                <w:lang w:val="el-GR" w:eastAsia="el-GR"/>
              </w:rPr>
              <w:t>, 201</w:t>
            </w:r>
            <w:r w:rsidR="00966FED" w:rsidRPr="008318AC">
              <w:rPr>
                <w:rFonts w:cs="Tahoma"/>
                <w:szCs w:val="22"/>
                <w:lang w:val="el-GR" w:eastAsia="el-GR"/>
              </w:rPr>
              <w:t>9</w:t>
            </w:r>
            <w:r w:rsidRPr="008318AC">
              <w:rPr>
                <w:rFonts w:cs="Tahoma"/>
                <w:szCs w:val="22"/>
                <w:lang w:val="el-GR" w:eastAsia="el-GR"/>
              </w:rPr>
              <w:t>, συναρτήσει της ημερομηνίας σύστασης του</w:t>
            </w:r>
            <w:r w:rsidR="00E1337D" w:rsidRPr="008318AC">
              <w:rPr>
                <w:rFonts w:cs="Tahoma"/>
                <w:szCs w:val="22"/>
                <w:lang w:val="el-GR" w:eastAsia="el-GR"/>
              </w:rPr>
              <w:t xml:space="preserve"> </w:t>
            </w:r>
            <w:r w:rsidRPr="008318AC">
              <w:rPr>
                <w:rFonts w:cs="Tahoma"/>
                <w:szCs w:val="22"/>
                <w:lang w:val="el-GR" w:eastAsia="el-GR"/>
              </w:rPr>
              <w:t>οικονομικού φορέα ή έναρξης των δραστηριοτήτων του, εφόσον</w:t>
            </w:r>
            <w:r w:rsidRPr="00603221">
              <w:rPr>
                <w:rFonts w:cs="Tahoma"/>
                <w:szCs w:val="22"/>
                <w:lang w:val="el-GR" w:eastAsia="el-GR"/>
              </w:rPr>
              <w:t xml:space="preserve"> είναι διαθέσιμες οι πληροφορίες για τον εν λόγω κύκλο εργασιών.</w:t>
            </w:r>
            <w:r w:rsidR="00C00860">
              <w:rPr>
                <w:rFonts w:cs="Tahoma"/>
                <w:szCs w:val="22"/>
                <w:lang w:val="el-GR" w:eastAsia="el-GR"/>
              </w:rPr>
              <w:t xml:space="preserve"> </w:t>
            </w:r>
          </w:p>
          <w:p w14:paraId="37FF8B31" w14:textId="6F6B019C" w:rsidR="00D56132" w:rsidRPr="00603221" w:rsidRDefault="00C00860" w:rsidP="003822A5">
            <w:pPr>
              <w:autoSpaceDE w:val="0"/>
              <w:autoSpaceDN w:val="0"/>
              <w:adjustRightInd w:val="0"/>
              <w:rPr>
                <w:rFonts w:cs="Tahoma"/>
                <w:b/>
                <w:szCs w:val="22"/>
                <w:lang w:val="el-GR" w:eastAsia="el-GR"/>
              </w:rPr>
            </w:pPr>
            <w:r w:rsidRPr="00F47E3F">
              <w:rPr>
                <w:rFonts w:cs="Tahoma"/>
                <w:szCs w:val="22"/>
                <w:lang w:val="el-GR" w:eastAsia="el-GR"/>
              </w:rPr>
              <w:lastRenderedPageBreak/>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4543E96D" w14:textId="77777777" w:rsidR="00D56132" w:rsidRPr="00603221" w:rsidRDefault="00D56132">
      <w:pPr>
        <w:rPr>
          <w:rFonts w:cs="Tahoma"/>
          <w:b/>
          <w:szCs w:val="22"/>
          <w:lang w:val="el-GR"/>
        </w:rPr>
      </w:pPr>
    </w:p>
    <w:p w14:paraId="595ECAB2" w14:textId="2194C3D1" w:rsidR="008338F0" w:rsidRPr="00603221" w:rsidRDefault="003355E7">
      <w:pPr>
        <w:rPr>
          <w:rFonts w:cs="Tahoma"/>
          <w:b/>
          <w:szCs w:val="22"/>
          <w:lang w:val="el-GR"/>
        </w:rPr>
      </w:pPr>
      <w:r w:rsidRPr="00603221">
        <w:rPr>
          <w:rFonts w:cs="Tahoma"/>
          <w:b/>
          <w:bCs/>
          <w:szCs w:val="22"/>
          <w:lang w:val="el-GR"/>
        </w:rPr>
        <w:t xml:space="preserve">Β.4. </w:t>
      </w:r>
      <w:r w:rsidRPr="00603221">
        <w:rPr>
          <w:rFonts w:cs="Tahoma"/>
          <w:b/>
          <w:szCs w:val="22"/>
          <w:lang w:val="el-GR"/>
        </w:rPr>
        <w:t xml:space="preserve">Για την απόδειξη της τεχνικής ικανότητας της παραγράφου </w:t>
      </w:r>
      <w:r w:rsidR="00B622FA" w:rsidRPr="00603221">
        <w:rPr>
          <w:rFonts w:cs="Tahoma"/>
          <w:b/>
          <w:szCs w:val="22"/>
          <w:lang w:val="el-GR"/>
        </w:rPr>
        <w:fldChar w:fldCharType="begin"/>
      </w:r>
      <w:r w:rsidR="00B622FA" w:rsidRPr="00603221">
        <w:rPr>
          <w:rFonts w:cs="Tahoma"/>
          <w:b/>
          <w:szCs w:val="22"/>
          <w:lang w:val="el-GR"/>
        </w:rPr>
        <w:instrText xml:space="preserve"> REF _Ref496541556 \r \h </w:instrText>
      </w:r>
      <w:r w:rsidR="00DF02B0" w:rsidRPr="006719D5">
        <w:rPr>
          <w:rFonts w:cs="Tahoma"/>
          <w:b/>
          <w:szCs w:val="22"/>
          <w:lang w:val="el-GR"/>
        </w:rPr>
        <w:instrText xml:space="preserve"> \* MERGEFORMAT </w:instrText>
      </w:r>
      <w:r w:rsidR="00B622FA" w:rsidRPr="00603221">
        <w:rPr>
          <w:rFonts w:cs="Tahoma"/>
          <w:b/>
          <w:szCs w:val="22"/>
          <w:lang w:val="el-GR"/>
        </w:rPr>
      </w:r>
      <w:r w:rsidR="00B622FA" w:rsidRPr="00603221">
        <w:rPr>
          <w:rFonts w:cs="Tahoma"/>
          <w:b/>
          <w:szCs w:val="22"/>
          <w:lang w:val="el-GR"/>
        </w:rPr>
        <w:fldChar w:fldCharType="separate"/>
      </w:r>
      <w:r w:rsidR="009212CA">
        <w:rPr>
          <w:rFonts w:cs="Tahoma"/>
          <w:b/>
          <w:szCs w:val="22"/>
          <w:lang w:val="el-GR"/>
        </w:rPr>
        <w:t>2.2.6</w:t>
      </w:r>
      <w:r w:rsidR="00B622FA" w:rsidRPr="00603221">
        <w:rPr>
          <w:rFonts w:cs="Tahoma"/>
          <w:b/>
          <w:szCs w:val="22"/>
          <w:lang w:val="el-GR"/>
        </w:rPr>
        <w:fldChar w:fldCharType="end"/>
      </w:r>
      <w:r w:rsidRPr="00603221">
        <w:rPr>
          <w:rFonts w:cs="Tahoma"/>
          <w:b/>
          <w:szCs w:val="22"/>
          <w:lang w:val="el-GR"/>
        </w:rPr>
        <w:t xml:space="preserve"> οι οικονομικοί φορείς προσκομίζουν</w:t>
      </w:r>
      <w:r w:rsidR="00154368" w:rsidRPr="00603221">
        <w:rPr>
          <w:rFonts w:cs="Tahoma"/>
          <w:b/>
          <w:szCs w:val="22"/>
          <w:lang w:val="el-GR"/>
        </w:rPr>
        <w:t xml:space="preserve"> τα αναφερόμενα στον κατωτέρω πίνακα</w:t>
      </w:r>
      <w:r w:rsidR="00E1337D" w:rsidRPr="00603221">
        <w:rPr>
          <w:rFonts w:cs="Tahoma"/>
          <w:b/>
          <w:szCs w:val="22"/>
          <w:lang w:val="el-GR"/>
        </w:rPr>
        <w:t xml:space="preserve"> </w:t>
      </w:r>
      <w:r w:rsidR="00814752" w:rsidRPr="00603221">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9212CA" w14:paraId="268B702B" w14:textId="77777777" w:rsidTr="00641C65">
        <w:trPr>
          <w:trHeight w:val="758"/>
        </w:trPr>
        <w:tc>
          <w:tcPr>
            <w:tcW w:w="675" w:type="dxa"/>
            <w:shd w:val="clear" w:color="auto" w:fill="D9D9D9"/>
          </w:tcPr>
          <w:p w14:paraId="2492EF2C" w14:textId="77777777" w:rsidR="007340CA" w:rsidRPr="00603221" w:rsidRDefault="00C40FB9" w:rsidP="009C5EA6">
            <w:pPr>
              <w:rPr>
                <w:rFonts w:cs="Tahoma"/>
                <w:b/>
                <w:szCs w:val="22"/>
                <w:lang w:val="el-GR"/>
              </w:rPr>
            </w:pPr>
            <w:r w:rsidRPr="00603221">
              <w:rPr>
                <w:rFonts w:cs="Tahoma"/>
                <w:b/>
                <w:szCs w:val="22"/>
                <w:lang w:val="el-GR"/>
              </w:rPr>
              <w:t>3</w:t>
            </w:r>
          </w:p>
        </w:tc>
        <w:tc>
          <w:tcPr>
            <w:tcW w:w="9180" w:type="dxa"/>
            <w:shd w:val="clear" w:color="auto" w:fill="D9D9D9"/>
          </w:tcPr>
          <w:p w14:paraId="33EE4307" w14:textId="4E34F6C2" w:rsidR="009D3802" w:rsidRPr="00603221" w:rsidRDefault="007340CA" w:rsidP="009D3802">
            <w:pPr>
              <w:pStyle w:val="Tabletext"/>
              <w:jc w:val="both"/>
              <w:rPr>
                <w:rFonts w:cs="Tahoma"/>
                <w:b/>
                <w:bCs/>
                <w:sz w:val="22"/>
                <w:szCs w:val="22"/>
              </w:rPr>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00D204CA"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D204CA">
              <w:rPr>
                <w:rFonts w:cs="Tahoma"/>
                <w:b/>
                <w:sz w:val="22"/>
                <w:szCs w:val="22"/>
              </w:rPr>
              <w:t xml:space="preserve"> σύμφωνα με την παρ.</w:t>
            </w:r>
            <w:r w:rsidR="002A37B5">
              <w:rPr>
                <w:rFonts w:cs="Tahoma"/>
                <w:b/>
                <w:sz w:val="22"/>
                <w:szCs w:val="22"/>
              </w:rPr>
              <w:fldChar w:fldCharType="begin"/>
            </w:r>
            <w:r w:rsidR="002A37B5">
              <w:rPr>
                <w:rFonts w:cs="Tahoma"/>
                <w:b/>
                <w:sz w:val="22"/>
                <w:szCs w:val="22"/>
              </w:rPr>
              <w:instrText xml:space="preserve"> REF _Ref40965350 \r \h </w:instrText>
            </w:r>
            <w:r w:rsidR="002A37B5">
              <w:rPr>
                <w:rFonts w:cs="Tahoma"/>
                <w:b/>
                <w:sz w:val="22"/>
                <w:szCs w:val="22"/>
              </w:rPr>
            </w:r>
            <w:r w:rsidR="002A37B5">
              <w:rPr>
                <w:rFonts w:cs="Tahoma"/>
                <w:b/>
                <w:sz w:val="22"/>
                <w:szCs w:val="22"/>
              </w:rPr>
              <w:fldChar w:fldCharType="separate"/>
            </w:r>
            <w:r w:rsidR="009212CA">
              <w:rPr>
                <w:rFonts w:cs="Tahoma"/>
                <w:b/>
                <w:sz w:val="22"/>
                <w:szCs w:val="22"/>
              </w:rPr>
              <w:t>2.2.6.1</w:t>
            </w:r>
            <w:r w:rsidR="002A37B5">
              <w:rPr>
                <w:rFonts w:cs="Tahoma"/>
                <w:b/>
                <w:sz w:val="22"/>
                <w:szCs w:val="22"/>
              </w:rPr>
              <w:fldChar w:fldCharType="end"/>
            </w:r>
            <w:r w:rsidR="002A37B5">
              <w:rPr>
                <w:rFonts w:cs="Tahoma"/>
                <w:b/>
                <w:sz w:val="22"/>
                <w:szCs w:val="22"/>
              </w:rPr>
              <w:t>.</w:t>
            </w:r>
          </w:p>
          <w:p w14:paraId="568E276D" w14:textId="519911BF" w:rsidR="007340CA" w:rsidRPr="00603221" w:rsidRDefault="00154368" w:rsidP="009C5EA6">
            <w:pPr>
              <w:autoSpaceDE w:val="0"/>
              <w:autoSpaceDN w:val="0"/>
              <w:adjustRightInd w:val="0"/>
              <w:rPr>
                <w:rFonts w:cs="Tahoma"/>
                <w:szCs w:val="22"/>
                <w:lang w:val="el-GR"/>
              </w:rPr>
            </w:pPr>
            <w:r w:rsidRPr="00603221">
              <w:rPr>
                <w:rFonts w:cs="Tahoma"/>
                <w:szCs w:val="22"/>
                <w:lang w:val="el-GR"/>
              </w:rPr>
              <w:t xml:space="preserve">Οι οικονομικοί φορείς οφείλουν να αποδείξουν το ανωτέρω κριτήριο ποιοτικής επιλογής </w:t>
            </w:r>
            <w:r w:rsidR="00755711" w:rsidRPr="00603221">
              <w:rPr>
                <w:rFonts w:cs="Tahoma"/>
                <w:szCs w:val="22"/>
                <w:lang w:val="el-GR"/>
              </w:rPr>
              <w:t>υποβάλλοντας</w:t>
            </w:r>
            <w:r w:rsidRPr="00603221">
              <w:rPr>
                <w:rFonts w:cs="Tahoma"/>
                <w:szCs w:val="22"/>
                <w:lang w:val="el-GR"/>
              </w:rPr>
              <w:t xml:space="preserve"> τα ακόλουθα στοιχεία τεκμηρίωσης:</w:t>
            </w:r>
          </w:p>
        </w:tc>
      </w:tr>
      <w:tr w:rsidR="007340CA" w:rsidRPr="009212CA" w14:paraId="3CC0A17D" w14:textId="77777777" w:rsidTr="009C5EA6">
        <w:tc>
          <w:tcPr>
            <w:tcW w:w="675" w:type="dxa"/>
          </w:tcPr>
          <w:p w14:paraId="4E5AE6DB" w14:textId="77777777" w:rsidR="007340CA" w:rsidRPr="00603221" w:rsidRDefault="00C40FB9" w:rsidP="009C5EA6">
            <w:pPr>
              <w:rPr>
                <w:rFonts w:cs="Tahoma"/>
                <w:szCs w:val="22"/>
              </w:rPr>
            </w:pPr>
            <w:r w:rsidRPr="00603221">
              <w:rPr>
                <w:rFonts w:cs="Tahoma"/>
                <w:szCs w:val="22"/>
                <w:lang w:val="el-GR"/>
              </w:rPr>
              <w:t>3</w:t>
            </w:r>
            <w:r w:rsidR="007340CA" w:rsidRPr="00603221">
              <w:rPr>
                <w:rFonts w:cs="Tahoma"/>
                <w:szCs w:val="22"/>
              </w:rPr>
              <w:t>.1</w:t>
            </w:r>
          </w:p>
        </w:tc>
        <w:tc>
          <w:tcPr>
            <w:tcW w:w="9180" w:type="dxa"/>
          </w:tcPr>
          <w:p w14:paraId="1057331B" w14:textId="65F7D422" w:rsidR="007340CA" w:rsidRPr="00603221" w:rsidRDefault="007340CA" w:rsidP="009C5EA6">
            <w:pPr>
              <w:pStyle w:val="Tabletext"/>
              <w:jc w:val="both"/>
              <w:rPr>
                <w:rFonts w:cs="Tahoma"/>
                <w:sz w:val="22"/>
                <w:szCs w:val="22"/>
              </w:rPr>
            </w:pPr>
            <w:r w:rsidRPr="00603221">
              <w:rPr>
                <w:rFonts w:cs="Tahoma"/>
                <w:sz w:val="22"/>
                <w:szCs w:val="22"/>
              </w:rPr>
              <w:t xml:space="preserve">Κατάλογο των κυριότερων συναφών έργων που </w:t>
            </w:r>
            <w:r w:rsidRPr="00481BC9">
              <w:rPr>
                <w:rFonts w:cs="Tahoma"/>
                <w:sz w:val="22"/>
                <w:szCs w:val="22"/>
              </w:rPr>
              <w:t xml:space="preserve">υλοποίησε επιτυχώς </w:t>
            </w:r>
            <w:r w:rsidR="002A37B5" w:rsidRPr="00481BC9">
              <w:rPr>
                <w:rFonts w:cs="Tahoma"/>
                <w:sz w:val="22"/>
                <w:szCs w:val="22"/>
              </w:rPr>
              <w:t>ή συμμετείχε με ποσοστό μεγαλύτερο του</w:t>
            </w:r>
            <w:r w:rsidR="00481BC9" w:rsidRPr="00481BC9">
              <w:rPr>
                <w:rFonts w:cs="Tahoma"/>
                <w:sz w:val="22"/>
                <w:szCs w:val="22"/>
              </w:rPr>
              <w:t xml:space="preserve"> </w:t>
            </w:r>
            <w:r w:rsidR="00DA6B89">
              <w:rPr>
                <w:rFonts w:cs="Tahoma"/>
                <w:sz w:val="22"/>
                <w:szCs w:val="22"/>
              </w:rPr>
              <w:t>5</w:t>
            </w:r>
            <w:r w:rsidR="00481BC9" w:rsidRPr="00481BC9">
              <w:rPr>
                <w:rFonts w:cs="Tahoma"/>
                <w:sz w:val="22"/>
                <w:szCs w:val="22"/>
              </w:rPr>
              <w:t>0</w:t>
            </w:r>
            <w:r w:rsidR="002A37B5" w:rsidRPr="00481BC9">
              <w:rPr>
                <w:rFonts w:cs="Tahoma"/>
                <w:sz w:val="22"/>
                <w:szCs w:val="22"/>
              </w:rPr>
              <w:t xml:space="preserve">% </w:t>
            </w:r>
            <w:r w:rsidRPr="00481BC9">
              <w:rPr>
                <w:rFonts w:cs="Tahoma"/>
                <w:sz w:val="22"/>
                <w:szCs w:val="22"/>
              </w:rPr>
              <w:t>ο οικονομικός φορέας</w:t>
            </w:r>
            <w:r w:rsidRPr="00603221">
              <w:rPr>
                <w:rFonts w:cs="Tahoma"/>
                <w:sz w:val="22"/>
                <w:szCs w:val="22"/>
              </w:rPr>
              <w:t xml:space="preserve"> κατά τα </w:t>
            </w:r>
            <w:r w:rsidR="005E1AAC" w:rsidRPr="005E1AAC">
              <w:rPr>
                <w:rFonts w:cs="Tahoma"/>
                <w:sz w:val="22"/>
                <w:szCs w:val="22"/>
              </w:rPr>
              <w:t xml:space="preserve">πέντε (5) </w:t>
            </w:r>
            <w:r w:rsidRPr="00603221">
              <w:rPr>
                <w:rFonts w:cs="Tahoma"/>
                <w:sz w:val="22"/>
                <w:szCs w:val="22"/>
              </w:rPr>
              <w:t>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9212CA" w14:paraId="12A01FFD" w14:textId="77777777" w:rsidTr="009C5EA6">
              <w:tc>
                <w:tcPr>
                  <w:tcW w:w="171" w:type="pct"/>
                  <w:shd w:val="clear" w:color="auto" w:fill="D9D9D9"/>
                </w:tcPr>
                <w:p w14:paraId="7C505A96" w14:textId="77777777" w:rsidR="007340CA" w:rsidRPr="00641C65" w:rsidRDefault="007340CA" w:rsidP="00641C65">
                  <w:pPr>
                    <w:tabs>
                      <w:tab w:val="left" w:pos="-2268"/>
                    </w:tabs>
                    <w:spacing w:line="276" w:lineRule="auto"/>
                    <w:jc w:val="center"/>
                    <w:rPr>
                      <w:rFonts w:cs="Tahoma"/>
                      <w:sz w:val="20"/>
                      <w:szCs w:val="20"/>
                    </w:rPr>
                  </w:pPr>
                  <w:r w:rsidRPr="00641C65">
                    <w:rPr>
                      <w:rFonts w:cs="Tahoma"/>
                      <w:sz w:val="20"/>
                      <w:szCs w:val="20"/>
                    </w:rPr>
                    <w:t>Α/Α</w:t>
                  </w:r>
                </w:p>
              </w:tc>
              <w:tc>
                <w:tcPr>
                  <w:tcW w:w="547" w:type="pct"/>
                  <w:shd w:val="clear" w:color="auto" w:fill="D9D9D9"/>
                </w:tcPr>
                <w:p w14:paraId="31B02D25" w14:textId="77777777" w:rsidR="007340CA" w:rsidRPr="00641C65" w:rsidRDefault="007340CA" w:rsidP="00641C65">
                  <w:pPr>
                    <w:tabs>
                      <w:tab w:val="left" w:pos="-2268"/>
                    </w:tabs>
                    <w:spacing w:line="276" w:lineRule="auto"/>
                    <w:ind w:left="-108"/>
                    <w:jc w:val="center"/>
                    <w:rPr>
                      <w:rFonts w:cs="Tahoma"/>
                      <w:sz w:val="20"/>
                      <w:szCs w:val="20"/>
                    </w:rPr>
                  </w:pPr>
                  <w:r w:rsidRPr="00641C65">
                    <w:rPr>
                      <w:rFonts w:cs="Tahoma"/>
                      <w:sz w:val="20"/>
                      <w:szCs w:val="20"/>
                    </w:rPr>
                    <w:t>ΠΕΛΑΤΗΣ</w:t>
                  </w:r>
                </w:p>
              </w:tc>
              <w:tc>
                <w:tcPr>
                  <w:tcW w:w="640" w:type="pct"/>
                  <w:shd w:val="clear" w:color="auto" w:fill="D9D9D9"/>
                </w:tcPr>
                <w:p w14:paraId="4EC0B9A2" w14:textId="77777777" w:rsidR="007340CA" w:rsidRPr="00641C65" w:rsidRDefault="007340CA" w:rsidP="00641C65">
                  <w:pPr>
                    <w:tabs>
                      <w:tab w:val="left" w:pos="-2268"/>
                    </w:tabs>
                    <w:spacing w:line="276" w:lineRule="auto"/>
                    <w:ind w:left="-108"/>
                    <w:jc w:val="center"/>
                    <w:rPr>
                      <w:rFonts w:cs="Tahoma"/>
                      <w:sz w:val="20"/>
                      <w:szCs w:val="20"/>
                    </w:rPr>
                  </w:pPr>
                  <w:r w:rsidRPr="00641C65">
                    <w:rPr>
                      <w:rFonts w:cs="Tahoma"/>
                      <w:sz w:val="20"/>
                      <w:szCs w:val="20"/>
                    </w:rPr>
                    <w:t>ΣΥΝΤΟΜΗ ΠΕΡΙΓΡΑΦΗ ΤΟΥ ΕΡΓΟΥ</w:t>
                  </w:r>
                </w:p>
              </w:tc>
              <w:tc>
                <w:tcPr>
                  <w:tcW w:w="645" w:type="pct"/>
                  <w:shd w:val="clear" w:color="auto" w:fill="D9D9D9"/>
                </w:tcPr>
                <w:p w14:paraId="529E69D8" w14:textId="77777777" w:rsidR="007340CA" w:rsidRPr="00641C65" w:rsidRDefault="007340CA" w:rsidP="00641C65">
                  <w:pPr>
                    <w:tabs>
                      <w:tab w:val="left" w:pos="-2268"/>
                    </w:tabs>
                    <w:spacing w:line="276" w:lineRule="auto"/>
                    <w:ind w:left="-108"/>
                    <w:jc w:val="center"/>
                    <w:rPr>
                      <w:rFonts w:cs="Tahoma"/>
                      <w:sz w:val="20"/>
                      <w:szCs w:val="20"/>
                    </w:rPr>
                  </w:pPr>
                  <w:r w:rsidRPr="00641C65">
                    <w:rPr>
                      <w:rFonts w:cs="Tahoma"/>
                      <w:sz w:val="20"/>
                      <w:szCs w:val="20"/>
                    </w:rPr>
                    <w:t>ΔΙΑΡΚΕΙΑ ΕΚΤΕΛΕΣΗΣ ΕΡΓΟΥ</w:t>
                  </w:r>
                </w:p>
              </w:tc>
              <w:tc>
                <w:tcPr>
                  <w:tcW w:w="607" w:type="pct"/>
                  <w:shd w:val="clear" w:color="auto" w:fill="D9D9D9"/>
                </w:tcPr>
                <w:p w14:paraId="224F7630" w14:textId="77777777" w:rsidR="007340CA" w:rsidRPr="00641C65" w:rsidRDefault="007340CA" w:rsidP="00641C65">
                  <w:pPr>
                    <w:tabs>
                      <w:tab w:val="left" w:pos="-2268"/>
                    </w:tabs>
                    <w:spacing w:line="276" w:lineRule="auto"/>
                    <w:ind w:left="72"/>
                    <w:jc w:val="center"/>
                    <w:rPr>
                      <w:rFonts w:cs="Tahoma"/>
                      <w:sz w:val="20"/>
                      <w:szCs w:val="20"/>
                    </w:rPr>
                  </w:pPr>
                  <w:r w:rsidRPr="00641C65">
                    <w:rPr>
                      <w:rFonts w:cs="Tahoma"/>
                      <w:sz w:val="20"/>
                      <w:szCs w:val="20"/>
                    </w:rPr>
                    <w:t>ΠΡΟΫΠΟ-ΛΟΓΙΣΜΟΣ</w:t>
                  </w:r>
                </w:p>
              </w:tc>
              <w:tc>
                <w:tcPr>
                  <w:tcW w:w="763" w:type="pct"/>
                  <w:shd w:val="clear" w:color="auto" w:fill="D9D9D9"/>
                </w:tcPr>
                <w:p w14:paraId="5D75C66F" w14:textId="77777777" w:rsidR="007340CA" w:rsidRPr="00641C65" w:rsidRDefault="007340CA" w:rsidP="00641C65">
                  <w:pPr>
                    <w:tabs>
                      <w:tab w:val="left" w:pos="-2268"/>
                    </w:tabs>
                    <w:spacing w:line="276" w:lineRule="auto"/>
                    <w:jc w:val="center"/>
                    <w:rPr>
                      <w:rFonts w:cs="Tahoma"/>
                      <w:sz w:val="20"/>
                      <w:szCs w:val="20"/>
                      <w:lang w:val="el-GR"/>
                    </w:rPr>
                  </w:pPr>
                  <w:r w:rsidRPr="00641C65">
                    <w:rPr>
                      <w:rFonts w:cs="Tahoma"/>
                      <w:sz w:val="20"/>
                      <w:szCs w:val="20"/>
                      <w:lang w:val="el-GR"/>
                    </w:rPr>
                    <w:t>ΣΥΝΟΠΤΙΚΗ ΠΕΡΙΓΡΑΦΗ ΣΥΝΕΙΣΦΟΡΑΣ ΣΤΟ ΕΡΓΟ</w:t>
                  </w:r>
                </w:p>
                <w:p w14:paraId="0A4A769B" w14:textId="77777777" w:rsidR="007340CA" w:rsidRPr="00641C65" w:rsidRDefault="007340CA" w:rsidP="00641C65">
                  <w:pPr>
                    <w:tabs>
                      <w:tab w:val="left" w:pos="-2268"/>
                    </w:tabs>
                    <w:spacing w:line="276" w:lineRule="auto"/>
                    <w:jc w:val="center"/>
                    <w:rPr>
                      <w:rFonts w:cs="Tahoma"/>
                      <w:sz w:val="20"/>
                      <w:szCs w:val="20"/>
                      <w:lang w:val="el-GR"/>
                    </w:rPr>
                  </w:pPr>
                  <w:r w:rsidRPr="00641C65">
                    <w:rPr>
                      <w:rFonts w:cs="Tahoma"/>
                      <w:sz w:val="20"/>
                      <w:szCs w:val="20"/>
                      <w:lang w:val="el-GR"/>
                    </w:rPr>
                    <w:t>(αντικείμενο)</w:t>
                  </w:r>
                </w:p>
              </w:tc>
              <w:tc>
                <w:tcPr>
                  <w:tcW w:w="845" w:type="pct"/>
                  <w:shd w:val="clear" w:color="auto" w:fill="D9D9D9"/>
                </w:tcPr>
                <w:p w14:paraId="65B4C976" w14:textId="77777777" w:rsidR="007340CA" w:rsidRPr="00641C65" w:rsidRDefault="007340CA" w:rsidP="00641C65">
                  <w:pPr>
                    <w:tabs>
                      <w:tab w:val="left" w:pos="-2268"/>
                    </w:tabs>
                    <w:spacing w:line="276" w:lineRule="auto"/>
                    <w:jc w:val="center"/>
                    <w:rPr>
                      <w:rFonts w:cs="Tahoma"/>
                      <w:sz w:val="20"/>
                      <w:szCs w:val="20"/>
                      <w:lang w:val="el-GR"/>
                    </w:rPr>
                  </w:pPr>
                  <w:r w:rsidRPr="00641C65">
                    <w:rPr>
                      <w:rFonts w:cs="Tahoma"/>
                      <w:sz w:val="20"/>
                      <w:szCs w:val="20"/>
                      <w:lang w:val="el-GR"/>
                    </w:rPr>
                    <w:t>ΠΟΣΟΣΤΟ ΣΥΜΜΕΤΟΧΗΣ</w:t>
                  </w:r>
                </w:p>
                <w:p w14:paraId="63A193B3" w14:textId="77777777" w:rsidR="007340CA" w:rsidRPr="00641C65" w:rsidRDefault="007340CA" w:rsidP="00641C65">
                  <w:pPr>
                    <w:tabs>
                      <w:tab w:val="left" w:pos="-2268"/>
                    </w:tabs>
                    <w:spacing w:line="276" w:lineRule="auto"/>
                    <w:jc w:val="center"/>
                    <w:rPr>
                      <w:rFonts w:cs="Tahoma"/>
                      <w:sz w:val="20"/>
                      <w:szCs w:val="20"/>
                      <w:lang w:val="el-GR"/>
                    </w:rPr>
                  </w:pPr>
                  <w:r w:rsidRPr="00641C65">
                    <w:rPr>
                      <w:rFonts w:cs="Tahoma"/>
                      <w:sz w:val="20"/>
                      <w:szCs w:val="20"/>
                      <w:lang w:val="el-GR"/>
                    </w:rPr>
                    <w:t>ΣΤΟ ΕΡΓΟ</w:t>
                  </w:r>
                </w:p>
                <w:p w14:paraId="48AC2014" w14:textId="77777777" w:rsidR="007340CA" w:rsidRPr="00641C65" w:rsidRDefault="007340CA" w:rsidP="00641C65">
                  <w:pPr>
                    <w:tabs>
                      <w:tab w:val="left" w:pos="-2268"/>
                    </w:tabs>
                    <w:spacing w:line="276" w:lineRule="auto"/>
                    <w:jc w:val="center"/>
                    <w:rPr>
                      <w:rFonts w:cs="Tahoma"/>
                      <w:sz w:val="20"/>
                      <w:szCs w:val="20"/>
                      <w:lang w:val="el-GR"/>
                    </w:rPr>
                  </w:pPr>
                  <w:r w:rsidRPr="00641C65">
                    <w:rPr>
                      <w:rFonts w:cs="Tahoma"/>
                      <w:sz w:val="20"/>
                      <w:szCs w:val="20"/>
                      <w:lang w:val="el-GR"/>
                    </w:rPr>
                    <w:t>(προϋπολογισμός)</w:t>
                  </w:r>
                </w:p>
              </w:tc>
              <w:tc>
                <w:tcPr>
                  <w:tcW w:w="781" w:type="pct"/>
                  <w:shd w:val="clear" w:color="auto" w:fill="D9D9D9"/>
                </w:tcPr>
                <w:p w14:paraId="0E57883E" w14:textId="77777777" w:rsidR="007340CA" w:rsidRPr="00641C65" w:rsidRDefault="007340CA" w:rsidP="00641C65">
                  <w:pPr>
                    <w:tabs>
                      <w:tab w:val="left" w:pos="-2268"/>
                    </w:tabs>
                    <w:spacing w:line="276" w:lineRule="auto"/>
                    <w:jc w:val="center"/>
                    <w:rPr>
                      <w:rFonts w:cs="Tahoma"/>
                      <w:sz w:val="20"/>
                      <w:szCs w:val="20"/>
                      <w:lang w:val="el-GR"/>
                    </w:rPr>
                  </w:pPr>
                  <w:r w:rsidRPr="00641C65">
                    <w:rPr>
                      <w:rFonts w:cs="Tahoma"/>
                      <w:sz w:val="20"/>
                      <w:szCs w:val="20"/>
                      <w:lang w:val="el-GR"/>
                    </w:rPr>
                    <w:t>ΣΤΟΙΧΕΙΟ ΤΕΚΜΗΡΙΩΣΗΣ</w:t>
                  </w:r>
                </w:p>
                <w:p w14:paraId="4F12785B" w14:textId="77777777" w:rsidR="007340CA" w:rsidRPr="00641C65" w:rsidRDefault="007340CA" w:rsidP="00641C65">
                  <w:pPr>
                    <w:tabs>
                      <w:tab w:val="left" w:pos="-2268"/>
                    </w:tabs>
                    <w:spacing w:line="276" w:lineRule="auto"/>
                    <w:jc w:val="center"/>
                    <w:rPr>
                      <w:rFonts w:cs="Tahoma"/>
                      <w:sz w:val="20"/>
                      <w:szCs w:val="20"/>
                      <w:lang w:val="el-GR"/>
                    </w:rPr>
                  </w:pPr>
                  <w:r w:rsidRPr="00641C65">
                    <w:rPr>
                      <w:rFonts w:cs="Tahoma"/>
                      <w:sz w:val="20"/>
                      <w:szCs w:val="20"/>
                      <w:lang w:val="el-GR"/>
                    </w:rPr>
                    <w:t>(τύπος &amp; ημ/νία)</w:t>
                  </w:r>
                </w:p>
              </w:tc>
            </w:tr>
            <w:tr w:rsidR="007340CA" w:rsidRPr="009212CA" w14:paraId="56254F6A" w14:textId="77777777" w:rsidTr="009C5EA6">
              <w:tc>
                <w:tcPr>
                  <w:tcW w:w="171" w:type="pct"/>
                </w:tcPr>
                <w:p w14:paraId="23F7FA17" w14:textId="77777777" w:rsidR="007340CA" w:rsidRPr="00603221" w:rsidRDefault="007340CA" w:rsidP="009C5EA6">
                  <w:pPr>
                    <w:tabs>
                      <w:tab w:val="left" w:pos="-2268"/>
                    </w:tabs>
                    <w:spacing w:line="276" w:lineRule="auto"/>
                    <w:rPr>
                      <w:rFonts w:cs="Tahoma"/>
                      <w:b/>
                      <w:szCs w:val="22"/>
                      <w:lang w:val="el-GR"/>
                    </w:rPr>
                  </w:pPr>
                </w:p>
              </w:tc>
              <w:tc>
                <w:tcPr>
                  <w:tcW w:w="547" w:type="pct"/>
                </w:tcPr>
                <w:p w14:paraId="7B41FB46" w14:textId="77777777" w:rsidR="007340CA" w:rsidRPr="00603221" w:rsidRDefault="007340CA" w:rsidP="009C5EA6">
                  <w:pPr>
                    <w:tabs>
                      <w:tab w:val="left" w:pos="-2268"/>
                    </w:tabs>
                    <w:spacing w:line="276" w:lineRule="auto"/>
                    <w:ind w:left="-108"/>
                    <w:rPr>
                      <w:rFonts w:cs="Tahoma"/>
                      <w:b/>
                      <w:szCs w:val="22"/>
                      <w:lang w:val="el-GR"/>
                    </w:rPr>
                  </w:pPr>
                </w:p>
              </w:tc>
              <w:tc>
                <w:tcPr>
                  <w:tcW w:w="640" w:type="pct"/>
                </w:tcPr>
                <w:p w14:paraId="2D51B21A" w14:textId="77777777" w:rsidR="007340CA" w:rsidRPr="00603221" w:rsidRDefault="007340CA" w:rsidP="009C5EA6">
                  <w:pPr>
                    <w:tabs>
                      <w:tab w:val="left" w:pos="-2268"/>
                    </w:tabs>
                    <w:spacing w:line="276" w:lineRule="auto"/>
                    <w:ind w:left="-108"/>
                    <w:rPr>
                      <w:rFonts w:cs="Tahoma"/>
                      <w:b/>
                      <w:szCs w:val="22"/>
                      <w:lang w:val="el-GR"/>
                    </w:rPr>
                  </w:pPr>
                </w:p>
              </w:tc>
              <w:tc>
                <w:tcPr>
                  <w:tcW w:w="645" w:type="pct"/>
                </w:tcPr>
                <w:p w14:paraId="322A6B15" w14:textId="77777777" w:rsidR="007340CA" w:rsidRPr="00603221" w:rsidRDefault="007340CA" w:rsidP="009C5EA6">
                  <w:pPr>
                    <w:tabs>
                      <w:tab w:val="left" w:pos="-2268"/>
                    </w:tabs>
                    <w:spacing w:line="276" w:lineRule="auto"/>
                    <w:ind w:left="-108"/>
                    <w:rPr>
                      <w:rFonts w:cs="Tahoma"/>
                      <w:b/>
                      <w:szCs w:val="22"/>
                      <w:lang w:val="el-GR"/>
                    </w:rPr>
                  </w:pPr>
                </w:p>
              </w:tc>
              <w:tc>
                <w:tcPr>
                  <w:tcW w:w="607" w:type="pct"/>
                </w:tcPr>
                <w:p w14:paraId="205AE417" w14:textId="77777777" w:rsidR="007340CA" w:rsidRPr="00603221" w:rsidRDefault="007340CA" w:rsidP="009C5EA6">
                  <w:pPr>
                    <w:tabs>
                      <w:tab w:val="left" w:pos="-2268"/>
                    </w:tabs>
                    <w:spacing w:line="276" w:lineRule="auto"/>
                    <w:ind w:left="72"/>
                    <w:rPr>
                      <w:rFonts w:cs="Tahoma"/>
                      <w:b/>
                      <w:szCs w:val="22"/>
                      <w:lang w:val="el-GR"/>
                    </w:rPr>
                  </w:pPr>
                </w:p>
              </w:tc>
              <w:tc>
                <w:tcPr>
                  <w:tcW w:w="763" w:type="pct"/>
                </w:tcPr>
                <w:p w14:paraId="59ED0991" w14:textId="77777777" w:rsidR="007340CA" w:rsidRPr="00603221" w:rsidRDefault="007340CA" w:rsidP="009C5EA6">
                  <w:pPr>
                    <w:tabs>
                      <w:tab w:val="left" w:pos="-2268"/>
                    </w:tabs>
                    <w:spacing w:line="276" w:lineRule="auto"/>
                    <w:rPr>
                      <w:rFonts w:cs="Tahoma"/>
                      <w:b/>
                      <w:szCs w:val="22"/>
                      <w:lang w:val="el-GR"/>
                    </w:rPr>
                  </w:pPr>
                </w:p>
              </w:tc>
              <w:tc>
                <w:tcPr>
                  <w:tcW w:w="845" w:type="pct"/>
                </w:tcPr>
                <w:p w14:paraId="7594D6E4" w14:textId="77777777" w:rsidR="007340CA" w:rsidRPr="00603221" w:rsidRDefault="007340CA" w:rsidP="009C5EA6">
                  <w:pPr>
                    <w:tabs>
                      <w:tab w:val="left" w:pos="-2268"/>
                    </w:tabs>
                    <w:spacing w:line="276" w:lineRule="auto"/>
                    <w:rPr>
                      <w:rFonts w:cs="Tahoma"/>
                      <w:b/>
                      <w:szCs w:val="22"/>
                      <w:lang w:val="el-GR"/>
                    </w:rPr>
                  </w:pPr>
                </w:p>
              </w:tc>
              <w:tc>
                <w:tcPr>
                  <w:tcW w:w="781" w:type="pct"/>
                </w:tcPr>
                <w:p w14:paraId="6A04D326" w14:textId="77777777" w:rsidR="007340CA" w:rsidRPr="00603221" w:rsidRDefault="007340CA" w:rsidP="009C5EA6">
                  <w:pPr>
                    <w:tabs>
                      <w:tab w:val="left" w:pos="-2268"/>
                    </w:tabs>
                    <w:spacing w:line="276" w:lineRule="auto"/>
                    <w:rPr>
                      <w:rFonts w:cs="Tahoma"/>
                      <w:b/>
                      <w:szCs w:val="22"/>
                      <w:lang w:val="el-GR"/>
                    </w:rPr>
                  </w:pPr>
                </w:p>
              </w:tc>
            </w:tr>
          </w:tbl>
          <w:p w14:paraId="706483F3" w14:textId="77777777" w:rsidR="007340CA" w:rsidRPr="00603221" w:rsidRDefault="007340CA" w:rsidP="009C5EA6">
            <w:pPr>
              <w:pStyle w:val="Tabletext"/>
              <w:spacing w:line="276" w:lineRule="auto"/>
              <w:jc w:val="both"/>
              <w:rPr>
                <w:rFonts w:cs="Tahoma"/>
                <w:sz w:val="22"/>
                <w:szCs w:val="22"/>
              </w:rPr>
            </w:pPr>
          </w:p>
          <w:p w14:paraId="5B26F770" w14:textId="77777777" w:rsidR="007340CA" w:rsidRPr="00603221" w:rsidRDefault="007340CA" w:rsidP="009C5EA6">
            <w:pPr>
              <w:spacing w:line="276" w:lineRule="auto"/>
              <w:rPr>
                <w:rFonts w:cs="Tahoma"/>
                <w:szCs w:val="22"/>
              </w:rPr>
            </w:pPr>
            <w:r w:rsidRPr="00603221">
              <w:rPr>
                <w:rFonts w:cs="Tahoma"/>
                <w:szCs w:val="22"/>
              </w:rPr>
              <w:t xml:space="preserve">όπου </w:t>
            </w:r>
            <w:r w:rsidRPr="00603221">
              <w:rPr>
                <w:rFonts w:cs="Tahoma"/>
                <w:b/>
                <w:szCs w:val="22"/>
              </w:rPr>
              <w:t>«ΣΤΟΙΧΕΙΟ ΤΕΚΜΗΡΙΩΣΗΣ»</w:t>
            </w:r>
            <w:r w:rsidRPr="00603221">
              <w:rPr>
                <w:rFonts w:cs="Tahoma"/>
                <w:szCs w:val="22"/>
              </w:rPr>
              <w:t xml:space="preserve">: </w:t>
            </w:r>
          </w:p>
          <w:p w14:paraId="00EF6EC4" w14:textId="2EC177B6" w:rsidR="007340CA" w:rsidRPr="00603221" w:rsidRDefault="007340CA" w:rsidP="00A331EF">
            <w:pPr>
              <w:numPr>
                <w:ilvl w:val="0"/>
                <w:numId w:val="8"/>
              </w:numPr>
              <w:suppressAutoHyphens w:val="0"/>
              <w:ind w:left="419" w:hanging="357"/>
              <w:rPr>
                <w:rFonts w:cs="Tahoma"/>
                <w:szCs w:val="22"/>
                <w:lang w:val="el-GR"/>
              </w:rPr>
            </w:pPr>
            <w:r w:rsidRPr="00603221">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w:t>
            </w:r>
            <w:r w:rsidR="00D17DD0" w:rsidRPr="00D17DD0">
              <w:rPr>
                <w:rFonts w:cs="Tahoma"/>
                <w:szCs w:val="22"/>
                <w:lang w:val="el-GR"/>
              </w:rPr>
              <w:t xml:space="preserve">ή βεβαίωση καλής εκτέλεσης </w:t>
            </w:r>
            <w:r w:rsidRPr="00603221">
              <w:rPr>
                <w:rFonts w:cs="Tahoma"/>
                <w:szCs w:val="22"/>
                <w:lang w:val="el-GR"/>
              </w:rPr>
              <w:t xml:space="preserve">που συντάσσεται από την αρμόδια Δημόσια Αρχή. </w:t>
            </w:r>
          </w:p>
          <w:p w14:paraId="47CDC9B9" w14:textId="5E665BCF" w:rsidR="007340CA" w:rsidRPr="00481BC9" w:rsidRDefault="007340CA" w:rsidP="00A331EF">
            <w:pPr>
              <w:numPr>
                <w:ilvl w:val="0"/>
                <w:numId w:val="8"/>
              </w:numPr>
              <w:suppressAutoHyphens w:val="0"/>
              <w:ind w:left="419" w:hanging="357"/>
              <w:rPr>
                <w:rFonts w:cs="Tahoma"/>
                <w:szCs w:val="22"/>
                <w:lang w:val="el-GR"/>
              </w:rPr>
            </w:pPr>
            <w:r w:rsidRPr="00603221">
              <w:rPr>
                <w:rFonts w:cs="Tahoma"/>
                <w:szCs w:val="22"/>
                <w:lang w:val="el-GR"/>
              </w:rPr>
              <w:t>Εάν ο Πελάτης είναι ιδιώτης, ως στοιχείο τεκμηρίωσης υποβάλλεται δήλωση είτε του ιδιώτη</w:t>
            </w:r>
            <w:r w:rsidR="00F525CA">
              <w:rPr>
                <w:rFonts w:cs="Tahoma"/>
                <w:szCs w:val="22"/>
                <w:lang w:val="el-GR"/>
              </w:rPr>
              <w:t xml:space="preserve"> </w:t>
            </w:r>
            <w:r w:rsidR="00F525CA" w:rsidRPr="00F525CA">
              <w:rPr>
                <w:rFonts w:cs="Tahoma"/>
                <w:szCs w:val="22"/>
                <w:lang w:val="el-GR"/>
              </w:rPr>
              <w:t>όπως εκπροσωπείται από το Νόμιμο Εκπρόσωπο</w:t>
            </w:r>
            <w:r w:rsidRPr="00603221">
              <w:rPr>
                <w:rFonts w:cs="Tahoma"/>
                <w:szCs w:val="22"/>
                <w:lang w:val="el-GR"/>
              </w:rPr>
              <w:t xml:space="preserve">, είτε του υποψηφίου </w:t>
            </w:r>
            <w:r w:rsidR="00D17DD0">
              <w:rPr>
                <w:rFonts w:cs="Tahoma"/>
                <w:szCs w:val="22"/>
                <w:lang w:val="el-GR"/>
              </w:rPr>
              <w:t>οικονομικού φορέα.</w:t>
            </w:r>
          </w:p>
        </w:tc>
      </w:tr>
      <w:tr w:rsidR="00CC2BA3" w:rsidRPr="009212CA" w14:paraId="47ECEF2F" w14:textId="77777777" w:rsidTr="009C5EA6">
        <w:tc>
          <w:tcPr>
            <w:tcW w:w="675" w:type="dxa"/>
          </w:tcPr>
          <w:p w14:paraId="76835916" w14:textId="67A0BEBB" w:rsidR="00CC2BA3" w:rsidRPr="00603221" w:rsidRDefault="00CC2BA3" w:rsidP="009C5EA6">
            <w:pPr>
              <w:rPr>
                <w:rFonts w:cs="Tahoma"/>
                <w:szCs w:val="22"/>
                <w:lang w:val="el-GR"/>
              </w:rPr>
            </w:pPr>
            <w:r>
              <w:rPr>
                <w:rFonts w:cs="Tahoma"/>
                <w:szCs w:val="22"/>
                <w:lang w:val="el-GR"/>
              </w:rPr>
              <w:t>3.2</w:t>
            </w:r>
          </w:p>
        </w:tc>
        <w:tc>
          <w:tcPr>
            <w:tcW w:w="9180" w:type="dxa"/>
          </w:tcPr>
          <w:p w14:paraId="27FD9FEC" w14:textId="1CC1F1EA" w:rsidR="00CC2BA3" w:rsidRPr="00603221" w:rsidRDefault="00CC2BA3" w:rsidP="009C5EA6">
            <w:pPr>
              <w:pStyle w:val="Tabletext"/>
              <w:jc w:val="both"/>
              <w:rPr>
                <w:rFonts w:cs="Tahoma"/>
                <w:sz w:val="22"/>
                <w:szCs w:val="22"/>
              </w:rPr>
            </w:pPr>
            <w:r w:rsidRPr="003E34BF">
              <w:rPr>
                <w:rFonts w:cs="Tahoma"/>
                <w:sz w:val="22"/>
                <w:szCs w:val="22"/>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w:t>
            </w:r>
            <w:r w:rsidRPr="003E34BF">
              <w:rPr>
                <w:rFonts w:cs="Tahoma"/>
                <w:sz w:val="22"/>
                <w:szCs w:val="22"/>
                <w:vertAlign w:val="superscript"/>
              </w:rPr>
              <w:t>α</w:t>
            </w:r>
            <w:r w:rsidRPr="003E34BF">
              <w:rPr>
                <w:rFonts w:cs="Tahoma"/>
                <w:sz w:val="22"/>
                <w:szCs w:val="22"/>
              </w:rPr>
              <w:t xml:space="preserve"> του άρθρου 12 του ν. 3688/2008.</w:t>
            </w:r>
          </w:p>
        </w:tc>
      </w:tr>
      <w:tr w:rsidR="00135A3A" w:rsidRPr="009212CA" w14:paraId="11CE7667" w14:textId="77777777" w:rsidTr="009C5EA6">
        <w:tc>
          <w:tcPr>
            <w:tcW w:w="675" w:type="dxa"/>
            <w:shd w:val="clear" w:color="auto" w:fill="D9D9D9"/>
          </w:tcPr>
          <w:p w14:paraId="450005BC" w14:textId="77777777" w:rsidR="00135A3A" w:rsidRPr="00603221" w:rsidRDefault="00135A3A" w:rsidP="00135A3A">
            <w:pPr>
              <w:rPr>
                <w:rFonts w:cs="Tahoma"/>
                <w:b/>
                <w:szCs w:val="22"/>
              </w:rPr>
            </w:pPr>
            <w:r w:rsidRPr="00603221">
              <w:rPr>
                <w:rFonts w:cs="Tahoma"/>
                <w:b/>
                <w:szCs w:val="22"/>
                <w:lang w:val="el-GR"/>
              </w:rPr>
              <w:t>4</w:t>
            </w:r>
            <w:r w:rsidRPr="00603221">
              <w:rPr>
                <w:rFonts w:cs="Tahoma"/>
                <w:b/>
                <w:szCs w:val="22"/>
              </w:rPr>
              <w:t>.</w:t>
            </w:r>
          </w:p>
        </w:tc>
        <w:tc>
          <w:tcPr>
            <w:tcW w:w="9180" w:type="dxa"/>
            <w:shd w:val="clear" w:color="auto" w:fill="D9D9D9"/>
          </w:tcPr>
          <w:p w14:paraId="7E2D0D61" w14:textId="3B137E8F" w:rsidR="00135A3A" w:rsidRDefault="00135A3A" w:rsidP="00641C65">
            <w:pPr>
              <w:autoSpaceDE w:val="0"/>
              <w:autoSpaceDN w:val="0"/>
              <w:adjustRightInd w:val="0"/>
              <w:spacing w:after="0"/>
              <w:jc w:val="left"/>
              <w:rPr>
                <w:rFonts w:cs="Tahoma"/>
                <w:b/>
                <w:bCs/>
                <w:szCs w:val="22"/>
                <w:lang w:val="el-GR" w:eastAsia="el-GR"/>
              </w:rPr>
            </w:pPr>
            <w:r w:rsidRPr="00603221">
              <w:rPr>
                <w:rFonts w:cs="Tahoma"/>
                <w:b/>
                <w:bCs/>
                <w:szCs w:val="22"/>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Pr>
                <w:rFonts w:cs="Tahoma"/>
                <w:b/>
                <w:bCs/>
                <w:szCs w:val="22"/>
                <w:lang w:val="el-GR" w:eastAsia="el-GR"/>
              </w:rPr>
              <w:t>σύμφωνα με την παράγραφο</w:t>
            </w:r>
            <w:r w:rsidR="008D5AAB">
              <w:rPr>
                <w:rFonts w:cs="Tahoma"/>
                <w:b/>
                <w:bCs/>
                <w:szCs w:val="22"/>
                <w:lang w:val="el-GR" w:eastAsia="el-GR"/>
              </w:rPr>
              <w:t xml:space="preserve"> </w:t>
            </w:r>
            <w:r w:rsidR="008D5AAB">
              <w:rPr>
                <w:rFonts w:cs="Tahoma"/>
                <w:b/>
                <w:bCs/>
                <w:szCs w:val="22"/>
                <w:lang w:val="el-GR" w:eastAsia="el-GR"/>
              </w:rPr>
              <w:fldChar w:fldCharType="begin"/>
            </w:r>
            <w:r w:rsidR="008D5AAB">
              <w:rPr>
                <w:rFonts w:cs="Tahoma"/>
                <w:b/>
                <w:bCs/>
                <w:szCs w:val="22"/>
                <w:lang w:val="el-GR" w:eastAsia="el-GR"/>
              </w:rPr>
              <w:instrText xml:space="preserve"> REF _Ref71556457 \r \h </w:instrText>
            </w:r>
            <w:r w:rsidR="008D5AAB">
              <w:rPr>
                <w:rFonts w:cs="Tahoma"/>
                <w:b/>
                <w:bCs/>
                <w:szCs w:val="22"/>
                <w:lang w:val="el-GR" w:eastAsia="el-GR"/>
              </w:rPr>
            </w:r>
            <w:r w:rsidR="008D5AAB">
              <w:rPr>
                <w:rFonts w:cs="Tahoma"/>
                <w:b/>
                <w:bCs/>
                <w:szCs w:val="22"/>
                <w:lang w:val="el-GR" w:eastAsia="el-GR"/>
              </w:rPr>
              <w:fldChar w:fldCharType="separate"/>
            </w:r>
            <w:r w:rsidR="009212CA">
              <w:rPr>
                <w:rFonts w:cs="Tahoma"/>
                <w:b/>
                <w:bCs/>
                <w:szCs w:val="22"/>
                <w:lang w:val="el-GR" w:eastAsia="el-GR"/>
              </w:rPr>
              <w:t>2.2.6.2</w:t>
            </w:r>
            <w:r w:rsidR="008D5AAB">
              <w:rPr>
                <w:rFonts w:cs="Tahoma"/>
                <w:b/>
                <w:bCs/>
                <w:szCs w:val="22"/>
                <w:lang w:val="el-GR" w:eastAsia="el-GR"/>
              </w:rPr>
              <w:fldChar w:fldCharType="end"/>
            </w:r>
            <w:r w:rsidR="008D5AAB">
              <w:rPr>
                <w:rFonts w:cs="Tahoma"/>
                <w:b/>
                <w:bCs/>
                <w:szCs w:val="22"/>
                <w:lang w:val="el-GR" w:eastAsia="el-GR"/>
              </w:rPr>
              <w:t>.</w:t>
            </w:r>
          </w:p>
          <w:p w14:paraId="16780C1F" w14:textId="77777777" w:rsidR="00481BC9" w:rsidRPr="00641C65" w:rsidRDefault="00481BC9" w:rsidP="00641C65">
            <w:pPr>
              <w:autoSpaceDE w:val="0"/>
              <w:autoSpaceDN w:val="0"/>
              <w:adjustRightInd w:val="0"/>
              <w:spacing w:after="0"/>
              <w:jc w:val="left"/>
              <w:rPr>
                <w:rFonts w:ascii="Calibri" w:hAnsi="Calibri" w:cs="Tahoma"/>
                <w:b/>
                <w:bCs/>
                <w:szCs w:val="22"/>
                <w:lang w:val="el-GR"/>
              </w:rPr>
            </w:pPr>
          </w:p>
          <w:p w14:paraId="216744FE" w14:textId="55D74A79" w:rsidR="00135A3A" w:rsidRPr="00603221" w:rsidRDefault="00135A3A" w:rsidP="00135A3A">
            <w:pPr>
              <w:autoSpaceDE w:val="0"/>
              <w:autoSpaceDN w:val="0"/>
              <w:adjustRightInd w:val="0"/>
              <w:rPr>
                <w:rFonts w:cs="Tahoma"/>
                <w:szCs w:val="22"/>
                <w:lang w:val="el-GR"/>
              </w:rPr>
            </w:pPr>
            <w:r w:rsidRPr="00603221">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9212CA" w14:paraId="036248FC" w14:textId="77777777" w:rsidTr="009C5EA6">
        <w:trPr>
          <w:trHeight w:val="1063"/>
        </w:trPr>
        <w:tc>
          <w:tcPr>
            <w:tcW w:w="675" w:type="dxa"/>
          </w:tcPr>
          <w:p w14:paraId="38A114C0" w14:textId="77777777" w:rsidR="00135A3A" w:rsidRPr="00603221" w:rsidRDefault="00135A3A" w:rsidP="00135A3A">
            <w:pPr>
              <w:rPr>
                <w:rFonts w:cs="Tahoma"/>
                <w:szCs w:val="22"/>
              </w:rPr>
            </w:pPr>
            <w:r w:rsidRPr="00603221">
              <w:rPr>
                <w:rFonts w:cs="Tahoma"/>
                <w:szCs w:val="22"/>
                <w:lang w:val="el-GR"/>
              </w:rPr>
              <w:t>4</w:t>
            </w:r>
            <w:r w:rsidRPr="00603221">
              <w:rPr>
                <w:rFonts w:cs="Tahoma"/>
                <w:szCs w:val="22"/>
              </w:rPr>
              <w:t>.1</w:t>
            </w:r>
          </w:p>
        </w:tc>
        <w:tc>
          <w:tcPr>
            <w:tcW w:w="9180" w:type="dxa"/>
          </w:tcPr>
          <w:p w14:paraId="16A5E098" w14:textId="77777777" w:rsidR="00135A3A" w:rsidRPr="00603221" w:rsidRDefault="00135A3A" w:rsidP="00135A3A">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 xml:space="preserve">υπαλλήλων του Οικονομικού Φορέα </w:t>
            </w:r>
            <w:r w:rsidRPr="00603221">
              <w:rPr>
                <w:rFonts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9212CA" w14:paraId="2D75443D" w14:textId="77777777" w:rsidTr="004629AE">
              <w:trPr>
                <w:trHeight w:val="788"/>
              </w:trPr>
              <w:tc>
                <w:tcPr>
                  <w:tcW w:w="262" w:type="pct"/>
                  <w:shd w:val="clear" w:color="auto" w:fill="E0E0E0"/>
                  <w:vAlign w:val="center"/>
                </w:tcPr>
                <w:p w14:paraId="74A5EEB3" w14:textId="77777777" w:rsidR="00135A3A" w:rsidRPr="00603221" w:rsidRDefault="00135A3A" w:rsidP="00135A3A">
                  <w:pPr>
                    <w:spacing w:line="276" w:lineRule="auto"/>
                    <w:rPr>
                      <w:rFonts w:cs="Tahoma"/>
                      <w:szCs w:val="22"/>
                    </w:rPr>
                  </w:pPr>
                  <w:r w:rsidRPr="00603221">
                    <w:rPr>
                      <w:rFonts w:cs="Tahoma"/>
                      <w:szCs w:val="22"/>
                    </w:rPr>
                    <w:lastRenderedPageBreak/>
                    <w:t>Α/Α</w:t>
                  </w:r>
                </w:p>
              </w:tc>
              <w:tc>
                <w:tcPr>
                  <w:tcW w:w="1130" w:type="pct"/>
                  <w:shd w:val="clear" w:color="auto" w:fill="E0E0E0"/>
                  <w:vAlign w:val="center"/>
                </w:tcPr>
                <w:p w14:paraId="1CC32DCF" w14:textId="77777777" w:rsidR="00135A3A" w:rsidRPr="00603221" w:rsidRDefault="00135A3A" w:rsidP="00135A3A">
                  <w:pPr>
                    <w:spacing w:line="276" w:lineRule="auto"/>
                    <w:rPr>
                      <w:rFonts w:cs="Tahoma"/>
                      <w:szCs w:val="22"/>
                      <w:lang w:val="el-GR"/>
                    </w:rPr>
                  </w:pPr>
                  <w:r w:rsidRPr="00603221">
                    <w:rPr>
                      <w:rFonts w:cs="Tahoma"/>
                      <w:szCs w:val="22"/>
                      <w:lang w:val="el-GR"/>
                    </w:rPr>
                    <w:t>Εταιρεία (σε περίπτωση Ένωσης / Κοινοπραξίας)</w:t>
                  </w:r>
                </w:p>
              </w:tc>
              <w:tc>
                <w:tcPr>
                  <w:tcW w:w="1130" w:type="pct"/>
                  <w:shd w:val="clear" w:color="auto" w:fill="E0E0E0"/>
                  <w:vAlign w:val="center"/>
                </w:tcPr>
                <w:p w14:paraId="06C11D84" w14:textId="77777777" w:rsidR="00135A3A" w:rsidRPr="00603221" w:rsidRDefault="00135A3A" w:rsidP="00135A3A">
                  <w:pPr>
                    <w:spacing w:line="276" w:lineRule="auto"/>
                    <w:rPr>
                      <w:rFonts w:cs="Tahoma"/>
                      <w:szCs w:val="22"/>
                      <w:lang w:val="el-GR"/>
                    </w:rPr>
                  </w:pPr>
                  <w:r w:rsidRPr="00603221">
                    <w:rPr>
                      <w:rFonts w:cs="Tahoma"/>
                      <w:szCs w:val="22"/>
                      <w:lang w:val="el-GR"/>
                    </w:rPr>
                    <w:t>Ονοματεπώνυμο Μέλους Ομάδας Έργου</w:t>
                  </w:r>
                </w:p>
              </w:tc>
              <w:tc>
                <w:tcPr>
                  <w:tcW w:w="1132" w:type="pct"/>
                  <w:shd w:val="clear" w:color="auto" w:fill="E0E0E0"/>
                  <w:vAlign w:val="center"/>
                </w:tcPr>
                <w:p w14:paraId="39961716" w14:textId="77777777" w:rsidR="00135A3A" w:rsidRPr="00603221" w:rsidRDefault="00135A3A" w:rsidP="00135A3A">
                  <w:pPr>
                    <w:spacing w:line="276" w:lineRule="auto"/>
                    <w:rPr>
                      <w:rFonts w:cs="Tahoma"/>
                      <w:szCs w:val="22"/>
                      <w:lang w:val="el-GR"/>
                    </w:rPr>
                  </w:pPr>
                  <w:r w:rsidRPr="00603221">
                    <w:rPr>
                      <w:rFonts w:cs="Tahoma"/>
                      <w:szCs w:val="22"/>
                      <w:lang w:val="el-GR"/>
                    </w:rPr>
                    <w:t>Θέση στην Ομάδα Έργου</w:t>
                  </w:r>
                </w:p>
              </w:tc>
              <w:tc>
                <w:tcPr>
                  <w:tcW w:w="629" w:type="pct"/>
                  <w:shd w:val="clear" w:color="auto" w:fill="E0E0E0"/>
                  <w:vAlign w:val="center"/>
                </w:tcPr>
                <w:p w14:paraId="4E00816E" w14:textId="77777777" w:rsidR="00135A3A" w:rsidRPr="00603221" w:rsidRDefault="00135A3A" w:rsidP="00135A3A">
                  <w:pPr>
                    <w:spacing w:line="276" w:lineRule="auto"/>
                    <w:rPr>
                      <w:rFonts w:cs="Tahoma"/>
                      <w:szCs w:val="22"/>
                      <w:lang w:val="el-GR"/>
                    </w:rPr>
                  </w:pPr>
                  <w:r w:rsidRPr="00603221">
                    <w:rPr>
                      <w:rFonts w:cs="Tahoma"/>
                      <w:szCs w:val="22"/>
                      <w:lang w:val="el-GR"/>
                    </w:rPr>
                    <w:t>Ανθρωπομήνες</w:t>
                  </w:r>
                </w:p>
              </w:tc>
              <w:tc>
                <w:tcPr>
                  <w:tcW w:w="718" w:type="pct"/>
                  <w:shd w:val="clear" w:color="auto" w:fill="C0C0C0"/>
                </w:tcPr>
                <w:p w14:paraId="04723C05" w14:textId="77777777" w:rsidR="00135A3A" w:rsidRPr="00603221" w:rsidRDefault="00135A3A" w:rsidP="00135A3A">
                  <w:pPr>
                    <w:spacing w:line="276" w:lineRule="auto"/>
                    <w:rPr>
                      <w:rFonts w:cs="Tahoma"/>
                      <w:szCs w:val="22"/>
                      <w:lang w:val="el-GR"/>
                    </w:rPr>
                  </w:pPr>
                  <w:r w:rsidRPr="00603221">
                    <w:rPr>
                      <w:rFonts w:cs="Tahoma"/>
                      <w:szCs w:val="22"/>
                      <w:lang w:val="el-GR"/>
                    </w:rPr>
                    <w:t>Ποσοστό συμμετοχής* (%)</w:t>
                  </w:r>
                </w:p>
              </w:tc>
            </w:tr>
            <w:tr w:rsidR="00135A3A" w:rsidRPr="009212CA" w14:paraId="45A1187C" w14:textId="77777777" w:rsidTr="004629AE">
              <w:trPr>
                <w:trHeight w:val="394"/>
              </w:trPr>
              <w:tc>
                <w:tcPr>
                  <w:tcW w:w="262" w:type="pct"/>
                  <w:vAlign w:val="center"/>
                </w:tcPr>
                <w:p w14:paraId="06C7A963" w14:textId="77777777" w:rsidR="00135A3A" w:rsidRPr="00603221" w:rsidRDefault="00135A3A" w:rsidP="00135A3A">
                  <w:pPr>
                    <w:spacing w:line="276" w:lineRule="auto"/>
                    <w:rPr>
                      <w:rFonts w:cs="Tahoma"/>
                      <w:szCs w:val="22"/>
                      <w:lang w:val="el-GR"/>
                    </w:rPr>
                  </w:pPr>
                </w:p>
              </w:tc>
              <w:tc>
                <w:tcPr>
                  <w:tcW w:w="1130" w:type="pct"/>
                  <w:vAlign w:val="center"/>
                </w:tcPr>
                <w:p w14:paraId="34B9EA8C" w14:textId="77777777" w:rsidR="00135A3A" w:rsidRPr="00603221" w:rsidRDefault="00135A3A" w:rsidP="00135A3A">
                  <w:pPr>
                    <w:spacing w:line="276" w:lineRule="auto"/>
                    <w:rPr>
                      <w:rFonts w:cs="Tahoma"/>
                      <w:szCs w:val="22"/>
                      <w:lang w:val="el-GR"/>
                    </w:rPr>
                  </w:pPr>
                </w:p>
              </w:tc>
              <w:tc>
                <w:tcPr>
                  <w:tcW w:w="1130" w:type="pct"/>
                  <w:vAlign w:val="center"/>
                </w:tcPr>
                <w:p w14:paraId="5B67BD72" w14:textId="77777777" w:rsidR="00135A3A" w:rsidRPr="00603221" w:rsidRDefault="00135A3A" w:rsidP="00135A3A">
                  <w:pPr>
                    <w:spacing w:line="276" w:lineRule="auto"/>
                    <w:rPr>
                      <w:rFonts w:cs="Tahoma"/>
                      <w:szCs w:val="22"/>
                      <w:lang w:val="el-GR"/>
                    </w:rPr>
                  </w:pPr>
                </w:p>
              </w:tc>
              <w:tc>
                <w:tcPr>
                  <w:tcW w:w="1132" w:type="pct"/>
                  <w:vAlign w:val="center"/>
                </w:tcPr>
                <w:p w14:paraId="35DBAE48" w14:textId="77777777" w:rsidR="00135A3A" w:rsidRPr="00603221" w:rsidRDefault="00135A3A" w:rsidP="00135A3A">
                  <w:pPr>
                    <w:spacing w:line="276" w:lineRule="auto"/>
                    <w:rPr>
                      <w:rFonts w:cs="Tahoma"/>
                      <w:szCs w:val="22"/>
                      <w:lang w:val="el-GR"/>
                    </w:rPr>
                  </w:pPr>
                </w:p>
              </w:tc>
              <w:tc>
                <w:tcPr>
                  <w:tcW w:w="629" w:type="pct"/>
                  <w:vAlign w:val="center"/>
                </w:tcPr>
                <w:p w14:paraId="47B9E143" w14:textId="77777777" w:rsidR="00135A3A" w:rsidRPr="00603221" w:rsidRDefault="00135A3A" w:rsidP="00135A3A">
                  <w:pPr>
                    <w:spacing w:line="276" w:lineRule="auto"/>
                    <w:rPr>
                      <w:rFonts w:cs="Tahoma"/>
                      <w:szCs w:val="22"/>
                      <w:lang w:val="el-GR"/>
                    </w:rPr>
                  </w:pPr>
                </w:p>
              </w:tc>
              <w:tc>
                <w:tcPr>
                  <w:tcW w:w="718" w:type="pct"/>
                  <w:shd w:val="clear" w:color="auto" w:fill="C0C0C0"/>
                </w:tcPr>
                <w:p w14:paraId="4103B0C4" w14:textId="77777777" w:rsidR="00135A3A" w:rsidRPr="00603221" w:rsidRDefault="00135A3A" w:rsidP="00135A3A">
                  <w:pPr>
                    <w:spacing w:line="276" w:lineRule="auto"/>
                    <w:rPr>
                      <w:rFonts w:cs="Tahoma"/>
                      <w:szCs w:val="22"/>
                      <w:lang w:val="el-GR"/>
                    </w:rPr>
                  </w:pPr>
                </w:p>
              </w:tc>
            </w:tr>
            <w:tr w:rsidR="00135A3A" w:rsidRPr="009212CA" w14:paraId="47CAA84D" w14:textId="77777777" w:rsidTr="004629AE">
              <w:trPr>
                <w:trHeight w:val="394"/>
              </w:trPr>
              <w:tc>
                <w:tcPr>
                  <w:tcW w:w="262" w:type="pct"/>
                  <w:vAlign w:val="center"/>
                </w:tcPr>
                <w:p w14:paraId="50351940" w14:textId="77777777" w:rsidR="00135A3A" w:rsidRPr="00603221" w:rsidRDefault="00135A3A" w:rsidP="00135A3A">
                  <w:pPr>
                    <w:spacing w:line="276" w:lineRule="auto"/>
                    <w:rPr>
                      <w:rFonts w:cs="Tahoma"/>
                      <w:szCs w:val="22"/>
                      <w:lang w:val="el-GR"/>
                    </w:rPr>
                  </w:pPr>
                </w:p>
              </w:tc>
              <w:tc>
                <w:tcPr>
                  <w:tcW w:w="1130" w:type="pct"/>
                  <w:vAlign w:val="center"/>
                </w:tcPr>
                <w:p w14:paraId="20167BAD" w14:textId="77777777" w:rsidR="00135A3A" w:rsidRPr="00603221" w:rsidRDefault="00135A3A" w:rsidP="00135A3A">
                  <w:pPr>
                    <w:spacing w:line="276" w:lineRule="auto"/>
                    <w:rPr>
                      <w:rFonts w:cs="Tahoma"/>
                      <w:szCs w:val="22"/>
                      <w:lang w:val="el-GR"/>
                    </w:rPr>
                  </w:pPr>
                </w:p>
              </w:tc>
              <w:tc>
                <w:tcPr>
                  <w:tcW w:w="1130" w:type="pct"/>
                  <w:vAlign w:val="center"/>
                </w:tcPr>
                <w:p w14:paraId="19936402" w14:textId="77777777" w:rsidR="00135A3A" w:rsidRPr="00603221" w:rsidRDefault="00135A3A" w:rsidP="00135A3A">
                  <w:pPr>
                    <w:spacing w:line="276" w:lineRule="auto"/>
                    <w:rPr>
                      <w:rFonts w:cs="Tahoma"/>
                      <w:szCs w:val="22"/>
                      <w:lang w:val="el-GR"/>
                    </w:rPr>
                  </w:pPr>
                </w:p>
              </w:tc>
              <w:tc>
                <w:tcPr>
                  <w:tcW w:w="1132" w:type="pct"/>
                  <w:vAlign w:val="center"/>
                </w:tcPr>
                <w:p w14:paraId="46705121" w14:textId="77777777" w:rsidR="00135A3A" w:rsidRPr="00603221" w:rsidRDefault="00135A3A" w:rsidP="00135A3A">
                  <w:pPr>
                    <w:spacing w:line="276" w:lineRule="auto"/>
                    <w:rPr>
                      <w:rFonts w:cs="Tahoma"/>
                      <w:szCs w:val="22"/>
                      <w:lang w:val="el-GR"/>
                    </w:rPr>
                  </w:pPr>
                </w:p>
              </w:tc>
              <w:tc>
                <w:tcPr>
                  <w:tcW w:w="629" w:type="pct"/>
                  <w:vAlign w:val="center"/>
                </w:tcPr>
                <w:p w14:paraId="5DE545DD" w14:textId="77777777" w:rsidR="00135A3A" w:rsidRPr="00603221" w:rsidRDefault="00135A3A" w:rsidP="00135A3A">
                  <w:pPr>
                    <w:spacing w:line="276" w:lineRule="auto"/>
                    <w:rPr>
                      <w:rFonts w:cs="Tahoma"/>
                      <w:szCs w:val="22"/>
                      <w:lang w:val="el-GR"/>
                    </w:rPr>
                  </w:pPr>
                </w:p>
              </w:tc>
              <w:tc>
                <w:tcPr>
                  <w:tcW w:w="718" w:type="pct"/>
                  <w:shd w:val="clear" w:color="auto" w:fill="C0C0C0"/>
                </w:tcPr>
                <w:p w14:paraId="3FB6182F" w14:textId="77777777" w:rsidR="00135A3A" w:rsidRPr="00603221" w:rsidRDefault="00135A3A" w:rsidP="00135A3A">
                  <w:pPr>
                    <w:spacing w:line="276" w:lineRule="auto"/>
                    <w:rPr>
                      <w:rFonts w:cs="Tahoma"/>
                      <w:szCs w:val="22"/>
                      <w:lang w:val="el-GR"/>
                    </w:rPr>
                  </w:pPr>
                </w:p>
              </w:tc>
            </w:tr>
            <w:tr w:rsidR="00135A3A" w:rsidRPr="009212CA" w14:paraId="4449EEEA" w14:textId="77777777" w:rsidTr="004629AE">
              <w:trPr>
                <w:trHeight w:val="394"/>
              </w:trPr>
              <w:tc>
                <w:tcPr>
                  <w:tcW w:w="262" w:type="pct"/>
                  <w:vAlign w:val="center"/>
                </w:tcPr>
                <w:p w14:paraId="44A77B06" w14:textId="77777777" w:rsidR="00135A3A" w:rsidRPr="00603221" w:rsidRDefault="00135A3A" w:rsidP="00135A3A">
                  <w:pPr>
                    <w:spacing w:line="276" w:lineRule="auto"/>
                    <w:rPr>
                      <w:rFonts w:cs="Tahoma"/>
                      <w:szCs w:val="22"/>
                      <w:lang w:val="el-GR"/>
                    </w:rPr>
                  </w:pPr>
                </w:p>
              </w:tc>
              <w:tc>
                <w:tcPr>
                  <w:tcW w:w="1130" w:type="pct"/>
                  <w:vAlign w:val="center"/>
                </w:tcPr>
                <w:p w14:paraId="682761FB" w14:textId="77777777" w:rsidR="00135A3A" w:rsidRPr="00603221" w:rsidRDefault="00135A3A" w:rsidP="00135A3A">
                  <w:pPr>
                    <w:spacing w:line="276" w:lineRule="auto"/>
                    <w:rPr>
                      <w:rFonts w:cs="Tahoma"/>
                      <w:szCs w:val="22"/>
                      <w:lang w:val="el-GR"/>
                    </w:rPr>
                  </w:pPr>
                </w:p>
              </w:tc>
              <w:tc>
                <w:tcPr>
                  <w:tcW w:w="1130" w:type="pct"/>
                  <w:vAlign w:val="center"/>
                </w:tcPr>
                <w:p w14:paraId="49E6BAFE" w14:textId="77777777" w:rsidR="00135A3A" w:rsidRPr="00603221" w:rsidRDefault="00135A3A" w:rsidP="00135A3A">
                  <w:pPr>
                    <w:spacing w:line="276" w:lineRule="auto"/>
                    <w:rPr>
                      <w:rFonts w:cs="Tahoma"/>
                      <w:szCs w:val="22"/>
                      <w:lang w:val="el-GR"/>
                    </w:rPr>
                  </w:pPr>
                </w:p>
              </w:tc>
              <w:tc>
                <w:tcPr>
                  <w:tcW w:w="1132" w:type="pct"/>
                  <w:vAlign w:val="center"/>
                </w:tcPr>
                <w:p w14:paraId="33A06FD3" w14:textId="77777777" w:rsidR="00135A3A" w:rsidRPr="00603221" w:rsidRDefault="00135A3A" w:rsidP="00135A3A">
                  <w:pPr>
                    <w:spacing w:line="276" w:lineRule="auto"/>
                    <w:rPr>
                      <w:rFonts w:cs="Tahoma"/>
                      <w:szCs w:val="22"/>
                      <w:lang w:val="el-GR"/>
                    </w:rPr>
                  </w:pPr>
                </w:p>
              </w:tc>
              <w:tc>
                <w:tcPr>
                  <w:tcW w:w="629" w:type="pct"/>
                  <w:vAlign w:val="center"/>
                </w:tcPr>
                <w:p w14:paraId="2CEECB6B" w14:textId="77777777" w:rsidR="00135A3A" w:rsidRPr="00603221" w:rsidRDefault="00135A3A" w:rsidP="00135A3A">
                  <w:pPr>
                    <w:spacing w:line="276" w:lineRule="auto"/>
                    <w:rPr>
                      <w:rFonts w:cs="Tahoma"/>
                      <w:szCs w:val="22"/>
                      <w:lang w:val="el-GR"/>
                    </w:rPr>
                  </w:pPr>
                </w:p>
              </w:tc>
              <w:tc>
                <w:tcPr>
                  <w:tcW w:w="718" w:type="pct"/>
                  <w:shd w:val="clear" w:color="auto" w:fill="C0C0C0"/>
                </w:tcPr>
                <w:p w14:paraId="5FFE9293" w14:textId="77777777" w:rsidR="00135A3A" w:rsidRPr="00603221" w:rsidRDefault="00135A3A" w:rsidP="00135A3A">
                  <w:pPr>
                    <w:spacing w:line="276" w:lineRule="auto"/>
                    <w:rPr>
                      <w:rFonts w:cs="Tahoma"/>
                      <w:szCs w:val="22"/>
                      <w:lang w:val="el-GR"/>
                    </w:rPr>
                  </w:pPr>
                </w:p>
              </w:tc>
            </w:tr>
            <w:tr w:rsidR="00135A3A" w:rsidRPr="009212CA" w14:paraId="39DC8766" w14:textId="77777777" w:rsidTr="004629AE">
              <w:trPr>
                <w:trHeight w:val="380"/>
              </w:trPr>
              <w:tc>
                <w:tcPr>
                  <w:tcW w:w="3654" w:type="pct"/>
                  <w:gridSpan w:val="4"/>
                  <w:tcBorders>
                    <w:bottom w:val="single" w:sz="4" w:space="0" w:color="000080"/>
                  </w:tcBorders>
                  <w:shd w:val="clear" w:color="auto" w:fill="C0C0C0"/>
                  <w:vAlign w:val="center"/>
                </w:tcPr>
                <w:p w14:paraId="635F54DB" w14:textId="77777777" w:rsidR="00135A3A" w:rsidRPr="00603221" w:rsidRDefault="00135A3A" w:rsidP="00135A3A">
                  <w:pPr>
                    <w:spacing w:line="276" w:lineRule="auto"/>
                    <w:rPr>
                      <w:rFonts w:cs="Tahoma"/>
                      <w:b/>
                      <w:szCs w:val="22"/>
                      <w:lang w:val="el-GR"/>
                    </w:rPr>
                  </w:pPr>
                  <w:r w:rsidRPr="00603221">
                    <w:rPr>
                      <w:rFonts w:cs="Tahoma"/>
                      <w:b/>
                      <w:szCs w:val="22"/>
                      <w:lang w:val="el-GR"/>
                    </w:rPr>
                    <w:t xml:space="preserve">ΜΕΡΙΚΟ ΣΥΝΟΛΟ (1) </w:t>
                  </w:r>
                </w:p>
              </w:tc>
              <w:tc>
                <w:tcPr>
                  <w:tcW w:w="629" w:type="pct"/>
                  <w:tcBorders>
                    <w:bottom w:val="single" w:sz="4" w:space="0" w:color="000080"/>
                  </w:tcBorders>
                  <w:shd w:val="clear" w:color="auto" w:fill="C0C0C0"/>
                  <w:vAlign w:val="center"/>
                </w:tcPr>
                <w:p w14:paraId="5B474B32" w14:textId="77777777" w:rsidR="00135A3A" w:rsidRPr="00603221" w:rsidRDefault="00135A3A" w:rsidP="00135A3A">
                  <w:pPr>
                    <w:spacing w:line="276" w:lineRule="auto"/>
                    <w:rPr>
                      <w:rFonts w:cs="Tahoma"/>
                      <w:szCs w:val="22"/>
                      <w:lang w:val="el-GR"/>
                    </w:rPr>
                  </w:pPr>
                </w:p>
              </w:tc>
              <w:tc>
                <w:tcPr>
                  <w:tcW w:w="718" w:type="pct"/>
                  <w:tcBorders>
                    <w:bottom w:val="single" w:sz="4" w:space="0" w:color="000080"/>
                  </w:tcBorders>
                  <w:shd w:val="clear" w:color="auto" w:fill="C0C0C0"/>
                </w:tcPr>
                <w:p w14:paraId="591C9DBF" w14:textId="77777777" w:rsidR="00135A3A" w:rsidRPr="00603221" w:rsidRDefault="00135A3A" w:rsidP="00135A3A">
                  <w:pPr>
                    <w:spacing w:line="276" w:lineRule="auto"/>
                    <w:rPr>
                      <w:rFonts w:cs="Tahoma"/>
                      <w:szCs w:val="22"/>
                      <w:lang w:val="el-GR"/>
                    </w:rPr>
                  </w:pPr>
                </w:p>
              </w:tc>
            </w:tr>
          </w:tbl>
          <w:p w14:paraId="5C4313D1" w14:textId="77777777" w:rsidR="00135A3A" w:rsidRPr="00603221" w:rsidRDefault="00135A3A" w:rsidP="00135A3A">
            <w:pPr>
              <w:autoSpaceDE w:val="0"/>
              <w:autoSpaceDN w:val="0"/>
              <w:adjustRightInd w:val="0"/>
              <w:spacing w:after="70"/>
              <w:jc w:val="left"/>
              <w:rPr>
                <w:rFonts w:cs="Tahoma"/>
                <w:b/>
                <w:bCs/>
                <w:szCs w:val="22"/>
                <w:lang w:val="el-GR" w:eastAsia="el-GR"/>
              </w:rPr>
            </w:pPr>
          </w:p>
          <w:p w14:paraId="145C28DF" w14:textId="77777777" w:rsidR="00135A3A" w:rsidRPr="00603221" w:rsidRDefault="00135A3A" w:rsidP="00135A3A">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στελεχών των Υπεργολάβων</w:t>
            </w:r>
            <w:r w:rsidRPr="00603221">
              <w:rPr>
                <w:rFonts w:cs="Tahoma"/>
                <w:szCs w:val="22"/>
                <w:lang w:val="el-GR"/>
              </w:rPr>
              <w:t xml:space="preserve"> </w:t>
            </w:r>
            <w:r w:rsidRPr="00603221">
              <w:rPr>
                <w:rFonts w:cs="Tahoma"/>
                <w:b/>
                <w:szCs w:val="22"/>
                <w:lang w:val="el-GR"/>
              </w:rPr>
              <w:t>του Οικονομικού Φορέα</w:t>
            </w:r>
            <w:r w:rsidRPr="00603221">
              <w:rPr>
                <w:rFonts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9212CA" w14:paraId="345877CD" w14:textId="77777777" w:rsidTr="009C5EA6">
              <w:trPr>
                <w:trHeight w:val="788"/>
              </w:trPr>
              <w:tc>
                <w:tcPr>
                  <w:tcW w:w="262" w:type="pct"/>
                  <w:shd w:val="clear" w:color="auto" w:fill="E0E0E0"/>
                  <w:vAlign w:val="center"/>
                </w:tcPr>
                <w:p w14:paraId="2E98B4BA" w14:textId="77777777" w:rsidR="00135A3A" w:rsidRPr="00603221" w:rsidRDefault="00135A3A" w:rsidP="00135A3A">
                  <w:pPr>
                    <w:spacing w:line="276" w:lineRule="auto"/>
                    <w:rPr>
                      <w:rFonts w:cs="Tahoma"/>
                      <w:szCs w:val="22"/>
                      <w:lang w:val="el-GR"/>
                    </w:rPr>
                  </w:pPr>
                  <w:r w:rsidRPr="00603221">
                    <w:rPr>
                      <w:rFonts w:cs="Tahoma"/>
                      <w:szCs w:val="22"/>
                      <w:lang w:val="el-GR"/>
                    </w:rPr>
                    <w:t>Α/Α</w:t>
                  </w:r>
                </w:p>
              </w:tc>
              <w:tc>
                <w:tcPr>
                  <w:tcW w:w="1146" w:type="pct"/>
                  <w:shd w:val="clear" w:color="auto" w:fill="E0E0E0"/>
                  <w:vAlign w:val="center"/>
                </w:tcPr>
                <w:p w14:paraId="335A0283" w14:textId="77777777" w:rsidR="00135A3A" w:rsidRPr="00603221" w:rsidRDefault="00135A3A" w:rsidP="00135A3A">
                  <w:pPr>
                    <w:spacing w:line="276" w:lineRule="auto"/>
                    <w:jc w:val="left"/>
                    <w:rPr>
                      <w:rFonts w:cs="Tahoma"/>
                      <w:szCs w:val="22"/>
                      <w:lang w:val="el-GR"/>
                    </w:rPr>
                  </w:pPr>
                  <w:r w:rsidRPr="00603221">
                    <w:rPr>
                      <w:rFonts w:cs="Tahoma"/>
                      <w:szCs w:val="22"/>
                      <w:lang w:val="el-GR"/>
                    </w:rPr>
                    <w:t>Επωνυμία Εταιρείας Υπεργολάβου</w:t>
                  </w:r>
                </w:p>
              </w:tc>
              <w:tc>
                <w:tcPr>
                  <w:tcW w:w="1146" w:type="pct"/>
                  <w:shd w:val="clear" w:color="auto" w:fill="E0E0E0"/>
                  <w:vAlign w:val="center"/>
                </w:tcPr>
                <w:p w14:paraId="1F1F253F" w14:textId="77777777" w:rsidR="00135A3A" w:rsidRPr="00603221" w:rsidRDefault="00135A3A" w:rsidP="00135A3A">
                  <w:pPr>
                    <w:spacing w:line="276" w:lineRule="auto"/>
                    <w:jc w:val="left"/>
                    <w:rPr>
                      <w:rFonts w:cs="Tahoma"/>
                      <w:szCs w:val="22"/>
                      <w:lang w:val="el-GR"/>
                    </w:rPr>
                  </w:pPr>
                  <w:r w:rsidRPr="00603221">
                    <w:rPr>
                      <w:rFonts w:cs="Tahoma"/>
                      <w:szCs w:val="22"/>
                      <w:lang w:val="el-GR"/>
                    </w:rPr>
                    <w:t>Ονοματεπώνυμο Μέλους Ομάδας Έργου</w:t>
                  </w:r>
                </w:p>
              </w:tc>
              <w:tc>
                <w:tcPr>
                  <w:tcW w:w="1146" w:type="pct"/>
                  <w:shd w:val="clear" w:color="auto" w:fill="E0E0E0"/>
                  <w:vAlign w:val="center"/>
                </w:tcPr>
                <w:p w14:paraId="08E4AA92" w14:textId="77777777" w:rsidR="00135A3A" w:rsidRPr="00603221" w:rsidRDefault="00135A3A" w:rsidP="00135A3A">
                  <w:pPr>
                    <w:spacing w:line="276" w:lineRule="auto"/>
                    <w:jc w:val="left"/>
                    <w:rPr>
                      <w:rFonts w:cs="Tahoma"/>
                      <w:szCs w:val="22"/>
                      <w:lang w:val="el-GR"/>
                    </w:rPr>
                  </w:pPr>
                  <w:r w:rsidRPr="00603221">
                    <w:rPr>
                      <w:rFonts w:cs="Tahoma"/>
                      <w:szCs w:val="22"/>
                      <w:lang w:val="el-GR"/>
                    </w:rPr>
                    <w:t>Θέση στην Ομάδα Έργου</w:t>
                  </w:r>
                </w:p>
              </w:tc>
              <w:tc>
                <w:tcPr>
                  <w:tcW w:w="709" w:type="pct"/>
                  <w:shd w:val="clear" w:color="auto" w:fill="E0E0E0"/>
                  <w:vAlign w:val="center"/>
                </w:tcPr>
                <w:p w14:paraId="47705DDC" w14:textId="77777777" w:rsidR="00135A3A" w:rsidRPr="00603221" w:rsidRDefault="00135A3A" w:rsidP="00135A3A">
                  <w:pPr>
                    <w:spacing w:line="276" w:lineRule="auto"/>
                    <w:jc w:val="left"/>
                    <w:rPr>
                      <w:rFonts w:cs="Tahoma"/>
                      <w:szCs w:val="22"/>
                      <w:lang w:val="el-GR"/>
                    </w:rPr>
                  </w:pPr>
                  <w:r w:rsidRPr="00603221">
                    <w:rPr>
                      <w:rFonts w:cs="Tahoma"/>
                      <w:szCs w:val="22"/>
                      <w:lang w:val="el-GR"/>
                    </w:rPr>
                    <w:t>Ανθρωπομήνες</w:t>
                  </w:r>
                </w:p>
              </w:tc>
              <w:tc>
                <w:tcPr>
                  <w:tcW w:w="590" w:type="pct"/>
                  <w:shd w:val="clear" w:color="auto" w:fill="C0C0C0"/>
                </w:tcPr>
                <w:p w14:paraId="3CCD8AF4" w14:textId="77777777" w:rsidR="00135A3A" w:rsidRPr="00603221" w:rsidRDefault="00135A3A" w:rsidP="00135A3A">
                  <w:pPr>
                    <w:spacing w:line="276" w:lineRule="auto"/>
                    <w:jc w:val="left"/>
                    <w:rPr>
                      <w:rFonts w:cs="Tahoma"/>
                      <w:szCs w:val="22"/>
                      <w:lang w:val="el-GR"/>
                    </w:rPr>
                  </w:pPr>
                  <w:r w:rsidRPr="00603221">
                    <w:rPr>
                      <w:rFonts w:cs="Tahoma"/>
                      <w:szCs w:val="22"/>
                      <w:lang w:val="el-GR"/>
                    </w:rPr>
                    <w:t>Ποσοστό συμμετοχής* (%)</w:t>
                  </w:r>
                </w:p>
              </w:tc>
            </w:tr>
            <w:tr w:rsidR="00135A3A" w:rsidRPr="009212CA" w14:paraId="7C2739B8" w14:textId="77777777" w:rsidTr="009C5EA6">
              <w:trPr>
                <w:trHeight w:val="380"/>
              </w:trPr>
              <w:tc>
                <w:tcPr>
                  <w:tcW w:w="262" w:type="pct"/>
                  <w:vAlign w:val="center"/>
                </w:tcPr>
                <w:p w14:paraId="40F8C00D" w14:textId="77777777" w:rsidR="00135A3A" w:rsidRPr="00603221" w:rsidRDefault="00135A3A" w:rsidP="00135A3A">
                  <w:pPr>
                    <w:spacing w:line="276" w:lineRule="auto"/>
                    <w:rPr>
                      <w:rFonts w:cs="Tahoma"/>
                      <w:szCs w:val="22"/>
                      <w:lang w:val="el-GR"/>
                    </w:rPr>
                  </w:pPr>
                </w:p>
              </w:tc>
              <w:tc>
                <w:tcPr>
                  <w:tcW w:w="1146" w:type="pct"/>
                  <w:vAlign w:val="center"/>
                </w:tcPr>
                <w:p w14:paraId="21EC7EA1" w14:textId="77777777" w:rsidR="00135A3A" w:rsidRPr="00603221" w:rsidRDefault="00135A3A" w:rsidP="00135A3A">
                  <w:pPr>
                    <w:spacing w:line="276" w:lineRule="auto"/>
                    <w:rPr>
                      <w:rFonts w:cs="Tahoma"/>
                      <w:szCs w:val="22"/>
                      <w:lang w:val="el-GR"/>
                    </w:rPr>
                  </w:pPr>
                </w:p>
              </w:tc>
              <w:tc>
                <w:tcPr>
                  <w:tcW w:w="1146" w:type="pct"/>
                  <w:vAlign w:val="center"/>
                </w:tcPr>
                <w:p w14:paraId="08C29A0B" w14:textId="77777777" w:rsidR="00135A3A" w:rsidRPr="00603221" w:rsidRDefault="00135A3A" w:rsidP="00135A3A">
                  <w:pPr>
                    <w:spacing w:line="276" w:lineRule="auto"/>
                    <w:rPr>
                      <w:rFonts w:cs="Tahoma"/>
                      <w:szCs w:val="22"/>
                      <w:lang w:val="el-GR"/>
                    </w:rPr>
                  </w:pPr>
                </w:p>
              </w:tc>
              <w:tc>
                <w:tcPr>
                  <w:tcW w:w="1146" w:type="pct"/>
                  <w:vAlign w:val="center"/>
                </w:tcPr>
                <w:p w14:paraId="2C9C4A46" w14:textId="77777777" w:rsidR="00135A3A" w:rsidRPr="00603221" w:rsidRDefault="00135A3A" w:rsidP="00135A3A">
                  <w:pPr>
                    <w:spacing w:line="276" w:lineRule="auto"/>
                    <w:rPr>
                      <w:rFonts w:cs="Tahoma"/>
                      <w:szCs w:val="22"/>
                      <w:lang w:val="el-GR"/>
                    </w:rPr>
                  </w:pPr>
                </w:p>
              </w:tc>
              <w:tc>
                <w:tcPr>
                  <w:tcW w:w="709" w:type="pct"/>
                  <w:vAlign w:val="center"/>
                </w:tcPr>
                <w:p w14:paraId="02DA34B4" w14:textId="77777777" w:rsidR="00135A3A" w:rsidRPr="00603221" w:rsidRDefault="00135A3A" w:rsidP="00135A3A">
                  <w:pPr>
                    <w:spacing w:line="276" w:lineRule="auto"/>
                    <w:rPr>
                      <w:rFonts w:cs="Tahoma"/>
                      <w:szCs w:val="22"/>
                      <w:lang w:val="el-GR"/>
                    </w:rPr>
                  </w:pPr>
                </w:p>
              </w:tc>
              <w:tc>
                <w:tcPr>
                  <w:tcW w:w="590" w:type="pct"/>
                  <w:shd w:val="clear" w:color="auto" w:fill="C0C0C0"/>
                </w:tcPr>
                <w:p w14:paraId="082485A1" w14:textId="77777777" w:rsidR="00135A3A" w:rsidRPr="00603221" w:rsidRDefault="00135A3A" w:rsidP="00135A3A">
                  <w:pPr>
                    <w:spacing w:line="276" w:lineRule="auto"/>
                    <w:rPr>
                      <w:rFonts w:cs="Tahoma"/>
                      <w:szCs w:val="22"/>
                      <w:lang w:val="el-GR"/>
                    </w:rPr>
                  </w:pPr>
                </w:p>
              </w:tc>
            </w:tr>
            <w:tr w:rsidR="00135A3A" w:rsidRPr="009212CA" w14:paraId="46C345E6" w14:textId="77777777" w:rsidTr="009C5EA6">
              <w:trPr>
                <w:trHeight w:val="394"/>
              </w:trPr>
              <w:tc>
                <w:tcPr>
                  <w:tcW w:w="262" w:type="pct"/>
                  <w:vAlign w:val="center"/>
                </w:tcPr>
                <w:p w14:paraId="07DE3C94" w14:textId="77777777" w:rsidR="00135A3A" w:rsidRPr="00603221" w:rsidRDefault="00135A3A" w:rsidP="00135A3A">
                  <w:pPr>
                    <w:spacing w:line="276" w:lineRule="auto"/>
                    <w:rPr>
                      <w:rFonts w:cs="Tahoma"/>
                      <w:szCs w:val="22"/>
                      <w:lang w:val="el-GR"/>
                    </w:rPr>
                  </w:pPr>
                </w:p>
              </w:tc>
              <w:tc>
                <w:tcPr>
                  <w:tcW w:w="1146" w:type="pct"/>
                  <w:vAlign w:val="center"/>
                </w:tcPr>
                <w:p w14:paraId="73C69DF4" w14:textId="77777777" w:rsidR="00135A3A" w:rsidRPr="00603221" w:rsidRDefault="00135A3A" w:rsidP="00135A3A">
                  <w:pPr>
                    <w:spacing w:line="276" w:lineRule="auto"/>
                    <w:rPr>
                      <w:rFonts w:cs="Tahoma"/>
                      <w:szCs w:val="22"/>
                      <w:lang w:val="el-GR"/>
                    </w:rPr>
                  </w:pPr>
                </w:p>
              </w:tc>
              <w:tc>
                <w:tcPr>
                  <w:tcW w:w="1146" w:type="pct"/>
                  <w:vAlign w:val="center"/>
                </w:tcPr>
                <w:p w14:paraId="25A68F94" w14:textId="77777777" w:rsidR="00135A3A" w:rsidRPr="00603221" w:rsidRDefault="00135A3A" w:rsidP="00135A3A">
                  <w:pPr>
                    <w:spacing w:line="276" w:lineRule="auto"/>
                    <w:rPr>
                      <w:rFonts w:cs="Tahoma"/>
                      <w:szCs w:val="22"/>
                      <w:lang w:val="el-GR"/>
                    </w:rPr>
                  </w:pPr>
                </w:p>
              </w:tc>
              <w:tc>
                <w:tcPr>
                  <w:tcW w:w="1146" w:type="pct"/>
                  <w:vAlign w:val="center"/>
                </w:tcPr>
                <w:p w14:paraId="01DEF703" w14:textId="77777777" w:rsidR="00135A3A" w:rsidRPr="00603221" w:rsidRDefault="00135A3A" w:rsidP="00135A3A">
                  <w:pPr>
                    <w:spacing w:line="276" w:lineRule="auto"/>
                    <w:rPr>
                      <w:rFonts w:cs="Tahoma"/>
                      <w:szCs w:val="22"/>
                      <w:lang w:val="el-GR"/>
                    </w:rPr>
                  </w:pPr>
                </w:p>
              </w:tc>
              <w:tc>
                <w:tcPr>
                  <w:tcW w:w="709" w:type="pct"/>
                  <w:vAlign w:val="center"/>
                </w:tcPr>
                <w:p w14:paraId="61B6E430" w14:textId="77777777" w:rsidR="00135A3A" w:rsidRPr="00603221" w:rsidRDefault="00135A3A" w:rsidP="00135A3A">
                  <w:pPr>
                    <w:spacing w:line="276" w:lineRule="auto"/>
                    <w:rPr>
                      <w:rFonts w:cs="Tahoma"/>
                      <w:szCs w:val="22"/>
                      <w:lang w:val="el-GR"/>
                    </w:rPr>
                  </w:pPr>
                </w:p>
              </w:tc>
              <w:tc>
                <w:tcPr>
                  <w:tcW w:w="590" w:type="pct"/>
                  <w:shd w:val="clear" w:color="auto" w:fill="C0C0C0"/>
                </w:tcPr>
                <w:p w14:paraId="405CE4D3" w14:textId="77777777" w:rsidR="00135A3A" w:rsidRPr="00603221" w:rsidRDefault="00135A3A" w:rsidP="00135A3A">
                  <w:pPr>
                    <w:spacing w:line="276" w:lineRule="auto"/>
                    <w:rPr>
                      <w:rFonts w:cs="Tahoma"/>
                      <w:szCs w:val="22"/>
                      <w:lang w:val="el-GR"/>
                    </w:rPr>
                  </w:pPr>
                </w:p>
              </w:tc>
            </w:tr>
            <w:tr w:rsidR="00135A3A" w:rsidRPr="009212CA" w14:paraId="0C2CE483" w14:textId="77777777" w:rsidTr="009C5EA6">
              <w:trPr>
                <w:trHeight w:val="394"/>
              </w:trPr>
              <w:tc>
                <w:tcPr>
                  <w:tcW w:w="262" w:type="pct"/>
                  <w:vAlign w:val="center"/>
                </w:tcPr>
                <w:p w14:paraId="4C5D5AD3" w14:textId="77777777" w:rsidR="00135A3A" w:rsidRPr="00603221" w:rsidRDefault="00135A3A" w:rsidP="00135A3A">
                  <w:pPr>
                    <w:spacing w:line="276" w:lineRule="auto"/>
                    <w:rPr>
                      <w:rFonts w:cs="Tahoma"/>
                      <w:szCs w:val="22"/>
                      <w:lang w:val="el-GR"/>
                    </w:rPr>
                  </w:pPr>
                </w:p>
              </w:tc>
              <w:tc>
                <w:tcPr>
                  <w:tcW w:w="1146" w:type="pct"/>
                  <w:vAlign w:val="center"/>
                </w:tcPr>
                <w:p w14:paraId="34723B6D" w14:textId="77777777" w:rsidR="00135A3A" w:rsidRPr="00603221" w:rsidRDefault="00135A3A" w:rsidP="00135A3A">
                  <w:pPr>
                    <w:spacing w:line="276" w:lineRule="auto"/>
                    <w:rPr>
                      <w:rFonts w:cs="Tahoma"/>
                      <w:szCs w:val="22"/>
                      <w:lang w:val="el-GR"/>
                    </w:rPr>
                  </w:pPr>
                </w:p>
              </w:tc>
              <w:tc>
                <w:tcPr>
                  <w:tcW w:w="1146" w:type="pct"/>
                  <w:vAlign w:val="center"/>
                </w:tcPr>
                <w:p w14:paraId="1D5E9838" w14:textId="77777777" w:rsidR="00135A3A" w:rsidRPr="00603221" w:rsidRDefault="00135A3A" w:rsidP="00135A3A">
                  <w:pPr>
                    <w:spacing w:line="276" w:lineRule="auto"/>
                    <w:rPr>
                      <w:rFonts w:cs="Tahoma"/>
                      <w:szCs w:val="22"/>
                      <w:lang w:val="el-GR"/>
                    </w:rPr>
                  </w:pPr>
                </w:p>
              </w:tc>
              <w:tc>
                <w:tcPr>
                  <w:tcW w:w="1146" w:type="pct"/>
                  <w:vAlign w:val="center"/>
                </w:tcPr>
                <w:p w14:paraId="51026B18" w14:textId="77777777" w:rsidR="00135A3A" w:rsidRPr="00603221" w:rsidRDefault="00135A3A" w:rsidP="00135A3A">
                  <w:pPr>
                    <w:spacing w:line="276" w:lineRule="auto"/>
                    <w:rPr>
                      <w:rFonts w:cs="Tahoma"/>
                      <w:szCs w:val="22"/>
                      <w:lang w:val="el-GR"/>
                    </w:rPr>
                  </w:pPr>
                </w:p>
              </w:tc>
              <w:tc>
                <w:tcPr>
                  <w:tcW w:w="709" w:type="pct"/>
                  <w:vAlign w:val="center"/>
                </w:tcPr>
                <w:p w14:paraId="64D34DE2" w14:textId="77777777" w:rsidR="00135A3A" w:rsidRPr="00603221" w:rsidRDefault="00135A3A" w:rsidP="00135A3A">
                  <w:pPr>
                    <w:spacing w:line="276" w:lineRule="auto"/>
                    <w:rPr>
                      <w:rFonts w:cs="Tahoma"/>
                      <w:szCs w:val="22"/>
                      <w:lang w:val="el-GR"/>
                    </w:rPr>
                  </w:pPr>
                </w:p>
              </w:tc>
              <w:tc>
                <w:tcPr>
                  <w:tcW w:w="590" w:type="pct"/>
                  <w:shd w:val="clear" w:color="auto" w:fill="C0C0C0"/>
                </w:tcPr>
                <w:p w14:paraId="195FD2F6" w14:textId="77777777" w:rsidR="00135A3A" w:rsidRPr="00603221" w:rsidRDefault="00135A3A" w:rsidP="00135A3A">
                  <w:pPr>
                    <w:spacing w:line="276" w:lineRule="auto"/>
                    <w:rPr>
                      <w:rFonts w:cs="Tahoma"/>
                      <w:szCs w:val="22"/>
                      <w:lang w:val="el-GR"/>
                    </w:rPr>
                  </w:pPr>
                </w:p>
              </w:tc>
            </w:tr>
            <w:tr w:rsidR="00135A3A" w:rsidRPr="009212CA" w14:paraId="7B0C67A4" w14:textId="77777777" w:rsidTr="009C5EA6">
              <w:trPr>
                <w:trHeight w:val="394"/>
              </w:trPr>
              <w:tc>
                <w:tcPr>
                  <w:tcW w:w="3701" w:type="pct"/>
                  <w:gridSpan w:val="4"/>
                  <w:tcBorders>
                    <w:bottom w:val="single" w:sz="4" w:space="0" w:color="000080"/>
                  </w:tcBorders>
                  <w:shd w:val="clear" w:color="auto" w:fill="C0C0C0"/>
                  <w:vAlign w:val="center"/>
                </w:tcPr>
                <w:p w14:paraId="31473175" w14:textId="77777777" w:rsidR="00135A3A" w:rsidRPr="00603221" w:rsidRDefault="00135A3A" w:rsidP="00135A3A">
                  <w:pPr>
                    <w:spacing w:line="276" w:lineRule="auto"/>
                    <w:rPr>
                      <w:rFonts w:cs="Tahoma"/>
                      <w:b/>
                      <w:szCs w:val="22"/>
                      <w:lang w:val="el-GR"/>
                    </w:rPr>
                  </w:pPr>
                  <w:r w:rsidRPr="00603221">
                    <w:rPr>
                      <w:rFonts w:cs="Tahoma"/>
                      <w:b/>
                      <w:szCs w:val="22"/>
                      <w:lang w:val="el-GR"/>
                    </w:rPr>
                    <w:t xml:space="preserve">ΜΕΡΙΚΟ ΣΥΝΟΛΟ (2) </w:t>
                  </w:r>
                </w:p>
              </w:tc>
              <w:tc>
                <w:tcPr>
                  <w:tcW w:w="709" w:type="pct"/>
                  <w:tcBorders>
                    <w:bottom w:val="single" w:sz="4" w:space="0" w:color="000080"/>
                  </w:tcBorders>
                  <w:shd w:val="clear" w:color="auto" w:fill="C0C0C0"/>
                  <w:vAlign w:val="center"/>
                </w:tcPr>
                <w:p w14:paraId="1341345E" w14:textId="77777777" w:rsidR="00135A3A" w:rsidRPr="00603221" w:rsidRDefault="00135A3A" w:rsidP="00135A3A">
                  <w:pPr>
                    <w:spacing w:line="276" w:lineRule="auto"/>
                    <w:rPr>
                      <w:rFonts w:cs="Tahoma"/>
                      <w:szCs w:val="22"/>
                      <w:lang w:val="el-GR"/>
                    </w:rPr>
                  </w:pPr>
                </w:p>
              </w:tc>
              <w:tc>
                <w:tcPr>
                  <w:tcW w:w="590" w:type="pct"/>
                  <w:tcBorders>
                    <w:bottom w:val="single" w:sz="4" w:space="0" w:color="000080"/>
                  </w:tcBorders>
                  <w:shd w:val="clear" w:color="auto" w:fill="C0C0C0"/>
                </w:tcPr>
                <w:p w14:paraId="4782ABFA" w14:textId="77777777" w:rsidR="00135A3A" w:rsidRPr="00603221" w:rsidRDefault="00135A3A" w:rsidP="00135A3A">
                  <w:pPr>
                    <w:spacing w:line="276" w:lineRule="auto"/>
                    <w:rPr>
                      <w:rFonts w:cs="Tahoma"/>
                      <w:szCs w:val="22"/>
                      <w:lang w:val="el-GR"/>
                    </w:rPr>
                  </w:pPr>
                </w:p>
              </w:tc>
            </w:tr>
          </w:tbl>
          <w:p w14:paraId="25F0E5E8" w14:textId="77777777" w:rsidR="00135A3A" w:rsidRPr="00603221" w:rsidRDefault="00135A3A" w:rsidP="00135A3A">
            <w:pPr>
              <w:autoSpaceDE w:val="0"/>
              <w:autoSpaceDN w:val="0"/>
              <w:adjustRightInd w:val="0"/>
              <w:spacing w:after="70"/>
              <w:jc w:val="left"/>
              <w:rPr>
                <w:rFonts w:cs="Tahoma"/>
                <w:b/>
                <w:bCs/>
                <w:szCs w:val="22"/>
                <w:lang w:val="el-GR" w:eastAsia="el-GR"/>
              </w:rPr>
            </w:pPr>
          </w:p>
          <w:p w14:paraId="25B0BB57" w14:textId="77777777" w:rsidR="00135A3A" w:rsidRPr="00603221" w:rsidRDefault="00135A3A" w:rsidP="00135A3A">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 xml:space="preserve">εξωτερικών συνεργατών του Οικονομικού Φορέα </w:t>
            </w:r>
            <w:r w:rsidRPr="00603221">
              <w:rPr>
                <w:rFonts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9212CA" w14:paraId="6418295D" w14:textId="77777777" w:rsidTr="009C5EA6">
              <w:trPr>
                <w:trHeight w:val="788"/>
              </w:trPr>
              <w:tc>
                <w:tcPr>
                  <w:tcW w:w="262" w:type="pct"/>
                  <w:shd w:val="clear" w:color="auto" w:fill="E0E0E0"/>
                  <w:vAlign w:val="center"/>
                </w:tcPr>
                <w:p w14:paraId="080FCC14" w14:textId="77777777" w:rsidR="00135A3A" w:rsidRPr="00603221" w:rsidRDefault="00135A3A" w:rsidP="00135A3A">
                  <w:pPr>
                    <w:spacing w:line="276" w:lineRule="auto"/>
                    <w:rPr>
                      <w:rFonts w:cs="Tahoma"/>
                      <w:szCs w:val="22"/>
                      <w:lang w:val="el-GR"/>
                    </w:rPr>
                  </w:pPr>
                  <w:r w:rsidRPr="00603221">
                    <w:rPr>
                      <w:rFonts w:cs="Tahoma"/>
                      <w:szCs w:val="22"/>
                      <w:lang w:val="el-GR"/>
                    </w:rPr>
                    <w:t>Α/Α</w:t>
                  </w:r>
                </w:p>
              </w:tc>
              <w:tc>
                <w:tcPr>
                  <w:tcW w:w="2261" w:type="pct"/>
                  <w:shd w:val="clear" w:color="auto" w:fill="E0E0E0"/>
                  <w:vAlign w:val="center"/>
                </w:tcPr>
                <w:p w14:paraId="6114DC14" w14:textId="77777777" w:rsidR="00135A3A" w:rsidRPr="00603221" w:rsidRDefault="00135A3A" w:rsidP="00135A3A">
                  <w:pPr>
                    <w:spacing w:line="276" w:lineRule="auto"/>
                    <w:rPr>
                      <w:rFonts w:cs="Tahoma"/>
                      <w:szCs w:val="22"/>
                      <w:lang w:val="el-GR"/>
                    </w:rPr>
                  </w:pPr>
                  <w:r w:rsidRPr="00603221">
                    <w:rPr>
                      <w:rFonts w:cs="Tahoma"/>
                      <w:szCs w:val="22"/>
                      <w:lang w:val="el-GR"/>
                    </w:rPr>
                    <w:t>Ονοματεπώνυμο Μέλους Ομάδας Έργου</w:t>
                  </w:r>
                </w:p>
              </w:tc>
              <w:tc>
                <w:tcPr>
                  <w:tcW w:w="1128" w:type="pct"/>
                  <w:shd w:val="clear" w:color="auto" w:fill="E0E0E0"/>
                  <w:vAlign w:val="center"/>
                </w:tcPr>
                <w:p w14:paraId="784BC9AC" w14:textId="77777777" w:rsidR="00135A3A" w:rsidRPr="00603221" w:rsidRDefault="00135A3A" w:rsidP="00135A3A">
                  <w:pPr>
                    <w:spacing w:line="276" w:lineRule="auto"/>
                    <w:rPr>
                      <w:rFonts w:cs="Tahoma"/>
                      <w:szCs w:val="22"/>
                      <w:lang w:val="el-GR"/>
                    </w:rPr>
                  </w:pPr>
                  <w:r w:rsidRPr="00603221">
                    <w:rPr>
                      <w:rFonts w:cs="Tahoma"/>
                      <w:szCs w:val="22"/>
                      <w:lang w:val="el-GR"/>
                    </w:rPr>
                    <w:t>Θέση στην Ομάδα Έργου</w:t>
                  </w:r>
                </w:p>
              </w:tc>
              <w:tc>
                <w:tcPr>
                  <w:tcW w:w="709" w:type="pct"/>
                  <w:shd w:val="clear" w:color="auto" w:fill="E0E0E0"/>
                  <w:vAlign w:val="center"/>
                </w:tcPr>
                <w:p w14:paraId="0E84C698" w14:textId="77777777" w:rsidR="00135A3A" w:rsidRPr="00603221" w:rsidRDefault="00135A3A" w:rsidP="00135A3A">
                  <w:pPr>
                    <w:spacing w:line="276" w:lineRule="auto"/>
                    <w:rPr>
                      <w:rFonts w:cs="Tahoma"/>
                      <w:szCs w:val="22"/>
                      <w:lang w:val="el-GR"/>
                    </w:rPr>
                  </w:pPr>
                  <w:r w:rsidRPr="00603221">
                    <w:rPr>
                      <w:rFonts w:cs="Tahoma"/>
                      <w:szCs w:val="22"/>
                      <w:lang w:val="el-GR"/>
                    </w:rPr>
                    <w:t>Ανθρωπομήνες</w:t>
                  </w:r>
                </w:p>
              </w:tc>
              <w:tc>
                <w:tcPr>
                  <w:tcW w:w="639" w:type="pct"/>
                  <w:shd w:val="clear" w:color="auto" w:fill="C0C0C0"/>
                </w:tcPr>
                <w:p w14:paraId="16C3797B" w14:textId="77777777" w:rsidR="00135A3A" w:rsidRPr="00603221" w:rsidRDefault="00135A3A" w:rsidP="00135A3A">
                  <w:pPr>
                    <w:spacing w:line="276" w:lineRule="auto"/>
                    <w:rPr>
                      <w:rFonts w:cs="Tahoma"/>
                      <w:szCs w:val="22"/>
                      <w:lang w:val="el-GR"/>
                    </w:rPr>
                  </w:pPr>
                  <w:r w:rsidRPr="00603221">
                    <w:rPr>
                      <w:rFonts w:cs="Tahoma"/>
                      <w:szCs w:val="22"/>
                      <w:lang w:val="el-GR"/>
                    </w:rPr>
                    <w:t>Ποσοστό συμμετοχής* (%)</w:t>
                  </w:r>
                </w:p>
              </w:tc>
            </w:tr>
            <w:tr w:rsidR="00135A3A" w:rsidRPr="009212CA" w14:paraId="7C446AAB" w14:textId="77777777" w:rsidTr="009C5EA6">
              <w:trPr>
                <w:trHeight w:val="394"/>
              </w:trPr>
              <w:tc>
                <w:tcPr>
                  <w:tcW w:w="262" w:type="pct"/>
                  <w:vAlign w:val="center"/>
                </w:tcPr>
                <w:p w14:paraId="0DF7D225" w14:textId="77777777" w:rsidR="00135A3A" w:rsidRPr="00603221" w:rsidRDefault="00135A3A" w:rsidP="00135A3A">
                  <w:pPr>
                    <w:spacing w:line="276" w:lineRule="auto"/>
                    <w:rPr>
                      <w:rFonts w:cs="Tahoma"/>
                      <w:szCs w:val="22"/>
                      <w:lang w:val="el-GR"/>
                    </w:rPr>
                  </w:pPr>
                </w:p>
              </w:tc>
              <w:tc>
                <w:tcPr>
                  <w:tcW w:w="2261" w:type="pct"/>
                  <w:vAlign w:val="center"/>
                </w:tcPr>
                <w:p w14:paraId="7745847E" w14:textId="77777777" w:rsidR="00135A3A" w:rsidRPr="00603221" w:rsidRDefault="00135A3A" w:rsidP="00135A3A">
                  <w:pPr>
                    <w:spacing w:line="276" w:lineRule="auto"/>
                    <w:rPr>
                      <w:rFonts w:cs="Tahoma"/>
                      <w:szCs w:val="22"/>
                      <w:lang w:val="el-GR"/>
                    </w:rPr>
                  </w:pPr>
                </w:p>
              </w:tc>
              <w:tc>
                <w:tcPr>
                  <w:tcW w:w="1128" w:type="pct"/>
                  <w:vAlign w:val="center"/>
                </w:tcPr>
                <w:p w14:paraId="40F8D8AC" w14:textId="77777777" w:rsidR="00135A3A" w:rsidRPr="00603221" w:rsidRDefault="00135A3A" w:rsidP="00135A3A">
                  <w:pPr>
                    <w:spacing w:line="276" w:lineRule="auto"/>
                    <w:rPr>
                      <w:rFonts w:cs="Tahoma"/>
                      <w:szCs w:val="22"/>
                      <w:lang w:val="el-GR"/>
                    </w:rPr>
                  </w:pPr>
                </w:p>
              </w:tc>
              <w:tc>
                <w:tcPr>
                  <w:tcW w:w="709" w:type="pct"/>
                  <w:vAlign w:val="center"/>
                </w:tcPr>
                <w:p w14:paraId="259D24EA" w14:textId="77777777" w:rsidR="00135A3A" w:rsidRPr="00603221" w:rsidRDefault="00135A3A" w:rsidP="00135A3A">
                  <w:pPr>
                    <w:spacing w:line="276" w:lineRule="auto"/>
                    <w:rPr>
                      <w:rFonts w:cs="Tahoma"/>
                      <w:szCs w:val="22"/>
                      <w:lang w:val="el-GR"/>
                    </w:rPr>
                  </w:pPr>
                </w:p>
              </w:tc>
              <w:tc>
                <w:tcPr>
                  <w:tcW w:w="639" w:type="pct"/>
                  <w:shd w:val="clear" w:color="auto" w:fill="C0C0C0"/>
                </w:tcPr>
                <w:p w14:paraId="189DE41A" w14:textId="77777777" w:rsidR="00135A3A" w:rsidRPr="00603221" w:rsidRDefault="00135A3A" w:rsidP="00135A3A">
                  <w:pPr>
                    <w:spacing w:line="276" w:lineRule="auto"/>
                    <w:rPr>
                      <w:rFonts w:cs="Tahoma"/>
                      <w:szCs w:val="22"/>
                      <w:lang w:val="el-GR"/>
                    </w:rPr>
                  </w:pPr>
                </w:p>
              </w:tc>
            </w:tr>
            <w:tr w:rsidR="00135A3A" w:rsidRPr="009212CA" w14:paraId="212EE6A9" w14:textId="77777777" w:rsidTr="009C5EA6">
              <w:trPr>
                <w:trHeight w:val="394"/>
              </w:trPr>
              <w:tc>
                <w:tcPr>
                  <w:tcW w:w="262" w:type="pct"/>
                  <w:vAlign w:val="center"/>
                </w:tcPr>
                <w:p w14:paraId="67BD2F49" w14:textId="77777777" w:rsidR="00135A3A" w:rsidRPr="00603221" w:rsidRDefault="00135A3A" w:rsidP="00135A3A">
                  <w:pPr>
                    <w:spacing w:line="276" w:lineRule="auto"/>
                    <w:rPr>
                      <w:rFonts w:cs="Tahoma"/>
                      <w:szCs w:val="22"/>
                      <w:lang w:val="el-GR"/>
                    </w:rPr>
                  </w:pPr>
                </w:p>
              </w:tc>
              <w:tc>
                <w:tcPr>
                  <w:tcW w:w="2261" w:type="pct"/>
                  <w:vAlign w:val="center"/>
                </w:tcPr>
                <w:p w14:paraId="5FCBE573" w14:textId="77777777" w:rsidR="00135A3A" w:rsidRPr="00603221" w:rsidRDefault="00135A3A" w:rsidP="00135A3A">
                  <w:pPr>
                    <w:spacing w:line="276" w:lineRule="auto"/>
                    <w:rPr>
                      <w:rFonts w:cs="Tahoma"/>
                      <w:szCs w:val="22"/>
                      <w:lang w:val="el-GR"/>
                    </w:rPr>
                  </w:pPr>
                </w:p>
              </w:tc>
              <w:tc>
                <w:tcPr>
                  <w:tcW w:w="1128" w:type="pct"/>
                  <w:vAlign w:val="center"/>
                </w:tcPr>
                <w:p w14:paraId="2C2E5621" w14:textId="77777777" w:rsidR="00135A3A" w:rsidRPr="00603221" w:rsidRDefault="00135A3A" w:rsidP="00135A3A">
                  <w:pPr>
                    <w:spacing w:line="276" w:lineRule="auto"/>
                    <w:rPr>
                      <w:rFonts w:cs="Tahoma"/>
                      <w:szCs w:val="22"/>
                      <w:lang w:val="el-GR"/>
                    </w:rPr>
                  </w:pPr>
                </w:p>
              </w:tc>
              <w:tc>
                <w:tcPr>
                  <w:tcW w:w="709" w:type="pct"/>
                  <w:vAlign w:val="center"/>
                </w:tcPr>
                <w:p w14:paraId="08AAF24E" w14:textId="77777777" w:rsidR="00135A3A" w:rsidRPr="00603221" w:rsidRDefault="00135A3A" w:rsidP="00135A3A">
                  <w:pPr>
                    <w:spacing w:line="276" w:lineRule="auto"/>
                    <w:rPr>
                      <w:rFonts w:cs="Tahoma"/>
                      <w:szCs w:val="22"/>
                      <w:lang w:val="el-GR"/>
                    </w:rPr>
                  </w:pPr>
                </w:p>
              </w:tc>
              <w:tc>
                <w:tcPr>
                  <w:tcW w:w="639" w:type="pct"/>
                  <w:shd w:val="clear" w:color="auto" w:fill="C0C0C0"/>
                </w:tcPr>
                <w:p w14:paraId="211E444C" w14:textId="77777777" w:rsidR="00135A3A" w:rsidRPr="00603221" w:rsidRDefault="00135A3A" w:rsidP="00135A3A">
                  <w:pPr>
                    <w:spacing w:line="276" w:lineRule="auto"/>
                    <w:rPr>
                      <w:rFonts w:cs="Tahoma"/>
                      <w:szCs w:val="22"/>
                      <w:lang w:val="el-GR"/>
                    </w:rPr>
                  </w:pPr>
                </w:p>
              </w:tc>
            </w:tr>
            <w:tr w:rsidR="00135A3A" w:rsidRPr="009212CA" w14:paraId="66A8F63B" w14:textId="77777777" w:rsidTr="009C5EA6">
              <w:trPr>
                <w:trHeight w:val="394"/>
              </w:trPr>
              <w:tc>
                <w:tcPr>
                  <w:tcW w:w="262" w:type="pct"/>
                  <w:vAlign w:val="center"/>
                </w:tcPr>
                <w:p w14:paraId="1F53AD13" w14:textId="77777777" w:rsidR="00135A3A" w:rsidRPr="00603221" w:rsidRDefault="00135A3A" w:rsidP="00135A3A">
                  <w:pPr>
                    <w:spacing w:line="276" w:lineRule="auto"/>
                    <w:rPr>
                      <w:rFonts w:cs="Tahoma"/>
                      <w:szCs w:val="22"/>
                      <w:lang w:val="el-GR"/>
                    </w:rPr>
                  </w:pPr>
                </w:p>
              </w:tc>
              <w:tc>
                <w:tcPr>
                  <w:tcW w:w="2261" w:type="pct"/>
                  <w:vAlign w:val="center"/>
                </w:tcPr>
                <w:p w14:paraId="682376E9" w14:textId="77777777" w:rsidR="00135A3A" w:rsidRPr="00603221" w:rsidRDefault="00135A3A" w:rsidP="00135A3A">
                  <w:pPr>
                    <w:spacing w:line="276" w:lineRule="auto"/>
                    <w:rPr>
                      <w:rFonts w:cs="Tahoma"/>
                      <w:szCs w:val="22"/>
                      <w:lang w:val="el-GR"/>
                    </w:rPr>
                  </w:pPr>
                </w:p>
              </w:tc>
              <w:tc>
                <w:tcPr>
                  <w:tcW w:w="1128" w:type="pct"/>
                  <w:vAlign w:val="center"/>
                </w:tcPr>
                <w:p w14:paraId="3395ADA6" w14:textId="77777777" w:rsidR="00135A3A" w:rsidRPr="00603221" w:rsidRDefault="00135A3A" w:rsidP="00135A3A">
                  <w:pPr>
                    <w:spacing w:line="276" w:lineRule="auto"/>
                    <w:rPr>
                      <w:rFonts w:cs="Tahoma"/>
                      <w:szCs w:val="22"/>
                      <w:lang w:val="el-GR"/>
                    </w:rPr>
                  </w:pPr>
                </w:p>
              </w:tc>
              <w:tc>
                <w:tcPr>
                  <w:tcW w:w="709" w:type="pct"/>
                  <w:vAlign w:val="center"/>
                </w:tcPr>
                <w:p w14:paraId="10338D74" w14:textId="77777777" w:rsidR="00135A3A" w:rsidRPr="00603221" w:rsidRDefault="00135A3A" w:rsidP="00135A3A">
                  <w:pPr>
                    <w:spacing w:line="276" w:lineRule="auto"/>
                    <w:rPr>
                      <w:rFonts w:cs="Tahoma"/>
                      <w:szCs w:val="22"/>
                      <w:lang w:val="el-GR"/>
                    </w:rPr>
                  </w:pPr>
                </w:p>
              </w:tc>
              <w:tc>
                <w:tcPr>
                  <w:tcW w:w="639" w:type="pct"/>
                  <w:shd w:val="clear" w:color="auto" w:fill="C0C0C0"/>
                </w:tcPr>
                <w:p w14:paraId="24C64DF2" w14:textId="77777777" w:rsidR="00135A3A" w:rsidRPr="00603221" w:rsidRDefault="00135A3A" w:rsidP="00135A3A">
                  <w:pPr>
                    <w:spacing w:line="276" w:lineRule="auto"/>
                    <w:rPr>
                      <w:rFonts w:cs="Tahoma"/>
                      <w:szCs w:val="22"/>
                      <w:lang w:val="el-GR"/>
                    </w:rPr>
                  </w:pPr>
                </w:p>
              </w:tc>
            </w:tr>
            <w:tr w:rsidR="00135A3A" w:rsidRPr="009212CA" w14:paraId="0C7D4AFF" w14:textId="77777777" w:rsidTr="009C5EA6">
              <w:trPr>
                <w:trHeight w:val="380"/>
              </w:trPr>
              <w:tc>
                <w:tcPr>
                  <w:tcW w:w="3653" w:type="pct"/>
                  <w:gridSpan w:val="3"/>
                  <w:shd w:val="clear" w:color="auto" w:fill="C0C0C0"/>
                  <w:vAlign w:val="center"/>
                </w:tcPr>
                <w:p w14:paraId="7AFB33E9" w14:textId="77777777" w:rsidR="00135A3A" w:rsidRPr="00603221" w:rsidRDefault="00135A3A" w:rsidP="00135A3A">
                  <w:pPr>
                    <w:spacing w:line="276" w:lineRule="auto"/>
                    <w:rPr>
                      <w:rFonts w:cs="Tahoma"/>
                      <w:szCs w:val="22"/>
                      <w:lang w:val="el-GR"/>
                    </w:rPr>
                  </w:pPr>
                  <w:r w:rsidRPr="00603221">
                    <w:rPr>
                      <w:rFonts w:cs="Tahoma"/>
                      <w:b/>
                      <w:szCs w:val="22"/>
                      <w:lang w:val="el-GR"/>
                    </w:rPr>
                    <w:t>ΜΕΡΙΚΟ ΣΥΝΟΛΟ (3)</w:t>
                  </w:r>
                </w:p>
              </w:tc>
              <w:tc>
                <w:tcPr>
                  <w:tcW w:w="709" w:type="pct"/>
                  <w:shd w:val="clear" w:color="auto" w:fill="C0C0C0"/>
                  <w:vAlign w:val="center"/>
                </w:tcPr>
                <w:p w14:paraId="120362DD" w14:textId="77777777" w:rsidR="00135A3A" w:rsidRPr="00603221" w:rsidRDefault="00135A3A" w:rsidP="00135A3A">
                  <w:pPr>
                    <w:spacing w:line="276" w:lineRule="auto"/>
                    <w:rPr>
                      <w:rFonts w:cs="Tahoma"/>
                      <w:szCs w:val="22"/>
                      <w:lang w:val="el-GR"/>
                    </w:rPr>
                  </w:pPr>
                </w:p>
              </w:tc>
              <w:tc>
                <w:tcPr>
                  <w:tcW w:w="639" w:type="pct"/>
                  <w:shd w:val="clear" w:color="auto" w:fill="C0C0C0"/>
                </w:tcPr>
                <w:p w14:paraId="26F47D72" w14:textId="77777777" w:rsidR="00135A3A" w:rsidRPr="00603221" w:rsidRDefault="00135A3A" w:rsidP="00135A3A">
                  <w:pPr>
                    <w:spacing w:line="276" w:lineRule="auto"/>
                    <w:rPr>
                      <w:rFonts w:cs="Tahoma"/>
                      <w:szCs w:val="22"/>
                      <w:lang w:val="el-GR"/>
                    </w:rPr>
                  </w:pPr>
                </w:p>
              </w:tc>
            </w:tr>
          </w:tbl>
          <w:p w14:paraId="3DB2BE2D" w14:textId="77777777" w:rsidR="00135A3A" w:rsidRPr="00603221" w:rsidRDefault="00135A3A" w:rsidP="00135A3A">
            <w:pPr>
              <w:spacing w:line="276" w:lineRule="auto"/>
              <w:rPr>
                <w:rFonts w:cs="Tahoma"/>
                <w:szCs w:val="22"/>
                <w:lang w:val="el-GR"/>
              </w:rPr>
            </w:pPr>
            <w:r w:rsidRPr="00603221">
              <w:rPr>
                <w:rFonts w:cs="Tahoma"/>
                <w:szCs w:val="22"/>
                <w:lang w:val="el-GR"/>
              </w:rPr>
              <w:t xml:space="preserve">*ως </w:t>
            </w:r>
            <w:r w:rsidRPr="00603221">
              <w:rPr>
                <w:rFonts w:cs="Tahoma"/>
                <w:b/>
                <w:szCs w:val="22"/>
                <w:lang w:val="el-GR"/>
              </w:rPr>
              <w:t>Ποσοστό Συμμετοχής</w:t>
            </w:r>
            <w:r w:rsidRPr="00603221">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0D369E44" w14:textId="77777777" w:rsidR="00135A3A" w:rsidRPr="00603221" w:rsidRDefault="00135A3A" w:rsidP="00135A3A">
            <w:pPr>
              <w:autoSpaceDE w:val="0"/>
              <w:autoSpaceDN w:val="0"/>
              <w:adjustRightInd w:val="0"/>
              <w:spacing w:after="70"/>
              <w:rPr>
                <w:rFonts w:cs="Tahoma"/>
                <w:b/>
                <w:bCs/>
                <w:szCs w:val="22"/>
                <w:lang w:val="el-GR" w:eastAsia="el-GR"/>
              </w:rPr>
            </w:pPr>
            <w:r w:rsidRPr="00603221">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DF02B0" w14:paraId="48319B54" w14:textId="77777777" w:rsidTr="009C5EA6">
        <w:tc>
          <w:tcPr>
            <w:tcW w:w="675" w:type="dxa"/>
          </w:tcPr>
          <w:p w14:paraId="6C969A73" w14:textId="77777777" w:rsidR="00135A3A" w:rsidRPr="00603221" w:rsidRDefault="00135A3A" w:rsidP="00135A3A">
            <w:pPr>
              <w:rPr>
                <w:rFonts w:cs="Tahoma"/>
                <w:szCs w:val="22"/>
              </w:rPr>
            </w:pPr>
            <w:r w:rsidRPr="00603221">
              <w:rPr>
                <w:rFonts w:cs="Tahoma"/>
                <w:szCs w:val="22"/>
                <w:lang w:val="el-GR"/>
              </w:rPr>
              <w:lastRenderedPageBreak/>
              <w:t>4</w:t>
            </w:r>
            <w:r w:rsidRPr="00603221">
              <w:rPr>
                <w:rFonts w:cs="Tahoma"/>
                <w:szCs w:val="22"/>
              </w:rPr>
              <w:t>.2</w:t>
            </w:r>
          </w:p>
        </w:tc>
        <w:tc>
          <w:tcPr>
            <w:tcW w:w="9180" w:type="dxa"/>
          </w:tcPr>
          <w:p w14:paraId="68B022BD" w14:textId="086A5314" w:rsidR="00135A3A" w:rsidRPr="00603221" w:rsidRDefault="00135A3A" w:rsidP="003D3B70">
            <w:pPr>
              <w:suppressAutoHyphens w:val="0"/>
              <w:autoSpaceDE w:val="0"/>
              <w:autoSpaceDN w:val="0"/>
              <w:adjustRightInd w:val="0"/>
              <w:spacing w:after="70"/>
              <w:jc w:val="left"/>
              <w:rPr>
                <w:rFonts w:cs="Tahoma"/>
                <w:szCs w:val="22"/>
                <w:lang w:val="el-GR" w:eastAsia="el-GR"/>
              </w:rPr>
            </w:pPr>
            <w:r w:rsidRPr="00603221">
              <w:rPr>
                <w:rFonts w:cs="Tahoma"/>
                <w:szCs w:val="22"/>
                <w:lang w:val="el-GR" w:eastAsia="el-GR"/>
              </w:rPr>
              <w:t>Βιογραφικά σημειώματα της Ομάδας Έργου (</w:t>
            </w:r>
            <w:r w:rsidRPr="00603221">
              <w:rPr>
                <w:rFonts w:cs="Tahoma"/>
                <w:szCs w:val="22"/>
                <w:lang w:val="el-GR"/>
              </w:rPr>
              <w:t>βάσει του υποδείγματος / βλ. «</w:t>
            </w:r>
            <w:r w:rsidRPr="00603221">
              <w:rPr>
                <w:rFonts w:cs="Tahoma"/>
                <w:szCs w:val="22"/>
                <w:lang w:val="el-GR"/>
              </w:rPr>
              <w:fldChar w:fldCharType="begin"/>
            </w:r>
            <w:r w:rsidRPr="00603221">
              <w:rPr>
                <w:rFonts w:cs="Tahoma"/>
                <w:szCs w:val="22"/>
                <w:lang w:val="el-GR"/>
              </w:rPr>
              <w:instrText xml:space="preserve"> REF _Ref496624509 \h </w:instrText>
            </w:r>
            <w:r w:rsidRPr="00DF02B0">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9212CA" w:rsidRPr="009212CA">
              <w:rPr>
                <w:rFonts w:cs="Tahoma"/>
                <w:szCs w:val="22"/>
                <w:lang w:val="el-GR"/>
              </w:rPr>
              <w:t xml:space="preserve">ΠΑΡΑΡΤΗΜΑ </w:t>
            </w:r>
            <w:r w:rsidR="009212CA" w:rsidRPr="009212CA">
              <w:rPr>
                <w:rFonts w:cs="Tahoma"/>
                <w:szCs w:val="22"/>
              </w:rPr>
              <w:t>ΙV</w:t>
            </w:r>
            <w:r w:rsidR="009212CA" w:rsidRPr="009212CA">
              <w:rPr>
                <w:rFonts w:cs="Tahoma"/>
                <w:szCs w:val="22"/>
                <w:lang w:val="el-GR"/>
              </w:rPr>
              <w:t xml:space="preserve"> – Υπόδειγμα Βιογραφικού Σημειώματος</w:t>
            </w:r>
            <w:r w:rsidRPr="00603221">
              <w:rPr>
                <w:rFonts w:cs="Tahoma"/>
                <w:szCs w:val="22"/>
                <w:lang w:val="el-GR"/>
              </w:rPr>
              <w:fldChar w:fldCharType="end"/>
            </w:r>
            <w:r w:rsidRPr="00603221">
              <w:rPr>
                <w:rFonts w:cs="Tahoma"/>
                <w:szCs w:val="22"/>
                <w:lang w:val="el-GR"/>
              </w:rPr>
              <w:t>»)</w:t>
            </w:r>
          </w:p>
        </w:tc>
      </w:tr>
    </w:tbl>
    <w:p w14:paraId="3220CA38" w14:textId="77777777" w:rsidR="00814752" w:rsidRPr="00603221" w:rsidRDefault="00814752">
      <w:pPr>
        <w:rPr>
          <w:rFonts w:cs="Tahoma"/>
          <w:b/>
          <w:bCs/>
          <w:szCs w:val="22"/>
          <w:lang w:val="el-GR"/>
        </w:rPr>
      </w:pPr>
    </w:p>
    <w:p w14:paraId="2EFAA4FB" w14:textId="4A1018CD" w:rsidR="008338F0" w:rsidRPr="00603221" w:rsidRDefault="003355E7">
      <w:pPr>
        <w:rPr>
          <w:rFonts w:cs="Tahoma"/>
          <w:b/>
          <w:szCs w:val="22"/>
          <w:lang w:val="el-GR"/>
        </w:rPr>
      </w:pPr>
      <w:r w:rsidRPr="00603221">
        <w:rPr>
          <w:rFonts w:cs="Tahoma"/>
          <w:b/>
          <w:bCs/>
          <w:szCs w:val="22"/>
          <w:lang w:val="el-GR"/>
        </w:rPr>
        <w:t xml:space="preserve">Β.5. </w:t>
      </w:r>
      <w:r w:rsidRPr="00603221">
        <w:rPr>
          <w:rFonts w:cs="Tahoma"/>
          <w:b/>
          <w:szCs w:val="22"/>
          <w:lang w:val="el-GR"/>
        </w:rPr>
        <w:t xml:space="preserve">Για την απόδειξη της συμμόρφωσής τους με </w:t>
      </w:r>
      <w:r w:rsidRPr="00603221">
        <w:rPr>
          <w:rFonts w:cs="Tahoma"/>
          <w:b/>
          <w:color w:val="000000"/>
          <w:szCs w:val="22"/>
          <w:lang w:val="el-GR"/>
        </w:rPr>
        <w:t xml:space="preserve">πρότυπα διασφάλισης ποιότητας </w:t>
      </w:r>
      <w:r w:rsidRPr="00603221">
        <w:rPr>
          <w:rFonts w:cs="Tahoma"/>
          <w:b/>
          <w:szCs w:val="22"/>
          <w:lang w:val="el-GR"/>
        </w:rPr>
        <w:t xml:space="preserve">της παραγράφου </w:t>
      </w:r>
      <w:r w:rsidR="006607CE" w:rsidRPr="00603221">
        <w:rPr>
          <w:rFonts w:cs="Tahoma"/>
          <w:b/>
          <w:szCs w:val="22"/>
          <w:lang w:val="el-GR"/>
        </w:rPr>
        <w:fldChar w:fldCharType="begin"/>
      </w:r>
      <w:r w:rsidR="006607CE" w:rsidRPr="00603221">
        <w:rPr>
          <w:rFonts w:cs="Tahoma"/>
          <w:b/>
          <w:szCs w:val="22"/>
          <w:lang w:val="el-GR"/>
        </w:rPr>
        <w:instrText xml:space="preserve"> REF _Ref496541651 \r \h </w:instrText>
      </w:r>
      <w:r w:rsidR="00DF02B0" w:rsidRPr="006719D5">
        <w:rPr>
          <w:rFonts w:cs="Tahoma"/>
          <w:b/>
          <w:szCs w:val="22"/>
          <w:lang w:val="el-GR"/>
        </w:rPr>
        <w:instrText xml:space="preserve"> \* MERGEFORMAT </w:instrText>
      </w:r>
      <w:r w:rsidR="006607CE" w:rsidRPr="00603221">
        <w:rPr>
          <w:rFonts w:cs="Tahoma"/>
          <w:b/>
          <w:szCs w:val="22"/>
          <w:lang w:val="el-GR"/>
        </w:rPr>
      </w:r>
      <w:r w:rsidR="006607CE" w:rsidRPr="00603221">
        <w:rPr>
          <w:rFonts w:cs="Tahoma"/>
          <w:b/>
          <w:szCs w:val="22"/>
          <w:lang w:val="el-GR"/>
        </w:rPr>
        <w:fldChar w:fldCharType="separate"/>
      </w:r>
      <w:r w:rsidR="009212CA">
        <w:rPr>
          <w:rFonts w:cs="Tahoma"/>
          <w:b/>
          <w:szCs w:val="22"/>
          <w:lang w:val="el-GR"/>
        </w:rPr>
        <w:t>2.2.7</w:t>
      </w:r>
      <w:r w:rsidR="006607CE" w:rsidRPr="00603221">
        <w:rPr>
          <w:rFonts w:cs="Tahoma"/>
          <w:b/>
          <w:szCs w:val="22"/>
          <w:lang w:val="el-GR"/>
        </w:rPr>
        <w:fldChar w:fldCharType="end"/>
      </w:r>
      <w:r w:rsidRPr="00603221">
        <w:rPr>
          <w:rFonts w:cs="Tahoma"/>
          <w:b/>
          <w:szCs w:val="22"/>
          <w:lang w:val="el-GR"/>
        </w:rPr>
        <w:t xml:space="preserve"> οι οικονομικοί φορείς προσκομίζουν </w:t>
      </w:r>
      <w:r w:rsidR="003822A5" w:rsidRPr="00603221">
        <w:rPr>
          <w:rFonts w:cs="Tahoma"/>
          <w:b/>
          <w:szCs w:val="22"/>
          <w:lang w:val="el-GR"/>
        </w:rPr>
        <w:t>τα αναφερόμενα στον κατωτέρω πίνακα</w:t>
      </w:r>
      <w:r w:rsidR="00E1337D" w:rsidRPr="00603221">
        <w:rPr>
          <w:rFonts w:cs="Tahoma"/>
          <w:b/>
          <w:szCs w:val="22"/>
          <w:lang w:val="el-GR"/>
        </w:rPr>
        <w:t xml:space="preserve"> </w:t>
      </w:r>
      <w:r w:rsidR="00814752" w:rsidRPr="00603221">
        <w:rPr>
          <w:rFonts w:cs="Tahoma"/>
          <w:b/>
          <w:szCs w:val="22"/>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9212CA" w14:paraId="7EF9D5AE" w14:textId="77777777" w:rsidTr="009C5EA6">
        <w:trPr>
          <w:trHeight w:val="711"/>
        </w:trPr>
        <w:tc>
          <w:tcPr>
            <w:tcW w:w="675" w:type="dxa"/>
            <w:shd w:val="clear" w:color="auto" w:fill="D9D9D9"/>
          </w:tcPr>
          <w:p w14:paraId="6097F478" w14:textId="77777777" w:rsidR="00BD358F" w:rsidRPr="00603221" w:rsidRDefault="00C40FB9" w:rsidP="009C5EA6">
            <w:pPr>
              <w:rPr>
                <w:rFonts w:cs="Tahoma"/>
                <w:b/>
                <w:szCs w:val="22"/>
              </w:rPr>
            </w:pPr>
            <w:r w:rsidRPr="00603221">
              <w:rPr>
                <w:rFonts w:cs="Tahoma"/>
                <w:b/>
                <w:szCs w:val="22"/>
                <w:lang w:val="el-GR"/>
              </w:rPr>
              <w:t>5</w:t>
            </w:r>
            <w:r w:rsidR="00BD358F" w:rsidRPr="00603221">
              <w:rPr>
                <w:rFonts w:cs="Tahoma"/>
                <w:b/>
                <w:szCs w:val="22"/>
              </w:rPr>
              <w:t>.</w:t>
            </w:r>
          </w:p>
        </w:tc>
        <w:tc>
          <w:tcPr>
            <w:tcW w:w="9180" w:type="dxa"/>
            <w:shd w:val="clear" w:color="auto" w:fill="D9D9D9"/>
          </w:tcPr>
          <w:p w14:paraId="408A7DC7" w14:textId="7201EC8C" w:rsidR="008129E2" w:rsidRPr="00603221" w:rsidRDefault="00BD358F" w:rsidP="00A72E27">
            <w:pPr>
              <w:autoSpaceDE w:val="0"/>
              <w:autoSpaceDN w:val="0"/>
              <w:adjustRightInd w:val="0"/>
              <w:spacing w:line="276" w:lineRule="auto"/>
              <w:rPr>
                <w:rFonts w:cs="Tahoma"/>
                <w:b/>
                <w:szCs w:val="22"/>
                <w:lang w:val="el-GR"/>
              </w:rPr>
            </w:pPr>
            <w:r w:rsidRPr="00603221">
              <w:rPr>
                <w:rFonts w:cs="Tahoma"/>
                <w:b/>
                <w:szCs w:val="22"/>
                <w:lang w:val="el-GR" w:eastAsia="el-GR"/>
              </w:rPr>
              <w:t xml:space="preserve">Οι οικονομικοί φορείς που συμμετέχουν στη διαδικασία σύναψης της παρούσας απαιτείται </w:t>
            </w:r>
            <w:r w:rsidRPr="00603221">
              <w:rPr>
                <w:rFonts w:cs="Tahoma"/>
                <w:b/>
                <w:szCs w:val="22"/>
                <w:lang w:val="el-GR"/>
              </w:rPr>
              <w:t>να εξασφαλίζουν την ποιότητα των παρεχόμενων υπηρεσιών</w:t>
            </w:r>
            <w:r w:rsidR="00E1337D" w:rsidRPr="00603221">
              <w:rPr>
                <w:rFonts w:cs="Tahoma"/>
                <w:b/>
                <w:szCs w:val="22"/>
                <w:lang w:val="el-GR"/>
              </w:rPr>
              <w:t xml:space="preserve"> </w:t>
            </w:r>
            <w:r w:rsidRPr="00603221">
              <w:rPr>
                <w:rFonts w:cs="Tahoma"/>
                <w:b/>
                <w:szCs w:val="22"/>
                <w:lang w:val="el-GR"/>
              </w:rPr>
              <w:t>και να διαθέτουν οργανωμένο σύστημα διαχείρισης Ποιότητας</w:t>
            </w:r>
            <w:r w:rsidR="00643224" w:rsidRPr="00603221">
              <w:rPr>
                <w:rFonts w:cs="Tahoma"/>
                <w:b/>
                <w:bCs/>
                <w:szCs w:val="22"/>
                <w:lang w:val="el-GR"/>
              </w:rPr>
              <w:t xml:space="preserve"> </w:t>
            </w:r>
            <w:r w:rsidR="00A72E27" w:rsidRPr="000A1F30">
              <w:rPr>
                <w:rFonts w:cs="Tahoma"/>
                <w:b/>
                <w:bCs/>
                <w:szCs w:val="22"/>
                <w:lang w:val="el-GR"/>
              </w:rPr>
              <w:t>στα πεδία</w:t>
            </w:r>
            <w:r w:rsidR="00A72E27" w:rsidRPr="000A1F30">
              <w:rPr>
                <w:rFonts w:cs="Tahoma"/>
                <w:lang w:val="el-GR"/>
              </w:rPr>
              <w:t xml:space="preserve"> </w:t>
            </w:r>
            <w:r w:rsidR="00A72E27" w:rsidRPr="000A1F30">
              <w:rPr>
                <w:rFonts w:cs="Tahoma"/>
                <w:b/>
                <w:bCs/>
                <w:szCs w:val="22"/>
                <w:lang w:val="el-GR"/>
              </w:rPr>
              <w:t xml:space="preserve">εφαρμογής σύμφωνα με την </w:t>
            </w:r>
            <w:r w:rsidR="00A72E27" w:rsidRPr="000A1F30">
              <w:rPr>
                <w:rFonts w:cs="Tahoma"/>
                <w:b/>
                <w:bCs/>
                <w:iCs/>
                <w:szCs w:val="22"/>
                <w:lang w:val="el-GR"/>
              </w:rPr>
              <w:t xml:space="preserve">παρ. </w:t>
            </w:r>
            <w:r w:rsidR="00A72E27" w:rsidRPr="000A1F30">
              <w:rPr>
                <w:rFonts w:cs="Tahoma"/>
                <w:b/>
                <w:bCs/>
                <w:iCs/>
                <w:szCs w:val="22"/>
              </w:rPr>
              <w:fldChar w:fldCharType="begin"/>
            </w:r>
            <w:r w:rsidR="00A72E27" w:rsidRPr="000A1F30">
              <w:rPr>
                <w:rFonts w:cs="Tahoma"/>
                <w:b/>
                <w:bCs/>
                <w:iCs/>
                <w:szCs w:val="22"/>
                <w:lang w:val="el-GR"/>
              </w:rPr>
              <w:instrText xml:space="preserve"> </w:instrText>
            </w:r>
            <w:r w:rsidR="00A72E27" w:rsidRPr="000A1F30">
              <w:rPr>
                <w:rFonts w:cs="Tahoma"/>
                <w:b/>
                <w:bCs/>
                <w:iCs/>
                <w:szCs w:val="22"/>
              </w:rPr>
              <w:instrText>REF</w:instrText>
            </w:r>
            <w:r w:rsidR="00A72E27" w:rsidRPr="000A1F30">
              <w:rPr>
                <w:rFonts w:cs="Tahoma"/>
                <w:b/>
                <w:bCs/>
                <w:iCs/>
                <w:szCs w:val="22"/>
                <w:lang w:val="el-GR"/>
              </w:rPr>
              <w:instrText xml:space="preserve"> _</w:instrText>
            </w:r>
            <w:r w:rsidR="00A72E27" w:rsidRPr="000A1F30">
              <w:rPr>
                <w:rFonts w:cs="Tahoma"/>
                <w:b/>
                <w:bCs/>
                <w:iCs/>
                <w:szCs w:val="22"/>
              </w:rPr>
              <w:instrText>Ref</w:instrText>
            </w:r>
            <w:r w:rsidR="00A72E27" w:rsidRPr="000A1F30">
              <w:rPr>
                <w:rFonts w:cs="Tahoma"/>
                <w:b/>
                <w:bCs/>
                <w:iCs/>
                <w:szCs w:val="22"/>
                <w:lang w:val="el-GR"/>
              </w:rPr>
              <w:instrText>496541651 \</w:instrText>
            </w:r>
            <w:r w:rsidR="00A72E27" w:rsidRPr="000A1F30">
              <w:rPr>
                <w:rFonts w:cs="Tahoma"/>
                <w:b/>
                <w:bCs/>
                <w:iCs/>
                <w:szCs w:val="22"/>
              </w:rPr>
              <w:instrText>r</w:instrText>
            </w:r>
            <w:r w:rsidR="00A72E27" w:rsidRPr="000A1F30">
              <w:rPr>
                <w:rFonts w:cs="Tahoma"/>
                <w:b/>
                <w:bCs/>
                <w:iCs/>
                <w:szCs w:val="22"/>
                <w:lang w:val="el-GR"/>
              </w:rPr>
              <w:instrText xml:space="preserve"> \</w:instrText>
            </w:r>
            <w:r w:rsidR="00A72E27" w:rsidRPr="000A1F30">
              <w:rPr>
                <w:rFonts w:cs="Tahoma"/>
                <w:b/>
                <w:bCs/>
                <w:iCs/>
                <w:szCs w:val="22"/>
              </w:rPr>
              <w:instrText>h</w:instrText>
            </w:r>
            <w:r w:rsidR="00A72E27" w:rsidRPr="000A1F30">
              <w:rPr>
                <w:rFonts w:cs="Tahoma"/>
                <w:b/>
                <w:bCs/>
                <w:iCs/>
                <w:szCs w:val="22"/>
                <w:lang w:val="el-GR"/>
              </w:rPr>
              <w:instrText xml:space="preserve">  \* </w:instrText>
            </w:r>
            <w:r w:rsidR="00A72E27" w:rsidRPr="000A1F30">
              <w:rPr>
                <w:rFonts w:cs="Tahoma"/>
                <w:b/>
                <w:bCs/>
                <w:iCs/>
                <w:szCs w:val="22"/>
              </w:rPr>
              <w:instrText>MERGEFORMAT</w:instrText>
            </w:r>
            <w:r w:rsidR="00A72E27" w:rsidRPr="000A1F30">
              <w:rPr>
                <w:rFonts w:cs="Tahoma"/>
                <w:b/>
                <w:bCs/>
                <w:iCs/>
                <w:szCs w:val="22"/>
                <w:lang w:val="el-GR"/>
              </w:rPr>
              <w:instrText xml:space="preserve"> </w:instrText>
            </w:r>
            <w:r w:rsidR="00A72E27" w:rsidRPr="000A1F30">
              <w:rPr>
                <w:rFonts w:cs="Tahoma"/>
                <w:b/>
                <w:bCs/>
                <w:iCs/>
                <w:szCs w:val="22"/>
              </w:rPr>
            </w:r>
            <w:r w:rsidR="00A72E27" w:rsidRPr="000A1F30">
              <w:rPr>
                <w:rFonts w:cs="Tahoma"/>
                <w:b/>
                <w:bCs/>
                <w:iCs/>
                <w:szCs w:val="22"/>
              </w:rPr>
              <w:fldChar w:fldCharType="separate"/>
            </w:r>
            <w:r w:rsidR="009212CA" w:rsidRPr="009212CA">
              <w:rPr>
                <w:rFonts w:cs="Tahoma"/>
                <w:b/>
                <w:bCs/>
                <w:iCs/>
                <w:szCs w:val="22"/>
                <w:lang w:val="el-GR"/>
              </w:rPr>
              <w:t>2.2.7</w:t>
            </w:r>
            <w:r w:rsidR="00A72E27" w:rsidRPr="000A1F30">
              <w:rPr>
                <w:rFonts w:cs="Tahoma"/>
                <w:b/>
                <w:bCs/>
                <w:iCs/>
                <w:szCs w:val="22"/>
              </w:rPr>
              <w:fldChar w:fldCharType="end"/>
            </w:r>
            <w:r w:rsidR="00A72E27" w:rsidRPr="000A1F30">
              <w:rPr>
                <w:rFonts w:cs="Tahoma"/>
                <w:b/>
                <w:bCs/>
                <w:iCs/>
                <w:szCs w:val="22"/>
                <w:lang w:val="el-GR"/>
              </w:rPr>
              <w:t>.</w:t>
            </w:r>
          </w:p>
          <w:p w14:paraId="1C08217F" w14:textId="3F50DD92" w:rsidR="00BD358F" w:rsidRPr="00603221" w:rsidRDefault="00BD358F" w:rsidP="009C5EA6">
            <w:pPr>
              <w:autoSpaceDE w:val="0"/>
              <w:autoSpaceDN w:val="0"/>
              <w:adjustRightInd w:val="0"/>
              <w:rPr>
                <w:rFonts w:cs="Tahoma"/>
                <w:szCs w:val="22"/>
                <w:lang w:val="el-GR" w:eastAsia="el-GR"/>
              </w:rPr>
            </w:pPr>
            <w:r w:rsidRPr="00603221">
              <w:rPr>
                <w:rFonts w:cs="Tahoma"/>
                <w:szCs w:val="22"/>
                <w:lang w:val="el-GR"/>
              </w:rPr>
              <w:t xml:space="preserve">Οι οικονομικοί φορείς οφείλουν να αποδείξουν το ανωτέρω κριτήριο ποιοτικής επιλογής </w:t>
            </w:r>
            <w:r w:rsidR="00755711" w:rsidRPr="00603221">
              <w:rPr>
                <w:rFonts w:cs="Tahoma"/>
                <w:szCs w:val="22"/>
                <w:lang w:val="el-GR"/>
              </w:rPr>
              <w:t>υποβάλλοντας</w:t>
            </w:r>
            <w:r w:rsidRPr="00603221">
              <w:rPr>
                <w:rFonts w:cs="Tahoma"/>
                <w:szCs w:val="22"/>
                <w:lang w:val="el-GR"/>
              </w:rPr>
              <w:t xml:space="preserve"> τα ακόλουθα στοιχεία τεκμηρίωσης:</w:t>
            </w:r>
          </w:p>
        </w:tc>
      </w:tr>
      <w:tr w:rsidR="00BD358F" w:rsidRPr="009212CA" w14:paraId="45EE70D3" w14:textId="77777777" w:rsidTr="009C5EA6">
        <w:trPr>
          <w:trHeight w:val="1480"/>
        </w:trPr>
        <w:tc>
          <w:tcPr>
            <w:tcW w:w="675" w:type="dxa"/>
          </w:tcPr>
          <w:p w14:paraId="51877E87" w14:textId="77777777" w:rsidR="00BD358F" w:rsidRPr="00603221" w:rsidRDefault="00C40FB9" w:rsidP="009C5EA6">
            <w:pPr>
              <w:rPr>
                <w:rFonts w:cs="Tahoma"/>
                <w:szCs w:val="22"/>
              </w:rPr>
            </w:pPr>
            <w:r w:rsidRPr="00603221">
              <w:rPr>
                <w:rFonts w:cs="Tahoma"/>
                <w:szCs w:val="22"/>
                <w:lang w:val="el-GR"/>
              </w:rPr>
              <w:t>5</w:t>
            </w:r>
            <w:r w:rsidR="00BD358F" w:rsidRPr="00603221">
              <w:rPr>
                <w:rFonts w:cs="Tahoma"/>
                <w:szCs w:val="22"/>
              </w:rPr>
              <w:t>.1</w:t>
            </w:r>
          </w:p>
        </w:tc>
        <w:tc>
          <w:tcPr>
            <w:tcW w:w="9180" w:type="dxa"/>
          </w:tcPr>
          <w:p w14:paraId="6E5ECD14" w14:textId="5BAEB750" w:rsidR="00BD358F" w:rsidRPr="00603221" w:rsidRDefault="00C81258" w:rsidP="006356DB">
            <w:pPr>
              <w:pStyle w:val="Tabletext"/>
              <w:jc w:val="both"/>
              <w:rPr>
                <w:rFonts w:cs="Tahoma"/>
                <w:szCs w:val="22"/>
                <w:lang w:eastAsia="el-GR"/>
              </w:rPr>
            </w:pPr>
            <w:r>
              <w:rPr>
                <w:rFonts w:cs="Tahoma"/>
                <w:sz w:val="22"/>
                <w:szCs w:val="22"/>
              </w:rPr>
              <w:t>Ο</w:t>
            </w:r>
            <w:r w:rsidRPr="00641C65">
              <w:rPr>
                <w:rFonts w:cs="Tahoma"/>
                <w:sz w:val="22"/>
                <w:szCs w:val="22"/>
              </w:rPr>
              <w:t xml:space="preserve">ι οικονομικοί φορείς προσκομίζουν πιστοποιητικά συστήματος διαχείρισης ποιότητας (ISO ή </w:t>
            </w:r>
            <w:r w:rsidRPr="006356DB">
              <w:rPr>
                <w:rFonts w:cs="Tahoma"/>
                <w:sz w:val="22"/>
                <w:szCs w:val="22"/>
              </w:rPr>
              <w:t>ισοδύναμο) εν ισχύ, από διαπιστευμένο φορέα, στ</w:t>
            </w:r>
            <w:r w:rsidR="006356DB" w:rsidRPr="006356DB">
              <w:rPr>
                <w:rFonts w:cs="Tahoma"/>
                <w:sz w:val="22"/>
                <w:szCs w:val="22"/>
              </w:rPr>
              <w:t>α</w:t>
            </w:r>
            <w:r w:rsidRPr="006356DB">
              <w:rPr>
                <w:rFonts w:cs="Tahoma"/>
                <w:sz w:val="22"/>
                <w:szCs w:val="22"/>
              </w:rPr>
              <w:t xml:space="preserve"> πεδί</w:t>
            </w:r>
            <w:r w:rsidR="006356DB" w:rsidRPr="006356DB">
              <w:rPr>
                <w:rFonts w:cs="Tahoma"/>
                <w:sz w:val="22"/>
                <w:szCs w:val="22"/>
              </w:rPr>
              <w:t>α</w:t>
            </w:r>
            <w:r w:rsidRPr="006356DB">
              <w:rPr>
                <w:rFonts w:cs="Tahoma"/>
                <w:sz w:val="22"/>
                <w:szCs w:val="22"/>
              </w:rPr>
              <w:t xml:space="preserve"> που ζητ</w:t>
            </w:r>
            <w:r w:rsidR="006356DB" w:rsidRPr="006356DB">
              <w:rPr>
                <w:rFonts w:cs="Tahoma"/>
                <w:sz w:val="22"/>
                <w:szCs w:val="22"/>
              </w:rPr>
              <w:t xml:space="preserve">ούνται στην παράγραφο </w:t>
            </w:r>
            <w:r w:rsidR="006356DB" w:rsidRPr="006356DB">
              <w:rPr>
                <w:rFonts w:cs="Tahoma"/>
                <w:bCs/>
                <w:iCs/>
                <w:sz w:val="22"/>
                <w:szCs w:val="22"/>
              </w:rPr>
              <w:fldChar w:fldCharType="begin"/>
            </w:r>
            <w:r w:rsidR="006356DB" w:rsidRPr="006356DB">
              <w:rPr>
                <w:rFonts w:cs="Tahoma"/>
                <w:bCs/>
                <w:iCs/>
                <w:sz w:val="22"/>
                <w:szCs w:val="22"/>
              </w:rPr>
              <w:instrText xml:space="preserve"> REF _Ref496541651 \r \h  \* MERGEFORMAT </w:instrText>
            </w:r>
            <w:r w:rsidR="006356DB" w:rsidRPr="006356DB">
              <w:rPr>
                <w:rFonts w:cs="Tahoma"/>
                <w:bCs/>
                <w:iCs/>
                <w:sz w:val="22"/>
                <w:szCs w:val="22"/>
              </w:rPr>
            </w:r>
            <w:r w:rsidR="006356DB" w:rsidRPr="006356DB">
              <w:rPr>
                <w:rFonts w:cs="Tahoma"/>
                <w:bCs/>
                <w:iCs/>
                <w:sz w:val="22"/>
                <w:szCs w:val="22"/>
              </w:rPr>
              <w:fldChar w:fldCharType="separate"/>
            </w:r>
            <w:r w:rsidR="009212CA">
              <w:rPr>
                <w:rFonts w:cs="Tahoma"/>
                <w:bCs/>
                <w:iCs/>
                <w:sz w:val="22"/>
                <w:szCs w:val="22"/>
              </w:rPr>
              <w:t>2.2.7</w:t>
            </w:r>
            <w:r w:rsidR="006356DB" w:rsidRPr="006356DB">
              <w:rPr>
                <w:rFonts w:cs="Tahoma"/>
                <w:bCs/>
                <w:iCs/>
                <w:sz w:val="22"/>
                <w:szCs w:val="22"/>
              </w:rPr>
              <w:fldChar w:fldCharType="end"/>
            </w:r>
            <w:r w:rsidRPr="006356DB">
              <w:rPr>
                <w:rFonts w:cs="Tahoma"/>
                <w:sz w:val="22"/>
                <w:szCs w:val="22"/>
              </w:rPr>
              <w:t xml:space="preserve"> ή</w:t>
            </w:r>
            <w:r w:rsidRPr="00641C65">
              <w:rPr>
                <w:rFonts w:cs="Tahoma"/>
                <w:sz w:val="22"/>
                <w:szCs w:val="22"/>
              </w:rPr>
              <w:t xml:space="preserve">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rPr>
                <w:rFonts w:cs="Tahoma"/>
              </w:rPr>
              <w:t>.</w:t>
            </w:r>
          </w:p>
        </w:tc>
      </w:tr>
    </w:tbl>
    <w:p w14:paraId="676B3288" w14:textId="77777777" w:rsidR="00221291" w:rsidRPr="00603221" w:rsidRDefault="00221291">
      <w:pPr>
        <w:rPr>
          <w:rFonts w:cs="Tahoma"/>
          <w:b/>
          <w:bCs/>
          <w:szCs w:val="22"/>
          <w:lang w:val="el-GR"/>
        </w:rPr>
      </w:pPr>
    </w:p>
    <w:p w14:paraId="167E6A1E" w14:textId="77777777" w:rsidR="00BD358F" w:rsidRPr="00603221" w:rsidRDefault="003355E7">
      <w:pPr>
        <w:rPr>
          <w:rFonts w:cs="Tahoma"/>
          <w:b/>
          <w:szCs w:val="22"/>
          <w:lang w:val="el-GR"/>
        </w:rPr>
      </w:pPr>
      <w:r w:rsidRPr="00603221">
        <w:rPr>
          <w:rFonts w:cs="Tahoma"/>
          <w:b/>
          <w:bCs/>
          <w:szCs w:val="22"/>
          <w:lang w:val="el-GR"/>
        </w:rPr>
        <w:t>Β.6.</w:t>
      </w:r>
      <w:r w:rsidRPr="00603221">
        <w:rPr>
          <w:rFonts w:cs="Tahoma"/>
          <w:szCs w:val="22"/>
          <w:lang w:val="el-GR"/>
        </w:rPr>
        <w:t xml:space="preserve"> </w:t>
      </w:r>
      <w:r w:rsidRPr="00603221">
        <w:rPr>
          <w:rFonts w:cs="Tahoma"/>
          <w:b/>
          <w:szCs w:val="22"/>
          <w:lang w:val="el-GR"/>
        </w:rPr>
        <w:t>Για την απόδειξη της νόμιμης σύστασης και εκπροσώπησης</w:t>
      </w:r>
      <w:r w:rsidR="00BD358F" w:rsidRPr="00603221">
        <w:rPr>
          <w:rFonts w:cs="Tahoma"/>
          <w:b/>
          <w:szCs w:val="22"/>
          <w:lang w:val="el-GR"/>
        </w:rPr>
        <w:t>:</w:t>
      </w:r>
    </w:p>
    <w:p w14:paraId="5627D8C4" w14:textId="77777777" w:rsidR="00AC2E76" w:rsidRPr="00033BA0" w:rsidRDefault="00AC2E76" w:rsidP="00AC2E76">
      <w:pPr>
        <w:rPr>
          <w:rFonts w:cs="Tahoma"/>
          <w:szCs w:val="22"/>
          <w:lang w:val="el-GR"/>
        </w:rPr>
      </w:pPr>
      <w:r w:rsidRPr="00033BA0">
        <w:rPr>
          <w:rFonts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w:t>
      </w:r>
      <w:r w:rsidRPr="00641C65">
        <w:rPr>
          <w:rFonts w:cs="Tahoma"/>
          <w:szCs w:val="22"/>
          <w:lang w:val="el-GR"/>
        </w:rPr>
        <w:t xml:space="preserve"> </w:t>
      </w:r>
      <w:r w:rsidRPr="00033BA0">
        <w:rPr>
          <w:rFonts w:cs="Tahoma"/>
          <w:szCs w:val="22"/>
          <w:lang w:val="el-GR"/>
        </w:rPr>
        <w:t>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1B3B29D" w14:textId="77777777" w:rsidR="00AC2E76" w:rsidRPr="00033BA0" w:rsidRDefault="00AC2E76" w:rsidP="00AC2E76">
      <w:pPr>
        <w:rPr>
          <w:rFonts w:cs="Tahoma"/>
          <w:szCs w:val="22"/>
          <w:lang w:val="el-GR"/>
        </w:rPr>
      </w:pPr>
      <w:r w:rsidRPr="00033BA0">
        <w:rPr>
          <w:rFonts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75D821F3" w14:textId="77777777" w:rsidR="00AC2E76" w:rsidRPr="00033BA0" w:rsidRDefault="00AC2E76" w:rsidP="00AC2E76">
      <w:pPr>
        <w:rPr>
          <w:rFonts w:cs="Tahoma"/>
          <w:szCs w:val="22"/>
          <w:lang w:val="el-GR"/>
        </w:rPr>
      </w:pPr>
      <w:r w:rsidRPr="00033BA0">
        <w:rPr>
          <w:rFonts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F9B5D36" w14:textId="77777777" w:rsidR="00AC2E76" w:rsidRPr="00033BA0" w:rsidRDefault="00AC2E76" w:rsidP="00AC2E76">
      <w:pPr>
        <w:rPr>
          <w:rFonts w:cs="Tahoma"/>
          <w:szCs w:val="22"/>
          <w:lang w:val="el-GR"/>
        </w:rPr>
      </w:pPr>
      <w:r w:rsidRPr="00033BA0">
        <w:rPr>
          <w:rFonts w:cs="Tahoma"/>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AB9CB28" w14:textId="1F81EB2D" w:rsidR="00AB04E1" w:rsidRPr="00603221" w:rsidRDefault="00BD358F">
      <w:pPr>
        <w:rPr>
          <w:rFonts w:cs="Tahoma"/>
          <w:szCs w:val="22"/>
          <w:lang w:val="el-GR"/>
        </w:rPr>
      </w:pPr>
      <w:r w:rsidRPr="00603221">
        <w:rPr>
          <w:rFonts w:cs="Tahoma"/>
          <w:szCs w:val="22"/>
          <w:lang w:val="el-GR"/>
        </w:rPr>
        <w:t xml:space="preserve">- </w:t>
      </w:r>
      <w:r w:rsidR="003355E7" w:rsidRPr="00603221">
        <w:rPr>
          <w:rFonts w:cs="Tahoma"/>
          <w:szCs w:val="22"/>
          <w:lang w:val="el-GR"/>
        </w:rPr>
        <w:t xml:space="preserve">στις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διαγωνιζομένου). </w:t>
      </w:r>
    </w:p>
    <w:p w14:paraId="14B3713C" w14:textId="07A76AAA" w:rsidR="008338F0" w:rsidRPr="00603221" w:rsidRDefault="003355E7">
      <w:pPr>
        <w:rPr>
          <w:rFonts w:cs="Tahoma"/>
          <w:b/>
          <w:bCs/>
          <w:szCs w:val="22"/>
          <w:lang w:val="el-GR"/>
        </w:rPr>
      </w:pPr>
      <w:r w:rsidRPr="00603221">
        <w:rPr>
          <w:rFonts w:cs="Tahoma"/>
          <w:szCs w:val="22"/>
          <w:lang w:val="el-GR"/>
        </w:rPr>
        <w:lastRenderedPageBreak/>
        <w:t xml:space="preserve">Από τα ανωτέρω έγγραφα πρέπει να προκύπτουν η νόμιμη </w:t>
      </w:r>
      <w:r w:rsidR="00AC2E76" w:rsidRPr="00603221">
        <w:rPr>
          <w:rFonts w:cs="Tahoma"/>
          <w:szCs w:val="22"/>
          <w:lang w:val="el-GR"/>
        </w:rPr>
        <w:t>σύστασ</w:t>
      </w:r>
      <w:r w:rsidR="00AC2E76">
        <w:rPr>
          <w:rFonts w:cs="Tahoma"/>
          <w:szCs w:val="22"/>
          <w:lang w:val="el-GR"/>
        </w:rPr>
        <w:t>η</w:t>
      </w:r>
      <w:r w:rsidR="00AC2E76" w:rsidRPr="00603221">
        <w:rPr>
          <w:rFonts w:cs="Tahoma"/>
          <w:szCs w:val="22"/>
          <w:lang w:val="el-GR"/>
        </w:rPr>
        <w:t xml:space="preserve"> </w:t>
      </w:r>
      <w:r w:rsidRPr="00603221">
        <w:rPr>
          <w:rFonts w:cs="Tahoma"/>
          <w:szCs w:val="22"/>
          <w:lang w:val="el-GR"/>
        </w:rPr>
        <w:t>του</w:t>
      </w:r>
      <w:r w:rsidR="00AC2E76">
        <w:rPr>
          <w:rFonts w:cs="Tahoma"/>
          <w:szCs w:val="22"/>
          <w:lang w:val="el-GR"/>
        </w:rPr>
        <w:t xml:space="preserve"> οικονομικού φορέα</w:t>
      </w:r>
      <w:r w:rsidRPr="00603221">
        <w:rPr>
          <w:rFonts w:cs="Tahoma"/>
          <w:szCs w:val="22"/>
          <w:lang w:val="el-GR"/>
        </w:rPr>
        <w:t>,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430BCB03" w14:textId="4F6470DE" w:rsidR="008338F0" w:rsidRPr="00603221" w:rsidRDefault="00C81258" w:rsidP="00AC2E76">
      <w:pPr>
        <w:rPr>
          <w:rFonts w:cs="Tahoma"/>
          <w:szCs w:val="22"/>
          <w:lang w:val="el-GR"/>
        </w:rPr>
      </w:pPr>
      <w:r w:rsidRPr="00603221">
        <w:rPr>
          <w:rFonts w:cs="Tahoma"/>
          <w:b/>
          <w:bCs/>
          <w:szCs w:val="22"/>
          <w:lang w:val="el-GR"/>
        </w:rPr>
        <w:t>Β.7.</w:t>
      </w:r>
      <w:r w:rsidRPr="00603221">
        <w:rPr>
          <w:rFonts w:cs="Tahoma"/>
          <w:szCs w:val="22"/>
          <w:lang w:val="el-GR"/>
        </w:rPr>
        <w:t xml:space="preserve"> </w:t>
      </w:r>
      <w:r w:rsidR="00AC2E76" w:rsidRPr="00603221" w:rsidDel="00AC2E76">
        <w:rPr>
          <w:rFonts w:cs="Tahoma"/>
          <w:szCs w:val="22"/>
          <w:lang w:val="el-GR"/>
        </w:rPr>
        <w:t xml:space="preserve"> </w:t>
      </w:r>
      <w:r w:rsidR="003355E7" w:rsidRPr="00603221">
        <w:rPr>
          <w:rFonts w:cs="Tahoma"/>
          <w:szCs w:val="22"/>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003355E7" w:rsidRPr="00603221">
        <w:rPr>
          <w:rFonts w:cs="Tahoma"/>
          <w:szCs w:val="22"/>
        </w:rPr>
        <w:t>VII</w:t>
      </w:r>
      <w:r w:rsidR="003355E7" w:rsidRPr="00603221">
        <w:rPr>
          <w:rFonts w:cs="Tahoma"/>
          <w:szCs w:val="22"/>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3677FF1E" w14:textId="4A262E88" w:rsidR="008338F0" w:rsidRPr="00603221" w:rsidRDefault="003355E7" w:rsidP="00AC2E76">
      <w:pPr>
        <w:rPr>
          <w:rFonts w:cs="Tahoma"/>
          <w:szCs w:val="22"/>
          <w:lang w:val="el-GR"/>
        </w:rPr>
      </w:pPr>
      <w:r w:rsidRPr="00603221">
        <w:rPr>
          <w:rFonts w:cs="Tahoma"/>
          <w:szCs w:val="22"/>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3482F140" w14:textId="30E40A8D" w:rsidR="008338F0" w:rsidRPr="00603221" w:rsidRDefault="003355E7" w:rsidP="00AC2E76">
      <w:pPr>
        <w:rPr>
          <w:rFonts w:cs="Tahoma"/>
          <w:szCs w:val="22"/>
          <w:lang w:val="el-GR"/>
        </w:rPr>
      </w:pPr>
      <w:r w:rsidRPr="00603221">
        <w:rPr>
          <w:rFonts w:cs="Tahoma"/>
          <w:szCs w:val="22"/>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καταλληλόλητας όσον αφορά τις απαιτήσεις ποιοτικής επιλογής, τις οποίες καλύπτει ο επίσημος κατάλογος ή το πιστοποιητικό. </w:t>
      </w:r>
    </w:p>
    <w:p w14:paraId="1E6DE571" w14:textId="3562146B" w:rsidR="008338F0" w:rsidRDefault="003355E7" w:rsidP="00AC2E76">
      <w:pPr>
        <w:rPr>
          <w:rFonts w:cs="Tahoma"/>
          <w:szCs w:val="22"/>
          <w:lang w:val="el-GR"/>
        </w:rPr>
      </w:pPr>
      <w:r w:rsidRPr="00603221">
        <w:rPr>
          <w:rFonts w:cs="Tahoma"/>
          <w:szCs w:val="22"/>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p>
    <w:p w14:paraId="0EB60BE4" w14:textId="77777777" w:rsidR="00C81258" w:rsidRDefault="00C81258" w:rsidP="00AC2E76">
      <w:pPr>
        <w:rPr>
          <w:rFonts w:cs="Tahoma"/>
          <w:szCs w:val="22"/>
          <w:lang w:val="el-GR"/>
        </w:rPr>
      </w:pPr>
    </w:p>
    <w:p w14:paraId="0C6016DE" w14:textId="2BAEE095" w:rsidR="00C81258" w:rsidRPr="00033BA0" w:rsidRDefault="00C81258" w:rsidP="00C81258">
      <w:pPr>
        <w:rPr>
          <w:rFonts w:cs="Tahoma"/>
          <w:szCs w:val="22"/>
          <w:lang w:val="el-GR"/>
        </w:rPr>
      </w:pPr>
      <w:r w:rsidRPr="00603221">
        <w:rPr>
          <w:rFonts w:cs="Tahoma"/>
          <w:b/>
          <w:bCs/>
          <w:szCs w:val="22"/>
          <w:lang w:val="el-GR"/>
        </w:rPr>
        <w:t>Β.</w:t>
      </w:r>
      <w:r>
        <w:rPr>
          <w:rFonts w:cs="Tahoma"/>
          <w:b/>
          <w:bCs/>
          <w:szCs w:val="22"/>
          <w:lang w:val="el-GR"/>
        </w:rPr>
        <w:t>8</w:t>
      </w:r>
      <w:r w:rsidRPr="00603221">
        <w:rPr>
          <w:rFonts w:cs="Tahoma"/>
          <w:b/>
          <w:bCs/>
          <w:szCs w:val="22"/>
          <w:lang w:val="el-GR"/>
        </w:rPr>
        <w:t>.</w:t>
      </w:r>
      <w:r w:rsidRPr="00603221">
        <w:rPr>
          <w:rFonts w:cs="Tahoma"/>
          <w:szCs w:val="22"/>
          <w:lang w:val="el-GR"/>
        </w:rPr>
        <w:t xml:space="preserve">  </w:t>
      </w:r>
      <w:r w:rsidRPr="00033BA0">
        <w:rPr>
          <w:rFonts w:cs="Tahoma"/>
          <w:szCs w:val="22"/>
          <w:lang w:val="el-GR"/>
        </w:rPr>
        <w:t>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5D59FA52" w14:textId="77777777" w:rsidR="00C81258" w:rsidRPr="00AB1795" w:rsidRDefault="00C81258" w:rsidP="00C81258">
      <w:pPr>
        <w:rPr>
          <w:rFonts w:cs="Tahoma"/>
          <w:szCs w:val="22"/>
          <w:lang w:val="el-GR"/>
        </w:rPr>
      </w:pPr>
      <w:r w:rsidRPr="00AB1795">
        <w:rPr>
          <w:rFonts w:cs="Tahoma"/>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2D3EC4E" w14:textId="78AB7CD0" w:rsidR="00AC2E76" w:rsidRPr="00603221" w:rsidRDefault="00AC2E76">
      <w:pPr>
        <w:rPr>
          <w:rFonts w:cs="Tahoma"/>
          <w:b/>
          <w:bCs/>
          <w:szCs w:val="22"/>
          <w:lang w:val="el-GR"/>
        </w:rPr>
      </w:pPr>
    </w:p>
    <w:p w14:paraId="2B073814" w14:textId="08D96F41" w:rsidR="008338F0" w:rsidRPr="00603221" w:rsidRDefault="003355E7">
      <w:pPr>
        <w:rPr>
          <w:rFonts w:cs="Tahoma"/>
          <w:szCs w:val="22"/>
          <w:lang w:val="el-GR"/>
        </w:rPr>
      </w:pPr>
      <w:r w:rsidRPr="00603221">
        <w:rPr>
          <w:rFonts w:cs="Tahoma"/>
          <w:b/>
          <w:bCs/>
          <w:szCs w:val="22"/>
          <w:lang w:val="el-GR"/>
        </w:rPr>
        <w:t>Β.</w:t>
      </w:r>
      <w:r w:rsidR="00A72E27">
        <w:rPr>
          <w:rFonts w:cs="Tahoma"/>
          <w:b/>
          <w:bCs/>
          <w:szCs w:val="22"/>
          <w:lang w:val="el-GR"/>
        </w:rPr>
        <w:t>8</w:t>
      </w:r>
      <w:r w:rsidRPr="00603221">
        <w:rPr>
          <w:rFonts w:cs="Tahoma"/>
          <w:b/>
          <w:bCs/>
          <w:szCs w:val="22"/>
          <w:lang w:val="el-GR"/>
        </w:rPr>
        <w:t>.</w:t>
      </w:r>
      <w:r w:rsidRPr="00603221">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4EFF1814" w14:textId="04D814CA" w:rsidR="00EB1543" w:rsidRPr="00603221" w:rsidRDefault="00EB1543" w:rsidP="00AA2807">
      <w:pPr>
        <w:rPr>
          <w:rFonts w:cs="Tahoma"/>
          <w:color w:val="000000"/>
          <w:szCs w:val="22"/>
          <w:lang w:val="el-GR"/>
        </w:rPr>
      </w:pPr>
      <w:r w:rsidRPr="00603221">
        <w:rPr>
          <w:rFonts w:cs="Tahoma"/>
          <w:color w:val="000000"/>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B4B95AD" w14:textId="70A246BF" w:rsidR="00EB1543" w:rsidRPr="00603221" w:rsidRDefault="00EB1543">
      <w:pPr>
        <w:rPr>
          <w:rFonts w:cs="Tahoma"/>
          <w:szCs w:val="22"/>
          <w:lang w:val="el-GR"/>
        </w:rPr>
      </w:pPr>
    </w:p>
    <w:p w14:paraId="0DB9E298" w14:textId="08BA27C9" w:rsidR="00EB1543" w:rsidRPr="00603221" w:rsidRDefault="00EB1543" w:rsidP="00EB1543">
      <w:pPr>
        <w:rPr>
          <w:rFonts w:cs="Tahoma"/>
          <w:color w:val="000000"/>
          <w:szCs w:val="22"/>
          <w:lang w:val="el-GR"/>
        </w:rPr>
      </w:pPr>
      <w:r w:rsidRPr="00603221">
        <w:rPr>
          <w:rFonts w:cs="Tahoma"/>
          <w:b/>
          <w:bCs/>
          <w:szCs w:val="22"/>
          <w:lang w:val="el-GR"/>
        </w:rPr>
        <w:t>Β.</w:t>
      </w:r>
      <w:r w:rsidR="00A72E27">
        <w:rPr>
          <w:rFonts w:cs="Tahoma"/>
          <w:b/>
          <w:bCs/>
          <w:szCs w:val="22"/>
          <w:lang w:val="el-GR"/>
        </w:rPr>
        <w:t>9</w:t>
      </w:r>
      <w:r w:rsidRPr="00603221">
        <w:rPr>
          <w:rFonts w:cs="Tahoma"/>
          <w:b/>
          <w:bCs/>
          <w:szCs w:val="22"/>
          <w:lang w:val="el-GR"/>
        </w:rPr>
        <w:t>.</w:t>
      </w:r>
      <w:r w:rsidRPr="00603221">
        <w:rPr>
          <w:rFonts w:cs="Tahoma"/>
          <w:szCs w:val="22"/>
          <w:lang w:val="el-GR"/>
        </w:rPr>
        <w:t xml:space="preserve"> </w:t>
      </w:r>
      <w:r w:rsidRPr="00603221">
        <w:rPr>
          <w:rFonts w:cs="Tahoma"/>
          <w:color w:val="000000"/>
          <w:szCs w:val="22"/>
          <w:lang w:val="el-GR"/>
        </w:rPr>
        <w:t xml:space="preserve">Στην περίπτωση που οικονομικός φορέας επιθυμεί να στηριχθεί στις ικανότητες άλλων φορέων, σύμφωνα με </w:t>
      </w:r>
      <w:r w:rsidRPr="00603221">
        <w:rPr>
          <w:rFonts w:cs="Tahoma"/>
          <w:szCs w:val="22"/>
          <w:lang w:val="el-GR"/>
        </w:rPr>
        <w:t xml:space="preserve">την παράγραφο </w:t>
      </w:r>
      <w:r w:rsidR="006607CE" w:rsidRPr="00603221">
        <w:rPr>
          <w:rFonts w:cs="Tahoma"/>
          <w:szCs w:val="22"/>
          <w:lang w:val="el-GR"/>
        </w:rPr>
        <w:fldChar w:fldCharType="begin"/>
      </w:r>
      <w:r w:rsidR="006607CE" w:rsidRPr="00603221">
        <w:rPr>
          <w:rFonts w:cs="Tahoma"/>
          <w:szCs w:val="22"/>
          <w:lang w:val="el-GR"/>
        </w:rPr>
        <w:instrText xml:space="preserve"> REF _Ref496541700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9212CA">
        <w:rPr>
          <w:rFonts w:cs="Tahoma"/>
          <w:szCs w:val="22"/>
          <w:lang w:val="el-GR"/>
        </w:rPr>
        <w:t>2.2.8</w:t>
      </w:r>
      <w:r w:rsidR="006607CE" w:rsidRPr="00603221">
        <w:rPr>
          <w:rFonts w:cs="Tahoma"/>
          <w:szCs w:val="22"/>
          <w:lang w:val="el-GR"/>
        </w:rPr>
        <w:fldChar w:fldCharType="end"/>
      </w:r>
      <w:r w:rsidRPr="00603221">
        <w:rPr>
          <w:rFonts w:cs="Tahoma"/>
          <w:color w:val="000000"/>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w:t>
      </w:r>
      <w:r w:rsidRPr="00603221">
        <w:rPr>
          <w:rFonts w:cs="Tahoma"/>
          <w:color w:val="000000"/>
          <w:szCs w:val="22"/>
          <w:lang w:val="el-GR"/>
        </w:rPr>
        <w:lastRenderedPageBreak/>
        <w:t>(ιδιωτικό συμφωνητικό μεταξύ προσφέροντος και τρίτου, στις ικανότητες του οποίου στηρίζεται ή από οποιοδήποτε άλλο κατάλληλο μέσο</w:t>
      </w:r>
      <w:r w:rsidRPr="00603221">
        <w:rPr>
          <w:rFonts w:cs="Tahoma"/>
          <w:szCs w:val="22"/>
          <w:lang w:val="el-GR"/>
        </w:rPr>
        <w:t>)</w:t>
      </w:r>
      <w:r w:rsidRPr="00603221">
        <w:rPr>
          <w:rFonts w:cs="Tahoma"/>
          <w:color w:val="000000"/>
          <w:szCs w:val="22"/>
          <w:lang w:val="el-GR"/>
        </w:rPr>
        <w:t>.</w:t>
      </w:r>
    </w:p>
    <w:p w14:paraId="2F36A568" w14:textId="77777777" w:rsidR="00C40FB9" w:rsidRPr="00603221" w:rsidRDefault="00C40FB9" w:rsidP="00EB1543">
      <w:pPr>
        <w:rPr>
          <w:rFonts w:cs="Tahoma"/>
          <w:szCs w:val="22"/>
          <w:lang w:val="el-GR"/>
        </w:rPr>
      </w:pPr>
    </w:p>
    <w:p w14:paraId="5E74457F" w14:textId="77777777" w:rsidR="00C33C73" w:rsidRPr="00603221" w:rsidRDefault="00C33C73" w:rsidP="003A109E">
      <w:pPr>
        <w:pStyle w:val="2"/>
        <w:rPr>
          <w:rFonts w:cs="Tahoma"/>
          <w:lang w:val="el-GR"/>
        </w:rPr>
      </w:pPr>
      <w:r w:rsidRPr="00603221">
        <w:rPr>
          <w:rFonts w:cs="Tahoma"/>
          <w:lang w:val="el-GR"/>
        </w:rPr>
        <w:tab/>
      </w:r>
      <w:bookmarkStart w:id="91" w:name="_Toc71708156"/>
      <w:r w:rsidRPr="00603221">
        <w:rPr>
          <w:rFonts w:cs="Tahoma"/>
          <w:lang w:val="el-GR"/>
        </w:rPr>
        <w:t>Κριτήρια Ανάθεσης</w:t>
      </w:r>
      <w:bookmarkEnd w:id="91"/>
      <w:r w:rsidRPr="00603221">
        <w:rPr>
          <w:rFonts w:cs="Tahoma"/>
          <w:lang w:val="el-GR"/>
        </w:rPr>
        <w:t xml:space="preserve"> </w:t>
      </w:r>
    </w:p>
    <w:p w14:paraId="2D9AF440" w14:textId="7BF5CAAF" w:rsidR="008338F0" w:rsidRPr="00603221" w:rsidRDefault="003355E7" w:rsidP="003D3B70">
      <w:pPr>
        <w:pStyle w:val="3"/>
        <w:rPr>
          <w:lang w:val="el-GR"/>
        </w:rPr>
      </w:pPr>
      <w:bookmarkStart w:id="92" w:name="_Ref496542191"/>
      <w:bookmarkStart w:id="93" w:name="_Toc71708157"/>
      <w:r w:rsidRPr="00603221">
        <w:rPr>
          <w:lang w:val="el-GR"/>
        </w:rPr>
        <w:t>Κριτήριο ανάθεσης</w:t>
      </w:r>
      <w:bookmarkEnd w:id="92"/>
      <w:bookmarkEnd w:id="93"/>
    </w:p>
    <w:p w14:paraId="6B067FE9" w14:textId="77777777" w:rsidR="000B4742" w:rsidRPr="00404F8B" w:rsidRDefault="000B4742" w:rsidP="000B4742">
      <w:pPr>
        <w:rPr>
          <w:rFonts w:cs="Tahoma"/>
          <w:szCs w:val="22"/>
          <w:lang w:val="el-GR"/>
        </w:rPr>
      </w:pPr>
      <w:r w:rsidRPr="000A1F30">
        <w:rPr>
          <w:rFonts w:cs="Tahoma"/>
          <w:szCs w:val="22"/>
          <w:lang w:val="el-GR"/>
        </w:rPr>
        <w:t>Κριτήριο ανάθεσης της Σύμβασης είναι η πλέον συμφέρουσα από οικονομική άποψη προσφορά βάσει βέλτιστης σχέσης ποιότητας – τιμής, η οποία εκτιμά</w:t>
      </w:r>
      <w:r>
        <w:rPr>
          <w:rFonts w:cs="Tahoma"/>
          <w:szCs w:val="22"/>
          <w:lang w:val="el-GR"/>
        </w:rPr>
        <w:t>ται βάσει των κάτωθι κριτηρίων:</w:t>
      </w:r>
    </w:p>
    <w:p w14:paraId="73660D2B" w14:textId="77777777" w:rsidR="000B4742" w:rsidRPr="000A1F30" w:rsidRDefault="000B4742" w:rsidP="000B4742">
      <w:pPr>
        <w:pStyle w:val="af6"/>
        <w:rPr>
          <w:rFonts w:cs="Tahoma"/>
          <w:b/>
          <w:szCs w:val="22"/>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0B4742" w:rsidRPr="000A1F30" w14:paraId="7AA1A80D" w14:textId="77777777" w:rsidTr="00E84B40">
        <w:trPr>
          <w:trHeight w:val="175"/>
          <w:jc w:val="center"/>
        </w:trPr>
        <w:tc>
          <w:tcPr>
            <w:tcW w:w="5000" w:type="pct"/>
            <w:gridSpan w:val="4"/>
            <w:shd w:val="clear" w:color="auto" w:fill="B3B3B3"/>
          </w:tcPr>
          <w:p w14:paraId="2D1430D2" w14:textId="77777777" w:rsidR="000B4742" w:rsidRPr="000A1F30" w:rsidRDefault="000B4742" w:rsidP="00E84B40">
            <w:pPr>
              <w:numPr>
                <w:ilvl w:val="12"/>
                <w:numId w:val="0"/>
              </w:numPr>
              <w:jc w:val="center"/>
              <w:rPr>
                <w:rFonts w:cs="Tahoma"/>
                <w:b/>
                <w:szCs w:val="22"/>
                <w:lang w:val="el-GR"/>
              </w:rPr>
            </w:pPr>
            <w:r w:rsidRPr="000A1F30">
              <w:rPr>
                <w:rFonts w:cs="Tahoma"/>
                <w:b/>
                <w:szCs w:val="22"/>
                <w:lang w:val="el-GR"/>
              </w:rPr>
              <w:t xml:space="preserve">ΠΙΝΑΚΑΣ ΚΡΙΤΗΡΙΩΝ ΑΞΙΟΛΟΓΗΣΗΣ </w:t>
            </w:r>
          </w:p>
        </w:tc>
      </w:tr>
      <w:tr w:rsidR="000B4742" w:rsidRPr="009212CA" w14:paraId="1EB09686" w14:textId="77777777" w:rsidTr="00CD1F51">
        <w:trPr>
          <w:trHeight w:val="566"/>
          <w:jc w:val="center"/>
        </w:trPr>
        <w:tc>
          <w:tcPr>
            <w:tcW w:w="639" w:type="pct"/>
            <w:shd w:val="clear" w:color="auto" w:fill="B3B3B3"/>
          </w:tcPr>
          <w:p w14:paraId="63453474" w14:textId="77777777" w:rsidR="006356DB" w:rsidRDefault="000B4742" w:rsidP="006356DB">
            <w:pPr>
              <w:suppressAutoHyphens w:val="0"/>
              <w:jc w:val="center"/>
              <w:rPr>
                <w:rFonts w:cs="Tahoma"/>
                <w:b/>
                <w:szCs w:val="22"/>
                <w:lang w:val="el-GR"/>
              </w:rPr>
            </w:pPr>
            <w:r w:rsidRPr="000A1F30">
              <w:rPr>
                <w:rFonts w:cs="Tahoma"/>
                <w:b/>
                <w:szCs w:val="22"/>
                <w:lang w:val="el-GR"/>
              </w:rPr>
              <w:t xml:space="preserve">Κριτήριο </w:t>
            </w:r>
          </w:p>
          <w:p w14:paraId="26B8EAAB" w14:textId="70FA3CAD" w:rsidR="000B4742" w:rsidRPr="000A1F30" w:rsidRDefault="006356DB" w:rsidP="006356DB">
            <w:pPr>
              <w:suppressAutoHyphens w:val="0"/>
              <w:jc w:val="center"/>
              <w:rPr>
                <w:rFonts w:cs="Tahoma"/>
                <w:b/>
                <w:szCs w:val="22"/>
                <w:lang w:val="el-GR"/>
              </w:rPr>
            </w:pPr>
            <w:r>
              <w:rPr>
                <w:rFonts w:cs="Tahoma"/>
                <w:b/>
                <w:szCs w:val="22"/>
                <w:lang w:val="el-GR"/>
              </w:rPr>
              <w:t>(Κν)</w:t>
            </w:r>
          </w:p>
        </w:tc>
        <w:tc>
          <w:tcPr>
            <w:tcW w:w="1716" w:type="pct"/>
            <w:shd w:val="clear" w:color="auto" w:fill="B3B3B3"/>
          </w:tcPr>
          <w:p w14:paraId="1F0F63FC" w14:textId="77777777" w:rsidR="000B4742" w:rsidRPr="000A1F30" w:rsidRDefault="000B4742" w:rsidP="00E84B40">
            <w:pPr>
              <w:numPr>
                <w:ilvl w:val="12"/>
                <w:numId w:val="0"/>
              </w:numPr>
              <w:jc w:val="center"/>
              <w:rPr>
                <w:rFonts w:cs="Tahoma"/>
                <w:b/>
                <w:szCs w:val="22"/>
                <w:lang w:val="el-GR"/>
              </w:rPr>
            </w:pPr>
            <w:r w:rsidRPr="000A1F30">
              <w:rPr>
                <w:rFonts w:cs="Tahoma"/>
                <w:b/>
                <w:szCs w:val="22"/>
                <w:lang w:val="el-GR"/>
              </w:rPr>
              <w:t>Περιγραφή</w:t>
            </w:r>
          </w:p>
        </w:tc>
        <w:tc>
          <w:tcPr>
            <w:tcW w:w="936" w:type="pct"/>
            <w:shd w:val="clear" w:color="auto" w:fill="B3B3B3"/>
          </w:tcPr>
          <w:p w14:paraId="2C7B876D" w14:textId="4EDC9F3C" w:rsidR="000B4742" w:rsidRPr="000A1F30" w:rsidRDefault="00506EB9" w:rsidP="00E84B40">
            <w:pPr>
              <w:numPr>
                <w:ilvl w:val="12"/>
                <w:numId w:val="0"/>
              </w:numPr>
              <w:jc w:val="center"/>
              <w:rPr>
                <w:rFonts w:cs="Tahoma"/>
                <w:b/>
                <w:szCs w:val="22"/>
                <w:lang w:val="el-GR"/>
              </w:rPr>
            </w:pPr>
            <w:r w:rsidRPr="000A1F30">
              <w:rPr>
                <w:rFonts w:cs="Tahoma"/>
                <w:b/>
                <w:szCs w:val="22"/>
                <w:lang w:val="el-GR"/>
              </w:rPr>
              <w:t>Συντελεστής</w:t>
            </w:r>
            <w:r w:rsidR="000B4742" w:rsidRPr="000A1F30">
              <w:rPr>
                <w:rFonts w:cs="Tahoma"/>
                <w:b/>
                <w:szCs w:val="22"/>
                <w:lang w:val="el-GR"/>
              </w:rPr>
              <w:t xml:space="preserve"> Βαρύτητας</w:t>
            </w:r>
            <w:r w:rsidR="006356DB">
              <w:rPr>
                <w:rFonts w:cs="Tahoma"/>
                <w:b/>
                <w:szCs w:val="22"/>
                <w:lang w:val="el-GR"/>
              </w:rPr>
              <w:t xml:space="preserve"> (σν)</w:t>
            </w:r>
          </w:p>
        </w:tc>
        <w:tc>
          <w:tcPr>
            <w:tcW w:w="1709" w:type="pct"/>
            <w:shd w:val="clear" w:color="auto" w:fill="B3B3B3"/>
          </w:tcPr>
          <w:p w14:paraId="1A072203" w14:textId="77777777" w:rsidR="000B4742" w:rsidRPr="000A1F30" w:rsidRDefault="000B4742" w:rsidP="00E84B40">
            <w:pPr>
              <w:numPr>
                <w:ilvl w:val="12"/>
                <w:numId w:val="0"/>
              </w:numPr>
              <w:jc w:val="center"/>
              <w:rPr>
                <w:rFonts w:cs="Tahoma"/>
                <w:b/>
                <w:szCs w:val="22"/>
                <w:lang w:val="el-GR"/>
              </w:rPr>
            </w:pPr>
            <w:r w:rsidRPr="000A1F30">
              <w:rPr>
                <w:rFonts w:cs="Tahoma"/>
                <w:b/>
                <w:szCs w:val="22"/>
                <w:lang w:val="el-GR"/>
              </w:rPr>
              <w:t>Παραπομπή σε παρ. απαίτησης της διακήρυξης</w:t>
            </w:r>
          </w:p>
        </w:tc>
      </w:tr>
      <w:tr w:rsidR="000B4742" w:rsidRPr="000A1F30" w14:paraId="351ABDB0" w14:textId="77777777" w:rsidTr="00E84B40">
        <w:trPr>
          <w:trHeight w:val="391"/>
          <w:jc w:val="center"/>
        </w:trPr>
        <w:tc>
          <w:tcPr>
            <w:tcW w:w="5000" w:type="pct"/>
            <w:gridSpan w:val="4"/>
            <w:shd w:val="clear" w:color="auto" w:fill="F4B083" w:themeFill="accent2" w:themeFillTint="99"/>
            <w:vAlign w:val="center"/>
          </w:tcPr>
          <w:p w14:paraId="778B4674" w14:textId="77777777" w:rsidR="000B4742" w:rsidRPr="000A1F30" w:rsidRDefault="000B4742" w:rsidP="00E84B40">
            <w:pPr>
              <w:numPr>
                <w:ilvl w:val="12"/>
                <w:numId w:val="0"/>
              </w:numPr>
              <w:jc w:val="left"/>
              <w:rPr>
                <w:rFonts w:cs="Tahoma"/>
                <w:b/>
                <w:szCs w:val="22"/>
                <w:lang w:val="el-GR"/>
              </w:rPr>
            </w:pPr>
            <w:r w:rsidRPr="000A1F30">
              <w:rPr>
                <w:rFonts w:cs="Tahoma"/>
                <w:b/>
                <w:szCs w:val="22"/>
                <w:lang w:val="el-GR"/>
              </w:rPr>
              <w:t xml:space="preserve">Ομάδα Α </w:t>
            </w:r>
          </w:p>
        </w:tc>
      </w:tr>
      <w:tr w:rsidR="000B4742" w:rsidRPr="000A1F30" w14:paraId="4DCA1182" w14:textId="77777777" w:rsidTr="00CD1F51">
        <w:trPr>
          <w:trHeight w:val="58"/>
          <w:jc w:val="center"/>
        </w:trPr>
        <w:tc>
          <w:tcPr>
            <w:tcW w:w="639" w:type="pct"/>
            <w:shd w:val="clear" w:color="auto" w:fill="B3B3B3"/>
            <w:vAlign w:val="center"/>
          </w:tcPr>
          <w:p w14:paraId="5DEBD1FE" w14:textId="77777777" w:rsidR="000B4742" w:rsidRPr="000A1F30" w:rsidRDefault="000B4742" w:rsidP="00E84B40">
            <w:pPr>
              <w:suppressAutoHyphens w:val="0"/>
              <w:jc w:val="left"/>
              <w:rPr>
                <w:rFonts w:cs="Tahoma"/>
                <w:b/>
                <w:szCs w:val="22"/>
                <w:lang w:val="el-GR"/>
              </w:rPr>
            </w:pPr>
            <w:r w:rsidRPr="000A1F30">
              <w:rPr>
                <w:rFonts w:cs="Tahoma"/>
                <w:b/>
                <w:szCs w:val="22"/>
                <w:lang w:val="el-GR"/>
              </w:rPr>
              <w:t>Α.</w:t>
            </w:r>
          </w:p>
        </w:tc>
        <w:tc>
          <w:tcPr>
            <w:tcW w:w="1716" w:type="pct"/>
            <w:shd w:val="clear" w:color="auto" w:fill="B3B3B3"/>
            <w:vAlign w:val="center"/>
          </w:tcPr>
          <w:p w14:paraId="3AE3DAEF" w14:textId="77777777" w:rsidR="000B4742" w:rsidRPr="000A1F30" w:rsidRDefault="000B4742" w:rsidP="00E84B40">
            <w:pPr>
              <w:numPr>
                <w:ilvl w:val="12"/>
                <w:numId w:val="0"/>
              </w:numPr>
              <w:jc w:val="center"/>
              <w:rPr>
                <w:rFonts w:cs="Tahoma"/>
                <w:b/>
                <w:i/>
                <w:color w:val="5B9BD5"/>
                <w:szCs w:val="22"/>
                <w:lang w:val="el-GR"/>
              </w:rPr>
            </w:pPr>
            <w:r w:rsidRPr="000A1F30">
              <w:rPr>
                <w:rFonts w:cs="Tahoma"/>
                <w:b/>
                <w:szCs w:val="22"/>
                <w:lang w:val="el-GR"/>
              </w:rPr>
              <w:t>Τεχνική Λύση</w:t>
            </w:r>
          </w:p>
        </w:tc>
        <w:tc>
          <w:tcPr>
            <w:tcW w:w="936" w:type="pct"/>
            <w:shd w:val="clear" w:color="auto" w:fill="B3B3B3"/>
            <w:vAlign w:val="center"/>
          </w:tcPr>
          <w:p w14:paraId="5252DE9C" w14:textId="5BBBC10D" w:rsidR="000B4742" w:rsidRPr="000A1F30" w:rsidRDefault="007B4A1C" w:rsidP="00E84B40">
            <w:pPr>
              <w:numPr>
                <w:ilvl w:val="12"/>
                <w:numId w:val="0"/>
              </w:numPr>
              <w:jc w:val="center"/>
              <w:rPr>
                <w:rFonts w:cs="Tahoma"/>
                <w:szCs w:val="22"/>
                <w:lang w:val="el-GR"/>
              </w:rPr>
            </w:pPr>
            <w:r>
              <w:rPr>
                <w:rFonts w:cs="Tahoma"/>
                <w:b/>
                <w:szCs w:val="22"/>
                <w:lang w:val="en-US"/>
              </w:rPr>
              <w:t>4</w:t>
            </w:r>
            <w:r w:rsidR="00E00840">
              <w:rPr>
                <w:rFonts w:cs="Tahoma"/>
                <w:b/>
                <w:szCs w:val="22"/>
                <w:lang w:val="el-GR"/>
              </w:rPr>
              <w:t>5</w:t>
            </w:r>
            <w:r w:rsidR="000B4742" w:rsidRPr="000A1F30">
              <w:rPr>
                <w:rFonts w:cs="Tahoma"/>
                <w:b/>
                <w:szCs w:val="22"/>
                <w:lang w:val="el-GR"/>
              </w:rPr>
              <w:t>%</w:t>
            </w:r>
          </w:p>
        </w:tc>
        <w:tc>
          <w:tcPr>
            <w:tcW w:w="1709" w:type="pct"/>
            <w:shd w:val="clear" w:color="auto" w:fill="B3B3B3"/>
            <w:vAlign w:val="center"/>
          </w:tcPr>
          <w:p w14:paraId="5032F411" w14:textId="77777777" w:rsidR="000B4742" w:rsidRPr="000A1F30" w:rsidRDefault="000B4742" w:rsidP="00E84B40">
            <w:pPr>
              <w:numPr>
                <w:ilvl w:val="12"/>
                <w:numId w:val="0"/>
              </w:numPr>
              <w:jc w:val="center"/>
              <w:rPr>
                <w:rFonts w:cs="Tahoma"/>
                <w:szCs w:val="22"/>
                <w:lang w:val="el-GR"/>
              </w:rPr>
            </w:pPr>
          </w:p>
        </w:tc>
      </w:tr>
      <w:tr w:rsidR="000B4742" w:rsidRPr="000B4742" w14:paraId="5B6C4D6D" w14:textId="77777777" w:rsidTr="00CD1F51">
        <w:trPr>
          <w:trHeight w:val="495"/>
          <w:jc w:val="center"/>
        </w:trPr>
        <w:tc>
          <w:tcPr>
            <w:tcW w:w="639" w:type="pct"/>
            <w:vAlign w:val="center"/>
          </w:tcPr>
          <w:p w14:paraId="5C0E8031" w14:textId="77777777" w:rsidR="000B4742" w:rsidRPr="000A1F30" w:rsidRDefault="000B4742" w:rsidP="00E84B40">
            <w:pPr>
              <w:tabs>
                <w:tab w:val="num" w:pos="317"/>
              </w:tabs>
              <w:suppressAutoHyphens w:val="0"/>
              <w:ind w:left="142"/>
              <w:jc w:val="left"/>
              <w:rPr>
                <w:rFonts w:cs="Tahoma"/>
                <w:b/>
                <w:szCs w:val="22"/>
                <w:lang w:val="el-GR"/>
              </w:rPr>
            </w:pPr>
            <w:r w:rsidRPr="000A1F30">
              <w:rPr>
                <w:rFonts w:cs="Tahoma"/>
                <w:b/>
                <w:szCs w:val="22"/>
                <w:lang w:val="el-GR"/>
              </w:rPr>
              <w:t>Α.1</w:t>
            </w:r>
          </w:p>
        </w:tc>
        <w:tc>
          <w:tcPr>
            <w:tcW w:w="1716" w:type="pct"/>
          </w:tcPr>
          <w:p w14:paraId="3358BB15" w14:textId="77777777" w:rsidR="000B4742" w:rsidRPr="008C762B" w:rsidRDefault="000B4742" w:rsidP="00E84B40">
            <w:pPr>
              <w:numPr>
                <w:ilvl w:val="12"/>
                <w:numId w:val="0"/>
              </w:numPr>
              <w:jc w:val="left"/>
              <w:rPr>
                <w:rFonts w:cs="Tahoma"/>
                <w:szCs w:val="22"/>
                <w:lang w:val="el-GR"/>
              </w:rPr>
            </w:pPr>
            <w:r w:rsidRPr="008C762B">
              <w:rPr>
                <w:rFonts w:cs="Tahoma"/>
                <w:szCs w:val="22"/>
                <w:lang w:val="el-GR"/>
              </w:rPr>
              <w:t>Αντίληψη και κατανόηση του έργου από τον υποψήφιο Ανάδοχο</w:t>
            </w:r>
          </w:p>
        </w:tc>
        <w:tc>
          <w:tcPr>
            <w:tcW w:w="936" w:type="pct"/>
            <w:vAlign w:val="center"/>
          </w:tcPr>
          <w:p w14:paraId="6E0DE1F4" w14:textId="77777777" w:rsidR="000B4742" w:rsidRPr="008C762B" w:rsidRDefault="000B4742" w:rsidP="00E84B40">
            <w:pPr>
              <w:numPr>
                <w:ilvl w:val="12"/>
                <w:numId w:val="0"/>
              </w:numPr>
              <w:jc w:val="center"/>
              <w:rPr>
                <w:rFonts w:cs="Tahoma"/>
                <w:szCs w:val="22"/>
                <w:lang w:val="el-GR"/>
              </w:rPr>
            </w:pPr>
            <w:r w:rsidRPr="008C762B">
              <w:rPr>
                <w:rFonts w:cs="Tahoma"/>
                <w:szCs w:val="22"/>
                <w:lang w:val="el-GR"/>
              </w:rPr>
              <w:t>1</w:t>
            </w:r>
            <w:r>
              <w:rPr>
                <w:rFonts w:cs="Tahoma"/>
                <w:szCs w:val="22"/>
                <w:lang w:val="el-GR"/>
              </w:rPr>
              <w:t>0</w:t>
            </w:r>
            <w:r w:rsidRPr="008C762B">
              <w:rPr>
                <w:rFonts w:cs="Tahoma"/>
                <w:szCs w:val="22"/>
                <w:lang w:val="el-GR"/>
              </w:rPr>
              <w:t>%</w:t>
            </w:r>
          </w:p>
        </w:tc>
        <w:tc>
          <w:tcPr>
            <w:tcW w:w="1709" w:type="pct"/>
            <w:vAlign w:val="center"/>
          </w:tcPr>
          <w:p w14:paraId="25A238DD" w14:textId="4040C7A2" w:rsidR="000B4742" w:rsidRPr="00876154" w:rsidRDefault="000B4742" w:rsidP="00876154">
            <w:pPr>
              <w:numPr>
                <w:ilvl w:val="12"/>
                <w:numId w:val="0"/>
              </w:numPr>
              <w:jc w:val="center"/>
              <w:rPr>
                <w:rFonts w:cs="Tahoma"/>
                <w:szCs w:val="22"/>
                <w:lang w:val="en-US"/>
              </w:rPr>
            </w:pPr>
            <w:r w:rsidRPr="00876154">
              <w:rPr>
                <w:rFonts w:cs="Tahoma"/>
                <w:szCs w:val="22"/>
                <w:lang w:val="el-GR"/>
              </w:rPr>
              <w:t xml:space="preserve">ΠΑΡΑΡΤΗΜΑ Ι: </w:t>
            </w:r>
            <w:r w:rsidR="00876154" w:rsidRPr="00876154">
              <w:rPr>
                <w:rFonts w:cs="Tahoma"/>
                <w:szCs w:val="22"/>
                <w:lang w:val="el-GR"/>
              </w:rPr>
              <w:fldChar w:fldCharType="begin"/>
            </w:r>
            <w:r w:rsidR="00876154" w:rsidRPr="00876154">
              <w:rPr>
                <w:rFonts w:cs="Tahoma"/>
                <w:szCs w:val="22"/>
                <w:lang w:val="el-GR"/>
              </w:rPr>
              <w:instrText xml:space="preserve"> REF _Ref68184861 \r \h </w:instrText>
            </w:r>
            <w:r w:rsidR="00876154" w:rsidRPr="00876154">
              <w:rPr>
                <w:rFonts w:cs="Tahoma"/>
                <w:szCs w:val="22"/>
                <w:lang w:val="el-GR"/>
              </w:rPr>
            </w:r>
            <w:r w:rsidR="00876154" w:rsidRPr="00876154">
              <w:rPr>
                <w:rFonts w:cs="Tahoma"/>
                <w:szCs w:val="22"/>
                <w:lang w:val="el-GR"/>
              </w:rPr>
              <w:fldChar w:fldCharType="separate"/>
            </w:r>
            <w:r w:rsidR="009212CA">
              <w:rPr>
                <w:rFonts w:cs="Tahoma"/>
                <w:szCs w:val="22"/>
                <w:lang w:val="el-GR"/>
              </w:rPr>
              <w:t>1</w:t>
            </w:r>
            <w:r w:rsidR="00876154" w:rsidRPr="00876154">
              <w:rPr>
                <w:rFonts w:cs="Tahoma"/>
                <w:szCs w:val="22"/>
                <w:lang w:val="el-GR"/>
              </w:rPr>
              <w:fldChar w:fldCharType="end"/>
            </w:r>
            <w:r w:rsidR="00876154" w:rsidRPr="00876154">
              <w:rPr>
                <w:rFonts w:cs="Tahoma"/>
                <w:szCs w:val="22"/>
                <w:lang w:val="en-US"/>
              </w:rPr>
              <w:t xml:space="preserve">, </w:t>
            </w:r>
            <w:r w:rsidR="00876154" w:rsidRPr="00876154">
              <w:rPr>
                <w:rFonts w:cs="Tahoma"/>
                <w:szCs w:val="22"/>
                <w:lang w:val="en-US"/>
              </w:rPr>
              <w:fldChar w:fldCharType="begin"/>
            </w:r>
            <w:r w:rsidR="00876154" w:rsidRPr="00876154">
              <w:rPr>
                <w:rFonts w:cs="Tahoma"/>
                <w:szCs w:val="22"/>
                <w:lang w:val="en-US"/>
              </w:rPr>
              <w:instrText xml:space="preserve"> REF _Ref68184872 \r \h </w:instrText>
            </w:r>
            <w:r w:rsidR="00876154" w:rsidRPr="00876154">
              <w:rPr>
                <w:rFonts w:cs="Tahoma"/>
                <w:szCs w:val="22"/>
                <w:lang w:val="en-US"/>
              </w:rPr>
            </w:r>
            <w:r w:rsidR="00876154" w:rsidRPr="00876154">
              <w:rPr>
                <w:rFonts w:cs="Tahoma"/>
                <w:szCs w:val="22"/>
                <w:lang w:val="en-US"/>
              </w:rPr>
              <w:fldChar w:fldCharType="separate"/>
            </w:r>
            <w:r w:rsidR="009212CA">
              <w:rPr>
                <w:rFonts w:cs="Tahoma"/>
                <w:szCs w:val="22"/>
                <w:lang w:val="en-US"/>
              </w:rPr>
              <w:t>2</w:t>
            </w:r>
            <w:r w:rsidR="00876154" w:rsidRPr="00876154">
              <w:rPr>
                <w:rFonts w:cs="Tahoma"/>
                <w:szCs w:val="22"/>
                <w:lang w:val="en-US"/>
              </w:rPr>
              <w:fldChar w:fldCharType="end"/>
            </w:r>
          </w:p>
        </w:tc>
      </w:tr>
      <w:tr w:rsidR="000B4742" w:rsidRPr="000B4742" w14:paraId="72D839FF" w14:textId="77777777" w:rsidTr="00CD1F51">
        <w:trPr>
          <w:jc w:val="center"/>
        </w:trPr>
        <w:tc>
          <w:tcPr>
            <w:tcW w:w="639" w:type="pct"/>
            <w:vAlign w:val="center"/>
          </w:tcPr>
          <w:p w14:paraId="64E331F3" w14:textId="77777777" w:rsidR="000B4742" w:rsidRPr="000A1F30" w:rsidRDefault="000B4742" w:rsidP="00E84B40">
            <w:pPr>
              <w:suppressAutoHyphens w:val="0"/>
              <w:ind w:left="142"/>
              <w:jc w:val="left"/>
              <w:rPr>
                <w:rFonts w:cs="Tahoma"/>
                <w:b/>
                <w:szCs w:val="22"/>
                <w:lang w:val="el-GR"/>
              </w:rPr>
            </w:pPr>
            <w:r w:rsidRPr="000A1F30">
              <w:rPr>
                <w:rFonts w:cs="Tahoma"/>
                <w:b/>
                <w:szCs w:val="22"/>
                <w:lang w:val="el-GR"/>
              </w:rPr>
              <w:t>Α.2</w:t>
            </w:r>
          </w:p>
        </w:tc>
        <w:tc>
          <w:tcPr>
            <w:tcW w:w="1716" w:type="pct"/>
            <w:vAlign w:val="center"/>
          </w:tcPr>
          <w:p w14:paraId="7B0031EF" w14:textId="77777777" w:rsidR="000B4742" w:rsidRPr="008C762B" w:rsidRDefault="000B4742" w:rsidP="00E84B40">
            <w:pPr>
              <w:jc w:val="left"/>
              <w:rPr>
                <w:rFonts w:cs="Tahoma"/>
                <w:szCs w:val="22"/>
                <w:lang w:val="el-GR"/>
              </w:rPr>
            </w:pPr>
            <w:r w:rsidRPr="008C762B">
              <w:rPr>
                <w:rFonts w:cs="Tahoma"/>
                <w:szCs w:val="22"/>
                <w:lang w:val="el-GR"/>
              </w:rPr>
              <w:t>Αρχιτεκτονική προτεινόμενης λύσης</w:t>
            </w:r>
          </w:p>
        </w:tc>
        <w:tc>
          <w:tcPr>
            <w:tcW w:w="936" w:type="pct"/>
            <w:vAlign w:val="center"/>
          </w:tcPr>
          <w:p w14:paraId="518884ED" w14:textId="5A105DA5" w:rsidR="000B4742" w:rsidRPr="008C762B" w:rsidRDefault="00E00840" w:rsidP="007B4A1C">
            <w:pPr>
              <w:numPr>
                <w:ilvl w:val="12"/>
                <w:numId w:val="0"/>
              </w:numPr>
              <w:jc w:val="center"/>
              <w:rPr>
                <w:rFonts w:cs="Tahoma"/>
                <w:szCs w:val="22"/>
                <w:lang w:val="el-GR"/>
              </w:rPr>
            </w:pPr>
            <w:r>
              <w:rPr>
                <w:rFonts w:cs="Tahoma"/>
                <w:szCs w:val="22"/>
                <w:lang w:val="el-GR"/>
              </w:rPr>
              <w:t>1</w:t>
            </w:r>
            <w:r w:rsidR="007B4A1C">
              <w:rPr>
                <w:rFonts w:cs="Tahoma"/>
                <w:szCs w:val="22"/>
                <w:lang w:val="en-US"/>
              </w:rPr>
              <w:t>0</w:t>
            </w:r>
            <w:r w:rsidR="000B4742" w:rsidRPr="008C762B">
              <w:rPr>
                <w:rFonts w:cs="Tahoma"/>
                <w:szCs w:val="22"/>
                <w:lang w:val="el-GR"/>
              </w:rPr>
              <w:t>%</w:t>
            </w:r>
          </w:p>
        </w:tc>
        <w:tc>
          <w:tcPr>
            <w:tcW w:w="1709" w:type="pct"/>
            <w:vAlign w:val="center"/>
          </w:tcPr>
          <w:p w14:paraId="7D604F89" w14:textId="21CCB4DC" w:rsidR="000B4742" w:rsidRPr="00876154" w:rsidRDefault="000B4742" w:rsidP="00876154">
            <w:pPr>
              <w:numPr>
                <w:ilvl w:val="12"/>
                <w:numId w:val="0"/>
              </w:numPr>
              <w:jc w:val="center"/>
              <w:rPr>
                <w:rFonts w:cs="Tahoma"/>
                <w:szCs w:val="22"/>
                <w:lang w:val="el-GR"/>
              </w:rPr>
            </w:pPr>
            <w:r w:rsidRPr="00876154">
              <w:rPr>
                <w:rFonts w:cs="Tahoma"/>
                <w:szCs w:val="22"/>
                <w:lang w:val="el-GR"/>
              </w:rPr>
              <w:t xml:space="preserve">ΠΑΡΑΡΤΗΜΑ Ι: </w:t>
            </w:r>
            <w:r w:rsidR="00876154" w:rsidRPr="00876154">
              <w:rPr>
                <w:rFonts w:cs="Tahoma"/>
                <w:szCs w:val="22"/>
                <w:lang w:val="el-GR"/>
              </w:rPr>
              <w:fldChar w:fldCharType="begin"/>
            </w:r>
            <w:r w:rsidR="00876154" w:rsidRPr="00876154">
              <w:rPr>
                <w:rFonts w:cs="Tahoma"/>
                <w:szCs w:val="22"/>
                <w:lang w:val="el-GR"/>
              </w:rPr>
              <w:instrText xml:space="preserve"> REF _Ref68183731 \r \h </w:instrText>
            </w:r>
            <w:r w:rsidR="00876154" w:rsidRPr="00876154">
              <w:rPr>
                <w:rFonts w:cs="Tahoma"/>
                <w:szCs w:val="22"/>
                <w:lang w:val="el-GR"/>
              </w:rPr>
            </w:r>
            <w:r w:rsidR="00876154" w:rsidRPr="00876154">
              <w:rPr>
                <w:rFonts w:cs="Tahoma"/>
                <w:szCs w:val="22"/>
                <w:lang w:val="el-GR"/>
              </w:rPr>
              <w:fldChar w:fldCharType="separate"/>
            </w:r>
            <w:r w:rsidR="009212CA">
              <w:rPr>
                <w:rFonts w:cs="Tahoma"/>
                <w:szCs w:val="22"/>
                <w:lang w:val="el-GR"/>
              </w:rPr>
              <w:t>3</w:t>
            </w:r>
            <w:r w:rsidR="00876154" w:rsidRPr="00876154">
              <w:rPr>
                <w:rFonts w:cs="Tahoma"/>
                <w:szCs w:val="22"/>
                <w:lang w:val="el-GR"/>
              </w:rPr>
              <w:fldChar w:fldCharType="end"/>
            </w:r>
          </w:p>
        </w:tc>
      </w:tr>
      <w:tr w:rsidR="000B4742" w:rsidRPr="000B4742" w14:paraId="1ABA6CB9" w14:textId="77777777" w:rsidTr="00CD1F51">
        <w:trPr>
          <w:jc w:val="center"/>
        </w:trPr>
        <w:tc>
          <w:tcPr>
            <w:tcW w:w="639" w:type="pct"/>
            <w:vAlign w:val="center"/>
          </w:tcPr>
          <w:p w14:paraId="6C35D5F5" w14:textId="77777777" w:rsidR="000B4742" w:rsidRPr="000A1F30" w:rsidRDefault="000B4742" w:rsidP="00E84B40">
            <w:pPr>
              <w:suppressAutoHyphens w:val="0"/>
              <w:ind w:left="142"/>
              <w:jc w:val="left"/>
              <w:rPr>
                <w:rFonts w:cs="Tahoma"/>
                <w:b/>
                <w:szCs w:val="22"/>
                <w:lang w:val="el-GR"/>
              </w:rPr>
            </w:pPr>
            <w:r w:rsidRPr="000A1F30">
              <w:rPr>
                <w:rFonts w:cs="Tahoma"/>
                <w:b/>
                <w:szCs w:val="22"/>
                <w:lang w:val="el-GR"/>
              </w:rPr>
              <w:t>Α.3</w:t>
            </w:r>
          </w:p>
        </w:tc>
        <w:tc>
          <w:tcPr>
            <w:tcW w:w="1716" w:type="pct"/>
          </w:tcPr>
          <w:p w14:paraId="685E0E9D" w14:textId="77777777" w:rsidR="000B4742" w:rsidRPr="008C762B" w:rsidRDefault="000B4742" w:rsidP="00E84B40">
            <w:pPr>
              <w:jc w:val="left"/>
              <w:rPr>
                <w:rFonts w:cs="Tahoma"/>
                <w:szCs w:val="22"/>
                <w:lang w:val="el-GR"/>
              </w:rPr>
            </w:pPr>
            <w:r w:rsidRPr="008C762B">
              <w:rPr>
                <w:rFonts w:cs="Tahoma"/>
                <w:szCs w:val="22"/>
                <w:lang w:val="el-GR"/>
              </w:rPr>
              <w:t>Τεχνικά και τεχνολογικά χαρακτηριστικά εφαρμογών και διαλειτουργικότητας προτεινόμενης λύσης</w:t>
            </w:r>
          </w:p>
        </w:tc>
        <w:tc>
          <w:tcPr>
            <w:tcW w:w="936" w:type="pct"/>
            <w:vAlign w:val="center"/>
          </w:tcPr>
          <w:p w14:paraId="7B638B8D" w14:textId="3B3929EA" w:rsidR="000B4742" w:rsidRPr="008C762B" w:rsidRDefault="007B4A1C" w:rsidP="00E84B40">
            <w:pPr>
              <w:numPr>
                <w:ilvl w:val="12"/>
                <w:numId w:val="0"/>
              </w:numPr>
              <w:jc w:val="center"/>
              <w:rPr>
                <w:rFonts w:cs="Tahoma"/>
                <w:szCs w:val="22"/>
                <w:lang w:val="el-GR"/>
              </w:rPr>
            </w:pPr>
            <w:r>
              <w:rPr>
                <w:rFonts w:cs="Tahoma"/>
                <w:szCs w:val="22"/>
                <w:lang w:val="en-US"/>
              </w:rPr>
              <w:t>25</w:t>
            </w:r>
            <w:r w:rsidR="000B4742" w:rsidRPr="008C762B">
              <w:rPr>
                <w:rFonts w:cs="Tahoma"/>
                <w:szCs w:val="22"/>
                <w:lang w:val="el-GR"/>
              </w:rPr>
              <w:t>%</w:t>
            </w:r>
          </w:p>
        </w:tc>
        <w:tc>
          <w:tcPr>
            <w:tcW w:w="1709" w:type="pct"/>
            <w:vAlign w:val="center"/>
          </w:tcPr>
          <w:p w14:paraId="34ED9D5B" w14:textId="3FE15F7A" w:rsidR="000B4742" w:rsidRPr="00876154" w:rsidRDefault="000B4742" w:rsidP="00876154">
            <w:pPr>
              <w:numPr>
                <w:ilvl w:val="12"/>
                <w:numId w:val="0"/>
              </w:numPr>
              <w:jc w:val="center"/>
              <w:rPr>
                <w:rFonts w:cs="Tahoma"/>
                <w:szCs w:val="22"/>
                <w:lang w:val="en-US"/>
              </w:rPr>
            </w:pPr>
            <w:r w:rsidRPr="00876154">
              <w:rPr>
                <w:rFonts w:cs="Tahoma"/>
                <w:szCs w:val="22"/>
                <w:lang w:val="el-GR"/>
              </w:rPr>
              <w:t xml:space="preserve">ΠΑΡΑΡΤΗΜΑ Ι: </w:t>
            </w:r>
            <w:r w:rsidR="00876154" w:rsidRPr="00876154">
              <w:rPr>
                <w:rFonts w:cs="Tahoma"/>
                <w:szCs w:val="22"/>
                <w:lang w:val="el-GR"/>
              </w:rPr>
              <w:fldChar w:fldCharType="begin"/>
            </w:r>
            <w:r w:rsidR="00876154" w:rsidRPr="00876154">
              <w:rPr>
                <w:rFonts w:cs="Tahoma"/>
                <w:szCs w:val="22"/>
                <w:lang w:val="el-GR"/>
              </w:rPr>
              <w:instrText xml:space="preserve"> REF _Ref68183738 \r \h </w:instrText>
            </w:r>
            <w:r w:rsidR="00876154" w:rsidRPr="00876154">
              <w:rPr>
                <w:rFonts w:cs="Tahoma"/>
                <w:szCs w:val="22"/>
                <w:lang w:val="el-GR"/>
              </w:rPr>
            </w:r>
            <w:r w:rsidR="00876154" w:rsidRPr="00876154">
              <w:rPr>
                <w:rFonts w:cs="Tahoma"/>
                <w:szCs w:val="22"/>
                <w:lang w:val="el-GR"/>
              </w:rPr>
              <w:fldChar w:fldCharType="separate"/>
            </w:r>
            <w:r w:rsidR="009212CA">
              <w:rPr>
                <w:rFonts w:cs="Tahoma"/>
                <w:szCs w:val="22"/>
                <w:lang w:val="el-GR"/>
              </w:rPr>
              <w:t>4</w:t>
            </w:r>
            <w:r w:rsidR="00876154" w:rsidRPr="00876154">
              <w:rPr>
                <w:rFonts w:cs="Tahoma"/>
                <w:szCs w:val="22"/>
                <w:lang w:val="el-GR"/>
              </w:rPr>
              <w:fldChar w:fldCharType="end"/>
            </w:r>
            <w:r w:rsidR="00876154" w:rsidRPr="00876154">
              <w:rPr>
                <w:rFonts w:cs="Tahoma"/>
                <w:szCs w:val="22"/>
                <w:lang w:val="en-US"/>
              </w:rPr>
              <w:t xml:space="preserve">, </w:t>
            </w:r>
            <w:r w:rsidR="00876154" w:rsidRPr="00876154">
              <w:rPr>
                <w:rFonts w:cs="Tahoma"/>
                <w:szCs w:val="22"/>
                <w:lang w:val="en-US"/>
              </w:rPr>
              <w:fldChar w:fldCharType="begin"/>
            </w:r>
            <w:r w:rsidR="00876154" w:rsidRPr="00876154">
              <w:rPr>
                <w:rFonts w:cs="Tahoma"/>
                <w:szCs w:val="22"/>
                <w:lang w:val="en-US"/>
              </w:rPr>
              <w:instrText xml:space="preserve"> REF _Ref68184922 \r \h </w:instrText>
            </w:r>
            <w:r w:rsidR="00876154" w:rsidRPr="00876154">
              <w:rPr>
                <w:rFonts w:cs="Tahoma"/>
                <w:szCs w:val="22"/>
                <w:lang w:val="en-US"/>
              </w:rPr>
            </w:r>
            <w:r w:rsidR="00876154" w:rsidRPr="00876154">
              <w:rPr>
                <w:rFonts w:cs="Tahoma"/>
                <w:szCs w:val="22"/>
                <w:lang w:val="en-US"/>
              </w:rPr>
              <w:fldChar w:fldCharType="separate"/>
            </w:r>
            <w:r w:rsidR="009212CA">
              <w:rPr>
                <w:rFonts w:cs="Tahoma"/>
                <w:szCs w:val="22"/>
                <w:lang w:val="en-US"/>
              </w:rPr>
              <w:t>5</w:t>
            </w:r>
            <w:r w:rsidR="00876154" w:rsidRPr="00876154">
              <w:rPr>
                <w:rFonts w:cs="Tahoma"/>
                <w:szCs w:val="22"/>
                <w:lang w:val="en-US"/>
              </w:rPr>
              <w:fldChar w:fldCharType="end"/>
            </w:r>
          </w:p>
        </w:tc>
      </w:tr>
      <w:tr w:rsidR="000B4742" w:rsidRPr="000B4742" w14:paraId="2F518133" w14:textId="77777777" w:rsidTr="00E84B40">
        <w:trPr>
          <w:trHeight w:val="461"/>
          <w:jc w:val="center"/>
        </w:trPr>
        <w:tc>
          <w:tcPr>
            <w:tcW w:w="5000" w:type="pct"/>
            <w:gridSpan w:val="4"/>
            <w:shd w:val="clear" w:color="auto" w:fill="F4B083" w:themeFill="accent2" w:themeFillTint="99"/>
            <w:vAlign w:val="center"/>
          </w:tcPr>
          <w:p w14:paraId="7CE9C5AD" w14:textId="77777777" w:rsidR="000B4742" w:rsidRPr="00876154" w:rsidRDefault="000B4742" w:rsidP="00E84B40">
            <w:pPr>
              <w:spacing w:line="276" w:lineRule="auto"/>
              <w:ind w:left="29"/>
              <w:jc w:val="left"/>
              <w:rPr>
                <w:rFonts w:cs="Tahoma"/>
                <w:szCs w:val="22"/>
                <w:lang w:val="el-GR"/>
              </w:rPr>
            </w:pPr>
            <w:r w:rsidRPr="00876154">
              <w:rPr>
                <w:rFonts w:cs="Tahoma"/>
                <w:b/>
                <w:szCs w:val="22"/>
                <w:lang w:val="el-GR"/>
              </w:rPr>
              <w:t>ΟΜΑΔΑ Β</w:t>
            </w:r>
            <w:r w:rsidRPr="00876154">
              <w:rPr>
                <w:rFonts w:cs="Tahoma"/>
                <w:b/>
                <w:szCs w:val="22"/>
                <w:lang w:val="el-GR"/>
              </w:rPr>
              <w:tab/>
            </w:r>
          </w:p>
        </w:tc>
      </w:tr>
      <w:tr w:rsidR="000B4742" w:rsidRPr="000B4742" w14:paraId="659D047A" w14:textId="77777777" w:rsidTr="00CD1F51">
        <w:trPr>
          <w:trHeight w:val="277"/>
          <w:jc w:val="center"/>
        </w:trPr>
        <w:tc>
          <w:tcPr>
            <w:tcW w:w="639" w:type="pct"/>
            <w:shd w:val="clear" w:color="auto" w:fill="B3B3B3"/>
            <w:vAlign w:val="center"/>
          </w:tcPr>
          <w:p w14:paraId="64D64509" w14:textId="77777777" w:rsidR="000B4742" w:rsidRPr="000A1F30" w:rsidRDefault="000B4742" w:rsidP="00E84B40">
            <w:pPr>
              <w:suppressAutoHyphens w:val="0"/>
              <w:spacing w:line="276" w:lineRule="auto"/>
              <w:jc w:val="left"/>
              <w:rPr>
                <w:rFonts w:cs="Tahoma"/>
                <w:b/>
                <w:szCs w:val="22"/>
                <w:lang w:val="el-GR"/>
              </w:rPr>
            </w:pPr>
            <w:r w:rsidRPr="000A1F30">
              <w:rPr>
                <w:rFonts w:cs="Tahoma"/>
                <w:b/>
                <w:szCs w:val="22"/>
                <w:lang w:val="el-GR"/>
              </w:rPr>
              <w:t>Β.</w:t>
            </w:r>
          </w:p>
        </w:tc>
        <w:tc>
          <w:tcPr>
            <w:tcW w:w="1716" w:type="pct"/>
            <w:shd w:val="clear" w:color="auto" w:fill="B3B3B3"/>
            <w:vAlign w:val="center"/>
          </w:tcPr>
          <w:p w14:paraId="0B235D5D" w14:textId="77777777" w:rsidR="000B4742" w:rsidRPr="000A1F30" w:rsidRDefault="000B4742" w:rsidP="00E84B40">
            <w:pPr>
              <w:numPr>
                <w:ilvl w:val="12"/>
                <w:numId w:val="0"/>
              </w:numPr>
              <w:spacing w:line="276" w:lineRule="auto"/>
              <w:jc w:val="center"/>
              <w:rPr>
                <w:rFonts w:cs="Tahoma"/>
                <w:b/>
                <w:szCs w:val="22"/>
                <w:lang w:val="el-GR"/>
              </w:rPr>
            </w:pPr>
            <w:r w:rsidRPr="000A1F30">
              <w:rPr>
                <w:rFonts w:cs="Tahoma"/>
                <w:b/>
                <w:szCs w:val="22"/>
                <w:lang w:val="el-GR"/>
              </w:rPr>
              <w:t>Προσφερόμενες Υπηρεσίες</w:t>
            </w:r>
          </w:p>
        </w:tc>
        <w:tc>
          <w:tcPr>
            <w:tcW w:w="936" w:type="pct"/>
            <w:shd w:val="clear" w:color="auto" w:fill="B3B3B3"/>
            <w:vAlign w:val="center"/>
          </w:tcPr>
          <w:p w14:paraId="66C16C42" w14:textId="454FA88B" w:rsidR="000B4742" w:rsidRPr="000A1F30" w:rsidRDefault="00472A32" w:rsidP="00E00840">
            <w:pPr>
              <w:numPr>
                <w:ilvl w:val="12"/>
                <w:numId w:val="0"/>
              </w:numPr>
              <w:spacing w:line="276" w:lineRule="auto"/>
              <w:jc w:val="center"/>
              <w:rPr>
                <w:rFonts w:cs="Tahoma"/>
                <w:b/>
                <w:szCs w:val="22"/>
                <w:lang w:val="el-GR"/>
              </w:rPr>
            </w:pPr>
            <w:r>
              <w:rPr>
                <w:rFonts w:cs="Tahoma"/>
                <w:b/>
                <w:szCs w:val="22"/>
                <w:lang w:val="el-GR"/>
              </w:rPr>
              <w:t>3</w:t>
            </w:r>
            <w:r w:rsidR="00E00840">
              <w:rPr>
                <w:rFonts w:cs="Tahoma"/>
                <w:b/>
                <w:szCs w:val="22"/>
                <w:lang w:val="el-GR"/>
              </w:rPr>
              <w:t>5</w:t>
            </w:r>
            <w:r w:rsidR="000B4742" w:rsidRPr="000A1F30">
              <w:rPr>
                <w:rFonts w:cs="Tahoma"/>
                <w:b/>
                <w:szCs w:val="22"/>
                <w:lang w:val="el-GR"/>
              </w:rPr>
              <w:t>%</w:t>
            </w:r>
          </w:p>
        </w:tc>
        <w:tc>
          <w:tcPr>
            <w:tcW w:w="1709" w:type="pct"/>
            <w:shd w:val="clear" w:color="auto" w:fill="B3B3B3"/>
            <w:vAlign w:val="center"/>
          </w:tcPr>
          <w:p w14:paraId="25631803" w14:textId="77777777" w:rsidR="000B4742" w:rsidRPr="00876154" w:rsidRDefault="000B4742" w:rsidP="00E84B40">
            <w:pPr>
              <w:numPr>
                <w:ilvl w:val="12"/>
                <w:numId w:val="0"/>
              </w:numPr>
              <w:spacing w:line="276" w:lineRule="auto"/>
              <w:jc w:val="center"/>
              <w:rPr>
                <w:rFonts w:cs="Tahoma"/>
                <w:szCs w:val="22"/>
                <w:lang w:val="el-GR"/>
              </w:rPr>
            </w:pPr>
          </w:p>
        </w:tc>
      </w:tr>
      <w:tr w:rsidR="000B4742" w:rsidRPr="000B4742" w14:paraId="54B6BBE7" w14:textId="77777777" w:rsidTr="00CD1F51">
        <w:trPr>
          <w:jc w:val="center"/>
        </w:trPr>
        <w:tc>
          <w:tcPr>
            <w:tcW w:w="639" w:type="pct"/>
            <w:vAlign w:val="center"/>
          </w:tcPr>
          <w:p w14:paraId="53C1B0E8" w14:textId="77777777" w:rsidR="000B4742" w:rsidRPr="000A1F30" w:rsidRDefault="000B4742" w:rsidP="00E84B40">
            <w:pPr>
              <w:suppressAutoHyphens w:val="0"/>
              <w:spacing w:line="276" w:lineRule="auto"/>
              <w:jc w:val="left"/>
              <w:rPr>
                <w:rFonts w:cs="Tahoma"/>
                <w:b/>
                <w:szCs w:val="22"/>
                <w:lang w:val="el-GR"/>
              </w:rPr>
            </w:pPr>
            <w:r w:rsidRPr="000A1F30">
              <w:rPr>
                <w:rFonts w:cs="Tahoma"/>
                <w:b/>
                <w:szCs w:val="22"/>
                <w:lang w:val="el-GR"/>
              </w:rPr>
              <w:t>Β.1</w:t>
            </w:r>
          </w:p>
        </w:tc>
        <w:tc>
          <w:tcPr>
            <w:tcW w:w="1716" w:type="pct"/>
          </w:tcPr>
          <w:p w14:paraId="48ACA666" w14:textId="77777777" w:rsidR="000B4742" w:rsidRPr="000A1F30" w:rsidRDefault="000B4742" w:rsidP="00E84B40">
            <w:pPr>
              <w:numPr>
                <w:ilvl w:val="12"/>
                <w:numId w:val="0"/>
              </w:numPr>
              <w:spacing w:line="276" w:lineRule="auto"/>
              <w:jc w:val="left"/>
              <w:rPr>
                <w:rFonts w:cs="Tahoma"/>
                <w:szCs w:val="22"/>
                <w:lang w:val="el-GR"/>
              </w:rPr>
            </w:pPr>
            <w:r w:rsidRPr="000A1F30">
              <w:rPr>
                <w:rFonts w:cs="Tahoma"/>
                <w:szCs w:val="22"/>
                <w:lang w:val="el-GR"/>
              </w:rPr>
              <w:t xml:space="preserve">Μεθοδολογία υλοποίησης και προσαρμογή στις τεχνολογικές απαιτήσεις και προδιαγραφές </w:t>
            </w:r>
          </w:p>
        </w:tc>
        <w:tc>
          <w:tcPr>
            <w:tcW w:w="936" w:type="pct"/>
            <w:vAlign w:val="center"/>
          </w:tcPr>
          <w:p w14:paraId="22786309" w14:textId="77777777" w:rsidR="000B4742" w:rsidRPr="000A1F30" w:rsidRDefault="000B4742" w:rsidP="00E84B40">
            <w:pPr>
              <w:numPr>
                <w:ilvl w:val="12"/>
                <w:numId w:val="0"/>
              </w:numPr>
              <w:spacing w:line="276" w:lineRule="auto"/>
              <w:jc w:val="center"/>
              <w:rPr>
                <w:rFonts w:cs="Tahoma"/>
                <w:szCs w:val="22"/>
                <w:lang w:val="el-GR"/>
              </w:rPr>
            </w:pPr>
            <w:r>
              <w:rPr>
                <w:rFonts w:cs="Tahoma"/>
                <w:szCs w:val="22"/>
                <w:lang w:val="el-GR"/>
              </w:rPr>
              <w:t>5</w:t>
            </w:r>
            <w:r w:rsidRPr="000A1F30">
              <w:rPr>
                <w:rFonts w:cs="Tahoma"/>
                <w:szCs w:val="22"/>
                <w:lang w:val="el-GR"/>
              </w:rPr>
              <w:t>%</w:t>
            </w:r>
          </w:p>
        </w:tc>
        <w:tc>
          <w:tcPr>
            <w:tcW w:w="1709" w:type="pct"/>
            <w:vAlign w:val="center"/>
          </w:tcPr>
          <w:p w14:paraId="7F7C0AC9" w14:textId="601D746A" w:rsidR="000B4742" w:rsidRPr="00876154" w:rsidRDefault="000B4742" w:rsidP="00876154">
            <w:pPr>
              <w:numPr>
                <w:ilvl w:val="12"/>
                <w:numId w:val="0"/>
              </w:numPr>
              <w:spacing w:line="276" w:lineRule="auto"/>
              <w:jc w:val="left"/>
              <w:rPr>
                <w:rFonts w:cs="Tahoma"/>
                <w:szCs w:val="22"/>
                <w:lang w:val="el-GR"/>
              </w:rPr>
            </w:pPr>
            <w:r w:rsidRPr="00876154">
              <w:rPr>
                <w:rFonts w:cs="Tahoma"/>
                <w:szCs w:val="22"/>
                <w:lang w:val="el-GR"/>
              </w:rPr>
              <w:t xml:space="preserve">ΠΑΡΑΡΤΗΜΑ Ι: </w:t>
            </w:r>
            <w:r w:rsidR="00876154" w:rsidRPr="00876154">
              <w:rPr>
                <w:rFonts w:cs="Tahoma"/>
                <w:szCs w:val="22"/>
                <w:lang w:val="el-GR"/>
              </w:rPr>
              <w:fldChar w:fldCharType="begin"/>
            </w:r>
            <w:r w:rsidR="00876154" w:rsidRPr="00876154">
              <w:rPr>
                <w:rFonts w:cs="Tahoma"/>
                <w:szCs w:val="22"/>
                <w:lang w:val="el-GR"/>
              </w:rPr>
              <w:instrText xml:space="preserve"> REF _Ref68183531 \r \h </w:instrText>
            </w:r>
            <w:r w:rsidR="00876154" w:rsidRPr="00876154">
              <w:rPr>
                <w:rFonts w:cs="Tahoma"/>
                <w:szCs w:val="22"/>
                <w:lang w:val="el-GR"/>
              </w:rPr>
            </w:r>
            <w:r w:rsidR="00876154" w:rsidRPr="00876154">
              <w:rPr>
                <w:rFonts w:cs="Tahoma"/>
                <w:szCs w:val="22"/>
                <w:lang w:val="el-GR"/>
              </w:rPr>
              <w:fldChar w:fldCharType="separate"/>
            </w:r>
            <w:r w:rsidR="009212CA">
              <w:rPr>
                <w:rFonts w:cs="Tahoma"/>
                <w:szCs w:val="22"/>
                <w:lang w:val="el-GR"/>
              </w:rPr>
              <w:t>6</w:t>
            </w:r>
            <w:r w:rsidR="00876154" w:rsidRPr="00876154">
              <w:rPr>
                <w:rFonts w:cs="Tahoma"/>
                <w:szCs w:val="22"/>
                <w:lang w:val="el-GR"/>
              </w:rPr>
              <w:fldChar w:fldCharType="end"/>
            </w:r>
            <w:r w:rsidRPr="00876154">
              <w:rPr>
                <w:rFonts w:cs="Tahoma"/>
                <w:szCs w:val="22"/>
                <w:lang w:val="el-GR"/>
              </w:rPr>
              <w:t xml:space="preserve"> και </w:t>
            </w:r>
            <w:r w:rsidR="00876154" w:rsidRPr="00876154">
              <w:rPr>
                <w:rFonts w:cs="Tahoma"/>
                <w:szCs w:val="22"/>
                <w:lang w:val="el-GR"/>
              </w:rPr>
              <w:fldChar w:fldCharType="begin"/>
            </w:r>
            <w:r w:rsidR="00876154" w:rsidRPr="00876154">
              <w:rPr>
                <w:rFonts w:cs="Tahoma"/>
                <w:szCs w:val="22"/>
                <w:lang w:val="el-GR"/>
              </w:rPr>
              <w:instrText xml:space="preserve"> REF _Ref68184958 \r \h </w:instrText>
            </w:r>
            <w:r w:rsidR="00876154" w:rsidRPr="00876154">
              <w:rPr>
                <w:rFonts w:cs="Tahoma"/>
                <w:szCs w:val="22"/>
                <w:lang w:val="el-GR"/>
              </w:rPr>
            </w:r>
            <w:r w:rsidR="00876154" w:rsidRPr="00876154">
              <w:rPr>
                <w:rFonts w:cs="Tahoma"/>
                <w:szCs w:val="22"/>
                <w:lang w:val="el-GR"/>
              </w:rPr>
              <w:fldChar w:fldCharType="separate"/>
            </w:r>
            <w:r w:rsidR="009212CA">
              <w:rPr>
                <w:rFonts w:cs="Tahoma"/>
                <w:szCs w:val="22"/>
                <w:lang w:val="el-GR"/>
              </w:rPr>
              <w:t>7</w:t>
            </w:r>
            <w:r w:rsidR="00876154" w:rsidRPr="00876154">
              <w:rPr>
                <w:rFonts w:cs="Tahoma"/>
                <w:szCs w:val="22"/>
                <w:lang w:val="el-GR"/>
              </w:rPr>
              <w:fldChar w:fldCharType="end"/>
            </w:r>
          </w:p>
        </w:tc>
      </w:tr>
      <w:tr w:rsidR="00CD1F51" w:rsidRPr="000B4742" w14:paraId="769E1C41" w14:textId="77777777" w:rsidTr="00CD1F51">
        <w:trPr>
          <w:jc w:val="center"/>
        </w:trPr>
        <w:tc>
          <w:tcPr>
            <w:tcW w:w="639" w:type="pct"/>
            <w:vAlign w:val="center"/>
          </w:tcPr>
          <w:p w14:paraId="1D9E8105" w14:textId="324EA8F6" w:rsidR="00CD1F51" w:rsidRPr="000A1F30" w:rsidRDefault="00CD1F51" w:rsidP="00CD1F51">
            <w:pPr>
              <w:suppressAutoHyphens w:val="0"/>
              <w:spacing w:line="276" w:lineRule="auto"/>
              <w:jc w:val="left"/>
              <w:rPr>
                <w:rFonts w:cs="Tahoma"/>
                <w:b/>
                <w:szCs w:val="22"/>
                <w:lang w:val="el-GR"/>
              </w:rPr>
            </w:pPr>
            <w:r>
              <w:rPr>
                <w:rFonts w:cs="Tahoma"/>
                <w:b/>
                <w:szCs w:val="22"/>
                <w:lang w:val="el-GR"/>
              </w:rPr>
              <w:t>Β.2</w:t>
            </w:r>
          </w:p>
        </w:tc>
        <w:tc>
          <w:tcPr>
            <w:tcW w:w="1716" w:type="pct"/>
          </w:tcPr>
          <w:p w14:paraId="64C858D5" w14:textId="157FD38E" w:rsidR="00CD1F51" w:rsidRPr="00784227" w:rsidRDefault="00784227" w:rsidP="00CD1F51">
            <w:pPr>
              <w:numPr>
                <w:ilvl w:val="12"/>
                <w:numId w:val="0"/>
              </w:numPr>
              <w:spacing w:line="276" w:lineRule="auto"/>
              <w:jc w:val="left"/>
              <w:rPr>
                <w:rFonts w:cs="Tahoma"/>
                <w:szCs w:val="22"/>
                <w:lang w:val="el-GR"/>
              </w:rPr>
            </w:pPr>
            <w:r>
              <w:rPr>
                <w:rFonts w:cs="Tahoma"/>
                <w:szCs w:val="22"/>
                <w:lang w:val="el-GR"/>
              </w:rPr>
              <w:t xml:space="preserve">Υπηρεσίες Μετάπτωσης δεδομένων, εγκατάστασης στο </w:t>
            </w:r>
            <w:r>
              <w:rPr>
                <w:rFonts w:cs="Tahoma"/>
                <w:szCs w:val="22"/>
                <w:lang w:val="en-US"/>
              </w:rPr>
              <w:t>G</w:t>
            </w:r>
            <w:r w:rsidRPr="00784227">
              <w:rPr>
                <w:rFonts w:cs="Tahoma"/>
                <w:szCs w:val="22"/>
                <w:lang w:val="el-GR"/>
              </w:rPr>
              <w:t>-</w:t>
            </w:r>
            <w:r>
              <w:rPr>
                <w:rFonts w:cs="Tahoma"/>
                <w:szCs w:val="22"/>
                <w:lang w:val="en-US"/>
              </w:rPr>
              <w:t>Cloud</w:t>
            </w:r>
          </w:p>
        </w:tc>
        <w:tc>
          <w:tcPr>
            <w:tcW w:w="936" w:type="pct"/>
            <w:vAlign w:val="center"/>
          </w:tcPr>
          <w:p w14:paraId="7504D02C" w14:textId="7757652C" w:rsidR="00CD1F51" w:rsidRDefault="00E00840" w:rsidP="00CD1F51">
            <w:pPr>
              <w:numPr>
                <w:ilvl w:val="12"/>
                <w:numId w:val="0"/>
              </w:numPr>
              <w:spacing w:line="276" w:lineRule="auto"/>
              <w:jc w:val="center"/>
              <w:rPr>
                <w:rFonts w:cs="Tahoma"/>
                <w:szCs w:val="22"/>
                <w:lang w:val="el-GR"/>
              </w:rPr>
            </w:pPr>
            <w:r>
              <w:rPr>
                <w:rFonts w:cs="Tahoma"/>
                <w:szCs w:val="22"/>
                <w:lang w:val="el-GR"/>
              </w:rPr>
              <w:t>5%</w:t>
            </w:r>
          </w:p>
        </w:tc>
        <w:tc>
          <w:tcPr>
            <w:tcW w:w="1709" w:type="pct"/>
            <w:vAlign w:val="center"/>
          </w:tcPr>
          <w:p w14:paraId="54B31E4C" w14:textId="2D53D4B3" w:rsidR="00CD1F51" w:rsidRPr="00876154" w:rsidRDefault="00CD1F51" w:rsidP="00784227">
            <w:pPr>
              <w:numPr>
                <w:ilvl w:val="12"/>
                <w:numId w:val="0"/>
              </w:numPr>
              <w:spacing w:line="276" w:lineRule="auto"/>
              <w:jc w:val="left"/>
              <w:rPr>
                <w:rFonts w:cs="Tahoma"/>
                <w:szCs w:val="22"/>
                <w:lang w:val="el-GR"/>
              </w:rPr>
            </w:pPr>
            <w:r w:rsidRPr="00876154">
              <w:rPr>
                <w:rFonts w:cs="Tahoma"/>
                <w:szCs w:val="22"/>
                <w:lang w:val="el-GR"/>
              </w:rPr>
              <w:t xml:space="preserve">ΠΑΡΑΡΤΗΜΑ Ι: </w:t>
            </w:r>
            <w:r w:rsidR="00784227">
              <w:rPr>
                <w:rFonts w:cs="Tahoma"/>
                <w:szCs w:val="22"/>
                <w:lang w:val="el-GR"/>
              </w:rPr>
              <w:fldChar w:fldCharType="begin"/>
            </w:r>
            <w:r w:rsidR="00784227">
              <w:rPr>
                <w:rFonts w:cs="Tahoma"/>
                <w:szCs w:val="22"/>
                <w:lang w:val="el-GR"/>
              </w:rPr>
              <w:instrText xml:space="preserve"> REF _Ref69333425 \r \h </w:instrText>
            </w:r>
            <w:r w:rsidR="00784227">
              <w:rPr>
                <w:rFonts w:cs="Tahoma"/>
                <w:szCs w:val="22"/>
                <w:lang w:val="el-GR"/>
              </w:rPr>
            </w:r>
            <w:r w:rsidR="00784227">
              <w:rPr>
                <w:rFonts w:cs="Tahoma"/>
                <w:szCs w:val="22"/>
                <w:lang w:val="el-GR"/>
              </w:rPr>
              <w:fldChar w:fldCharType="separate"/>
            </w:r>
            <w:r w:rsidR="009212CA">
              <w:rPr>
                <w:rFonts w:cs="Tahoma"/>
                <w:szCs w:val="22"/>
                <w:lang w:val="el-GR"/>
              </w:rPr>
              <w:t>4.7</w:t>
            </w:r>
            <w:r w:rsidR="00784227">
              <w:rPr>
                <w:rFonts w:cs="Tahoma"/>
                <w:szCs w:val="22"/>
                <w:lang w:val="el-GR"/>
              </w:rPr>
              <w:fldChar w:fldCharType="end"/>
            </w:r>
            <w:r w:rsidR="00784227">
              <w:rPr>
                <w:rFonts w:cs="Tahoma"/>
                <w:szCs w:val="22"/>
                <w:lang w:val="el-GR"/>
              </w:rPr>
              <w:t xml:space="preserve"> και </w:t>
            </w:r>
            <w:r w:rsidR="00784227">
              <w:rPr>
                <w:rFonts w:cs="Tahoma"/>
                <w:szCs w:val="22"/>
                <w:lang w:val="el-GR"/>
              </w:rPr>
              <w:fldChar w:fldCharType="begin"/>
            </w:r>
            <w:r w:rsidR="00784227">
              <w:rPr>
                <w:rFonts w:cs="Tahoma"/>
                <w:szCs w:val="22"/>
                <w:lang w:val="el-GR"/>
              </w:rPr>
              <w:instrText xml:space="preserve"> REF _Ref69333431 \r \h </w:instrText>
            </w:r>
            <w:r w:rsidR="00784227">
              <w:rPr>
                <w:rFonts w:cs="Tahoma"/>
                <w:szCs w:val="22"/>
                <w:lang w:val="el-GR"/>
              </w:rPr>
            </w:r>
            <w:r w:rsidR="00784227">
              <w:rPr>
                <w:rFonts w:cs="Tahoma"/>
                <w:szCs w:val="22"/>
                <w:lang w:val="el-GR"/>
              </w:rPr>
              <w:fldChar w:fldCharType="separate"/>
            </w:r>
            <w:r w:rsidR="009212CA">
              <w:rPr>
                <w:rFonts w:cs="Tahoma"/>
                <w:szCs w:val="22"/>
                <w:lang w:val="el-GR"/>
              </w:rPr>
              <w:t>6.4</w:t>
            </w:r>
            <w:r w:rsidR="00784227">
              <w:rPr>
                <w:rFonts w:cs="Tahoma"/>
                <w:szCs w:val="22"/>
                <w:lang w:val="el-GR"/>
              </w:rPr>
              <w:fldChar w:fldCharType="end"/>
            </w:r>
          </w:p>
        </w:tc>
      </w:tr>
      <w:tr w:rsidR="00472A32" w:rsidRPr="000B4742" w14:paraId="3A462DAD" w14:textId="77777777" w:rsidTr="00CD1F51">
        <w:trPr>
          <w:jc w:val="center"/>
        </w:trPr>
        <w:tc>
          <w:tcPr>
            <w:tcW w:w="639" w:type="pct"/>
            <w:vAlign w:val="center"/>
          </w:tcPr>
          <w:p w14:paraId="21B28583" w14:textId="219102CB" w:rsidR="00472A32" w:rsidRDefault="00472A32" w:rsidP="00472A32">
            <w:pPr>
              <w:suppressAutoHyphens w:val="0"/>
              <w:spacing w:line="276" w:lineRule="auto"/>
              <w:jc w:val="left"/>
              <w:rPr>
                <w:rFonts w:cs="Tahoma"/>
                <w:b/>
                <w:szCs w:val="22"/>
                <w:lang w:val="el-GR"/>
              </w:rPr>
            </w:pPr>
            <w:r>
              <w:rPr>
                <w:rFonts w:cs="Tahoma"/>
                <w:b/>
                <w:szCs w:val="22"/>
                <w:lang w:val="el-GR"/>
              </w:rPr>
              <w:t>Β.3</w:t>
            </w:r>
          </w:p>
        </w:tc>
        <w:tc>
          <w:tcPr>
            <w:tcW w:w="1716" w:type="pct"/>
          </w:tcPr>
          <w:p w14:paraId="58B8A47E" w14:textId="0EB58570" w:rsidR="00472A32" w:rsidRDefault="00472A32" w:rsidP="00472A32">
            <w:pPr>
              <w:numPr>
                <w:ilvl w:val="12"/>
                <w:numId w:val="0"/>
              </w:numPr>
              <w:spacing w:line="276" w:lineRule="auto"/>
              <w:jc w:val="left"/>
              <w:rPr>
                <w:rFonts w:cs="Tahoma"/>
                <w:szCs w:val="22"/>
                <w:lang w:val="el-GR"/>
              </w:rPr>
            </w:pPr>
            <w:r>
              <w:rPr>
                <w:rFonts w:cs="Tahoma"/>
                <w:szCs w:val="22"/>
                <w:lang w:val="el-GR"/>
              </w:rPr>
              <w:t>Υπηρεσίες Ψηφιοποίησης</w:t>
            </w:r>
          </w:p>
        </w:tc>
        <w:tc>
          <w:tcPr>
            <w:tcW w:w="936" w:type="pct"/>
            <w:vAlign w:val="center"/>
          </w:tcPr>
          <w:p w14:paraId="3E8B4E90" w14:textId="198B5462" w:rsidR="00472A32" w:rsidRDefault="00472A32" w:rsidP="00472A32">
            <w:pPr>
              <w:numPr>
                <w:ilvl w:val="12"/>
                <w:numId w:val="0"/>
              </w:numPr>
              <w:spacing w:line="276" w:lineRule="auto"/>
              <w:jc w:val="center"/>
              <w:rPr>
                <w:rFonts w:cs="Tahoma"/>
                <w:szCs w:val="22"/>
                <w:lang w:val="el-GR"/>
              </w:rPr>
            </w:pPr>
            <w:r>
              <w:rPr>
                <w:rFonts w:cs="Tahoma"/>
                <w:szCs w:val="22"/>
                <w:lang w:val="el-GR"/>
              </w:rPr>
              <w:t>10%</w:t>
            </w:r>
          </w:p>
        </w:tc>
        <w:tc>
          <w:tcPr>
            <w:tcW w:w="1709" w:type="pct"/>
            <w:vAlign w:val="center"/>
          </w:tcPr>
          <w:p w14:paraId="0151CD86" w14:textId="1130F16C" w:rsidR="00472A32" w:rsidRPr="00876154" w:rsidRDefault="00472A32" w:rsidP="00472A32">
            <w:pPr>
              <w:numPr>
                <w:ilvl w:val="12"/>
                <w:numId w:val="0"/>
              </w:numPr>
              <w:spacing w:line="276" w:lineRule="auto"/>
              <w:jc w:val="left"/>
              <w:rPr>
                <w:rFonts w:cs="Tahoma"/>
                <w:szCs w:val="22"/>
                <w:lang w:val="el-GR"/>
              </w:rPr>
            </w:pPr>
            <w:r w:rsidRPr="00876154">
              <w:rPr>
                <w:rFonts w:cs="Tahoma"/>
                <w:szCs w:val="22"/>
                <w:lang w:val="el-GR"/>
              </w:rPr>
              <w:t xml:space="preserve">ΠΑΡΑΡΤΗΜΑ Ι: </w:t>
            </w:r>
            <w:r>
              <w:rPr>
                <w:rFonts w:cs="Tahoma"/>
                <w:szCs w:val="22"/>
                <w:lang w:val="el-GR"/>
              </w:rPr>
              <w:fldChar w:fldCharType="begin"/>
            </w:r>
            <w:r>
              <w:rPr>
                <w:rFonts w:cs="Tahoma"/>
                <w:szCs w:val="22"/>
                <w:lang w:val="el-GR"/>
              </w:rPr>
              <w:instrText xml:space="preserve"> REF _Ref69333124 \r \h </w:instrText>
            </w:r>
            <w:r>
              <w:rPr>
                <w:rFonts w:cs="Tahoma"/>
                <w:szCs w:val="22"/>
                <w:lang w:val="el-GR"/>
              </w:rPr>
            </w:r>
            <w:r>
              <w:rPr>
                <w:rFonts w:cs="Tahoma"/>
                <w:szCs w:val="22"/>
                <w:lang w:val="el-GR"/>
              </w:rPr>
              <w:fldChar w:fldCharType="separate"/>
            </w:r>
            <w:r w:rsidR="009212CA">
              <w:rPr>
                <w:rFonts w:cs="Tahoma"/>
                <w:szCs w:val="22"/>
                <w:lang w:val="el-GR"/>
              </w:rPr>
              <w:t>4.8</w:t>
            </w:r>
            <w:r>
              <w:rPr>
                <w:rFonts w:cs="Tahoma"/>
                <w:szCs w:val="22"/>
                <w:lang w:val="el-GR"/>
              </w:rPr>
              <w:fldChar w:fldCharType="end"/>
            </w:r>
          </w:p>
        </w:tc>
      </w:tr>
      <w:tr w:rsidR="00472A32" w:rsidRPr="000B4742" w14:paraId="3B91B05F" w14:textId="77777777" w:rsidTr="00CD1F51">
        <w:trPr>
          <w:jc w:val="center"/>
        </w:trPr>
        <w:tc>
          <w:tcPr>
            <w:tcW w:w="639" w:type="pct"/>
            <w:vAlign w:val="center"/>
          </w:tcPr>
          <w:p w14:paraId="01536291" w14:textId="48326B6E" w:rsidR="00472A32" w:rsidRPr="000A1F30" w:rsidRDefault="00472A32" w:rsidP="00472A32">
            <w:pPr>
              <w:suppressAutoHyphens w:val="0"/>
              <w:spacing w:line="276" w:lineRule="auto"/>
              <w:jc w:val="left"/>
              <w:rPr>
                <w:rFonts w:cs="Tahoma"/>
                <w:b/>
                <w:szCs w:val="22"/>
                <w:lang w:val="el-GR"/>
              </w:rPr>
            </w:pPr>
            <w:r w:rsidRPr="000A1F30">
              <w:rPr>
                <w:rFonts w:cs="Tahoma"/>
                <w:b/>
                <w:szCs w:val="22"/>
                <w:lang w:val="el-GR"/>
              </w:rPr>
              <w:t>Β.</w:t>
            </w:r>
            <w:r>
              <w:rPr>
                <w:rFonts w:cs="Tahoma"/>
                <w:b/>
                <w:szCs w:val="22"/>
                <w:lang w:val="el-GR"/>
              </w:rPr>
              <w:t>4</w:t>
            </w:r>
          </w:p>
        </w:tc>
        <w:tc>
          <w:tcPr>
            <w:tcW w:w="1716" w:type="pct"/>
          </w:tcPr>
          <w:p w14:paraId="76F8F963" w14:textId="77777777" w:rsidR="00472A32" w:rsidRPr="000A1F30" w:rsidRDefault="00472A32" w:rsidP="00472A32">
            <w:pPr>
              <w:numPr>
                <w:ilvl w:val="12"/>
                <w:numId w:val="0"/>
              </w:numPr>
              <w:spacing w:line="276" w:lineRule="auto"/>
              <w:jc w:val="left"/>
              <w:rPr>
                <w:rFonts w:cs="Tahoma"/>
                <w:szCs w:val="22"/>
                <w:lang w:val="el-GR"/>
              </w:rPr>
            </w:pPr>
            <w:r w:rsidRPr="000A1F30">
              <w:rPr>
                <w:rFonts w:cs="Tahoma"/>
                <w:szCs w:val="22"/>
                <w:lang w:val="el-GR"/>
              </w:rPr>
              <w:t xml:space="preserve">Υπηρεσίες Εκπαίδευσης </w:t>
            </w:r>
          </w:p>
        </w:tc>
        <w:tc>
          <w:tcPr>
            <w:tcW w:w="936" w:type="pct"/>
            <w:vAlign w:val="center"/>
          </w:tcPr>
          <w:p w14:paraId="48844B51" w14:textId="77777777" w:rsidR="00472A32" w:rsidRPr="000A1F30" w:rsidRDefault="00472A32" w:rsidP="00472A32">
            <w:pPr>
              <w:numPr>
                <w:ilvl w:val="12"/>
                <w:numId w:val="0"/>
              </w:numPr>
              <w:spacing w:line="276" w:lineRule="auto"/>
              <w:jc w:val="center"/>
              <w:rPr>
                <w:rFonts w:cs="Tahoma"/>
                <w:szCs w:val="22"/>
                <w:lang w:val="el-GR"/>
              </w:rPr>
            </w:pPr>
            <w:r>
              <w:rPr>
                <w:rFonts w:cs="Tahoma"/>
                <w:szCs w:val="22"/>
                <w:lang w:val="el-GR"/>
              </w:rPr>
              <w:t>5</w:t>
            </w:r>
            <w:r w:rsidRPr="000A1F30">
              <w:rPr>
                <w:rFonts w:cs="Tahoma"/>
                <w:szCs w:val="22"/>
                <w:lang w:val="el-GR"/>
              </w:rPr>
              <w:t>%</w:t>
            </w:r>
          </w:p>
        </w:tc>
        <w:tc>
          <w:tcPr>
            <w:tcW w:w="1709" w:type="pct"/>
            <w:vAlign w:val="center"/>
          </w:tcPr>
          <w:p w14:paraId="164A4DA7" w14:textId="2525492D" w:rsidR="00472A32" w:rsidRPr="00876154" w:rsidRDefault="00472A32" w:rsidP="00472A32">
            <w:pPr>
              <w:numPr>
                <w:ilvl w:val="12"/>
                <w:numId w:val="0"/>
              </w:numPr>
              <w:spacing w:line="276" w:lineRule="auto"/>
              <w:jc w:val="left"/>
              <w:rPr>
                <w:rFonts w:cs="Tahoma"/>
                <w:szCs w:val="22"/>
                <w:lang w:val="el-GR"/>
              </w:rPr>
            </w:pPr>
            <w:r w:rsidRPr="00876154">
              <w:rPr>
                <w:rFonts w:cs="Tahoma"/>
                <w:szCs w:val="22"/>
                <w:lang w:val="el-GR"/>
              </w:rPr>
              <w:t xml:space="preserve">ΠΑΡΑΡΤΗΜΑ Ι: </w:t>
            </w:r>
            <w:r w:rsidRPr="00876154">
              <w:rPr>
                <w:rFonts w:cs="Tahoma"/>
                <w:szCs w:val="22"/>
                <w:lang w:val="el-GR"/>
              </w:rPr>
              <w:fldChar w:fldCharType="begin"/>
            </w:r>
            <w:r w:rsidRPr="00876154">
              <w:rPr>
                <w:rFonts w:cs="Tahoma"/>
                <w:szCs w:val="22"/>
                <w:lang w:val="el-GR"/>
              </w:rPr>
              <w:instrText xml:space="preserve"> REF _Ref68183612 \r \h </w:instrText>
            </w:r>
            <w:r w:rsidRPr="00876154">
              <w:rPr>
                <w:rFonts w:cs="Tahoma"/>
                <w:szCs w:val="22"/>
                <w:lang w:val="el-GR"/>
              </w:rPr>
            </w:r>
            <w:r w:rsidRPr="00876154">
              <w:rPr>
                <w:rFonts w:cs="Tahoma"/>
                <w:szCs w:val="22"/>
                <w:lang w:val="el-GR"/>
              </w:rPr>
              <w:fldChar w:fldCharType="separate"/>
            </w:r>
            <w:r w:rsidR="009212CA">
              <w:rPr>
                <w:rFonts w:cs="Tahoma"/>
                <w:szCs w:val="22"/>
                <w:lang w:val="el-GR"/>
              </w:rPr>
              <w:t>6.6</w:t>
            </w:r>
            <w:r w:rsidRPr="00876154">
              <w:rPr>
                <w:rFonts w:cs="Tahoma"/>
                <w:szCs w:val="22"/>
                <w:lang w:val="el-GR"/>
              </w:rPr>
              <w:fldChar w:fldCharType="end"/>
            </w:r>
          </w:p>
        </w:tc>
      </w:tr>
      <w:tr w:rsidR="00472A32" w:rsidRPr="000B4742" w14:paraId="342C4EB9" w14:textId="77777777" w:rsidTr="00CD1F51">
        <w:trPr>
          <w:jc w:val="center"/>
        </w:trPr>
        <w:tc>
          <w:tcPr>
            <w:tcW w:w="639" w:type="pct"/>
            <w:vAlign w:val="center"/>
          </w:tcPr>
          <w:p w14:paraId="5F2808E6" w14:textId="0D4B6B0B" w:rsidR="00472A32" w:rsidRPr="000A1F30" w:rsidRDefault="00472A32" w:rsidP="00472A32">
            <w:pPr>
              <w:suppressAutoHyphens w:val="0"/>
              <w:spacing w:line="276" w:lineRule="auto"/>
              <w:jc w:val="left"/>
              <w:rPr>
                <w:rFonts w:cs="Tahoma"/>
                <w:b/>
                <w:szCs w:val="22"/>
                <w:lang w:val="el-GR"/>
              </w:rPr>
            </w:pPr>
            <w:r w:rsidRPr="000A1F30">
              <w:rPr>
                <w:rFonts w:cs="Tahoma"/>
                <w:b/>
                <w:szCs w:val="22"/>
                <w:lang w:val="el-GR"/>
              </w:rPr>
              <w:t>Β.</w:t>
            </w:r>
            <w:r>
              <w:rPr>
                <w:rFonts w:cs="Tahoma"/>
                <w:b/>
                <w:szCs w:val="22"/>
                <w:lang w:val="el-GR"/>
              </w:rPr>
              <w:t>5</w:t>
            </w:r>
          </w:p>
        </w:tc>
        <w:tc>
          <w:tcPr>
            <w:tcW w:w="1716" w:type="pct"/>
          </w:tcPr>
          <w:p w14:paraId="1DEA37F9" w14:textId="152DD944" w:rsidR="00472A32" w:rsidRPr="000A1F30" w:rsidRDefault="00472A32" w:rsidP="00472A32">
            <w:pPr>
              <w:numPr>
                <w:ilvl w:val="12"/>
                <w:numId w:val="0"/>
              </w:numPr>
              <w:spacing w:line="276" w:lineRule="auto"/>
              <w:jc w:val="left"/>
              <w:rPr>
                <w:rFonts w:cs="Tahoma"/>
                <w:szCs w:val="22"/>
                <w:lang w:val="el-GR"/>
              </w:rPr>
            </w:pPr>
            <w:r>
              <w:rPr>
                <w:rFonts w:cs="Tahoma"/>
                <w:szCs w:val="22"/>
                <w:lang w:val="el-GR"/>
              </w:rPr>
              <w:t>Υπηρεσίες</w:t>
            </w:r>
            <w:r w:rsidRPr="000A1F30">
              <w:rPr>
                <w:rFonts w:cs="Tahoma"/>
                <w:szCs w:val="22"/>
                <w:lang w:val="el-GR"/>
              </w:rPr>
              <w:t xml:space="preserve"> Πιλοτικής </w:t>
            </w:r>
            <w:r>
              <w:rPr>
                <w:rFonts w:cs="Tahoma"/>
                <w:szCs w:val="22"/>
                <w:lang w:val="en-US"/>
              </w:rPr>
              <w:t xml:space="preserve">&amp; </w:t>
            </w:r>
            <w:r w:rsidRPr="000A1F30">
              <w:rPr>
                <w:rFonts w:cs="Tahoma"/>
                <w:szCs w:val="22"/>
                <w:lang w:val="el-GR"/>
              </w:rPr>
              <w:t xml:space="preserve">Δοκιμαστικής </w:t>
            </w:r>
            <w:r>
              <w:rPr>
                <w:rFonts w:cs="Tahoma"/>
                <w:szCs w:val="22"/>
                <w:lang w:val="en-US"/>
              </w:rPr>
              <w:t xml:space="preserve"> </w:t>
            </w:r>
            <w:r w:rsidRPr="000A1F30">
              <w:rPr>
                <w:rFonts w:cs="Tahoma"/>
                <w:szCs w:val="22"/>
                <w:lang w:val="el-GR"/>
              </w:rPr>
              <w:t>Λειτουργίας</w:t>
            </w:r>
          </w:p>
        </w:tc>
        <w:tc>
          <w:tcPr>
            <w:tcW w:w="936" w:type="pct"/>
            <w:vAlign w:val="center"/>
          </w:tcPr>
          <w:p w14:paraId="3D720BD2" w14:textId="77777777" w:rsidR="00472A32" w:rsidRPr="000A1F30" w:rsidRDefault="00472A32" w:rsidP="00472A32">
            <w:pPr>
              <w:numPr>
                <w:ilvl w:val="12"/>
                <w:numId w:val="0"/>
              </w:numPr>
              <w:spacing w:line="276" w:lineRule="auto"/>
              <w:jc w:val="center"/>
              <w:rPr>
                <w:rFonts w:cs="Tahoma"/>
                <w:szCs w:val="22"/>
                <w:lang w:val="el-GR"/>
              </w:rPr>
            </w:pPr>
            <w:r>
              <w:rPr>
                <w:rFonts w:cs="Tahoma"/>
                <w:szCs w:val="22"/>
                <w:lang w:val="el-GR"/>
              </w:rPr>
              <w:t>5</w:t>
            </w:r>
            <w:r w:rsidRPr="000A1F30">
              <w:rPr>
                <w:rFonts w:cs="Tahoma"/>
                <w:szCs w:val="22"/>
                <w:lang w:val="el-GR"/>
              </w:rPr>
              <w:t>%</w:t>
            </w:r>
          </w:p>
        </w:tc>
        <w:tc>
          <w:tcPr>
            <w:tcW w:w="1709" w:type="pct"/>
            <w:vAlign w:val="center"/>
          </w:tcPr>
          <w:p w14:paraId="5B3C5240" w14:textId="1DC26F14" w:rsidR="00472A32" w:rsidRPr="00876154" w:rsidRDefault="00472A32" w:rsidP="00472A32">
            <w:pPr>
              <w:numPr>
                <w:ilvl w:val="12"/>
                <w:numId w:val="0"/>
              </w:numPr>
              <w:spacing w:line="276" w:lineRule="auto"/>
              <w:jc w:val="left"/>
              <w:rPr>
                <w:rFonts w:cs="Tahoma"/>
                <w:szCs w:val="22"/>
                <w:lang w:val="el-GR"/>
              </w:rPr>
            </w:pPr>
            <w:r w:rsidRPr="00876154">
              <w:rPr>
                <w:rFonts w:cs="Tahoma"/>
                <w:szCs w:val="22"/>
                <w:lang w:val="el-GR"/>
              </w:rPr>
              <w:t xml:space="preserve">ΠΑΡΑΡΤΗΜΑ Ι: </w:t>
            </w:r>
            <w:r w:rsidRPr="00876154">
              <w:rPr>
                <w:rFonts w:cs="Tahoma"/>
                <w:szCs w:val="22"/>
                <w:lang w:val="el-GR"/>
              </w:rPr>
              <w:fldChar w:fldCharType="begin"/>
            </w:r>
            <w:r w:rsidRPr="00876154">
              <w:rPr>
                <w:rFonts w:cs="Tahoma"/>
                <w:szCs w:val="22"/>
                <w:lang w:val="el-GR"/>
              </w:rPr>
              <w:instrText xml:space="preserve"> REF _Ref68183917 \r \h </w:instrText>
            </w:r>
            <w:r w:rsidRPr="00876154">
              <w:rPr>
                <w:rFonts w:cs="Tahoma"/>
                <w:szCs w:val="22"/>
                <w:lang w:val="el-GR"/>
              </w:rPr>
            </w:r>
            <w:r w:rsidRPr="00876154">
              <w:rPr>
                <w:rFonts w:cs="Tahoma"/>
                <w:szCs w:val="22"/>
                <w:lang w:val="el-GR"/>
              </w:rPr>
              <w:fldChar w:fldCharType="separate"/>
            </w:r>
            <w:r w:rsidR="009212CA">
              <w:rPr>
                <w:rFonts w:cs="Tahoma"/>
                <w:szCs w:val="22"/>
                <w:lang w:val="el-GR"/>
              </w:rPr>
              <w:t>6.8</w:t>
            </w:r>
            <w:r w:rsidRPr="00876154">
              <w:rPr>
                <w:rFonts w:cs="Tahoma"/>
                <w:szCs w:val="22"/>
                <w:lang w:val="el-GR"/>
              </w:rPr>
              <w:fldChar w:fldCharType="end"/>
            </w:r>
            <w:r w:rsidRPr="00876154">
              <w:rPr>
                <w:rFonts w:cs="Tahoma"/>
                <w:szCs w:val="22"/>
                <w:lang w:val="el-GR"/>
              </w:rPr>
              <w:t xml:space="preserve"> και </w:t>
            </w:r>
            <w:r w:rsidRPr="00876154">
              <w:rPr>
                <w:rFonts w:cs="Tahoma"/>
                <w:szCs w:val="22"/>
                <w:lang w:val="el-GR"/>
              </w:rPr>
              <w:fldChar w:fldCharType="begin"/>
            </w:r>
            <w:r w:rsidRPr="00876154">
              <w:rPr>
                <w:rFonts w:cs="Tahoma"/>
                <w:szCs w:val="22"/>
                <w:lang w:val="el-GR"/>
              </w:rPr>
              <w:instrText xml:space="preserve"> REF _Ref68183990 \r \h </w:instrText>
            </w:r>
            <w:r w:rsidRPr="00876154">
              <w:rPr>
                <w:rFonts w:cs="Tahoma"/>
                <w:szCs w:val="22"/>
                <w:lang w:val="el-GR"/>
              </w:rPr>
            </w:r>
            <w:r w:rsidRPr="00876154">
              <w:rPr>
                <w:rFonts w:cs="Tahoma"/>
                <w:szCs w:val="22"/>
                <w:lang w:val="el-GR"/>
              </w:rPr>
              <w:fldChar w:fldCharType="separate"/>
            </w:r>
            <w:r w:rsidR="009212CA">
              <w:rPr>
                <w:rFonts w:cs="Tahoma"/>
                <w:szCs w:val="22"/>
                <w:lang w:val="el-GR"/>
              </w:rPr>
              <w:t>6.9</w:t>
            </w:r>
            <w:r w:rsidRPr="00876154">
              <w:rPr>
                <w:rFonts w:cs="Tahoma"/>
                <w:szCs w:val="22"/>
                <w:lang w:val="el-GR"/>
              </w:rPr>
              <w:fldChar w:fldCharType="end"/>
            </w:r>
          </w:p>
        </w:tc>
      </w:tr>
      <w:tr w:rsidR="00472A32" w:rsidRPr="000B4742" w14:paraId="3EFE06C9" w14:textId="77777777" w:rsidTr="00CD1F51">
        <w:trPr>
          <w:jc w:val="center"/>
        </w:trPr>
        <w:tc>
          <w:tcPr>
            <w:tcW w:w="639" w:type="pct"/>
            <w:vAlign w:val="center"/>
          </w:tcPr>
          <w:p w14:paraId="22D4D125" w14:textId="061CF079" w:rsidR="00472A32" w:rsidRPr="000A1F30" w:rsidRDefault="00472A32" w:rsidP="00472A32">
            <w:pPr>
              <w:suppressAutoHyphens w:val="0"/>
              <w:spacing w:line="276" w:lineRule="auto"/>
              <w:jc w:val="left"/>
              <w:rPr>
                <w:rFonts w:cs="Tahoma"/>
                <w:b/>
                <w:szCs w:val="22"/>
                <w:lang w:val="el-GR"/>
              </w:rPr>
            </w:pPr>
            <w:r w:rsidRPr="000A1F30">
              <w:rPr>
                <w:rFonts w:cs="Tahoma"/>
                <w:b/>
                <w:szCs w:val="22"/>
                <w:lang w:val="el-GR"/>
              </w:rPr>
              <w:lastRenderedPageBreak/>
              <w:t>Β.</w:t>
            </w:r>
            <w:r>
              <w:rPr>
                <w:rFonts w:cs="Tahoma"/>
                <w:b/>
                <w:szCs w:val="22"/>
                <w:lang w:val="el-GR"/>
              </w:rPr>
              <w:t>6</w:t>
            </w:r>
          </w:p>
        </w:tc>
        <w:tc>
          <w:tcPr>
            <w:tcW w:w="1716" w:type="pct"/>
          </w:tcPr>
          <w:p w14:paraId="59684C49" w14:textId="77777777" w:rsidR="00472A32" w:rsidRPr="000A1F30" w:rsidRDefault="00472A32" w:rsidP="00472A32">
            <w:pPr>
              <w:numPr>
                <w:ilvl w:val="12"/>
                <w:numId w:val="0"/>
              </w:numPr>
              <w:spacing w:line="276" w:lineRule="auto"/>
              <w:jc w:val="left"/>
              <w:rPr>
                <w:rFonts w:cs="Tahoma"/>
                <w:szCs w:val="22"/>
                <w:lang w:val="el-GR"/>
              </w:rPr>
            </w:pPr>
            <w:r w:rsidRPr="000A1F30">
              <w:rPr>
                <w:rFonts w:cs="Tahoma"/>
                <w:szCs w:val="22"/>
                <w:lang w:val="el-GR"/>
              </w:rPr>
              <w:t>Υπηρεσίες Εγγύησης, Συντήρησης και Τήρησης Επιπέδου Υπηρεσιών</w:t>
            </w:r>
          </w:p>
        </w:tc>
        <w:tc>
          <w:tcPr>
            <w:tcW w:w="936" w:type="pct"/>
            <w:vAlign w:val="center"/>
          </w:tcPr>
          <w:p w14:paraId="1143702D" w14:textId="77777777" w:rsidR="00472A32" w:rsidRPr="000A1F30" w:rsidRDefault="00472A32" w:rsidP="00472A32">
            <w:pPr>
              <w:numPr>
                <w:ilvl w:val="12"/>
                <w:numId w:val="0"/>
              </w:numPr>
              <w:spacing w:line="276" w:lineRule="auto"/>
              <w:jc w:val="center"/>
              <w:rPr>
                <w:rFonts w:cs="Tahoma"/>
                <w:szCs w:val="22"/>
                <w:lang w:val="el-GR"/>
              </w:rPr>
            </w:pPr>
            <w:r>
              <w:rPr>
                <w:rFonts w:cs="Tahoma"/>
                <w:szCs w:val="22"/>
                <w:lang w:val="el-GR"/>
              </w:rPr>
              <w:t>5</w:t>
            </w:r>
            <w:r w:rsidRPr="000A1F30">
              <w:rPr>
                <w:rFonts w:cs="Tahoma"/>
                <w:szCs w:val="22"/>
                <w:lang w:val="el-GR"/>
              </w:rPr>
              <w:t>%</w:t>
            </w:r>
          </w:p>
        </w:tc>
        <w:tc>
          <w:tcPr>
            <w:tcW w:w="1709" w:type="pct"/>
            <w:vAlign w:val="center"/>
          </w:tcPr>
          <w:p w14:paraId="63333826" w14:textId="134488E2" w:rsidR="00472A32" w:rsidRPr="00876154" w:rsidRDefault="00472A32" w:rsidP="00472A32">
            <w:pPr>
              <w:numPr>
                <w:ilvl w:val="12"/>
                <w:numId w:val="0"/>
              </w:numPr>
              <w:spacing w:line="276" w:lineRule="auto"/>
              <w:jc w:val="left"/>
              <w:rPr>
                <w:rFonts w:cs="Tahoma"/>
                <w:szCs w:val="22"/>
                <w:lang w:val="el-GR"/>
              </w:rPr>
            </w:pPr>
            <w:r w:rsidRPr="00876154">
              <w:rPr>
                <w:rFonts w:cs="Tahoma"/>
                <w:szCs w:val="22"/>
                <w:lang w:val="el-GR"/>
              </w:rPr>
              <w:t xml:space="preserve">ΠΑΡΑΡΤΗΜΑ Ι: </w:t>
            </w:r>
            <w:r w:rsidRPr="00876154">
              <w:rPr>
                <w:rFonts w:cs="Tahoma"/>
                <w:szCs w:val="22"/>
                <w:lang w:val="el-GR"/>
              </w:rPr>
              <w:fldChar w:fldCharType="begin"/>
            </w:r>
            <w:r w:rsidRPr="00876154">
              <w:rPr>
                <w:rFonts w:cs="Tahoma"/>
                <w:szCs w:val="22"/>
                <w:lang w:val="el-GR"/>
              </w:rPr>
              <w:instrText xml:space="preserve"> REF _Ref68185057 \r \h </w:instrText>
            </w:r>
            <w:r>
              <w:rPr>
                <w:rFonts w:cs="Tahoma"/>
                <w:szCs w:val="22"/>
                <w:lang w:val="el-GR"/>
              </w:rPr>
              <w:instrText xml:space="preserve"> \* MERGEFORMAT </w:instrText>
            </w:r>
            <w:r w:rsidRPr="00876154">
              <w:rPr>
                <w:rFonts w:cs="Tahoma"/>
                <w:szCs w:val="22"/>
                <w:lang w:val="el-GR"/>
              </w:rPr>
            </w:r>
            <w:r w:rsidRPr="00876154">
              <w:rPr>
                <w:rFonts w:cs="Tahoma"/>
                <w:szCs w:val="22"/>
                <w:lang w:val="el-GR"/>
              </w:rPr>
              <w:fldChar w:fldCharType="separate"/>
            </w:r>
            <w:r w:rsidR="009212CA">
              <w:rPr>
                <w:rFonts w:cs="Tahoma"/>
                <w:szCs w:val="22"/>
                <w:lang w:val="el-GR"/>
              </w:rPr>
              <w:t>6.10</w:t>
            </w:r>
            <w:r w:rsidRPr="00876154">
              <w:rPr>
                <w:rFonts w:cs="Tahoma"/>
                <w:szCs w:val="22"/>
                <w:lang w:val="el-GR"/>
              </w:rPr>
              <w:fldChar w:fldCharType="end"/>
            </w:r>
            <w:r>
              <w:rPr>
                <w:rFonts w:cs="Tahoma"/>
                <w:szCs w:val="22"/>
                <w:lang w:val="el-GR"/>
              </w:rPr>
              <w:t xml:space="preserve"> και</w:t>
            </w:r>
            <w:r w:rsidRPr="00876154">
              <w:rPr>
                <w:rFonts w:cs="Tahoma"/>
                <w:szCs w:val="22"/>
                <w:lang w:val="el-GR"/>
              </w:rPr>
              <w:t xml:space="preserve"> </w:t>
            </w:r>
            <w:r>
              <w:rPr>
                <w:rFonts w:cs="Tahoma"/>
                <w:szCs w:val="22"/>
                <w:lang w:val="el-GR"/>
              </w:rPr>
              <w:fldChar w:fldCharType="begin"/>
            </w:r>
            <w:r>
              <w:rPr>
                <w:rFonts w:cs="Tahoma"/>
                <w:szCs w:val="22"/>
                <w:lang w:val="el-GR"/>
              </w:rPr>
              <w:instrText xml:space="preserve"> REF _Ref68185273 \r \h </w:instrText>
            </w:r>
            <w:r>
              <w:rPr>
                <w:rFonts w:cs="Tahoma"/>
                <w:szCs w:val="22"/>
                <w:lang w:val="el-GR"/>
              </w:rPr>
            </w:r>
            <w:r>
              <w:rPr>
                <w:rFonts w:cs="Tahoma"/>
                <w:szCs w:val="22"/>
                <w:lang w:val="el-GR"/>
              </w:rPr>
              <w:fldChar w:fldCharType="separate"/>
            </w:r>
            <w:r w:rsidR="009212CA">
              <w:rPr>
                <w:rFonts w:cs="Tahoma"/>
                <w:szCs w:val="22"/>
                <w:lang w:val="el-GR"/>
              </w:rPr>
              <w:t>7.3</w:t>
            </w:r>
            <w:r>
              <w:rPr>
                <w:rFonts w:cs="Tahoma"/>
                <w:szCs w:val="22"/>
                <w:lang w:val="el-GR"/>
              </w:rPr>
              <w:fldChar w:fldCharType="end"/>
            </w:r>
          </w:p>
        </w:tc>
      </w:tr>
      <w:tr w:rsidR="00472A32" w:rsidRPr="000B4742" w14:paraId="54581925" w14:textId="77777777" w:rsidTr="00E84B40">
        <w:trPr>
          <w:trHeight w:val="461"/>
          <w:jc w:val="center"/>
        </w:trPr>
        <w:tc>
          <w:tcPr>
            <w:tcW w:w="5000" w:type="pct"/>
            <w:gridSpan w:val="4"/>
            <w:shd w:val="clear" w:color="auto" w:fill="F4B083" w:themeFill="accent2" w:themeFillTint="99"/>
          </w:tcPr>
          <w:p w14:paraId="325725F6" w14:textId="77777777" w:rsidR="00472A32" w:rsidRPr="000B4742" w:rsidRDefault="00472A32" w:rsidP="00472A32">
            <w:pPr>
              <w:ind w:left="180"/>
              <w:jc w:val="left"/>
              <w:rPr>
                <w:rFonts w:cs="Tahoma"/>
                <w:szCs w:val="22"/>
                <w:lang w:val="el-GR"/>
              </w:rPr>
            </w:pPr>
            <w:r w:rsidRPr="000B4742">
              <w:rPr>
                <w:rFonts w:cs="Tahoma"/>
                <w:b/>
                <w:szCs w:val="22"/>
                <w:lang w:val="el-GR"/>
              </w:rPr>
              <w:t xml:space="preserve">Ομάδα Γ </w:t>
            </w:r>
          </w:p>
        </w:tc>
      </w:tr>
      <w:tr w:rsidR="00472A32" w:rsidRPr="000B4742" w14:paraId="213B91E1" w14:textId="77777777" w:rsidTr="00CD1F51">
        <w:trPr>
          <w:trHeight w:val="175"/>
          <w:jc w:val="center"/>
        </w:trPr>
        <w:tc>
          <w:tcPr>
            <w:tcW w:w="639" w:type="pct"/>
            <w:shd w:val="clear" w:color="auto" w:fill="B3B3B3"/>
            <w:vAlign w:val="center"/>
          </w:tcPr>
          <w:p w14:paraId="52C984EB" w14:textId="77777777" w:rsidR="00472A32" w:rsidRPr="000A1F30" w:rsidRDefault="00472A32" w:rsidP="00472A32">
            <w:pPr>
              <w:suppressAutoHyphens w:val="0"/>
              <w:jc w:val="left"/>
              <w:rPr>
                <w:rFonts w:cs="Tahoma"/>
                <w:b/>
                <w:szCs w:val="22"/>
                <w:lang w:val="el-GR"/>
              </w:rPr>
            </w:pPr>
            <w:r w:rsidRPr="000A1F30">
              <w:rPr>
                <w:rFonts w:cs="Tahoma"/>
                <w:b/>
                <w:szCs w:val="22"/>
                <w:lang w:val="el-GR"/>
              </w:rPr>
              <w:t>Γ.</w:t>
            </w:r>
          </w:p>
        </w:tc>
        <w:tc>
          <w:tcPr>
            <w:tcW w:w="1716" w:type="pct"/>
            <w:shd w:val="clear" w:color="auto" w:fill="B3B3B3"/>
            <w:vAlign w:val="center"/>
          </w:tcPr>
          <w:p w14:paraId="17FD1B77" w14:textId="77777777" w:rsidR="00472A32" w:rsidRPr="001446FA" w:rsidRDefault="00472A32" w:rsidP="00472A32">
            <w:pPr>
              <w:numPr>
                <w:ilvl w:val="12"/>
                <w:numId w:val="0"/>
              </w:numPr>
              <w:jc w:val="center"/>
              <w:rPr>
                <w:rFonts w:cs="Tahoma"/>
                <w:b/>
                <w:szCs w:val="22"/>
                <w:lang w:val="el-GR"/>
              </w:rPr>
            </w:pPr>
            <w:r w:rsidRPr="000A1F30">
              <w:rPr>
                <w:rFonts w:cs="Tahoma"/>
                <w:b/>
                <w:szCs w:val="22"/>
                <w:lang w:val="el-GR"/>
              </w:rPr>
              <w:t>Μεθοδολογία Οργάνωσης/Διοίκησης και Υλοποίησης Έργου</w:t>
            </w:r>
          </w:p>
        </w:tc>
        <w:tc>
          <w:tcPr>
            <w:tcW w:w="936" w:type="pct"/>
            <w:shd w:val="clear" w:color="auto" w:fill="B3B3B3"/>
            <w:vAlign w:val="center"/>
          </w:tcPr>
          <w:p w14:paraId="641373E1" w14:textId="77777777" w:rsidR="00472A32" w:rsidRPr="000A1F30" w:rsidRDefault="00472A32" w:rsidP="00472A32">
            <w:pPr>
              <w:numPr>
                <w:ilvl w:val="12"/>
                <w:numId w:val="0"/>
              </w:numPr>
              <w:jc w:val="center"/>
              <w:rPr>
                <w:rFonts w:cs="Tahoma"/>
                <w:szCs w:val="22"/>
                <w:lang w:val="el-GR"/>
              </w:rPr>
            </w:pPr>
            <w:r>
              <w:rPr>
                <w:rFonts w:cs="Tahoma"/>
                <w:b/>
                <w:szCs w:val="22"/>
                <w:lang w:val="el-GR"/>
              </w:rPr>
              <w:t>20</w:t>
            </w:r>
            <w:r w:rsidRPr="000A1F30">
              <w:rPr>
                <w:rFonts w:cs="Tahoma"/>
                <w:b/>
                <w:szCs w:val="22"/>
                <w:lang w:val="el-GR"/>
              </w:rPr>
              <w:t>%</w:t>
            </w:r>
          </w:p>
        </w:tc>
        <w:tc>
          <w:tcPr>
            <w:tcW w:w="1709" w:type="pct"/>
            <w:shd w:val="clear" w:color="auto" w:fill="B3B3B3"/>
            <w:vAlign w:val="center"/>
          </w:tcPr>
          <w:p w14:paraId="59515BCC" w14:textId="77777777" w:rsidR="00472A32" w:rsidRPr="000B4742" w:rsidRDefault="00472A32" w:rsidP="00472A32">
            <w:pPr>
              <w:numPr>
                <w:ilvl w:val="12"/>
                <w:numId w:val="0"/>
              </w:numPr>
              <w:jc w:val="center"/>
              <w:rPr>
                <w:rFonts w:cs="Tahoma"/>
                <w:szCs w:val="22"/>
                <w:highlight w:val="yellow"/>
                <w:lang w:val="el-GR"/>
              </w:rPr>
            </w:pPr>
          </w:p>
        </w:tc>
      </w:tr>
      <w:tr w:rsidR="00472A32" w:rsidRPr="000B4742" w14:paraId="1E1D3558" w14:textId="77777777" w:rsidTr="00CD1F51">
        <w:trPr>
          <w:jc w:val="center"/>
        </w:trPr>
        <w:tc>
          <w:tcPr>
            <w:tcW w:w="639" w:type="pct"/>
            <w:vAlign w:val="center"/>
          </w:tcPr>
          <w:p w14:paraId="05582661" w14:textId="77777777" w:rsidR="00472A32" w:rsidRPr="000A1F30" w:rsidRDefault="00472A32" w:rsidP="00472A32">
            <w:pPr>
              <w:suppressAutoHyphens w:val="0"/>
              <w:ind w:left="142"/>
              <w:jc w:val="left"/>
              <w:rPr>
                <w:rFonts w:cs="Tahoma"/>
                <w:b/>
                <w:szCs w:val="22"/>
                <w:lang w:val="el-GR"/>
              </w:rPr>
            </w:pPr>
            <w:r w:rsidRPr="000A1F30">
              <w:rPr>
                <w:rFonts w:cs="Tahoma"/>
                <w:b/>
                <w:szCs w:val="22"/>
                <w:lang w:val="el-GR"/>
              </w:rPr>
              <w:t>Γ.1</w:t>
            </w:r>
          </w:p>
        </w:tc>
        <w:tc>
          <w:tcPr>
            <w:tcW w:w="1716" w:type="pct"/>
          </w:tcPr>
          <w:p w14:paraId="21C50F36" w14:textId="77777777" w:rsidR="00472A32" w:rsidRPr="000A1F30" w:rsidRDefault="00472A32" w:rsidP="00472A32">
            <w:pPr>
              <w:numPr>
                <w:ilvl w:val="12"/>
                <w:numId w:val="0"/>
              </w:numPr>
              <w:jc w:val="left"/>
              <w:rPr>
                <w:rFonts w:cs="Tahoma"/>
                <w:szCs w:val="22"/>
                <w:lang w:val="el-GR"/>
              </w:rPr>
            </w:pPr>
            <w:r w:rsidRPr="000A1F30">
              <w:rPr>
                <w:rFonts w:cs="Tahoma"/>
                <w:szCs w:val="22"/>
                <w:lang w:val="el-GR"/>
              </w:rPr>
              <w:t>Οργάνωση Υλοποίησης Έργου (Φάσεις, Χρονοδιάγραμμα, Παραδοτέα)</w:t>
            </w:r>
          </w:p>
        </w:tc>
        <w:tc>
          <w:tcPr>
            <w:tcW w:w="936" w:type="pct"/>
            <w:vAlign w:val="center"/>
          </w:tcPr>
          <w:p w14:paraId="1FE55865" w14:textId="77777777" w:rsidR="00472A32" w:rsidRPr="000A1F30" w:rsidRDefault="00472A32" w:rsidP="00472A32">
            <w:pPr>
              <w:numPr>
                <w:ilvl w:val="12"/>
                <w:numId w:val="0"/>
              </w:numPr>
              <w:jc w:val="center"/>
              <w:rPr>
                <w:rFonts w:cs="Tahoma"/>
                <w:szCs w:val="22"/>
                <w:lang w:val="el-GR"/>
              </w:rPr>
            </w:pPr>
            <w:r w:rsidRPr="000A1F30">
              <w:rPr>
                <w:rFonts w:cs="Tahoma"/>
                <w:szCs w:val="22"/>
                <w:lang w:val="el-GR"/>
              </w:rPr>
              <w:t>10%</w:t>
            </w:r>
          </w:p>
        </w:tc>
        <w:tc>
          <w:tcPr>
            <w:tcW w:w="1709" w:type="pct"/>
            <w:vAlign w:val="center"/>
          </w:tcPr>
          <w:p w14:paraId="3C7CE2FF" w14:textId="2CD9B2CB" w:rsidR="00472A32" w:rsidRPr="00876154" w:rsidRDefault="00472A32" w:rsidP="00472A32">
            <w:pPr>
              <w:numPr>
                <w:ilvl w:val="12"/>
                <w:numId w:val="0"/>
              </w:numPr>
              <w:jc w:val="center"/>
              <w:rPr>
                <w:rFonts w:cs="Tahoma"/>
                <w:szCs w:val="22"/>
                <w:lang w:val="el-GR"/>
              </w:rPr>
            </w:pPr>
            <w:r w:rsidRPr="00876154">
              <w:rPr>
                <w:rFonts w:cs="Tahoma"/>
                <w:szCs w:val="22"/>
                <w:lang w:val="el-GR"/>
              </w:rPr>
              <w:t xml:space="preserve">ΠΑΡΑΡΤΗΜΑ Ι: </w:t>
            </w:r>
            <w:r w:rsidR="00455CA1">
              <w:rPr>
                <w:rFonts w:cs="Tahoma"/>
                <w:szCs w:val="22"/>
                <w:lang w:val="el-GR"/>
              </w:rPr>
              <w:fldChar w:fldCharType="begin"/>
            </w:r>
            <w:r w:rsidR="00455CA1">
              <w:rPr>
                <w:rFonts w:cs="Tahoma"/>
                <w:szCs w:val="22"/>
                <w:lang w:val="el-GR"/>
              </w:rPr>
              <w:instrText xml:space="preserve"> REF _Ref71561750 \r \h </w:instrText>
            </w:r>
            <w:r w:rsidR="00455CA1">
              <w:rPr>
                <w:rFonts w:cs="Tahoma"/>
                <w:szCs w:val="22"/>
                <w:lang w:val="el-GR"/>
              </w:rPr>
            </w:r>
            <w:r w:rsidR="00455CA1">
              <w:rPr>
                <w:rFonts w:cs="Tahoma"/>
                <w:szCs w:val="22"/>
                <w:lang w:val="el-GR"/>
              </w:rPr>
              <w:fldChar w:fldCharType="separate"/>
            </w:r>
            <w:r w:rsidR="009212CA">
              <w:rPr>
                <w:rFonts w:cs="Tahoma"/>
                <w:szCs w:val="22"/>
                <w:lang w:val="el-GR"/>
              </w:rPr>
              <w:t>7.1</w:t>
            </w:r>
            <w:r w:rsidR="00455CA1">
              <w:rPr>
                <w:rFonts w:cs="Tahoma"/>
                <w:szCs w:val="22"/>
                <w:lang w:val="el-GR"/>
              </w:rPr>
              <w:fldChar w:fldCharType="end"/>
            </w:r>
            <w:r w:rsidRPr="00876154">
              <w:rPr>
                <w:rFonts w:cs="Tahoma"/>
                <w:szCs w:val="22"/>
                <w:lang w:val="en-US"/>
              </w:rPr>
              <w:t xml:space="preserve"> </w:t>
            </w:r>
            <w:r w:rsidRPr="00876154">
              <w:rPr>
                <w:rFonts w:cs="Tahoma"/>
                <w:szCs w:val="22"/>
                <w:lang w:val="el-GR"/>
              </w:rPr>
              <w:t xml:space="preserve">και </w:t>
            </w:r>
            <w:r w:rsidRPr="00876154">
              <w:rPr>
                <w:rFonts w:cs="Tahoma"/>
                <w:szCs w:val="22"/>
                <w:lang w:val="el-GR"/>
              </w:rPr>
              <w:fldChar w:fldCharType="begin"/>
            </w:r>
            <w:r w:rsidRPr="00876154">
              <w:rPr>
                <w:rFonts w:cs="Tahoma"/>
                <w:szCs w:val="22"/>
                <w:lang w:val="el-GR"/>
              </w:rPr>
              <w:instrText xml:space="preserve"> REF _Ref68185168 \r \h </w:instrText>
            </w:r>
            <w:r w:rsidRPr="00876154">
              <w:rPr>
                <w:rFonts w:cs="Tahoma"/>
                <w:szCs w:val="22"/>
                <w:lang w:val="el-GR"/>
              </w:rPr>
            </w:r>
            <w:r w:rsidRPr="00876154">
              <w:rPr>
                <w:rFonts w:cs="Tahoma"/>
                <w:szCs w:val="22"/>
                <w:lang w:val="el-GR"/>
              </w:rPr>
              <w:fldChar w:fldCharType="separate"/>
            </w:r>
            <w:r w:rsidR="009212CA">
              <w:rPr>
                <w:rFonts w:cs="Tahoma"/>
                <w:szCs w:val="22"/>
                <w:lang w:val="el-GR"/>
              </w:rPr>
              <w:t>7.2</w:t>
            </w:r>
            <w:r w:rsidRPr="00876154">
              <w:rPr>
                <w:rFonts w:cs="Tahoma"/>
                <w:szCs w:val="22"/>
                <w:lang w:val="el-GR"/>
              </w:rPr>
              <w:fldChar w:fldCharType="end"/>
            </w:r>
          </w:p>
        </w:tc>
      </w:tr>
      <w:tr w:rsidR="00472A32" w:rsidRPr="000B4742" w14:paraId="0465C563" w14:textId="77777777" w:rsidTr="00CD1F51">
        <w:trPr>
          <w:jc w:val="center"/>
        </w:trPr>
        <w:tc>
          <w:tcPr>
            <w:tcW w:w="639" w:type="pct"/>
            <w:vAlign w:val="center"/>
          </w:tcPr>
          <w:p w14:paraId="6194293D" w14:textId="77777777" w:rsidR="00472A32" w:rsidRPr="000A1F30" w:rsidRDefault="00472A32" w:rsidP="00472A32">
            <w:pPr>
              <w:suppressAutoHyphens w:val="0"/>
              <w:ind w:left="142"/>
              <w:jc w:val="left"/>
              <w:rPr>
                <w:rFonts w:cs="Tahoma"/>
                <w:b/>
                <w:szCs w:val="22"/>
                <w:lang w:val="el-GR"/>
              </w:rPr>
            </w:pPr>
            <w:r w:rsidRPr="000A1F30">
              <w:rPr>
                <w:rFonts w:cs="Tahoma"/>
                <w:b/>
                <w:szCs w:val="22"/>
                <w:lang w:val="el-GR"/>
              </w:rPr>
              <w:t>Γ.2</w:t>
            </w:r>
          </w:p>
        </w:tc>
        <w:tc>
          <w:tcPr>
            <w:tcW w:w="1716" w:type="pct"/>
          </w:tcPr>
          <w:p w14:paraId="0BFEF2D0" w14:textId="54680B3E" w:rsidR="00472A32" w:rsidRPr="000A1F30" w:rsidRDefault="00472A32" w:rsidP="00472A32">
            <w:pPr>
              <w:numPr>
                <w:ilvl w:val="12"/>
                <w:numId w:val="0"/>
              </w:numPr>
              <w:jc w:val="left"/>
              <w:rPr>
                <w:rFonts w:cs="Tahoma"/>
                <w:szCs w:val="22"/>
                <w:lang w:val="el-GR"/>
              </w:rPr>
            </w:pPr>
            <w:r w:rsidRPr="00847BC7">
              <w:rPr>
                <w:rFonts w:cs="Tahoma"/>
                <w:szCs w:val="22"/>
                <w:lang w:val="el-GR"/>
              </w:rPr>
              <w:t>Σχήμα Διοίκησης - Μεθοδολογία Διοίκησης και Διασφάλισης Ποιότητας</w:t>
            </w:r>
          </w:p>
        </w:tc>
        <w:tc>
          <w:tcPr>
            <w:tcW w:w="936" w:type="pct"/>
            <w:vAlign w:val="center"/>
          </w:tcPr>
          <w:p w14:paraId="4EB5CD62" w14:textId="77777777" w:rsidR="00472A32" w:rsidRPr="000A1F30" w:rsidRDefault="00472A32" w:rsidP="00472A32">
            <w:pPr>
              <w:numPr>
                <w:ilvl w:val="12"/>
                <w:numId w:val="0"/>
              </w:numPr>
              <w:jc w:val="center"/>
              <w:rPr>
                <w:rFonts w:cs="Tahoma"/>
                <w:szCs w:val="22"/>
                <w:lang w:val="el-GR"/>
              </w:rPr>
            </w:pPr>
            <w:r>
              <w:rPr>
                <w:rFonts w:cs="Tahoma"/>
                <w:szCs w:val="22"/>
                <w:lang w:val="el-GR"/>
              </w:rPr>
              <w:t>10</w:t>
            </w:r>
            <w:r w:rsidRPr="000A1F30">
              <w:rPr>
                <w:rFonts w:cs="Tahoma"/>
                <w:szCs w:val="22"/>
                <w:lang w:val="el-GR"/>
              </w:rPr>
              <w:t>%</w:t>
            </w:r>
          </w:p>
        </w:tc>
        <w:tc>
          <w:tcPr>
            <w:tcW w:w="1709" w:type="pct"/>
            <w:vAlign w:val="center"/>
          </w:tcPr>
          <w:p w14:paraId="2F950ECE" w14:textId="72943F55" w:rsidR="00472A32" w:rsidRPr="00876154" w:rsidRDefault="00472A32" w:rsidP="00472A32">
            <w:pPr>
              <w:numPr>
                <w:ilvl w:val="12"/>
                <w:numId w:val="0"/>
              </w:numPr>
              <w:jc w:val="center"/>
              <w:rPr>
                <w:rFonts w:cs="Tahoma"/>
                <w:szCs w:val="22"/>
                <w:lang w:val="el-GR"/>
              </w:rPr>
            </w:pPr>
            <w:r w:rsidRPr="00876154">
              <w:rPr>
                <w:rFonts w:cs="Tahoma"/>
                <w:szCs w:val="22"/>
                <w:lang w:val="el-GR"/>
              </w:rPr>
              <w:t xml:space="preserve">ΠΑΡΑΡΤΗΜΑ Ι: </w:t>
            </w:r>
            <w:r w:rsidRPr="00876154">
              <w:rPr>
                <w:rFonts w:cs="Tahoma"/>
                <w:szCs w:val="22"/>
                <w:lang w:val="el-GR"/>
              </w:rPr>
              <w:fldChar w:fldCharType="begin"/>
            </w:r>
            <w:r w:rsidRPr="00876154">
              <w:rPr>
                <w:rFonts w:cs="Tahoma"/>
                <w:szCs w:val="22"/>
                <w:lang w:val="el-GR"/>
              </w:rPr>
              <w:instrText xml:space="preserve"> REF _Ref68185186 \r \h </w:instrText>
            </w:r>
            <w:r>
              <w:rPr>
                <w:rFonts w:cs="Tahoma"/>
                <w:szCs w:val="22"/>
                <w:lang w:val="el-GR"/>
              </w:rPr>
              <w:instrText xml:space="preserve"> \* MERGEFORMAT </w:instrText>
            </w:r>
            <w:r w:rsidRPr="00876154">
              <w:rPr>
                <w:rFonts w:cs="Tahoma"/>
                <w:szCs w:val="22"/>
                <w:lang w:val="el-GR"/>
              </w:rPr>
            </w:r>
            <w:r w:rsidRPr="00876154">
              <w:rPr>
                <w:rFonts w:cs="Tahoma"/>
                <w:szCs w:val="22"/>
                <w:lang w:val="el-GR"/>
              </w:rPr>
              <w:fldChar w:fldCharType="separate"/>
            </w:r>
            <w:r w:rsidR="009212CA">
              <w:rPr>
                <w:rFonts w:cs="Tahoma"/>
                <w:szCs w:val="22"/>
                <w:lang w:val="el-GR"/>
              </w:rPr>
              <w:t>7.4</w:t>
            </w:r>
            <w:r w:rsidRPr="00876154">
              <w:rPr>
                <w:rFonts w:cs="Tahoma"/>
                <w:szCs w:val="22"/>
                <w:lang w:val="el-GR"/>
              </w:rPr>
              <w:fldChar w:fldCharType="end"/>
            </w:r>
            <w:r w:rsidRPr="00876154">
              <w:rPr>
                <w:rFonts w:cs="Tahoma"/>
                <w:szCs w:val="22"/>
                <w:lang w:val="el-GR"/>
              </w:rPr>
              <w:t xml:space="preserve"> και </w:t>
            </w:r>
            <w:r w:rsidRPr="00876154">
              <w:rPr>
                <w:rFonts w:cs="Tahoma"/>
                <w:szCs w:val="22"/>
                <w:lang w:val="el-GR"/>
              </w:rPr>
              <w:fldChar w:fldCharType="begin"/>
            </w:r>
            <w:r w:rsidRPr="00876154">
              <w:rPr>
                <w:rFonts w:cs="Tahoma"/>
                <w:szCs w:val="22"/>
                <w:lang w:val="el-GR"/>
              </w:rPr>
              <w:instrText xml:space="preserve"> REF _Ref68185195 \r \h </w:instrText>
            </w:r>
            <w:r>
              <w:rPr>
                <w:rFonts w:cs="Tahoma"/>
                <w:szCs w:val="22"/>
                <w:lang w:val="el-GR"/>
              </w:rPr>
              <w:instrText xml:space="preserve"> \* MERGEFORMAT </w:instrText>
            </w:r>
            <w:r w:rsidRPr="00876154">
              <w:rPr>
                <w:rFonts w:cs="Tahoma"/>
                <w:szCs w:val="22"/>
                <w:lang w:val="el-GR"/>
              </w:rPr>
            </w:r>
            <w:r w:rsidRPr="00876154">
              <w:rPr>
                <w:rFonts w:cs="Tahoma"/>
                <w:szCs w:val="22"/>
                <w:lang w:val="el-GR"/>
              </w:rPr>
              <w:fldChar w:fldCharType="separate"/>
            </w:r>
            <w:r w:rsidR="009212CA">
              <w:rPr>
                <w:rFonts w:cs="Tahoma"/>
                <w:szCs w:val="22"/>
                <w:lang w:val="el-GR"/>
              </w:rPr>
              <w:t>7.5</w:t>
            </w:r>
            <w:r w:rsidRPr="00876154">
              <w:rPr>
                <w:rFonts w:cs="Tahoma"/>
                <w:szCs w:val="22"/>
                <w:lang w:val="el-GR"/>
              </w:rPr>
              <w:fldChar w:fldCharType="end"/>
            </w:r>
          </w:p>
        </w:tc>
      </w:tr>
      <w:tr w:rsidR="00472A32" w:rsidRPr="000A1F30" w14:paraId="5BD1532E" w14:textId="77777777" w:rsidTr="00CD1F51">
        <w:trPr>
          <w:jc w:val="center"/>
        </w:trPr>
        <w:tc>
          <w:tcPr>
            <w:tcW w:w="2355" w:type="pct"/>
            <w:gridSpan w:val="2"/>
            <w:shd w:val="clear" w:color="auto" w:fill="C0C0C0"/>
          </w:tcPr>
          <w:p w14:paraId="4F52248E" w14:textId="77777777" w:rsidR="00472A32" w:rsidRPr="000A1F30" w:rsidRDefault="00472A32" w:rsidP="00472A32">
            <w:pPr>
              <w:numPr>
                <w:ilvl w:val="12"/>
                <w:numId w:val="0"/>
              </w:numPr>
              <w:rPr>
                <w:rFonts w:cs="Tahoma"/>
                <w:b/>
                <w:szCs w:val="22"/>
                <w:lang w:val="el-GR"/>
              </w:rPr>
            </w:pPr>
            <w:r w:rsidRPr="000A1F30">
              <w:rPr>
                <w:rFonts w:cs="Tahoma"/>
                <w:b/>
                <w:szCs w:val="22"/>
                <w:lang w:val="el-GR"/>
              </w:rPr>
              <w:t xml:space="preserve">ΣΥΝΟΛΟ </w:t>
            </w:r>
          </w:p>
        </w:tc>
        <w:tc>
          <w:tcPr>
            <w:tcW w:w="936" w:type="pct"/>
            <w:shd w:val="clear" w:color="auto" w:fill="C0C0C0"/>
          </w:tcPr>
          <w:p w14:paraId="1D514144" w14:textId="77777777" w:rsidR="00472A32" w:rsidRPr="000A1F30" w:rsidRDefault="00472A32" w:rsidP="00472A32">
            <w:pPr>
              <w:numPr>
                <w:ilvl w:val="12"/>
                <w:numId w:val="0"/>
              </w:numPr>
              <w:jc w:val="center"/>
              <w:rPr>
                <w:rFonts w:cs="Tahoma"/>
                <w:b/>
                <w:szCs w:val="22"/>
                <w:lang w:val="el-GR"/>
              </w:rPr>
            </w:pPr>
            <w:r w:rsidRPr="000A1F30">
              <w:rPr>
                <w:rFonts w:cs="Tahoma"/>
                <w:b/>
                <w:szCs w:val="22"/>
                <w:lang w:val="el-GR"/>
              </w:rPr>
              <w:t>100%</w:t>
            </w:r>
          </w:p>
        </w:tc>
        <w:tc>
          <w:tcPr>
            <w:tcW w:w="1709" w:type="pct"/>
            <w:shd w:val="clear" w:color="auto" w:fill="C0C0C0"/>
          </w:tcPr>
          <w:p w14:paraId="514193D6" w14:textId="77777777" w:rsidR="00472A32" w:rsidRPr="000A1F30" w:rsidRDefault="00472A32" w:rsidP="00472A32">
            <w:pPr>
              <w:numPr>
                <w:ilvl w:val="12"/>
                <w:numId w:val="0"/>
              </w:numPr>
              <w:jc w:val="center"/>
              <w:rPr>
                <w:rFonts w:cs="Tahoma"/>
                <w:b/>
                <w:szCs w:val="22"/>
                <w:lang w:val="el-GR"/>
              </w:rPr>
            </w:pPr>
          </w:p>
        </w:tc>
      </w:tr>
    </w:tbl>
    <w:p w14:paraId="0870EEC5" w14:textId="77777777" w:rsidR="000B4742" w:rsidRPr="00817B5C" w:rsidRDefault="000B4742" w:rsidP="000B4742">
      <w:pPr>
        <w:rPr>
          <w:rFonts w:cs="Tahoma"/>
          <w:szCs w:val="22"/>
          <w:lang w:val="el-GR"/>
        </w:rPr>
      </w:pPr>
    </w:p>
    <w:p w14:paraId="6F84B3FC" w14:textId="77777777" w:rsidR="000B4742" w:rsidRPr="000A1F30" w:rsidRDefault="000B4742" w:rsidP="000B4742">
      <w:pPr>
        <w:spacing w:before="120"/>
        <w:rPr>
          <w:rFonts w:cs="Tahoma"/>
          <w:b/>
          <w:i/>
          <w:szCs w:val="22"/>
          <w:lang w:val="el-GR"/>
        </w:rPr>
      </w:pPr>
      <w:r w:rsidRPr="000A1F30">
        <w:rPr>
          <w:rFonts w:cs="Tahoma"/>
          <w:b/>
          <w:i/>
          <w:szCs w:val="22"/>
          <w:lang w:val="el-GR"/>
        </w:rPr>
        <w:t xml:space="preserve">Επεξήγηση Κριτηρίων: </w:t>
      </w:r>
    </w:p>
    <w:p w14:paraId="50F9C222" w14:textId="77777777" w:rsidR="000B4742" w:rsidRPr="000A1F30" w:rsidRDefault="000B4742" w:rsidP="000B4742">
      <w:pPr>
        <w:spacing w:before="120" w:line="360" w:lineRule="auto"/>
        <w:rPr>
          <w:rFonts w:cs="Tahoma"/>
          <w:szCs w:val="22"/>
          <w:lang w:val="el-GR"/>
        </w:rPr>
      </w:pPr>
      <w:r w:rsidRPr="000A1F30">
        <w:rPr>
          <w:rFonts w:cs="Tahoma"/>
          <w:szCs w:val="22"/>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0B4742" w:rsidRPr="000A1F30" w14:paraId="5042EC32" w14:textId="77777777" w:rsidTr="00E84B40">
        <w:tc>
          <w:tcPr>
            <w:tcW w:w="9855" w:type="dxa"/>
            <w:shd w:val="clear" w:color="auto" w:fill="E6E6E6"/>
          </w:tcPr>
          <w:p w14:paraId="1899684C" w14:textId="77777777" w:rsidR="000B4742" w:rsidRPr="000A1F30" w:rsidRDefault="000B4742" w:rsidP="00E84B40">
            <w:pPr>
              <w:spacing w:before="120"/>
              <w:rPr>
                <w:rFonts w:cs="Tahoma"/>
                <w:szCs w:val="22"/>
                <w:u w:val="single"/>
                <w:lang w:val="el-GR"/>
              </w:rPr>
            </w:pPr>
            <w:r w:rsidRPr="000A1F30">
              <w:rPr>
                <w:rFonts w:cs="Tahoma"/>
                <w:szCs w:val="22"/>
                <w:u w:val="single"/>
                <w:lang w:val="el-GR"/>
              </w:rPr>
              <w:br w:type="page"/>
            </w:r>
            <w:r w:rsidRPr="000A1F30">
              <w:rPr>
                <w:rFonts w:cs="Tahoma"/>
                <w:b/>
                <w:szCs w:val="22"/>
                <w:lang w:val="el-GR"/>
              </w:rPr>
              <w:t xml:space="preserve">Ομάδα Α - </w:t>
            </w:r>
          </w:p>
        </w:tc>
      </w:tr>
      <w:tr w:rsidR="000B4742" w:rsidRPr="009212CA" w14:paraId="37E67E82" w14:textId="77777777" w:rsidTr="00E84B40">
        <w:tc>
          <w:tcPr>
            <w:tcW w:w="9855" w:type="dxa"/>
            <w:shd w:val="clear" w:color="auto" w:fill="auto"/>
          </w:tcPr>
          <w:p w14:paraId="326C2A08" w14:textId="77777777" w:rsidR="000B4742" w:rsidRPr="000A1F30" w:rsidRDefault="000B4742" w:rsidP="00E84B40">
            <w:pPr>
              <w:spacing w:line="276" w:lineRule="auto"/>
              <w:rPr>
                <w:rFonts w:cs="Tahoma"/>
                <w:b/>
                <w:u w:val="single"/>
                <w:lang w:val="el-GR"/>
              </w:rPr>
            </w:pPr>
            <w:r w:rsidRPr="000A1F30">
              <w:rPr>
                <w:rFonts w:cs="Tahoma"/>
                <w:b/>
                <w:lang w:val="el-GR"/>
              </w:rPr>
              <w:t>Α.1</w:t>
            </w:r>
            <w:r w:rsidRPr="000A1F30">
              <w:rPr>
                <w:rFonts w:cs="Tahoma"/>
                <w:lang w:val="el-GR"/>
              </w:rPr>
              <w:t>. Αντίληψη και κατανόηση του έργου από τον υποψήφιο Ανάδοχο</w:t>
            </w:r>
          </w:p>
          <w:p w14:paraId="7A955603" w14:textId="77777777" w:rsidR="000B4742" w:rsidRPr="000A1F30" w:rsidRDefault="000B4742" w:rsidP="00E84B40">
            <w:pPr>
              <w:spacing w:line="276" w:lineRule="auto"/>
              <w:rPr>
                <w:rFonts w:eastAsia="SimSun" w:cs="Tahoma"/>
                <w:lang w:val="el-GR"/>
              </w:rPr>
            </w:pPr>
            <w:r w:rsidRPr="000A1F30">
              <w:rPr>
                <w:rFonts w:eastAsia="SimSun" w:cs="Tahoma"/>
                <w:lang w:val="el-GR"/>
              </w:rPr>
              <w:t>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εξοπλισμό και λογισμικό που αποδεικνύουν την αντίληψη του έργου.</w:t>
            </w:r>
          </w:p>
          <w:p w14:paraId="4E119A83" w14:textId="77777777" w:rsidR="000B4742" w:rsidRPr="000A1F30" w:rsidRDefault="000B4742" w:rsidP="00E84B40">
            <w:pPr>
              <w:spacing w:line="276" w:lineRule="auto"/>
              <w:rPr>
                <w:rFonts w:eastAsia="SimSun" w:cs="Tahoma"/>
                <w:lang w:val="el-GR"/>
              </w:rPr>
            </w:pPr>
            <w:r w:rsidRPr="000A1F30">
              <w:rPr>
                <w:rFonts w:eastAsia="SimSun" w:cs="Tahoma"/>
                <w:lang w:val="el-GR"/>
              </w:rPr>
              <w:t>Αξιολογούνται:</w:t>
            </w:r>
          </w:p>
          <w:p w14:paraId="14618350" w14:textId="77777777" w:rsidR="000B4742" w:rsidRPr="000A1F30" w:rsidRDefault="000B4742" w:rsidP="00A331EF">
            <w:pPr>
              <w:pStyle w:val="aff"/>
              <w:numPr>
                <w:ilvl w:val="0"/>
                <w:numId w:val="62"/>
              </w:numPr>
              <w:spacing w:line="276" w:lineRule="auto"/>
              <w:rPr>
                <w:rFonts w:eastAsia="SimSun" w:cs="Tahoma"/>
                <w:lang w:val="el-GR"/>
              </w:rPr>
            </w:pPr>
            <w:r w:rsidRPr="000A1F30">
              <w:rPr>
                <w:rFonts w:eastAsia="SimSun" w:cs="Tahoma"/>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7BF740DE" w14:textId="77777777" w:rsidR="000B4742" w:rsidRPr="000A1F30" w:rsidRDefault="000B4742" w:rsidP="00A331EF">
            <w:pPr>
              <w:pStyle w:val="aff"/>
              <w:numPr>
                <w:ilvl w:val="0"/>
                <w:numId w:val="62"/>
              </w:numPr>
              <w:spacing w:line="276" w:lineRule="auto"/>
              <w:rPr>
                <w:rFonts w:eastAsia="SimSun" w:cs="Tahoma"/>
                <w:lang w:val="el-GR"/>
              </w:rPr>
            </w:pPr>
            <w:r w:rsidRPr="000A1F30">
              <w:rPr>
                <w:rFonts w:eastAsia="SimSun" w:cs="Tahoma"/>
                <w:lang w:val="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57807650" w14:textId="77777777" w:rsidR="000B4742" w:rsidRPr="000A1F30" w:rsidRDefault="000B4742" w:rsidP="00A331EF">
            <w:pPr>
              <w:pStyle w:val="aff"/>
              <w:numPr>
                <w:ilvl w:val="0"/>
                <w:numId w:val="62"/>
              </w:numPr>
              <w:spacing w:line="276" w:lineRule="auto"/>
              <w:rPr>
                <w:rFonts w:cs="Tahoma"/>
                <w:lang w:val="el-GR"/>
              </w:rPr>
            </w:pPr>
            <w:r w:rsidRPr="000A1F30">
              <w:rPr>
                <w:rFonts w:eastAsia="SimSun" w:cs="Tahoma"/>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w:t>
            </w:r>
            <w:r w:rsidRPr="000A1F30">
              <w:rPr>
                <w:rFonts w:cs="Tahoma"/>
                <w:lang w:val="el-GR"/>
              </w:rPr>
              <w:t xml:space="preserve"> της έκτασης του αντικειμένου του έργου, όπως τεκμηριώνεται στην προσφορά,</w:t>
            </w:r>
          </w:p>
          <w:p w14:paraId="3B1E6F1F" w14:textId="259E09EE" w:rsidR="000B4742" w:rsidRPr="000B4742" w:rsidRDefault="000B4742" w:rsidP="00A331EF">
            <w:pPr>
              <w:pStyle w:val="aff"/>
              <w:numPr>
                <w:ilvl w:val="0"/>
                <w:numId w:val="62"/>
              </w:numPr>
              <w:spacing w:line="276" w:lineRule="auto"/>
              <w:rPr>
                <w:rFonts w:cs="Tahoma"/>
                <w:lang w:val="el-GR"/>
              </w:rPr>
            </w:pPr>
            <w:r w:rsidRPr="000A1F30">
              <w:rPr>
                <w:rFonts w:cs="Tahoma"/>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r w:rsidR="00EE092C">
              <w:rPr>
                <w:rFonts w:cs="Tahoma"/>
                <w:lang w:val="el-GR"/>
              </w:rPr>
              <w:t>.</w:t>
            </w:r>
          </w:p>
          <w:p w14:paraId="1999C66A" w14:textId="77777777" w:rsidR="000B4742" w:rsidRPr="000A1F30" w:rsidRDefault="000B4742" w:rsidP="00E84B40">
            <w:pPr>
              <w:spacing w:line="276" w:lineRule="auto"/>
              <w:rPr>
                <w:rFonts w:cs="Tahoma"/>
                <w:lang w:val="el-GR"/>
              </w:rPr>
            </w:pPr>
          </w:p>
          <w:p w14:paraId="3B5D954B" w14:textId="77777777" w:rsidR="000B4742" w:rsidRPr="000A1F30" w:rsidRDefault="000B4742" w:rsidP="00E84B40">
            <w:pPr>
              <w:spacing w:line="276" w:lineRule="auto"/>
              <w:rPr>
                <w:rFonts w:cs="Tahoma"/>
                <w:lang w:val="el-GR"/>
              </w:rPr>
            </w:pPr>
            <w:r w:rsidRPr="000A1F30">
              <w:rPr>
                <w:rFonts w:cs="Tahoma"/>
                <w:b/>
                <w:lang w:val="el-GR"/>
              </w:rPr>
              <w:t>Α.2.</w:t>
            </w:r>
            <w:r w:rsidRPr="000A1F30">
              <w:rPr>
                <w:rFonts w:cs="Tahoma"/>
                <w:lang w:val="el-GR"/>
              </w:rPr>
              <w:t xml:space="preserve"> Προτεινόμενη Αρχιτεκτονική – Τεχνικά &amp; Τεχνολογικά χαρακτηριστικά της λύσης</w:t>
            </w:r>
          </w:p>
          <w:p w14:paraId="10352E59" w14:textId="56C53BC4" w:rsidR="000B4742" w:rsidRPr="000A1F30" w:rsidRDefault="000B4742" w:rsidP="00E84B40">
            <w:pPr>
              <w:spacing w:line="276" w:lineRule="auto"/>
              <w:rPr>
                <w:rFonts w:cs="Tahoma"/>
                <w:lang w:val="el-GR"/>
              </w:rPr>
            </w:pPr>
            <w:r w:rsidRPr="000A1F30">
              <w:rPr>
                <w:rFonts w:cs="Tahoma"/>
                <w:bCs/>
                <w:szCs w:val="22"/>
                <w:lang w:val="el-GR"/>
              </w:rPr>
              <w:t xml:space="preserve">Αξιολογείται </w:t>
            </w:r>
            <w:r w:rsidRPr="000A1F30">
              <w:rPr>
                <w:rFonts w:cs="Tahoma"/>
                <w:lang w:val="el-GR"/>
              </w:rPr>
              <w:t xml:space="preserve">ο </w:t>
            </w:r>
            <w:r w:rsidRPr="000A1F30">
              <w:rPr>
                <w:rFonts w:cs="Tahoma"/>
                <w:szCs w:val="22"/>
                <w:lang w:val="el-GR" w:eastAsia="el-GR"/>
              </w:rPr>
              <w:t xml:space="preserve">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w:t>
            </w:r>
            <w:r w:rsidRPr="000A1F30">
              <w:rPr>
                <w:rFonts w:cs="Tahoma"/>
                <w:szCs w:val="22"/>
                <w:lang w:val="el-GR" w:eastAsia="el-GR"/>
              </w:rPr>
              <w:lastRenderedPageBreak/>
              <w:t>που ζητείται, καθώς και η</w:t>
            </w:r>
            <w:r w:rsidRPr="000A1F30">
              <w:rPr>
                <w:rFonts w:cs="Tahoma"/>
                <w:bCs/>
                <w:szCs w:val="22"/>
                <w:lang w:val="el-GR"/>
              </w:rPr>
              <w:t xml:space="preserve"> κάλυψη των απαιτήσεων της Παραγράφου </w:t>
            </w:r>
            <w:r w:rsidR="002B7E82">
              <w:rPr>
                <w:rFonts w:cs="Tahoma"/>
                <w:bCs/>
                <w:szCs w:val="22"/>
                <w:lang w:val="el-GR"/>
              </w:rPr>
              <w:fldChar w:fldCharType="begin"/>
            </w:r>
            <w:r w:rsidR="002B7E82">
              <w:rPr>
                <w:rFonts w:cs="Tahoma"/>
                <w:bCs/>
                <w:szCs w:val="22"/>
                <w:lang w:val="el-GR"/>
              </w:rPr>
              <w:instrText xml:space="preserve"> REF _Ref68183731 \r \h </w:instrText>
            </w:r>
            <w:r w:rsidR="002B7E82">
              <w:rPr>
                <w:rFonts w:cs="Tahoma"/>
                <w:bCs/>
                <w:szCs w:val="22"/>
                <w:lang w:val="el-GR"/>
              </w:rPr>
            </w:r>
            <w:r w:rsidR="002B7E82">
              <w:rPr>
                <w:rFonts w:cs="Tahoma"/>
                <w:bCs/>
                <w:szCs w:val="22"/>
                <w:lang w:val="el-GR"/>
              </w:rPr>
              <w:fldChar w:fldCharType="separate"/>
            </w:r>
            <w:r w:rsidR="009212CA">
              <w:rPr>
                <w:rFonts w:cs="Tahoma"/>
                <w:bCs/>
                <w:szCs w:val="22"/>
                <w:lang w:val="el-GR"/>
              </w:rPr>
              <w:t>3</w:t>
            </w:r>
            <w:r w:rsidR="002B7E82">
              <w:rPr>
                <w:rFonts w:cs="Tahoma"/>
                <w:bCs/>
                <w:szCs w:val="22"/>
                <w:lang w:val="el-GR"/>
              </w:rPr>
              <w:fldChar w:fldCharType="end"/>
            </w:r>
            <w:r w:rsidRPr="005601EB">
              <w:rPr>
                <w:rFonts w:cs="Tahoma"/>
                <w:bCs/>
                <w:szCs w:val="22"/>
                <w:lang w:val="el-GR"/>
              </w:rPr>
              <w:t xml:space="preserve"> </w:t>
            </w:r>
            <w:r>
              <w:rPr>
                <w:rFonts w:cs="Tahoma"/>
                <w:szCs w:val="22"/>
                <w:lang w:val="el-GR"/>
              </w:rPr>
              <w:t>του ΠΑΡΑΡΤΗΜΑΤΟΣ Ι</w:t>
            </w:r>
            <w:r w:rsidRPr="000A1F30">
              <w:rPr>
                <w:rFonts w:cs="Tahoma"/>
                <w:szCs w:val="22"/>
                <w:lang w:val="el-GR"/>
              </w:rPr>
              <w:t xml:space="preserve"> </w:t>
            </w:r>
            <w:r w:rsidRPr="005601EB">
              <w:rPr>
                <w:rFonts w:cs="Tahoma"/>
                <w:szCs w:val="22"/>
                <w:lang w:val="el-GR" w:eastAsia="el-GR"/>
              </w:rPr>
              <w:t>και των σχετικών Πινάκων Συμμόρφωσης</w:t>
            </w:r>
            <w:r w:rsidR="00EE092C">
              <w:rPr>
                <w:rFonts w:cs="Tahoma"/>
                <w:szCs w:val="22"/>
                <w:lang w:val="el-GR" w:eastAsia="el-GR"/>
              </w:rPr>
              <w:t xml:space="preserve"> του ΠΑΡΑΡΤΗΜΑΤΟΣ ΙΙ</w:t>
            </w:r>
            <w:r w:rsidRPr="005601EB">
              <w:rPr>
                <w:rFonts w:cs="Tahoma"/>
                <w:szCs w:val="22"/>
                <w:lang w:val="el-GR" w:eastAsia="el-GR"/>
              </w:rPr>
              <w:t>.</w:t>
            </w:r>
          </w:p>
          <w:p w14:paraId="633FC679" w14:textId="77777777" w:rsidR="000B4742" w:rsidRPr="000A1F30" w:rsidRDefault="000B4742" w:rsidP="00E84B40">
            <w:pPr>
              <w:spacing w:line="276" w:lineRule="auto"/>
              <w:rPr>
                <w:rFonts w:cs="Tahoma"/>
                <w:lang w:val="el-GR"/>
              </w:rPr>
            </w:pPr>
          </w:p>
          <w:p w14:paraId="20AE0E5D" w14:textId="77777777" w:rsidR="000B4742" w:rsidRPr="000A1F30" w:rsidRDefault="000B4742" w:rsidP="00E84B40">
            <w:pPr>
              <w:spacing w:line="276" w:lineRule="auto"/>
              <w:rPr>
                <w:rFonts w:cs="Tahoma"/>
                <w:szCs w:val="22"/>
                <w:lang w:val="el-GR"/>
              </w:rPr>
            </w:pPr>
            <w:r w:rsidRPr="000A1F30">
              <w:rPr>
                <w:rFonts w:cs="Tahoma"/>
                <w:b/>
                <w:szCs w:val="22"/>
                <w:lang w:val="el-GR"/>
              </w:rPr>
              <w:t>Α.3</w:t>
            </w:r>
            <w:r w:rsidRPr="000A1F30">
              <w:rPr>
                <w:rFonts w:cs="Tahoma"/>
                <w:szCs w:val="22"/>
                <w:lang w:val="el-GR"/>
              </w:rPr>
              <w:t xml:space="preserve"> Τεχνικά και τεχνολογικά χαρακτηριστικά των εφαρμογών </w:t>
            </w:r>
            <w:r w:rsidRPr="008C762B">
              <w:rPr>
                <w:rFonts w:cs="Tahoma"/>
                <w:szCs w:val="22"/>
                <w:lang w:val="el-GR"/>
              </w:rPr>
              <w:t>και διαλειτουργικότητας προτεινόμενης λύσης</w:t>
            </w:r>
          </w:p>
          <w:p w14:paraId="5069C9AB" w14:textId="1FE1A6D6" w:rsidR="000B4742" w:rsidRPr="000A1F30" w:rsidRDefault="000B4742" w:rsidP="00E84B40">
            <w:pPr>
              <w:spacing w:line="276" w:lineRule="auto"/>
              <w:rPr>
                <w:rFonts w:cs="Tahoma"/>
                <w:szCs w:val="22"/>
                <w:lang w:val="el-GR"/>
              </w:rPr>
            </w:pPr>
            <w:r w:rsidRPr="000A1F30">
              <w:rPr>
                <w:rFonts w:cs="Tahoma"/>
                <w:lang w:val="el-GR"/>
              </w:rPr>
              <w:t xml:space="preserve">Αξιολογείται η </w:t>
            </w:r>
            <w:r w:rsidRPr="000A1F30">
              <w:rPr>
                <w:rFonts w:cs="Tahoma"/>
                <w:szCs w:val="22"/>
                <w:lang w:val="el-GR"/>
              </w:rPr>
              <w:t>κάλυψη των απαιτήσεων τ</w:t>
            </w:r>
            <w:r w:rsidR="002B7E82">
              <w:rPr>
                <w:rFonts w:cs="Tahoma"/>
                <w:szCs w:val="22"/>
                <w:lang w:val="el-GR"/>
              </w:rPr>
              <w:t>ων Παρ.</w:t>
            </w:r>
            <w:r w:rsidRPr="000A1F30">
              <w:rPr>
                <w:rFonts w:cs="Tahoma"/>
                <w:szCs w:val="22"/>
                <w:lang w:val="el-GR"/>
              </w:rPr>
              <w:t xml:space="preserve">: </w:t>
            </w:r>
            <w:r w:rsidR="002B7E82">
              <w:rPr>
                <w:rFonts w:cs="Tahoma"/>
                <w:szCs w:val="22"/>
                <w:lang w:val="el-GR"/>
              </w:rPr>
              <w:fldChar w:fldCharType="begin"/>
            </w:r>
            <w:r w:rsidR="002B7E82">
              <w:rPr>
                <w:rFonts w:cs="Tahoma"/>
                <w:szCs w:val="22"/>
                <w:lang w:val="el-GR"/>
              </w:rPr>
              <w:instrText xml:space="preserve"> REF _Ref68185345 \r \h </w:instrText>
            </w:r>
            <w:r w:rsidR="002B7E82">
              <w:rPr>
                <w:rFonts w:cs="Tahoma"/>
                <w:szCs w:val="22"/>
                <w:lang w:val="el-GR"/>
              </w:rPr>
            </w:r>
            <w:r w:rsidR="002B7E82">
              <w:rPr>
                <w:rFonts w:cs="Tahoma"/>
                <w:szCs w:val="22"/>
                <w:lang w:val="el-GR"/>
              </w:rPr>
              <w:fldChar w:fldCharType="separate"/>
            </w:r>
            <w:r w:rsidR="009212CA">
              <w:rPr>
                <w:rFonts w:cs="Tahoma"/>
                <w:szCs w:val="22"/>
                <w:lang w:val="el-GR"/>
              </w:rPr>
              <w:t>5.2</w:t>
            </w:r>
            <w:r w:rsidR="002B7E82">
              <w:rPr>
                <w:rFonts w:cs="Tahoma"/>
                <w:szCs w:val="22"/>
                <w:lang w:val="el-GR"/>
              </w:rPr>
              <w:fldChar w:fldCharType="end"/>
            </w:r>
            <w:r w:rsidR="002B7E82">
              <w:rPr>
                <w:rFonts w:cs="Tahoma"/>
                <w:szCs w:val="22"/>
                <w:lang w:val="el-GR"/>
              </w:rPr>
              <w:t xml:space="preserve"> και </w:t>
            </w:r>
            <w:r w:rsidR="002B7E82">
              <w:rPr>
                <w:rFonts w:cs="Tahoma"/>
                <w:szCs w:val="22"/>
                <w:lang w:val="el-GR"/>
              </w:rPr>
              <w:fldChar w:fldCharType="begin"/>
            </w:r>
            <w:r w:rsidR="002B7E82">
              <w:rPr>
                <w:rFonts w:cs="Tahoma"/>
                <w:szCs w:val="22"/>
                <w:lang w:val="el-GR"/>
              </w:rPr>
              <w:instrText xml:space="preserve"> REF _Ref68183378 \r \h </w:instrText>
            </w:r>
            <w:r w:rsidR="002B7E82">
              <w:rPr>
                <w:rFonts w:cs="Tahoma"/>
                <w:szCs w:val="22"/>
                <w:lang w:val="el-GR"/>
              </w:rPr>
            </w:r>
            <w:r w:rsidR="002B7E82">
              <w:rPr>
                <w:rFonts w:cs="Tahoma"/>
                <w:szCs w:val="22"/>
                <w:lang w:val="el-GR"/>
              </w:rPr>
              <w:fldChar w:fldCharType="separate"/>
            </w:r>
            <w:r w:rsidR="009212CA">
              <w:rPr>
                <w:rFonts w:cs="Tahoma"/>
                <w:szCs w:val="22"/>
                <w:lang w:val="el-GR"/>
              </w:rPr>
              <w:t>6.3</w:t>
            </w:r>
            <w:r w:rsidR="002B7E82">
              <w:rPr>
                <w:rFonts w:cs="Tahoma"/>
                <w:szCs w:val="22"/>
                <w:lang w:val="el-GR"/>
              </w:rPr>
              <w:fldChar w:fldCharType="end"/>
            </w:r>
            <w:r>
              <w:rPr>
                <w:rFonts w:cs="Tahoma"/>
                <w:szCs w:val="22"/>
                <w:lang w:val="el-GR"/>
              </w:rPr>
              <w:t xml:space="preserve"> του ΠΑΡΑΡΤΗΜΑΤΟΣ Ι</w:t>
            </w:r>
          </w:p>
          <w:p w14:paraId="056A94B1" w14:textId="77777777" w:rsidR="000B4742" w:rsidRPr="001B71BB" w:rsidRDefault="000B4742" w:rsidP="00E84B40">
            <w:pPr>
              <w:spacing w:line="276" w:lineRule="auto"/>
              <w:rPr>
                <w:rFonts w:cs="Tahoma"/>
                <w:szCs w:val="22"/>
                <w:lang w:val="en-US"/>
              </w:rPr>
            </w:pPr>
            <w:r w:rsidRPr="000A1F30">
              <w:rPr>
                <w:rFonts w:cs="Tahoma"/>
                <w:szCs w:val="22"/>
                <w:lang w:val="el-GR"/>
              </w:rPr>
              <w:t>Επιπλέον αξιολογούνται</w:t>
            </w:r>
            <w:r w:rsidRPr="000A1F30">
              <w:rPr>
                <w:rFonts w:cs="Tahoma"/>
                <w:szCs w:val="22"/>
                <w:lang w:val="en-US"/>
              </w:rPr>
              <w:t>:</w:t>
            </w:r>
          </w:p>
          <w:p w14:paraId="64D70F88" w14:textId="3C4E882E" w:rsidR="000B4742" w:rsidRPr="00B97831" w:rsidRDefault="00EE092C" w:rsidP="00A331EF">
            <w:pPr>
              <w:pStyle w:val="aff"/>
              <w:numPr>
                <w:ilvl w:val="0"/>
                <w:numId w:val="62"/>
              </w:numPr>
              <w:spacing w:before="120" w:after="0"/>
              <w:contextualSpacing w:val="0"/>
              <w:rPr>
                <w:rFonts w:cs="Tahoma"/>
                <w:lang w:val="el-GR"/>
              </w:rPr>
            </w:pPr>
            <w:r>
              <w:rPr>
                <w:rFonts w:cs="Tahoma"/>
                <w:lang w:val="el-GR"/>
              </w:rPr>
              <w:t>η</w:t>
            </w:r>
            <w:r w:rsidR="000B4742" w:rsidRPr="00B97831">
              <w:rPr>
                <w:rFonts w:cs="Tahoma"/>
                <w:lang w:val="el-GR"/>
              </w:rPr>
              <w:t xml:space="preserve"> κάλυψη των λειτουργικών και τεχνικών απαιτήσεων του Έργου</w:t>
            </w:r>
            <w:r w:rsidR="000B4742">
              <w:rPr>
                <w:rFonts w:cs="Tahoma"/>
                <w:lang w:val="el-GR"/>
              </w:rPr>
              <w:t>,</w:t>
            </w:r>
          </w:p>
          <w:p w14:paraId="297BCE51" w14:textId="77777777" w:rsidR="000B4742" w:rsidRDefault="000B4742" w:rsidP="00A331EF">
            <w:pPr>
              <w:pStyle w:val="aff"/>
              <w:numPr>
                <w:ilvl w:val="0"/>
                <w:numId w:val="62"/>
              </w:numPr>
              <w:spacing w:after="0"/>
              <w:rPr>
                <w:rFonts w:cs="Tahoma"/>
                <w:lang w:val="el-GR"/>
              </w:rPr>
            </w:pPr>
            <w:r>
              <w:rPr>
                <w:rFonts w:cs="Tahoma"/>
                <w:lang w:val="el-GR"/>
              </w:rPr>
              <w:t xml:space="preserve">η </w:t>
            </w:r>
            <w:r w:rsidRPr="002B7BB0">
              <w:rPr>
                <w:rFonts w:cs="Tahoma"/>
                <w:lang w:val="el-GR"/>
              </w:rPr>
              <w:t xml:space="preserve">αναλυτική και τεκμηριωμένη περιγραφή </w:t>
            </w:r>
            <w:r>
              <w:rPr>
                <w:rFonts w:cs="Tahoma"/>
                <w:lang w:val="el-GR"/>
              </w:rPr>
              <w:t>των παρεχόμενων υπηρεσιών,</w:t>
            </w:r>
          </w:p>
          <w:p w14:paraId="0DA6C136" w14:textId="77777777" w:rsidR="000B4742" w:rsidRPr="000A1F30" w:rsidRDefault="000B4742" w:rsidP="00A331EF">
            <w:pPr>
              <w:pStyle w:val="aff"/>
              <w:numPr>
                <w:ilvl w:val="0"/>
                <w:numId w:val="62"/>
              </w:numPr>
              <w:spacing w:line="276" w:lineRule="auto"/>
              <w:rPr>
                <w:rFonts w:cs="Tahoma"/>
                <w:szCs w:val="22"/>
                <w:lang w:val="el-GR"/>
              </w:rPr>
            </w:pPr>
            <w:r w:rsidRPr="000A1F30">
              <w:rPr>
                <w:rFonts w:cs="Tahoma"/>
                <w:szCs w:val="22"/>
                <w:lang w:val="el-GR"/>
              </w:rPr>
              <w:t>η μεθοδολογία και τα μέτρα για την εξασφάλιση της εμπιστευτικότητας, ακεραιότητας και διαθεσιμότητας (</w:t>
            </w:r>
            <w:r w:rsidRPr="000A1F30">
              <w:rPr>
                <w:rFonts w:cs="Tahoma"/>
                <w:szCs w:val="22"/>
              </w:rPr>
              <w:t>confidentiality</w:t>
            </w:r>
            <w:r w:rsidRPr="000A1F30">
              <w:rPr>
                <w:rFonts w:cs="Tahoma"/>
                <w:szCs w:val="22"/>
                <w:lang w:val="el-GR"/>
              </w:rPr>
              <w:t xml:space="preserve">, </w:t>
            </w:r>
            <w:r w:rsidRPr="000A1F30">
              <w:rPr>
                <w:rFonts w:cs="Tahoma"/>
                <w:szCs w:val="22"/>
              </w:rPr>
              <w:t>integrity</w:t>
            </w:r>
            <w:r w:rsidRPr="000A1F30">
              <w:rPr>
                <w:rFonts w:cs="Tahoma"/>
                <w:szCs w:val="22"/>
                <w:lang w:val="el-GR"/>
              </w:rPr>
              <w:t xml:space="preserve">, </w:t>
            </w:r>
            <w:r w:rsidRPr="000A1F30">
              <w:rPr>
                <w:rFonts w:cs="Tahoma"/>
                <w:szCs w:val="22"/>
              </w:rPr>
              <w:t>availability</w:t>
            </w:r>
            <w:r w:rsidRPr="000A1F30">
              <w:rPr>
                <w:rFonts w:cs="Tahoma"/>
                <w:szCs w:val="22"/>
                <w:lang w:val="el-GR"/>
              </w:rPr>
              <w:t>) των δεδομένων,</w:t>
            </w:r>
          </w:p>
          <w:p w14:paraId="514EE88B" w14:textId="77777777" w:rsidR="000B4742" w:rsidRPr="002B7BB0" w:rsidRDefault="000B4742" w:rsidP="00A331EF">
            <w:pPr>
              <w:pStyle w:val="aff"/>
              <w:numPr>
                <w:ilvl w:val="0"/>
                <w:numId w:val="62"/>
              </w:numPr>
              <w:spacing w:after="0"/>
              <w:rPr>
                <w:rFonts w:cs="Tahoma"/>
                <w:lang w:val="el-GR"/>
              </w:rPr>
            </w:pPr>
            <w:r>
              <w:rPr>
                <w:rFonts w:cs="Tahoma"/>
                <w:lang w:val="el-GR"/>
              </w:rPr>
              <w:t xml:space="preserve">η </w:t>
            </w:r>
            <w:r w:rsidRPr="00B97831">
              <w:rPr>
                <w:rFonts w:cs="Tahoma"/>
                <w:lang w:val="el-GR"/>
              </w:rPr>
              <w:t>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κλπ)</w:t>
            </w:r>
            <w:r>
              <w:rPr>
                <w:rFonts w:cs="Tahoma"/>
                <w:lang w:val="el-GR"/>
              </w:rPr>
              <w:t>,</w:t>
            </w:r>
          </w:p>
          <w:p w14:paraId="5B3BF19D" w14:textId="77777777" w:rsidR="000B4742" w:rsidRPr="000A1F30" w:rsidRDefault="000B4742" w:rsidP="00A331EF">
            <w:pPr>
              <w:pStyle w:val="aff"/>
              <w:numPr>
                <w:ilvl w:val="0"/>
                <w:numId w:val="62"/>
              </w:numPr>
              <w:spacing w:line="276" w:lineRule="auto"/>
              <w:rPr>
                <w:rFonts w:cs="Tahoma"/>
                <w:szCs w:val="22"/>
                <w:lang w:val="el-GR"/>
              </w:rPr>
            </w:pPr>
            <w:r w:rsidRPr="000A1F30">
              <w:rPr>
                <w:rFonts w:cs="Tahoma"/>
                <w:bCs/>
                <w:szCs w:val="22"/>
                <w:lang w:val="el-GR"/>
              </w:rPr>
              <w:t xml:space="preserve">η τεκμηριωμένη και ολοκληρωμένη πρόταση σχετικά με τη </w:t>
            </w:r>
            <w:r w:rsidRPr="000A1F30">
              <w:rPr>
                <w:rFonts w:cs="Tahoma"/>
                <w:szCs w:val="22"/>
                <w:lang w:val="el-GR"/>
              </w:rPr>
              <w:t>σχεδιαστική προσέγγιση τ</w:t>
            </w:r>
            <w:r>
              <w:rPr>
                <w:rFonts w:cs="Tahoma"/>
                <w:szCs w:val="22"/>
                <w:lang w:val="el-GR"/>
              </w:rPr>
              <w:t>ου πληροφοριακού συστήματος</w:t>
            </w:r>
            <w:r w:rsidRPr="000A1F30">
              <w:rPr>
                <w:rFonts w:cs="Tahoma"/>
                <w:szCs w:val="22"/>
                <w:lang w:val="el-GR"/>
              </w:rPr>
              <w:t>, καθώς και το πλάνο δοκιμών χρηστικότητας και σχεδιαστικών αναπροσαρμογών που θα ακολουθήσει ο Ανάδοχος για να διασφαλίσει το επιθυμητό επίπεδο χρηστικότητας,</w:t>
            </w:r>
          </w:p>
          <w:p w14:paraId="25B0FB10" w14:textId="77777777" w:rsidR="000B4742" w:rsidRPr="002B7BB0" w:rsidRDefault="000B4742" w:rsidP="00A331EF">
            <w:pPr>
              <w:pStyle w:val="aff"/>
              <w:numPr>
                <w:ilvl w:val="0"/>
                <w:numId w:val="62"/>
              </w:numPr>
              <w:spacing w:after="0"/>
              <w:rPr>
                <w:rFonts w:cs="Tahoma"/>
                <w:lang w:val="el-GR"/>
              </w:rPr>
            </w:pPr>
            <w:r>
              <w:rPr>
                <w:rFonts w:cs="Tahoma"/>
                <w:lang w:val="el-GR"/>
              </w:rPr>
              <w:t>ε</w:t>
            </w:r>
            <w:r w:rsidRPr="002B7BB0">
              <w:rPr>
                <w:rFonts w:cs="Tahoma"/>
                <w:lang w:val="el-GR"/>
              </w:rPr>
              <w:t xml:space="preserve">πιπλέον </w:t>
            </w:r>
            <w:r>
              <w:rPr>
                <w:rFonts w:cs="Tahoma"/>
                <w:lang w:val="el-GR"/>
              </w:rPr>
              <w:t xml:space="preserve">υπηρεσίες </w:t>
            </w:r>
            <w:r w:rsidRPr="002B7BB0">
              <w:rPr>
                <w:rFonts w:cs="Tahoma"/>
                <w:lang w:val="el-GR"/>
              </w:rPr>
              <w:t>που προσφέρονται πέραν των ζητούμενων στην παρούσα, οι οποίες κρίνεται ότι συμβάλουν στην εξυπηρέτηση των στόχων του Έργου</w:t>
            </w:r>
            <w:r>
              <w:rPr>
                <w:rFonts w:cs="Tahoma"/>
                <w:lang w:val="el-GR"/>
              </w:rPr>
              <w:t>.</w:t>
            </w:r>
          </w:p>
          <w:p w14:paraId="119C654A" w14:textId="77777777" w:rsidR="000B4742" w:rsidRPr="000A1F30" w:rsidRDefault="000B4742" w:rsidP="00E84B40">
            <w:pPr>
              <w:spacing w:line="276" w:lineRule="auto"/>
              <w:rPr>
                <w:rFonts w:cs="Tahoma"/>
                <w:szCs w:val="22"/>
                <w:lang w:val="el-GR"/>
              </w:rPr>
            </w:pPr>
          </w:p>
        </w:tc>
      </w:tr>
      <w:tr w:rsidR="000B4742" w:rsidRPr="000A1F30" w14:paraId="500FB384" w14:textId="77777777" w:rsidTr="00E84B40">
        <w:tc>
          <w:tcPr>
            <w:tcW w:w="9855" w:type="dxa"/>
            <w:shd w:val="clear" w:color="auto" w:fill="E6E6E6"/>
          </w:tcPr>
          <w:p w14:paraId="209004AA" w14:textId="77777777" w:rsidR="000B4742" w:rsidRPr="000A1F30" w:rsidRDefault="000B4742" w:rsidP="00E84B40">
            <w:pPr>
              <w:spacing w:before="120"/>
              <w:rPr>
                <w:rFonts w:cs="Tahoma"/>
                <w:b/>
                <w:szCs w:val="22"/>
                <w:lang w:val="el-GR"/>
              </w:rPr>
            </w:pPr>
            <w:r w:rsidRPr="000A1F30">
              <w:rPr>
                <w:rFonts w:cs="Tahoma"/>
                <w:szCs w:val="22"/>
                <w:u w:val="single"/>
                <w:lang w:val="el-GR"/>
              </w:rPr>
              <w:lastRenderedPageBreak/>
              <w:br w:type="page"/>
            </w:r>
            <w:r w:rsidRPr="000A1F30">
              <w:rPr>
                <w:rFonts w:cs="Tahoma"/>
                <w:b/>
                <w:szCs w:val="22"/>
                <w:lang w:val="el-GR"/>
              </w:rPr>
              <w:t>Ομάδα Β - Προσφερόμενες Υπηρεσίες</w:t>
            </w:r>
          </w:p>
        </w:tc>
      </w:tr>
      <w:tr w:rsidR="000B4742" w:rsidRPr="009212CA" w14:paraId="43CBEAE4" w14:textId="77777777" w:rsidTr="00E84B40">
        <w:tc>
          <w:tcPr>
            <w:tcW w:w="9855" w:type="dxa"/>
            <w:shd w:val="clear" w:color="auto" w:fill="auto"/>
          </w:tcPr>
          <w:p w14:paraId="0566ACEB" w14:textId="77777777" w:rsidR="000B4742" w:rsidRPr="000A1F30" w:rsidRDefault="000B4742" w:rsidP="00E84B40">
            <w:pPr>
              <w:spacing w:before="240" w:line="276" w:lineRule="auto"/>
              <w:rPr>
                <w:rFonts w:cs="Tahoma"/>
                <w:lang w:val="el-GR"/>
              </w:rPr>
            </w:pPr>
            <w:r w:rsidRPr="000A1F30">
              <w:rPr>
                <w:rFonts w:cs="Tahoma"/>
                <w:b/>
                <w:lang w:val="el-GR"/>
              </w:rPr>
              <w:t>Β.1</w:t>
            </w:r>
            <w:r w:rsidRPr="000A1F30">
              <w:rPr>
                <w:rFonts w:cs="Tahoma"/>
                <w:lang w:val="el-GR"/>
              </w:rPr>
              <w:t xml:space="preserve"> </w:t>
            </w:r>
            <w:r w:rsidRPr="000A1F30">
              <w:rPr>
                <w:rFonts w:cs="Tahoma"/>
                <w:szCs w:val="22"/>
                <w:lang w:val="el-GR"/>
              </w:rPr>
              <w:t>Μεθοδολογία υλοποίησης και προσαρμογή στις τεχνολογικές απαιτήσεις και προδιαγραφές</w:t>
            </w:r>
          </w:p>
          <w:p w14:paraId="4F045E4E" w14:textId="799F4905" w:rsidR="000B4742" w:rsidRDefault="000B4742" w:rsidP="00E84B40">
            <w:pPr>
              <w:numPr>
                <w:ilvl w:val="12"/>
                <w:numId w:val="0"/>
              </w:numPr>
              <w:spacing w:line="276" w:lineRule="auto"/>
              <w:jc w:val="left"/>
              <w:rPr>
                <w:rFonts w:cs="Tahoma"/>
                <w:szCs w:val="22"/>
                <w:lang w:val="el-GR"/>
              </w:rPr>
            </w:pPr>
            <w:r w:rsidRPr="000A1F30">
              <w:rPr>
                <w:rFonts w:cs="Tahoma"/>
                <w:lang w:val="el-GR"/>
              </w:rPr>
              <w:t xml:space="preserve">Αξιολογείται η </w:t>
            </w:r>
            <w:r w:rsidRPr="000A1F30">
              <w:rPr>
                <w:rFonts w:cs="Tahoma"/>
                <w:szCs w:val="22"/>
                <w:lang w:val="el-GR"/>
              </w:rPr>
              <w:t xml:space="preserve">κάλυψη των απαιτήσεων </w:t>
            </w:r>
            <w:r w:rsidRPr="005601EB">
              <w:rPr>
                <w:rFonts w:cs="Tahoma"/>
                <w:szCs w:val="22"/>
                <w:lang w:val="el-GR"/>
              </w:rPr>
              <w:t xml:space="preserve">των Παρ. </w:t>
            </w:r>
            <w:r w:rsidR="002B7E82">
              <w:rPr>
                <w:rFonts w:cs="Tahoma"/>
                <w:szCs w:val="22"/>
                <w:lang w:val="el-GR"/>
              </w:rPr>
              <w:fldChar w:fldCharType="begin"/>
            </w:r>
            <w:r w:rsidR="002B7E82">
              <w:rPr>
                <w:rFonts w:cs="Tahoma"/>
                <w:szCs w:val="22"/>
                <w:lang w:val="el-GR"/>
              </w:rPr>
              <w:instrText xml:space="preserve"> REF _Ref68183731 \r \h </w:instrText>
            </w:r>
            <w:r w:rsidR="002B7E82">
              <w:rPr>
                <w:rFonts w:cs="Tahoma"/>
                <w:szCs w:val="22"/>
                <w:lang w:val="el-GR"/>
              </w:rPr>
            </w:r>
            <w:r w:rsidR="002B7E82">
              <w:rPr>
                <w:rFonts w:cs="Tahoma"/>
                <w:szCs w:val="22"/>
                <w:lang w:val="el-GR"/>
              </w:rPr>
              <w:fldChar w:fldCharType="separate"/>
            </w:r>
            <w:r w:rsidR="009212CA">
              <w:rPr>
                <w:rFonts w:cs="Tahoma"/>
                <w:szCs w:val="22"/>
                <w:lang w:val="el-GR"/>
              </w:rPr>
              <w:t>3</w:t>
            </w:r>
            <w:r w:rsidR="002B7E82">
              <w:rPr>
                <w:rFonts w:cs="Tahoma"/>
                <w:szCs w:val="22"/>
                <w:lang w:val="el-GR"/>
              </w:rPr>
              <w:fldChar w:fldCharType="end"/>
            </w:r>
            <w:r w:rsidR="002B7E82">
              <w:rPr>
                <w:rFonts w:cs="Tahoma"/>
                <w:szCs w:val="22"/>
                <w:lang w:val="el-GR"/>
              </w:rPr>
              <w:t xml:space="preserve">, 4, </w:t>
            </w:r>
            <w:r w:rsidR="002B7E82">
              <w:rPr>
                <w:rFonts w:cs="Tahoma"/>
                <w:szCs w:val="22"/>
                <w:lang w:val="el-GR"/>
              </w:rPr>
              <w:fldChar w:fldCharType="begin"/>
            </w:r>
            <w:r w:rsidR="002B7E82">
              <w:rPr>
                <w:rFonts w:cs="Tahoma"/>
                <w:szCs w:val="22"/>
                <w:lang w:val="el-GR"/>
              </w:rPr>
              <w:instrText xml:space="preserve"> REF _Ref68184922 \r \h </w:instrText>
            </w:r>
            <w:r w:rsidR="002B7E82">
              <w:rPr>
                <w:rFonts w:cs="Tahoma"/>
                <w:szCs w:val="22"/>
                <w:lang w:val="el-GR"/>
              </w:rPr>
            </w:r>
            <w:r w:rsidR="002B7E82">
              <w:rPr>
                <w:rFonts w:cs="Tahoma"/>
                <w:szCs w:val="22"/>
                <w:lang w:val="el-GR"/>
              </w:rPr>
              <w:fldChar w:fldCharType="separate"/>
            </w:r>
            <w:r w:rsidR="009212CA">
              <w:rPr>
                <w:rFonts w:cs="Tahoma"/>
                <w:szCs w:val="22"/>
                <w:lang w:val="el-GR"/>
              </w:rPr>
              <w:t>5</w:t>
            </w:r>
            <w:r w:rsidR="002B7E82">
              <w:rPr>
                <w:rFonts w:cs="Tahoma"/>
                <w:szCs w:val="22"/>
                <w:lang w:val="el-GR"/>
              </w:rPr>
              <w:fldChar w:fldCharType="end"/>
            </w:r>
            <w:r w:rsidR="002B7E82">
              <w:rPr>
                <w:rFonts w:cs="Tahoma"/>
                <w:szCs w:val="22"/>
                <w:lang w:val="el-GR"/>
              </w:rPr>
              <w:t xml:space="preserve">, </w:t>
            </w:r>
            <w:r w:rsidR="002B7E82">
              <w:rPr>
                <w:rFonts w:cs="Tahoma"/>
                <w:szCs w:val="22"/>
                <w:lang w:val="el-GR"/>
              </w:rPr>
              <w:fldChar w:fldCharType="begin"/>
            </w:r>
            <w:r w:rsidR="002B7E82">
              <w:rPr>
                <w:rFonts w:cs="Tahoma"/>
                <w:szCs w:val="22"/>
                <w:lang w:val="el-GR"/>
              </w:rPr>
              <w:instrText xml:space="preserve"> REF _Ref68183531 \r \h </w:instrText>
            </w:r>
            <w:r w:rsidR="002B7E82">
              <w:rPr>
                <w:rFonts w:cs="Tahoma"/>
                <w:szCs w:val="22"/>
                <w:lang w:val="el-GR"/>
              </w:rPr>
            </w:r>
            <w:r w:rsidR="002B7E82">
              <w:rPr>
                <w:rFonts w:cs="Tahoma"/>
                <w:szCs w:val="22"/>
                <w:lang w:val="el-GR"/>
              </w:rPr>
              <w:fldChar w:fldCharType="separate"/>
            </w:r>
            <w:r w:rsidR="009212CA">
              <w:rPr>
                <w:rFonts w:cs="Tahoma"/>
                <w:szCs w:val="22"/>
                <w:lang w:val="el-GR"/>
              </w:rPr>
              <w:t>6</w:t>
            </w:r>
            <w:r w:rsidR="002B7E82">
              <w:rPr>
                <w:rFonts w:cs="Tahoma"/>
                <w:szCs w:val="22"/>
                <w:lang w:val="el-GR"/>
              </w:rPr>
              <w:fldChar w:fldCharType="end"/>
            </w:r>
            <w:r>
              <w:rPr>
                <w:rFonts w:cs="Tahoma"/>
                <w:szCs w:val="22"/>
                <w:lang w:val="el-GR"/>
              </w:rPr>
              <w:t xml:space="preserve"> και </w:t>
            </w:r>
            <w:r w:rsidR="002B7E82">
              <w:rPr>
                <w:rFonts w:cs="Tahoma"/>
                <w:szCs w:val="22"/>
                <w:lang w:val="el-GR"/>
              </w:rPr>
              <w:fldChar w:fldCharType="begin"/>
            </w:r>
            <w:r w:rsidR="002B7E82">
              <w:rPr>
                <w:rFonts w:cs="Tahoma"/>
                <w:szCs w:val="22"/>
                <w:lang w:val="el-GR"/>
              </w:rPr>
              <w:instrText xml:space="preserve"> REF _Ref68185195 \r \h </w:instrText>
            </w:r>
            <w:r w:rsidR="002B7E82">
              <w:rPr>
                <w:rFonts w:cs="Tahoma"/>
                <w:szCs w:val="22"/>
                <w:lang w:val="el-GR"/>
              </w:rPr>
            </w:r>
            <w:r w:rsidR="002B7E82">
              <w:rPr>
                <w:rFonts w:cs="Tahoma"/>
                <w:szCs w:val="22"/>
                <w:lang w:val="el-GR"/>
              </w:rPr>
              <w:fldChar w:fldCharType="separate"/>
            </w:r>
            <w:r w:rsidR="009212CA">
              <w:rPr>
                <w:rFonts w:cs="Tahoma"/>
                <w:szCs w:val="22"/>
                <w:lang w:val="el-GR"/>
              </w:rPr>
              <w:t>7.5</w:t>
            </w:r>
            <w:r w:rsidR="002B7E82">
              <w:rPr>
                <w:rFonts w:cs="Tahoma"/>
                <w:szCs w:val="22"/>
                <w:lang w:val="el-GR"/>
              </w:rPr>
              <w:fldChar w:fldCharType="end"/>
            </w:r>
            <w:r>
              <w:rPr>
                <w:rFonts w:cs="Tahoma"/>
                <w:szCs w:val="22"/>
                <w:lang w:val="el-GR"/>
              </w:rPr>
              <w:t xml:space="preserve"> του ΠΑΡΑΡΤΗΜΑΤΟΣ Ι</w:t>
            </w:r>
            <w:r w:rsidRPr="000A1F30">
              <w:rPr>
                <w:rFonts w:cs="Tahoma"/>
                <w:szCs w:val="22"/>
                <w:lang w:val="el-GR"/>
              </w:rPr>
              <w:t xml:space="preserve"> καθώς και η αναλυτική εξειδίκευση των παραδοτέων </w:t>
            </w:r>
            <w:r>
              <w:rPr>
                <w:rFonts w:cs="Tahoma"/>
                <w:szCs w:val="22"/>
                <w:lang w:val="el-GR"/>
              </w:rPr>
              <w:t xml:space="preserve">της </w:t>
            </w:r>
            <w:r>
              <w:rPr>
                <w:rFonts w:cs="Tahoma"/>
                <w:szCs w:val="22"/>
                <w:lang w:val="el-GR"/>
              </w:rPr>
              <w:fldChar w:fldCharType="begin"/>
            </w:r>
            <w:r>
              <w:rPr>
                <w:rFonts w:cs="Tahoma"/>
                <w:szCs w:val="22"/>
                <w:lang w:val="el-GR"/>
              </w:rPr>
              <w:instrText xml:space="preserve"> REF _Ref62034511 \h </w:instrText>
            </w:r>
            <w:r>
              <w:rPr>
                <w:rFonts w:cs="Tahoma"/>
                <w:szCs w:val="22"/>
                <w:lang w:val="el-GR"/>
              </w:rPr>
            </w:r>
            <w:r>
              <w:rPr>
                <w:rFonts w:cs="Tahoma"/>
                <w:szCs w:val="22"/>
                <w:lang w:val="el-GR"/>
              </w:rPr>
              <w:fldChar w:fldCharType="separate"/>
            </w:r>
            <w:r w:rsidR="009212CA" w:rsidRPr="009212CA">
              <w:rPr>
                <w:rFonts w:eastAsia="SimSun" w:cs="Tahoma"/>
                <w:color w:val="000000"/>
                <w:kern w:val="3"/>
                <w:szCs w:val="22"/>
                <w:lang w:val="el-GR"/>
              </w:rPr>
              <w:t xml:space="preserve">Φάση Φ2 – Υλοποίηση </w:t>
            </w:r>
            <w:r>
              <w:rPr>
                <w:rFonts w:cs="Tahoma"/>
                <w:szCs w:val="22"/>
                <w:lang w:val="el-GR"/>
              </w:rPr>
              <w:fldChar w:fldCharType="end"/>
            </w:r>
            <w:r w:rsidRPr="000A1F30">
              <w:rPr>
                <w:rFonts w:cs="Tahoma"/>
                <w:szCs w:val="22"/>
                <w:lang w:val="el-GR"/>
              </w:rPr>
              <w:t>.</w:t>
            </w:r>
          </w:p>
          <w:p w14:paraId="25066A4F" w14:textId="77777777" w:rsidR="00472A32" w:rsidRPr="000A1F30" w:rsidRDefault="00472A32" w:rsidP="00E84B40">
            <w:pPr>
              <w:numPr>
                <w:ilvl w:val="12"/>
                <w:numId w:val="0"/>
              </w:numPr>
              <w:spacing w:line="276" w:lineRule="auto"/>
              <w:jc w:val="left"/>
              <w:rPr>
                <w:rFonts w:cs="Tahoma"/>
                <w:szCs w:val="22"/>
                <w:lang w:val="el-GR"/>
              </w:rPr>
            </w:pPr>
          </w:p>
          <w:p w14:paraId="752645F8" w14:textId="015F92A9" w:rsidR="00472A32" w:rsidRPr="000A1F30" w:rsidRDefault="00472A32" w:rsidP="00472A32">
            <w:pPr>
              <w:spacing w:line="276" w:lineRule="auto"/>
              <w:rPr>
                <w:rFonts w:cs="Tahoma"/>
                <w:b/>
                <w:lang w:val="el-GR"/>
              </w:rPr>
            </w:pPr>
            <w:r w:rsidRPr="000A1F30">
              <w:rPr>
                <w:rFonts w:cs="Tahoma"/>
                <w:b/>
                <w:lang w:val="el-GR"/>
              </w:rPr>
              <w:t>Β.</w:t>
            </w:r>
            <w:r>
              <w:rPr>
                <w:rFonts w:cs="Tahoma"/>
                <w:b/>
                <w:lang w:val="el-GR"/>
              </w:rPr>
              <w:t>2</w:t>
            </w:r>
            <w:r w:rsidRPr="000A1F30">
              <w:rPr>
                <w:rFonts w:cs="Tahoma"/>
                <w:b/>
                <w:lang w:val="el-GR"/>
              </w:rPr>
              <w:t xml:space="preserve"> </w:t>
            </w:r>
            <w:r w:rsidRPr="000A1F30">
              <w:rPr>
                <w:rFonts w:cs="Tahoma"/>
                <w:lang w:val="el-GR"/>
              </w:rPr>
              <w:t xml:space="preserve">Υπηρεσίες </w:t>
            </w:r>
            <w:r>
              <w:rPr>
                <w:rFonts w:cs="Tahoma"/>
                <w:lang w:val="el-GR"/>
              </w:rPr>
              <w:t>Μετάπτωσης</w:t>
            </w:r>
          </w:p>
          <w:p w14:paraId="585737D9" w14:textId="77777777" w:rsidR="00472A32" w:rsidRPr="000A1F30" w:rsidRDefault="00472A32" w:rsidP="00472A32">
            <w:pPr>
              <w:spacing w:line="276" w:lineRule="auto"/>
              <w:rPr>
                <w:rFonts w:cs="Tahoma"/>
                <w:lang w:val="el-GR"/>
              </w:rPr>
            </w:pPr>
            <w:r w:rsidRPr="000A1F30">
              <w:rPr>
                <w:rFonts w:cs="Tahoma"/>
                <w:lang w:val="el-GR"/>
              </w:rPr>
              <w:t>Αξιολογούνται:</w:t>
            </w:r>
          </w:p>
          <w:p w14:paraId="7E51B4ED" w14:textId="0FD788A6" w:rsidR="00472A32" w:rsidRPr="002B7E82" w:rsidRDefault="00472A32" w:rsidP="00472A32">
            <w:pPr>
              <w:pStyle w:val="aff"/>
              <w:numPr>
                <w:ilvl w:val="0"/>
                <w:numId w:val="23"/>
              </w:numPr>
              <w:suppressAutoHyphens w:val="0"/>
              <w:spacing w:before="120" w:line="276" w:lineRule="auto"/>
              <w:rPr>
                <w:rFonts w:cs="Tahoma"/>
                <w:szCs w:val="22"/>
                <w:lang w:val="el-GR"/>
              </w:rPr>
            </w:pPr>
            <w:r w:rsidRPr="002B7E82">
              <w:rPr>
                <w:rFonts w:cs="Tahoma"/>
                <w:bCs/>
                <w:szCs w:val="22"/>
                <w:lang w:val="el-GR"/>
              </w:rPr>
              <w:t xml:space="preserve">Η τεκμηρίωση κάλυψης των λειτουργικών απαιτήσεων της Παραγράφου </w:t>
            </w:r>
            <w:r w:rsidRPr="002B7E82">
              <w:rPr>
                <w:rFonts w:cs="Tahoma"/>
                <w:bCs/>
                <w:szCs w:val="22"/>
                <w:lang w:val="el-GR"/>
              </w:rPr>
              <w:fldChar w:fldCharType="begin"/>
            </w:r>
            <w:r w:rsidRPr="002B7E82">
              <w:rPr>
                <w:rFonts w:cs="Tahoma"/>
                <w:bCs/>
                <w:szCs w:val="22"/>
                <w:lang w:val="el-GR"/>
              </w:rPr>
              <w:instrText xml:space="preserve"> REF _Ref45745315 \r \h  \* MERGEFORMAT </w:instrText>
            </w:r>
            <w:r w:rsidRPr="002B7E82">
              <w:rPr>
                <w:rFonts w:cs="Tahoma"/>
                <w:bCs/>
                <w:szCs w:val="22"/>
                <w:lang w:val="el-GR"/>
              </w:rPr>
            </w:r>
            <w:r w:rsidRPr="002B7E82">
              <w:rPr>
                <w:rFonts w:cs="Tahoma"/>
                <w:bCs/>
                <w:szCs w:val="22"/>
                <w:lang w:val="el-GR"/>
              </w:rPr>
              <w:fldChar w:fldCharType="separate"/>
            </w:r>
            <w:r w:rsidR="009212CA">
              <w:rPr>
                <w:rFonts w:cs="Tahoma"/>
                <w:bCs/>
                <w:szCs w:val="22"/>
                <w:lang w:val="el-GR"/>
              </w:rPr>
              <w:t>4.7</w:t>
            </w:r>
            <w:r w:rsidRPr="002B7E82">
              <w:rPr>
                <w:rFonts w:cs="Tahoma"/>
                <w:bCs/>
                <w:szCs w:val="22"/>
                <w:lang w:val="el-GR"/>
              </w:rPr>
              <w:fldChar w:fldCharType="end"/>
            </w:r>
            <w:r w:rsidRPr="002B7E82">
              <w:rPr>
                <w:rFonts w:cs="Tahoma"/>
                <w:szCs w:val="22"/>
                <w:lang w:val="el-GR" w:eastAsia="el-GR"/>
              </w:rPr>
              <w:t xml:space="preserve"> </w:t>
            </w:r>
            <w:r w:rsidR="00B85EF3">
              <w:rPr>
                <w:rFonts w:cs="Tahoma"/>
                <w:szCs w:val="22"/>
                <w:lang w:val="el-GR"/>
              </w:rPr>
              <w:t xml:space="preserve">και </w:t>
            </w:r>
            <w:r w:rsidR="00B85EF3">
              <w:rPr>
                <w:rFonts w:cs="Tahoma"/>
                <w:szCs w:val="22"/>
                <w:lang w:val="el-GR"/>
              </w:rPr>
              <w:fldChar w:fldCharType="begin"/>
            </w:r>
            <w:r w:rsidR="00B85EF3">
              <w:rPr>
                <w:rFonts w:cs="Tahoma"/>
                <w:szCs w:val="22"/>
                <w:lang w:val="el-GR"/>
              </w:rPr>
              <w:instrText xml:space="preserve"> REF _Ref69333431 \r \h </w:instrText>
            </w:r>
            <w:r w:rsidR="00B85EF3">
              <w:rPr>
                <w:rFonts w:cs="Tahoma"/>
                <w:szCs w:val="22"/>
                <w:lang w:val="el-GR"/>
              </w:rPr>
            </w:r>
            <w:r w:rsidR="00B85EF3">
              <w:rPr>
                <w:rFonts w:cs="Tahoma"/>
                <w:szCs w:val="22"/>
                <w:lang w:val="el-GR"/>
              </w:rPr>
              <w:fldChar w:fldCharType="separate"/>
            </w:r>
            <w:r w:rsidR="009212CA">
              <w:rPr>
                <w:rFonts w:cs="Tahoma"/>
                <w:szCs w:val="22"/>
                <w:lang w:val="el-GR"/>
              </w:rPr>
              <w:t>6.4</w:t>
            </w:r>
            <w:r w:rsidR="00B85EF3">
              <w:rPr>
                <w:rFonts w:cs="Tahoma"/>
                <w:szCs w:val="22"/>
                <w:lang w:val="el-GR"/>
              </w:rPr>
              <w:fldChar w:fldCharType="end"/>
            </w:r>
            <w:r w:rsidRPr="002B7E82">
              <w:rPr>
                <w:rFonts w:cs="Tahoma"/>
                <w:szCs w:val="22"/>
                <w:lang w:val="el-GR" w:eastAsia="el-GR"/>
              </w:rPr>
              <w:t>.</w:t>
            </w:r>
          </w:p>
          <w:p w14:paraId="75A2B33E" w14:textId="77777777" w:rsidR="000B4742" w:rsidRDefault="000B4742" w:rsidP="00E84B40">
            <w:pPr>
              <w:spacing w:line="276" w:lineRule="auto"/>
              <w:rPr>
                <w:rFonts w:cs="Tahoma"/>
                <w:szCs w:val="22"/>
                <w:lang w:val="el-GR"/>
              </w:rPr>
            </w:pPr>
          </w:p>
          <w:p w14:paraId="73AAB63D" w14:textId="0F5A9364" w:rsidR="00472A32" w:rsidRDefault="00CD1F51" w:rsidP="00472A32">
            <w:pPr>
              <w:spacing w:line="276" w:lineRule="auto"/>
              <w:rPr>
                <w:rFonts w:cs="Tahoma"/>
                <w:lang w:val="el-GR"/>
              </w:rPr>
            </w:pPr>
            <w:r>
              <w:rPr>
                <w:rFonts w:cs="Tahoma"/>
                <w:b/>
                <w:szCs w:val="22"/>
                <w:lang w:val="el-GR"/>
              </w:rPr>
              <w:t>Β</w:t>
            </w:r>
            <w:r w:rsidRPr="006F21C0">
              <w:rPr>
                <w:rFonts w:cs="Tahoma"/>
                <w:b/>
                <w:szCs w:val="22"/>
                <w:lang w:val="el-GR"/>
              </w:rPr>
              <w:t>.</w:t>
            </w:r>
            <w:r w:rsidR="00472A32">
              <w:rPr>
                <w:rFonts w:cs="Tahoma"/>
                <w:b/>
                <w:szCs w:val="22"/>
                <w:lang w:val="el-GR"/>
              </w:rPr>
              <w:t>3</w:t>
            </w:r>
            <w:r w:rsidRPr="00D61C7D">
              <w:rPr>
                <w:rFonts w:cs="Tahoma"/>
                <w:b/>
                <w:szCs w:val="22"/>
                <w:lang w:val="el-GR"/>
              </w:rPr>
              <w:t xml:space="preserve"> </w:t>
            </w:r>
            <w:r w:rsidR="00472A32" w:rsidRPr="000A1F30">
              <w:rPr>
                <w:rFonts w:cs="Tahoma"/>
                <w:lang w:val="el-GR"/>
              </w:rPr>
              <w:t xml:space="preserve">Υπηρεσίες </w:t>
            </w:r>
            <w:r w:rsidR="00472A32">
              <w:rPr>
                <w:rFonts w:cs="Tahoma"/>
                <w:lang w:val="el-GR"/>
              </w:rPr>
              <w:t>Ψηφιοποίησης</w:t>
            </w:r>
          </w:p>
          <w:p w14:paraId="227E19DA" w14:textId="77777777" w:rsidR="00472A32" w:rsidRPr="000A1F30" w:rsidRDefault="00472A32" w:rsidP="00472A32">
            <w:pPr>
              <w:spacing w:line="276" w:lineRule="auto"/>
              <w:rPr>
                <w:rFonts w:cs="Tahoma"/>
                <w:lang w:val="el-GR"/>
              </w:rPr>
            </w:pPr>
            <w:r w:rsidRPr="000A1F30">
              <w:rPr>
                <w:rFonts w:cs="Tahoma"/>
                <w:lang w:val="el-GR"/>
              </w:rPr>
              <w:t>Αξιολογούνται:</w:t>
            </w:r>
          </w:p>
          <w:p w14:paraId="58363077" w14:textId="77777777" w:rsidR="00CD1F51" w:rsidRDefault="00CD1F51" w:rsidP="00A331EF">
            <w:pPr>
              <w:pStyle w:val="aff"/>
              <w:numPr>
                <w:ilvl w:val="0"/>
                <w:numId w:val="23"/>
              </w:numPr>
              <w:suppressAutoHyphens w:val="0"/>
              <w:spacing w:after="0" w:line="276" w:lineRule="auto"/>
              <w:rPr>
                <w:szCs w:val="22"/>
                <w:lang w:val="el-GR"/>
              </w:rPr>
            </w:pPr>
            <w:r w:rsidRPr="00D61C7D">
              <w:rPr>
                <w:rFonts w:cs="Tahoma"/>
                <w:szCs w:val="22"/>
                <w:lang w:val="el-GR"/>
              </w:rPr>
              <w:t xml:space="preserve">Η </w:t>
            </w:r>
            <w:r w:rsidRPr="00F8777F">
              <w:rPr>
                <w:szCs w:val="22"/>
                <w:lang w:val="el-GR"/>
              </w:rPr>
              <w:t xml:space="preserve">μεθοδολογία που θα ακολουθηθεί για την ψηφιοποίηση των δεδομένων και τη διασφάλιση της πληρότητας των εισαγόμενων στοιχείων στην </w:t>
            </w:r>
            <w:r w:rsidRPr="002B7E82">
              <w:rPr>
                <w:szCs w:val="22"/>
                <w:lang w:val="el-GR"/>
              </w:rPr>
              <w:t xml:space="preserve">προβλεπόμενη βάση δεδομένων. </w:t>
            </w:r>
          </w:p>
          <w:p w14:paraId="5B9E2EE8" w14:textId="0C938DB8" w:rsidR="00017201" w:rsidRPr="002B7E82" w:rsidRDefault="00017201" w:rsidP="00A331EF">
            <w:pPr>
              <w:pStyle w:val="aff"/>
              <w:numPr>
                <w:ilvl w:val="0"/>
                <w:numId w:val="23"/>
              </w:numPr>
              <w:suppressAutoHyphens w:val="0"/>
              <w:spacing w:after="0" w:line="276" w:lineRule="auto"/>
              <w:rPr>
                <w:szCs w:val="22"/>
                <w:lang w:val="el-GR"/>
              </w:rPr>
            </w:pPr>
            <w:r>
              <w:rPr>
                <w:szCs w:val="22"/>
                <w:lang w:val="el-GR"/>
              </w:rPr>
              <w:t>Η μεθοδολογία καταχώρησης μεταδεδομένων και η μεθοδολογία ελέγχου των καταχωρήσεων.</w:t>
            </w:r>
          </w:p>
          <w:p w14:paraId="35A5D9C2" w14:textId="5228B06C" w:rsidR="00CD1F51" w:rsidRPr="002B7E82" w:rsidRDefault="00CD1F51" w:rsidP="00A331EF">
            <w:pPr>
              <w:pStyle w:val="aff"/>
              <w:numPr>
                <w:ilvl w:val="0"/>
                <w:numId w:val="23"/>
              </w:numPr>
              <w:suppressAutoHyphens w:val="0"/>
              <w:spacing w:before="120" w:line="276" w:lineRule="auto"/>
              <w:rPr>
                <w:rFonts w:cs="Tahoma"/>
                <w:szCs w:val="22"/>
                <w:lang w:val="el-GR"/>
              </w:rPr>
            </w:pPr>
            <w:r w:rsidRPr="002B7E82">
              <w:rPr>
                <w:rFonts w:cs="Tahoma"/>
                <w:bCs/>
                <w:szCs w:val="22"/>
                <w:lang w:val="el-GR"/>
              </w:rPr>
              <w:t xml:space="preserve">Η τεκμηρίωση κάλυψης των λειτουργικών απαιτήσεων της Παραγράφου </w:t>
            </w:r>
            <w:r w:rsidR="00B85EF3">
              <w:rPr>
                <w:rFonts w:cs="Tahoma"/>
                <w:szCs w:val="22"/>
                <w:lang w:val="el-GR"/>
              </w:rPr>
              <w:fldChar w:fldCharType="begin"/>
            </w:r>
            <w:r w:rsidR="00B85EF3">
              <w:rPr>
                <w:rFonts w:cs="Tahoma"/>
                <w:szCs w:val="22"/>
                <w:lang w:val="el-GR"/>
              </w:rPr>
              <w:instrText xml:space="preserve"> REF _Ref69333124 \r \h </w:instrText>
            </w:r>
            <w:r w:rsidR="00B85EF3">
              <w:rPr>
                <w:rFonts w:cs="Tahoma"/>
                <w:szCs w:val="22"/>
                <w:lang w:val="el-GR"/>
              </w:rPr>
            </w:r>
            <w:r w:rsidR="00B85EF3">
              <w:rPr>
                <w:rFonts w:cs="Tahoma"/>
                <w:szCs w:val="22"/>
                <w:lang w:val="el-GR"/>
              </w:rPr>
              <w:fldChar w:fldCharType="separate"/>
            </w:r>
            <w:r w:rsidR="009212CA">
              <w:rPr>
                <w:rFonts w:cs="Tahoma"/>
                <w:szCs w:val="22"/>
                <w:lang w:val="el-GR"/>
              </w:rPr>
              <w:t>4.8</w:t>
            </w:r>
            <w:r w:rsidR="00B85EF3">
              <w:rPr>
                <w:rFonts w:cs="Tahoma"/>
                <w:szCs w:val="22"/>
                <w:lang w:val="el-GR"/>
              </w:rPr>
              <w:fldChar w:fldCharType="end"/>
            </w:r>
            <w:r w:rsidRPr="002B7E82">
              <w:rPr>
                <w:rFonts w:cs="Tahoma"/>
                <w:szCs w:val="22"/>
                <w:lang w:val="el-GR" w:eastAsia="el-GR"/>
              </w:rPr>
              <w:t xml:space="preserve"> καθώς και των Πινάκων Συμμόρφωσης </w:t>
            </w:r>
            <w:r w:rsidRPr="002B7E82">
              <w:rPr>
                <w:rFonts w:cs="Tahoma"/>
                <w:szCs w:val="22"/>
                <w:lang w:val="el-GR" w:eastAsia="el-GR"/>
              </w:rPr>
              <w:fldChar w:fldCharType="begin"/>
            </w:r>
            <w:r w:rsidRPr="002B7E82">
              <w:rPr>
                <w:rFonts w:cs="Tahoma"/>
                <w:szCs w:val="22"/>
                <w:lang w:val="el-GR" w:eastAsia="el-GR"/>
              </w:rPr>
              <w:instrText xml:space="preserve"> REF _Ref45745337 \r \h  \* MERGEFORMAT </w:instrText>
            </w:r>
            <w:r w:rsidRPr="002B7E82">
              <w:rPr>
                <w:rFonts w:cs="Tahoma"/>
                <w:szCs w:val="22"/>
                <w:lang w:val="el-GR" w:eastAsia="el-GR"/>
              </w:rPr>
            </w:r>
            <w:r w:rsidRPr="002B7E82">
              <w:rPr>
                <w:rFonts w:cs="Tahoma"/>
                <w:szCs w:val="22"/>
                <w:lang w:val="el-GR" w:eastAsia="el-GR"/>
              </w:rPr>
              <w:fldChar w:fldCharType="separate"/>
            </w:r>
            <w:r w:rsidR="009212CA">
              <w:rPr>
                <w:rFonts w:cs="Tahoma"/>
                <w:szCs w:val="22"/>
                <w:lang w:val="el-GR" w:eastAsia="el-GR"/>
              </w:rPr>
              <w:t>B</w:t>
            </w:r>
            <w:r w:rsidRPr="002B7E82">
              <w:rPr>
                <w:rFonts w:cs="Tahoma"/>
                <w:szCs w:val="22"/>
                <w:lang w:val="el-GR" w:eastAsia="el-GR"/>
              </w:rPr>
              <w:fldChar w:fldCharType="end"/>
            </w:r>
            <w:r w:rsidR="00EE092C">
              <w:rPr>
                <w:rFonts w:cs="Tahoma"/>
                <w:szCs w:val="22"/>
                <w:lang w:val="el-GR" w:eastAsia="el-GR"/>
              </w:rPr>
              <w:t xml:space="preserve"> του ΠΑΡΑΡΤΗΜΑΤΟΣ ΙΙ</w:t>
            </w:r>
            <w:r w:rsidRPr="002B7E82">
              <w:rPr>
                <w:rFonts w:cs="Tahoma"/>
                <w:szCs w:val="22"/>
                <w:lang w:val="el-GR" w:eastAsia="el-GR"/>
              </w:rPr>
              <w:t>.</w:t>
            </w:r>
          </w:p>
          <w:p w14:paraId="369FB7BA" w14:textId="77777777" w:rsidR="00CD1F51" w:rsidRPr="000A1F30" w:rsidRDefault="00CD1F51" w:rsidP="00E84B40">
            <w:pPr>
              <w:spacing w:line="276" w:lineRule="auto"/>
              <w:rPr>
                <w:rFonts w:cs="Tahoma"/>
                <w:szCs w:val="22"/>
                <w:lang w:val="el-GR"/>
              </w:rPr>
            </w:pPr>
          </w:p>
          <w:p w14:paraId="7DC35AB7" w14:textId="766956B8" w:rsidR="000B4742" w:rsidRPr="000A1F30" w:rsidRDefault="000B4742" w:rsidP="00E84B40">
            <w:pPr>
              <w:spacing w:line="276" w:lineRule="auto"/>
              <w:rPr>
                <w:rFonts w:cs="Tahoma"/>
                <w:b/>
                <w:lang w:val="el-GR"/>
              </w:rPr>
            </w:pPr>
            <w:r w:rsidRPr="000A1F30">
              <w:rPr>
                <w:rFonts w:cs="Tahoma"/>
                <w:b/>
                <w:lang w:val="el-GR"/>
              </w:rPr>
              <w:lastRenderedPageBreak/>
              <w:t>Β.</w:t>
            </w:r>
            <w:r w:rsidR="00472A32">
              <w:rPr>
                <w:rFonts w:cs="Tahoma"/>
                <w:b/>
                <w:lang w:val="el-GR"/>
              </w:rPr>
              <w:t>4</w:t>
            </w:r>
            <w:r w:rsidRPr="000A1F30">
              <w:rPr>
                <w:rFonts w:cs="Tahoma"/>
                <w:b/>
                <w:lang w:val="el-GR"/>
              </w:rPr>
              <w:t xml:space="preserve"> </w:t>
            </w:r>
            <w:r w:rsidRPr="000A1F30">
              <w:rPr>
                <w:rFonts w:cs="Tahoma"/>
                <w:lang w:val="el-GR"/>
              </w:rPr>
              <w:t>Υπηρεσίες Εκπαίδευσης</w:t>
            </w:r>
          </w:p>
          <w:p w14:paraId="4A7C0ECC" w14:textId="77777777" w:rsidR="000B4742" w:rsidRPr="000A1F30" w:rsidRDefault="000B4742" w:rsidP="00E84B40">
            <w:pPr>
              <w:spacing w:line="276" w:lineRule="auto"/>
              <w:rPr>
                <w:rFonts w:cs="Tahoma"/>
                <w:lang w:val="el-GR"/>
              </w:rPr>
            </w:pPr>
            <w:r w:rsidRPr="000A1F30">
              <w:rPr>
                <w:rFonts w:cs="Tahoma"/>
                <w:lang w:val="el-GR"/>
              </w:rPr>
              <w:t>Αξιολογούνται:</w:t>
            </w:r>
          </w:p>
          <w:p w14:paraId="14508CBE" w14:textId="77777777" w:rsidR="000B4742" w:rsidRPr="000A1F30" w:rsidRDefault="000B4742" w:rsidP="00A331EF">
            <w:pPr>
              <w:pStyle w:val="aff"/>
              <w:numPr>
                <w:ilvl w:val="0"/>
                <w:numId w:val="63"/>
              </w:numPr>
              <w:spacing w:line="276" w:lineRule="auto"/>
              <w:rPr>
                <w:rFonts w:cs="Tahoma"/>
                <w:lang w:val="el-GR"/>
              </w:rPr>
            </w:pPr>
            <w:r w:rsidRPr="000A1F30">
              <w:rPr>
                <w:rFonts w:cs="Tahoma"/>
                <w:lang w:val="el-GR"/>
              </w:rPr>
              <w:t>Η μεθοδολογική προσέγγιση, οργάνωση και προετοιμασία της εκπαίδευσης ανά κατηγορία εκπαιδευομένων</w:t>
            </w:r>
          </w:p>
          <w:p w14:paraId="71340653" w14:textId="77777777" w:rsidR="000B4742" w:rsidRPr="000A1F30" w:rsidRDefault="000B4742" w:rsidP="00A331EF">
            <w:pPr>
              <w:pStyle w:val="aff"/>
              <w:numPr>
                <w:ilvl w:val="0"/>
                <w:numId w:val="63"/>
              </w:numPr>
              <w:spacing w:line="276" w:lineRule="auto"/>
              <w:rPr>
                <w:rFonts w:cs="Tahoma"/>
                <w:lang w:val="el-GR"/>
              </w:rPr>
            </w:pPr>
            <w:r w:rsidRPr="000A1F30">
              <w:rPr>
                <w:rFonts w:cs="Tahoma"/>
                <w:lang w:val="el-GR"/>
              </w:rPr>
              <w:t>Το αντικείμενο της εκπαίδευσης ανά κατηγορία εκπαιδευομένων</w:t>
            </w:r>
          </w:p>
          <w:p w14:paraId="73E38BEB" w14:textId="77777777" w:rsidR="000B4742" w:rsidRPr="000A1F30" w:rsidRDefault="000B4742" w:rsidP="00A331EF">
            <w:pPr>
              <w:pStyle w:val="aff"/>
              <w:numPr>
                <w:ilvl w:val="0"/>
                <w:numId w:val="63"/>
              </w:numPr>
              <w:spacing w:line="276" w:lineRule="auto"/>
              <w:rPr>
                <w:rFonts w:cs="Tahoma"/>
                <w:lang w:val="el-GR"/>
              </w:rPr>
            </w:pPr>
            <w:r w:rsidRPr="000A1F30">
              <w:rPr>
                <w:rFonts w:cs="Tahoma"/>
                <w:lang w:val="el-GR"/>
              </w:rPr>
              <w:t>H εκπαιδευτική διαδικασία και η διαχείριση αυτής</w:t>
            </w:r>
          </w:p>
          <w:p w14:paraId="7B7BBA9E" w14:textId="77777777" w:rsidR="000B4742" w:rsidRPr="000A1F30" w:rsidRDefault="000B4742" w:rsidP="00A331EF">
            <w:pPr>
              <w:pStyle w:val="aff"/>
              <w:numPr>
                <w:ilvl w:val="0"/>
                <w:numId w:val="63"/>
              </w:numPr>
              <w:spacing w:line="276" w:lineRule="auto"/>
              <w:rPr>
                <w:rFonts w:cs="Tahoma"/>
                <w:lang w:val="el-GR"/>
              </w:rPr>
            </w:pPr>
            <w:r w:rsidRPr="000A1F30">
              <w:rPr>
                <w:rFonts w:cs="Tahoma"/>
                <w:lang w:val="el-GR"/>
              </w:rPr>
              <w:t>Οι προσφερόμενες ώρες εκπαίδευσης ανά κατηγορία χρηστών, πέραν των κατ’ ελάχιστα ζητούμενων στην παρούσα.</w:t>
            </w:r>
          </w:p>
          <w:p w14:paraId="54B3302A" w14:textId="77777777" w:rsidR="000B4742" w:rsidRPr="000A1F30" w:rsidRDefault="000B4742" w:rsidP="00E84B40">
            <w:pPr>
              <w:spacing w:line="276" w:lineRule="auto"/>
              <w:rPr>
                <w:rFonts w:cs="Tahoma"/>
                <w:lang w:val="el-GR"/>
              </w:rPr>
            </w:pPr>
          </w:p>
          <w:p w14:paraId="794BA354" w14:textId="0D20273C" w:rsidR="000B4742" w:rsidRPr="000A1F30" w:rsidRDefault="000B4742" w:rsidP="00E84B40">
            <w:pPr>
              <w:spacing w:line="276" w:lineRule="auto"/>
              <w:rPr>
                <w:rFonts w:cs="Tahoma"/>
                <w:lang w:val="el-GR"/>
              </w:rPr>
            </w:pPr>
            <w:r w:rsidRPr="000A1F30">
              <w:rPr>
                <w:rFonts w:cs="Tahoma"/>
                <w:b/>
                <w:lang w:val="el-GR"/>
              </w:rPr>
              <w:t>Β.</w:t>
            </w:r>
            <w:r w:rsidR="00472A32">
              <w:rPr>
                <w:rFonts w:cs="Tahoma"/>
                <w:b/>
                <w:lang w:val="el-GR"/>
              </w:rPr>
              <w:t xml:space="preserve">5 </w:t>
            </w:r>
            <w:r w:rsidRPr="000A1F30">
              <w:rPr>
                <w:rFonts w:cs="Tahoma"/>
                <w:lang w:val="el-GR"/>
              </w:rPr>
              <w:t xml:space="preserve">Υπηρεσίες Πιλοτικής </w:t>
            </w:r>
            <w:r w:rsidR="00876154" w:rsidRPr="009902EE">
              <w:rPr>
                <w:rFonts w:cs="Tahoma"/>
                <w:lang w:val="el-GR"/>
              </w:rPr>
              <w:t xml:space="preserve">&amp; </w:t>
            </w:r>
            <w:r w:rsidR="00876154" w:rsidRPr="000A1F30">
              <w:rPr>
                <w:rFonts w:cs="Tahoma"/>
                <w:lang w:val="el-GR"/>
              </w:rPr>
              <w:t xml:space="preserve">Δοκιμαστικής </w:t>
            </w:r>
            <w:r w:rsidRPr="000A1F30">
              <w:rPr>
                <w:rFonts w:cs="Tahoma"/>
                <w:lang w:val="el-GR"/>
              </w:rPr>
              <w:t>Λειτουργίας</w:t>
            </w:r>
          </w:p>
          <w:p w14:paraId="65C5D92E" w14:textId="6EC14FA8" w:rsidR="000B4742" w:rsidRPr="000A1F30" w:rsidRDefault="000B4742" w:rsidP="00E84B40">
            <w:pPr>
              <w:spacing w:line="276" w:lineRule="auto"/>
              <w:rPr>
                <w:rFonts w:cs="Tahoma"/>
                <w:lang w:val="el-GR"/>
              </w:rPr>
            </w:pPr>
            <w:r w:rsidRPr="000A1F30">
              <w:rPr>
                <w:rFonts w:cs="Tahoma"/>
                <w:lang w:val="el-GR"/>
              </w:rPr>
              <w:t xml:space="preserve">Βαθμολογούνται οι προσφερόμενες υπηρεσίες και αξιολογείται η προτεινόμενη μεθοδολογία παροχής των υπηρεσιών Επιτόπιας Υποστήριξης </w:t>
            </w:r>
            <w:r w:rsidRPr="00F24BE4">
              <w:rPr>
                <w:rFonts w:cs="Tahoma"/>
                <w:highlight w:val="yellow"/>
                <w:lang w:val="el-GR"/>
              </w:rPr>
              <w:t>και HelpDesk</w:t>
            </w:r>
            <w:r w:rsidRPr="000A1F30">
              <w:rPr>
                <w:rFonts w:cs="Tahoma"/>
                <w:lang w:val="el-GR"/>
              </w:rPr>
              <w:t xml:space="preserve"> και η μεθοδολογία παροχής τους κατά τις Φάσεις Πιλοτικής </w:t>
            </w:r>
            <w:r w:rsidR="00EE092C" w:rsidRPr="000A1F30">
              <w:rPr>
                <w:rFonts w:cs="Tahoma"/>
                <w:lang w:val="el-GR"/>
              </w:rPr>
              <w:t xml:space="preserve">και Δοκιμαστικής </w:t>
            </w:r>
            <w:r w:rsidRPr="000A1F30">
              <w:rPr>
                <w:rFonts w:cs="Tahoma"/>
                <w:lang w:val="el-GR"/>
              </w:rPr>
              <w:t>Λειτουργίας.</w:t>
            </w:r>
          </w:p>
          <w:p w14:paraId="7229A9BA" w14:textId="77777777" w:rsidR="000B4742" w:rsidRPr="000A1F30" w:rsidRDefault="000B4742" w:rsidP="00E84B40">
            <w:pPr>
              <w:spacing w:line="276" w:lineRule="auto"/>
              <w:rPr>
                <w:rFonts w:cs="Tahoma"/>
                <w:lang w:val="el-GR"/>
              </w:rPr>
            </w:pPr>
          </w:p>
          <w:p w14:paraId="4361339D" w14:textId="4EF1D379" w:rsidR="000B4742" w:rsidRPr="000A1F30" w:rsidRDefault="000B4742" w:rsidP="00E84B40">
            <w:pPr>
              <w:spacing w:line="276" w:lineRule="auto"/>
              <w:rPr>
                <w:rFonts w:cs="Tahoma"/>
                <w:lang w:val="el-GR"/>
              </w:rPr>
            </w:pPr>
            <w:r w:rsidRPr="000A1F30">
              <w:rPr>
                <w:rFonts w:cs="Tahoma"/>
                <w:b/>
                <w:lang w:val="el-GR"/>
              </w:rPr>
              <w:t>Β.</w:t>
            </w:r>
            <w:r w:rsidR="00472A32">
              <w:rPr>
                <w:rFonts w:cs="Tahoma"/>
                <w:b/>
                <w:lang w:val="el-GR"/>
              </w:rPr>
              <w:t>6</w:t>
            </w:r>
            <w:r w:rsidRPr="000A1F30">
              <w:rPr>
                <w:rFonts w:cs="Tahoma"/>
                <w:b/>
                <w:lang w:val="el-GR"/>
              </w:rPr>
              <w:t xml:space="preserve"> </w:t>
            </w:r>
            <w:r w:rsidRPr="000A1F30">
              <w:rPr>
                <w:rFonts w:cs="Tahoma"/>
                <w:lang w:val="el-GR"/>
              </w:rPr>
              <w:t>Υπηρεσίες Εγγύησης - Συντήρησης και Τήρησης Επιπέδου Υπηρεσιών</w:t>
            </w:r>
          </w:p>
          <w:p w14:paraId="0305EF5F" w14:textId="77777777" w:rsidR="000B4742" w:rsidRPr="000A1F30" w:rsidRDefault="000B4742" w:rsidP="00E84B40">
            <w:pPr>
              <w:spacing w:line="276" w:lineRule="auto"/>
              <w:rPr>
                <w:rFonts w:cs="Tahoma"/>
                <w:lang w:val="el-GR"/>
              </w:rPr>
            </w:pPr>
            <w:r w:rsidRPr="000A1F30">
              <w:rPr>
                <w:rFonts w:cs="Tahoma"/>
                <w:lang w:val="el-GR"/>
              </w:rPr>
              <w:t>Βαθμολογούνται οι προσφερόμενες υπηρεσίες υποστήριξης, συντήρησης και τήρησης επιπέδου υπηρεσιών και αξιολογούνται:</w:t>
            </w:r>
          </w:p>
          <w:p w14:paraId="15BCC11E" w14:textId="77777777" w:rsidR="000B4742" w:rsidRPr="000A1F30" w:rsidRDefault="000B4742" w:rsidP="00A331EF">
            <w:pPr>
              <w:pStyle w:val="aff"/>
              <w:numPr>
                <w:ilvl w:val="0"/>
                <w:numId w:val="64"/>
              </w:numPr>
              <w:spacing w:line="276" w:lineRule="auto"/>
              <w:rPr>
                <w:rFonts w:cs="Tahoma"/>
                <w:lang w:val="el-GR"/>
              </w:rPr>
            </w:pPr>
            <w:r w:rsidRPr="000A1F30">
              <w:rPr>
                <w:rFonts w:cs="Tahoma"/>
                <w:lang w:val="el-GR"/>
              </w:rPr>
              <w:t>Η προτεινόμενη μεθοδολογία παροχής των υπηρεσιών Υποστήριξης και η μεθοδολογία παροχής τους κατά τις Φάσεις Δοκιμαστικής και Πιλοτικής</w:t>
            </w:r>
            <w:r w:rsidRPr="000A1F30" w:rsidDel="001E070D">
              <w:rPr>
                <w:rFonts w:cs="Tahoma"/>
                <w:lang w:val="el-GR"/>
              </w:rPr>
              <w:t xml:space="preserve"> </w:t>
            </w:r>
            <w:r w:rsidRPr="000A1F30">
              <w:rPr>
                <w:rFonts w:cs="Tahoma"/>
                <w:lang w:val="el-GR"/>
              </w:rPr>
              <w:t>Λειτουργίας.</w:t>
            </w:r>
          </w:p>
          <w:p w14:paraId="0F3507C2" w14:textId="099C647B" w:rsidR="00AD267E" w:rsidRDefault="000B4742" w:rsidP="00AD267E">
            <w:pPr>
              <w:pStyle w:val="aff"/>
              <w:numPr>
                <w:ilvl w:val="0"/>
                <w:numId w:val="64"/>
              </w:numPr>
              <w:spacing w:line="276" w:lineRule="auto"/>
              <w:rPr>
                <w:rFonts w:cs="Tahoma"/>
                <w:lang w:val="el-GR"/>
              </w:rPr>
            </w:pPr>
            <w:r w:rsidRPr="000A1F30">
              <w:rPr>
                <w:rFonts w:cs="Tahoma"/>
                <w:lang w:val="el-GR"/>
              </w:rPr>
              <w:t>Η χρονική διάρκεια της προσφερόμενης Εγγύησης πέραν της κατ’ ελάχιστα ζητούμενης</w:t>
            </w:r>
          </w:p>
          <w:p w14:paraId="054958D2" w14:textId="4F993EDC" w:rsidR="000B4742" w:rsidRPr="000A1F30" w:rsidRDefault="00AD267E" w:rsidP="00AD267E">
            <w:pPr>
              <w:pStyle w:val="aff"/>
              <w:numPr>
                <w:ilvl w:val="0"/>
                <w:numId w:val="64"/>
              </w:numPr>
              <w:spacing w:line="276" w:lineRule="auto"/>
              <w:rPr>
                <w:rFonts w:cs="Tahoma"/>
                <w:lang w:val="el-GR"/>
              </w:rPr>
            </w:pPr>
            <w:r>
              <w:rPr>
                <w:rFonts w:cs="Tahoma"/>
                <w:lang w:val="el-GR"/>
              </w:rPr>
              <w:t>Ο προσφερόμενος αναθρωποχρόνος υποστήριξης κατά την περίοδο εγγύησης</w:t>
            </w:r>
          </w:p>
          <w:p w14:paraId="69E12E41" w14:textId="77777777" w:rsidR="000B4742" w:rsidRPr="000A1F30" w:rsidRDefault="000B4742" w:rsidP="00A331EF">
            <w:pPr>
              <w:pStyle w:val="aff"/>
              <w:numPr>
                <w:ilvl w:val="0"/>
                <w:numId w:val="64"/>
              </w:numPr>
              <w:spacing w:line="276" w:lineRule="auto"/>
              <w:rPr>
                <w:rFonts w:cs="Tahoma"/>
                <w:lang w:val="el-GR"/>
              </w:rPr>
            </w:pPr>
            <w:r w:rsidRPr="000A1F30">
              <w:rPr>
                <w:rFonts w:cs="Tahoma"/>
                <w:lang w:val="el-GR"/>
              </w:rPr>
              <w:t>Η προσφορά υπηρεσιών κατά την περίοδο της Εγγύησης πέραν των κατ’ ελάχιστα ζητούμενων στην παρούσα</w:t>
            </w:r>
          </w:p>
          <w:p w14:paraId="7EB855C4" w14:textId="77777777" w:rsidR="000B4742" w:rsidRPr="000A1F30" w:rsidRDefault="000B4742" w:rsidP="00A331EF">
            <w:pPr>
              <w:pStyle w:val="aff"/>
              <w:numPr>
                <w:ilvl w:val="0"/>
                <w:numId w:val="64"/>
              </w:numPr>
              <w:spacing w:line="276" w:lineRule="auto"/>
              <w:rPr>
                <w:rFonts w:cs="Tahoma"/>
                <w:lang w:val="el-GR"/>
              </w:rPr>
            </w:pPr>
            <w:r w:rsidRPr="000A1F30">
              <w:rPr>
                <w:rFonts w:cs="Tahoma"/>
                <w:lang w:val="el-GR"/>
              </w:rPr>
              <w:t>Η προσφορά υπηρεσιών κατά την περίοδο της Συντήρησης πέραν των κατ’ ελάχιστα ζητούμενων στην παρούσα</w:t>
            </w:r>
          </w:p>
          <w:p w14:paraId="00BF3E76" w14:textId="77777777" w:rsidR="000B4742" w:rsidRPr="000A1F30" w:rsidRDefault="000B4742" w:rsidP="00E84B40">
            <w:pPr>
              <w:spacing w:before="120"/>
              <w:rPr>
                <w:rFonts w:cs="Tahoma"/>
                <w:bCs/>
                <w:szCs w:val="22"/>
                <w:lang w:val="el-GR"/>
              </w:rPr>
            </w:pPr>
          </w:p>
        </w:tc>
      </w:tr>
      <w:tr w:rsidR="000B4742" w:rsidRPr="009212CA" w14:paraId="52790DB7" w14:textId="77777777" w:rsidTr="00E84B40">
        <w:tc>
          <w:tcPr>
            <w:tcW w:w="9855" w:type="dxa"/>
            <w:shd w:val="clear" w:color="auto" w:fill="D9D9D9" w:themeFill="background1" w:themeFillShade="D9"/>
          </w:tcPr>
          <w:p w14:paraId="00FF0540" w14:textId="77777777" w:rsidR="000B4742" w:rsidRPr="000A1F30" w:rsidRDefault="000B4742" w:rsidP="00E84B40">
            <w:pPr>
              <w:spacing w:before="120"/>
              <w:rPr>
                <w:rFonts w:cs="Tahoma"/>
                <w:b/>
                <w:szCs w:val="22"/>
                <w:lang w:val="el-GR"/>
              </w:rPr>
            </w:pPr>
            <w:r w:rsidRPr="000A1F30">
              <w:rPr>
                <w:rFonts w:cs="Tahoma"/>
                <w:b/>
                <w:szCs w:val="22"/>
                <w:lang w:val="el-GR"/>
              </w:rPr>
              <w:lastRenderedPageBreak/>
              <w:br w:type="page"/>
              <w:t>Ομάδα Γ – Μεθοδολογία Οργάνωσης/Διοίκησης και Υλοποίησης Έργου</w:t>
            </w:r>
          </w:p>
        </w:tc>
      </w:tr>
      <w:tr w:rsidR="000B4742" w:rsidRPr="009212CA" w14:paraId="4212C6AC" w14:textId="77777777" w:rsidTr="00E84B40">
        <w:tc>
          <w:tcPr>
            <w:tcW w:w="9855" w:type="dxa"/>
            <w:shd w:val="clear" w:color="auto" w:fill="auto"/>
          </w:tcPr>
          <w:p w14:paraId="090FF86E" w14:textId="77777777" w:rsidR="000B4742" w:rsidRPr="000A1F30" w:rsidRDefault="000B4742" w:rsidP="00E84B40">
            <w:pPr>
              <w:spacing w:before="240" w:line="276" w:lineRule="auto"/>
              <w:rPr>
                <w:rFonts w:cs="Tahoma"/>
                <w:lang w:val="el-GR"/>
              </w:rPr>
            </w:pPr>
            <w:r w:rsidRPr="000A1F30">
              <w:rPr>
                <w:rFonts w:cs="Tahoma"/>
                <w:b/>
                <w:lang w:val="el-GR"/>
              </w:rPr>
              <w:t>Γ.1:</w:t>
            </w:r>
            <w:r w:rsidRPr="000A1F30">
              <w:rPr>
                <w:rFonts w:cs="Tahoma"/>
                <w:lang w:val="el-GR"/>
              </w:rPr>
              <w:t xml:space="preserve"> Οργάνωση Υλοποίησης Έργου (Φάσεις, Χρονοδιάγραμμα, Παραδοτέα)</w:t>
            </w:r>
          </w:p>
          <w:p w14:paraId="44BA55D3" w14:textId="77777777" w:rsidR="000B4742" w:rsidRPr="000A1F30" w:rsidRDefault="000B4742" w:rsidP="00E84B40">
            <w:pPr>
              <w:spacing w:line="276" w:lineRule="auto"/>
              <w:rPr>
                <w:rFonts w:cs="Tahoma"/>
                <w:lang w:val="el-GR"/>
              </w:rPr>
            </w:pPr>
            <w:r w:rsidRPr="000A1F30">
              <w:rPr>
                <w:rFonts w:cs="Tahoma"/>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3B7B4C88" w14:textId="77777777" w:rsidR="000B4742" w:rsidRPr="000A1F30" w:rsidRDefault="000B4742" w:rsidP="00E84B40">
            <w:pPr>
              <w:spacing w:line="276" w:lineRule="auto"/>
              <w:rPr>
                <w:rFonts w:cs="Tahoma"/>
                <w:lang w:val="el-GR"/>
              </w:rPr>
            </w:pPr>
            <w:r w:rsidRPr="000A1F30">
              <w:rPr>
                <w:rFonts w:cs="Tahoma"/>
                <w:lang w:val="el-GR"/>
              </w:rPr>
              <w:t xml:space="preserve">Αξιολογούνται: </w:t>
            </w:r>
          </w:p>
          <w:p w14:paraId="0433BED3" w14:textId="77777777" w:rsidR="000B4742" w:rsidRPr="000A1F30" w:rsidRDefault="000B4742" w:rsidP="00A331EF">
            <w:pPr>
              <w:pStyle w:val="aff"/>
              <w:numPr>
                <w:ilvl w:val="0"/>
                <w:numId w:val="65"/>
              </w:numPr>
              <w:spacing w:line="276" w:lineRule="auto"/>
              <w:rPr>
                <w:rFonts w:cs="Tahoma"/>
                <w:lang w:val="el-GR"/>
              </w:rPr>
            </w:pPr>
            <w:r w:rsidRPr="000A1F30">
              <w:rPr>
                <w:rFonts w:cs="Tahoma"/>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502C47B8" w14:textId="77777777" w:rsidR="000B4742" w:rsidRPr="000A1F30" w:rsidRDefault="000B4742" w:rsidP="00A331EF">
            <w:pPr>
              <w:pStyle w:val="aff"/>
              <w:numPr>
                <w:ilvl w:val="0"/>
                <w:numId w:val="65"/>
              </w:numPr>
              <w:spacing w:line="276" w:lineRule="auto"/>
              <w:rPr>
                <w:rFonts w:cs="Tahoma"/>
                <w:lang w:val="el-GR"/>
              </w:rPr>
            </w:pPr>
            <w:r w:rsidRPr="000A1F30">
              <w:rPr>
                <w:rFonts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4DC837FB" w14:textId="77777777" w:rsidR="000B4742" w:rsidRPr="000A1F30" w:rsidRDefault="000B4742" w:rsidP="00A331EF">
            <w:pPr>
              <w:pStyle w:val="aff"/>
              <w:numPr>
                <w:ilvl w:val="0"/>
                <w:numId w:val="65"/>
              </w:numPr>
              <w:spacing w:line="276" w:lineRule="auto"/>
              <w:rPr>
                <w:rFonts w:cs="Tahoma"/>
                <w:lang w:val="el-GR"/>
              </w:rPr>
            </w:pPr>
            <w:r w:rsidRPr="000A1F30">
              <w:rPr>
                <w:rFonts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151885BB" w14:textId="77777777" w:rsidR="000B4742" w:rsidRPr="000A1F30" w:rsidRDefault="000B4742" w:rsidP="00A331EF">
            <w:pPr>
              <w:pStyle w:val="aff"/>
              <w:numPr>
                <w:ilvl w:val="0"/>
                <w:numId w:val="65"/>
              </w:numPr>
              <w:spacing w:line="276" w:lineRule="auto"/>
              <w:rPr>
                <w:rFonts w:cs="Tahoma"/>
                <w:lang w:val="el-GR"/>
              </w:rPr>
            </w:pPr>
            <w:r w:rsidRPr="000A1F30">
              <w:rPr>
                <w:rFonts w:cs="Tahoma"/>
                <w:lang w:val="el-GR"/>
              </w:rPr>
              <w:lastRenderedPageBreak/>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68CF1FD6" w14:textId="77777777" w:rsidR="000B4742" w:rsidRPr="000A1F30" w:rsidRDefault="000B4742" w:rsidP="00A331EF">
            <w:pPr>
              <w:pStyle w:val="aff"/>
              <w:numPr>
                <w:ilvl w:val="0"/>
                <w:numId w:val="65"/>
              </w:numPr>
              <w:spacing w:line="276" w:lineRule="auto"/>
              <w:rPr>
                <w:rFonts w:cs="Tahoma"/>
                <w:lang w:val="el-GR"/>
              </w:rPr>
            </w:pPr>
            <w:r w:rsidRPr="000A1F30">
              <w:rPr>
                <w:rFonts w:cs="Tahoma"/>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6D054AD4" w14:textId="77777777" w:rsidR="000B4742" w:rsidRPr="000A1F30" w:rsidRDefault="000B4742" w:rsidP="00E84B40">
            <w:pPr>
              <w:spacing w:line="276" w:lineRule="auto"/>
              <w:rPr>
                <w:rFonts w:cs="Tahoma"/>
                <w:lang w:val="el-GR"/>
              </w:rPr>
            </w:pPr>
          </w:p>
          <w:p w14:paraId="7F148B0B" w14:textId="77777777" w:rsidR="000B4742" w:rsidRPr="000A1F30" w:rsidRDefault="000B4742" w:rsidP="00E84B40">
            <w:pPr>
              <w:spacing w:line="276" w:lineRule="auto"/>
              <w:rPr>
                <w:rFonts w:cs="Tahoma"/>
                <w:lang w:val="el-GR"/>
              </w:rPr>
            </w:pPr>
            <w:r w:rsidRPr="000A1F30">
              <w:rPr>
                <w:rFonts w:cs="Tahoma"/>
                <w:b/>
                <w:lang w:val="el-GR"/>
              </w:rPr>
              <w:t>Γ.2:</w:t>
            </w:r>
            <w:r w:rsidRPr="000A1F30">
              <w:rPr>
                <w:rFonts w:cs="Tahoma"/>
                <w:lang w:val="el-GR"/>
              </w:rPr>
              <w:t xml:space="preserve"> </w:t>
            </w:r>
            <w:r w:rsidRPr="000A1F30">
              <w:rPr>
                <w:rFonts w:cs="Tahoma"/>
                <w:szCs w:val="22"/>
                <w:lang w:val="el-GR"/>
              </w:rPr>
              <w:tab/>
              <w:t>Σχήμα Διοίκησης - Μεθοδολογία Διοίκησης και Διασφάλισης Ποιότητας</w:t>
            </w:r>
          </w:p>
          <w:p w14:paraId="522711B7" w14:textId="77777777" w:rsidR="000B4742" w:rsidRPr="000A1F30" w:rsidRDefault="000B4742" w:rsidP="00E84B40">
            <w:pPr>
              <w:spacing w:line="276" w:lineRule="auto"/>
              <w:rPr>
                <w:rFonts w:cs="Tahoma"/>
                <w:lang w:val="el-GR"/>
              </w:rPr>
            </w:pPr>
            <w:r w:rsidRPr="000A1F30">
              <w:rPr>
                <w:rFonts w:cs="Tahoma"/>
                <w:lang w:val="el-GR"/>
              </w:rPr>
              <w:t>Αξιολογούνται:</w:t>
            </w:r>
          </w:p>
          <w:p w14:paraId="3FDF88E6" w14:textId="77777777" w:rsidR="000B4742" w:rsidRPr="000A1F30" w:rsidRDefault="000B4742" w:rsidP="00A331EF">
            <w:pPr>
              <w:pStyle w:val="aff"/>
              <w:numPr>
                <w:ilvl w:val="0"/>
                <w:numId w:val="66"/>
              </w:numPr>
              <w:spacing w:line="276" w:lineRule="auto"/>
              <w:rPr>
                <w:rFonts w:cs="Tahoma"/>
                <w:lang w:val="el-GR"/>
              </w:rPr>
            </w:pPr>
            <w:r w:rsidRPr="000A1F30">
              <w:rPr>
                <w:rFonts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7D93BD36" w14:textId="700FCC82" w:rsidR="000B4742" w:rsidRPr="001B71BB" w:rsidRDefault="000B4742" w:rsidP="00A331EF">
            <w:pPr>
              <w:pStyle w:val="aff"/>
              <w:numPr>
                <w:ilvl w:val="0"/>
                <w:numId w:val="66"/>
              </w:numPr>
              <w:spacing w:line="276" w:lineRule="auto"/>
              <w:rPr>
                <w:rFonts w:cs="Tahoma"/>
                <w:szCs w:val="22"/>
                <w:lang w:val="el-GR"/>
              </w:rPr>
            </w:pPr>
            <w:r w:rsidRPr="000A1F30">
              <w:rPr>
                <w:rFonts w:cs="Tahoma"/>
                <w:lang w:val="el-GR"/>
              </w:rPr>
              <w:t>η καταλληλότητα και η επάρκεια των διαδικασιών και των μηχανισμών επικοινωνίας της Ομάδας Έργου με τα αρμόδια εμπλεκόμενα τμ</w:t>
            </w:r>
            <w:r>
              <w:rPr>
                <w:rFonts w:cs="Tahoma"/>
                <w:lang w:val="el-GR"/>
              </w:rPr>
              <w:t xml:space="preserve">ήματα/μονάδες και τα στελέχη του </w:t>
            </w:r>
            <w:r w:rsidR="00EC2749">
              <w:rPr>
                <w:rFonts w:cs="Tahoma"/>
                <w:lang w:val="el-GR"/>
              </w:rPr>
              <w:t>ΥΠΕΝ</w:t>
            </w:r>
            <w:r w:rsidRPr="000A1F30">
              <w:rPr>
                <w:rFonts w:cs="Tahoma"/>
                <w:lang w:val="el-GR"/>
              </w:rPr>
              <w:t xml:space="preserve">, αλλά και με τους λοιπούς φορείς που εμπλέκονται στην υλοποίηση/εκτέλεση του Έργου με στόχο τόσο τη μεταφορά τεχνογνωσίας στα στελέχη της </w:t>
            </w:r>
            <w:r w:rsidR="00EC2749">
              <w:rPr>
                <w:rFonts w:cs="Tahoma"/>
                <w:lang w:val="el-GR"/>
              </w:rPr>
              <w:t>ΥΠΕΝ</w:t>
            </w:r>
            <w:r w:rsidRPr="000A1F30">
              <w:rPr>
                <w:rFonts w:cs="Tahoma"/>
                <w:lang w:val="el-GR"/>
              </w:rPr>
              <w:t xml:space="preserve"> όσο και την αποτελεσματικότερη υλοποίηση του έργου, </w:t>
            </w:r>
          </w:p>
          <w:p w14:paraId="27CEC2C5" w14:textId="77777777" w:rsidR="000B4742" w:rsidRPr="000A1F30" w:rsidRDefault="000B4742" w:rsidP="00A331EF">
            <w:pPr>
              <w:pStyle w:val="aff"/>
              <w:numPr>
                <w:ilvl w:val="0"/>
                <w:numId w:val="66"/>
              </w:numPr>
              <w:spacing w:line="276" w:lineRule="auto"/>
              <w:rPr>
                <w:rFonts w:cs="Tahoma"/>
                <w:szCs w:val="22"/>
                <w:lang w:val="el-GR"/>
              </w:rPr>
            </w:pPr>
            <w:r w:rsidRPr="000A1F30">
              <w:rPr>
                <w:rFonts w:cs="Tahoma"/>
                <w:lang w:val="el-GR"/>
              </w:rPr>
              <w:t>η αποτελεσματικότητα της προτεινόμενης μεθοδολογίας διοίκησης και διασφάλισης ποιότητας.</w:t>
            </w:r>
          </w:p>
        </w:tc>
      </w:tr>
    </w:tbl>
    <w:p w14:paraId="05536716" w14:textId="77777777" w:rsidR="00B2753A" w:rsidRPr="00BD37C5" w:rsidRDefault="00B2753A" w:rsidP="00B11217">
      <w:pPr>
        <w:rPr>
          <w:lang w:val="el-GR"/>
        </w:rPr>
      </w:pPr>
    </w:p>
    <w:p w14:paraId="15AC339E" w14:textId="5A8DE72C" w:rsidR="008338F0" w:rsidRPr="00820C23" w:rsidRDefault="003355E7" w:rsidP="00641C65">
      <w:pPr>
        <w:pStyle w:val="3"/>
        <w:rPr>
          <w:lang w:val="el-GR"/>
        </w:rPr>
      </w:pPr>
      <w:bookmarkStart w:id="94" w:name="_Toc71708158"/>
      <w:r w:rsidRPr="00603221">
        <w:rPr>
          <w:lang w:val="el-GR"/>
        </w:rPr>
        <w:t>Βαθμολόγηση και κατάταξη προσφορών</w:t>
      </w:r>
      <w:bookmarkEnd w:id="94"/>
    </w:p>
    <w:p w14:paraId="10F9089E" w14:textId="77777777" w:rsidR="004717A5" w:rsidRPr="00603221" w:rsidRDefault="004717A5" w:rsidP="00603221">
      <w:pPr>
        <w:pStyle w:val="4"/>
        <w:rPr>
          <w:rFonts w:cs="Tahoma"/>
          <w:szCs w:val="22"/>
          <w:u w:val="single"/>
          <w:lang w:val="el-GR"/>
        </w:rPr>
      </w:pPr>
      <w:bookmarkStart w:id="95" w:name="_Toc71708159"/>
      <w:r w:rsidRPr="00603221">
        <w:rPr>
          <w:rFonts w:cs="Tahoma"/>
          <w:szCs w:val="22"/>
          <w:u w:val="single"/>
          <w:lang w:val="el-GR"/>
        </w:rPr>
        <w:t>Βαθμολόγηση Τεχνικών Προσφορών</w:t>
      </w:r>
      <w:bookmarkEnd w:id="95"/>
      <w:r w:rsidRPr="00603221">
        <w:rPr>
          <w:rFonts w:cs="Tahoma"/>
          <w:szCs w:val="22"/>
          <w:u w:val="single"/>
          <w:lang w:val="el-GR"/>
        </w:rPr>
        <w:t xml:space="preserve"> </w:t>
      </w:r>
    </w:p>
    <w:p w14:paraId="3CCC5B28" w14:textId="492839AD" w:rsidR="00C71722" w:rsidRPr="00603221" w:rsidRDefault="00C71722" w:rsidP="00C71722">
      <w:pPr>
        <w:rPr>
          <w:rFonts w:cs="Tahoma"/>
          <w:szCs w:val="22"/>
          <w:lang w:val="el-GR"/>
        </w:rPr>
      </w:pPr>
      <w:r w:rsidRPr="00603221">
        <w:rPr>
          <w:rFonts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603221">
        <w:rPr>
          <w:rFonts w:cs="Tahoma"/>
          <w:szCs w:val="22"/>
          <w:lang w:val="el-GR"/>
        </w:rPr>
        <w:fldChar w:fldCharType="begin"/>
      </w:r>
      <w:r w:rsidR="00F524BD" w:rsidRPr="00603221">
        <w:rPr>
          <w:rFonts w:cs="Tahoma"/>
          <w:szCs w:val="22"/>
          <w:lang w:val="el-GR"/>
        </w:rPr>
        <w:instrText xml:space="preserve"> REF _Ref496542191 \r \h </w:instrText>
      </w:r>
      <w:r w:rsidR="00DF02B0" w:rsidRPr="006719D5">
        <w:rPr>
          <w:rFonts w:cs="Tahoma"/>
          <w:szCs w:val="22"/>
          <w:lang w:val="el-GR"/>
        </w:rPr>
        <w:instrText xml:space="preserve"> \* MERGEFORMAT </w:instrText>
      </w:r>
      <w:r w:rsidR="00F524BD" w:rsidRPr="00603221">
        <w:rPr>
          <w:rFonts w:cs="Tahoma"/>
          <w:szCs w:val="22"/>
          <w:lang w:val="el-GR"/>
        </w:rPr>
      </w:r>
      <w:r w:rsidR="00F524BD" w:rsidRPr="00603221">
        <w:rPr>
          <w:rFonts w:cs="Tahoma"/>
          <w:szCs w:val="22"/>
          <w:lang w:val="el-GR"/>
        </w:rPr>
        <w:fldChar w:fldCharType="separate"/>
      </w:r>
      <w:r w:rsidR="009212CA">
        <w:rPr>
          <w:rFonts w:cs="Tahoma"/>
          <w:szCs w:val="22"/>
          <w:lang w:val="el-GR"/>
        </w:rPr>
        <w:t>2.3.1</w:t>
      </w:r>
      <w:r w:rsidR="00F524BD" w:rsidRPr="00603221">
        <w:rPr>
          <w:rFonts w:cs="Tahoma"/>
          <w:szCs w:val="22"/>
          <w:lang w:val="el-GR"/>
        </w:rPr>
        <w:fldChar w:fldCharType="end"/>
      </w:r>
      <w:r w:rsidRPr="00603221">
        <w:rPr>
          <w:rFonts w:cs="Tahoma"/>
          <w:szCs w:val="22"/>
          <w:lang w:val="el-GR"/>
        </w:rPr>
        <w:t>.</w:t>
      </w:r>
    </w:p>
    <w:p w14:paraId="06D1EB7F" w14:textId="77777777" w:rsidR="008338F0" w:rsidRPr="00603221" w:rsidRDefault="003355E7">
      <w:pPr>
        <w:rPr>
          <w:rFonts w:cs="Tahoma"/>
          <w:szCs w:val="22"/>
          <w:lang w:val="el-GR"/>
        </w:rPr>
      </w:pPr>
      <w:r w:rsidRPr="00603221">
        <w:rPr>
          <w:rFonts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603221">
        <w:rPr>
          <w:rStyle w:val="15"/>
          <w:rFonts w:cs="Tahoma"/>
          <w:b/>
          <w:sz w:val="22"/>
          <w:szCs w:val="22"/>
          <w:lang w:val="el-GR"/>
        </w:rPr>
        <w:t>.</w:t>
      </w:r>
      <w:r w:rsidR="00E1337D" w:rsidRPr="00603221">
        <w:rPr>
          <w:rFonts w:cs="Tahoma"/>
          <w:b/>
          <w:szCs w:val="22"/>
          <w:lang w:val="el-GR"/>
        </w:rPr>
        <w:t xml:space="preserve"> </w:t>
      </w:r>
    </w:p>
    <w:p w14:paraId="3E441212" w14:textId="77777777" w:rsidR="008338F0" w:rsidRPr="00603221" w:rsidRDefault="003355E7">
      <w:pPr>
        <w:rPr>
          <w:rFonts w:cs="Tahoma"/>
          <w:szCs w:val="22"/>
          <w:lang w:val="el-GR"/>
        </w:rPr>
      </w:pPr>
      <w:r w:rsidRPr="00603221">
        <w:rPr>
          <w:rFonts w:cs="Tahoma"/>
          <w:szCs w:val="22"/>
          <w:lang w:val="el-GR"/>
        </w:rPr>
        <w:t xml:space="preserve">Κάθε κριτήριο αξιολόγησης βαθμολογείται αυτόνομα με βάση τα στοιχεία της προσφοράς. </w:t>
      </w:r>
    </w:p>
    <w:p w14:paraId="54761973" w14:textId="47DA2013" w:rsidR="0001217D" w:rsidRPr="00820C23" w:rsidRDefault="00414212" w:rsidP="0001217D">
      <w:pPr>
        <w:rPr>
          <w:rFonts w:cs="Tahoma"/>
          <w:szCs w:val="22"/>
          <w:lang w:val="el-GR"/>
        </w:rPr>
      </w:pPr>
      <w:r w:rsidRPr="00603221">
        <w:rPr>
          <w:rFonts w:cs="Tahoma"/>
          <w:szCs w:val="22"/>
          <w:lang w:val="el-GR"/>
        </w:rPr>
        <w:t>Βαθμολογία</w:t>
      </w:r>
      <w:r w:rsidR="0001217D" w:rsidRPr="00603221">
        <w:rPr>
          <w:rFonts w:cs="Tahoma"/>
          <w:szCs w:val="22"/>
          <w:lang w:val="el-GR"/>
        </w:rPr>
        <w:t xml:space="preserve"> μικρότερη από 100 βαθμούς (ήτοι </w:t>
      </w:r>
      <w:r w:rsidRPr="00603221">
        <w:rPr>
          <w:rFonts w:cs="Tahoma"/>
          <w:szCs w:val="22"/>
          <w:lang w:val="el-GR"/>
        </w:rPr>
        <w:t xml:space="preserve">προσφορά </w:t>
      </w:r>
      <w:r w:rsidR="0001217D" w:rsidRPr="00603221">
        <w:rPr>
          <w:rFonts w:cs="Tahoma"/>
          <w:szCs w:val="22"/>
          <w:lang w:val="el-GR"/>
        </w:rPr>
        <w:t>που δεν καλύπτ</w:t>
      </w:r>
      <w:r w:rsidRPr="00603221">
        <w:rPr>
          <w:rFonts w:cs="Tahoma"/>
          <w:szCs w:val="22"/>
          <w:lang w:val="el-GR"/>
        </w:rPr>
        <w:t>ει</w:t>
      </w:r>
      <w:r w:rsidR="0001217D" w:rsidRPr="00603221">
        <w:rPr>
          <w:rFonts w:cs="Tahoma"/>
          <w:szCs w:val="22"/>
          <w:lang w:val="el-GR"/>
        </w:rPr>
        <w:t>/παρουσιάζ</w:t>
      </w:r>
      <w:r w:rsidRPr="00603221">
        <w:rPr>
          <w:rFonts w:cs="Tahoma"/>
          <w:szCs w:val="22"/>
          <w:lang w:val="el-GR"/>
        </w:rPr>
        <w:t>ει</w:t>
      </w:r>
      <w:r w:rsidR="0001217D" w:rsidRPr="00603221">
        <w:rPr>
          <w:rFonts w:cs="Tahoma"/>
          <w:szCs w:val="22"/>
          <w:lang w:val="el-GR"/>
        </w:rPr>
        <w:t xml:space="preserve"> αποκλίσεις από τις τεχνικές προδιαγραφές της παρούσας) επιφέρ</w:t>
      </w:r>
      <w:r w:rsidRPr="00603221">
        <w:rPr>
          <w:rFonts w:cs="Tahoma"/>
          <w:szCs w:val="22"/>
          <w:lang w:val="el-GR"/>
        </w:rPr>
        <w:t>ει</w:t>
      </w:r>
      <w:r w:rsidR="0001217D" w:rsidRPr="00603221">
        <w:rPr>
          <w:rFonts w:cs="Tahoma"/>
          <w:szCs w:val="22"/>
          <w:lang w:val="el-GR"/>
        </w:rPr>
        <w:t xml:space="preserve"> την απόρριψη της </w:t>
      </w:r>
      <w:r w:rsidR="0001217D" w:rsidRPr="00820C23">
        <w:rPr>
          <w:rFonts w:cs="Tahoma"/>
          <w:szCs w:val="22"/>
          <w:lang w:val="el-GR"/>
        </w:rPr>
        <w:t>προσφοράς.</w:t>
      </w:r>
    </w:p>
    <w:p w14:paraId="51BB339B" w14:textId="77777777" w:rsidR="008338F0" w:rsidRPr="00603221" w:rsidRDefault="003355E7">
      <w:pPr>
        <w:rPr>
          <w:rFonts w:cs="Tahoma"/>
          <w:szCs w:val="22"/>
          <w:lang w:val="el-GR"/>
        </w:rPr>
      </w:pPr>
      <w:r w:rsidRPr="00603221">
        <w:rPr>
          <w:rFonts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603221">
        <w:rPr>
          <w:rFonts w:cs="Tahoma"/>
          <w:szCs w:val="22"/>
          <w:lang w:val="el-GR"/>
        </w:rPr>
        <w:t>(Β</w:t>
      </w:r>
      <w:r w:rsidR="00EB4B2B" w:rsidRPr="00603221">
        <w:rPr>
          <w:rFonts w:cs="Tahoma"/>
          <w:szCs w:val="22"/>
          <w:vertAlign w:val="subscript"/>
        </w:rPr>
        <w:t>i</w:t>
      </w:r>
      <w:r w:rsidR="00EB4B2B" w:rsidRPr="00603221">
        <w:rPr>
          <w:rFonts w:cs="Tahoma"/>
          <w:szCs w:val="22"/>
          <w:lang w:val="el-GR"/>
        </w:rPr>
        <w:t>)</w:t>
      </w:r>
      <w:r w:rsidR="00F242FC" w:rsidRPr="00603221">
        <w:rPr>
          <w:rFonts w:cs="Tahoma"/>
          <w:szCs w:val="22"/>
          <w:lang w:val="el-GR"/>
        </w:rPr>
        <w:t xml:space="preserve"> </w:t>
      </w:r>
      <w:r w:rsidRPr="00603221">
        <w:rPr>
          <w:rFonts w:cs="Tahoma"/>
          <w:szCs w:val="22"/>
          <w:lang w:val="el-GR"/>
        </w:rPr>
        <w:t>θα προκύπτει από το άθροισμα των σταθμισμένων βαθμολογιών όλων των κριτηρίων.</w:t>
      </w:r>
    </w:p>
    <w:p w14:paraId="448AA05D" w14:textId="77777777" w:rsidR="00611C19" w:rsidRPr="00641C65" w:rsidRDefault="00611C19" w:rsidP="00611C19">
      <w:pPr>
        <w:rPr>
          <w:rFonts w:cs="Tahoma"/>
          <w:lang w:val="el-GR"/>
        </w:rPr>
      </w:pPr>
      <w:bookmarkStart w:id="96" w:name="_Hlk49962342"/>
      <w:r w:rsidRPr="00641C65">
        <w:rPr>
          <w:rFonts w:cs="Tahoma"/>
          <w:lang w:val="el-GR"/>
        </w:rPr>
        <w:t xml:space="preserve">Η συνολική βαθμολογία της τεχνικής προσφοράς υπολογίζεται με βάση τον παρακάτω τύπο : </w:t>
      </w:r>
    </w:p>
    <w:p w14:paraId="1536EDAC" w14:textId="77777777" w:rsidR="00611C19" w:rsidRPr="00C00860" w:rsidRDefault="00611C19" w:rsidP="00611C19">
      <w:pPr>
        <w:rPr>
          <w:rFonts w:cs="Tahoma"/>
        </w:rPr>
      </w:pPr>
      <w:r w:rsidRPr="00252398">
        <w:rPr>
          <w:rFonts w:cs="Tahoma"/>
        </w:rPr>
        <w:t>Β = σ1χΚ1 + σ2χΚ2 +……+σνχΚν</w:t>
      </w:r>
    </w:p>
    <w:bookmarkEnd w:id="96"/>
    <w:p w14:paraId="1B3B1468" w14:textId="77777777" w:rsidR="00611C19" w:rsidRPr="00820C23" w:rsidRDefault="00611C19">
      <w:pPr>
        <w:rPr>
          <w:rFonts w:cs="Tahoma"/>
          <w:szCs w:val="22"/>
          <w:lang w:val="el-GR"/>
        </w:rPr>
      </w:pPr>
    </w:p>
    <w:p w14:paraId="43234BCF" w14:textId="77777777" w:rsidR="0001217D" w:rsidRPr="00603221" w:rsidRDefault="007F03FD" w:rsidP="00603221">
      <w:pPr>
        <w:pStyle w:val="4"/>
        <w:rPr>
          <w:rFonts w:cs="Tahoma"/>
          <w:szCs w:val="22"/>
          <w:u w:val="single"/>
          <w:lang w:val="el-GR"/>
        </w:rPr>
      </w:pPr>
      <w:bookmarkStart w:id="97" w:name="_Toc71708160"/>
      <w:r w:rsidRPr="00603221">
        <w:rPr>
          <w:rFonts w:cs="Tahoma"/>
          <w:szCs w:val="22"/>
          <w:u w:val="single"/>
          <w:lang w:val="el-GR"/>
        </w:rPr>
        <w:t xml:space="preserve">Α. </w:t>
      </w:r>
      <w:r w:rsidR="0001217D" w:rsidRPr="00603221">
        <w:rPr>
          <w:rFonts w:cs="Tahoma"/>
          <w:szCs w:val="22"/>
          <w:u w:val="single"/>
          <w:lang w:val="el-GR"/>
        </w:rPr>
        <w:t>Κατάταξη προσφορών</w:t>
      </w:r>
      <w:bookmarkEnd w:id="97"/>
      <w:r w:rsidR="0001217D" w:rsidRPr="00603221">
        <w:rPr>
          <w:rFonts w:cs="Tahoma"/>
          <w:szCs w:val="22"/>
          <w:u w:val="single"/>
          <w:lang w:val="el-GR"/>
        </w:rPr>
        <w:t xml:space="preserve"> </w:t>
      </w:r>
    </w:p>
    <w:p w14:paraId="3C201905" w14:textId="14E997AB" w:rsidR="0001217D" w:rsidRPr="00603221" w:rsidRDefault="0001217D" w:rsidP="0001217D">
      <w:pPr>
        <w:rPr>
          <w:rFonts w:cs="Tahoma"/>
          <w:szCs w:val="22"/>
          <w:lang w:val="el-GR"/>
        </w:rPr>
      </w:pPr>
      <w:r w:rsidRPr="00603221">
        <w:rPr>
          <w:rFonts w:cs="Tahoma"/>
          <w:szCs w:val="22"/>
          <w:lang w:val="el-GR"/>
        </w:rPr>
        <w:t>Πλέον συμφέρουσα από οικονομική άποψη προσφορά είναι εκείνη που παρουσιάζει το μεγαλύτερο Λ</w:t>
      </w:r>
      <w:r w:rsidR="001F4428">
        <w:rPr>
          <w:rFonts w:cs="Tahoma"/>
          <w:szCs w:val="22"/>
          <w:lang w:val="en-US"/>
        </w:rPr>
        <w:t>i</w:t>
      </w:r>
      <w:r w:rsidRPr="00603221">
        <w:rPr>
          <w:rFonts w:cs="Tahoma"/>
          <w:szCs w:val="22"/>
          <w:lang w:val="el-GR"/>
        </w:rPr>
        <w:t xml:space="preserve"> ο οποίος υπολογίζεται με βάση τον παρακάτω τύπο:</w:t>
      </w:r>
    </w:p>
    <w:p w14:paraId="366C9FF8" w14:textId="6CC001C1" w:rsidR="0001217D" w:rsidRPr="00603221" w:rsidRDefault="0001217D" w:rsidP="0001217D">
      <w:pPr>
        <w:jc w:val="center"/>
        <w:rPr>
          <w:rFonts w:cs="Tahoma"/>
          <w:szCs w:val="22"/>
          <w:lang w:val="nl-NL"/>
        </w:rPr>
      </w:pPr>
      <w:r w:rsidRPr="00603221">
        <w:rPr>
          <w:rFonts w:cs="Tahoma"/>
          <w:szCs w:val="22"/>
          <w:lang w:val="el-GR"/>
        </w:rPr>
        <w:lastRenderedPageBreak/>
        <w:t>Λ</w:t>
      </w:r>
      <w:r w:rsidRPr="00603221">
        <w:rPr>
          <w:rFonts w:cs="Tahoma"/>
          <w:szCs w:val="22"/>
          <w:vertAlign w:val="subscript"/>
          <w:lang w:val="nl-NL"/>
        </w:rPr>
        <w:t>i</w:t>
      </w:r>
      <w:r w:rsidRPr="00603221">
        <w:rPr>
          <w:rFonts w:cs="Tahoma"/>
          <w:szCs w:val="22"/>
          <w:lang w:val="nl-NL"/>
        </w:rPr>
        <w:t xml:space="preserve"> = </w:t>
      </w:r>
      <w:r w:rsidR="00820C23" w:rsidRPr="00820C23">
        <w:rPr>
          <w:rFonts w:cs="Tahoma"/>
          <w:szCs w:val="22"/>
          <w:lang w:val="en-US"/>
        </w:rPr>
        <w:t>80</w:t>
      </w:r>
      <w:r w:rsidRPr="00603221">
        <w:rPr>
          <w:rFonts w:cs="Tahoma"/>
          <w:szCs w:val="22"/>
          <w:lang w:val="nl-NL"/>
        </w:rPr>
        <w:t xml:space="preserve"> * ( </w:t>
      </w:r>
      <w:r w:rsidRPr="00603221">
        <w:rPr>
          <w:rFonts w:cs="Tahoma"/>
          <w:szCs w:val="22"/>
          <w:lang w:val="el-GR"/>
        </w:rPr>
        <w:t>Β</w:t>
      </w:r>
      <w:r w:rsidRPr="00603221">
        <w:rPr>
          <w:rFonts w:cs="Tahoma"/>
          <w:szCs w:val="22"/>
          <w:vertAlign w:val="subscript"/>
          <w:lang w:val="nl-NL"/>
        </w:rPr>
        <w:t xml:space="preserve">i </w:t>
      </w:r>
      <w:r w:rsidRPr="00603221">
        <w:rPr>
          <w:rFonts w:cs="Tahoma"/>
          <w:szCs w:val="22"/>
          <w:lang w:val="nl-NL"/>
        </w:rPr>
        <w:t xml:space="preserve">/ </w:t>
      </w:r>
      <w:r w:rsidRPr="00603221">
        <w:rPr>
          <w:rFonts w:cs="Tahoma"/>
          <w:szCs w:val="22"/>
          <w:lang w:val="el-GR"/>
        </w:rPr>
        <w:t>Β</w:t>
      </w:r>
      <w:r w:rsidRPr="00603221">
        <w:rPr>
          <w:rFonts w:cs="Tahoma"/>
          <w:szCs w:val="22"/>
          <w:vertAlign w:val="subscript"/>
          <w:lang w:val="nl-NL"/>
        </w:rPr>
        <w:t xml:space="preserve">max </w:t>
      </w:r>
      <w:r w:rsidRPr="00603221">
        <w:rPr>
          <w:rFonts w:cs="Tahoma"/>
          <w:szCs w:val="22"/>
          <w:lang w:val="nl-NL"/>
        </w:rPr>
        <w:t xml:space="preserve">) + </w:t>
      </w:r>
      <w:r w:rsidR="00820C23" w:rsidRPr="00820C23">
        <w:rPr>
          <w:rFonts w:cs="Tahoma"/>
          <w:szCs w:val="22"/>
          <w:lang w:val="en-US"/>
        </w:rPr>
        <w:t xml:space="preserve">20 </w:t>
      </w:r>
      <w:r w:rsidRPr="00603221">
        <w:rPr>
          <w:rFonts w:cs="Tahoma"/>
          <w:szCs w:val="22"/>
          <w:lang w:val="nl-NL"/>
        </w:rPr>
        <w:t>* (K</w:t>
      </w:r>
      <w:r w:rsidRPr="00603221">
        <w:rPr>
          <w:rFonts w:cs="Tahoma"/>
          <w:szCs w:val="22"/>
          <w:vertAlign w:val="subscript"/>
          <w:lang w:val="nl-NL"/>
        </w:rPr>
        <w:t>min</w:t>
      </w:r>
      <w:r w:rsidRPr="00603221">
        <w:rPr>
          <w:rFonts w:cs="Tahoma"/>
          <w:szCs w:val="22"/>
          <w:lang w:val="nl-NL"/>
        </w:rPr>
        <w:t>/K</w:t>
      </w:r>
      <w:r w:rsidRPr="00603221">
        <w:rPr>
          <w:rFonts w:cs="Tahoma"/>
          <w:szCs w:val="22"/>
          <w:vertAlign w:val="subscript"/>
          <w:lang w:val="nl-NL"/>
        </w:rPr>
        <w:t>i</w:t>
      </w:r>
      <w:r w:rsidRPr="00603221">
        <w:rPr>
          <w:rFonts w:cs="Tahoma"/>
          <w:szCs w:val="22"/>
          <w:lang w:val="nl-NL"/>
        </w:rPr>
        <w:t>)</w:t>
      </w:r>
    </w:p>
    <w:p w14:paraId="0041CE0E" w14:textId="77777777" w:rsidR="0001217D" w:rsidRPr="00603221" w:rsidRDefault="0001217D" w:rsidP="0001217D">
      <w:pPr>
        <w:ind w:left="284"/>
        <w:rPr>
          <w:rFonts w:cs="Tahoma"/>
          <w:szCs w:val="22"/>
          <w:lang w:val="el-GR"/>
        </w:rPr>
      </w:pPr>
      <w:r w:rsidRPr="00603221">
        <w:rPr>
          <w:rFonts w:cs="Tahoma"/>
          <w:szCs w:val="22"/>
          <w:lang w:val="el-GR"/>
        </w:rPr>
        <w:t>όπου:</w:t>
      </w:r>
    </w:p>
    <w:p w14:paraId="778AA435" w14:textId="77777777" w:rsidR="0001217D" w:rsidRPr="00603221" w:rsidRDefault="0001217D" w:rsidP="0001217D">
      <w:pPr>
        <w:tabs>
          <w:tab w:val="left" w:pos="1080"/>
        </w:tabs>
        <w:ind w:left="284"/>
        <w:rPr>
          <w:rFonts w:cs="Tahoma"/>
          <w:szCs w:val="22"/>
          <w:lang w:val="el-GR"/>
        </w:rPr>
      </w:pPr>
      <w:r w:rsidRPr="00603221">
        <w:rPr>
          <w:rFonts w:cs="Tahoma"/>
          <w:szCs w:val="22"/>
          <w:lang w:val="el-GR"/>
        </w:rPr>
        <w:t>Β</w:t>
      </w:r>
      <w:r w:rsidRPr="00603221">
        <w:rPr>
          <w:rFonts w:cs="Tahoma"/>
          <w:szCs w:val="22"/>
          <w:vertAlign w:val="subscript"/>
        </w:rPr>
        <w:t>max</w:t>
      </w:r>
      <w:r w:rsidRPr="00603221">
        <w:rPr>
          <w:rFonts w:cs="Tahoma"/>
          <w:szCs w:val="22"/>
          <w:vertAlign w:val="subscript"/>
          <w:lang w:val="el-GR"/>
        </w:rPr>
        <w:t xml:space="preserve"> </w:t>
      </w:r>
      <w:r w:rsidRPr="00603221">
        <w:rPr>
          <w:rFonts w:cs="Tahoma"/>
          <w:szCs w:val="22"/>
          <w:vertAlign w:val="subscript"/>
          <w:lang w:val="el-GR"/>
        </w:rPr>
        <w:tab/>
      </w:r>
      <w:r w:rsidRPr="00603221">
        <w:rPr>
          <w:rFonts w:cs="Tahoma"/>
          <w:szCs w:val="22"/>
          <w:lang w:val="el-GR"/>
        </w:rPr>
        <w:t xml:space="preserve">η συνολική βαθμολογία που έλαβε η καλύτερη Τεχνική Προσφορά </w:t>
      </w:r>
    </w:p>
    <w:p w14:paraId="1CCA7D25" w14:textId="77777777" w:rsidR="0001217D" w:rsidRPr="00603221" w:rsidRDefault="0001217D" w:rsidP="0001217D">
      <w:pPr>
        <w:tabs>
          <w:tab w:val="left" w:pos="1080"/>
        </w:tabs>
        <w:ind w:left="284"/>
        <w:rPr>
          <w:rFonts w:cs="Tahoma"/>
          <w:szCs w:val="22"/>
          <w:lang w:val="el-GR"/>
        </w:rPr>
      </w:pPr>
      <w:r w:rsidRPr="00603221">
        <w:rPr>
          <w:rFonts w:cs="Tahoma"/>
          <w:szCs w:val="22"/>
          <w:lang w:val="el-GR"/>
        </w:rPr>
        <w:t>Β</w:t>
      </w:r>
      <w:r w:rsidRPr="00603221">
        <w:rPr>
          <w:rFonts w:cs="Tahoma"/>
          <w:szCs w:val="22"/>
          <w:vertAlign w:val="subscript"/>
        </w:rPr>
        <w:t>i</w:t>
      </w:r>
      <w:r w:rsidRPr="00603221">
        <w:rPr>
          <w:rFonts w:cs="Tahoma"/>
          <w:szCs w:val="22"/>
          <w:vertAlign w:val="subscript"/>
          <w:lang w:val="el-GR"/>
        </w:rPr>
        <w:tab/>
      </w:r>
      <w:r w:rsidRPr="00603221">
        <w:rPr>
          <w:rFonts w:cs="Tahoma"/>
          <w:szCs w:val="22"/>
          <w:lang w:val="el-GR"/>
        </w:rPr>
        <w:t xml:space="preserve">η συνολική βαθμολογία της Τεχνικής Προσφοράς </w:t>
      </w:r>
      <w:r w:rsidRPr="00603221">
        <w:rPr>
          <w:rFonts w:cs="Tahoma"/>
          <w:szCs w:val="22"/>
        </w:rPr>
        <w:t>i</w:t>
      </w:r>
    </w:p>
    <w:p w14:paraId="1F2FA7EB" w14:textId="77777777" w:rsidR="0001217D" w:rsidRPr="00603221" w:rsidRDefault="0001217D" w:rsidP="0001217D">
      <w:pPr>
        <w:tabs>
          <w:tab w:val="left" w:pos="1080"/>
        </w:tabs>
        <w:ind w:left="284"/>
        <w:rPr>
          <w:rFonts w:cs="Tahoma"/>
          <w:szCs w:val="22"/>
          <w:lang w:val="el-GR"/>
        </w:rPr>
      </w:pPr>
      <w:r w:rsidRPr="00603221">
        <w:rPr>
          <w:rFonts w:cs="Tahoma"/>
          <w:szCs w:val="22"/>
        </w:rPr>
        <w:t>K</w:t>
      </w:r>
      <w:r w:rsidRPr="00603221">
        <w:rPr>
          <w:rFonts w:cs="Tahoma"/>
          <w:szCs w:val="22"/>
          <w:vertAlign w:val="subscript"/>
        </w:rPr>
        <w:t>min</w:t>
      </w:r>
      <w:r w:rsidRPr="00603221">
        <w:rPr>
          <w:rFonts w:cs="Tahoma"/>
          <w:szCs w:val="22"/>
          <w:vertAlign w:val="subscript"/>
          <w:lang w:val="el-GR"/>
        </w:rPr>
        <w:t xml:space="preserve"> </w:t>
      </w:r>
      <w:r w:rsidRPr="00603221">
        <w:rPr>
          <w:rFonts w:cs="Tahoma"/>
          <w:szCs w:val="22"/>
          <w:vertAlign w:val="subscript"/>
          <w:lang w:val="el-GR"/>
        </w:rPr>
        <w:tab/>
      </w:r>
      <w:r w:rsidRPr="00603221">
        <w:rPr>
          <w:rFonts w:cs="Tahoma"/>
          <w:szCs w:val="22"/>
          <w:lang w:val="el-GR"/>
        </w:rPr>
        <w:t xml:space="preserve">το συνολικό συγκριτικό κόστος της Προσφοράς με τη μικρότερη τιμή </w:t>
      </w:r>
    </w:p>
    <w:p w14:paraId="0249B40C" w14:textId="77777777" w:rsidR="0001217D" w:rsidRPr="00603221" w:rsidRDefault="0001217D" w:rsidP="0001217D">
      <w:pPr>
        <w:tabs>
          <w:tab w:val="left" w:pos="1080"/>
        </w:tabs>
        <w:ind w:left="284"/>
        <w:rPr>
          <w:rFonts w:cs="Tahoma"/>
          <w:szCs w:val="22"/>
          <w:lang w:val="el-GR"/>
        </w:rPr>
      </w:pPr>
      <w:r w:rsidRPr="00603221">
        <w:rPr>
          <w:rFonts w:cs="Tahoma"/>
          <w:szCs w:val="22"/>
          <w:lang w:val="el-GR"/>
        </w:rPr>
        <w:t>Κ</w:t>
      </w:r>
      <w:r w:rsidRPr="00603221">
        <w:rPr>
          <w:rFonts w:cs="Tahoma"/>
          <w:szCs w:val="22"/>
          <w:vertAlign w:val="subscript"/>
        </w:rPr>
        <w:t>i</w:t>
      </w:r>
      <w:r w:rsidRPr="00603221">
        <w:rPr>
          <w:rFonts w:cs="Tahoma"/>
          <w:szCs w:val="22"/>
          <w:vertAlign w:val="subscript"/>
          <w:lang w:val="el-GR"/>
        </w:rPr>
        <w:tab/>
      </w:r>
      <w:r w:rsidRPr="00603221">
        <w:rPr>
          <w:rFonts w:cs="Tahoma"/>
          <w:szCs w:val="22"/>
          <w:lang w:val="el-GR"/>
        </w:rPr>
        <w:t xml:space="preserve">το συνολικό συγκριτικό κόστος της Προσφοράς </w:t>
      </w:r>
      <w:r w:rsidRPr="00603221">
        <w:rPr>
          <w:rFonts w:cs="Tahoma"/>
          <w:szCs w:val="22"/>
        </w:rPr>
        <w:t>i</w:t>
      </w:r>
      <w:r w:rsidRPr="00603221">
        <w:rPr>
          <w:rFonts w:cs="Tahoma"/>
          <w:szCs w:val="22"/>
          <w:lang w:val="el-GR"/>
        </w:rPr>
        <w:t xml:space="preserve"> </w:t>
      </w:r>
    </w:p>
    <w:p w14:paraId="608CE362" w14:textId="77777777" w:rsidR="0001217D" w:rsidRPr="00603221" w:rsidRDefault="0001217D" w:rsidP="0001217D">
      <w:pPr>
        <w:tabs>
          <w:tab w:val="left" w:pos="1080"/>
        </w:tabs>
        <w:ind w:left="284"/>
        <w:rPr>
          <w:rFonts w:cs="Tahoma"/>
          <w:szCs w:val="22"/>
          <w:lang w:val="el-GR"/>
        </w:rPr>
      </w:pPr>
      <w:r w:rsidRPr="00603221">
        <w:rPr>
          <w:rFonts w:cs="Tahoma"/>
          <w:szCs w:val="22"/>
          <w:lang w:val="el-GR"/>
        </w:rPr>
        <w:t>Λ</w:t>
      </w:r>
      <w:r w:rsidRPr="00603221">
        <w:rPr>
          <w:rFonts w:cs="Tahoma"/>
          <w:szCs w:val="22"/>
          <w:vertAlign w:val="subscript"/>
        </w:rPr>
        <w:t>i</w:t>
      </w:r>
      <w:r w:rsidRPr="00603221">
        <w:rPr>
          <w:rFonts w:cs="Tahoma"/>
          <w:szCs w:val="22"/>
          <w:lang w:val="el-GR"/>
        </w:rPr>
        <w:tab/>
        <w:t>το οποίο στρογγυλοποιείται στα 2 δεκαδικά ψηφία.</w:t>
      </w:r>
    </w:p>
    <w:p w14:paraId="17FC1B32" w14:textId="77777777" w:rsidR="00C40FB9" w:rsidRPr="00603221" w:rsidRDefault="00C40FB9" w:rsidP="0001217D">
      <w:pPr>
        <w:rPr>
          <w:rFonts w:cs="Tahoma"/>
          <w:szCs w:val="22"/>
          <w:lang w:val="el-GR"/>
        </w:rPr>
      </w:pPr>
    </w:p>
    <w:p w14:paraId="3DAC098F" w14:textId="77777777" w:rsidR="0001217D" w:rsidRPr="00603221" w:rsidRDefault="0001217D" w:rsidP="00603221">
      <w:pPr>
        <w:pStyle w:val="4"/>
        <w:rPr>
          <w:rFonts w:cs="Tahoma"/>
          <w:szCs w:val="22"/>
          <w:u w:val="single"/>
          <w:lang w:val="el-GR"/>
        </w:rPr>
      </w:pPr>
      <w:bookmarkStart w:id="98" w:name="_Toc9049526"/>
      <w:bookmarkStart w:id="99" w:name="_Toc9050798"/>
      <w:bookmarkStart w:id="100" w:name="_Toc16061711"/>
      <w:bookmarkStart w:id="101" w:name="_Toc25743321"/>
      <w:bookmarkStart w:id="102" w:name="_Toc26592535"/>
      <w:bookmarkStart w:id="103" w:name="_Toc43634791"/>
      <w:bookmarkStart w:id="104" w:name="_Toc44821171"/>
      <w:bookmarkStart w:id="105" w:name="_Toc48552963"/>
      <w:bookmarkStart w:id="106" w:name="_Toc49074409"/>
      <w:bookmarkStart w:id="107" w:name="_Toc286055470"/>
      <w:bookmarkStart w:id="108" w:name="_Toc71708161"/>
      <w:r w:rsidRPr="00603221">
        <w:rPr>
          <w:rFonts w:cs="Tahoma"/>
          <w:szCs w:val="22"/>
          <w:u w:val="single"/>
          <w:lang w:val="el-GR"/>
        </w:rPr>
        <w:t>Διαμόρφωση συγκριτικού κόστους Προσφοράς</w:t>
      </w:r>
      <w:bookmarkEnd w:id="98"/>
      <w:bookmarkEnd w:id="99"/>
      <w:bookmarkEnd w:id="100"/>
      <w:bookmarkEnd w:id="101"/>
      <w:bookmarkEnd w:id="102"/>
      <w:bookmarkEnd w:id="103"/>
      <w:bookmarkEnd w:id="104"/>
      <w:bookmarkEnd w:id="105"/>
      <w:bookmarkEnd w:id="106"/>
      <w:bookmarkEnd w:id="107"/>
      <w:bookmarkEnd w:id="108"/>
    </w:p>
    <w:p w14:paraId="0BF775DD" w14:textId="77777777" w:rsidR="0001217D" w:rsidRPr="00603221" w:rsidRDefault="0001217D" w:rsidP="0001217D">
      <w:pPr>
        <w:rPr>
          <w:rFonts w:cs="Tahoma"/>
          <w:szCs w:val="22"/>
          <w:lang w:val="el-GR"/>
        </w:rPr>
      </w:pPr>
      <w:r w:rsidRPr="00603221">
        <w:rPr>
          <w:rFonts w:cs="Tahoma"/>
          <w:szCs w:val="22"/>
          <w:lang w:val="el-GR"/>
        </w:rPr>
        <w:t xml:space="preserve">Το συγκριτικό κόστος Κ κάθε Προσφοράς περιλαμβάνει: </w:t>
      </w:r>
    </w:p>
    <w:p w14:paraId="2F715AA1" w14:textId="5F9C4340" w:rsidR="0001217D" w:rsidRPr="00603221" w:rsidRDefault="0001217D" w:rsidP="00A331EF">
      <w:pPr>
        <w:numPr>
          <w:ilvl w:val="0"/>
          <w:numId w:val="10"/>
        </w:numPr>
        <w:suppressAutoHyphens w:val="0"/>
        <w:rPr>
          <w:rFonts w:cs="Tahoma"/>
          <w:szCs w:val="22"/>
          <w:lang w:val="el-GR"/>
        </w:rPr>
      </w:pPr>
      <w:r w:rsidRPr="00603221">
        <w:rPr>
          <w:rFonts w:cs="Tahoma"/>
          <w:szCs w:val="22"/>
          <w:lang w:val="el-GR"/>
        </w:rPr>
        <w:t xml:space="preserve">το συνολικό κόστος για το Έργο, χωρίς ΦΠΑ {βλ. </w:t>
      </w:r>
      <w:r w:rsidR="00694974">
        <w:rPr>
          <w:rFonts w:cs="Tahoma"/>
          <w:szCs w:val="22"/>
          <w:lang w:val="el-GR"/>
        </w:rPr>
        <w:fldChar w:fldCharType="begin"/>
      </w:r>
      <w:r w:rsidR="00694974">
        <w:rPr>
          <w:rFonts w:cs="Tahoma"/>
          <w:szCs w:val="22"/>
          <w:lang w:val="el-GR"/>
        </w:rPr>
        <w:instrText xml:space="preserve"> REF _Ref40980023 \h </w:instrText>
      </w:r>
      <w:r w:rsidR="00694974">
        <w:rPr>
          <w:rFonts w:cs="Tahoma"/>
          <w:szCs w:val="22"/>
          <w:lang w:val="el-GR"/>
        </w:rPr>
      </w:r>
      <w:r w:rsidR="00694974">
        <w:rPr>
          <w:rFonts w:cs="Tahoma"/>
          <w:szCs w:val="22"/>
          <w:lang w:val="el-GR"/>
        </w:rPr>
        <w:fldChar w:fldCharType="separate"/>
      </w:r>
      <w:r w:rsidR="009212CA" w:rsidRPr="00603221">
        <w:rPr>
          <w:rFonts w:cs="Tahoma"/>
          <w:lang w:val="el-GR"/>
        </w:rPr>
        <w:t xml:space="preserve">ΠΑΡΑΡΤΗΜΑ </w:t>
      </w:r>
      <w:r w:rsidR="009212CA" w:rsidRPr="00603221">
        <w:rPr>
          <w:rFonts w:cs="Tahoma"/>
        </w:rPr>
        <w:t>VI</w:t>
      </w:r>
      <w:r w:rsidR="009212CA" w:rsidRPr="00603221">
        <w:rPr>
          <w:rFonts w:cs="Tahoma"/>
          <w:lang w:val="el-GR"/>
        </w:rPr>
        <w:t xml:space="preserve"> – Υπόδειγμα Οικονομικής Προσφοράς</w:t>
      </w:r>
      <w:r w:rsidR="00694974">
        <w:rPr>
          <w:rFonts w:cs="Tahoma"/>
          <w:szCs w:val="22"/>
          <w:lang w:val="el-GR"/>
        </w:rPr>
        <w:fldChar w:fldCharType="end"/>
      </w:r>
      <w:r w:rsidR="007F03FD" w:rsidRPr="00603221">
        <w:rPr>
          <w:rFonts w:cs="Tahoma"/>
          <w:szCs w:val="22"/>
          <w:lang w:val="el-GR"/>
        </w:rPr>
        <w:t xml:space="preserve">, πίνακα </w:t>
      </w:r>
      <w:r w:rsidR="004F3DC8">
        <w:rPr>
          <w:rFonts w:cs="Tahoma"/>
          <w:szCs w:val="22"/>
          <w:lang w:val="el-GR"/>
        </w:rPr>
        <w:fldChar w:fldCharType="begin"/>
      </w:r>
      <w:r w:rsidR="004F3DC8">
        <w:rPr>
          <w:rFonts w:cs="Tahoma"/>
          <w:szCs w:val="22"/>
          <w:lang w:val="el-GR"/>
        </w:rPr>
        <w:instrText xml:space="preserve"> REF _Ref514757501 \n \h </w:instrText>
      </w:r>
      <w:r w:rsidR="004F3DC8">
        <w:rPr>
          <w:rFonts w:cs="Tahoma"/>
          <w:szCs w:val="22"/>
          <w:lang w:val="el-GR"/>
        </w:rPr>
      </w:r>
      <w:r w:rsidR="004F3DC8">
        <w:rPr>
          <w:rFonts w:cs="Tahoma"/>
          <w:szCs w:val="22"/>
          <w:lang w:val="el-GR"/>
        </w:rPr>
        <w:fldChar w:fldCharType="separate"/>
      </w:r>
      <w:r w:rsidR="009212CA">
        <w:rPr>
          <w:rFonts w:cs="Tahoma"/>
          <w:szCs w:val="22"/>
          <w:lang w:val="el-GR"/>
        </w:rPr>
        <w:t>4</w:t>
      </w:r>
      <w:r w:rsidR="004F3DC8">
        <w:rPr>
          <w:rFonts w:cs="Tahoma"/>
          <w:szCs w:val="22"/>
          <w:lang w:val="el-GR"/>
        </w:rPr>
        <w:fldChar w:fldCharType="end"/>
      </w:r>
      <w:r w:rsidRPr="00603221">
        <w:rPr>
          <w:rFonts w:cs="Tahoma"/>
          <w:szCs w:val="22"/>
          <w:lang w:val="el-GR"/>
        </w:rPr>
        <w:t xml:space="preserve">} </w:t>
      </w:r>
    </w:p>
    <w:p w14:paraId="2AAEA6EF" w14:textId="70E985F1" w:rsidR="0001217D" w:rsidRPr="00603221" w:rsidRDefault="0001217D" w:rsidP="00A331EF">
      <w:pPr>
        <w:numPr>
          <w:ilvl w:val="0"/>
          <w:numId w:val="10"/>
        </w:numPr>
        <w:suppressAutoHyphens w:val="0"/>
        <w:rPr>
          <w:rFonts w:cs="Tahoma"/>
          <w:szCs w:val="22"/>
          <w:lang w:val="el-GR"/>
        </w:rPr>
      </w:pPr>
      <w:r w:rsidRPr="00603221">
        <w:rPr>
          <w:rFonts w:cs="Tahoma"/>
          <w:szCs w:val="22"/>
          <w:lang w:val="el-GR"/>
        </w:rPr>
        <w:t>το κόστος συντήρησης του 1</w:t>
      </w:r>
      <w:r w:rsidRPr="00603221">
        <w:rPr>
          <w:rFonts w:cs="Tahoma"/>
          <w:szCs w:val="22"/>
          <w:vertAlign w:val="superscript"/>
          <w:lang w:val="el-GR"/>
        </w:rPr>
        <w:t>ου</w:t>
      </w:r>
      <w:r w:rsidRPr="00603221">
        <w:rPr>
          <w:rFonts w:cs="Tahoma"/>
          <w:szCs w:val="22"/>
          <w:lang w:val="el-GR"/>
        </w:rPr>
        <w:t xml:space="preserve"> έτους {</w:t>
      </w:r>
      <w:r w:rsidRPr="00603221">
        <w:rPr>
          <w:rFonts w:cs="Tahoma"/>
          <w:b/>
          <w:szCs w:val="22"/>
          <w:u w:val="single"/>
          <w:lang w:val="el-GR"/>
        </w:rPr>
        <w:t>βλ. διευκρίνιση</w:t>
      </w:r>
      <w:r w:rsidRPr="00603221">
        <w:rPr>
          <w:rFonts w:cs="Tahoma"/>
          <w:szCs w:val="22"/>
          <w:lang w:val="el-GR"/>
        </w:rPr>
        <w:t>} μετά την προσφερόμενη εγγύηση, χωρίς ΦΠΑ {βλ.</w:t>
      </w:r>
      <w:r w:rsidR="00694974">
        <w:rPr>
          <w:rFonts w:cs="Tahoma"/>
          <w:szCs w:val="22"/>
          <w:lang w:val="el-GR"/>
        </w:rPr>
        <w:t xml:space="preserve"> </w:t>
      </w:r>
      <w:r w:rsidR="00694974">
        <w:rPr>
          <w:rFonts w:cs="Tahoma"/>
          <w:szCs w:val="22"/>
          <w:lang w:val="el-GR"/>
        </w:rPr>
        <w:fldChar w:fldCharType="begin"/>
      </w:r>
      <w:r w:rsidR="00694974">
        <w:rPr>
          <w:rFonts w:cs="Tahoma"/>
          <w:szCs w:val="22"/>
          <w:lang w:val="el-GR"/>
        </w:rPr>
        <w:instrText xml:space="preserve"> REF _Ref40980058 \h </w:instrText>
      </w:r>
      <w:r w:rsidR="00694974">
        <w:rPr>
          <w:rFonts w:cs="Tahoma"/>
          <w:szCs w:val="22"/>
          <w:lang w:val="el-GR"/>
        </w:rPr>
      </w:r>
      <w:r w:rsidR="00694974">
        <w:rPr>
          <w:rFonts w:cs="Tahoma"/>
          <w:szCs w:val="22"/>
          <w:lang w:val="el-GR"/>
        </w:rPr>
        <w:fldChar w:fldCharType="separate"/>
      </w:r>
      <w:r w:rsidR="009212CA" w:rsidRPr="00603221">
        <w:rPr>
          <w:rFonts w:cs="Tahoma"/>
          <w:lang w:val="el-GR"/>
        </w:rPr>
        <w:t xml:space="preserve">ΠΑΡΑΡΤΗΜΑ </w:t>
      </w:r>
      <w:r w:rsidR="009212CA" w:rsidRPr="00603221">
        <w:rPr>
          <w:rFonts w:cs="Tahoma"/>
        </w:rPr>
        <w:t>VI</w:t>
      </w:r>
      <w:r w:rsidR="009212CA" w:rsidRPr="00603221">
        <w:rPr>
          <w:rFonts w:cs="Tahoma"/>
          <w:lang w:val="el-GR"/>
        </w:rPr>
        <w:t xml:space="preserve"> – Υπόδειγμα Οικονομικής Προσφοράς</w:t>
      </w:r>
      <w:r w:rsidR="00694974">
        <w:rPr>
          <w:rFonts w:cs="Tahoma"/>
          <w:szCs w:val="22"/>
          <w:lang w:val="el-GR"/>
        </w:rPr>
        <w:fldChar w:fldCharType="end"/>
      </w:r>
      <w:r w:rsidR="007F03FD" w:rsidRPr="00603221">
        <w:rPr>
          <w:rFonts w:cs="Tahoma"/>
          <w:szCs w:val="22"/>
          <w:lang w:val="el-GR"/>
        </w:rPr>
        <w:t xml:space="preserve">, πίνακα </w:t>
      </w:r>
      <w:r w:rsidR="004F3DC8">
        <w:rPr>
          <w:rFonts w:cs="Tahoma"/>
          <w:szCs w:val="22"/>
          <w:lang w:val="el-GR"/>
        </w:rPr>
        <w:fldChar w:fldCharType="begin"/>
      </w:r>
      <w:r w:rsidR="004F3DC8">
        <w:rPr>
          <w:rFonts w:cs="Tahoma"/>
          <w:szCs w:val="22"/>
          <w:lang w:val="el-GR"/>
        </w:rPr>
        <w:instrText xml:space="preserve"> REF _Ref58505663 \n \h </w:instrText>
      </w:r>
      <w:r w:rsidR="004F3DC8">
        <w:rPr>
          <w:rFonts w:cs="Tahoma"/>
          <w:szCs w:val="22"/>
          <w:lang w:val="el-GR"/>
        </w:rPr>
      </w:r>
      <w:r w:rsidR="004F3DC8">
        <w:rPr>
          <w:rFonts w:cs="Tahoma"/>
          <w:szCs w:val="22"/>
          <w:lang w:val="el-GR"/>
        </w:rPr>
        <w:fldChar w:fldCharType="separate"/>
      </w:r>
      <w:r w:rsidR="009212CA">
        <w:rPr>
          <w:rFonts w:cs="Tahoma"/>
          <w:szCs w:val="22"/>
          <w:lang w:val="el-GR"/>
        </w:rPr>
        <w:t>5</w:t>
      </w:r>
      <w:r w:rsidR="004F3DC8">
        <w:rPr>
          <w:rFonts w:cs="Tahoma"/>
          <w:szCs w:val="22"/>
          <w:lang w:val="el-GR"/>
        </w:rPr>
        <w:fldChar w:fldCharType="end"/>
      </w:r>
      <w:r w:rsidRPr="00603221">
        <w:rPr>
          <w:rFonts w:cs="Tahoma"/>
          <w:szCs w:val="22"/>
          <w:lang w:val="el-GR"/>
        </w:rPr>
        <w:t>}</w:t>
      </w:r>
    </w:p>
    <w:p w14:paraId="0946ED81" w14:textId="77777777" w:rsidR="0001217D" w:rsidRPr="00603221" w:rsidRDefault="0001217D" w:rsidP="0001217D">
      <w:pPr>
        <w:ind w:left="60"/>
        <w:rPr>
          <w:rFonts w:cs="Tahoma"/>
          <w:szCs w:val="22"/>
          <w:lang w:val="el-GR"/>
        </w:rPr>
      </w:pPr>
      <w:r w:rsidRPr="00603221">
        <w:rPr>
          <w:rFonts w:cs="Tahoma"/>
          <w:szCs w:val="22"/>
          <w:lang w:val="el-GR"/>
        </w:rPr>
        <w:t xml:space="preserve">όπως προκύπτει από τους Πίνακες Οικονομικής Προσφοράς του υποψηφίου </w:t>
      </w:r>
      <w:r w:rsidR="007F03FD" w:rsidRPr="00603221">
        <w:rPr>
          <w:rFonts w:cs="Tahoma"/>
          <w:szCs w:val="22"/>
          <w:lang w:val="el-GR"/>
        </w:rPr>
        <w:t xml:space="preserve">Οικονομικού Φορέα </w:t>
      </w:r>
      <w:r w:rsidRPr="00603221">
        <w:rPr>
          <w:rFonts w:cs="Tahoma"/>
          <w:szCs w:val="22"/>
          <w:lang w:val="el-GR"/>
        </w:rPr>
        <w:t xml:space="preserve">. </w:t>
      </w:r>
    </w:p>
    <w:p w14:paraId="011216B4" w14:textId="77777777" w:rsidR="007F03FD" w:rsidRPr="00603221" w:rsidRDefault="007F03FD" w:rsidP="007F03FD">
      <w:pPr>
        <w:rPr>
          <w:rFonts w:cs="Tahoma"/>
          <w:b/>
          <w:bCs/>
          <w:szCs w:val="22"/>
          <w:u w:val="single"/>
        </w:rPr>
      </w:pPr>
      <w:r w:rsidRPr="00603221">
        <w:rPr>
          <w:rFonts w:cs="Tahoma"/>
          <w:b/>
          <w:bCs/>
          <w:szCs w:val="22"/>
          <w:u w:val="single"/>
        </w:rPr>
        <w:t xml:space="preserve">Διευκρινήσεις: </w:t>
      </w:r>
    </w:p>
    <w:p w14:paraId="2DFDAAA5" w14:textId="77777777" w:rsidR="007F03FD" w:rsidRPr="007D1B40" w:rsidRDefault="007F03FD" w:rsidP="00A331EF">
      <w:pPr>
        <w:numPr>
          <w:ilvl w:val="0"/>
          <w:numId w:val="11"/>
        </w:numPr>
        <w:suppressAutoHyphens w:val="0"/>
        <w:rPr>
          <w:rFonts w:cs="Tahoma"/>
          <w:szCs w:val="22"/>
          <w:lang w:val="el-GR"/>
        </w:rPr>
      </w:pPr>
      <w:r w:rsidRPr="007D1B40">
        <w:rPr>
          <w:rFonts w:cs="Tahoma"/>
          <w:szCs w:val="22"/>
          <w:lang w:val="el-GR"/>
        </w:rPr>
        <w:t>το κόστος συντήρησης</w:t>
      </w:r>
      <w:r w:rsidRPr="007D1B40">
        <w:rPr>
          <w:rFonts w:cs="Tahoma"/>
          <w:b/>
          <w:szCs w:val="22"/>
          <w:lang w:val="el-GR"/>
        </w:rPr>
        <w:t xml:space="preserve"> περιλαμβάνεται στον προϋπολογισμό του Έργου ως δικαίωμα προαίρεσης.</w:t>
      </w:r>
    </w:p>
    <w:p w14:paraId="778838B5" w14:textId="7BE5C446" w:rsidR="007F03FD" w:rsidRPr="00603221" w:rsidRDefault="007F03FD" w:rsidP="00A331EF">
      <w:pPr>
        <w:numPr>
          <w:ilvl w:val="0"/>
          <w:numId w:val="11"/>
        </w:numPr>
        <w:suppressAutoHyphens w:val="0"/>
        <w:rPr>
          <w:rFonts w:cs="Tahoma"/>
          <w:szCs w:val="22"/>
          <w:lang w:val="el-GR"/>
        </w:rPr>
      </w:pPr>
      <w:r w:rsidRPr="007D1B40">
        <w:rPr>
          <w:rFonts w:cs="Tahoma"/>
          <w:szCs w:val="22"/>
          <w:lang w:val="el-GR"/>
        </w:rPr>
        <w:t>τυχόν αναπροσαρμογή του</w:t>
      </w:r>
      <w:r w:rsidRPr="00603221">
        <w:rPr>
          <w:rFonts w:cs="Tahoma"/>
          <w:szCs w:val="22"/>
          <w:lang w:val="el-GR"/>
        </w:rPr>
        <w:t xml:space="preserve"> ετήσιου κόστους συντήρησης που θα ορίζει ο υποψήφιος Ανάδοχος στην Προσφορά του, θα είναι σταθερή για το σύνολο των ετών συντήρησης και για κάθε έτος </w:t>
      </w:r>
      <w:r w:rsidR="00B05A9C">
        <w:rPr>
          <w:rFonts w:cs="Tahoma"/>
          <w:szCs w:val="22"/>
          <w:lang w:val="el-GR"/>
        </w:rPr>
        <w:t xml:space="preserve">και </w:t>
      </w:r>
      <w:r w:rsidRPr="00603221">
        <w:rPr>
          <w:rFonts w:cs="Tahoma"/>
          <w:szCs w:val="22"/>
          <w:lang w:val="el-GR"/>
        </w:rPr>
        <w:t xml:space="preserve">δεν θα υπερβαίνει το </w:t>
      </w:r>
      <w:r w:rsidR="00B05A9C" w:rsidRPr="00B05A9C">
        <w:rPr>
          <w:rFonts w:cs="Tahoma"/>
          <w:b/>
          <w:szCs w:val="22"/>
          <w:lang w:val="el-GR"/>
        </w:rPr>
        <w:t>4</w:t>
      </w:r>
      <w:r w:rsidRPr="00B05A9C">
        <w:rPr>
          <w:rFonts w:cs="Tahoma"/>
          <w:b/>
          <w:szCs w:val="22"/>
          <w:lang w:val="el-GR"/>
        </w:rPr>
        <w:t>%</w:t>
      </w:r>
      <w:r w:rsidRPr="00603221">
        <w:rPr>
          <w:rFonts w:cs="Tahoma"/>
          <w:szCs w:val="22"/>
          <w:lang w:val="el-GR"/>
        </w:rPr>
        <w:t>.</w:t>
      </w:r>
    </w:p>
    <w:p w14:paraId="790585D6" w14:textId="77777777" w:rsidR="00820C23" w:rsidRDefault="00820C23">
      <w:pPr>
        <w:suppressAutoHyphens w:val="0"/>
        <w:spacing w:after="0"/>
        <w:jc w:val="left"/>
        <w:rPr>
          <w:rFonts w:cs="Tahoma"/>
          <w:szCs w:val="22"/>
          <w:lang w:val="el-GR"/>
        </w:rPr>
      </w:pPr>
    </w:p>
    <w:p w14:paraId="561FBC75" w14:textId="77777777" w:rsidR="00221291" w:rsidRPr="00603221" w:rsidRDefault="00221291">
      <w:pPr>
        <w:suppressAutoHyphens w:val="0"/>
        <w:spacing w:after="0"/>
        <w:jc w:val="left"/>
        <w:rPr>
          <w:rFonts w:cs="Tahoma"/>
          <w:szCs w:val="22"/>
          <w:lang w:val="el-GR"/>
        </w:rPr>
      </w:pPr>
      <w:r w:rsidRPr="00603221">
        <w:rPr>
          <w:rFonts w:cs="Tahoma"/>
          <w:szCs w:val="22"/>
          <w:lang w:val="el-GR"/>
        </w:rPr>
        <w:br w:type="page"/>
      </w:r>
    </w:p>
    <w:p w14:paraId="1A8DA7FA" w14:textId="77777777" w:rsidR="004629AE" w:rsidRPr="00603221" w:rsidRDefault="004629AE">
      <w:pPr>
        <w:rPr>
          <w:rFonts w:cs="Tahoma"/>
          <w:szCs w:val="22"/>
          <w:lang w:val="el-GR"/>
        </w:rPr>
      </w:pPr>
    </w:p>
    <w:p w14:paraId="4771E2A2" w14:textId="77777777" w:rsidR="008338F0" w:rsidRPr="00603221" w:rsidRDefault="003355E7" w:rsidP="003A109E">
      <w:pPr>
        <w:pStyle w:val="2"/>
        <w:rPr>
          <w:rFonts w:cs="Tahoma"/>
          <w:lang w:val="el-GR"/>
        </w:rPr>
      </w:pPr>
      <w:r w:rsidRPr="00603221">
        <w:rPr>
          <w:rFonts w:cs="Tahoma"/>
          <w:lang w:val="el-GR"/>
        </w:rPr>
        <w:tab/>
      </w:r>
      <w:bookmarkStart w:id="109" w:name="_Toc71708162"/>
      <w:r w:rsidRPr="00603221">
        <w:rPr>
          <w:rFonts w:cs="Tahoma"/>
          <w:lang w:val="el-GR"/>
        </w:rPr>
        <w:t>Κατάρτιση - Περιεχόμενο Προσφορών</w:t>
      </w:r>
      <w:bookmarkEnd w:id="109"/>
    </w:p>
    <w:p w14:paraId="77103F42" w14:textId="29BC59CF" w:rsidR="008338F0" w:rsidRPr="00603221" w:rsidRDefault="003355E7" w:rsidP="003D3B70">
      <w:pPr>
        <w:pStyle w:val="3"/>
        <w:rPr>
          <w:lang w:val="el-GR"/>
        </w:rPr>
      </w:pPr>
      <w:bookmarkStart w:id="110" w:name="_Ref496542253"/>
      <w:bookmarkStart w:id="111" w:name="_Toc71708163"/>
      <w:r w:rsidRPr="00603221">
        <w:rPr>
          <w:lang w:val="el-GR"/>
        </w:rPr>
        <w:t>Γενικοί όροι υποβολής προσφορών</w:t>
      </w:r>
      <w:bookmarkEnd w:id="110"/>
      <w:bookmarkEnd w:id="111"/>
    </w:p>
    <w:p w14:paraId="4557C215" w14:textId="512C0BDF" w:rsidR="008338F0" w:rsidRPr="00603221" w:rsidRDefault="003355E7">
      <w:pPr>
        <w:rPr>
          <w:rFonts w:cs="Tahoma"/>
          <w:szCs w:val="22"/>
          <w:lang w:val="el-GR"/>
        </w:rPr>
      </w:pPr>
      <w:r w:rsidRPr="00603221">
        <w:rPr>
          <w:rFonts w:cs="Tahoma"/>
          <w:szCs w:val="22"/>
          <w:lang w:val="el-GR"/>
        </w:rPr>
        <w:t xml:space="preserve">Οι προσφορές υποβάλλονται με βάση τις απαιτήσεις της </w:t>
      </w:r>
      <w:r w:rsidR="00893B0F" w:rsidRPr="00603221">
        <w:rPr>
          <w:rFonts w:cs="Tahoma"/>
          <w:szCs w:val="22"/>
          <w:lang w:val="el-GR"/>
        </w:rPr>
        <w:t xml:space="preserve">παρούσας </w:t>
      </w:r>
      <w:r w:rsidRPr="00603221">
        <w:rPr>
          <w:rFonts w:cs="Tahoma"/>
          <w:szCs w:val="22"/>
          <w:lang w:val="el-GR"/>
        </w:rPr>
        <w:t>Διακήρυξης, για</w:t>
      </w:r>
      <w:r w:rsidR="00E1337D" w:rsidRPr="00603221">
        <w:rPr>
          <w:rFonts w:cs="Tahoma"/>
          <w:szCs w:val="22"/>
          <w:lang w:val="el-GR"/>
        </w:rPr>
        <w:t xml:space="preserve"> </w:t>
      </w:r>
      <w:r w:rsidRPr="00603221">
        <w:rPr>
          <w:rFonts w:cs="Tahoma"/>
          <w:szCs w:val="22"/>
          <w:lang w:val="el-GR"/>
        </w:rPr>
        <w:t xml:space="preserve">όλες τις περιγραφόμενες υπηρεσίες. </w:t>
      </w:r>
    </w:p>
    <w:p w14:paraId="52BD8A40" w14:textId="77777777" w:rsidR="008338F0" w:rsidRPr="00603221" w:rsidRDefault="003355E7">
      <w:pPr>
        <w:rPr>
          <w:rFonts w:cs="Tahoma"/>
          <w:color w:val="000000"/>
          <w:szCs w:val="22"/>
          <w:lang w:val="el-GR" w:eastAsia="el-GR"/>
        </w:rPr>
      </w:pPr>
      <w:r w:rsidRPr="00603221">
        <w:rPr>
          <w:rFonts w:cs="Tahoma"/>
          <w:szCs w:val="22"/>
          <w:lang w:val="el-GR"/>
        </w:rPr>
        <w:t xml:space="preserve">Δεν επιτρέπονται εναλλακτικές προσφορές </w:t>
      </w:r>
      <w:r w:rsidR="00893B0F" w:rsidRPr="00603221">
        <w:rPr>
          <w:rFonts w:cs="Tahoma"/>
          <w:i/>
          <w:iCs/>
          <w:color w:val="5B9BD5"/>
          <w:szCs w:val="22"/>
          <w:lang w:val="el-GR"/>
        </w:rPr>
        <w:t>.</w:t>
      </w:r>
    </w:p>
    <w:p w14:paraId="4C6DA54C" w14:textId="77777777" w:rsidR="008338F0" w:rsidRPr="00603221" w:rsidRDefault="003355E7">
      <w:pPr>
        <w:rPr>
          <w:rFonts w:cs="Tahoma"/>
          <w:szCs w:val="22"/>
          <w:lang w:val="el-GR"/>
        </w:rPr>
      </w:pPr>
      <w:r w:rsidRPr="00603221">
        <w:rPr>
          <w:rFonts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56B2B9A" w14:textId="77777777" w:rsidR="008338F0" w:rsidRPr="00603221" w:rsidRDefault="003355E7" w:rsidP="003D3B70">
      <w:pPr>
        <w:pStyle w:val="3"/>
        <w:rPr>
          <w:lang w:val="el-GR"/>
        </w:rPr>
      </w:pPr>
      <w:bookmarkStart w:id="112" w:name="_Ref496542299"/>
      <w:bookmarkStart w:id="113" w:name="_Toc71708164"/>
      <w:r w:rsidRPr="00603221">
        <w:rPr>
          <w:lang w:val="el-GR"/>
        </w:rPr>
        <w:t>Χρόνος και Τρόπος υποβολής προσφορών</w:t>
      </w:r>
      <w:bookmarkEnd w:id="112"/>
      <w:bookmarkEnd w:id="113"/>
      <w:r w:rsidRPr="00603221">
        <w:rPr>
          <w:lang w:val="el-GR"/>
        </w:rPr>
        <w:t xml:space="preserve"> </w:t>
      </w:r>
    </w:p>
    <w:p w14:paraId="7D041423" w14:textId="2892B33D" w:rsidR="00893B0F" w:rsidRPr="009902EE" w:rsidRDefault="009902EE" w:rsidP="009902EE">
      <w:pPr>
        <w:rPr>
          <w:lang w:val="el-GR"/>
        </w:rPr>
      </w:pPr>
      <w:r w:rsidRPr="00232B8E">
        <w:rPr>
          <w:rFonts w:cs="Tahoma"/>
          <w:b/>
          <w:lang w:val="el-GR"/>
        </w:rPr>
        <w:t>2.4.2.1</w:t>
      </w:r>
      <w:r w:rsidRPr="00274B25">
        <w:rPr>
          <w:rFonts w:cs="Tahoma"/>
          <w:lang w:val="el-GR"/>
        </w:rPr>
        <w:t xml:space="preserve"> </w:t>
      </w:r>
      <w:r w:rsidR="00893B0F" w:rsidRPr="009902EE">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9902EE">
        <w:rPr>
          <w:lang w:val="el-GR"/>
        </w:rPr>
        <w:t xml:space="preserve"> </w:t>
      </w:r>
      <w:r w:rsidR="00893B0F" w:rsidRPr="009902EE">
        <w:rPr>
          <w:lang w:val="el-GR"/>
        </w:rPr>
        <w:t>(</w:t>
      </w:r>
      <w:r w:rsidR="00F41119" w:rsidRPr="009902EE">
        <w:rPr>
          <w:lang w:val="el-GR"/>
        </w:rPr>
        <w:t xml:space="preserve">άρθρο </w:t>
      </w:r>
      <w:r w:rsidR="00F41119" w:rsidRPr="009902EE">
        <w:rPr>
          <w:lang w:val="el-GR"/>
        </w:rPr>
        <w:fldChar w:fldCharType="begin"/>
      </w:r>
      <w:r w:rsidR="00F41119" w:rsidRPr="009902EE">
        <w:rPr>
          <w:lang w:val="el-GR"/>
        </w:rPr>
        <w:instrText xml:space="preserve"> REF _Ref40979373 \r \h  \* MERGEFORMAT </w:instrText>
      </w:r>
      <w:r w:rsidR="00F41119" w:rsidRPr="009902EE">
        <w:rPr>
          <w:lang w:val="el-GR"/>
        </w:rPr>
      </w:r>
      <w:r w:rsidR="00F41119" w:rsidRPr="009902EE">
        <w:rPr>
          <w:lang w:val="el-GR"/>
        </w:rPr>
        <w:fldChar w:fldCharType="separate"/>
      </w:r>
      <w:r w:rsidR="009212CA">
        <w:rPr>
          <w:lang w:val="el-GR"/>
        </w:rPr>
        <w:t>1.5</w:t>
      </w:r>
      <w:r w:rsidR="00F41119" w:rsidRPr="009902EE">
        <w:rPr>
          <w:lang w:val="el-GR"/>
        </w:rPr>
        <w:fldChar w:fldCharType="end"/>
      </w:r>
      <w:r w:rsidR="00893B0F" w:rsidRPr="009902EE">
        <w:rPr>
          <w:lang w:val="el-GR"/>
        </w:rPr>
        <w:t>), στην Ελληνική Γλώσσα, σε ηλεκτρονικό φάκελο, σύμφωνα με τα αναφερόμενα στο ν.4412/2016 , ιδίως άρθρα 36 και 37 και την Υπουργική Απόφαση αριθμ. 56902/215 «Τεχνικές λεπτομέρειες και διαδικασίες λειτουργίας του Εθνικού Συστήματος Ηλεκτρονικών Δημοσίων Συμβάσεων (Ε.Σ.Η.ΔΗ.Σ)».</w:t>
      </w:r>
    </w:p>
    <w:p w14:paraId="20858791" w14:textId="39C2DBD8" w:rsidR="000C4B25" w:rsidRDefault="00893B0F" w:rsidP="00E46C13">
      <w:pPr>
        <w:suppressAutoHyphens w:val="0"/>
        <w:autoSpaceDE w:val="0"/>
        <w:spacing w:after="0"/>
        <w:rPr>
          <w:rFonts w:cs="Tahoma"/>
          <w:color w:val="000000"/>
          <w:szCs w:val="22"/>
          <w:lang w:val="el-GR"/>
        </w:rPr>
      </w:pPr>
      <w:r w:rsidRPr="00603221">
        <w:rPr>
          <w:rFonts w:cs="Tahoma"/>
          <w:color w:val="000000"/>
          <w:szCs w:val="22"/>
          <w:lang w:val="el-GR"/>
        </w:rPr>
        <w:t>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τις διατάξεις της Υ.Α. 56902/215 “</w:t>
      </w:r>
      <w:r w:rsidRPr="00603221">
        <w:rPr>
          <w:rFonts w:cs="Tahoma"/>
          <w:i/>
          <w:iCs/>
          <w:color w:val="000000"/>
          <w:szCs w:val="22"/>
          <w:lang w:val="el-GR"/>
        </w:rPr>
        <w:t>Τεχνικές λεπτομέρειες και διαδικασίες λειτουργίας του Εθνικού Συστήματος Ηλεκτρονικών Δημοσίων Συμβάσεων</w:t>
      </w:r>
      <w:r w:rsidRPr="00603221">
        <w:rPr>
          <w:rFonts w:cs="Tahoma"/>
          <w:color w:val="000000"/>
          <w:szCs w:val="22"/>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0378D1A7" w14:textId="4D0FA186" w:rsidR="00367AD5" w:rsidRDefault="00367AD5" w:rsidP="00E46C13">
      <w:pPr>
        <w:suppressAutoHyphens w:val="0"/>
        <w:autoSpaceDE w:val="0"/>
        <w:spacing w:after="0"/>
        <w:rPr>
          <w:rFonts w:cs="Tahoma"/>
          <w:color w:val="000000"/>
          <w:szCs w:val="22"/>
          <w:lang w:val="el-GR"/>
        </w:rPr>
      </w:pPr>
      <w:r w:rsidRPr="00252398">
        <w:rPr>
          <w:rFonts w:cs="Tahoma"/>
          <w:color w:val="000000"/>
          <w:szCs w:val="22"/>
          <w:lang w:val="el-GR"/>
        </w:rPr>
        <w:t>Επισημα</w:t>
      </w:r>
      <w:r w:rsidRPr="00C00860">
        <w:rPr>
          <w:rFonts w:cs="Tahoma"/>
          <w:color w:val="000000"/>
          <w:szCs w:val="22"/>
          <w:lang w:val="el-GR"/>
        </w:rPr>
        <w:t>ίνεται ότι, οι αλλοδαποί οικονομικοί φορείς δεν έχουν την υποχρέωση να υπογράφουν τα δικαιολογητικά που υποβάλλουν με την προσφορά τους, με χρήση προηγμένης ηλεκτρονικής υπογραφής, αλλά μπορεί να τα αυθεντικοποιούν με οποιονδήποτε άλλο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αίτηση συμμετοχής συνοδεύεται με υπεύθυνη δήλωση στην οποία δηλώνεται ότι στην χώρα προέλευσης δεν π</w:t>
      </w:r>
      <w:r w:rsidRPr="005550B0">
        <w:rPr>
          <w:rFonts w:cs="Tahoma"/>
          <w:color w:val="000000"/>
          <w:szCs w:val="22"/>
          <w:lang w:val="el-GR"/>
        </w:rPr>
        <w:t xml:space="preserve">ροβλέπεται η χρήση  προηγμένης ψηφιακής υπογραφής ή ότι στην χώρα προέλευσης δεν είναι υποχρεωτική η χρήση προηγμένης ψηφιακής υπογραφής για την συμμετοχή σε διαδικασίες σύναψης δημοσίων συμβάσεων. Η υπεύθυνη δήλωση του προηγούμενου εδαφίου φέρει υπογραφή </w:t>
      </w:r>
      <w:r w:rsidRPr="003B04C4">
        <w:rPr>
          <w:rFonts w:cs="Tahoma"/>
          <w:color w:val="000000"/>
          <w:szCs w:val="22"/>
          <w:lang w:val="el-GR"/>
        </w:rPr>
        <w:t>έως και δέκα (10) ημέρες πριν την καταληκτική ημερομηνία υποβολής των προσφορών.</w:t>
      </w:r>
    </w:p>
    <w:p w14:paraId="101BC6D5" w14:textId="77777777" w:rsidR="009902EE" w:rsidRPr="00641C65" w:rsidRDefault="009902EE" w:rsidP="00E46C13">
      <w:pPr>
        <w:suppressAutoHyphens w:val="0"/>
        <w:autoSpaceDE w:val="0"/>
        <w:spacing w:after="0"/>
        <w:rPr>
          <w:rFonts w:cs="Tahoma"/>
          <w:color w:val="000000"/>
          <w:szCs w:val="22"/>
          <w:lang w:val="el-GR"/>
        </w:rPr>
      </w:pPr>
    </w:p>
    <w:p w14:paraId="3DAE7B1A" w14:textId="055B06AD" w:rsidR="00893B0F" w:rsidRPr="00603221" w:rsidRDefault="009902EE" w:rsidP="009902EE">
      <w:pPr>
        <w:rPr>
          <w:lang w:val="el-GR"/>
        </w:rPr>
      </w:pPr>
      <w:r w:rsidRPr="00232B8E">
        <w:rPr>
          <w:rFonts w:cs="Tahoma"/>
          <w:b/>
          <w:lang w:val="el-GR"/>
        </w:rPr>
        <w:t>2.4.2.</w:t>
      </w:r>
      <w:r>
        <w:rPr>
          <w:rFonts w:cs="Tahoma"/>
          <w:b/>
          <w:lang w:val="el-GR"/>
        </w:rPr>
        <w:t>2</w:t>
      </w:r>
      <w:r w:rsidRPr="00274B25">
        <w:rPr>
          <w:rFonts w:cs="Tahoma"/>
          <w:lang w:val="el-GR"/>
        </w:rPr>
        <w:t xml:space="preserve"> </w:t>
      </w:r>
      <w:r w:rsidR="00893B0F" w:rsidRPr="00603221">
        <w:rPr>
          <w:lang w:val="el-GR"/>
        </w:rPr>
        <w:t>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37 του ν. 4412/2016 και το άρθρο 9 της ως άνω Υπουργικής Απόφασης.</w:t>
      </w:r>
    </w:p>
    <w:p w14:paraId="69B55B7A" w14:textId="77777777" w:rsidR="00893B0F" w:rsidRPr="00603221" w:rsidRDefault="00893B0F" w:rsidP="00893B0F">
      <w:pPr>
        <w:rPr>
          <w:rFonts w:cs="Tahoma"/>
          <w:b/>
          <w:bCs/>
          <w:szCs w:val="22"/>
          <w:lang w:val="el-GR"/>
        </w:rPr>
      </w:pPr>
      <w:r w:rsidRPr="00603221">
        <w:rPr>
          <w:rFonts w:cs="Tahoma"/>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603221">
        <w:rPr>
          <w:rFonts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6D8338A6" w14:textId="0882C6F3" w:rsidR="00893B0F" w:rsidRPr="00603221" w:rsidRDefault="009902EE" w:rsidP="009902EE">
      <w:pPr>
        <w:rPr>
          <w:lang w:val="el-GR"/>
        </w:rPr>
      </w:pPr>
      <w:r w:rsidRPr="00232B8E">
        <w:rPr>
          <w:rFonts w:cs="Tahoma"/>
          <w:b/>
          <w:lang w:val="el-GR"/>
        </w:rPr>
        <w:t>2.4.2.</w:t>
      </w:r>
      <w:r>
        <w:rPr>
          <w:rFonts w:cs="Tahoma"/>
          <w:b/>
          <w:lang w:val="el-GR"/>
        </w:rPr>
        <w:t>3</w:t>
      </w:r>
      <w:r w:rsidRPr="00274B25">
        <w:rPr>
          <w:rFonts w:cs="Tahoma"/>
          <w:lang w:val="el-GR"/>
        </w:rPr>
        <w:t xml:space="preserve"> </w:t>
      </w:r>
      <w:r w:rsidR="00893B0F" w:rsidRPr="00603221">
        <w:rPr>
          <w:lang w:val="el-GR"/>
        </w:rPr>
        <w:t xml:space="preserve">Οι οικονομικοί φορείς υποβάλλουν με την προσφορά τους τα ακόλουθα: </w:t>
      </w:r>
    </w:p>
    <w:p w14:paraId="5E2136A2" w14:textId="77777777" w:rsidR="00893B0F" w:rsidRPr="00603221" w:rsidRDefault="00893B0F" w:rsidP="00893B0F">
      <w:pPr>
        <w:rPr>
          <w:rFonts w:cs="Tahoma"/>
          <w:szCs w:val="22"/>
          <w:lang w:val="el-GR"/>
        </w:rPr>
      </w:pPr>
      <w:r w:rsidRPr="00603221">
        <w:rPr>
          <w:rFonts w:cs="Tahoma"/>
          <w:szCs w:val="22"/>
          <w:lang w:val="el-GR"/>
        </w:rPr>
        <w:lastRenderedPageBreak/>
        <w:t>(α) έναν (υπο)φάκελο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w:t>
      </w:r>
      <w:r w:rsidR="00E1337D" w:rsidRPr="00603221">
        <w:rPr>
          <w:rFonts w:cs="Tahoma"/>
          <w:szCs w:val="22"/>
          <w:lang w:val="el-GR"/>
        </w:rPr>
        <w:t xml:space="preserve"> </w:t>
      </w:r>
      <w:r w:rsidRPr="00603221">
        <w:rPr>
          <w:rFonts w:cs="Tahoma"/>
          <w:szCs w:val="22"/>
          <w:lang w:val="el-GR"/>
        </w:rPr>
        <w:t>σύμφωνα με τις διατάξεις της κείμενης νομοθεσίας και την παρούσα.</w:t>
      </w:r>
    </w:p>
    <w:p w14:paraId="3B39C848" w14:textId="77777777" w:rsidR="00893B0F" w:rsidRPr="00603221" w:rsidRDefault="00893B0F" w:rsidP="00893B0F">
      <w:pPr>
        <w:rPr>
          <w:rFonts w:cs="Tahoma"/>
          <w:szCs w:val="22"/>
          <w:lang w:val="el-GR"/>
        </w:rPr>
      </w:pPr>
      <w:r w:rsidRPr="00603221">
        <w:rPr>
          <w:rFonts w:cs="Tahoma"/>
          <w:szCs w:val="22"/>
          <w:lang w:val="el-GR"/>
        </w:rPr>
        <w:t>(β) έναν (υπο)φάκελο με την ένδειξη</w:t>
      </w:r>
      <w:r w:rsidR="00E1337D" w:rsidRPr="00603221">
        <w:rPr>
          <w:rFonts w:cs="Tahoma"/>
          <w:szCs w:val="22"/>
          <w:lang w:val="el-GR"/>
        </w:rPr>
        <w:t xml:space="preserve"> </w:t>
      </w:r>
      <w:r w:rsidRPr="00603221">
        <w:rPr>
          <w:rFonts w:cs="Tahoma"/>
          <w:szCs w:val="22"/>
          <w:lang w:val="el-GR"/>
        </w:rPr>
        <w:t>«Οικονομική Προσφορά» στον οποίο</w:t>
      </w:r>
      <w:r w:rsidR="00E1337D" w:rsidRPr="00603221">
        <w:rPr>
          <w:rFonts w:cs="Tahoma"/>
          <w:szCs w:val="22"/>
          <w:lang w:val="el-GR"/>
        </w:rPr>
        <w:t xml:space="preserve"> </w:t>
      </w:r>
      <w:r w:rsidRPr="00603221">
        <w:rPr>
          <w:rFonts w:cs="Tahoma"/>
          <w:szCs w:val="22"/>
          <w:lang w:val="el-GR"/>
        </w:rPr>
        <w:t xml:space="preserve">περιλαμβάνεται η οικονομική προσφορά του οικονομικού φορέα και τα κατά περίπτωση απαιτούμενα δικαιολογητικά. </w:t>
      </w:r>
    </w:p>
    <w:p w14:paraId="32C54D6C" w14:textId="77777777" w:rsidR="00893B0F" w:rsidRPr="00603221" w:rsidRDefault="00893B0F" w:rsidP="00893B0F">
      <w:pPr>
        <w:rPr>
          <w:rFonts w:cs="Tahoma"/>
          <w:szCs w:val="22"/>
          <w:lang w:val="el-GR"/>
        </w:rPr>
      </w:pPr>
      <w:r w:rsidRPr="00603221">
        <w:rPr>
          <w:rFonts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603221">
        <w:rPr>
          <w:rFonts w:cs="Tahoma"/>
          <w:szCs w:val="22"/>
          <w:lang w:val="el-GR"/>
        </w:rPr>
        <w:t>,</w:t>
      </w:r>
      <w:r w:rsidRPr="00603221">
        <w:rPr>
          <w:rFonts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637E4DA" w14:textId="77777777" w:rsidR="00893B0F" w:rsidRPr="00603221" w:rsidRDefault="00893B0F" w:rsidP="00893B0F">
      <w:pPr>
        <w:rPr>
          <w:rFonts w:cs="Tahoma"/>
          <w:b/>
          <w:bCs/>
          <w:szCs w:val="22"/>
          <w:lang w:val="el-GR"/>
        </w:rPr>
      </w:pPr>
      <w:r w:rsidRPr="00603221">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39535703" w14:textId="758CCF21" w:rsidR="00893B0F" w:rsidRPr="00603221" w:rsidRDefault="009902EE" w:rsidP="009902EE">
      <w:pPr>
        <w:rPr>
          <w:lang w:val="el-GR"/>
        </w:rPr>
      </w:pPr>
      <w:r w:rsidRPr="00232B8E">
        <w:rPr>
          <w:rFonts w:cs="Tahoma"/>
          <w:b/>
          <w:lang w:val="el-GR"/>
        </w:rPr>
        <w:t>2.4.2.</w:t>
      </w:r>
      <w:r>
        <w:rPr>
          <w:rFonts w:cs="Tahoma"/>
          <w:b/>
          <w:lang w:val="el-GR"/>
        </w:rPr>
        <w:t>4</w:t>
      </w:r>
      <w:r w:rsidRPr="00274B25">
        <w:rPr>
          <w:rFonts w:cs="Tahoma"/>
          <w:lang w:val="el-GR"/>
        </w:rPr>
        <w:t xml:space="preserve"> </w:t>
      </w:r>
      <w:r w:rsidR="00893B0F" w:rsidRPr="00603221">
        <w:rPr>
          <w:lang w:val="el-GR"/>
        </w:rPr>
        <w:t>Οι οικονομικοί φορείς συντάσσουν την τεχνική και οικονομική τους προσφορά</w:t>
      </w:r>
      <w:r w:rsidR="00CA1F25" w:rsidRPr="00603221">
        <w:rPr>
          <w:i/>
          <w:iCs/>
          <w:lang w:val="el-GR"/>
        </w:rPr>
        <w:t xml:space="preserve"> </w:t>
      </w:r>
      <w:r w:rsidR="00CA1F25" w:rsidRPr="00603221">
        <w:rPr>
          <w:iCs/>
          <w:lang w:val="el-GR"/>
        </w:rPr>
        <w:t xml:space="preserve">σύμφωνα με τις απαιτήσεις της παρούσας </w:t>
      </w:r>
      <w:r w:rsidR="00AE32CA" w:rsidRPr="00603221">
        <w:rPr>
          <w:iCs/>
          <w:lang w:val="el-GR"/>
        </w:rPr>
        <w:fldChar w:fldCharType="begin"/>
      </w:r>
      <w:r w:rsidR="00AE32CA" w:rsidRPr="00603221">
        <w:rPr>
          <w:iCs/>
          <w:lang w:val="el-GR"/>
        </w:rPr>
        <w:instrText xml:space="preserve"> REF _Ref510087097 \h </w:instrText>
      </w:r>
      <w:r w:rsidR="00DF02B0" w:rsidRPr="00DF02B0">
        <w:rPr>
          <w:iCs/>
          <w:lang w:val="el-GR"/>
        </w:rPr>
        <w:instrText xml:space="preserve"> \* MERGEFORMAT </w:instrText>
      </w:r>
      <w:r w:rsidR="00AE32CA" w:rsidRPr="00603221">
        <w:rPr>
          <w:iCs/>
          <w:lang w:val="el-GR"/>
        </w:rPr>
      </w:r>
      <w:r w:rsidR="00AE32CA" w:rsidRPr="00603221">
        <w:rPr>
          <w:iCs/>
          <w:lang w:val="el-GR"/>
        </w:rPr>
        <w:fldChar w:fldCharType="separate"/>
      </w:r>
      <w:r w:rsidR="009212CA" w:rsidRPr="009212CA">
        <w:rPr>
          <w:lang w:val="el-GR"/>
        </w:rPr>
        <w:t xml:space="preserve">ΠΑΡΑΡΤΗΜΑ </w:t>
      </w:r>
      <w:r w:rsidR="009212CA" w:rsidRPr="009212CA">
        <w:t>V</w:t>
      </w:r>
      <w:r w:rsidR="009212CA" w:rsidRPr="009212CA">
        <w:rPr>
          <w:lang w:val="el-GR"/>
        </w:rPr>
        <w:t xml:space="preserve"> – Υπόδειγμα Τεχνικής Προσφοράς</w:t>
      </w:r>
      <w:r w:rsidR="00AE32CA" w:rsidRPr="00603221">
        <w:rPr>
          <w:iCs/>
          <w:lang w:val="el-GR"/>
        </w:rPr>
        <w:fldChar w:fldCharType="end"/>
      </w:r>
      <w:r w:rsidR="00AE32CA" w:rsidRPr="00603221">
        <w:rPr>
          <w:iCs/>
          <w:lang w:val="el-GR"/>
        </w:rPr>
        <w:t xml:space="preserve"> &amp; </w:t>
      </w:r>
      <w:r w:rsidR="00AE32CA" w:rsidRPr="00603221">
        <w:rPr>
          <w:iCs/>
          <w:lang w:val="el-GR"/>
        </w:rPr>
        <w:fldChar w:fldCharType="begin"/>
      </w:r>
      <w:r w:rsidR="00AE32CA" w:rsidRPr="00603221">
        <w:rPr>
          <w:iCs/>
          <w:lang w:val="el-GR"/>
        </w:rPr>
        <w:instrText xml:space="preserve"> REF _Ref510087099 \h </w:instrText>
      </w:r>
      <w:r w:rsidR="00DF02B0" w:rsidRPr="00DF02B0">
        <w:rPr>
          <w:iCs/>
          <w:lang w:val="el-GR"/>
        </w:rPr>
        <w:instrText xml:space="preserve"> \* MERGEFORMAT </w:instrText>
      </w:r>
      <w:r w:rsidR="00AE32CA" w:rsidRPr="00603221">
        <w:rPr>
          <w:iCs/>
          <w:lang w:val="el-GR"/>
        </w:rPr>
      </w:r>
      <w:r w:rsidR="00AE32CA" w:rsidRPr="00603221">
        <w:rPr>
          <w:iCs/>
          <w:lang w:val="el-GR"/>
        </w:rPr>
        <w:fldChar w:fldCharType="separate"/>
      </w:r>
      <w:r w:rsidR="009212CA" w:rsidRPr="009212CA">
        <w:rPr>
          <w:lang w:val="el-GR"/>
        </w:rPr>
        <w:t xml:space="preserve">ΠΑΡΑΡΤΗΜΑ </w:t>
      </w:r>
      <w:r w:rsidR="009212CA" w:rsidRPr="009212CA">
        <w:t>VI</w:t>
      </w:r>
      <w:r w:rsidR="009212CA" w:rsidRPr="009212CA">
        <w:rPr>
          <w:lang w:val="el-GR"/>
        </w:rPr>
        <w:t xml:space="preserve"> – Υπόδειγμα Οικονομικής Προσφοράς</w:t>
      </w:r>
      <w:r w:rsidR="00AE32CA" w:rsidRPr="00603221">
        <w:rPr>
          <w:iCs/>
          <w:lang w:val="el-GR"/>
        </w:rPr>
        <w:fldChar w:fldCharType="end"/>
      </w:r>
    </w:p>
    <w:p w14:paraId="5A4AEEE4" w14:textId="23287BAA" w:rsidR="00893B0F" w:rsidRPr="00603221" w:rsidRDefault="009902EE" w:rsidP="009902EE">
      <w:pPr>
        <w:rPr>
          <w:color w:val="000000"/>
          <w:lang w:val="el-GR"/>
        </w:rPr>
      </w:pPr>
      <w:r w:rsidRPr="00232B8E">
        <w:rPr>
          <w:rFonts w:cs="Tahoma"/>
          <w:b/>
          <w:lang w:val="el-GR"/>
        </w:rPr>
        <w:t>2.4.2.</w:t>
      </w:r>
      <w:r>
        <w:rPr>
          <w:rFonts w:cs="Tahoma"/>
          <w:b/>
          <w:lang w:val="el-GR"/>
        </w:rPr>
        <w:t>5</w:t>
      </w:r>
      <w:r w:rsidRPr="00274B25">
        <w:rPr>
          <w:rFonts w:cs="Tahoma"/>
          <w:lang w:val="el-GR"/>
        </w:rPr>
        <w:t xml:space="preserve"> </w:t>
      </w:r>
      <w:r w:rsidR="00893B0F" w:rsidRPr="00962A5A">
        <w:rPr>
          <w:lang w:val="el-GR"/>
        </w:rPr>
        <w:t>Ο χρήστης - οικονομικός φορέας υποβάλλει τους ανωτέρω (υπο)φακέλους μέσω</w:t>
      </w:r>
      <w:r w:rsidR="00893B0F" w:rsidRPr="00603221">
        <w:rPr>
          <w:lang w:val="el-GR"/>
        </w:rPr>
        <w:t xml:space="preserve"> του Συστήματος, όπως περιγράφεται παρακάτω:</w:t>
      </w:r>
    </w:p>
    <w:p w14:paraId="40DBE715" w14:textId="0CCF407B" w:rsidR="00893B0F" w:rsidRDefault="00893B0F" w:rsidP="00893B0F">
      <w:pPr>
        <w:rPr>
          <w:rFonts w:cs="Tahoma"/>
          <w:b/>
          <w:i/>
          <w:iCs/>
          <w:color w:val="000000"/>
          <w:szCs w:val="22"/>
          <w:lang w:val="el-GR"/>
        </w:rPr>
      </w:pPr>
      <w:r w:rsidRPr="00603221">
        <w:rPr>
          <w:rFonts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sidRPr="00603221">
        <w:rPr>
          <w:rFonts w:cs="Tahoma"/>
          <w:color w:val="000000"/>
          <w:szCs w:val="22"/>
        </w:rPr>
        <w:t>pdf</w:t>
      </w:r>
      <w:r w:rsidRPr="00603221">
        <w:rPr>
          <w:rFonts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r w:rsidR="00367AD5">
        <w:rPr>
          <w:rFonts w:cs="Tahoma"/>
          <w:color w:val="000000"/>
          <w:szCs w:val="22"/>
          <w:lang w:val="el-GR"/>
        </w:rPr>
        <w:t xml:space="preserve">, </w:t>
      </w:r>
      <w:r w:rsidR="00367AD5" w:rsidRPr="00252398">
        <w:rPr>
          <w:rFonts w:cs="Tahoma"/>
          <w:color w:val="000000"/>
          <w:szCs w:val="22"/>
          <w:lang w:val="el-GR"/>
        </w:rPr>
        <w:t xml:space="preserve"> </w:t>
      </w:r>
      <w:r w:rsidR="00367AD5" w:rsidRPr="00641C65">
        <w:rPr>
          <w:rFonts w:cs="Tahoma"/>
          <w:color w:val="000000"/>
          <w:szCs w:val="22"/>
          <w:lang w:val="el-GR"/>
        </w:rPr>
        <w:t>με την επιφύλαξη των αναφερθέντων στην τελευταία υποπαράγραφο της παραγράφου 2.4.2.1 του παρόντος για τους αλλοδαπούς οικονομικούς φορείς</w:t>
      </w:r>
      <w:r w:rsidR="00641C65">
        <w:rPr>
          <w:rFonts w:cs="Tahoma"/>
          <w:color w:val="000000"/>
          <w:szCs w:val="22"/>
          <w:lang w:val="el-GR"/>
        </w:rPr>
        <w:t xml:space="preserve">. </w:t>
      </w:r>
      <w:r w:rsidRPr="00603221">
        <w:rPr>
          <w:rFonts w:cs="Tahoma"/>
          <w:szCs w:val="22"/>
          <w:lang w:val="el-GR"/>
        </w:rPr>
        <w:t xml:space="preserve">Από το Σύστημα εκδίδεται ηλεκτρονική απόδειξη υποβολής προσφοράς, η </w:t>
      </w:r>
      <w:r w:rsidR="00EA149B">
        <w:rPr>
          <w:rFonts w:cs="Tahoma"/>
          <w:szCs w:val="22"/>
          <w:lang w:val="el-GR"/>
        </w:rPr>
        <w:t>ο</w:t>
      </w:r>
      <w:r w:rsidRPr="00603221">
        <w:rPr>
          <w:rFonts w:cs="Tahoma"/>
          <w:szCs w:val="22"/>
          <w:lang w:val="el-GR"/>
        </w:rPr>
        <w:t>πο</w:t>
      </w:r>
      <w:r w:rsidR="00EA149B">
        <w:rPr>
          <w:rFonts w:cs="Tahoma"/>
          <w:szCs w:val="22"/>
          <w:lang w:val="el-GR"/>
        </w:rPr>
        <w:t>ί</w:t>
      </w:r>
      <w:r w:rsidRPr="00603221">
        <w:rPr>
          <w:rFonts w:cs="Tahoma"/>
          <w:szCs w:val="22"/>
          <w:lang w:val="el-GR"/>
        </w:rPr>
        <w:t>α αποστέλλεται στον οικονομικό φορέα με μήνυμα ηλεκτρονικού ταχυδρομείου.</w:t>
      </w:r>
      <w:r w:rsidRPr="00603221">
        <w:rPr>
          <w:rFonts w:cs="Tahoma"/>
          <w:b/>
          <w:i/>
          <w:iCs/>
          <w:color w:val="000000"/>
          <w:szCs w:val="22"/>
          <w:lang w:val="el-GR"/>
        </w:rPr>
        <w:t xml:space="preserve"> </w:t>
      </w:r>
    </w:p>
    <w:p w14:paraId="0930C67A" w14:textId="73B7AF59" w:rsidR="00611C19" w:rsidRPr="00611C19" w:rsidRDefault="00611C19" w:rsidP="00893B0F">
      <w:pPr>
        <w:rPr>
          <w:rFonts w:cs="Tahoma"/>
          <w:bCs/>
          <w:szCs w:val="22"/>
          <w:lang w:val="el-GR"/>
        </w:rPr>
      </w:pPr>
      <w:r w:rsidRPr="00611C19">
        <w:rPr>
          <w:rFonts w:cs="Tahoma"/>
          <w:bCs/>
          <w:szCs w:val="22"/>
          <w:lang w:val="el-GR"/>
        </w:rPr>
        <w:t>Στις περιπτώσεις που με την προσφορά υποβάλλονται ιδιωτικά έγγραφα, αυτά γίνονται αποδεκτά είτε κατά τα προβλεπόμενα στις διατάξεις του Ν. 4250/2014 (Α’ 94), είτε και σε απλή φωτοτυπία, εφόσον συνυποβάλλεται υπεύθυνη δήλωση, στην οποία βεβαιώνεται η ακρίβειά τους και η οποία φέρει υπογραφή μετά την έναρξη της διαδικασίας σύναψης της παρούσας σύμβασης</w:t>
      </w:r>
      <w:r>
        <w:rPr>
          <w:rFonts w:cs="Tahoma"/>
          <w:bCs/>
          <w:szCs w:val="22"/>
          <w:lang w:val="el-GR"/>
        </w:rPr>
        <w:t>.</w:t>
      </w:r>
    </w:p>
    <w:p w14:paraId="6FCAC5F4" w14:textId="6E601140" w:rsidR="00893B0F" w:rsidRPr="00603221" w:rsidRDefault="001B55ED" w:rsidP="00893B0F">
      <w:pPr>
        <w:rPr>
          <w:rFonts w:cs="Tahoma"/>
          <w:szCs w:val="22"/>
          <w:lang w:val="el-GR"/>
        </w:rPr>
      </w:pPr>
      <w:r w:rsidRPr="001B55ED">
        <w:rPr>
          <w:rFonts w:cs="Tahoma"/>
          <w:szCs w:val="22"/>
          <w:lang w:val="el-GR"/>
        </w:rPr>
        <w:t>Εντός τριών (3) εργασίμων ημερών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  προσφοράς τα οποία απαιτείται να προσκομισθούν σε πρωτότυπη μορφή σύμφωνα με τις διατάξεις του άρθρου 11 παρ. 2 του ν. 2690/1999 ''Κώδικας Διοικητικής Διαδικασίας'', όπως τροποποιήθηκε με τις διατάξεις του άρθρου 1 παρ. 2 του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 τα έγγραφα που φέρουν τη Σφραγίδα της Χάγης (Apostille). 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r w:rsidR="00893B0F" w:rsidRPr="00603221">
        <w:rPr>
          <w:rFonts w:cs="Tahoma"/>
          <w:szCs w:val="22"/>
          <w:lang w:val="el-GR"/>
        </w:rPr>
        <w:t>Η</w:t>
      </w:r>
      <w:r w:rsidR="00E1337D" w:rsidRPr="00603221">
        <w:rPr>
          <w:rFonts w:cs="Tahoma"/>
          <w:szCs w:val="22"/>
          <w:lang w:val="el-GR"/>
        </w:rPr>
        <w:t xml:space="preserve"> </w:t>
      </w:r>
      <w:r w:rsidR="00893B0F" w:rsidRPr="00603221">
        <w:rPr>
          <w:rFonts w:cs="Tahoma"/>
          <w:szCs w:val="22"/>
          <w:lang w:val="el-GR"/>
        </w:rPr>
        <w:t>αναθέτουσα αρχή μπορεί να ζητεί</w:t>
      </w:r>
      <w:r w:rsidR="00E1337D" w:rsidRPr="00603221">
        <w:rPr>
          <w:rFonts w:cs="Tahoma"/>
          <w:szCs w:val="22"/>
          <w:lang w:val="el-GR"/>
        </w:rPr>
        <w:t xml:space="preserve"> </w:t>
      </w:r>
      <w:r w:rsidR="00893B0F" w:rsidRPr="00603221">
        <w:rPr>
          <w:rFonts w:cs="Tahoma"/>
          <w:szCs w:val="22"/>
          <w:lang w:val="el-GR"/>
        </w:rPr>
        <w:t>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w:t>
      </w:r>
      <w:r w:rsidR="00E1337D" w:rsidRPr="00603221">
        <w:rPr>
          <w:rFonts w:cs="Tahoma"/>
          <w:szCs w:val="22"/>
          <w:lang w:val="el-GR"/>
        </w:rPr>
        <w:t xml:space="preserve"> </w:t>
      </w:r>
      <w:r w:rsidR="00893B0F" w:rsidRPr="00603221">
        <w:rPr>
          <w:rFonts w:cs="Tahoma"/>
          <w:szCs w:val="22"/>
          <w:lang w:val="el-GR"/>
        </w:rPr>
        <w:t>που έχουν υποβάλει ηλεκτρονικά,</w:t>
      </w:r>
      <w:r w:rsidR="00E1337D" w:rsidRPr="00603221">
        <w:rPr>
          <w:rFonts w:cs="Tahoma"/>
          <w:szCs w:val="22"/>
          <w:lang w:val="el-GR"/>
        </w:rPr>
        <w:t xml:space="preserve"> </w:t>
      </w:r>
      <w:r w:rsidR="00893B0F" w:rsidRPr="00603221">
        <w:rPr>
          <w:rFonts w:cs="Tahoma"/>
          <w:szCs w:val="22"/>
          <w:lang w:val="el-GR"/>
        </w:rPr>
        <w:t>όταν αυτό απαιτείται για την ορθή διεξαγωγή της διαδικασίας.</w:t>
      </w:r>
    </w:p>
    <w:p w14:paraId="51190538" w14:textId="77777777" w:rsidR="00CA1F25" w:rsidRPr="00603221" w:rsidRDefault="00CA1F25" w:rsidP="00893B0F">
      <w:pPr>
        <w:rPr>
          <w:rFonts w:cs="Tahoma"/>
          <w:i/>
          <w:iCs/>
          <w:color w:val="5B9BD5"/>
          <w:szCs w:val="22"/>
          <w:lang w:val="el-GR"/>
        </w:rPr>
      </w:pPr>
    </w:p>
    <w:p w14:paraId="47EA1E9E" w14:textId="01FE0515" w:rsidR="00962A5A" w:rsidRPr="00603221" w:rsidRDefault="003355E7" w:rsidP="00962A5A">
      <w:pPr>
        <w:pStyle w:val="3"/>
        <w:rPr>
          <w:rFonts w:cs="Tahoma"/>
          <w:b w:val="0"/>
          <w:bCs w:val="0"/>
          <w:szCs w:val="22"/>
          <w:lang w:val="el-GR"/>
        </w:rPr>
      </w:pPr>
      <w:bookmarkStart w:id="114" w:name="_Ref496542340"/>
      <w:bookmarkStart w:id="115" w:name="_Toc71708165"/>
      <w:r w:rsidRPr="00603221">
        <w:rPr>
          <w:lang w:val="el-GR"/>
        </w:rPr>
        <w:lastRenderedPageBreak/>
        <w:t>Περιεχόμενα Φακέλου «Δικαιολογητικά Συμμετοχής - Τεχνική Προσφορά»</w:t>
      </w:r>
      <w:bookmarkEnd w:id="114"/>
      <w:bookmarkEnd w:id="115"/>
    </w:p>
    <w:p w14:paraId="158A6141" w14:textId="77777777" w:rsidR="002C7E9A" w:rsidRPr="003D3B70" w:rsidRDefault="002C7E9A" w:rsidP="0069435C">
      <w:pPr>
        <w:pStyle w:val="4"/>
        <w:rPr>
          <w:rStyle w:val="Heading4Char"/>
          <w:rFonts w:ascii="Tahoma" w:hAnsi="Tahoma" w:cs="Tahoma"/>
          <w:b/>
          <w:bCs/>
          <w:sz w:val="22"/>
        </w:rPr>
      </w:pPr>
      <w:bookmarkStart w:id="116" w:name="_Ref55324286"/>
      <w:bookmarkStart w:id="117" w:name="_Toc71708166"/>
      <w:r w:rsidRPr="003D3B70">
        <w:rPr>
          <w:rStyle w:val="Heading4Char"/>
          <w:rFonts w:ascii="Tahoma" w:hAnsi="Tahoma" w:cs="Tahoma"/>
          <w:b/>
          <w:bCs/>
          <w:sz w:val="22"/>
        </w:rPr>
        <w:t>Δικαιολογητικά Συμμετοχής</w:t>
      </w:r>
      <w:bookmarkEnd w:id="116"/>
      <w:bookmarkEnd w:id="117"/>
    </w:p>
    <w:p w14:paraId="78C1C95C" w14:textId="77777777" w:rsidR="00CA1F25" w:rsidRPr="00603221" w:rsidRDefault="003355E7" w:rsidP="002C7E9A">
      <w:pPr>
        <w:rPr>
          <w:rFonts w:cs="Tahoma"/>
          <w:szCs w:val="22"/>
          <w:lang w:val="el-GR"/>
        </w:rPr>
      </w:pPr>
      <w:r w:rsidRPr="00603221">
        <w:rPr>
          <w:rFonts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3D56CAF4" w14:textId="3B663BDF" w:rsidR="00D9390F" w:rsidRPr="00603221" w:rsidRDefault="003355E7">
      <w:pPr>
        <w:rPr>
          <w:rFonts w:cs="Tahoma"/>
          <w:szCs w:val="22"/>
          <w:lang w:val="el-GR"/>
        </w:rPr>
      </w:pPr>
      <w:r w:rsidRPr="00603221">
        <w:rPr>
          <w:rFonts w:cs="Tahoma"/>
          <w:szCs w:val="22"/>
          <w:lang w:val="el-GR"/>
        </w:rPr>
        <w:t xml:space="preserve">α) το Ευρωπαϊκό Ενιαίο Έγγραφο Σύμβασης (Ε.Ε.Ε.Σ.), όπως προβλέπεται στην παρ. 1 </w:t>
      </w:r>
      <w:r w:rsidR="00C066AE">
        <w:rPr>
          <w:rFonts w:cs="Tahoma"/>
          <w:szCs w:val="22"/>
          <w:lang w:val="el-GR"/>
        </w:rPr>
        <w:t>,</w:t>
      </w:r>
      <w:r w:rsidRPr="00603221">
        <w:rPr>
          <w:rFonts w:cs="Tahoma"/>
          <w:szCs w:val="22"/>
          <w:lang w:val="el-GR"/>
        </w:rPr>
        <w:t>3</w:t>
      </w:r>
      <w:r w:rsidR="00C066AE">
        <w:rPr>
          <w:rFonts w:cs="Tahoma"/>
          <w:szCs w:val="22"/>
          <w:lang w:val="el-GR"/>
        </w:rPr>
        <w:t xml:space="preserve"> και 4 </w:t>
      </w:r>
      <w:r w:rsidRPr="00603221">
        <w:rPr>
          <w:rFonts w:cs="Tahoma"/>
          <w:szCs w:val="22"/>
          <w:lang w:val="el-GR"/>
        </w:rPr>
        <w:t xml:space="preserve"> του άρθρου 79 του ν. 4412/2016</w:t>
      </w:r>
      <w:r w:rsidR="00D9390F" w:rsidRPr="00603221">
        <w:rPr>
          <w:rFonts w:cs="Tahoma"/>
          <w:szCs w:val="22"/>
          <w:lang w:val="el-GR"/>
        </w:rPr>
        <w:t xml:space="preserve"> σύμφωνα με τα κατωτέρω αναφερόμενα</w:t>
      </w:r>
      <w:r w:rsidR="00E1337D" w:rsidRPr="00603221">
        <w:rPr>
          <w:rFonts w:cs="Tahoma"/>
          <w:szCs w:val="22"/>
          <w:lang w:val="el-GR"/>
        </w:rPr>
        <w:t xml:space="preserve"> </w:t>
      </w:r>
      <w:r w:rsidRPr="00603221">
        <w:rPr>
          <w:rFonts w:cs="Tahoma"/>
          <w:szCs w:val="22"/>
          <w:lang w:val="el-GR"/>
        </w:rPr>
        <w:t>και</w:t>
      </w:r>
    </w:p>
    <w:p w14:paraId="45B4C849" w14:textId="04AF0327" w:rsidR="008338F0" w:rsidRPr="00603221" w:rsidRDefault="003355E7">
      <w:pPr>
        <w:rPr>
          <w:rFonts w:cs="Tahoma"/>
          <w:szCs w:val="22"/>
          <w:lang w:val="el-GR"/>
        </w:rPr>
      </w:pPr>
      <w:r w:rsidRPr="00603221">
        <w:rPr>
          <w:rFonts w:cs="Tahoma"/>
          <w:szCs w:val="22"/>
          <w:lang w:val="el-GR"/>
        </w:rPr>
        <w:t>β) την εγγύηση συμμετοχής, όπως προβλέπεται στο άρθρο 72 του Ν.4412/2016 και τ</w:t>
      </w:r>
      <w:r w:rsidR="004629AE" w:rsidRPr="00603221">
        <w:rPr>
          <w:rFonts w:cs="Tahoma"/>
          <w:szCs w:val="22"/>
          <w:lang w:val="el-GR"/>
        </w:rPr>
        <w:t xml:space="preserve">ις παρ. </w:t>
      </w:r>
      <w:r w:rsidR="004629AE" w:rsidRPr="00603221">
        <w:rPr>
          <w:rFonts w:cs="Tahoma"/>
          <w:szCs w:val="22"/>
          <w:lang w:val="el-GR"/>
        </w:rPr>
        <w:fldChar w:fldCharType="begin"/>
      </w:r>
      <w:r w:rsidR="004629AE" w:rsidRPr="00603221">
        <w:rPr>
          <w:rFonts w:cs="Tahoma"/>
          <w:szCs w:val="22"/>
          <w:lang w:val="el-GR"/>
        </w:rPr>
        <w:instrText xml:space="preserve"> REF _Ref496624630 \r \h </w:instrText>
      </w:r>
      <w:r w:rsidR="00DF02B0" w:rsidRPr="006719D5">
        <w:rPr>
          <w:rFonts w:cs="Tahoma"/>
          <w:szCs w:val="22"/>
          <w:lang w:val="el-GR"/>
        </w:rPr>
        <w:instrText xml:space="preserve"> \* MERGEFORMAT </w:instrText>
      </w:r>
      <w:r w:rsidR="004629AE" w:rsidRPr="00603221">
        <w:rPr>
          <w:rFonts w:cs="Tahoma"/>
          <w:szCs w:val="22"/>
          <w:lang w:val="el-GR"/>
        </w:rPr>
      </w:r>
      <w:r w:rsidR="004629AE" w:rsidRPr="00603221">
        <w:rPr>
          <w:rFonts w:cs="Tahoma"/>
          <w:szCs w:val="22"/>
          <w:lang w:val="el-GR"/>
        </w:rPr>
        <w:fldChar w:fldCharType="separate"/>
      </w:r>
      <w:r w:rsidR="009212CA">
        <w:rPr>
          <w:rFonts w:cs="Tahoma"/>
          <w:szCs w:val="22"/>
          <w:lang w:val="el-GR"/>
        </w:rPr>
        <w:t>2.1.5</w:t>
      </w:r>
      <w:r w:rsidR="004629AE" w:rsidRPr="00603221">
        <w:rPr>
          <w:rFonts w:cs="Tahoma"/>
          <w:szCs w:val="22"/>
          <w:lang w:val="el-GR"/>
        </w:rPr>
        <w:fldChar w:fldCharType="end"/>
      </w:r>
      <w:r w:rsidRPr="00603221">
        <w:rPr>
          <w:rFonts w:cs="Tahoma"/>
          <w:szCs w:val="22"/>
          <w:lang w:val="el-GR"/>
        </w:rPr>
        <w:t xml:space="preserve"> και </w:t>
      </w:r>
      <w:r w:rsidR="00F524BD" w:rsidRPr="00603221">
        <w:rPr>
          <w:rFonts w:cs="Tahoma"/>
          <w:color w:val="000000"/>
          <w:szCs w:val="22"/>
          <w:lang w:val="el-GR"/>
        </w:rPr>
        <w:fldChar w:fldCharType="begin"/>
      </w:r>
      <w:r w:rsidR="00F524BD" w:rsidRPr="00603221">
        <w:rPr>
          <w:rFonts w:cs="Tahoma"/>
          <w:color w:val="000000"/>
          <w:szCs w:val="22"/>
          <w:lang w:val="el-GR"/>
        </w:rPr>
        <w:instrText xml:space="preserve"> REF _Ref496542081 \r \h </w:instrText>
      </w:r>
      <w:r w:rsidR="00DF02B0" w:rsidRPr="006719D5">
        <w:rPr>
          <w:rFonts w:cs="Tahoma"/>
          <w:color w:val="000000"/>
          <w:szCs w:val="22"/>
          <w:lang w:val="el-GR"/>
        </w:rPr>
        <w:instrText xml:space="preserve"> \* MERGEFORMAT </w:instrText>
      </w:r>
      <w:r w:rsidR="00F524BD" w:rsidRPr="00603221">
        <w:rPr>
          <w:rFonts w:cs="Tahoma"/>
          <w:color w:val="000000"/>
          <w:szCs w:val="22"/>
          <w:lang w:val="el-GR"/>
        </w:rPr>
      </w:r>
      <w:r w:rsidR="00F524BD" w:rsidRPr="00603221">
        <w:rPr>
          <w:rFonts w:cs="Tahoma"/>
          <w:color w:val="000000"/>
          <w:szCs w:val="22"/>
          <w:lang w:val="el-GR"/>
        </w:rPr>
        <w:fldChar w:fldCharType="separate"/>
      </w:r>
      <w:r w:rsidR="009212CA">
        <w:rPr>
          <w:rFonts w:cs="Tahoma"/>
          <w:color w:val="000000"/>
          <w:szCs w:val="22"/>
          <w:lang w:val="el-GR"/>
        </w:rPr>
        <w:t>2.2.2</w:t>
      </w:r>
      <w:r w:rsidR="00F524BD" w:rsidRPr="00603221">
        <w:rPr>
          <w:rFonts w:cs="Tahoma"/>
          <w:color w:val="000000"/>
          <w:szCs w:val="22"/>
          <w:lang w:val="el-GR"/>
        </w:rPr>
        <w:fldChar w:fldCharType="end"/>
      </w:r>
      <w:r w:rsidR="00F524BD" w:rsidRPr="00603221">
        <w:rPr>
          <w:rFonts w:cs="Tahoma"/>
          <w:color w:val="000000"/>
          <w:szCs w:val="22"/>
          <w:lang w:val="el-GR"/>
        </w:rPr>
        <w:t xml:space="preserve"> </w:t>
      </w:r>
      <w:r w:rsidRPr="00603221">
        <w:rPr>
          <w:rFonts w:cs="Tahoma"/>
          <w:szCs w:val="22"/>
          <w:lang w:val="el-GR"/>
        </w:rPr>
        <w:t>αντίστοιχα της παρούσας διακήρυξης.</w:t>
      </w:r>
    </w:p>
    <w:p w14:paraId="43746399" w14:textId="530114A3" w:rsidR="00A01EC2" w:rsidRDefault="00A01EC2" w:rsidP="00A01EC2">
      <w:pPr>
        <w:rPr>
          <w:rFonts w:cs="Tahoma"/>
          <w:szCs w:val="22"/>
          <w:lang w:val="el-GR"/>
        </w:rPr>
      </w:pPr>
      <w:r w:rsidRPr="00603221">
        <w:rPr>
          <w:rFonts w:cs="Tahoma"/>
          <w:szCs w:val="22"/>
          <w:lang w:val="el-GR"/>
        </w:rPr>
        <w:t xml:space="preserve">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w:t>
      </w:r>
      <w:r w:rsidR="004629AE" w:rsidRPr="00603221">
        <w:rPr>
          <w:rFonts w:cs="Tahoma"/>
          <w:szCs w:val="22"/>
          <w:lang w:val="el-GR"/>
        </w:rPr>
        <w:t xml:space="preserve">αντίστοιχο </w:t>
      </w:r>
      <w:r w:rsidRPr="00603221">
        <w:rPr>
          <w:rFonts w:cs="Tahoma"/>
          <w:szCs w:val="22"/>
          <w:lang w:val="el-GR"/>
        </w:rPr>
        <w:t xml:space="preserve">υπόδειγμα </w:t>
      </w:r>
      <w:r w:rsidR="004629AE" w:rsidRPr="00603221">
        <w:rPr>
          <w:rFonts w:cs="Tahoma"/>
          <w:szCs w:val="22"/>
          <w:lang w:val="el-GR"/>
        </w:rPr>
        <w:t>στο «</w:t>
      </w:r>
      <w:r w:rsidR="004629AE" w:rsidRPr="00603221">
        <w:rPr>
          <w:rFonts w:cs="Tahoma"/>
          <w:szCs w:val="22"/>
          <w:lang w:val="el-GR"/>
        </w:rPr>
        <w:fldChar w:fldCharType="begin"/>
      </w:r>
      <w:r w:rsidR="004629AE" w:rsidRPr="00603221">
        <w:rPr>
          <w:rFonts w:cs="Tahoma"/>
          <w:szCs w:val="22"/>
          <w:lang w:val="el-GR"/>
        </w:rPr>
        <w:instrText xml:space="preserve"> REF _Ref496624676 \h </w:instrText>
      </w:r>
      <w:r w:rsidR="00DF02B0" w:rsidRPr="006719D5">
        <w:rPr>
          <w:rFonts w:cs="Tahoma"/>
          <w:szCs w:val="22"/>
          <w:lang w:val="el-GR"/>
        </w:rPr>
        <w:instrText xml:space="preserve"> \* MERGEFORMAT </w:instrText>
      </w:r>
      <w:r w:rsidR="004629AE" w:rsidRPr="00603221">
        <w:rPr>
          <w:rFonts w:cs="Tahoma"/>
          <w:szCs w:val="22"/>
          <w:lang w:val="el-GR"/>
        </w:rPr>
      </w:r>
      <w:r w:rsidR="004629AE" w:rsidRPr="00603221">
        <w:rPr>
          <w:rFonts w:cs="Tahoma"/>
          <w:szCs w:val="22"/>
          <w:lang w:val="el-GR"/>
        </w:rPr>
        <w:fldChar w:fldCharType="separate"/>
      </w:r>
      <w:r w:rsidR="009212CA" w:rsidRPr="009212CA">
        <w:rPr>
          <w:rFonts w:cs="Tahoma"/>
          <w:szCs w:val="22"/>
          <w:lang w:val="el-GR"/>
        </w:rPr>
        <w:t xml:space="preserve">ΠΑΡΑΡΤΗΜΑ </w:t>
      </w:r>
      <w:r w:rsidR="009212CA" w:rsidRPr="009212CA">
        <w:rPr>
          <w:rFonts w:cs="Tahoma"/>
          <w:szCs w:val="22"/>
        </w:rPr>
        <w:t>VII</w:t>
      </w:r>
      <w:r w:rsidR="009212CA" w:rsidRPr="009212CA">
        <w:rPr>
          <w:rFonts w:cs="Tahoma"/>
          <w:szCs w:val="22"/>
          <w:lang w:val="el-GR"/>
        </w:rPr>
        <w:t>– Υποδείγματα Εγγυητικών Επιστολών</w:t>
      </w:r>
      <w:r w:rsidR="004629AE" w:rsidRPr="00603221">
        <w:rPr>
          <w:rFonts w:cs="Tahoma"/>
          <w:szCs w:val="22"/>
          <w:lang w:val="el-GR"/>
        </w:rPr>
        <w:fldChar w:fldCharType="end"/>
      </w:r>
      <w:r w:rsidR="004629AE" w:rsidRPr="00603221">
        <w:rPr>
          <w:rFonts w:cs="Tahoma"/>
          <w:szCs w:val="22"/>
          <w:lang w:val="el-GR"/>
        </w:rPr>
        <w:t>»</w:t>
      </w:r>
      <w:r w:rsidR="00033BA0">
        <w:rPr>
          <w:rFonts w:cs="Tahoma"/>
          <w:szCs w:val="22"/>
          <w:lang w:val="el-GR"/>
        </w:rPr>
        <w:t xml:space="preserve">. </w:t>
      </w:r>
    </w:p>
    <w:p w14:paraId="22AE7667" w14:textId="13D7E184" w:rsidR="00033BA0" w:rsidRDefault="00033BA0" w:rsidP="00033BA0">
      <w:pPr>
        <w:rPr>
          <w:rFonts w:cs="Tahoma"/>
          <w:szCs w:val="22"/>
          <w:lang w:val="el-GR"/>
        </w:rPr>
      </w:pPr>
      <w:bookmarkStart w:id="118" w:name="_Hlk58509108"/>
      <w:r w:rsidRPr="009567C7">
        <w:rPr>
          <w:lang w:val="el-GR"/>
        </w:rPr>
        <w:t>Επισημαίνεται ότι η εν λόγω υποχρέωση δεν ισχύει για τις εγγυήσεις ηλεκτρονικής έκδοσης (π.χ. εγγυήσεις του Τ.</w:t>
      </w:r>
      <w:r w:rsidR="00407351">
        <w:rPr>
          <w:lang w:val="el-GR"/>
        </w:rPr>
        <w:t>Σ.</w:t>
      </w:r>
      <w:r w:rsidRPr="009567C7">
        <w:rPr>
          <w:lang w:val="el-GR"/>
        </w:rPr>
        <w:t>Μ.Ε.Δ.Ε.).</w:t>
      </w:r>
    </w:p>
    <w:bookmarkEnd w:id="118"/>
    <w:p w14:paraId="631DBE92" w14:textId="5BC2E319" w:rsidR="00F82263" w:rsidRPr="00EF20FF" w:rsidRDefault="00F82263" w:rsidP="00F82263">
      <w:pPr>
        <w:rPr>
          <w:rFonts w:cs="Tahoma"/>
          <w:szCs w:val="22"/>
          <w:lang w:val="el-GR"/>
        </w:rPr>
      </w:pPr>
      <w:r w:rsidRPr="00EF20FF">
        <w:rPr>
          <w:rFonts w:cs="Tahoma"/>
          <w:szCs w:val="22"/>
          <w:lang w:val="el-GR"/>
        </w:rPr>
        <w:t xml:space="preserve">Το </w:t>
      </w:r>
      <w:r>
        <w:rPr>
          <w:rFonts w:cs="Tahoma"/>
          <w:szCs w:val="22"/>
          <w:lang w:val="el-GR"/>
        </w:rPr>
        <w:t>ΕΕΕΣ</w:t>
      </w:r>
      <w:r w:rsidRPr="00EF20FF">
        <w:rPr>
          <w:rFonts w:cs="Tahoma"/>
          <w:szCs w:val="22"/>
          <w:lang w:val="el-GR"/>
        </w:rPr>
        <w:t xml:space="preserve"> μπορεί να υπογράφεται ψηφιακά έως και δέκα (10) ημέρες πριν την καταληκτική </w:t>
      </w:r>
      <w:r w:rsidR="00B07C02" w:rsidRPr="00EF20FF">
        <w:rPr>
          <w:rFonts w:cs="Tahoma"/>
          <w:szCs w:val="22"/>
          <w:lang w:val="el-GR"/>
        </w:rPr>
        <w:t>ημερομηνία</w:t>
      </w:r>
      <w:r w:rsidRPr="00EF20FF">
        <w:rPr>
          <w:rFonts w:cs="Tahoma"/>
          <w:szCs w:val="22"/>
          <w:lang w:val="el-GR"/>
        </w:rPr>
        <w:t xml:space="preserve"> υποβολής προσφορών. </w:t>
      </w:r>
    </w:p>
    <w:p w14:paraId="28E59F74" w14:textId="44033032" w:rsidR="00151DC8" w:rsidRPr="00962A5A" w:rsidRDefault="00151DC8" w:rsidP="00A01EC2">
      <w:pPr>
        <w:rPr>
          <w:rFonts w:cs="Tahoma"/>
          <w:szCs w:val="22"/>
          <w:lang w:val="el-GR"/>
        </w:rPr>
      </w:pPr>
      <w:r w:rsidRPr="00962A5A">
        <w:rPr>
          <w:rFonts w:cs="Tahoma"/>
          <w:szCs w:val="22"/>
          <w:lang w:val="el-GR"/>
        </w:rPr>
        <w:t>Επισημαίνεται ότι οι προσφέροντες θα πρέπει να είναι σε θέση να αποδείξουν κατά την υποβολ</w:t>
      </w:r>
      <w:r w:rsidR="00725FEA" w:rsidRPr="00962A5A">
        <w:rPr>
          <w:rFonts w:cs="Tahoma"/>
          <w:szCs w:val="22"/>
          <w:lang w:val="el-GR"/>
        </w:rPr>
        <w:t xml:space="preserve">ή των αποδεικτικών της παρ. </w:t>
      </w:r>
      <w:r w:rsidR="00B8593C">
        <w:rPr>
          <w:rFonts w:cs="Tahoma"/>
          <w:szCs w:val="22"/>
          <w:lang w:val="el-GR"/>
        </w:rPr>
        <w:fldChar w:fldCharType="begin"/>
      </w:r>
      <w:r w:rsidR="00B8593C">
        <w:rPr>
          <w:rFonts w:cs="Tahoma"/>
          <w:szCs w:val="22"/>
          <w:lang w:val="el-GR"/>
        </w:rPr>
        <w:instrText xml:space="preserve"> REF _Ref40957856 \r \h </w:instrText>
      </w:r>
      <w:r w:rsidR="00B8593C">
        <w:rPr>
          <w:rFonts w:cs="Tahoma"/>
          <w:szCs w:val="22"/>
          <w:lang w:val="el-GR"/>
        </w:rPr>
      </w:r>
      <w:r w:rsidR="00B8593C">
        <w:rPr>
          <w:rFonts w:cs="Tahoma"/>
          <w:szCs w:val="22"/>
          <w:lang w:val="el-GR"/>
        </w:rPr>
        <w:fldChar w:fldCharType="separate"/>
      </w:r>
      <w:r w:rsidR="009212CA">
        <w:rPr>
          <w:rFonts w:cs="Tahoma"/>
          <w:szCs w:val="22"/>
          <w:lang w:val="el-GR"/>
        </w:rPr>
        <w:t>2.2.9.2</w:t>
      </w:r>
      <w:r w:rsidR="00B8593C">
        <w:rPr>
          <w:rFonts w:cs="Tahoma"/>
          <w:szCs w:val="22"/>
          <w:lang w:val="el-GR"/>
        </w:rPr>
        <w:fldChar w:fldCharType="end"/>
      </w:r>
      <w:r w:rsidR="00725FEA" w:rsidRPr="00962A5A">
        <w:rPr>
          <w:rFonts w:cs="Tahoma"/>
          <w:szCs w:val="22"/>
          <w:lang w:val="el-GR"/>
        </w:rPr>
        <w:t xml:space="preserve"> ότι ήταν </w:t>
      </w:r>
      <w:r w:rsidR="009567C7" w:rsidRPr="00962A5A">
        <w:rPr>
          <w:rFonts w:cs="Tahoma"/>
          <w:szCs w:val="22"/>
          <w:lang w:val="el-GR"/>
        </w:rPr>
        <w:t>ασφαλιστικά</w:t>
      </w:r>
      <w:r w:rsidR="00725FEA" w:rsidRPr="00962A5A">
        <w:rPr>
          <w:rFonts w:cs="Tahoma"/>
          <w:szCs w:val="22"/>
          <w:lang w:val="el-GR"/>
        </w:rPr>
        <w:t xml:space="preserve"> και φορολογικά ενήμεροι κατά τ</w:t>
      </w:r>
      <w:r w:rsidR="007A29CC" w:rsidRPr="00962A5A">
        <w:rPr>
          <w:rFonts w:cs="Tahoma"/>
          <w:szCs w:val="22"/>
          <w:lang w:val="el-GR"/>
        </w:rPr>
        <w:t xml:space="preserve">ο χρόνο υποβολής της </w:t>
      </w:r>
      <w:r w:rsidR="00725FEA" w:rsidRPr="00962A5A">
        <w:rPr>
          <w:rFonts w:cs="Tahoma"/>
          <w:szCs w:val="22"/>
          <w:lang w:val="el-GR"/>
        </w:rPr>
        <w:t xml:space="preserve">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w:t>
      </w:r>
      <w:r w:rsidR="006719D5" w:rsidRPr="00962A5A">
        <w:rPr>
          <w:rFonts w:cs="Tahoma"/>
          <w:szCs w:val="22"/>
          <w:lang w:val="el-GR"/>
        </w:rPr>
        <w:t xml:space="preserve">κατά το χρόνο </w:t>
      </w:r>
      <w:r w:rsidR="00725FEA" w:rsidRPr="00962A5A">
        <w:rPr>
          <w:rFonts w:cs="Tahoma"/>
          <w:szCs w:val="22"/>
          <w:lang w:val="el-GR"/>
        </w:rPr>
        <w:t xml:space="preserve">υποβολής της προσφοράς ήταν </w:t>
      </w:r>
      <w:r w:rsidR="00407351" w:rsidRPr="00962A5A">
        <w:rPr>
          <w:rFonts w:cs="Tahoma"/>
          <w:szCs w:val="22"/>
          <w:lang w:val="el-GR"/>
        </w:rPr>
        <w:t>ασφαλιστικά</w:t>
      </w:r>
      <w:r w:rsidR="006719D5" w:rsidRPr="00962A5A">
        <w:rPr>
          <w:rFonts w:cs="Tahoma"/>
          <w:szCs w:val="22"/>
          <w:lang w:val="el-GR"/>
        </w:rPr>
        <w:t xml:space="preserve"> και φορολογικά ενήμερος. </w:t>
      </w:r>
    </w:p>
    <w:p w14:paraId="33FBE79C" w14:textId="703EB0D9" w:rsidR="00606EF6" w:rsidRPr="00962A5A" w:rsidRDefault="00606EF6" w:rsidP="00606EF6">
      <w:pPr>
        <w:rPr>
          <w:rFonts w:cs="Tahoma"/>
          <w:szCs w:val="22"/>
          <w:lang w:val="el-GR"/>
        </w:rPr>
      </w:pPr>
      <w:r w:rsidRPr="00962A5A">
        <w:rPr>
          <w:rFonts w:cs="Tahoma"/>
          <w:szCs w:val="22"/>
          <w:lang w:val="el-GR"/>
        </w:rPr>
        <w:t>Οι προσφέροντες συμπληρώνουν το σχετικό πρότυπο ΕΕΕΣ</w:t>
      </w:r>
      <w:r w:rsidR="00E1337D" w:rsidRPr="00962A5A">
        <w:rPr>
          <w:rFonts w:cs="Tahoma"/>
          <w:szCs w:val="22"/>
          <w:lang w:val="el-GR"/>
        </w:rPr>
        <w:t xml:space="preserve"> </w:t>
      </w:r>
      <w:r w:rsidRPr="00962A5A">
        <w:rPr>
          <w:rFonts w:cs="Tahoma"/>
          <w:szCs w:val="22"/>
          <w:lang w:val="el-GR"/>
        </w:rPr>
        <w:t>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9502E1" w:rsidRPr="00962A5A">
        <w:rPr>
          <w:rFonts w:cs="Tahoma"/>
          <w:szCs w:val="22"/>
          <w:lang w:val="el-GR"/>
        </w:rPr>
        <w:t xml:space="preserve"> (Παράρτημα</w:t>
      </w:r>
      <w:r w:rsidR="00964D8C" w:rsidRPr="00962A5A">
        <w:rPr>
          <w:rFonts w:cs="Tahoma"/>
          <w:szCs w:val="22"/>
          <w:lang w:val="el-GR"/>
        </w:rPr>
        <w:t xml:space="preserve"> </w:t>
      </w:r>
      <w:r w:rsidR="00964D8C" w:rsidRPr="00962A5A">
        <w:rPr>
          <w:rFonts w:cs="Tahoma"/>
          <w:szCs w:val="22"/>
          <w:lang w:val="el-GR"/>
        </w:rPr>
        <w:fldChar w:fldCharType="begin"/>
      </w:r>
      <w:r w:rsidR="00964D8C" w:rsidRPr="00962A5A">
        <w:rPr>
          <w:rFonts w:cs="Tahoma"/>
          <w:szCs w:val="22"/>
          <w:lang w:val="el-GR"/>
        </w:rPr>
        <w:instrText xml:space="preserve"> REF _Ref496624736 \h </w:instrText>
      </w:r>
      <w:r w:rsidR="00962A5A">
        <w:rPr>
          <w:rFonts w:cs="Tahoma"/>
          <w:szCs w:val="22"/>
          <w:lang w:val="el-GR"/>
        </w:rPr>
        <w:instrText xml:space="preserve"> \* MERGEFORMAT </w:instrText>
      </w:r>
      <w:r w:rsidR="00964D8C" w:rsidRPr="00962A5A">
        <w:rPr>
          <w:rFonts w:cs="Tahoma"/>
          <w:szCs w:val="22"/>
          <w:lang w:val="el-GR"/>
        </w:rPr>
      </w:r>
      <w:r w:rsidR="00964D8C" w:rsidRPr="00962A5A">
        <w:rPr>
          <w:rFonts w:cs="Tahoma"/>
          <w:szCs w:val="22"/>
          <w:lang w:val="el-GR"/>
        </w:rPr>
        <w:fldChar w:fldCharType="separate"/>
      </w:r>
      <w:r w:rsidR="009212CA" w:rsidRPr="00603221">
        <w:rPr>
          <w:rFonts w:cs="Tahoma"/>
          <w:color w:val="000099"/>
          <w:lang w:val="el-GR"/>
        </w:rPr>
        <w:t>ΠΑΡΑΡΤΗΜΑ ΙΙI – ΕΥΡΩΠΑΙΚΟ ΕΝΙΑΙΟ ΕΓΓΡΑΦΟ ΣΥΜΒΑΣΗΣ (ΕΕΕΣ)</w:t>
      </w:r>
      <w:r w:rsidR="00964D8C" w:rsidRPr="00962A5A">
        <w:rPr>
          <w:rFonts w:cs="Tahoma"/>
          <w:szCs w:val="22"/>
          <w:lang w:val="el-GR"/>
        </w:rPr>
        <w:fldChar w:fldCharType="end"/>
      </w:r>
      <w:r w:rsidR="009502E1" w:rsidRPr="00962A5A">
        <w:rPr>
          <w:rFonts w:cs="Tahoma"/>
          <w:szCs w:val="22"/>
          <w:lang w:val="el-GR"/>
        </w:rPr>
        <w:t>)</w:t>
      </w:r>
      <w:r w:rsidRPr="00962A5A">
        <w:rPr>
          <w:rFonts w:cs="Tahoma"/>
          <w:szCs w:val="22"/>
          <w:lang w:val="el-GR"/>
        </w:rPr>
        <w:t xml:space="preserve">. </w:t>
      </w:r>
    </w:p>
    <w:p w14:paraId="61F114CD" w14:textId="13C05C92" w:rsidR="00606EF6" w:rsidRPr="00603221" w:rsidRDefault="00606EF6" w:rsidP="00606EF6">
      <w:pPr>
        <w:rPr>
          <w:rFonts w:cs="Tahoma"/>
          <w:szCs w:val="22"/>
          <w:lang w:val="el-GR"/>
        </w:rPr>
      </w:pPr>
      <w:r w:rsidRPr="00962A5A">
        <w:rPr>
          <w:rFonts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78B7E119" w14:textId="77777777" w:rsidR="00606EF6" w:rsidRPr="00603221" w:rsidRDefault="00606EF6">
      <w:pPr>
        <w:rPr>
          <w:rFonts w:cs="Tahoma"/>
          <w:b/>
          <w:szCs w:val="22"/>
          <w:u w:val="single"/>
          <w:lang w:val="el-GR"/>
        </w:rPr>
      </w:pPr>
    </w:p>
    <w:p w14:paraId="41437A1D" w14:textId="77777777" w:rsidR="00704D1F" w:rsidRPr="00603221" w:rsidRDefault="00704D1F">
      <w:pPr>
        <w:rPr>
          <w:rFonts w:cs="Tahoma"/>
          <w:b/>
          <w:szCs w:val="22"/>
          <w:u w:val="single"/>
          <w:lang w:val="el-GR"/>
        </w:rPr>
      </w:pPr>
      <w:r w:rsidRPr="00603221">
        <w:rPr>
          <w:rFonts w:cs="Tahoma"/>
          <w:b/>
          <w:szCs w:val="22"/>
          <w:u w:val="single"/>
          <w:lang w:val="el-GR"/>
        </w:rPr>
        <w:t>ΕΕΕΣ</w:t>
      </w:r>
      <w:r w:rsidR="00E1337D" w:rsidRPr="00603221">
        <w:rPr>
          <w:rFonts w:cs="Tahoma"/>
          <w:b/>
          <w:szCs w:val="22"/>
          <w:u w:val="single"/>
          <w:lang w:val="el-GR"/>
        </w:rPr>
        <w:t xml:space="preserve"> </w:t>
      </w:r>
    </w:p>
    <w:p w14:paraId="54B07217" w14:textId="1B0341F6" w:rsidR="00704D1F" w:rsidRPr="00603221" w:rsidRDefault="00704D1F" w:rsidP="00603221">
      <w:pPr>
        <w:suppressAutoHyphens w:val="0"/>
        <w:autoSpaceDE w:val="0"/>
        <w:autoSpaceDN w:val="0"/>
        <w:adjustRightInd w:val="0"/>
        <w:spacing w:after="0"/>
        <w:rPr>
          <w:rFonts w:cs="Tahoma"/>
          <w:szCs w:val="22"/>
          <w:lang w:val="el-GR" w:eastAsia="el-GR"/>
        </w:rPr>
      </w:pPr>
      <w:r w:rsidRPr="00603221">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603221">
        <w:rPr>
          <w:rFonts w:cs="Tahoma"/>
          <w:szCs w:val="22"/>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rFonts w:cs="Tahoma"/>
          <w:szCs w:val="22"/>
          <w:lang w:val="el-GR" w:eastAsia="el-GR"/>
        </w:rPr>
        <w:t xml:space="preserve"> </w:t>
      </w:r>
      <w:r w:rsidR="00796046" w:rsidRPr="00603221">
        <w:rPr>
          <w:rFonts w:cs="Tahoma"/>
          <w:szCs w:val="22"/>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rFonts w:cs="Tahoma"/>
          <w:szCs w:val="22"/>
          <w:lang w:val="el-GR" w:eastAsia="el-GR"/>
        </w:rPr>
        <w:t xml:space="preserve">). </w:t>
      </w:r>
    </w:p>
    <w:p w14:paraId="1015C81B" w14:textId="77777777" w:rsidR="00704D1F" w:rsidRPr="00603221" w:rsidRDefault="00704D1F">
      <w:pPr>
        <w:rPr>
          <w:rFonts w:cs="Tahoma"/>
          <w:b/>
          <w:szCs w:val="22"/>
          <w:u w:val="single"/>
          <w:lang w:val="el-GR"/>
        </w:rPr>
      </w:pPr>
    </w:p>
    <w:p w14:paraId="2EAA6EEE" w14:textId="6416A5E0" w:rsidR="008338F0" w:rsidRPr="00603221" w:rsidRDefault="003355E7">
      <w:pPr>
        <w:rPr>
          <w:rFonts w:cs="Tahoma"/>
          <w:szCs w:val="22"/>
          <w:lang w:val="el-GR"/>
        </w:rPr>
      </w:pPr>
      <w:r w:rsidRPr="00603221">
        <w:rPr>
          <w:rFonts w:cs="Tahoma"/>
          <w:szCs w:val="22"/>
          <w:lang w:val="el-GR"/>
        </w:rPr>
        <w:t>Οι προσφέροντες συμπληρώνουν το σχετικό πρότυπο ΕΕΕΣ</w:t>
      </w:r>
      <w:r w:rsidR="00E1337D" w:rsidRPr="00603221">
        <w:rPr>
          <w:rFonts w:cs="Tahoma"/>
          <w:szCs w:val="22"/>
          <w:lang w:val="el-GR"/>
        </w:rPr>
        <w:t xml:space="preserve"> </w:t>
      </w:r>
      <w:r w:rsidRPr="00603221">
        <w:rPr>
          <w:rFonts w:cs="Tahoma"/>
          <w:szCs w:val="22"/>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603221">
        <w:rPr>
          <w:rFonts w:cs="Tahoma"/>
          <w:szCs w:val="22"/>
          <w:lang w:val="el-GR"/>
        </w:rPr>
        <w:fldChar w:fldCharType="begin"/>
      </w:r>
      <w:r w:rsidR="00B22F8D" w:rsidRPr="00603221">
        <w:rPr>
          <w:rFonts w:cs="Tahoma"/>
          <w:szCs w:val="22"/>
          <w:lang w:val="el-GR"/>
        </w:rPr>
        <w:instrText xml:space="preserve"> REF _Ref496624736 \h </w:instrText>
      </w:r>
      <w:r w:rsidR="00DF02B0" w:rsidRPr="006719D5">
        <w:rPr>
          <w:rFonts w:cs="Tahoma"/>
          <w:szCs w:val="22"/>
          <w:lang w:val="el-GR"/>
        </w:rPr>
        <w:instrText xml:space="preserve"> \* MERGEFORMAT </w:instrText>
      </w:r>
      <w:r w:rsidR="00B22F8D" w:rsidRPr="00603221">
        <w:rPr>
          <w:rFonts w:cs="Tahoma"/>
          <w:szCs w:val="22"/>
          <w:lang w:val="el-GR"/>
        </w:rPr>
      </w:r>
      <w:r w:rsidR="00B22F8D" w:rsidRPr="00603221">
        <w:rPr>
          <w:rFonts w:cs="Tahoma"/>
          <w:szCs w:val="22"/>
          <w:lang w:val="el-GR"/>
        </w:rPr>
        <w:fldChar w:fldCharType="separate"/>
      </w:r>
      <w:r w:rsidR="009212CA" w:rsidRPr="009212CA">
        <w:rPr>
          <w:rFonts w:cs="Tahoma"/>
          <w:color w:val="000099"/>
          <w:szCs w:val="22"/>
          <w:lang w:val="el-GR"/>
        </w:rPr>
        <w:t>ΠΑΡΑΡΤΗΜΑ ΙΙI – ΕΥΡΩΠΑΙΚΟ ΕΝΙΑΙΟ ΕΓΓΡΑΦΟ ΣΥΜΒΑΣΗΣ (ΕΕΕΣ)</w:t>
      </w:r>
      <w:r w:rsidR="00B22F8D" w:rsidRPr="00603221">
        <w:rPr>
          <w:rFonts w:cs="Tahoma"/>
          <w:szCs w:val="22"/>
          <w:lang w:val="el-GR"/>
        </w:rPr>
        <w:fldChar w:fldCharType="end"/>
      </w:r>
      <w:r w:rsidRPr="00603221">
        <w:rPr>
          <w:rFonts w:cs="Tahoma"/>
          <w:szCs w:val="22"/>
          <w:lang w:val="el-GR"/>
        </w:rPr>
        <w:t xml:space="preserve">. </w:t>
      </w:r>
    </w:p>
    <w:p w14:paraId="5B6E6000" w14:textId="77777777" w:rsidR="008338F0" w:rsidRPr="00603221" w:rsidRDefault="003355E7">
      <w:pPr>
        <w:rPr>
          <w:rFonts w:cs="Tahoma"/>
          <w:szCs w:val="22"/>
          <w:lang w:val="el-GR"/>
        </w:rPr>
      </w:pPr>
      <w:r w:rsidRPr="00603221">
        <w:rPr>
          <w:rFonts w:cs="Tahoma"/>
          <w:szCs w:val="22"/>
          <w:lang w:val="el-GR"/>
        </w:rPr>
        <w:t xml:space="preserve">Το εν λόγω πρότυπο υποβάλλεται </w:t>
      </w:r>
      <w:r w:rsidR="00D9390F" w:rsidRPr="00603221">
        <w:rPr>
          <w:rFonts w:cs="Tahoma"/>
          <w:szCs w:val="22"/>
          <w:lang w:val="el-GR"/>
        </w:rPr>
        <w:t>ως εξής :</w:t>
      </w:r>
    </w:p>
    <w:p w14:paraId="3465BB0A" w14:textId="77777777" w:rsidR="004E535D" w:rsidRPr="00603221" w:rsidRDefault="004E535D" w:rsidP="004E535D">
      <w:pPr>
        <w:rPr>
          <w:rFonts w:cs="Tahoma"/>
          <w:szCs w:val="22"/>
          <w:lang w:val="el-GR"/>
        </w:rPr>
      </w:pPr>
      <w:r w:rsidRPr="00603221">
        <w:rPr>
          <w:rFonts w:cs="Tahoma"/>
          <w:szCs w:val="22"/>
          <w:lang w:val="el-GR"/>
        </w:rPr>
        <w:t>Το Ευρωπαϊκό Ενιαίο Έγγραφο Σύμβασης (ΕΕΕΣ) του άρθρου 79 του Ν. 4412/2016 συμπληρώνεται από τον</w:t>
      </w:r>
    </w:p>
    <w:p w14:paraId="29F9FD14" w14:textId="77777777" w:rsidR="001B55ED" w:rsidRDefault="004E535D" w:rsidP="004E535D">
      <w:pPr>
        <w:rPr>
          <w:rFonts w:cs="Tahoma"/>
          <w:szCs w:val="22"/>
          <w:lang w:val="el-GR"/>
        </w:rPr>
      </w:pPr>
      <w:r w:rsidRPr="00603221">
        <w:rPr>
          <w:rFonts w:cs="Tahoma"/>
          <w:szCs w:val="22"/>
          <w:lang w:val="el-GR"/>
        </w:rPr>
        <w:lastRenderedPageBreak/>
        <w:t>υποψήφιο οικονομικό φορέα, εξάγεται, αποθηκεύεται και υποβάλλεται ηλεκτρονικά μέσω της διαδικτυακής πύλης www.promitheus.gov.gr του ΕΣΗΔΗΣ</w:t>
      </w:r>
      <w:r w:rsidR="001B55ED">
        <w:rPr>
          <w:rFonts w:cs="Tahoma"/>
          <w:szCs w:val="22"/>
          <w:lang w:val="el-GR"/>
        </w:rPr>
        <w:t>.</w:t>
      </w:r>
    </w:p>
    <w:p w14:paraId="52B6CFEF" w14:textId="77777777" w:rsidR="004E535D" w:rsidRPr="00603221" w:rsidRDefault="00704D1F" w:rsidP="004E535D">
      <w:pPr>
        <w:rPr>
          <w:rFonts w:cs="Tahoma"/>
          <w:szCs w:val="22"/>
          <w:lang w:val="el-GR"/>
        </w:rPr>
      </w:pPr>
      <w:r w:rsidRPr="00603221">
        <w:rPr>
          <w:rFonts w:cs="Tahoma"/>
          <w:szCs w:val="22"/>
          <w:lang w:val="el-GR"/>
        </w:rPr>
        <w:t>Π</w:t>
      </w:r>
      <w:r w:rsidR="004E535D" w:rsidRPr="00603221">
        <w:rPr>
          <w:rFonts w:cs="Tahoma"/>
          <w:szCs w:val="22"/>
          <w:lang w:val="el-GR"/>
        </w:rPr>
        <w:t>ληροφορίες για τη συμπλήρωσή</w:t>
      </w:r>
      <w:r w:rsidRPr="00603221">
        <w:rPr>
          <w:rFonts w:cs="Tahoma"/>
          <w:szCs w:val="22"/>
          <w:lang w:val="el-GR"/>
        </w:rPr>
        <w:t xml:space="preserve"> </w:t>
      </w:r>
      <w:r w:rsidR="004E535D" w:rsidRPr="00603221">
        <w:rPr>
          <w:rFonts w:cs="Tahoma"/>
          <w:szCs w:val="22"/>
          <w:lang w:val="el-GR"/>
        </w:rPr>
        <w:t>του</w:t>
      </w:r>
      <w:r w:rsidRPr="00603221">
        <w:rPr>
          <w:rFonts w:cs="Tahoma"/>
          <w:szCs w:val="22"/>
          <w:lang w:val="el-GR"/>
        </w:rPr>
        <w:t xml:space="preserve"> ΕΕΕΣ βρίσκονται</w:t>
      </w:r>
      <w:r w:rsidR="004E535D" w:rsidRPr="00603221">
        <w:rPr>
          <w:rFonts w:cs="Tahoma"/>
          <w:szCs w:val="22"/>
          <w:lang w:val="el-GR"/>
        </w:rPr>
        <w:t xml:space="preserve"> στην ηλεκτρονική διεύθυνση:</w:t>
      </w:r>
    </w:p>
    <w:p w14:paraId="4A53D80B" w14:textId="77777777" w:rsidR="004E535D" w:rsidRPr="00603221" w:rsidRDefault="004E535D" w:rsidP="004E535D">
      <w:pPr>
        <w:rPr>
          <w:rFonts w:cs="Tahoma"/>
          <w:szCs w:val="22"/>
          <w:lang w:val="el-GR"/>
        </w:rPr>
      </w:pPr>
      <w:r w:rsidRPr="00603221">
        <w:rPr>
          <w:rFonts w:cs="Tahoma"/>
          <w:szCs w:val="22"/>
          <w:lang w:val="el-GR"/>
        </w:rPr>
        <w:t>http://www.eprocurement.gov.gr/webcenter/faces/oracle/webcenter/page/scopedMD/sd0cb90ef_26cf_4</w:t>
      </w:r>
    </w:p>
    <w:p w14:paraId="0189138E" w14:textId="67064119" w:rsidR="004E535D" w:rsidRPr="003D3B70" w:rsidRDefault="004E535D" w:rsidP="004E535D">
      <w:pPr>
        <w:rPr>
          <w:rFonts w:cs="Tahoma"/>
          <w:szCs w:val="22"/>
          <w:lang w:val="en-US"/>
        </w:rPr>
      </w:pPr>
      <w:r w:rsidRPr="00603221">
        <w:rPr>
          <w:rFonts w:cs="Tahoma"/>
          <w:szCs w:val="22"/>
          <w:lang w:val="en-US"/>
        </w:rPr>
        <w:t>703_99d5_1561ceff660f/Page226.jspx?_afrLoop=3641665248387235#%40%3F_afrLoop%3D36416652483</w:t>
      </w:r>
      <w:r w:rsidRPr="003D3B70">
        <w:rPr>
          <w:rFonts w:cs="Tahoma"/>
          <w:szCs w:val="22"/>
          <w:lang w:val="en-US"/>
        </w:rPr>
        <w:t>87235%26_adf.ctrl-state%3D16uj7hhed0_61.</w:t>
      </w:r>
    </w:p>
    <w:p w14:paraId="7B792CDF" w14:textId="77777777" w:rsidR="001B55ED" w:rsidRPr="003D3B70" w:rsidRDefault="001B55ED" w:rsidP="004E535D">
      <w:pPr>
        <w:rPr>
          <w:rFonts w:cs="Tahoma"/>
          <w:szCs w:val="22"/>
          <w:lang w:val="en-US"/>
        </w:rPr>
      </w:pPr>
    </w:p>
    <w:p w14:paraId="02BFE0B8" w14:textId="77777777" w:rsidR="00D9390F" w:rsidRPr="00603221" w:rsidRDefault="00D9390F" w:rsidP="00704D1F">
      <w:pPr>
        <w:rPr>
          <w:rFonts w:cs="Tahoma"/>
          <w:szCs w:val="22"/>
          <w:lang w:val="el-GR"/>
        </w:rPr>
      </w:pPr>
      <w:r w:rsidRPr="00603221">
        <w:rPr>
          <w:rFonts w:cs="Tahoma"/>
          <w:szCs w:val="22"/>
          <w:lang w:val="el-GR"/>
        </w:rPr>
        <w:t xml:space="preserve">Επισημαίνονται τα ακόλουθα, </w:t>
      </w:r>
      <w:r w:rsidR="004E535D" w:rsidRPr="00603221">
        <w:rPr>
          <w:rFonts w:cs="Tahoma"/>
          <w:szCs w:val="22"/>
          <w:lang w:val="el-GR"/>
        </w:rPr>
        <w:t xml:space="preserve">αναφορικά με την </w:t>
      </w:r>
      <w:r w:rsidR="00542891" w:rsidRPr="00603221">
        <w:rPr>
          <w:rFonts w:cs="Tahoma"/>
          <w:szCs w:val="22"/>
          <w:lang w:val="el-GR"/>
        </w:rPr>
        <w:t xml:space="preserve">συμπλήρωση και </w:t>
      </w:r>
      <w:r w:rsidR="004E535D" w:rsidRPr="00603221">
        <w:rPr>
          <w:rFonts w:cs="Tahoma"/>
          <w:szCs w:val="22"/>
          <w:lang w:val="el-GR"/>
        </w:rPr>
        <w:t xml:space="preserve">υποβολή </w:t>
      </w:r>
      <w:r w:rsidRPr="00603221">
        <w:rPr>
          <w:rFonts w:cs="Tahoma"/>
          <w:szCs w:val="22"/>
          <w:lang w:val="el-GR"/>
        </w:rPr>
        <w:t>του</w:t>
      </w:r>
      <w:r w:rsidR="004E535D" w:rsidRPr="00603221">
        <w:rPr>
          <w:rFonts w:cs="Tahoma"/>
          <w:szCs w:val="22"/>
          <w:lang w:val="el-GR"/>
        </w:rPr>
        <w:t xml:space="preserve"> </w:t>
      </w:r>
      <w:r w:rsidRPr="00603221">
        <w:rPr>
          <w:rFonts w:cs="Tahoma"/>
          <w:szCs w:val="22"/>
          <w:lang w:val="el-GR"/>
        </w:rPr>
        <w:t>ΕΕΕΣ:</w:t>
      </w:r>
    </w:p>
    <w:p w14:paraId="161C93D1" w14:textId="77777777" w:rsidR="00AC6490" w:rsidRPr="00603221" w:rsidRDefault="00D9390F" w:rsidP="00D9390F">
      <w:pPr>
        <w:rPr>
          <w:rFonts w:cs="Tahoma"/>
          <w:szCs w:val="22"/>
          <w:u w:val="single"/>
          <w:lang w:val="el-GR" w:eastAsia="el-GR"/>
        </w:rPr>
      </w:pPr>
      <w:r w:rsidRPr="00603221">
        <w:rPr>
          <w:rFonts w:cs="Tahoma"/>
          <w:szCs w:val="22"/>
          <w:lang w:val="el-GR"/>
        </w:rPr>
        <w:t xml:space="preserve">α. </w:t>
      </w:r>
      <w:r w:rsidR="00AC6490" w:rsidRPr="00603221">
        <w:rPr>
          <w:rFonts w:cs="Tahoma"/>
          <w:szCs w:val="22"/>
          <w:u w:val="single"/>
          <w:lang w:val="el-GR" w:eastAsia="el-GR"/>
        </w:rPr>
        <w:t xml:space="preserve">ΕΕΕΣ –Οικονομικού Φορέα </w:t>
      </w:r>
    </w:p>
    <w:p w14:paraId="615F74E7" w14:textId="77777777" w:rsidR="00D9390F" w:rsidRPr="00603221" w:rsidRDefault="00D9390F" w:rsidP="00D9390F">
      <w:pPr>
        <w:rPr>
          <w:rFonts w:cs="Tahoma"/>
          <w:szCs w:val="22"/>
          <w:lang w:val="el-GR"/>
        </w:rPr>
      </w:pPr>
      <w:r w:rsidRPr="00603221">
        <w:rPr>
          <w:rFonts w:cs="Tahoma"/>
          <w:szCs w:val="22"/>
          <w:lang w:val="el-GR"/>
        </w:rPr>
        <w:t>Στην περίπτωση που ένας οικονομικός φορέας συμμετέχει μόνος του στο διαγωνισμό και δεν στηρίζεται</w:t>
      </w:r>
      <w:r w:rsidR="00704D1F" w:rsidRPr="00603221">
        <w:rPr>
          <w:rFonts w:cs="Tahoma"/>
          <w:szCs w:val="22"/>
          <w:lang w:val="el-GR"/>
        </w:rPr>
        <w:t xml:space="preserve"> </w:t>
      </w:r>
      <w:r w:rsidRPr="00603221">
        <w:rPr>
          <w:rFonts w:cs="Tahoma"/>
          <w:szCs w:val="22"/>
          <w:lang w:val="el-GR"/>
        </w:rPr>
        <w:t>στις ικανότητες άλλων οντοτήτων προκειμένου να ανταποκριθεί στα κριτήρια επιλογής, συμπληρώνει</w:t>
      </w:r>
      <w:r w:rsidR="004E535D" w:rsidRPr="00603221">
        <w:rPr>
          <w:rFonts w:cs="Tahoma"/>
          <w:szCs w:val="22"/>
          <w:lang w:val="el-GR"/>
        </w:rPr>
        <w:t xml:space="preserve"> </w:t>
      </w:r>
      <w:r w:rsidRPr="00603221">
        <w:rPr>
          <w:rFonts w:cs="Tahoma"/>
          <w:szCs w:val="22"/>
          <w:lang w:val="el-GR"/>
        </w:rPr>
        <w:t>και υποβάλλει ένα (1) ΕΕΕΣ.</w:t>
      </w:r>
    </w:p>
    <w:p w14:paraId="2614A769" w14:textId="77777777" w:rsidR="00730FB9" w:rsidRPr="00603221" w:rsidRDefault="00D9390F" w:rsidP="004E535D">
      <w:pPr>
        <w:rPr>
          <w:rFonts w:cs="Tahoma"/>
          <w:szCs w:val="22"/>
          <w:u w:val="single"/>
          <w:lang w:val="el-GR"/>
        </w:rPr>
      </w:pPr>
      <w:r w:rsidRPr="00603221">
        <w:rPr>
          <w:rFonts w:cs="Tahoma"/>
          <w:szCs w:val="22"/>
          <w:u w:val="single"/>
          <w:lang w:val="el-GR"/>
        </w:rPr>
        <w:t>β.</w:t>
      </w:r>
      <w:r w:rsidR="00730FB9" w:rsidRPr="00603221">
        <w:rPr>
          <w:rFonts w:cs="Tahoma"/>
          <w:szCs w:val="22"/>
          <w:u w:val="single"/>
          <w:lang w:val="el-GR" w:eastAsia="el-GR"/>
        </w:rPr>
        <w:t xml:space="preserve"> ΕΕΕΣ – Στήριξη Οικονομικού Φορέα στις ικανότητες άλλων </w:t>
      </w:r>
      <w:r w:rsidR="00730FB9" w:rsidRPr="00603221">
        <w:rPr>
          <w:rFonts w:cs="Tahoma"/>
          <w:szCs w:val="22"/>
          <w:u w:val="single"/>
          <w:lang w:val="el-GR"/>
        </w:rPr>
        <w:t>φορέων</w:t>
      </w:r>
    </w:p>
    <w:p w14:paraId="01672F14" w14:textId="77777777" w:rsidR="004E535D" w:rsidRPr="00603221" w:rsidRDefault="00D9390F" w:rsidP="004E535D">
      <w:pPr>
        <w:rPr>
          <w:rFonts w:cs="Tahoma"/>
          <w:szCs w:val="22"/>
          <w:lang w:val="el-GR"/>
        </w:rPr>
      </w:pPr>
      <w:r w:rsidRPr="00603221">
        <w:rPr>
          <w:rFonts w:cs="Tahoma"/>
          <w:szCs w:val="22"/>
          <w:lang w:val="el-GR"/>
        </w:rPr>
        <w:t>Στην περίπτωση που ένας οικονομικός φορέας στηρίζεται</w:t>
      </w:r>
      <w:r w:rsidR="004E535D" w:rsidRPr="00603221">
        <w:rPr>
          <w:rFonts w:cs="Tahoma"/>
          <w:szCs w:val="22"/>
          <w:lang w:val="el-GR"/>
        </w:rPr>
        <w:t xml:space="preserve"> </w:t>
      </w:r>
      <w:r w:rsidRPr="00603221">
        <w:rPr>
          <w:rFonts w:cs="Tahoma"/>
          <w:szCs w:val="22"/>
          <w:lang w:val="el-GR"/>
        </w:rPr>
        <w:t>στις ικανότητες μίας ή περισσότερων άλλων οντοτήτων προκειμένου να ανταποκριθεί στα κριτήρια</w:t>
      </w:r>
      <w:r w:rsidR="004E535D" w:rsidRPr="00603221">
        <w:rPr>
          <w:rFonts w:cs="Tahoma"/>
          <w:szCs w:val="22"/>
          <w:lang w:val="el-GR"/>
        </w:rPr>
        <w:t xml:space="preserve"> </w:t>
      </w:r>
      <w:r w:rsidRPr="00603221">
        <w:rPr>
          <w:rFonts w:cs="Tahoma"/>
          <w:szCs w:val="22"/>
          <w:lang w:val="el-GR"/>
        </w:rPr>
        <w:t>επιλογής,</w:t>
      </w:r>
      <w:r w:rsidR="00E1337D" w:rsidRPr="00603221">
        <w:rPr>
          <w:rFonts w:cs="Tahoma"/>
          <w:szCs w:val="22"/>
          <w:lang w:val="el-GR"/>
        </w:rPr>
        <w:t xml:space="preserve"> </w:t>
      </w:r>
      <w:r w:rsidR="004E535D" w:rsidRPr="00603221">
        <w:rPr>
          <w:rFonts w:cs="Tahoma"/>
          <w:szCs w:val="22"/>
          <w:lang w:val="el-GR"/>
        </w:rPr>
        <w:t>με την προσφορά υποβάλεται χωριστό ΕΕΕΣ, που συμπληρωνεται και υπογράφεται ψηφιακά από τον τρίτο/ους, συμπληρώνοντας:</w:t>
      </w:r>
    </w:p>
    <w:p w14:paraId="6E85D420" w14:textId="77777777" w:rsidR="00704D1F" w:rsidRPr="00603221" w:rsidRDefault="00704D1F" w:rsidP="00A331EF">
      <w:pPr>
        <w:pStyle w:val="aff"/>
        <w:numPr>
          <w:ilvl w:val="0"/>
          <w:numId w:val="5"/>
        </w:numPr>
        <w:rPr>
          <w:rFonts w:cs="Tahoma"/>
          <w:szCs w:val="22"/>
          <w:lang w:val="el-GR" w:eastAsia="el-GR"/>
        </w:rPr>
      </w:pPr>
      <w:r w:rsidRPr="00603221">
        <w:rPr>
          <w:rFonts w:cs="Tahoma"/>
          <w:szCs w:val="22"/>
          <w:lang w:val="el-GR"/>
        </w:rPr>
        <w:t xml:space="preserve">τις ενότητες των Α και Β του Μέρους ΙΙ , το Μέρος ΙΙΙ , </w:t>
      </w:r>
      <w:r w:rsidR="00730FB9" w:rsidRPr="00603221">
        <w:rPr>
          <w:rFonts w:cs="Tahoma"/>
          <w:szCs w:val="22"/>
          <w:lang w:val="el-GR"/>
        </w:rPr>
        <w:t xml:space="preserve">το Μέρος </w:t>
      </w:r>
      <w:r w:rsidR="00730FB9" w:rsidRPr="00603221">
        <w:rPr>
          <w:rFonts w:cs="Tahoma"/>
          <w:szCs w:val="22"/>
          <w:lang w:eastAsia="el-GR"/>
        </w:rPr>
        <w:t>IV</w:t>
      </w:r>
      <w:r w:rsidR="00E1337D" w:rsidRPr="00603221">
        <w:rPr>
          <w:rFonts w:cs="Tahoma"/>
          <w:szCs w:val="22"/>
          <w:lang w:val="el-GR" w:eastAsia="el-GR"/>
        </w:rPr>
        <w:t xml:space="preserve"> </w:t>
      </w:r>
      <w:r w:rsidRPr="00603221">
        <w:rPr>
          <w:rFonts w:cs="Tahoma"/>
          <w:szCs w:val="22"/>
          <w:lang w:val="el-GR"/>
        </w:rPr>
        <w:t xml:space="preserve">σχετικά με τις ικανότητες που δανείζει στον υποψήφιο οικονομικό φορέα </w:t>
      </w:r>
      <w:r w:rsidRPr="00603221">
        <w:rPr>
          <w:rFonts w:cs="Tahoma"/>
          <w:szCs w:val="22"/>
          <w:lang w:val="el-GR" w:eastAsia="el-GR"/>
        </w:rPr>
        <w:t xml:space="preserve">καθώς και το Μέρος </w:t>
      </w:r>
      <w:r w:rsidRPr="00603221">
        <w:rPr>
          <w:rFonts w:cs="Tahoma"/>
          <w:szCs w:val="22"/>
          <w:lang w:val="en-US" w:eastAsia="el-GR"/>
        </w:rPr>
        <w:t>VI</w:t>
      </w:r>
      <w:r w:rsidRPr="00603221">
        <w:rPr>
          <w:rFonts w:cs="Tahoma"/>
          <w:szCs w:val="22"/>
          <w:lang w:val="el-GR" w:eastAsia="el-GR"/>
        </w:rPr>
        <w:t xml:space="preserve"> Τελικές Δηλώσεις </w:t>
      </w:r>
    </w:p>
    <w:p w14:paraId="1F27C2DE" w14:textId="77777777" w:rsidR="004E535D" w:rsidRPr="00603221" w:rsidRDefault="004E535D" w:rsidP="004E535D">
      <w:pPr>
        <w:rPr>
          <w:rFonts w:cs="Tahoma"/>
          <w:szCs w:val="22"/>
          <w:lang w:val="el-GR" w:eastAsia="el-GR"/>
        </w:rPr>
      </w:pPr>
      <w:r w:rsidRPr="00603221">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536B8B99" w14:textId="77777777" w:rsidR="00730FB9" w:rsidRPr="00603221" w:rsidRDefault="00D9390F" w:rsidP="00D9390F">
      <w:pPr>
        <w:rPr>
          <w:rFonts w:cs="Tahoma"/>
          <w:szCs w:val="22"/>
          <w:u w:val="single"/>
          <w:lang w:val="el-GR" w:eastAsia="el-GR"/>
        </w:rPr>
      </w:pPr>
      <w:r w:rsidRPr="00603221">
        <w:rPr>
          <w:rFonts w:cs="Tahoma"/>
          <w:szCs w:val="22"/>
          <w:u w:val="single"/>
          <w:lang w:val="el-GR"/>
        </w:rPr>
        <w:t xml:space="preserve">γ. </w:t>
      </w:r>
      <w:r w:rsidR="00730FB9" w:rsidRPr="00603221">
        <w:rPr>
          <w:rFonts w:cs="Tahoma"/>
          <w:szCs w:val="22"/>
          <w:u w:val="single"/>
          <w:lang w:val="el-GR"/>
        </w:rPr>
        <w:t>ΕΕΕΣ</w:t>
      </w:r>
      <w:r w:rsidR="00730FB9" w:rsidRPr="00603221">
        <w:rPr>
          <w:rFonts w:cs="Tahoma"/>
          <w:szCs w:val="22"/>
          <w:u w:val="single"/>
          <w:lang w:val="el-GR" w:eastAsia="el-GR"/>
        </w:rPr>
        <w:t xml:space="preserve"> - Ενώσεις οικονομικών φορέων Κοινοπραξίες </w:t>
      </w:r>
      <w:r w:rsidR="00542891" w:rsidRPr="00603221">
        <w:rPr>
          <w:rFonts w:cs="Tahoma"/>
          <w:szCs w:val="22"/>
          <w:u w:val="single"/>
          <w:lang w:val="el-GR" w:eastAsia="el-GR"/>
        </w:rPr>
        <w:t>κλπ</w:t>
      </w:r>
    </w:p>
    <w:p w14:paraId="5FD75B53" w14:textId="77777777" w:rsidR="00D9390F" w:rsidRPr="00603221" w:rsidRDefault="00D9390F">
      <w:pPr>
        <w:rPr>
          <w:rFonts w:cs="Tahoma"/>
          <w:szCs w:val="22"/>
          <w:lang w:val="el-GR"/>
        </w:rPr>
      </w:pPr>
      <w:r w:rsidRPr="00603221">
        <w:rPr>
          <w:rFonts w:cs="Tahoma"/>
          <w:szCs w:val="22"/>
          <w:lang w:val="el-GR"/>
        </w:rPr>
        <w:t>Στην περίπτωση συμμετοχής στο διαγωνισμό από κοινού ομίλων οικονομικών φορέων (λ.χ ενώσεων,</w:t>
      </w:r>
      <w:r w:rsidR="00A01EC2" w:rsidRPr="00603221">
        <w:rPr>
          <w:rFonts w:cs="Tahoma"/>
          <w:szCs w:val="22"/>
          <w:lang w:val="el-GR"/>
        </w:rPr>
        <w:t xml:space="preserve"> </w:t>
      </w:r>
      <w:r w:rsidRPr="00603221">
        <w:rPr>
          <w:rFonts w:cs="Tahoma"/>
          <w:szCs w:val="22"/>
          <w:lang w:val="el-GR"/>
        </w:rPr>
        <w:t xml:space="preserve">κοινοπραξιών, συνεταιρισμών κλπ), </w:t>
      </w:r>
      <w:r w:rsidR="00A01EC2" w:rsidRPr="00603221">
        <w:rPr>
          <w:rFonts w:cs="Tahoma"/>
          <w:szCs w:val="22"/>
          <w:lang w:val="el-GR"/>
        </w:rPr>
        <w:t>υποβάλλεται χωριστό ΕΕΕΣ</w:t>
      </w:r>
      <w:r w:rsidR="00A01EC2" w:rsidRPr="00603221" w:rsidDel="00A01EC2">
        <w:rPr>
          <w:rFonts w:cs="Tahoma"/>
          <w:szCs w:val="22"/>
          <w:lang w:val="el-GR"/>
        </w:rPr>
        <w:t xml:space="preserve"> </w:t>
      </w:r>
      <w:r w:rsidRPr="00603221">
        <w:rPr>
          <w:rFonts w:cs="Tahoma"/>
          <w:szCs w:val="22"/>
          <w:lang w:val="el-GR"/>
        </w:rPr>
        <w:t>για κάθε έναν συμμετέχοντα οικονομικό φορέα</w:t>
      </w:r>
      <w:r w:rsidR="00A01EC2" w:rsidRPr="00603221">
        <w:rPr>
          <w:rFonts w:cs="Tahoma"/>
          <w:szCs w:val="22"/>
          <w:lang w:val="el-GR"/>
        </w:rPr>
        <w:t>.</w:t>
      </w:r>
    </w:p>
    <w:p w14:paraId="63D76AD3" w14:textId="77777777" w:rsidR="00730FB9" w:rsidRPr="00603221" w:rsidRDefault="00730FB9" w:rsidP="00730FB9">
      <w:pPr>
        <w:rPr>
          <w:rFonts w:cs="Tahoma"/>
          <w:szCs w:val="22"/>
          <w:u w:val="single"/>
          <w:lang w:val="el-GR" w:eastAsia="el-GR"/>
        </w:rPr>
      </w:pPr>
      <w:r w:rsidRPr="00603221">
        <w:rPr>
          <w:rFonts w:cs="Tahoma"/>
          <w:szCs w:val="22"/>
          <w:u w:val="single"/>
          <w:lang w:val="el-GR" w:eastAsia="el-GR"/>
        </w:rPr>
        <w:t>δ. ΕΕΕΣ - Υπεργολάβοι:</w:t>
      </w:r>
    </w:p>
    <w:p w14:paraId="5A29FB2A" w14:textId="77777777" w:rsidR="00730FB9" w:rsidRPr="00603221" w:rsidRDefault="00730FB9" w:rsidP="00730FB9">
      <w:pPr>
        <w:rPr>
          <w:rFonts w:cs="Tahoma"/>
          <w:szCs w:val="22"/>
          <w:lang w:val="el-GR"/>
        </w:rPr>
      </w:pPr>
      <w:r w:rsidRPr="00603221">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rFonts w:cs="Tahoma"/>
          <w:szCs w:val="22"/>
          <w:lang w:val="el-GR" w:eastAsia="el-GR"/>
        </w:rPr>
        <w:t xml:space="preserve">καθώς και το Μέρος </w:t>
      </w:r>
      <w:r w:rsidRPr="00603221">
        <w:rPr>
          <w:rFonts w:cs="Tahoma"/>
          <w:szCs w:val="22"/>
          <w:lang w:val="en-US" w:eastAsia="el-GR"/>
        </w:rPr>
        <w:t>VI</w:t>
      </w:r>
      <w:r w:rsidRPr="00603221">
        <w:rPr>
          <w:rFonts w:cs="Tahoma"/>
          <w:szCs w:val="22"/>
          <w:lang w:val="el-GR" w:eastAsia="el-GR"/>
        </w:rPr>
        <w:t xml:space="preserve"> Τελικές Δηλώσεις</w:t>
      </w:r>
      <w:r w:rsidRPr="00603221">
        <w:rPr>
          <w:rFonts w:cs="Tahoma"/>
          <w:szCs w:val="22"/>
          <w:lang w:val="el-GR"/>
        </w:rPr>
        <w:t xml:space="preserve">. </w:t>
      </w:r>
    </w:p>
    <w:p w14:paraId="17956449" w14:textId="77777777" w:rsidR="00730FB9" w:rsidRPr="00603221" w:rsidRDefault="00730FB9" w:rsidP="00730FB9">
      <w:pPr>
        <w:rPr>
          <w:rFonts w:cs="Tahoma"/>
          <w:szCs w:val="22"/>
          <w:lang w:val="el-GR"/>
        </w:rPr>
      </w:pPr>
      <w:r w:rsidRPr="00603221">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068AC69C" w14:textId="30135BB6" w:rsidR="00FB65FD" w:rsidRPr="00603221" w:rsidRDefault="00FB65FD" w:rsidP="00FB65FD">
      <w:pPr>
        <w:spacing w:line="276" w:lineRule="auto"/>
        <w:rPr>
          <w:rFonts w:cs="Tahoma"/>
          <w:szCs w:val="22"/>
          <w:lang w:val="el-GR"/>
        </w:rPr>
      </w:pPr>
    </w:p>
    <w:p w14:paraId="23CD7788" w14:textId="77777777" w:rsidR="002C7E9A" w:rsidRPr="00603221" w:rsidRDefault="002C7E9A">
      <w:pPr>
        <w:pStyle w:val="4"/>
        <w:rPr>
          <w:rFonts w:cs="Tahoma"/>
          <w:szCs w:val="22"/>
          <w:lang w:val="el-GR"/>
        </w:rPr>
      </w:pPr>
      <w:bookmarkStart w:id="119" w:name="_Toc71708167"/>
      <w:r w:rsidRPr="00603221">
        <w:rPr>
          <w:rFonts w:cs="Tahoma"/>
          <w:szCs w:val="22"/>
          <w:lang w:val="el-GR"/>
        </w:rPr>
        <w:t>Τεχνική Προσφορά</w:t>
      </w:r>
      <w:bookmarkEnd w:id="119"/>
      <w:r w:rsidRPr="00603221">
        <w:rPr>
          <w:rFonts w:cs="Tahoma"/>
          <w:szCs w:val="22"/>
          <w:lang w:val="el-GR"/>
        </w:rPr>
        <w:t xml:space="preserve"> </w:t>
      </w:r>
      <w:r w:rsidR="00E1337D" w:rsidRPr="00603221">
        <w:rPr>
          <w:rFonts w:cs="Tahoma"/>
          <w:szCs w:val="22"/>
          <w:lang w:val="el-GR"/>
        </w:rPr>
        <w:t xml:space="preserve"> </w:t>
      </w:r>
    </w:p>
    <w:p w14:paraId="1C6F51AF" w14:textId="65B0EAE2" w:rsidR="007A3AC0" w:rsidRPr="00603221" w:rsidRDefault="007A3AC0" w:rsidP="007A3AC0">
      <w:pPr>
        <w:rPr>
          <w:rFonts w:cs="Tahoma"/>
          <w:i/>
          <w:iCs/>
          <w:color w:val="5B9BD5"/>
          <w:szCs w:val="22"/>
          <w:lang w:val="el-GR"/>
        </w:rPr>
      </w:pPr>
      <w:r w:rsidRPr="00603221">
        <w:rPr>
          <w:rFonts w:cs="Tahoma"/>
          <w:szCs w:val="22"/>
          <w:lang w:val="en-US"/>
        </w:rPr>
        <w:t>H</w:t>
      </w:r>
      <w:r w:rsidRPr="00603221">
        <w:rPr>
          <w:rFonts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Pr>
          <w:rFonts w:cs="Tahoma"/>
          <w:szCs w:val="22"/>
          <w:lang w:val="el-GR"/>
        </w:rPr>
        <w:t xml:space="preserve"> </w:t>
      </w:r>
      <w:r w:rsidR="006712BB">
        <w:rPr>
          <w:rFonts w:cs="Tahoma"/>
          <w:szCs w:val="22"/>
          <w:lang w:val="el-GR"/>
        </w:rPr>
        <w:fldChar w:fldCharType="begin"/>
      </w:r>
      <w:r w:rsidR="006712BB">
        <w:rPr>
          <w:rFonts w:cs="Tahoma"/>
          <w:szCs w:val="22"/>
          <w:lang w:val="el-GR"/>
        </w:rPr>
        <w:instrText xml:space="preserve"> REF _Ref496625830 \h </w:instrText>
      </w:r>
      <w:r w:rsidR="006712BB">
        <w:rPr>
          <w:rFonts w:cs="Tahoma"/>
          <w:szCs w:val="22"/>
          <w:lang w:val="el-GR"/>
        </w:rPr>
      </w:r>
      <w:r w:rsidR="006712BB">
        <w:rPr>
          <w:rFonts w:cs="Tahoma"/>
          <w:szCs w:val="22"/>
          <w:lang w:val="el-GR"/>
        </w:rPr>
        <w:fldChar w:fldCharType="separate"/>
      </w:r>
      <w:r w:rsidR="009212CA" w:rsidRPr="00603221">
        <w:rPr>
          <w:rFonts w:cs="Tahoma"/>
          <w:lang w:val="el-GR"/>
        </w:rPr>
        <w:t>ΠΑΡΑΡΤΗΜΑ Ι – Αναλυτική Περιγραφή Φυσικού και Οικονομικού Αντικειμένου της Σύμβασης</w:t>
      </w:r>
      <w:r w:rsidR="006712BB">
        <w:rPr>
          <w:rFonts w:cs="Tahoma"/>
          <w:szCs w:val="22"/>
          <w:lang w:val="el-GR"/>
        </w:rPr>
        <w:fldChar w:fldCharType="end"/>
      </w:r>
      <w:r w:rsidRPr="00603221">
        <w:rPr>
          <w:rFonts w:cs="Tahoma"/>
          <w:szCs w:val="22"/>
          <w:lang w:val="el-GR"/>
        </w:rPr>
        <w:t xml:space="preserve">  &amp;</w:t>
      </w:r>
      <w:r w:rsidR="006712BB">
        <w:rPr>
          <w:rFonts w:cs="Tahoma"/>
          <w:szCs w:val="22"/>
          <w:lang w:val="el-GR"/>
        </w:rPr>
        <w:fldChar w:fldCharType="begin"/>
      </w:r>
      <w:r w:rsidR="006712BB">
        <w:rPr>
          <w:rFonts w:cs="Tahoma"/>
          <w:szCs w:val="22"/>
          <w:lang w:val="el-GR"/>
        </w:rPr>
        <w:instrText xml:space="preserve"> REF _Ref40980421 \h </w:instrText>
      </w:r>
      <w:r w:rsidR="006712BB">
        <w:rPr>
          <w:rFonts w:cs="Tahoma"/>
          <w:szCs w:val="22"/>
          <w:lang w:val="el-GR"/>
        </w:rPr>
      </w:r>
      <w:r w:rsidR="006712BB">
        <w:rPr>
          <w:rFonts w:cs="Tahoma"/>
          <w:szCs w:val="22"/>
          <w:lang w:val="el-GR"/>
        </w:rPr>
        <w:fldChar w:fldCharType="separate"/>
      </w:r>
      <w:r w:rsidR="009212CA" w:rsidRPr="00603221">
        <w:rPr>
          <w:rFonts w:cs="Tahoma"/>
          <w:lang w:val="el-GR"/>
        </w:rPr>
        <w:t>ΠΑΡΑΡΤΗΜΑ ΙΙ – Πίνακες Συμμόρφωσης</w:t>
      </w:r>
      <w:r w:rsidR="006712BB">
        <w:rPr>
          <w:rFonts w:cs="Tahoma"/>
          <w:szCs w:val="22"/>
          <w:lang w:val="el-GR"/>
        </w:rPr>
        <w:fldChar w:fldCharType="end"/>
      </w:r>
      <w:r w:rsidRPr="00603221">
        <w:rPr>
          <w:rFonts w:cs="Tahoma"/>
          <w:szCs w:val="22"/>
          <w:lang w:val="el-GR"/>
        </w:rPr>
        <w:t xml:space="preserve"> τις παρούσας</w:t>
      </w:r>
      <w:r w:rsidR="00E1337D" w:rsidRPr="00603221">
        <w:rPr>
          <w:rFonts w:cs="Tahoma"/>
          <w:szCs w:val="22"/>
          <w:lang w:val="el-GR"/>
        </w:rPr>
        <w:t xml:space="preserve"> </w:t>
      </w:r>
      <w:r w:rsidRPr="00603221">
        <w:rPr>
          <w:rFonts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603221">
        <w:rPr>
          <w:rStyle w:val="WW-FootnoteReference9"/>
          <w:rFonts w:cs="Tahoma"/>
          <w:szCs w:val="22"/>
          <w:lang w:val="el-GR"/>
        </w:rPr>
        <w:t>.</w:t>
      </w:r>
      <w:r w:rsidRPr="00603221">
        <w:rPr>
          <w:rFonts w:cs="Tahoma"/>
          <w:szCs w:val="22"/>
          <w:lang w:val="el-GR"/>
        </w:rPr>
        <w:t xml:space="preserve"> </w:t>
      </w:r>
    </w:p>
    <w:p w14:paraId="759D5FAB" w14:textId="03A2B434" w:rsidR="007A3AC0" w:rsidRPr="00603221" w:rsidRDefault="007A3AC0" w:rsidP="009C3C60">
      <w:pPr>
        <w:suppressAutoHyphens w:val="0"/>
        <w:spacing w:line="276" w:lineRule="auto"/>
        <w:rPr>
          <w:rFonts w:cs="Tahoma"/>
          <w:szCs w:val="22"/>
          <w:lang w:val="el-GR"/>
        </w:rPr>
      </w:pPr>
      <w:r w:rsidRPr="00603221">
        <w:rPr>
          <w:rFonts w:cs="Tahoma"/>
          <w:szCs w:val="22"/>
          <w:u w:val="single"/>
          <w:lang w:val="el-GR"/>
        </w:rPr>
        <w:lastRenderedPageBreak/>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rFonts w:cs="Tahoma"/>
          <w:szCs w:val="22"/>
          <w:lang w:val="el-GR"/>
        </w:rPr>
        <w:t xml:space="preserve">σύμφωνα με </w:t>
      </w:r>
      <w:r w:rsidR="00C84B11" w:rsidRPr="009567C7">
        <w:rPr>
          <w:rFonts w:cs="Tahoma"/>
          <w:szCs w:val="22"/>
          <w:lang w:val="el-GR"/>
        </w:rPr>
        <w:t xml:space="preserve">το </w:t>
      </w:r>
      <w:r w:rsidR="007D2CC2">
        <w:rPr>
          <w:rFonts w:cs="Tahoma"/>
          <w:szCs w:val="22"/>
          <w:highlight w:val="magenta"/>
          <w:lang w:val="el-GR"/>
        </w:rPr>
        <w:fldChar w:fldCharType="begin"/>
      </w:r>
      <w:r w:rsidR="007D2CC2">
        <w:rPr>
          <w:rFonts w:cs="Tahoma"/>
          <w:szCs w:val="22"/>
          <w:highlight w:val="magenta"/>
          <w:lang w:val="el-GR"/>
        </w:rPr>
        <w:instrText xml:space="preserve"> REF _Ref40980475 \h </w:instrText>
      </w:r>
      <w:r w:rsidR="007D2CC2">
        <w:rPr>
          <w:rFonts w:cs="Tahoma"/>
          <w:szCs w:val="22"/>
          <w:highlight w:val="magenta"/>
          <w:lang w:val="el-GR"/>
        </w:rPr>
      </w:r>
      <w:r w:rsidR="007D2CC2">
        <w:rPr>
          <w:rFonts w:cs="Tahoma"/>
          <w:szCs w:val="22"/>
          <w:highlight w:val="magenta"/>
          <w:lang w:val="el-GR"/>
        </w:rPr>
        <w:fldChar w:fldCharType="separate"/>
      </w:r>
      <w:r w:rsidR="009212CA" w:rsidRPr="009212CA">
        <w:rPr>
          <w:rFonts w:cs="Tahoma"/>
          <w:lang w:val="el-GR"/>
        </w:rPr>
        <w:t xml:space="preserve">ΠΑΡΑΡΤΗΜΑ </w:t>
      </w:r>
      <w:r w:rsidR="009212CA" w:rsidRPr="00603221">
        <w:rPr>
          <w:rFonts w:cs="Tahoma"/>
        </w:rPr>
        <w:t>V</w:t>
      </w:r>
      <w:r w:rsidR="009212CA" w:rsidRPr="009212CA">
        <w:rPr>
          <w:rFonts w:cs="Tahoma"/>
          <w:lang w:val="el-GR"/>
        </w:rPr>
        <w:t xml:space="preserve"> – Υπόδειγμα Τεχνικής Προσφοράς</w:t>
      </w:r>
      <w:r w:rsidR="007D2CC2">
        <w:rPr>
          <w:rFonts w:cs="Tahoma"/>
          <w:szCs w:val="22"/>
          <w:highlight w:val="magenta"/>
          <w:lang w:val="el-GR"/>
        </w:rPr>
        <w:fldChar w:fldCharType="end"/>
      </w:r>
      <w:r w:rsidR="00C84B11" w:rsidRPr="00603221">
        <w:rPr>
          <w:rFonts w:cs="Tahoma"/>
          <w:szCs w:val="22"/>
          <w:lang w:val="el-GR"/>
        </w:rPr>
        <w:t xml:space="preserve"> της παρ</w:t>
      </w:r>
      <w:r w:rsidR="003A206A" w:rsidRPr="00603221">
        <w:rPr>
          <w:rFonts w:cs="Tahoma"/>
          <w:szCs w:val="22"/>
          <w:lang w:val="el-GR"/>
        </w:rPr>
        <w:t>ο</w:t>
      </w:r>
      <w:r w:rsidR="00C84B11" w:rsidRPr="00603221">
        <w:rPr>
          <w:rFonts w:cs="Tahoma"/>
          <w:szCs w:val="22"/>
          <w:lang w:val="el-GR"/>
        </w:rPr>
        <w:t>ύσας διακήρυξης</w:t>
      </w:r>
      <w:r w:rsidR="003A206A" w:rsidRPr="00603221">
        <w:rPr>
          <w:rFonts w:cs="Tahoma"/>
          <w:szCs w:val="22"/>
          <w:u w:val="single"/>
          <w:lang w:val="el-GR"/>
        </w:rPr>
        <w:t xml:space="preserve"> (</w:t>
      </w:r>
      <w:r w:rsidRPr="00603221">
        <w:rPr>
          <w:rFonts w:cs="Tahoma"/>
          <w:szCs w:val="22"/>
          <w:lang w:val="el-GR"/>
        </w:rPr>
        <w:t>σε συμπιεσμένη μορφή</w:t>
      </w:r>
      <w:r w:rsidR="003A206A" w:rsidRPr="00603221">
        <w:rPr>
          <w:rFonts w:cs="Tahoma"/>
          <w:szCs w:val="22"/>
          <w:lang w:val="el-GR"/>
        </w:rPr>
        <w:t xml:space="preserve"> και</w:t>
      </w:r>
      <w:r w:rsidRPr="00603221">
        <w:rPr>
          <w:rFonts w:cs="Tahoma"/>
          <w:szCs w:val="22"/>
          <w:lang w:val="el-GR"/>
        </w:rPr>
        <w:t xml:space="preserve"> κατά προτίμηση</w:t>
      </w:r>
      <w:r w:rsidR="003A206A" w:rsidRPr="00603221">
        <w:rPr>
          <w:rFonts w:cs="Tahoma"/>
          <w:szCs w:val="22"/>
          <w:lang w:val="el-GR"/>
        </w:rPr>
        <w:t xml:space="preserve"> σε</w:t>
      </w:r>
      <w:r w:rsidRPr="00603221">
        <w:rPr>
          <w:rFonts w:cs="Tahoma"/>
          <w:szCs w:val="22"/>
          <w:lang w:val="el-GR"/>
        </w:rPr>
        <w:t xml:space="preserve"> ένα (1) αρχείο </w:t>
      </w:r>
      <w:r w:rsidRPr="00603221">
        <w:rPr>
          <w:rFonts w:cs="Tahoma"/>
          <w:szCs w:val="22"/>
          <w:lang w:val="en-US"/>
        </w:rPr>
        <w:t>pdf</w:t>
      </w:r>
      <w:r w:rsidR="003A206A" w:rsidRPr="00603221">
        <w:rPr>
          <w:rFonts w:cs="Tahoma"/>
          <w:szCs w:val="22"/>
          <w:lang w:val="el-GR"/>
        </w:rPr>
        <w:t>).</w:t>
      </w:r>
      <w:r w:rsidR="00E1337D" w:rsidRPr="00603221">
        <w:rPr>
          <w:rFonts w:cs="Tahoma"/>
          <w:szCs w:val="22"/>
          <w:lang w:val="el-GR"/>
        </w:rPr>
        <w:t xml:space="preserve"> </w:t>
      </w:r>
      <w:r w:rsidR="0034186C" w:rsidRPr="00603221">
        <w:rPr>
          <w:rFonts w:cs="Tahoma"/>
          <w:szCs w:val="22"/>
          <w:lang w:val="el-GR"/>
        </w:rPr>
        <w:t>Επιπλέον ο</w:t>
      </w:r>
      <w:r w:rsidRPr="00603221">
        <w:rPr>
          <w:rFonts w:cs="Tahoma"/>
          <w:szCs w:val="22"/>
          <w:lang w:val="el-GR"/>
        </w:rPr>
        <w:t>ι οικονομικοί φορείς αναφέρουν</w:t>
      </w:r>
      <w:r w:rsidR="0034186C" w:rsidRPr="00603221">
        <w:rPr>
          <w:rFonts w:cs="Tahoma"/>
          <w:szCs w:val="22"/>
          <w:lang w:val="el-GR"/>
        </w:rPr>
        <w:t xml:space="preserve"> στην τεχνική προσφορά τους</w:t>
      </w:r>
      <w:r w:rsidR="00E1337D" w:rsidRPr="00603221">
        <w:rPr>
          <w:rFonts w:cs="Tahoma"/>
          <w:szCs w:val="22"/>
          <w:lang w:val="el-GR"/>
        </w:rPr>
        <w:t xml:space="preserve"> </w:t>
      </w:r>
      <w:r w:rsidRPr="00603221">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316C0CB2" w14:textId="77777777" w:rsidR="008338F0" w:rsidRPr="00603221" w:rsidRDefault="008338F0" w:rsidP="007A3AC0">
      <w:pPr>
        <w:rPr>
          <w:rFonts w:cs="Tahoma"/>
          <w:szCs w:val="22"/>
          <w:lang w:val="el-GR"/>
        </w:rPr>
      </w:pPr>
    </w:p>
    <w:p w14:paraId="192FDFF5" w14:textId="77777777" w:rsidR="008338F0" w:rsidRPr="00603221" w:rsidRDefault="003355E7" w:rsidP="003D3B70">
      <w:pPr>
        <w:pStyle w:val="3"/>
        <w:rPr>
          <w:lang w:val="el-GR"/>
        </w:rPr>
      </w:pPr>
      <w:bookmarkStart w:id="120" w:name="_Ref496542376"/>
      <w:bookmarkStart w:id="121" w:name="_Toc71708168"/>
      <w:r w:rsidRPr="00603221">
        <w:rPr>
          <w:lang w:val="el-GR"/>
        </w:rPr>
        <w:t>Περιεχόμενα Φακέλου «Οικονομική Προσφορά» / Τρόπος σύνταξης και υποβολής οικονομικών προσφορών</w:t>
      </w:r>
      <w:bookmarkEnd w:id="120"/>
      <w:bookmarkEnd w:id="121"/>
    </w:p>
    <w:p w14:paraId="5CAF84EE" w14:textId="77777777" w:rsidR="001E3C20" w:rsidRPr="00603221" w:rsidRDefault="001E3C20" w:rsidP="00422D27">
      <w:pPr>
        <w:autoSpaceDE w:val="0"/>
        <w:autoSpaceDN w:val="0"/>
        <w:adjustRightInd w:val="0"/>
        <w:spacing w:after="0" w:line="276" w:lineRule="auto"/>
        <w:rPr>
          <w:rFonts w:cs="Tahoma"/>
          <w:szCs w:val="22"/>
          <w:lang w:val="el-GR"/>
        </w:rPr>
      </w:pPr>
    </w:p>
    <w:p w14:paraId="548B90E0" w14:textId="36502B40" w:rsidR="001E3C20" w:rsidRPr="00603221" w:rsidRDefault="001E3C20" w:rsidP="001E3C20">
      <w:pPr>
        <w:autoSpaceDE w:val="0"/>
        <w:autoSpaceDN w:val="0"/>
        <w:adjustRightInd w:val="0"/>
        <w:spacing w:after="0" w:line="276" w:lineRule="auto"/>
        <w:rPr>
          <w:rFonts w:cs="Tahoma"/>
          <w:szCs w:val="22"/>
          <w:lang w:val="el-GR"/>
        </w:rPr>
      </w:pPr>
      <w:r w:rsidRPr="00603221">
        <w:rPr>
          <w:rFonts w:cs="Tahoma"/>
          <w:szCs w:val="22"/>
          <w:lang w:val="el-GR" w:eastAsia="el-GR"/>
        </w:rPr>
        <w:t xml:space="preserve">Η οικονομική προσφορά συντάσσεται </w:t>
      </w:r>
      <w:r w:rsidR="00F42E1F" w:rsidRPr="00603221">
        <w:rPr>
          <w:rFonts w:cs="Tahoma"/>
          <w:szCs w:val="22"/>
          <w:lang w:val="el-GR" w:eastAsia="el-GR"/>
        </w:rPr>
        <w:t xml:space="preserve">με βάση το κριτήριο ανάθεσης και </w:t>
      </w:r>
      <w:r w:rsidRPr="00603221">
        <w:rPr>
          <w:rFonts w:cs="Tahoma"/>
          <w:szCs w:val="22"/>
          <w:lang w:val="el-GR" w:eastAsia="el-GR"/>
        </w:rPr>
        <w:t xml:space="preserve">σύμφωνα με το υπόδειγμα </w:t>
      </w:r>
      <w:r w:rsidR="007D2CC2">
        <w:rPr>
          <w:rFonts w:cs="Tahoma"/>
          <w:szCs w:val="22"/>
          <w:lang w:val="el-GR" w:eastAsia="el-GR"/>
        </w:rPr>
        <w:t>που παρέχεται σ</w:t>
      </w:r>
      <w:r w:rsidRPr="00603221">
        <w:rPr>
          <w:rFonts w:cs="Tahoma"/>
          <w:szCs w:val="22"/>
          <w:lang w:val="el-GR" w:eastAsia="el-GR"/>
        </w:rPr>
        <w:t>το</w:t>
      </w:r>
      <w:r w:rsidR="009567C7">
        <w:rPr>
          <w:rFonts w:cs="Tahoma"/>
          <w:szCs w:val="22"/>
          <w:lang w:val="el-GR" w:eastAsia="el-GR"/>
        </w:rPr>
        <w:t xml:space="preserve"> </w:t>
      </w:r>
      <w:r w:rsidR="007D2CC2">
        <w:rPr>
          <w:rFonts w:cs="Tahoma"/>
          <w:szCs w:val="22"/>
          <w:lang w:val="el-GR" w:eastAsia="el-GR"/>
        </w:rPr>
        <w:fldChar w:fldCharType="begin"/>
      </w:r>
      <w:r w:rsidR="007D2CC2">
        <w:rPr>
          <w:rFonts w:cs="Tahoma"/>
          <w:szCs w:val="22"/>
          <w:lang w:val="el-GR" w:eastAsia="el-GR"/>
        </w:rPr>
        <w:instrText xml:space="preserve"> REF _Ref40980548 \h </w:instrText>
      </w:r>
      <w:r w:rsidR="007D2CC2">
        <w:rPr>
          <w:rFonts w:cs="Tahoma"/>
          <w:szCs w:val="22"/>
          <w:lang w:val="el-GR" w:eastAsia="el-GR"/>
        </w:rPr>
      </w:r>
      <w:r w:rsidR="007D2CC2">
        <w:rPr>
          <w:rFonts w:cs="Tahoma"/>
          <w:szCs w:val="22"/>
          <w:lang w:val="el-GR" w:eastAsia="el-GR"/>
        </w:rPr>
        <w:fldChar w:fldCharType="separate"/>
      </w:r>
      <w:r w:rsidR="009212CA" w:rsidRPr="00603221">
        <w:rPr>
          <w:rFonts w:cs="Tahoma"/>
          <w:lang w:val="el-GR"/>
        </w:rPr>
        <w:t xml:space="preserve">ΠΑΡΑΡΤΗΜΑ </w:t>
      </w:r>
      <w:r w:rsidR="009212CA" w:rsidRPr="00603221">
        <w:rPr>
          <w:rFonts w:cs="Tahoma"/>
        </w:rPr>
        <w:t>VI</w:t>
      </w:r>
      <w:r w:rsidR="009212CA" w:rsidRPr="00603221">
        <w:rPr>
          <w:rFonts w:cs="Tahoma"/>
          <w:lang w:val="el-GR"/>
        </w:rPr>
        <w:t xml:space="preserve"> – Υπόδειγμα Οικονομικής Προσφοράς</w:t>
      </w:r>
      <w:r w:rsidR="007D2CC2">
        <w:rPr>
          <w:rFonts w:cs="Tahoma"/>
          <w:szCs w:val="22"/>
          <w:lang w:val="el-GR" w:eastAsia="el-GR"/>
        </w:rPr>
        <w:fldChar w:fldCharType="end"/>
      </w:r>
      <w:r w:rsidRPr="00603221">
        <w:rPr>
          <w:rFonts w:cs="Tahoma"/>
          <w:szCs w:val="22"/>
          <w:lang w:val="el-GR" w:eastAsia="el-GR"/>
        </w:rPr>
        <w:t xml:space="preserve"> της παρούσας Διακήρυξης και υποβάλλεται </w:t>
      </w:r>
      <w:r w:rsidRPr="00603221">
        <w:rPr>
          <w:rFonts w:cs="Tahoma"/>
          <w:szCs w:val="22"/>
          <w:lang w:val="el-GR"/>
        </w:rPr>
        <w:t>ηλεκτρονικά</w:t>
      </w:r>
      <w:r w:rsidR="001852F3" w:rsidRPr="00603221">
        <w:rPr>
          <w:rFonts w:cs="Tahoma"/>
          <w:szCs w:val="22"/>
          <w:lang w:val="el-GR"/>
        </w:rPr>
        <w:t xml:space="preserve"> σε μορφή αρχείου .</w:t>
      </w:r>
      <w:r w:rsidR="001852F3" w:rsidRPr="00603221">
        <w:rPr>
          <w:rFonts w:cs="Tahoma"/>
          <w:szCs w:val="22"/>
          <w:lang w:val="en-US"/>
        </w:rPr>
        <w:t>pdf</w:t>
      </w:r>
      <w:r w:rsidR="001852F3" w:rsidRPr="00603221">
        <w:rPr>
          <w:rFonts w:cs="Tahoma"/>
          <w:szCs w:val="22"/>
          <w:lang w:val="el-GR"/>
        </w:rPr>
        <w:t xml:space="preserve"> ψηφιακά υπογεγραμμένη, </w:t>
      </w:r>
      <w:r w:rsidRPr="00603221">
        <w:rPr>
          <w:rFonts w:cs="Tahoma"/>
          <w:szCs w:val="22"/>
          <w:lang w:val="el-GR"/>
        </w:rPr>
        <w:t xml:space="preserve">στον Υποφάκελο «Οικονομική Προσφορά». </w:t>
      </w:r>
    </w:p>
    <w:p w14:paraId="0941C93B" w14:textId="77777777" w:rsidR="001E3C20" w:rsidRPr="00603221" w:rsidRDefault="001E3C20" w:rsidP="001E3C20">
      <w:pPr>
        <w:suppressAutoHyphens w:val="0"/>
        <w:autoSpaceDE w:val="0"/>
        <w:autoSpaceDN w:val="0"/>
        <w:adjustRightInd w:val="0"/>
        <w:spacing w:after="0"/>
        <w:jc w:val="left"/>
        <w:rPr>
          <w:rFonts w:cs="Tahoma"/>
          <w:szCs w:val="22"/>
          <w:lang w:val="el-GR" w:eastAsia="el-GR"/>
        </w:rPr>
      </w:pPr>
    </w:p>
    <w:p w14:paraId="3BD18678" w14:textId="77777777" w:rsidR="001852F3" w:rsidRPr="00603221" w:rsidRDefault="001852F3" w:rsidP="001852F3">
      <w:pPr>
        <w:rPr>
          <w:rFonts w:cs="Tahoma"/>
          <w:szCs w:val="22"/>
          <w:lang w:val="el-GR"/>
        </w:rPr>
      </w:pPr>
      <w:r w:rsidRPr="00603221">
        <w:rPr>
          <w:rFonts w:cs="Tahoma"/>
          <w:szCs w:val="22"/>
          <w:lang w:val="el-GR" w:eastAsia="el-GR"/>
        </w:rPr>
        <w:t>Η τιμή δίνεται</w:t>
      </w:r>
      <w:r w:rsidR="00E1337D" w:rsidRPr="00603221">
        <w:rPr>
          <w:rFonts w:cs="Tahoma"/>
          <w:szCs w:val="22"/>
          <w:lang w:val="el-GR" w:eastAsia="el-GR"/>
        </w:rPr>
        <w:t xml:space="preserve"> </w:t>
      </w:r>
      <w:r w:rsidRPr="00603221">
        <w:rPr>
          <w:rFonts w:cs="Tahoma"/>
          <w:szCs w:val="22"/>
          <w:lang w:val="el-GR" w:eastAsia="el-GR"/>
        </w:rPr>
        <w:t>σε ευρώ ανά μονάδα. μέτρησης</w:t>
      </w:r>
      <w:r w:rsidRPr="00603221">
        <w:rPr>
          <w:rStyle w:val="WW-FootnoteReference2"/>
          <w:rFonts w:cs="Tahoma"/>
          <w:color w:val="000000"/>
          <w:szCs w:val="22"/>
          <w:lang w:val="el-GR" w:eastAsia="el-GR"/>
        </w:rPr>
        <w:t xml:space="preserve"> </w:t>
      </w:r>
    </w:p>
    <w:p w14:paraId="70207F9C" w14:textId="77777777" w:rsidR="008338F0" w:rsidRPr="00603221" w:rsidRDefault="003355E7">
      <w:pPr>
        <w:rPr>
          <w:rFonts w:cs="Tahoma"/>
          <w:szCs w:val="22"/>
          <w:lang w:val="el-GR"/>
        </w:rPr>
      </w:pPr>
      <w:r w:rsidRPr="00603221">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rFonts w:cs="Tahoma"/>
          <w:szCs w:val="22"/>
          <w:lang w:val="el-GR" w:eastAsia="el-GR"/>
        </w:rPr>
        <w:t xml:space="preserve"> </w:t>
      </w:r>
      <w:r w:rsidR="001852F3" w:rsidRPr="00603221">
        <w:rPr>
          <w:rFonts w:cs="Tahoma"/>
          <w:szCs w:val="22"/>
          <w:lang w:val="el-GR" w:eastAsia="el-GR"/>
        </w:rPr>
        <w:t xml:space="preserve">της παρούσας. </w:t>
      </w:r>
      <w:r w:rsidRPr="00603221">
        <w:rPr>
          <w:rStyle w:val="WW-FootnoteReference9"/>
          <w:rFonts w:cs="Tahoma"/>
          <w:szCs w:val="22"/>
          <w:lang w:val="el-GR" w:eastAsia="el-GR"/>
        </w:rPr>
        <w:t>.</w:t>
      </w:r>
    </w:p>
    <w:p w14:paraId="29CC7198" w14:textId="77777777" w:rsidR="008338F0" w:rsidRPr="00603221" w:rsidRDefault="003355E7">
      <w:pPr>
        <w:rPr>
          <w:rFonts w:cs="Tahoma"/>
          <w:szCs w:val="22"/>
          <w:lang w:val="el-GR"/>
        </w:rPr>
      </w:pPr>
      <w:r w:rsidRPr="00603221">
        <w:rPr>
          <w:rFonts w:cs="Tahoma"/>
          <w:szCs w:val="22"/>
          <w:lang w:val="el-GR"/>
        </w:rPr>
        <w:t xml:space="preserve">Οι υπέρ τρίτων κρατήσεις υπόκεινται στο εκάστοτε ισχύον αναλογικό τέλος χαρτοσήμου και </w:t>
      </w:r>
      <w:r w:rsidR="00043D44" w:rsidRPr="00603221">
        <w:rPr>
          <w:rFonts w:cs="Tahoma"/>
          <w:szCs w:val="22"/>
          <w:lang w:val="el-GR"/>
        </w:rPr>
        <w:t>στην επ’ αυτού εισφορά υπέρ ΟΓΑ.</w:t>
      </w:r>
    </w:p>
    <w:p w14:paraId="232E99AE" w14:textId="77777777" w:rsidR="008338F0" w:rsidRPr="00603221" w:rsidRDefault="003355E7">
      <w:pPr>
        <w:rPr>
          <w:rFonts w:cs="Tahoma"/>
          <w:szCs w:val="22"/>
          <w:lang w:val="el-GR"/>
        </w:rPr>
      </w:pPr>
      <w:r w:rsidRPr="00603221">
        <w:rPr>
          <w:rFonts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4DCA6A4C" w14:textId="738CFE69" w:rsidR="008338F0" w:rsidRPr="00603221" w:rsidRDefault="003355E7">
      <w:pPr>
        <w:rPr>
          <w:rFonts w:cs="Tahoma"/>
          <w:szCs w:val="22"/>
          <w:lang w:val="el-GR"/>
        </w:rPr>
      </w:pPr>
      <w:r w:rsidRPr="00603221">
        <w:rPr>
          <w:rFonts w:cs="Tahoma"/>
          <w:szCs w:val="22"/>
          <w:lang w:val="el-GR"/>
        </w:rPr>
        <w:t xml:space="preserve">Οι προσφερόμενες τιμές είναι σταθερές καθ’ όλη τη διάρκεια της σύμβασης και δεν αναπροσαρμόζονται </w:t>
      </w:r>
    </w:p>
    <w:p w14:paraId="695CC763" w14:textId="77777777" w:rsidR="001852F3" w:rsidRPr="00603221" w:rsidRDefault="003355E7">
      <w:pPr>
        <w:rPr>
          <w:rFonts w:cs="Tahoma"/>
          <w:szCs w:val="22"/>
          <w:lang w:val="el-GR"/>
        </w:rPr>
      </w:pPr>
      <w:r w:rsidRPr="00603221">
        <w:rPr>
          <w:rFonts w:cs="Tahoma"/>
          <w:szCs w:val="22"/>
          <w:lang w:val="el-GR"/>
        </w:rPr>
        <w:t xml:space="preserve">Ως απαράδεκτες θα απορρίπτονται προσφορές στις οποίες: </w:t>
      </w:r>
    </w:p>
    <w:p w14:paraId="275A22BE" w14:textId="77777777" w:rsidR="001852F3" w:rsidRPr="00603221" w:rsidRDefault="003355E7">
      <w:pPr>
        <w:rPr>
          <w:rFonts w:cs="Tahoma"/>
          <w:szCs w:val="22"/>
          <w:lang w:val="el-GR"/>
        </w:rPr>
      </w:pPr>
      <w:r w:rsidRPr="00603221">
        <w:rPr>
          <w:rFonts w:cs="Tahoma"/>
          <w:szCs w:val="22"/>
          <w:lang w:val="el-GR"/>
        </w:rPr>
        <w:t>α) δεν δίνεται τιμή σε ΕΥΡΩ ή που καθορίζεται</w:t>
      </w:r>
      <w:r w:rsidR="00E1337D" w:rsidRPr="00603221">
        <w:rPr>
          <w:rFonts w:cs="Tahoma"/>
          <w:szCs w:val="22"/>
          <w:lang w:val="el-GR"/>
        </w:rPr>
        <w:t xml:space="preserve"> </w:t>
      </w:r>
      <w:r w:rsidRPr="00603221">
        <w:rPr>
          <w:rFonts w:cs="Tahoma"/>
          <w:szCs w:val="22"/>
          <w:lang w:val="el-GR"/>
        </w:rPr>
        <w:t xml:space="preserve">σχέση ΕΥΡΩ προς ξένο νόμισμα, </w:t>
      </w:r>
    </w:p>
    <w:p w14:paraId="47F39D94" w14:textId="75FC47E7" w:rsidR="001852F3" w:rsidRPr="00603221" w:rsidRDefault="003355E7">
      <w:pPr>
        <w:rPr>
          <w:rFonts w:cs="Tahoma"/>
          <w:szCs w:val="22"/>
          <w:lang w:val="el-GR"/>
        </w:rPr>
      </w:pPr>
      <w:r w:rsidRPr="00603221">
        <w:rPr>
          <w:rFonts w:cs="Tahoma"/>
          <w:szCs w:val="22"/>
          <w:lang w:val="el-GR"/>
        </w:rPr>
        <w:t xml:space="preserve">β) δεν προκύπτει με σαφήνεια η προσφερόμενη τιμή, με την επιφύλαξη </w:t>
      </w:r>
      <w:r w:rsidR="00C25AFF">
        <w:rPr>
          <w:rFonts w:cs="Tahoma"/>
          <w:szCs w:val="22"/>
          <w:lang w:val="el-GR"/>
        </w:rPr>
        <w:t xml:space="preserve">του </w:t>
      </w:r>
      <w:r w:rsidRPr="00603221">
        <w:rPr>
          <w:rFonts w:cs="Tahoma"/>
          <w:szCs w:val="22"/>
          <w:lang w:val="el-GR"/>
        </w:rPr>
        <w:t xml:space="preserve">άρθρου 102 του ν. 4412/2016 </w:t>
      </w:r>
      <w:bookmarkStart w:id="122" w:name="_Hlk67667045"/>
      <w:r w:rsidR="00C25AFF" w:rsidRPr="00C25AFF">
        <w:rPr>
          <w:rFonts w:cs="Tahoma"/>
          <w:szCs w:val="22"/>
          <w:lang w:val="el-GR"/>
        </w:rPr>
        <w:t>όπως τροποποιήθηκε με το άρθρο 42 του ν. 4782/Α36/9-3-2021</w:t>
      </w:r>
      <w:r w:rsidR="00C25AFF">
        <w:rPr>
          <w:rFonts w:cs="Tahoma"/>
          <w:szCs w:val="22"/>
          <w:lang w:val="el-GR"/>
        </w:rPr>
        <w:t xml:space="preserve"> </w:t>
      </w:r>
      <w:bookmarkEnd w:id="122"/>
      <w:r w:rsidRPr="00603221">
        <w:rPr>
          <w:rFonts w:cs="Tahoma"/>
          <w:szCs w:val="22"/>
          <w:lang w:val="el-GR"/>
        </w:rPr>
        <w:t>και</w:t>
      </w:r>
    </w:p>
    <w:p w14:paraId="67F10656" w14:textId="77777777" w:rsidR="008338F0" w:rsidRPr="00603221" w:rsidRDefault="003355E7">
      <w:pPr>
        <w:rPr>
          <w:rFonts w:cs="Tahoma"/>
          <w:szCs w:val="22"/>
          <w:lang w:val="el-GR"/>
        </w:rPr>
      </w:pPr>
      <w:r w:rsidRPr="00603221">
        <w:rPr>
          <w:rFonts w:cs="Tahoma"/>
          <w:szCs w:val="22"/>
          <w:lang w:val="el-GR"/>
        </w:rPr>
        <w:t xml:space="preserve"> γ) η τιμή υπερβαίνει τον προϋπολογισμό της σύμβασης που καθορίζεται </w:t>
      </w:r>
      <w:r w:rsidR="001852F3" w:rsidRPr="00603221">
        <w:rPr>
          <w:rFonts w:cs="Tahoma"/>
          <w:szCs w:val="22"/>
          <w:lang w:val="el-GR"/>
        </w:rPr>
        <w:t>στην</w:t>
      </w:r>
      <w:r w:rsidR="00E1337D" w:rsidRPr="00603221">
        <w:rPr>
          <w:rFonts w:cs="Tahoma"/>
          <w:szCs w:val="22"/>
          <w:lang w:val="el-GR"/>
        </w:rPr>
        <w:t xml:space="preserve"> </w:t>
      </w:r>
      <w:r w:rsidRPr="00603221">
        <w:rPr>
          <w:rFonts w:cs="Tahoma"/>
          <w:szCs w:val="22"/>
          <w:lang w:val="el-GR"/>
        </w:rPr>
        <w:t xml:space="preserve">παρούσα διακήρυξη. </w:t>
      </w:r>
    </w:p>
    <w:p w14:paraId="248D0DB3" w14:textId="6FED1221" w:rsidR="00962A5A" w:rsidRPr="00962A5A" w:rsidRDefault="003355E7" w:rsidP="00962A5A">
      <w:pPr>
        <w:rPr>
          <w:rFonts w:cs="Tahoma"/>
          <w:iCs/>
          <w:szCs w:val="22"/>
          <w:lang w:val="el-GR"/>
        </w:rPr>
      </w:pPr>
      <w:r w:rsidRPr="00603221">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rFonts w:cs="Tahoma"/>
          <w:szCs w:val="22"/>
          <w:lang w:val="el-GR"/>
        </w:rPr>
        <w:fldChar w:fldCharType="begin"/>
      </w:r>
      <w:r w:rsidR="00194C49" w:rsidRPr="00603221">
        <w:rPr>
          <w:rFonts w:cs="Tahoma"/>
          <w:szCs w:val="22"/>
          <w:lang w:val="el-GR"/>
        </w:rPr>
        <w:instrText xml:space="preserve"> REF _Ref496607306 \r \h </w:instrText>
      </w:r>
      <w:r w:rsidR="00DF02B0" w:rsidRPr="006719D5">
        <w:rPr>
          <w:rFonts w:cs="Tahoma"/>
          <w:szCs w:val="22"/>
          <w:lang w:val="el-GR"/>
        </w:rPr>
        <w:instrText xml:space="preserve"> \* MERGEFORMAT </w:instrText>
      </w:r>
      <w:r w:rsidR="00194C49" w:rsidRPr="00603221">
        <w:rPr>
          <w:rFonts w:cs="Tahoma"/>
          <w:szCs w:val="22"/>
          <w:lang w:val="el-GR"/>
        </w:rPr>
      </w:r>
      <w:r w:rsidR="00194C49" w:rsidRPr="00603221">
        <w:rPr>
          <w:rFonts w:cs="Tahoma"/>
          <w:szCs w:val="22"/>
          <w:lang w:val="el-GR"/>
        </w:rPr>
        <w:fldChar w:fldCharType="separate"/>
      </w:r>
      <w:r w:rsidR="009212CA">
        <w:rPr>
          <w:rFonts w:cs="Tahoma"/>
          <w:szCs w:val="22"/>
          <w:lang w:val="el-GR"/>
        </w:rPr>
        <w:t>5.1</w:t>
      </w:r>
      <w:r w:rsidR="00194C49" w:rsidRPr="00603221">
        <w:rPr>
          <w:rFonts w:cs="Tahoma"/>
          <w:szCs w:val="22"/>
          <w:lang w:val="el-GR"/>
        </w:rPr>
        <w:fldChar w:fldCharType="end"/>
      </w:r>
      <w:r w:rsidRPr="00603221">
        <w:rPr>
          <w:rFonts w:cs="Tahoma"/>
          <w:szCs w:val="22"/>
          <w:lang w:val="el-GR"/>
        </w:rPr>
        <w:t xml:space="preserve"> της παρούσας διακήρυξης.</w:t>
      </w:r>
    </w:p>
    <w:p w14:paraId="29CBB283" w14:textId="26E97F16" w:rsidR="008338F0" w:rsidRPr="00962A5A" w:rsidRDefault="008338F0">
      <w:pPr>
        <w:rPr>
          <w:rFonts w:cs="Tahoma"/>
          <w:szCs w:val="22"/>
          <w:lang w:val="el-GR"/>
        </w:rPr>
      </w:pPr>
    </w:p>
    <w:p w14:paraId="068C1912" w14:textId="77777777" w:rsidR="008338F0" w:rsidRPr="00603221" w:rsidRDefault="003355E7" w:rsidP="009567C7">
      <w:pPr>
        <w:pStyle w:val="3"/>
        <w:rPr>
          <w:lang w:val="el-GR" w:eastAsia="el-GR"/>
        </w:rPr>
      </w:pPr>
      <w:bookmarkStart w:id="123" w:name="_Ref496542395"/>
      <w:bookmarkStart w:id="124" w:name="_Ref496542431"/>
      <w:bookmarkStart w:id="125" w:name="_Toc71708169"/>
      <w:r w:rsidRPr="00603221">
        <w:rPr>
          <w:lang w:val="el-GR"/>
        </w:rPr>
        <w:t>Χρόνος ισχύος των προσφορών</w:t>
      </w:r>
      <w:bookmarkEnd w:id="123"/>
      <w:bookmarkEnd w:id="124"/>
      <w:bookmarkEnd w:id="125"/>
      <w:r w:rsidR="00E1337D" w:rsidRPr="00603221">
        <w:rPr>
          <w:lang w:val="el-GR"/>
        </w:rPr>
        <w:t xml:space="preserve"> </w:t>
      </w:r>
    </w:p>
    <w:p w14:paraId="47AA73F9" w14:textId="77777777" w:rsidR="00263C2C" w:rsidRPr="00603221" w:rsidRDefault="003355E7">
      <w:pPr>
        <w:rPr>
          <w:rFonts w:cs="Tahoma"/>
          <w:szCs w:val="22"/>
          <w:lang w:val="el-GR" w:eastAsia="el-GR"/>
        </w:rPr>
      </w:pPr>
      <w:r w:rsidRPr="00603221">
        <w:rPr>
          <w:rFonts w:cs="Tahoma"/>
          <w:szCs w:val="22"/>
          <w:lang w:val="el-GR" w:eastAsia="el-GR"/>
        </w:rPr>
        <w:t xml:space="preserve">Οι υποβαλλόμενες προσφορές ισχύουν και δεσμεύουν τους οικονομικούς φορείς για διάστημα </w:t>
      </w:r>
      <w:r w:rsidR="00263C2C" w:rsidRPr="009567C7">
        <w:rPr>
          <w:rFonts w:cs="Tahoma"/>
          <w:iCs/>
          <w:szCs w:val="22"/>
          <w:lang w:val="el-GR" w:eastAsia="el-GR"/>
        </w:rPr>
        <w:t>δώδεκα (12) μηνών</w:t>
      </w:r>
      <w:r w:rsidR="00E1337D" w:rsidRPr="009567C7">
        <w:rPr>
          <w:rFonts w:cs="Tahoma"/>
          <w:i/>
          <w:szCs w:val="22"/>
          <w:lang w:val="el-GR" w:eastAsia="el-GR"/>
        </w:rPr>
        <w:t xml:space="preserve"> </w:t>
      </w:r>
      <w:r w:rsidRPr="00603221">
        <w:rPr>
          <w:rFonts w:cs="Tahoma"/>
          <w:szCs w:val="22"/>
          <w:lang w:val="el-GR" w:eastAsia="el-GR"/>
        </w:rPr>
        <w:t xml:space="preserve">από την επόμενη </w:t>
      </w:r>
      <w:r w:rsidR="00AE21AF" w:rsidRPr="00603221">
        <w:rPr>
          <w:rFonts w:cs="Tahoma"/>
          <w:szCs w:val="22"/>
          <w:lang w:val="el-GR" w:eastAsia="el-GR"/>
        </w:rPr>
        <w:t>της καταληκτικής ημερομηνίας υποβολής τους</w:t>
      </w:r>
      <w:r w:rsidR="00AE21AF">
        <w:rPr>
          <w:rFonts w:cs="Tahoma"/>
          <w:szCs w:val="22"/>
          <w:lang w:val="el-GR" w:eastAsia="el-GR"/>
        </w:rPr>
        <w:t>.</w:t>
      </w:r>
    </w:p>
    <w:p w14:paraId="712FE647" w14:textId="77777777" w:rsidR="008338F0" w:rsidRPr="00603221" w:rsidRDefault="003355E7">
      <w:pPr>
        <w:rPr>
          <w:rFonts w:cs="Tahoma"/>
          <w:szCs w:val="22"/>
          <w:lang w:val="el-GR" w:eastAsia="el-GR"/>
        </w:rPr>
      </w:pPr>
      <w:r w:rsidRPr="00603221">
        <w:rPr>
          <w:rFonts w:cs="Tahoma"/>
          <w:szCs w:val="22"/>
          <w:lang w:val="el-GR" w:eastAsia="el-GR"/>
        </w:rPr>
        <w:t>Προσφορά η οποία ορίζει χρόνο ισχύος μικρότερο από τον ανωτέρω προβλεπόμενο απορρίπτεται.</w:t>
      </w:r>
    </w:p>
    <w:p w14:paraId="55A2354B" w14:textId="6CB42E0F" w:rsidR="008338F0" w:rsidRPr="00603221" w:rsidRDefault="003355E7">
      <w:pPr>
        <w:rPr>
          <w:rFonts w:cs="Tahoma"/>
          <w:szCs w:val="22"/>
          <w:lang w:val="el-GR" w:eastAsia="el-GR"/>
        </w:rPr>
      </w:pPr>
      <w:r w:rsidRPr="00603221">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rFonts w:cs="Tahoma"/>
          <w:szCs w:val="22"/>
          <w:lang w:val="el-GR"/>
        </w:rPr>
        <w:t xml:space="preserve">την παράγραφο </w:t>
      </w:r>
      <w:r w:rsidR="00F524BD" w:rsidRPr="00603221">
        <w:rPr>
          <w:rFonts w:cs="Tahoma"/>
          <w:color w:val="000000"/>
          <w:szCs w:val="22"/>
          <w:lang w:val="el-GR"/>
        </w:rPr>
        <w:fldChar w:fldCharType="begin"/>
      </w:r>
      <w:r w:rsidR="00F524BD" w:rsidRPr="00603221">
        <w:rPr>
          <w:rFonts w:cs="Tahoma"/>
          <w:color w:val="000000"/>
          <w:szCs w:val="22"/>
          <w:lang w:val="el-GR"/>
        </w:rPr>
        <w:instrText xml:space="preserve"> REF _Ref496542081 \r \h </w:instrText>
      </w:r>
      <w:r w:rsidR="00DF02B0" w:rsidRPr="006719D5">
        <w:rPr>
          <w:rFonts w:cs="Tahoma"/>
          <w:color w:val="000000"/>
          <w:szCs w:val="22"/>
          <w:lang w:val="el-GR"/>
        </w:rPr>
        <w:instrText xml:space="preserve"> \* MERGEFORMAT </w:instrText>
      </w:r>
      <w:r w:rsidR="00F524BD" w:rsidRPr="00603221">
        <w:rPr>
          <w:rFonts w:cs="Tahoma"/>
          <w:color w:val="000000"/>
          <w:szCs w:val="22"/>
          <w:lang w:val="el-GR"/>
        </w:rPr>
      </w:r>
      <w:r w:rsidR="00F524BD" w:rsidRPr="00603221">
        <w:rPr>
          <w:rFonts w:cs="Tahoma"/>
          <w:color w:val="000000"/>
          <w:szCs w:val="22"/>
          <w:lang w:val="el-GR"/>
        </w:rPr>
        <w:fldChar w:fldCharType="separate"/>
      </w:r>
      <w:r w:rsidR="009212CA">
        <w:rPr>
          <w:rFonts w:cs="Tahoma"/>
          <w:color w:val="000000"/>
          <w:szCs w:val="22"/>
          <w:lang w:val="el-GR"/>
        </w:rPr>
        <w:t>2.2.2</w:t>
      </w:r>
      <w:r w:rsidR="00F524BD" w:rsidRPr="00603221">
        <w:rPr>
          <w:rFonts w:cs="Tahoma"/>
          <w:color w:val="000000"/>
          <w:szCs w:val="22"/>
          <w:lang w:val="el-GR"/>
        </w:rPr>
        <w:fldChar w:fldCharType="end"/>
      </w:r>
      <w:r w:rsidRPr="00603221">
        <w:rPr>
          <w:rFonts w:cs="Tahoma"/>
          <w:szCs w:val="22"/>
          <w:lang w:val="el-GR" w:eastAsia="el-GR"/>
        </w:rPr>
        <w:t xml:space="preserve"> της παρούσας, κατ' ανώτατο όριο για χρονικό διάστημα ίσο με την προβλεπόμενη ως άνω αρχική διάρκεια.</w:t>
      </w:r>
    </w:p>
    <w:p w14:paraId="69B37F24" w14:textId="1C8830E0" w:rsidR="007D2CC2" w:rsidRPr="0029687F" w:rsidRDefault="003355E7" w:rsidP="007D2CC2">
      <w:pPr>
        <w:rPr>
          <w:rFonts w:cs="Tahoma"/>
          <w:szCs w:val="22"/>
          <w:lang w:val="el-GR"/>
        </w:rPr>
      </w:pPr>
      <w:r w:rsidRPr="00603221">
        <w:rPr>
          <w:rFonts w:cs="Tahoma"/>
          <w:szCs w:val="22"/>
          <w:lang w:val="el-GR" w:eastAsia="el-GR"/>
        </w:rPr>
        <w:lastRenderedPageBreak/>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126" w:name="_Hlk9420445"/>
      <w:r w:rsidRPr="00603221">
        <w:rPr>
          <w:rFonts w:cs="Tahoma"/>
          <w:szCs w:val="22"/>
          <w:lang w:val="el-GR" w:eastAsia="el-GR"/>
        </w:rPr>
        <w:t>.</w:t>
      </w:r>
      <w:r w:rsidR="003528AF">
        <w:rPr>
          <w:rFonts w:cs="Tahoma"/>
          <w:szCs w:val="22"/>
          <w:lang w:val="el-GR" w:eastAsia="el-GR"/>
        </w:rPr>
        <w:t xml:space="preserve"> </w:t>
      </w:r>
      <w:r w:rsidR="003528AF" w:rsidRPr="009567C7">
        <w:rPr>
          <w:rFonts w:cs="Tahoma"/>
          <w:szCs w:val="22"/>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rFonts w:cs="Tahoma"/>
          <w:szCs w:val="22"/>
          <w:lang w:val="el-GR"/>
        </w:rPr>
        <w:t xml:space="preserve"> </w:t>
      </w:r>
      <w:r w:rsidR="007D2CC2" w:rsidRPr="009567C7">
        <w:rPr>
          <w:rFonts w:cs="Tahoma"/>
          <w:szCs w:val="22"/>
          <w:lang w:val="el-GR" w:eastAsia="el-GR"/>
        </w:rPr>
        <w:t>Στην τελευταία περίπτωση, η διαδικασία συνεχίζεται με όσους παρ</w:t>
      </w:r>
      <w:r w:rsidR="009567C7">
        <w:rPr>
          <w:rFonts w:cs="Tahoma"/>
          <w:szCs w:val="22"/>
          <w:lang w:val="el-GR" w:eastAsia="el-GR"/>
        </w:rPr>
        <w:t>έ</w:t>
      </w:r>
      <w:r w:rsidR="007D2CC2" w:rsidRPr="009567C7">
        <w:rPr>
          <w:rFonts w:cs="Tahoma"/>
          <w:szCs w:val="22"/>
          <w:lang w:val="el-GR" w:eastAsia="el-GR"/>
        </w:rPr>
        <w:t>τειναν τις προσφορές τους.</w:t>
      </w:r>
    </w:p>
    <w:p w14:paraId="4AE34FB1" w14:textId="77777777" w:rsidR="003528AF" w:rsidRPr="009567C7"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cs="Tahoma"/>
          <w:szCs w:val="22"/>
          <w:lang w:val="el-GR" w:eastAsia="el-GR"/>
        </w:rPr>
      </w:pPr>
    </w:p>
    <w:bookmarkEnd w:id="126"/>
    <w:p w14:paraId="0D752427" w14:textId="77777777" w:rsidR="008338F0" w:rsidRPr="00603221" w:rsidRDefault="008338F0">
      <w:pPr>
        <w:rPr>
          <w:rFonts w:cs="Tahoma"/>
          <w:szCs w:val="22"/>
          <w:lang w:val="el-GR"/>
        </w:rPr>
      </w:pPr>
    </w:p>
    <w:p w14:paraId="61F8A064" w14:textId="77777777" w:rsidR="008338F0" w:rsidRPr="00603221" w:rsidRDefault="003355E7" w:rsidP="009567C7">
      <w:pPr>
        <w:pStyle w:val="3"/>
        <w:rPr>
          <w:lang w:val="el-GR"/>
        </w:rPr>
      </w:pPr>
      <w:bookmarkStart w:id="127" w:name="_Ref67613193"/>
      <w:bookmarkStart w:id="128" w:name="_Toc71708170"/>
      <w:r w:rsidRPr="00603221">
        <w:rPr>
          <w:lang w:val="el-GR"/>
        </w:rPr>
        <w:t>Λόγοι απόρριψης προσφορών</w:t>
      </w:r>
      <w:bookmarkEnd w:id="127"/>
      <w:bookmarkEnd w:id="128"/>
    </w:p>
    <w:p w14:paraId="1A2E0D53" w14:textId="77777777" w:rsidR="00DE6525" w:rsidRPr="00603221" w:rsidRDefault="00DE6525" w:rsidP="00DE6525">
      <w:pPr>
        <w:rPr>
          <w:rFonts w:cs="Tahoma"/>
          <w:szCs w:val="22"/>
          <w:lang w:val="el-GR"/>
        </w:rPr>
      </w:pPr>
      <w:r w:rsidRPr="00603221">
        <w:rPr>
          <w:rFonts w:cs="Tahoma"/>
          <w:szCs w:val="22"/>
          <w:lang w:val="en-US"/>
        </w:rPr>
        <w:t>H</w:t>
      </w:r>
      <w:r w:rsidRPr="00603221">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3C1D954" w14:textId="31EAEB04" w:rsidR="00DE6525" w:rsidRPr="00603221" w:rsidRDefault="00DE6525"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F524BD" w:rsidRPr="00603221">
        <w:rPr>
          <w:rFonts w:cs="Tahoma"/>
          <w:szCs w:val="22"/>
          <w:lang w:val="el-GR"/>
        </w:rPr>
        <w:fldChar w:fldCharType="begin"/>
      </w:r>
      <w:r w:rsidR="00F524BD" w:rsidRPr="00603221">
        <w:rPr>
          <w:rFonts w:cs="Tahoma"/>
          <w:szCs w:val="22"/>
          <w:lang w:val="el-GR"/>
        </w:rPr>
        <w:instrText xml:space="preserve"> REF _Ref496542253 \r \h </w:instrText>
      </w:r>
      <w:r w:rsidR="00DF02B0" w:rsidRPr="006719D5">
        <w:rPr>
          <w:rFonts w:cs="Tahoma"/>
          <w:szCs w:val="22"/>
          <w:lang w:val="el-GR"/>
        </w:rPr>
        <w:instrText xml:space="preserve"> \* MERGEFORMAT </w:instrText>
      </w:r>
      <w:r w:rsidR="00F524BD" w:rsidRPr="00603221">
        <w:rPr>
          <w:rFonts w:cs="Tahoma"/>
          <w:szCs w:val="22"/>
          <w:lang w:val="el-GR"/>
        </w:rPr>
      </w:r>
      <w:r w:rsidR="00F524BD" w:rsidRPr="00603221">
        <w:rPr>
          <w:rFonts w:cs="Tahoma"/>
          <w:szCs w:val="22"/>
          <w:lang w:val="el-GR"/>
        </w:rPr>
        <w:fldChar w:fldCharType="separate"/>
      </w:r>
      <w:r w:rsidR="009212CA">
        <w:rPr>
          <w:rFonts w:cs="Tahoma"/>
          <w:szCs w:val="22"/>
          <w:lang w:val="el-GR"/>
        </w:rPr>
        <w:t>2.4.1</w:t>
      </w:r>
      <w:r w:rsidR="00F524BD" w:rsidRPr="00603221">
        <w:rPr>
          <w:rFonts w:cs="Tahoma"/>
          <w:szCs w:val="22"/>
          <w:lang w:val="el-GR"/>
        </w:rPr>
        <w:fldChar w:fldCharType="end"/>
      </w:r>
      <w:r w:rsidRPr="00603221">
        <w:rPr>
          <w:rFonts w:cs="Tahoma"/>
          <w:szCs w:val="22"/>
          <w:lang w:val="el-GR"/>
        </w:rPr>
        <w:t xml:space="preserve"> (Γενικοί όροι υποβολής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_Ref496542299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2.4.2</w:t>
      </w:r>
      <w:r w:rsidR="00061ADD" w:rsidRPr="00603221">
        <w:rPr>
          <w:rFonts w:cs="Tahoma"/>
          <w:szCs w:val="22"/>
          <w:lang w:val="el-GR"/>
        </w:rPr>
        <w:fldChar w:fldCharType="end"/>
      </w:r>
      <w:r w:rsidRPr="00603221">
        <w:rPr>
          <w:rFonts w:cs="Tahoma"/>
          <w:szCs w:val="22"/>
          <w:lang w:val="el-GR"/>
        </w:rPr>
        <w:t xml:space="preserve"> (Χρόνος και τρόπος υποβολής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_Ref496542340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2.4.3</w:t>
      </w:r>
      <w:r w:rsidR="00061ADD" w:rsidRPr="00603221">
        <w:rPr>
          <w:rFonts w:cs="Tahoma"/>
          <w:szCs w:val="22"/>
          <w:lang w:val="el-GR"/>
        </w:rPr>
        <w:fldChar w:fldCharType="end"/>
      </w:r>
      <w:r w:rsidRPr="00603221">
        <w:rPr>
          <w:rFonts w:cs="Tahoma"/>
          <w:szCs w:val="22"/>
          <w:lang w:val="el-GR"/>
        </w:rPr>
        <w:t xml:space="preserve"> (Περιεχόμενο φακέλων δικαιολογητικών συμμετοχής, τεχνικής προσφοράς), </w:t>
      </w:r>
      <w:r w:rsidR="00061ADD" w:rsidRPr="00603221">
        <w:rPr>
          <w:rFonts w:cs="Tahoma"/>
          <w:szCs w:val="22"/>
          <w:lang w:val="el-GR"/>
        </w:rPr>
        <w:fldChar w:fldCharType="begin"/>
      </w:r>
      <w:r w:rsidR="00061ADD" w:rsidRPr="00603221">
        <w:rPr>
          <w:rFonts w:cs="Tahoma"/>
          <w:szCs w:val="22"/>
          <w:lang w:val="el-GR"/>
        </w:rPr>
        <w:instrText xml:space="preserve"> REF _Ref496542376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2.4.4</w:t>
      </w:r>
      <w:r w:rsidR="00061ADD" w:rsidRPr="00603221">
        <w:rPr>
          <w:rFonts w:cs="Tahoma"/>
          <w:szCs w:val="22"/>
          <w:lang w:val="el-GR"/>
        </w:rPr>
        <w:fldChar w:fldCharType="end"/>
      </w:r>
      <w:r w:rsidRPr="00603221">
        <w:rPr>
          <w:rFonts w:cs="Tahoma"/>
          <w:szCs w:val="22"/>
          <w:lang w:val="el-GR"/>
        </w:rPr>
        <w:t xml:space="preserve"> (Περιεχόμενο φακέλου οικονομικής προσφοράς, τρόπος σύνταξης και </w:t>
      </w:r>
      <w:r w:rsidR="00043D44" w:rsidRPr="00603221">
        <w:rPr>
          <w:rFonts w:cs="Tahoma"/>
          <w:szCs w:val="22"/>
          <w:lang w:val="el-GR"/>
        </w:rPr>
        <w:t>υποβολής οικονομικών προσφορών)</w:t>
      </w:r>
      <w:r w:rsidRPr="00603221">
        <w:rPr>
          <w:rFonts w:cs="Tahoma"/>
          <w:szCs w:val="22"/>
          <w:lang w:val="el-GR"/>
        </w:rPr>
        <w:t xml:space="preserve">, </w:t>
      </w:r>
      <w:r w:rsidR="00061ADD" w:rsidRPr="00603221">
        <w:rPr>
          <w:rFonts w:cs="Tahoma"/>
          <w:szCs w:val="22"/>
          <w:lang w:val="el-GR"/>
        </w:rPr>
        <w:fldChar w:fldCharType="begin"/>
      </w:r>
      <w:r w:rsidR="00061ADD" w:rsidRPr="00603221">
        <w:rPr>
          <w:rFonts w:cs="Tahoma"/>
          <w:szCs w:val="22"/>
          <w:lang w:val="el-GR"/>
        </w:rPr>
        <w:instrText xml:space="preserve"> REF _Ref496542395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2.4.5</w:t>
      </w:r>
      <w:r w:rsidR="00061ADD" w:rsidRPr="00603221">
        <w:rPr>
          <w:rFonts w:cs="Tahoma"/>
          <w:szCs w:val="22"/>
          <w:lang w:val="el-GR"/>
        </w:rPr>
        <w:fldChar w:fldCharType="end"/>
      </w:r>
      <w:r w:rsidRPr="00603221">
        <w:rPr>
          <w:rFonts w:cs="Tahoma"/>
          <w:szCs w:val="22"/>
          <w:lang w:val="el-GR"/>
        </w:rPr>
        <w:t xml:space="preserve"> (Χρόνος ισχύος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_Ref496542534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3.1</w:t>
      </w:r>
      <w:r w:rsidR="00061ADD" w:rsidRPr="00603221">
        <w:rPr>
          <w:rFonts w:cs="Tahoma"/>
          <w:szCs w:val="22"/>
          <w:lang w:val="el-GR"/>
        </w:rPr>
        <w:fldChar w:fldCharType="end"/>
      </w:r>
      <w:r w:rsidRPr="00603221">
        <w:rPr>
          <w:rFonts w:cs="Tahoma"/>
          <w:szCs w:val="22"/>
          <w:lang w:val="el-GR"/>
        </w:rPr>
        <w:t xml:space="preserve"> (Αποσφράγιση και αξιολόγηση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_Ref496542592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3.2</w:t>
      </w:r>
      <w:r w:rsidR="00061ADD" w:rsidRPr="00603221">
        <w:rPr>
          <w:rFonts w:cs="Tahoma"/>
          <w:szCs w:val="22"/>
          <w:lang w:val="el-GR"/>
        </w:rPr>
        <w:fldChar w:fldCharType="end"/>
      </w:r>
      <w:r w:rsidRPr="00603221">
        <w:rPr>
          <w:rFonts w:cs="Tahoma"/>
          <w:szCs w:val="22"/>
          <w:lang w:val="el-GR"/>
        </w:rPr>
        <w:t xml:space="preserve"> (Πρόσκληση υποβολής δικαιολογητικών προσωρινού αναδόχου) της παρούσας,</w:t>
      </w:r>
    </w:p>
    <w:p w14:paraId="6EBB63D9" w14:textId="63E49115" w:rsidR="00DE6525" w:rsidRPr="00603221" w:rsidRDefault="00DE6525"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061ADD" w:rsidRPr="00603221">
        <w:rPr>
          <w:rFonts w:cs="Tahoma"/>
          <w:szCs w:val="22"/>
          <w:lang w:val="el-GR"/>
        </w:rPr>
        <w:fldChar w:fldCharType="begin"/>
      </w:r>
      <w:r w:rsidR="00061ADD" w:rsidRPr="00603221">
        <w:rPr>
          <w:rFonts w:cs="Tahoma"/>
          <w:szCs w:val="22"/>
          <w:lang w:val="el-GR"/>
        </w:rPr>
        <w:instrText xml:space="preserve"> REF _Ref496542486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3.1.1</w:t>
      </w:r>
      <w:r w:rsidR="00061ADD" w:rsidRPr="00603221">
        <w:rPr>
          <w:rFonts w:cs="Tahoma"/>
          <w:szCs w:val="22"/>
          <w:lang w:val="el-GR"/>
        </w:rPr>
        <w:fldChar w:fldCharType="end"/>
      </w:r>
      <w:r w:rsidRPr="00603221">
        <w:rPr>
          <w:rFonts w:cs="Tahoma"/>
          <w:szCs w:val="22"/>
          <w:lang w:val="el-GR"/>
        </w:rPr>
        <w:t xml:space="preserve"> της παρούσης διακήρυξης,</w:t>
      </w:r>
    </w:p>
    <w:p w14:paraId="25F2713F" w14:textId="5B3CB6A8" w:rsidR="00DE6525" w:rsidRPr="00962A5A" w:rsidRDefault="00DE6525"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603221">
        <w:rPr>
          <w:rFonts w:cs="Tahoma"/>
          <w:szCs w:val="22"/>
          <w:lang w:val="el-GR"/>
        </w:rPr>
        <w:fldChar w:fldCharType="begin"/>
      </w:r>
      <w:r w:rsidR="00061ADD" w:rsidRPr="00603221">
        <w:rPr>
          <w:rFonts w:cs="Tahoma"/>
          <w:szCs w:val="22"/>
          <w:lang w:val="el-GR"/>
        </w:rPr>
        <w:instrText xml:space="preserve"> REF _Ref496542486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3.1.1</w:t>
      </w:r>
      <w:r w:rsidR="00061ADD" w:rsidRPr="00603221">
        <w:rPr>
          <w:rFonts w:cs="Tahoma"/>
          <w:szCs w:val="22"/>
          <w:lang w:val="el-GR"/>
        </w:rPr>
        <w:fldChar w:fldCharType="end"/>
      </w:r>
      <w:r w:rsidRPr="00603221">
        <w:rPr>
          <w:rFonts w:cs="Tahoma"/>
          <w:szCs w:val="22"/>
          <w:lang w:val="el-GR"/>
        </w:rPr>
        <w:t>. της παρούσας και το άρθρο 102 του ν. 4412/2016</w:t>
      </w:r>
      <w:r w:rsidR="0064449A">
        <w:rPr>
          <w:rFonts w:cs="Tahoma"/>
          <w:szCs w:val="22"/>
          <w:lang w:val="el-GR"/>
        </w:rPr>
        <w:t xml:space="preserve"> </w:t>
      </w:r>
      <w:bookmarkStart w:id="129" w:name="_Hlk67667119"/>
      <w:r w:rsidR="0064449A" w:rsidRPr="009567C7">
        <w:rPr>
          <w:lang w:val="el-GR"/>
        </w:rPr>
        <w:t>όπως τροποποιήθηκε με το άρθρο 42 του ν</w:t>
      </w:r>
      <w:r w:rsidR="0064449A" w:rsidRPr="00962A5A">
        <w:rPr>
          <w:lang w:val="el-GR"/>
        </w:rPr>
        <w:t>. 4782/Α36/9-3-2021</w:t>
      </w:r>
      <w:bookmarkEnd w:id="129"/>
      <w:r w:rsidRPr="00962A5A">
        <w:rPr>
          <w:rFonts w:cs="Tahoma"/>
          <w:szCs w:val="22"/>
          <w:lang w:val="el-GR"/>
        </w:rPr>
        <w:t>,</w:t>
      </w:r>
    </w:p>
    <w:p w14:paraId="60EF49A3" w14:textId="0397C7F9" w:rsidR="00DE6525" w:rsidRPr="00962A5A" w:rsidRDefault="00DE6525" w:rsidP="00A331EF">
      <w:pPr>
        <w:pStyle w:val="aff"/>
        <w:numPr>
          <w:ilvl w:val="0"/>
          <w:numId w:val="17"/>
        </w:numPr>
        <w:spacing w:before="120"/>
        <w:ind w:left="284" w:hanging="142"/>
        <w:contextualSpacing w:val="0"/>
        <w:rPr>
          <w:rFonts w:cs="Tahoma"/>
          <w:szCs w:val="22"/>
          <w:lang w:val="el-GR"/>
        </w:rPr>
      </w:pPr>
      <w:r w:rsidRPr="00962A5A">
        <w:rPr>
          <w:rFonts w:cs="Tahoma"/>
          <w:szCs w:val="22"/>
          <w:lang w:val="el-GR"/>
        </w:rPr>
        <w:t>η οποία είναι εναλλακτική προσφορά</w:t>
      </w:r>
      <w:r w:rsidR="00433E35" w:rsidRPr="00962A5A">
        <w:rPr>
          <w:rFonts w:cs="Tahoma"/>
          <w:szCs w:val="22"/>
          <w:lang w:val="el-GR"/>
        </w:rPr>
        <w:t>.</w:t>
      </w:r>
    </w:p>
    <w:p w14:paraId="56E8E48E" w14:textId="2579EDBF" w:rsidR="00DE6525" w:rsidRPr="00603221" w:rsidRDefault="00DE6525" w:rsidP="00A331EF">
      <w:pPr>
        <w:pStyle w:val="aff"/>
        <w:numPr>
          <w:ilvl w:val="0"/>
          <w:numId w:val="17"/>
        </w:numPr>
        <w:spacing w:before="120"/>
        <w:ind w:left="284" w:hanging="142"/>
        <w:contextualSpacing w:val="0"/>
        <w:rPr>
          <w:rFonts w:cs="Tahoma"/>
          <w:szCs w:val="22"/>
          <w:lang w:val="el-GR"/>
        </w:rPr>
      </w:pPr>
      <w:r w:rsidRPr="00962A5A">
        <w:rPr>
          <w:rFonts w:cs="Tahoma"/>
          <w:szCs w:val="22"/>
          <w:lang w:val="el-GR"/>
        </w:rPr>
        <w:t>η οποία υποβάλλεται από έναν προσφ</w:t>
      </w:r>
      <w:r w:rsidRPr="00603221">
        <w:rPr>
          <w:rFonts w:cs="Tahoma"/>
          <w:szCs w:val="22"/>
          <w:lang w:val="el-GR"/>
        </w:rPr>
        <w:t xml:space="preserve">έροντα που έχει υποβάλλει δύο ή περισσότερες προσφορές Ο περιορισμός αυτός ισχύει, υπό τους όρους της παραγράφου </w:t>
      </w:r>
      <w:r w:rsidR="00565241" w:rsidRPr="00603221">
        <w:rPr>
          <w:rFonts w:cs="Tahoma"/>
          <w:szCs w:val="22"/>
          <w:lang w:val="el-GR"/>
        </w:rPr>
        <w:fldChar w:fldCharType="begin"/>
      </w:r>
      <w:r w:rsidR="00565241" w:rsidRPr="00603221">
        <w:rPr>
          <w:rFonts w:cs="Tahoma"/>
          <w:szCs w:val="22"/>
          <w:lang w:val="el-GR"/>
        </w:rPr>
        <w:instrText xml:space="preserve"> REF _Ref496540586 \r \h </w:instrText>
      </w:r>
      <w:r w:rsidR="00250252" w:rsidRPr="00603221">
        <w:rPr>
          <w:rFonts w:cs="Tahoma"/>
          <w:szCs w:val="22"/>
          <w:lang w:val="el-GR"/>
        </w:rPr>
        <w:instrText xml:space="preserve"> \* MERGEFORMAT </w:instrText>
      </w:r>
      <w:r w:rsidR="00565241" w:rsidRPr="00603221">
        <w:rPr>
          <w:rFonts w:cs="Tahoma"/>
          <w:szCs w:val="22"/>
          <w:lang w:val="el-GR"/>
        </w:rPr>
      </w:r>
      <w:r w:rsidR="00565241" w:rsidRPr="00603221">
        <w:rPr>
          <w:rFonts w:cs="Tahoma"/>
          <w:szCs w:val="22"/>
          <w:lang w:val="el-GR"/>
        </w:rPr>
        <w:fldChar w:fldCharType="separate"/>
      </w:r>
      <w:r w:rsidR="009212CA">
        <w:rPr>
          <w:rFonts w:cs="Tahoma"/>
          <w:szCs w:val="22"/>
          <w:lang w:val="el-GR"/>
        </w:rPr>
        <w:t>2.2.3.3</w:t>
      </w:r>
      <w:r w:rsidR="00565241" w:rsidRPr="00603221">
        <w:rPr>
          <w:rFonts w:cs="Tahoma"/>
          <w:szCs w:val="22"/>
          <w:lang w:val="el-GR"/>
        </w:rPr>
        <w:fldChar w:fldCharType="end"/>
      </w:r>
      <w:r w:rsidRPr="00603221">
        <w:rPr>
          <w:rFonts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F94FC78" w14:textId="77777777" w:rsidR="00DE6525" w:rsidRPr="00603221" w:rsidRDefault="00DE6525"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t>η οποία είναι υπό αίρεση,</w:t>
      </w:r>
    </w:p>
    <w:p w14:paraId="51A65C1D" w14:textId="77777777" w:rsidR="00DE6525" w:rsidRPr="00603221" w:rsidRDefault="00DE6525"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t>η οποία θέτει όρο αναπροσαρμογής,</w:t>
      </w:r>
    </w:p>
    <w:p w14:paraId="76289A2D" w14:textId="77777777" w:rsidR="00DE6525" w:rsidRPr="00603221" w:rsidRDefault="00DE6525"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0EAFA1CB" w14:textId="77777777" w:rsidR="00250252" w:rsidRPr="00603221" w:rsidRDefault="00250252"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12787DD" w14:textId="77777777" w:rsidR="00250252" w:rsidRPr="00603221" w:rsidRDefault="00250252"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lastRenderedPageBreak/>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30A665B" w14:textId="16F5A703" w:rsidR="004E79B7" w:rsidRPr="00962A5A" w:rsidRDefault="00250252" w:rsidP="00A331EF">
      <w:pPr>
        <w:pStyle w:val="aff"/>
        <w:numPr>
          <w:ilvl w:val="0"/>
          <w:numId w:val="17"/>
        </w:numPr>
        <w:spacing w:before="120"/>
        <w:ind w:left="284" w:hanging="142"/>
        <w:contextualSpacing w:val="0"/>
        <w:rPr>
          <w:rFonts w:cs="Tahoma"/>
          <w:szCs w:val="22"/>
          <w:lang w:val="el-GR"/>
        </w:rPr>
      </w:pPr>
      <w:r w:rsidRPr="00603221">
        <w:rPr>
          <w:rFonts w:cs="Tahoma"/>
          <w:szCs w:val="22"/>
          <w:lang w:val="el-GR"/>
        </w:rPr>
        <w:t xml:space="preserve">της οποίας το συνολικό τίμημα </w:t>
      </w:r>
      <w:r w:rsidRPr="00962A5A">
        <w:rPr>
          <w:rFonts w:cs="Tahoma"/>
          <w:szCs w:val="22"/>
          <w:lang w:val="el-GR"/>
        </w:rPr>
        <w:t xml:space="preserve">υπερβαίνει τον προϋπολογισμό του Έργου, </w:t>
      </w:r>
    </w:p>
    <w:p w14:paraId="6914CA72" w14:textId="53D41C64" w:rsidR="004E79B7" w:rsidRPr="00962A5A" w:rsidRDefault="004E79B7" w:rsidP="00A331EF">
      <w:pPr>
        <w:pStyle w:val="aff"/>
        <w:numPr>
          <w:ilvl w:val="0"/>
          <w:numId w:val="17"/>
        </w:numPr>
        <w:spacing w:before="120"/>
        <w:ind w:left="284" w:hanging="142"/>
        <w:contextualSpacing w:val="0"/>
        <w:rPr>
          <w:rFonts w:cs="Tahoma"/>
          <w:szCs w:val="22"/>
          <w:lang w:val="el-GR"/>
        </w:rPr>
      </w:pPr>
      <w:r w:rsidRPr="00962A5A">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4ABF2887" w14:textId="77777777" w:rsidR="00250252" w:rsidRPr="00603221" w:rsidRDefault="00250252" w:rsidP="00DE6525">
      <w:pPr>
        <w:rPr>
          <w:rFonts w:cs="Tahoma"/>
          <w:szCs w:val="22"/>
          <w:lang w:val="el-GR"/>
        </w:rPr>
      </w:pPr>
    </w:p>
    <w:p w14:paraId="48F2C8AE" w14:textId="77777777" w:rsidR="008338F0" w:rsidRPr="00603221" w:rsidRDefault="003355E7" w:rsidP="002D0CD6">
      <w:pPr>
        <w:pStyle w:val="1"/>
        <w:rPr>
          <w:rFonts w:cs="Tahoma"/>
          <w:sz w:val="22"/>
          <w:szCs w:val="22"/>
        </w:rPr>
      </w:pPr>
      <w:r w:rsidRPr="00603221">
        <w:rPr>
          <w:rFonts w:cs="Tahoma"/>
          <w:sz w:val="22"/>
          <w:szCs w:val="22"/>
        </w:rPr>
        <w:lastRenderedPageBreak/>
        <w:t>ΔΙΕΝΕΡΓΕΙΑ ΔΙΑΔΙΚΑΣΙΑΣ - ΑΞΙΟΛΟΓΗΣΗ ΠΡΟΣΦΟΡΩΝ</w:t>
      </w:r>
      <w:r w:rsidR="00E1337D" w:rsidRPr="00603221">
        <w:rPr>
          <w:rFonts w:cs="Tahoma"/>
          <w:sz w:val="22"/>
          <w:szCs w:val="22"/>
        </w:rPr>
        <w:t xml:space="preserve"> </w:t>
      </w:r>
    </w:p>
    <w:p w14:paraId="25098F0F" w14:textId="77777777" w:rsidR="008338F0" w:rsidRPr="00603221" w:rsidRDefault="003355E7" w:rsidP="003A109E">
      <w:pPr>
        <w:pStyle w:val="2"/>
        <w:rPr>
          <w:rFonts w:cs="Tahoma"/>
          <w:lang w:val="el-GR"/>
        </w:rPr>
      </w:pPr>
      <w:r w:rsidRPr="00603221">
        <w:rPr>
          <w:rFonts w:cs="Tahoma"/>
          <w:lang w:val="el-GR"/>
        </w:rPr>
        <w:tab/>
      </w:r>
      <w:bookmarkStart w:id="130" w:name="_Ref496542534"/>
      <w:bookmarkStart w:id="131" w:name="_Toc71708171"/>
      <w:r w:rsidRPr="00603221">
        <w:rPr>
          <w:rFonts w:cs="Tahoma"/>
          <w:lang w:val="el-GR"/>
        </w:rPr>
        <w:t>Αποσφράγιση και αξιολόγηση προσφορών</w:t>
      </w:r>
      <w:bookmarkEnd w:id="130"/>
      <w:bookmarkEnd w:id="131"/>
      <w:r w:rsidRPr="00603221">
        <w:rPr>
          <w:rFonts w:cs="Tahoma"/>
          <w:lang w:val="el-GR"/>
        </w:rPr>
        <w:t xml:space="preserve"> </w:t>
      </w:r>
    </w:p>
    <w:p w14:paraId="7AC1EFBD" w14:textId="6C1214A2" w:rsidR="008338F0" w:rsidRPr="00603221" w:rsidRDefault="003355E7" w:rsidP="00641C65">
      <w:pPr>
        <w:pStyle w:val="3"/>
        <w:rPr>
          <w:lang w:val="el-GR"/>
        </w:rPr>
      </w:pPr>
      <w:bookmarkStart w:id="132" w:name="_Ref496542486"/>
      <w:bookmarkStart w:id="133" w:name="_Toc71708172"/>
      <w:r w:rsidRPr="00603221">
        <w:rPr>
          <w:lang w:val="el-GR"/>
        </w:rPr>
        <w:t>Ηλεκτρονική αποσφράγιση προσφορών</w:t>
      </w:r>
      <w:bookmarkEnd w:id="132"/>
      <w:bookmarkEnd w:id="133"/>
    </w:p>
    <w:p w14:paraId="7D1715D3" w14:textId="77777777" w:rsidR="00B23FCC" w:rsidRPr="00603221" w:rsidRDefault="00B23FCC" w:rsidP="00B23FCC">
      <w:pPr>
        <w:rPr>
          <w:rFonts w:cs="Tahoma"/>
          <w:szCs w:val="22"/>
          <w:lang w:val="el-GR"/>
        </w:rPr>
      </w:pPr>
      <w:r w:rsidRPr="00603221">
        <w:rPr>
          <w:rFonts w:cs="Tahoma"/>
          <w:szCs w:val="22"/>
          <w:lang w:val="el-GR"/>
        </w:rPr>
        <w:t>Το πιστοποιημένο στο ΕΣΗΔΗΣ, για την αποσφράγιση των</w:t>
      </w:r>
      <w:r w:rsidR="00E1337D" w:rsidRPr="00603221">
        <w:rPr>
          <w:rFonts w:cs="Tahoma"/>
          <w:szCs w:val="22"/>
          <w:lang w:val="el-GR"/>
        </w:rPr>
        <w:t xml:space="preserve"> </w:t>
      </w:r>
      <w:r w:rsidRPr="00603221">
        <w:rPr>
          <w:rFonts w:cs="Tahoma"/>
          <w:szCs w:val="22"/>
          <w:lang w:val="el-GR"/>
        </w:rPr>
        <w:t>προσφορών</w:t>
      </w:r>
      <w:r w:rsidR="00E1337D" w:rsidRPr="00603221">
        <w:rPr>
          <w:rFonts w:cs="Tahoma"/>
          <w:szCs w:val="22"/>
          <w:lang w:val="el-GR"/>
        </w:rPr>
        <w:t xml:space="preserve"> </w:t>
      </w:r>
      <w:r w:rsidRPr="00603221">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5FECBBE" w14:textId="3FBC4B16" w:rsidR="00E03665" w:rsidRPr="009567C7" w:rsidRDefault="00B23FCC" w:rsidP="00A331EF">
      <w:pPr>
        <w:pStyle w:val="normalwithoutspacing"/>
        <w:numPr>
          <w:ilvl w:val="0"/>
          <w:numId w:val="3"/>
        </w:numPr>
        <w:rPr>
          <w:rFonts w:cs="Tahoma"/>
          <w:szCs w:val="22"/>
        </w:rPr>
      </w:pPr>
      <w:r w:rsidRPr="009567C7">
        <w:rPr>
          <w:rFonts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9567C7">
        <w:rPr>
          <w:rFonts w:cs="Tahoma"/>
          <w:b/>
          <w:szCs w:val="22"/>
        </w:rPr>
        <w:t xml:space="preserve">ήτοι </w:t>
      </w:r>
      <w:r w:rsidR="006D1614" w:rsidRPr="006D1614">
        <w:rPr>
          <w:rFonts w:cs="Times New Roman"/>
          <w:b/>
          <w:bCs/>
          <w:szCs w:val="26"/>
        </w:rPr>
        <w:t>23-07</w:t>
      </w:r>
      <w:r w:rsidR="009567C7" w:rsidRPr="006D1614">
        <w:rPr>
          <w:rFonts w:cs="Times New Roman"/>
          <w:b/>
          <w:bCs/>
          <w:szCs w:val="26"/>
        </w:rPr>
        <w:t>-202</w:t>
      </w:r>
      <w:r w:rsidR="006D1614" w:rsidRPr="006D1614">
        <w:rPr>
          <w:rFonts w:cs="Times New Roman"/>
          <w:b/>
          <w:bCs/>
          <w:szCs w:val="26"/>
        </w:rPr>
        <w:t>1</w:t>
      </w:r>
      <w:r w:rsidR="0031527A" w:rsidRPr="006D1614">
        <w:rPr>
          <w:rFonts w:cs="Times New Roman"/>
          <w:b/>
          <w:bCs/>
          <w:szCs w:val="26"/>
        </w:rPr>
        <w:t xml:space="preserve"> και ώρα </w:t>
      </w:r>
      <w:r w:rsidR="006D1614" w:rsidRPr="006D1614">
        <w:rPr>
          <w:rFonts w:cs="Times New Roman"/>
          <w:b/>
          <w:bCs/>
          <w:szCs w:val="26"/>
        </w:rPr>
        <w:t>14</w:t>
      </w:r>
      <w:r w:rsidR="0031527A" w:rsidRPr="006D1614">
        <w:rPr>
          <w:rFonts w:cs="Times New Roman"/>
          <w:b/>
          <w:bCs/>
          <w:szCs w:val="26"/>
        </w:rPr>
        <w:t>:</w:t>
      </w:r>
      <w:r w:rsidR="006D1614" w:rsidRPr="006D1614">
        <w:rPr>
          <w:rFonts w:cs="Times New Roman"/>
          <w:b/>
          <w:bCs/>
          <w:szCs w:val="26"/>
        </w:rPr>
        <w:t>00</w:t>
      </w:r>
      <w:r w:rsidRPr="006D1614">
        <w:rPr>
          <w:rFonts w:cs="Times New Roman"/>
          <w:b/>
          <w:bCs/>
          <w:szCs w:val="26"/>
        </w:rPr>
        <w:t>.</w:t>
      </w:r>
      <w:r w:rsidR="00E03665" w:rsidRPr="009567C7">
        <w:rPr>
          <w:rFonts w:cs="Tahoma"/>
          <w:szCs w:val="22"/>
        </w:rPr>
        <w:t xml:space="preserve">  Στη συνέχεια και την ίδια μέρα αν δεν έχει άλλως προσδιοριστεί, η αρμόδια Επιτροπή προβαίνει στην έναρξη 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ΚτΠ </w:t>
      </w:r>
      <w:r w:rsidR="00254BB5">
        <w:rPr>
          <w:rFonts w:cs="Tahoma"/>
          <w:szCs w:val="22"/>
        </w:rPr>
        <w:t>Μ.</w:t>
      </w:r>
      <w:r w:rsidR="00E03665" w:rsidRPr="009567C7">
        <w:rPr>
          <w:rFonts w:cs="Tahoma"/>
          <w:szCs w:val="22"/>
        </w:rPr>
        <w:t>Α.Ε.</w:t>
      </w:r>
    </w:p>
    <w:p w14:paraId="1ADADF5D" w14:textId="77777777" w:rsidR="00B23FCC" w:rsidRPr="00603221" w:rsidRDefault="00B23FCC" w:rsidP="00A331EF">
      <w:pPr>
        <w:pStyle w:val="normalwithoutspacing"/>
        <w:numPr>
          <w:ilvl w:val="0"/>
          <w:numId w:val="3"/>
        </w:numPr>
        <w:rPr>
          <w:rFonts w:cs="Tahoma"/>
          <w:szCs w:val="22"/>
        </w:rPr>
      </w:pPr>
      <w:r w:rsidRPr="00603221">
        <w:rPr>
          <w:rFonts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59B7B41F" w14:textId="77777777" w:rsidR="00B23FCC" w:rsidRPr="00603221" w:rsidRDefault="00B23FCC" w:rsidP="00A331EF">
      <w:pPr>
        <w:pStyle w:val="normalwithoutspacing"/>
        <w:numPr>
          <w:ilvl w:val="0"/>
          <w:numId w:val="3"/>
        </w:numPr>
        <w:rPr>
          <w:rFonts w:cs="Tahoma"/>
          <w:szCs w:val="22"/>
        </w:rPr>
      </w:pPr>
      <w:r w:rsidRPr="00603221">
        <w:rPr>
          <w:rFonts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7785F215" w14:textId="221563EA" w:rsidR="00B65713" w:rsidRPr="00603221" w:rsidRDefault="00B65713" w:rsidP="00603221">
      <w:pPr>
        <w:rPr>
          <w:rFonts w:cs="Tahoma"/>
          <w:szCs w:val="22"/>
          <w:lang w:val="el-GR"/>
        </w:rPr>
      </w:pPr>
      <w:r w:rsidRPr="00603221">
        <w:rPr>
          <w:rFonts w:cs="Tahoma"/>
          <w:szCs w:val="22"/>
          <w:lang w:val="el-GR"/>
        </w:rPr>
        <w:t xml:space="preserve">Με την αποσφράγιση των ως άνω φακέλων, σύμφωνα με τα ειδικότερα προβλεπόμενα στο άρθρο </w:t>
      </w:r>
      <w:r w:rsidR="00E17CF3">
        <w:rPr>
          <w:rFonts w:cs="Tahoma"/>
          <w:szCs w:val="22"/>
          <w:lang w:val="el-GR"/>
        </w:rPr>
        <w:fldChar w:fldCharType="begin"/>
      </w:r>
      <w:r w:rsidR="00E17CF3">
        <w:rPr>
          <w:rFonts w:cs="Tahoma"/>
          <w:szCs w:val="22"/>
          <w:lang w:val="el-GR"/>
        </w:rPr>
        <w:instrText xml:space="preserve"> REF _Ref40981155 \r \h </w:instrText>
      </w:r>
      <w:r w:rsidR="00E17CF3">
        <w:rPr>
          <w:rFonts w:cs="Tahoma"/>
          <w:szCs w:val="22"/>
          <w:lang w:val="el-GR"/>
        </w:rPr>
      </w:r>
      <w:r w:rsidR="00E17CF3">
        <w:rPr>
          <w:rFonts w:cs="Tahoma"/>
          <w:szCs w:val="22"/>
          <w:lang w:val="el-GR"/>
        </w:rPr>
        <w:fldChar w:fldCharType="separate"/>
      </w:r>
      <w:r w:rsidR="009212CA">
        <w:rPr>
          <w:rFonts w:cs="Tahoma"/>
          <w:szCs w:val="22"/>
          <w:lang w:val="el-GR"/>
        </w:rPr>
        <w:t>3.1.2</w:t>
      </w:r>
      <w:r w:rsidR="00E17CF3">
        <w:rPr>
          <w:rFonts w:cs="Tahoma"/>
          <w:szCs w:val="22"/>
          <w:lang w:val="el-GR"/>
        </w:rPr>
        <w:fldChar w:fldCharType="end"/>
      </w:r>
      <w:r w:rsidR="00B8593C">
        <w:rPr>
          <w:rFonts w:cs="Tahoma"/>
          <w:szCs w:val="22"/>
          <w:lang w:val="el-GR"/>
        </w:rPr>
        <w:t xml:space="preserve"> </w:t>
      </w:r>
      <w:r w:rsidRPr="00603221">
        <w:rPr>
          <w:rFonts w:cs="Tahoma"/>
          <w:szCs w:val="22"/>
          <w:lang w:val="el-GR"/>
        </w:rPr>
        <w:t>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68A51440" w14:textId="09745DB0" w:rsidR="00B23FCC" w:rsidRPr="00603221" w:rsidRDefault="00B23FCC" w:rsidP="00B23FCC">
      <w:pPr>
        <w:rPr>
          <w:rFonts w:cs="Tahoma"/>
          <w:szCs w:val="22"/>
          <w:lang w:val="el-GR"/>
        </w:rPr>
      </w:pPr>
      <w:r w:rsidRPr="00603221">
        <w:rPr>
          <w:rFonts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r w:rsidR="0064449A">
        <w:rPr>
          <w:rFonts w:cs="Tahoma"/>
          <w:szCs w:val="22"/>
          <w:lang w:val="el-GR"/>
        </w:rPr>
        <w:t xml:space="preserve"> </w:t>
      </w:r>
      <w:r w:rsidR="0064449A" w:rsidRPr="003D3B70">
        <w:rPr>
          <w:lang w:val="el-GR"/>
        </w:rPr>
        <w:t>όπως τροποποιήθηκε με το άρθρο 42 του ν. 4782/Α36/9-3-2021</w:t>
      </w:r>
      <w:r w:rsidRPr="00603221">
        <w:rPr>
          <w:rFonts w:cs="Tahoma"/>
          <w:szCs w:val="22"/>
          <w:lang w:val="el-GR"/>
        </w:rPr>
        <w:t>.</w:t>
      </w:r>
    </w:p>
    <w:p w14:paraId="2006C893" w14:textId="77777777" w:rsidR="008338F0" w:rsidRPr="00603221" w:rsidRDefault="003355E7" w:rsidP="003D3B70">
      <w:pPr>
        <w:pStyle w:val="3"/>
        <w:rPr>
          <w:lang w:val="el-GR"/>
        </w:rPr>
      </w:pPr>
      <w:bookmarkStart w:id="134" w:name="_Ref40981105"/>
      <w:bookmarkStart w:id="135" w:name="_Ref40981122"/>
      <w:bookmarkStart w:id="136" w:name="_Ref40981155"/>
      <w:bookmarkStart w:id="137" w:name="_Toc71708173"/>
      <w:r w:rsidRPr="00603221">
        <w:rPr>
          <w:lang w:val="el-GR"/>
        </w:rPr>
        <w:t>Αξιολόγηση προσφορών</w:t>
      </w:r>
      <w:bookmarkEnd w:id="134"/>
      <w:bookmarkEnd w:id="135"/>
      <w:bookmarkEnd w:id="136"/>
      <w:bookmarkEnd w:id="137"/>
    </w:p>
    <w:p w14:paraId="3F496367" w14:textId="77777777" w:rsidR="00E03665" w:rsidRPr="00603221" w:rsidRDefault="00E03665" w:rsidP="00E03665">
      <w:pPr>
        <w:rPr>
          <w:rFonts w:cs="Tahoma"/>
          <w:szCs w:val="22"/>
          <w:lang w:val="el-GR"/>
        </w:rPr>
      </w:pPr>
      <w:r w:rsidRPr="00603221">
        <w:rPr>
          <w:rFonts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7D774280" w14:textId="77777777" w:rsidR="00414507" w:rsidRPr="00603221" w:rsidRDefault="00414507" w:rsidP="00414507">
      <w:pPr>
        <w:textAlignment w:val="baseline"/>
        <w:rPr>
          <w:rFonts w:cs="Tahoma"/>
          <w:szCs w:val="22"/>
          <w:lang w:val="el-GR"/>
        </w:rPr>
      </w:pPr>
      <w:r w:rsidRPr="00603221">
        <w:rPr>
          <w:rFonts w:cs="Tahoma"/>
          <w:kern w:val="1"/>
          <w:szCs w:val="22"/>
          <w:lang w:val="el-GR"/>
        </w:rPr>
        <w:t>Ειδικότερα :</w:t>
      </w:r>
    </w:p>
    <w:p w14:paraId="4AB59496" w14:textId="77777777" w:rsidR="003744A8" w:rsidRPr="00603221" w:rsidRDefault="003744A8" w:rsidP="003744A8">
      <w:pPr>
        <w:textAlignment w:val="baseline"/>
        <w:rPr>
          <w:rFonts w:cs="Tahoma"/>
          <w:szCs w:val="22"/>
          <w:lang w:val="el-GR"/>
        </w:rPr>
      </w:pPr>
      <w:r w:rsidRPr="00603221">
        <w:rPr>
          <w:rFonts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603221">
        <w:rPr>
          <w:rFonts w:cs="Tahoma"/>
          <w:szCs w:val="22"/>
          <w:lang w:val="el-GR"/>
        </w:rPr>
        <w:t xml:space="preserve"> Η αναθέτουσα αρχή επικοινωνεί με τους φορείς που φέρονται να</w:t>
      </w:r>
      <w:r w:rsidR="00E1337D" w:rsidRPr="00603221">
        <w:rPr>
          <w:rFonts w:cs="Tahoma"/>
          <w:szCs w:val="22"/>
          <w:lang w:val="el-GR"/>
        </w:rPr>
        <w:t xml:space="preserve"> </w:t>
      </w:r>
      <w:r w:rsidRPr="00603221">
        <w:rPr>
          <w:rFonts w:cs="Tahoma"/>
          <w:szCs w:val="22"/>
          <w:lang w:val="el-GR"/>
        </w:rPr>
        <w:t xml:space="preserve"> έχουν εκδώσει τις εγγυητικές επιστολές προκειμένου να διαπιστώσει την εγκυρότητά τους</w:t>
      </w:r>
    </w:p>
    <w:p w14:paraId="3312231F" w14:textId="77777777" w:rsidR="003744A8" w:rsidRPr="00603221" w:rsidRDefault="003744A8" w:rsidP="003744A8">
      <w:pPr>
        <w:textAlignment w:val="baseline"/>
        <w:rPr>
          <w:rFonts w:cs="Tahoma"/>
          <w:szCs w:val="22"/>
          <w:lang w:val="el-GR"/>
        </w:rPr>
      </w:pPr>
      <w:r w:rsidRPr="00603221">
        <w:rPr>
          <w:rFonts w:cs="Tahoma"/>
          <w:kern w:val="1"/>
          <w:szCs w:val="22"/>
          <w:lang w:val="el-GR"/>
        </w:rPr>
        <w:t>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59DA33ED" w14:textId="77777777" w:rsidR="003B211F" w:rsidRPr="00603221" w:rsidRDefault="00BB3801" w:rsidP="003744A8">
      <w:pPr>
        <w:textAlignment w:val="baseline"/>
        <w:rPr>
          <w:rFonts w:cs="Tahoma"/>
          <w:kern w:val="1"/>
          <w:szCs w:val="22"/>
          <w:lang w:val="el-GR"/>
        </w:rPr>
      </w:pPr>
      <w:bookmarkStart w:id="138" w:name="_Hlk508894603"/>
      <w:r w:rsidRPr="00603221">
        <w:rPr>
          <w:rFonts w:cs="Tahoma"/>
          <w:kern w:val="1"/>
          <w:szCs w:val="22"/>
          <w:lang w:val="el-GR"/>
        </w:rPr>
        <w:t>Για την αξιολόγηση των δικαιολογητικών συμμετοχής και των τεχνικών προσφορών μπορεί να συντάσσεται ενιαίο πρακτικό,</w:t>
      </w:r>
      <w:r w:rsidR="00E1337D" w:rsidRPr="00603221">
        <w:rPr>
          <w:rFonts w:cs="Tahoma"/>
          <w:kern w:val="1"/>
          <w:szCs w:val="22"/>
          <w:lang w:val="el-GR"/>
        </w:rPr>
        <w:t xml:space="preserve"> </w:t>
      </w:r>
      <w:r w:rsidRPr="00603221">
        <w:rPr>
          <w:rFonts w:cs="Tahoma"/>
          <w:kern w:val="1"/>
          <w:szCs w:val="22"/>
          <w:lang w:val="el-GR"/>
        </w:rPr>
        <w:t xml:space="preserve">το οποίο </w:t>
      </w:r>
      <w:r w:rsidR="00501C7A" w:rsidRPr="00603221">
        <w:rPr>
          <w:rFonts w:cs="Tahoma"/>
          <w:kern w:val="1"/>
          <w:szCs w:val="22"/>
          <w:lang w:val="el-GR"/>
        </w:rPr>
        <w:t>υποβάλλεται στην αναθέτουσα αρχή και αναρτάται στο ΕΣΗΔΗΣ προκειμένου να εγκριθεί από αυτή.</w:t>
      </w:r>
    </w:p>
    <w:p w14:paraId="2306F8DF" w14:textId="77777777" w:rsidR="003B211F" w:rsidRPr="00603221" w:rsidRDefault="003B211F" w:rsidP="003B211F">
      <w:pPr>
        <w:textAlignment w:val="baseline"/>
        <w:rPr>
          <w:rFonts w:cs="Tahoma"/>
          <w:kern w:val="1"/>
          <w:szCs w:val="22"/>
          <w:lang w:val="el-GR"/>
        </w:rPr>
      </w:pPr>
      <w:r w:rsidRPr="00603221">
        <w:rPr>
          <w:rFonts w:cs="Tahoma"/>
          <w:kern w:val="1"/>
          <w:szCs w:val="22"/>
          <w:lang w:val="el-GR"/>
        </w:rPr>
        <w:lastRenderedPageBreak/>
        <w:t>Στην περίπτωση που τα μέλη της επιτροπής δεν διαθέτουν ψηφιακή υπογραφή υποβάλλουν τα κατά περίπτωση πρακτικά</w:t>
      </w:r>
      <w:r w:rsidR="00E1337D" w:rsidRPr="00603221">
        <w:rPr>
          <w:rFonts w:cs="Tahoma"/>
          <w:kern w:val="1"/>
          <w:szCs w:val="22"/>
          <w:lang w:val="el-GR"/>
        </w:rPr>
        <w:t xml:space="preserve"> </w:t>
      </w:r>
      <w:r w:rsidRPr="00603221">
        <w:rPr>
          <w:rFonts w:cs="Tahoma"/>
          <w:kern w:val="1"/>
          <w:szCs w:val="22"/>
          <w:lang w:val="el-GR"/>
        </w:rPr>
        <w:t>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bookmarkEnd w:id="138"/>
    <w:p w14:paraId="5D863A75" w14:textId="124DE3DD" w:rsidR="003744A8" w:rsidRPr="00603221" w:rsidRDefault="003744A8" w:rsidP="003744A8">
      <w:pPr>
        <w:textAlignment w:val="baseline"/>
        <w:rPr>
          <w:rFonts w:cs="Tahoma"/>
          <w:szCs w:val="22"/>
          <w:lang w:val="el-GR"/>
        </w:rPr>
      </w:pPr>
      <w:r w:rsidRPr="00603221">
        <w:rPr>
          <w:rFonts w:cs="Tahoma"/>
          <w:b/>
          <w:bCs/>
          <w:kern w:val="1"/>
          <w:szCs w:val="22"/>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603221">
        <w:rPr>
          <w:rFonts w:cs="Tahoma"/>
          <w:b/>
          <w:bCs/>
          <w:kern w:val="1"/>
          <w:szCs w:val="22"/>
          <w:lang w:val="el-GR" w:eastAsia="el-GR"/>
        </w:rPr>
        <w:t xml:space="preserve"> </w:t>
      </w:r>
      <w:r w:rsidRPr="00603221">
        <w:rPr>
          <w:rFonts w:cs="Tahoma"/>
          <w:b/>
          <w:bCs/>
          <w:kern w:val="1"/>
          <w:szCs w:val="22"/>
          <w:lang w:val="el-GR" w:eastAsia="el-GR"/>
        </w:rPr>
        <w:t xml:space="preserve">στους προσφέροντες. Κατά της εν λόγω απόφασης χωρεί προδικαστική προσφυγή, σύμφωνα με τα οριζόμενα στο </w:t>
      </w:r>
      <w:r w:rsidR="00BB3801" w:rsidRPr="00603221">
        <w:rPr>
          <w:rFonts w:cs="Tahoma"/>
          <w:b/>
          <w:bCs/>
          <w:kern w:val="1"/>
          <w:szCs w:val="22"/>
          <w:lang w:val="el-GR" w:eastAsia="el-GR"/>
        </w:rPr>
        <w:t xml:space="preserve">παρ. </w:t>
      </w:r>
      <w:r w:rsidRPr="00603221">
        <w:rPr>
          <w:rFonts w:cs="Tahoma"/>
          <w:b/>
          <w:bCs/>
          <w:kern w:val="1"/>
          <w:szCs w:val="22"/>
          <w:lang w:val="el-GR" w:eastAsia="el-GR"/>
        </w:rPr>
        <w:t>3.4 της παρούσας.</w:t>
      </w:r>
    </w:p>
    <w:p w14:paraId="017D843B" w14:textId="77777777" w:rsidR="003744A8" w:rsidRPr="00603221" w:rsidRDefault="003744A8" w:rsidP="003744A8">
      <w:pPr>
        <w:textAlignment w:val="baseline"/>
        <w:rPr>
          <w:rFonts w:cs="Tahoma"/>
          <w:szCs w:val="22"/>
          <w:lang w:val="el-GR"/>
        </w:rPr>
      </w:pPr>
      <w:r w:rsidRPr="00603221">
        <w:rPr>
          <w:rFonts w:cs="Tahoma"/>
          <w:kern w:val="1"/>
          <w:szCs w:val="22"/>
          <w:lang w:val="el-GR"/>
        </w:rPr>
        <w:t>γ) 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47468A39" w14:textId="77777777" w:rsidR="003744A8" w:rsidRPr="00603221" w:rsidRDefault="003744A8" w:rsidP="003744A8">
      <w:pPr>
        <w:textAlignment w:val="baseline"/>
        <w:rPr>
          <w:rFonts w:cs="Tahoma"/>
          <w:szCs w:val="22"/>
          <w:lang w:val="el-GR"/>
        </w:rPr>
      </w:pPr>
      <w:r w:rsidRPr="00603221">
        <w:rPr>
          <w:rFonts w:cs="Tahoma"/>
          <w:kern w:val="1"/>
          <w:szCs w:val="22"/>
          <w:lang w:val="el-GR"/>
        </w:rPr>
        <w:t>δ) Η Επιτροπή Αξιολόγησης προβαίνει στην αξιολόγηση των οικονομικών προσφορών</w:t>
      </w:r>
      <w:r w:rsidR="00E1337D" w:rsidRPr="00603221">
        <w:rPr>
          <w:rFonts w:cs="Tahoma"/>
          <w:kern w:val="1"/>
          <w:szCs w:val="22"/>
          <w:lang w:val="el-GR"/>
        </w:rPr>
        <w:t xml:space="preserve"> </w:t>
      </w:r>
      <w:r w:rsidRPr="00603221">
        <w:rPr>
          <w:rFonts w:cs="Tahoma"/>
          <w:kern w:val="1"/>
          <w:szCs w:val="22"/>
          <w:lang w:val="el-GR"/>
        </w:rPr>
        <w:t>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78318EC9" w14:textId="1AA9C4D0" w:rsidR="003744A8" w:rsidRPr="0023131C" w:rsidRDefault="003744A8" w:rsidP="003744A8">
      <w:pPr>
        <w:textAlignment w:val="baseline"/>
        <w:rPr>
          <w:rFonts w:cs="Tahoma"/>
          <w:szCs w:val="22"/>
          <w:lang w:val="el-GR"/>
        </w:rPr>
      </w:pPr>
      <w:r w:rsidRPr="00603221">
        <w:rPr>
          <w:rFonts w:cs="Tahoma"/>
          <w:kern w:val="1"/>
          <w:szCs w:val="22"/>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p>
    <w:p w14:paraId="203FB7C6" w14:textId="014D5352" w:rsidR="003744A8" w:rsidRPr="00F850FF" w:rsidRDefault="003744A8" w:rsidP="003744A8">
      <w:pPr>
        <w:textAlignment w:val="baseline"/>
        <w:rPr>
          <w:rFonts w:cs="Tahoma"/>
          <w:szCs w:val="22"/>
          <w:lang w:val="el-GR"/>
        </w:rPr>
      </w:pPr>
      <w:r w:rsidRPr="00603221">
        <w:rPr>
          <w:rFonts w:cs="Tahoma"/>
          <w:kern w:val="1"/>
          <w:szCs w:val="22"/>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w:t>
      </w:r>
      <w:r w:rsidR="00BF6024">
        <w:rPr>
          <w:rFonts w:cs="Tahoma"/>
          <w:kern w:val="1"/>
          <w:szCs w:val="22"/>
          <w:lang w:val="el-GR"/>
        </w:rPr>
        <w:t xml:space="preserve"> στην προσφορά με την μεγαλύτερη τιμή τεχνικής προσφοράς.</w:t>
      </w:r>
    </w:p>
    <w:p w14:paraId="4779D90E" w14:textId="215CE8A8" w:rsidR="003744A8" w:rsidRPr="0023131C" w:rsidRDefault="003744A8" w:rsidP="003744A8">
      <w:pPr>
        <w:textAlignment w:val="baseline"/>
        <w:rPr>
          <w:rFonts w:cs="Tahoma"/>
          <w:szCs w:val="22"/>
          <w:lang w:val="el-GR"/>
        </w:rPr>
      </w:pPr>
      <w:r w:rsidRPr="00603221">
        <w:rPr>
          <w:rFonts w:cs="Tahoma"/>
          <w:kern w:val="1"/>
          <w:szCs w:val="22"/>
          <w:lang w:val="el-GR"/>
        </w:rPr>
        <w:t xml:space="preserve">Αν οι ισοδύναμες προσφορές έχουν </w:t>
      </w:r>
      <w:r w:rsidRPr="00550D8B">
        <w:rPr>
          <w:rFonts w:cs="Tahoma"/>
          <w:iCs/>
          <w:kern w:val="1"/>
          <w:szCs w:val="22"/>
          <w:lang w:val="el-GR" w:eastAsia="el-GR"/>
        </w:rPr>
        <w:t>την ίδια βαθμολογία τεχνικής προσφοράς</w:t>
      </w:r>
      <w:r w:rsidR="0023131C">
        <w:rPr>
          <w:rFonts w:cs="Tahoma"/>
          <w:iCs/>
          <w:kern w:val="1"/>
          <w:szCs w:val="22"/>
          <w:lang w:val="el-GR" w:eastAsia="el-GR"/>
        </w:rPr>
        <w:t xml:space="preserve">, </w:t>
      </w:r>
      <w:r w:rsidRPr="00603221">
        <w:rPr>
          <w:rFonts w:cs="Tahoma"/>
          <w:kern w:val="1"/>
          <w:szCs w:val="22"/>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p>
    <w:p w14:paraId="0A8DE13D" w14:textId="1747857A" w:rsidR="00492ED6" w:rsidRDefault="003744A8" w:rsidP="00492ED6">
      <w:pPr>
        <w:textAlignment w:val="baseline"/>
        <w:rPr>
          <w:rFonts w:cs="Tahoma"/>
          <w:bCs/>
          <w:kern w:val="1"/>
          <w:szCs w:val="22"/>
          <w:lang w:val="el-GR" w:eastAsia="el-GR"/>
        </w:rPr>
      </w:pPr>
      <w:r w:rsidRPr="00603221">
        <w:rPr>
          <w:rFonts w:cs="Tahoma"/>
          <w:b/>
          <w:bCs/>
          <w:kern w:val="1"/>
          <w:szCs w:val="22"/>
          <w:lang w:val="el-GR" w:eastAsia="el-GR"/>
        </w:rPr>
        <w:t>Τα αποτελέσματα του εν λόγω σταδίου («Οικονομική Προσφορά») επικυρώνονται με απόφαση του αποφαινομένου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603221">
        <w:rPr>
          <w:rFonts w:cs="Tahoma"/>
          <w:b/>
          <w:bCs/>
          <w:kern w:val="1"/>
          <w:szCs w:val="22"/>
          <w:lang w:val="el-GR" w:eastAsia="el-GR"/>
        </w:rPr>
        <w:t xml:space="preserve"> </w:t>
      </w:r>
      <w:r w:rsidRPr="00603221">
        <w:rPr>
          <w:rFonts w:cs="Tahoma"/>
          <w:b/>
          <w:bCs/>
          <w:kern w:val="1"/>
          <w:szCs w:val="22"/>
          <w:lang w:val="el-GR" w:eastAsia="el-GR"/>
        </w:rPr>
        <w:t xml:space="preserve">στους προσφέροντες. Κατά της εν λόγω απόφασης χωρεί προδικαστική προσφυγή, σύμφωνα με τα οριζόμενα στο </w:t>
      </w:r>
      <w:r w:rsidR="00BB3801" w:rsidRPr="00603221">
        <w:rPr>
          <w:rFonts w:cs="Tahoma"/>
          <w:b/>
          <w:bCs/>
          <w:kern w:val="1"/>
          <w:szCs w:val="22"/>
          <w:lang w:val="el-GR" w:eastAsia="el-GR"/>
        </w:rPr>
        <w:t xml:space="preserve">παρ. </w:t>
      </w:r>
      <w:r w:rsidRPr="00603221">
        <w:rPr>
          <w:rFonts w:cs="Tahoma"/>
          <w:b/>
          <w:bCs/>
          <w:kern w:val="1"/>
          <w:szCs w:val="22"/>
          <w:lang w:val="el-GR" w:eastAsia="el-GR"/>
        </w:rPr>
        <w:t>3.4 της παρούσας.</w:t>
      </w:r>
      <w:r w:rsidR="00492ED6" w:rsidRPr="00492ED6">
        <w:rPr>
          <w:rFonts w:cs="Tahoma"/>
          <w:bCs/>
          <w:kern w:val="1"/>
          <w:szCs w:val="22"/>
          <w:lang w:val="el-GR" w:eastAsia="el-GR"/>
        </w:rPr>
        <w:t xml:space="preserve"> </w:t>
      </w:r>
    </w:p>
    <w:p w14:paraId="2DD8520B" w14:textId="77777777" w:rsidR="00492ED6" w:rsidRPr="00B83BD0" w:rsidRDefault="00492ED6" w:rsidP="00492ED6">
      <w:pPr>
        <w:textAlignment w:val="baseline"/>
        <w:rPr>
          <w:rFonts w:cs="Tahoma"/>
          <w:bCs/>
          <w:kern w:val="1"/>
          <w:szCs w:val="22"/>
          <w:lang w:val="el-GR" w:eastAsia="el-GR"/>
        </w:rPr>
      </w:pPr>
    </w:p>
    <w:p w14:paraId="00069324" w14:textId="77777777" w:rsidR="00492ED6" w:rsidRPr="00B83BD0" w:rsidRDefault="00492ED6" w:rsidP="00492ED6">
      <w:pPr>
        <w:pStyle w:val="aff"/>
        <w:tabs>
          <w:tab w:val="left" w:pos="3119"/>
        </w:tabs>
        <w:spacing w:before="120"/>
        <w:ind w:left="0"/>
        <w:contextualSpacing w:val="0"/>
        <w:rPr>
          <w:rFonts w:cs="Tahoma"/>
          <w:szCs w:val="22"/>
          <w:lang w:val="el-GR"/>
        </w:rPr>
      </w:pPr>
      <w:r w:rsidRPr="00B83BD0">
        <w:rPr>
          <w:rFonts w:cs="Tahoma"/>
          <w:szCs w:val="22"/>
          <w:lang w:val="el-GR"/>
        </w:rPr>
        <w:t>Σε κάθε περίπτωση, ανεξαρτήτως ποσού και διαδικασίας, όταν εξ αρχής έχει υποβληθεί μία προσφορά, εκδίδεται μια απόφαση, με την οποία επικυρώνονται τα αποτελέσματα όλων των σταδίων, ήτοι Δικαιολογητικών Συμμετοχής, Τεχνικής Προσφοράς και Οικονομικής Προσφοράς.</w:t>
      </w:r>
    </w:p>
    <w:p w14:paraId="25645E80" w14:textId="77777777" w:rsidR="00E03665" w:rsidRPr="00603221" w:rsidRDefault="00E03665" w:rsidP="00E03665">
      <w:pPr>
        <w:rPr>
          <w:rFonts w:cs="Tahoma"/>
          <w:szCs w:val="22"/>
          <w:lang w:val="el-GR"/>
        </w:rPr>
      </w:pPr>
      <w:bookmarkStart w:id="139" w:name="__RefHeading___Toc491950129"/>
      <w:bookmarkEnd w:id="139"/>
      <w:r w:rsidRPr="00603221">
        <w:rPr>
          <w:rFonts w:cs="Tahoma"/>
          <w:szCs w:val="22"/>
          <w:lang w:val="el-GR"/>
        </w:rPr>
        <w:t xml:space="preserve"> </w:t>
      </w:r>
    </w:p>
    <w:p w14:paraId="168A1BFC" w14:textId="57386F44" w:rsidR="008338F0" w:rsidRPr="00603221" w:rsidRDefault="003355E7" w:rsidP="003A109E">
      <w:pPr>
        <w:pStyle w:val="2"/>
        <w:rPr>
          <w:rFonts w:cs="Tahoma"/>
          <w:lang w:val="el-GR"/>
        </w:rPr>
      </w:pPr>
      <w:r w:rsidRPr="00603221">
        <w:rPr>
          <w:rFonts w:cs="Tahoma"/>
          <w:lang w:val="el-GR"/>
        </w:rPr>
        <w:tab/>
      </w:r>
      <w:bookmarkStart w:id="140" w:name="_Ref496542592"/>
      <w:bookmarkStart w:id="141" w:name="_Ref67613215"/>
      <w:bookmarkStart w:id="142" w:name="_Toc71708174"/>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140"/>
      <w:r w:rsidR="00BB3801" w:rsidRPr="00603221">
        <w:rPr>
          <w:rFonts w:cs="Tahoma"/>
          <w:lang w:val="el-GR"/>
        </w:rPr>
        <w:t>προσωρινού αναδόχου</w:t>
      </w:r>
      <w:bookmarkEnd w:id="141"/>
      <w:bookmarkEnd w:id="142"/>
      <w:r w:rsidR="00BB3801" w:rsidRPr="00603221">
        <w:rPr>
          <w:rFonts w:cs="Tahoma"/>
          <w:lang w:val="el-GR"/>
        </w:rPr>
        <w:t xml:space="preserve"> </w:t>
      </w:r>
    </w:p>
    <w:p w14:paraId="7EC11816" w14:textId="22417B93" w:rsidR="00ED783C" w:rsidRPr="004E7C1F" w:rsidRDefault="003355E7" w:rsidP="00ED783C">
      <w:pPr>
        <w:rPr>
          <w:rFonts w:cs="Tahoma"/>
          <w:color w:val="000000"/>
          <w:lang w:val="el-GR"/>
        </w:rPr>
      </w:pPr>
      <w:r w:rsidRPr="00603221">
        <w:rPr>
          <w:rFonts w:cs="Tahoma"/>
          <w:szCs w:val="22"/>
          <w:lang w:val="el-GR"/>
        </w:rPr>
        <w:t>Μετά την αξιολόγηση των προσφορών, η αναθέτουσα αρχή αποστέλλει σχετική ηλεκτρονική</w:t>
      </w:r>
      <w:r w:rsidR="00E1337D" w:rsidRPr="00603221">
        <w:rPr>
          <w:rFonts w:cs="Tahoma"/>
          <w:szCs w:val="22"/>
          <w:lang w:val="el-GR"/>
        </w:rPr>
        <w:t xml:space="preserve"> </w:t>
      </w:r>
      <w:r w:rsidRPr="00603221">
        <w:rPr>
          <w:rFonts w:cs="Tahoma"/>
          <w:szCs w:val="22"/>
          <w:lang w:val="el-GR"/>
        </w:rPr>
        <w:t>πρόσκληση μέσω του συστήματος στον προσφέροντα, στον οποίο πρόκειται να γίνει η κατακύρωση («προσωρινό ανάδοχο»), και τον καλεί να υποβάλει εντός προθεσμίας</w:t>
      </w:r>
      <w:r w:rsidR="00375FD8" w:rsidRPr="00603221">
        <w:rPr>
          <w:rFonts w:cs="Tahoma"/>
          <w:szCs w:val="22"/>
          <w:lang w:val="el-GR"/>
        </w:rPr>
        <w:t xml:space="preserve"> δέκα (10) </w:t>
      </w:r>
      <w:r w:rsidRPr="00603221">
        <w:rPr>
          <w:rFonts w:cs="Tahoma"/>
          <w:szCs w:val="22"/>
          <w:lang w:val="el-GR"/>
        </w:rPr>
        <w:t>ημερών</w:t>
      </w:r>
      <w:r w:rsidR="00AA21D0" w:rsidRPr="00603221">
        <w:rPr>
          <w:rFonts w:cs="Tahoma"/>
          <w:szCs w:val="22"/>
          <w:lang w:val="el-GR"/>
        </w:rPr>
        <w:t>,</w:t>
      </w:r>
      <w:r w:rsidR="00E1337D" w:rsidRPr="00603221">
        <w:rPr>
          <w:rFonts w:cs="Tahoma"/>
          <w:szCs w:val="22"/>
          <w:lang w:val="el-GR"/>
        </w:rPr>
        <w:t xml:space="preserve"> </w:t>
      </w:r>
      <w:r w:rsidRPr="00603221">
        <w:rPr>
          <w:rFonts w:cs="Tahoma"/>
          <w:szCs w:val="22"/>
          <w:lang w:val="el-GR"/>
        </w:rPr>
        <w:t>από την κοινοποίηση της σχετικής</w:t>
      </w:r>
      <w:r w:rsidR="00E1337D" w:rsidRPr="00603221">
        <w:rPr>
          <w:rFonts w:cs="Tahoma"/>
          <w:szCs w:val="22"/>
          <w:lang w:val="el-GR"/>
        </w:rPr>
        <w:t xml:space="preserve"> </w:t>
      </w:r>
      <w:r w:rsidR="00AA21D0" w:rsidRPr="00603221">
        <w:rPr>
          <w:rFonts w:cs="Tahoma"/>
          <w:szCs w:val="22"/>
          <w:lang w:val="el-GR"/>
        </w:rPr>
        <w:t xml:space="preserve">έγγραφης </w:t>
      </w:r>
      <w:r w:rsidRPr="00603221">
        <w:rPr>
          <w:rFonts w:cs="Tahoma"/>
          <w:szCs w:val="22"/>
          <w:lang w:val="el-GR"/>
        </w:rPr>
        <w:t xml:space="preserve">ειδοποίησης σε αυτόν, </w:t>
      </w:r>
      <w:r w:rsidR="00ED783C" w:rsidRPr="00DD4963">
        <w:rPr>
          <w:rFonts w:cs="Tahoma"/>
          <w:szCs w:val="22"/>
          <w:lang w:val="el-GR"/>
        </w:rPr>
        <w:t xml:space="preserve">τα αποδεικτικά έγγραφα νομιμοποίησης  </w:t>
      </w:r>
      <w:r w:rsidR="00ED783C" w:rsidRPr="0096742F">
        <w:rPr>
          <w:rFonts w:cs="Tahoma"/>
          <w:szCs w:val="22"/>
          <w:lang w:val="el-GR"/>
        </w:rPr>
        <w:t xml:space="preserve">και </w:t>
      </w:r>
      <w:r w:rsidRPr="00603221">
        <w:rPr>
          <w:rFonts w:cs="Tahoma"/>
          <w:szCs w:val="22"/>
          <w:lang w:val="el-GR"/>
        </w:rPr>
        <w:t>τα πρωτότυπα ή αντίγραφα που εκδίδονται, σύμφωνα με τις διατάξεις του άρθρου 1 του ν. 4250/2014 (Α΄ 74) όλων των δικαιολογητικών</w:t>
      </w:r>
      <w:r w:rsidR="00E1337D" w:rsidRPr="00603221">
        <w:rPr>
          <w:rFonts w:cs="Tahoma"/>
          <w:szCs w:val="22"/>
          <w:lang w:val="el-GR"/>
        </w:rPr>
        <w:t xml:space="preserve"> </w:t>
      </w:r>
      <w:r w:rsidRPr="00603221">
        <w:rPr>
          <w:rFonts w:cs="Tahoma"/>
          <w:szCs w:val="22"/>
          <w:lang w:val="el-GR"/>
        </w:rPr>
        <w:t>που περιγράφονται στην παράγραφο</w:t>
      </w:r>
      <w:r w:rsidR="009006B5" w:rsidRPr="00603221">
        <w:rPr>
          <w:rFonts w:cs="Tahoma"/>
          <w:szCs w:val="22"/>
          <w:lang w:val="el-GR"/>
        </w:rPr>
        <w:t xml:space="preserve"> </w:t>
      </w:r>
      <w:r w:rsidR="00C40EC3">
        <w:rPr>
          <w:rFonts w:cs="Tahoma"/>
          <w:szCs w:val="22"/>
          <w:lang w:val="el-GR"/>
        </w:rPr>
        <w:fldChar w:fldCharType="begin"/>
      </w:r>
      <w:r w:rsidR="00C40EC3">
        <w:rPr>
          <w:rFonts w:cs="Tahoma"/>
          <w:szCs w:val="22"/>
          <w:lang w:val="el-GR"/>
        </w:rPr>
        <w:instrText xml:space="preserve"> REF _Ref40957856 \r \h </w:instrText>
      </w:r>
      <w:r w:rsidR="00C40EC3">
        <w:rPr>
          <w:rFonts w:cs="Tahoma"/>
          <w:szCs w:val="22"/>
          <w:lang w:val="el-GR"/>
        </w:rPr>
      </w:r>
      <w:r w:rsidR="00C40EC3">
        <w:rPr>
          <w:rFonts w:cs="Tahoma"/>
          <w:szCs w:val="22"/>
          <w:lang w:val="el-GR"/>
        </w:rPr>
        <w:fldChar w:fldCharType="separate"/>
      </w:r>
      <w:r w:rsidR="009212CA">
        <w:rPr>
          <w:rFonts w:cs="Tahoma"/>
          <w:szCs w:val="22"/>
          <w:lang w:val="el-GR"/>
        </w:rPr>
        <w:t>2.2.9.2</w:t>
      </w:r>
      <w:r w:rsidR="00C40EC3">
        <w:rPr>
          <w:rFonts w:cs="Tahoma"/>
          <w:szCs w:val="22"/>
          <w:lang w:val="el-GR"/>
        </w:rPr>
        <w:fldChar w:fldCharType="end"/>
      </w:r>
      <w:r w:rsidR="00C40EC3">
        <w:rPr>
          <w:rFonts w:cs="Tahoma"/>
          <w:szCs w:val="22"/>
          <w:lang w:val="el-GR"/>
        </w:rPr>
        <w:t xml:space="preserve"> </w:t>
      </w:r>
      <w:r w:rsidRPr="00603221">
        <w:rPr>
          <w:rFonts w:cs="Tahoma"/>
          <w:szCs w:val="22"/>
          <w:lang w:val="el-GR"/>
        </w:rPr>
        <w:t>της παρούσας διακήρυξης</w:t>
      </w:r>
      <w:r w:rsidR="009006B5" w:rsidRPr="00603221">
        <w:rPr>
          <w:rFonts w:cs="Tahoma"/>
          <w:szCs w:val="22"/>
          <w:lang w:val="el-GR"/>
        </w:rPr>
        <w:t xml:space="preserve"> </w:t>
      </w:r>
      <w:r w:rsidR="00ED783C" w:rsidRPr="004E7C1F">
        <w:rPr>
          <w:rFonts w:cs="Tahoma"/>
          <w:color w:val="000000"/>
          <w:lang w:val="el-GR"/>
        </w:rPr>
        <w:t xml:space="preserve">για τη μη συνδρομή των λόγων αποκλεισμού της παραγράφου 2.2.3 της </w:t>
      </w:r>
      <w:r w:rsidR="00ED783C" w:rsidRPr="004E7C1F">
        <w:rPr>
          <w:rFonts w:cs="Tahoma"/>
          <w:color w:val="000000"/>
          <w:lang w:val="el-GR"/>
        </w:rPr>
        <w:lastRenderedPageBreak/>
        <w:t xml:space="preserve">διακήρυξης, καθώς και για την πλήρωση των κριτηρίων ποιοτικής επιλογής των παραγράφων </w:t>
      </w:r>
      <w:r w:rsidR="00BD2B06">
        <w:rPr>
          <w:rFonts w:cs="Tahoma"/>
          <w:color w:val="000000"/>
          <w:lang w:val="el-GR"/>
        </w:rPr>
        <w:fldChar w:fldCharType="begin"/>
      </w:r>
      <w:r w:rsidR="00BD2B06">
        <w:rPr>
          <w:rFonts w:cs="Tahoma"/>
          <w:color w:val="000000"/>
          <w:lang w:val="el-GR"/>
        </w:rPr>
        <w:instrText xml:space="preserve"> REF _Ref68190457 \r \h </w:instrText>
      </w:r>
      <w:r w:rsidR="00BD2B06">
        <w:rPr>
          <w:rFonts w:cs="Tahoma"/>
          <w:color w:val="000000"/>
          <w:lang w:val="el-GR"/>
        </w:rPr>
      </w:r>
      <w:r w:rsidR="00BD2B06">
        <w:rPr>
          <w:rFonts w:cs="Tahoma"/>
          <w:color w:val="000000"/>
          <w:lang w:val="el-GR"/>
        </w:rPr>
        <w:fldChar w:fldCharType="separate"/>
      </w:r>
      <w:r w:rsidR="009212CA">
        <w:rPr>
          <w:rFonts w:cs="Tahoma"/>
          <w:color w:val="000000"/>
          <w:lang w:val="el-GR"/>
        </w:rPr>
        <w:t>2.2.4</w:t>
      </w:r>
      <w:r w:rsidR="00BD2B06">
        <w:rPr>
          <w:rFonts w:cs="Tahoma"/>
          <w:color w:val="000000"/>
          <w:lang w:val="el-GR"/>
        </w:rPr>
        <w:fldChar w:fldCharType="end"/>
      </w:r>
      <w:r w:rsidR="00BD2B06">
        <w:rPr>
          <w:rFonts w:cs="Tahoma"/>
          <w:color w:val="000000"/>
          <w:lang w:val="el-GR"/>
        </w:rPr>
        <w:t xml:space="preserve"> </w:t>
      </w:r>
      <w:r w:rsidR="00ED783C" w:rsidRPr="004E7C1F">
        <w:rPr>
          <w:rFonts w:cs="Tahoma"/>
          <w:color w:val="000000"/>
          <w:lang w:val="el-GR"/>
        </w:rPr>
        <w:t xml:space="preserve">- </w:t>
      </w:r>
      <w:r w:rsidR="00ED783C" w:rsidRPr="004E7C1F">
        <w:rPr>
          <w:rFonts w:cs="Tahoma"/>
          <w:color w:val="000000"/>
          <w:lang w:val="el-GR"/>
        </w:rPr>
        <w:fldChar w:fldCharType="begin"/>
      </w:r>
      <w:r w:rsidR="00ED783C" w:rsidRPr="004E7C1F">
        <w:rPr>
          <w:rFonts w:cs="Tahoma"/>
          <w:color w:val="000000"/>
          <w:lang w:val="el-GR"/>
        </w:rPr>
        <w:instrText xml:space="preserve"> REF _Ref496541185 \r \h </w:instrText>
      </w:r>
      <w:r w:rsidR="00ED783C">
        <w:rPr>
          <w:rFonts w:cs="Tahoma"/>
          <w:color w:val="000000"/>
          <w:lang w:val="el-GR"/>
        </w:rPr>
        <w:instrText xml:space="preserve"> \* MERGEFORMAT </w:instrText>
      </w:r>
      <w:r w:rsidR="00ED783C" w:rsidRPr="004E7C1F">
        <w:rPr>
          <w:rFonts w:cs="Tahoma"/>
          <w:color w:val="000000"/>
          <w:lang w:val="el-GR"/>
        </w:rPr>
      </w:r>
      <w:r w:rsidR="00ED783C" w:rsidRPr="004E7C1F">
        <w:rPr>
          <w:rFonts w:cs="Tahoma"/>
          <w:color w:val="000000"/>
          <w:lang w:val="el-GR"/>
        </w:rPr>
        <w:fldChar w:fldCharType="separate"/>
      </w:r>
      <w:r w:rsidR="009212CA">
        <w:rPr>
          <w:rFonts w:cs="Tahoma"/>
          <w:color w:val="000000"/>
          <w:lang w:val="el-GR"/>
        </w:rPr>
        <w:t>2.2.8</w:t>
      </w:r>
      <w:r w:rsidR="00ED783C" w:rsidRPr="004E7C1F">
        <w:rPr>
          <w:rFonts w:cs="Tahoma"/>
          <w:color w:val="000000"/>
          <w:lang w:val="el-GR"/>
        </w:rPr>
        <w:fldChar w:fldCharType="end"/>
      </w:r>
      <w:r w:rsidR="00ED783C" w:rsidRPr="004E7C1F">
        <w:rPr>
          <w:rFonts w:cs="Tahoma"/>
          <w:color w:val="000000"/>
          <w:lang w:val="el-GR"/>
        </w:rPr>
        <w:t xml:space="preserve"> αυτής.</w:t>
      </w:r>
    </w:p>
    <w:p w14:paraId="01B6C5F1" w14:textId="4EE69E3B" w:rsidR="00ED783C" w:rsidRPr="0096742F" w:rsidRDefault="00ED783C" w:rsidP="00ED783C">
      <w:pPr>
        <w:rPr>
          <w:rFonts w:cs="Tahoma"/>
          <w:szCs w:val="22"/>
          <w:lang w:val="el-GR"/>
        </w:rPr>
      </w:pPr>
      <w:r w:rsidRPr="004E7C1F">
        <w:rPr>
          <w:rFonts w:cs="Tahoma"/>
          <w:color w:val="000000"/>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r w:rsidRPr="004E7C1F">
        <w:rPr>
          <w:rFonts w:cs="Tahoma"/>
          <w:color w:val="000000"/>
          <w:lang w:val="en-US"/>
        </w:rPr>
        <w:t>pdf</w:t>
      </w:r>
      <w:r w:rsidRPr="004E7C1F">
        <w:rPr>
          <w:rFonts w:cs="Tahoma"/>
          <w:color w:val="000000"/>
          <w:lang w:val="el-GR"/>
        </w:rPr>
        <w:t xml:space="preserve"> και προσκομίζονται κατά περίπτωση από αυτόν εντός τριών (3) εργάσιμων ημερών από την ημερομηνία υποβολής  τους, κατά τις διατάξεις του ν. 4250/2014 (Α’ 94). Ειδικά 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 Όταν υπογράφονται από τον ίδιο φέρουν ηλεκτρονική υπογραφή</w:t>
      </w:r>
      <w:r>
        <w:rPr>
          <w:rFonts w:cs="Tahoma"/>
          <w:color w:val="000000"/>
          <w:lang w:val="el-GR"/>
        </w:rPr>
        <w:t xml:space="preserve">. </w:t>
      </w:r>
    </w:p>
    <w:p w14:paraId="414F58E6" w14:textId="31F6EAB9" w:rsidR="007E6DF3" w:rsidRDefault="007E6DF3" w:rsidP="007E6DF3">
      <w:pPr>
        <w:rPr>
          <w:rFonts w:cs="Tahoma"/>
          <w:szCs w:val="22"/>
          <w:lang w:val="el-GR"/>
        </w:rPr>
      </w:pPr>
      <w:r w:rsidRPr="00603221">
        <w:rPr>
          <w:rFonts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424208AC" w14:textId="77777777" w:rsidR="00DF14E7" w:rsidRDefault="00DF14E7" w:rsidP="00DF14E7">
      <w:pPr>
        <w:rPr>
          <w:rFonts w:cs="Tahoma"/>
          <w:szCs w:val="22"/>
          <w:lang w:val="el-GR"/>
        </w:rPr>
      </w:pPr>
      <w:r w:rsidRPr="009520E2">
        <w:rPr>
          <w:rFonts w:cs="Tahoma"/>
          <w:szCs w:val="22"/>
          <w:lang w:val="el-GR"/>
        </w:rPr>
        <w:t>Αν δεν προσκομισθούν τα παραπάνω δικαιολογητικά ή υπάρχουν ελλείψεις σε αυτά που υποβλήθηκαν,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w:t>
      </w:r>
      <w:r>
        <w:rPr>
          <w:rFonts w:cs="Tahoma"/>
          <w:szCs w:val="22"/>
          <w:lang w:val="el-GR"/>
        </w:rPr>
        <w:t xml:space="preserve"> όπως ισχύει</w:t>
      </w:r>
      <w:r w:rsidRPr="009520E2">
        <w:rPr>
          <w:rFonts w:cs="Tahoma"/>
          <w:szCs w:val="22"/>
          <w:lang w:val="el-GR"/>
        </w:rPr>
        <w:t>, εντός δέκα (10) ημερών από την κοινοποίηση της σχετικής πρόσκλησης σε αυτόν. Αν ο προσωρινός ανάδοχος υποβάλλει αίτημα προς την αναθέτουσα αρχή για παράταση της ως άνω προθεσμίας, συνοδευόμενο από αποδεικτικά έγγραφα με τα οποία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δημόσιες αρχές. Ο προσωρινός ανάδοχος μπορεί να αξιοποιεί τη δυνατότητα του προηγούμενου εδαφίου και εντός της προθεσμίας της πρόσκλησης της παρ. 1.</w:t>
      </w:r>
    </w:p>
    <w:p w14:paraId="7A5385EC" w14:textId="77777777" w:rsidR="00DF14E7" w:rsidRPr="0096742F" w:rsidRDefault="00DF14E7" w:rsidP="00DF14E7">
      <w:pPr>
        <w:rPr>
          <w:rFonts w:cs="Tahoma"/>
          <w:szCs w:val="22"/>
          <w:lang w:val="el-GR"/>
        </w:rPr>
      </w:pPr>
      <w:r w:rsidRPr="0096742F">
        <w:rPr>
          <w:rFonts w:cs="Tahoma"/>
          <w:szCs w:val="22"/>
          <w:lang w:val="el-GR"/>
        </w:rPr>
        <w:t>Το παρόν εφαρμόζεται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κατ΄ εφαρμογή της διάταξης του άρθρου 79 παρ. 5 εδαφ. α’ του ν. 4412/2016, τηρουμένων των αρχών της ίσης μεταχείρισης και της διαφάνειας</w:t>
      </w:r>
      <w:r>
        <w:rPr>
          <w:rFonts w:cs="Tahoma"/>
          <w:szCs w:val="22"/>
          <w:lang w:val="el-GR"/>
        </w:rPr>
        <w:t xml:space="preserve"> και σύμφωνα με τα αναφερόμενα  στο  </w:t>
      </w:r>
      <w:r w:rsidRPr="00603221">
        <w:rPr>
          <w:rFonts w:cs="Tahoma"/>
          <w:szCs w:val="22"/>
          <w:lang w:val="el-GR"/>
        </w:rPr>
        <w:t xml:space="preserve">άρθρο 102 του ν. 4412/2016 </w:t>
      </w:r>
      <w:r w:rsidRPr="00C25AFF">
        <w:rPr>
          <w:rFonts w:cs="Tahoma"/>
          <w:szCs w:val="22"/>
          <w:lang w:val="el-GR"/>
        </w:rPr>
        <w:t>όπως τροποποιήθηκε με το άρθρο 42 του ν. 4782/Α36/9-3-2021</w:t>
      </w:r>
      <w:r w:rsidRPr="0096742F">
        <w:rPr>
          <w:rFonts w:cs="Tahoma"/>
          <w:szCs w:val="22"/>
          <w:lang w:val="el-GR"/>
        </w:rPr>
        <w:t xml:space="preserve">. </w:t>
      </w:r>
    </w:p>
    <w:p w14:paraId="689796C4" w14:textId="56448C40" w:rsidR="00B86703" w:rsidRDefault="00ED783C" w:rsidP="00ED783C">
      <w:pPr>
        <w:rPr>
          <w:rFonts w:cs="Tahoma"/>
          <w:szCs w:val="22"/>
          <w:lang w:val="el-GR"/>
        </w:rPr>
      </w:pPr>
      <w:r w:rsidRPr="0096742F">
        <w:rPr>
          <w:rFonts w:cs="Tahoma"/>
          <w:szCs w:val="22"/>
          <w:lang w:val="el-GR"/>
        </w:rPr>
        <w:t>Όσοι δεν έχουν αποκλειστεί οριστικά  λαμβάνουν γνώση των παραπάνω δικαιολογητικών που κατατέθηκαν.</w:t>
      </w:r>
    </w:p>
    <w:p w14:paraId="30DC5FF4" w14:textId="77777777" w:rsidR="00ED783C" w:rsidRPr="003B5CF3" w:rsidRDefault="00ED783C" w:rsidP="00ED783C">
      <w:pPr>
        <w:rPr>
          <w:rFonts w:cs="Tahoma"/>
          <w:szCs w:val="22"/>
          <w:lang w:val="el-GR"/>
        </w:rPr>
      </w:pPr>
      <w:r w:rsidRPr="0096742F">
        <w:rPr>
          <w:rFonts w:cs="Tahoma"/>
          <w:szCs w:val="22"/>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713B19FB" w14:textId="29762E0A" w:rsidR="007E6DF3" w:rsidRPr="00A66CC8" w:rsidRDefault="007E6DF3" w:rsidP="00A66CC8">
      <w:pPr>
        <w:rPr>
          <w:rFonts w:cs="Tahoma"/>
          <w:szCs w:val="22"/>
          <w:lang w:val="el-GR"/>
        </w:rPr>
      </w:pPr>
      <w:r w:rsidRPr="00603221">
        <w:rPr>
          <w:rFonts w:cs="Tahoma"/>
          <w:szCs w:val="22"/>
          <w:lang w:val="el-GR"/>
        </w:rPr>
        <w:t>i)</w:t>
      </w:r>
      <w:r w:rsidR="00E1337D" w:rsidRPr="00603221">
        <w:rPr>
          <w:rFonts w:cs="Tahoma"/>
          <w:szCs w:val="22"/>
          <w:lang w:val="el-GR"/>
        </w:rPr>
        <w:t xml:space="preserve"> </w:t>
      </w:r>
      <w:r w:rsidRPr="00603221">
        <w:rPr>
          <w:rFonts w:cs="Tahoma"/>
          <w:szCs w:val="22"/>
          <w:lang w:val="el-GR"/>
        </w:rPr>
        <w:t xml:space="preserve">κατά τον έλεγχο των παραπάνω δικαιολογητικών διαπιστωθεί ότι τα στοιχεία που </w:t>
      </w:r>
      <w:r w:rsidRPr="00A66CC8">
        <w:rPr>
          <w:rFonts w:cs="Tahoma"/>
          <w:szCs w:val="22"/>
          <w:lang w:val="el-GR"/>
        </w:rPr>
        <w:t xml:space="preserve">δηλώθηκαν με το Ευρωπαϊκό Ενιαίο Έγγραφο Σύμβασης είναι ψευδή ή ανακριβή, ή </w:t>
      </w:r>
    </w:p>
    <w:p w14:paraId="0360A2A8" w14:textId="77777777" w:rsidR="007E6DF3" w:rsidRPr="00603221" w:rsidRDefault="007E6DF3" w:rsidP="007E6DF3">
      <w:pPr>
        <w:rPr>
          <w:rFonts w:cs="Tahoma"/>
          <w:szCs w:val="22"/>
          <w:lang w:val="el-GR"/>
        </w:rPr>
      </w:pPr>
      <w:r w:rsidRPr="00A66CC8">
        <w:rPr>
          <w:rFonts w:cs="Tahoma"/>
          <w:szCs w:val="22"/>
          <w:lang w:val="el-GR"/>
        </w:rPr>
        <w:t>ii)</w:t>
      </w:r>
      <w:r w:rsidR="00E1337D" w:rsidRPr="00A66CC8">
        <w:rPr>
          <w:rFonts w:cs="Tahoma"/>
          <w:szCs w:val="22"/>
          <w:lang w:val="el-GR"/>
        </w:rPr>
        <w:t xml:space="preserve"> </w:t>
      </w:r>
      <w:r w:rsidRPr="00A66CC8">
        <w:rPr>
          <w:rFonts w:cs="Tahoma"/>
          <w:szCs w:val="22"/>
          <w:lang w:val="el-GR"/>
        </w:rPr>
        <w:t>δεν υποβληθούν στο προκαθορισμένο χρονικό διάστημα τα απαιτούμενα πρωτότυπα</w:t>
      </w:r>
      <w:r w:rsidRPr="00603221">
        <w:rPr>
          <w:rFonts w:cs="Tahoma"/>
          <w:szCs w:val="22"/>
          <w:lang w:val="el-GR"/>
        </w:rPr>
        <w:t xml:space="preserve"> ή αντίγραφα των παραπάνω δικαιολογητικών ή </w:t>
      </w:r>
    </w:p>
    <w:p w14:paraId="2D4CACDF" w14:textId="0752AD60" w:rsidR="007E6DF3" w:rsidRPr="00603221" w:rsidRDefault="007E6DF3" w:rsidP="007E6DF3">
      <w:pPr>
        <w:rPr>
          <w:rFonts w:cs="Tahoma"/>
          <w:szCs w:val="22"/>
          <w:lang w:val="el-GR"/>
        </w:rPr>
      </w:pPr>
      <w:r w:rsidRPr="00603221">
        <w:rPr>
          <w:rFonts w:cs="Tahoma"/>
          <w:szCs w:val="22"/>
          <w:lang w:val="el-GR"/>
        </w:rPr>
        <w:t>iii) από τα δικαιολογητικά που προσκομίσθηκαν νομίμως και εμπροθέσμως, δεν αποδεικνύονται οι όροι και οι προϋποθέσεις συμμετοχής σύμφωνα με τ</w:t>
      </w:r>
      <w:r w:rsidR="00673490" w:rsidRPr="00603221">
        <w:rPr>
          <w:rFonts w:cs="Tahoma"/>
          <w:szCs w:val="22"/>
          <w:lang w:val="el-GR"/>
        </w:rPr>
        <w:t xml:space="preserve">ις παρ. </w:t>
      </w:r>
      <w:r w:rsidR="006607CE" w:rsidRPr="00603221">
        <w:rPr>
          <w:rFonts w:cs="Tahoma"/>
          <w:szCs w:val="22"/>
          <w:lang w:val="el-GR"/>
        </w:rPr>
        <w:fldChar w:fldCharType="begin"/>
      </w:r>
      <w:r w:rsidR="006607CE" w:rsidRPr="00603221">
        <w:rPr>
          <w:rFonts w:cs="Tahoma"/>
          <w:szCs w:val="22"/>
          <w:lang w:val="el-GR"/>
        </w:rPr>
        <w:instrText xml:space="preserve"> REF _Ref496541775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9212CA">
        <w:rPr>
          <w:rFonts w:cs="Tahoma"/>
          <w:szCs w:val="22"/>
          <w:lang w:val="el-GR"/>
        </w:rPr>
        <w:t>2.2.3</w:t>
      </w:r>
      <w:r w:rsidR="006607CE" w:rsidRPr="00603221">
        <w:rPr>
          <w:rFonts w:cs="Tahoma"/>
          <w:szCs w:val="22"/>
          <w:lang w:val="el-GR"/>
        </w:rPr>
        <w:fldChar w:fldCharType="end"/>
      </w:r>
      <w:r w:rsidRPr="00603221">
        <w:rPr>
          <w:rFonts w:cs="Tahoma"/>
          <w:szCs w:val="22"/>
          <w:lang w:val="el-GR"/>
        </w:rPr>
        <w:t xml:space="preserve"> (λόγοι αποκλεισμού) και</w:t>
      </w:r>
      <w:r w:rsidR="00B622FA" w:rsidRPr="00603221">
        <w:rPr>
          <w:rFonts w:cs="Tahoma"/>
          <w:szCs w:val="22"/>
          <w:lang w:val="el-GR"/>
        </w:rPr>
        <w:t xml:space="preserve"> </w:t>
      </w:r>
      <w:r w:rsidR="00BD2B06">
        <w:rPr>
          <w:rFonts w:cs="Tahoma"/>
          <w:szCs w:val="22"/>
          <w:lang w:val="el-GR"/>
        </w:rPr>
        <w:fldChar w:fldCharType="begin"/>
      </w:r>
      <w:r w:rsidR="00BD2B06">
        <w:rPr>
          <w:rFonts w:cs="Tahoma"/>
          <w:szCs w:val="22"/>
          <w:lang w:val="el-GR"/>
        </w:rPr>
        <w:instrText xml:space="preserve"> REF _Ref68190439 \r \h </w:instrText>
      </w:r>
      <w:r w:rsidR="00BD2B06">
        <w:rPr>
          <w:rFonts w:cs="Tahoma"/>
          <w:szCs w:val="22"/>
          <w:lang w:val="el-GR"/>
        </w:rPr>
      </w:r>
      <w:r w:rsidR="00BD2B06">
        <w:rPr>
          <w:rFonts w:cs="Tahoma"/>
          <w:szCs w:val="22"/>
          <w:lang w:val="el-GR"/>
        </w:rPr>
        <w:fldChar w:fldCharType="separate"/>
      </w:r>
      <w:r w:rsidR="009212CA">
        <w:rPr>
          <w:rFonts w:cs="Tahoma"/>
          <w:szCs w:val="22"/>
          <w:lang w:val="el-GR"/>
        </w:rPr>
        <w:t>2.2.4</w:t>
      </w:r>
      <w:r w:rsidR="00BD2B06">
        <w:rPr>
          <w:rFonts w:cs="Tahoma"/>
          <w:szCs w:val="22"/>
          <w:lang w:val="el-GR"/>
        </w:rPr>
        <w:fldChar w:fldCharType="end"/>
      </w:r>
      <w:r w:rsidR="00BD2B06">
        <w:rPr>
          <w:rFonts w:cs="Tahoma"/>
          <w:szCs w:val="22"/>
          <w:lang w:val="el-GR"/>
        </w:rPr>
        <w:t xml:space="preserve"> </w:t>
      </w:r>
      <w:r w:rsidR="00B622FA" w:rsidRPr="00603221">
        <w:rPr>
          <w:rFonts w:cs="Tahoma"/>
          <w:szCs w:val="22"/>
          <w:lang w:val="el-GR"/>
        </w:rPr>
        <w:t xml:space="preserve">- </w:t>
      </w:r>
      <w:r w:rsidR="00B622FA" w:rsidRPr="00603221">
        <w:rPr>
          <w:rFonts w:cs="Tahoma"/>
          <w:szCs w:val="22"/>
          <w:lang w:val="el-GR"/>
        </w:rPr>
        <w:fldChar w:fldCharType="begin"/>
      </w:r>
      <w:r w:rsidR="00B622FA" w:rsidRPr="00603221">
        <w:rPr>
          <w:rFonts w:cs="Tahoma"/>
          <w:szCs w:val="22"/>
          <w:lang w:val="el-GR"/>
        </w:rPr>
        <w:instrText xml:space="preserve"> REF _Ref496541244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9212CA">
        <w:rPr>
          <w:rFonts w:cs="Tahoma"/>
          <w:szCs w:val="22"/>
          <w:lang w:val="el-GR"/>
        </w:rPr>
        <w:t>2.2.8</w:t>
      </w:r>
      <w:r w:rsidR="00B622FA" w:rsidRPr="00603221">
        <w:rPr>
          <w:rFonts w:cs="Tahoma"/>
          <w:szCs w:val="22"/>
          <w:lang w:val="el-GR"/>
        </w:rPr>
        <w:fldChar w:fldCharType="end"/>
      </w:r>
      <w:r w:rsidRPr="00603221">
        <w:rPr>
          <w:rFonts w:cs="Tahoma"/>
          <w:szCs w:val="22"/>
          <w:lang w:val="el-GR"/>
        </w:rPr>
        <w:t xml:space="preserve"> (κριτήρια ποιοτικής επιλογής) της παρούσας, </w:t>
      </w:r>
    </w:p>
    <w:p w14:paraId="05ECA38C" w14:textId="534D18DF" w:rsidR="007E6DF3" w:rsidRPr="00603221" w:rsidRDefault="007E6DF3" w:rsidP="007E6DF3">
      <w:pPr>
        <w:rPr>
          <w:rFonts w:cs="Tahoma"/>
          <w:szCs w:val="22"/>
          <w:lang w:val="el-GR"/>
        </w:rPr>
      </w:pPr>
      <w:r w:rsidRPr="00603221">
        <w:rPr>
          <w:rFonts w:cs="Tahoma"/>
          <w:szCs w:val="22"/>
          <w:lang w:val="el-GR"/>
        </w:rPr>
        <w:t xml:space="preserve">Σε περίπτωση έγκαιρης και προσήκουσας ενημέρωσης της αναθέτουσας αρχής για μεταβολές στις προϋποθέσεις τις οποίες ο προσωρινός ανάδοχος είχε </w:t>
      </w:r>
      <w:r w:rsidRPr="00E84B40">
        <w:rPr>
          <w:rFonts w:cs="Tahoma"/>
          <w:szCs w:val="22"/>
          <w:lang w:val="el-GR"/>
        </w:rPr>
        <w:t>δηλώσει με το Ευρωπαϊκό Ενιαίο Έγγραφο Σύμβασης,</w:t>
      </w:r>
      <w:r w:rsidR="00E84B40" w:rsidRPr="00E84B40">
        <w:rPr>
          <w:rFonts w:cs="Tahoma"/>
          <w:szCs w:val="22"/>
          <w:lang w:val="el-GR"/>
        </w:rPr>
        <w:t xml:space="preserve"> </w:t>
      </w:r>
      <w:r w:rsidRPr="00E84B40">
        <w:rPr>
          <w:rFonts w:cs="Tahoma"/>
          <w:szCs w:val="22"/>
          <w:lang w:val="el-GR"/>
        </w:rPr>
        <w:t>ότι πληροί, οι οποίες επήλθαν ή για τις οποίες έλαβε</w:t>
      </w:r>
      <w:r w:rsidRPr="00603221">
        <w:rPr>
          <w:rFonts w:cs="Tahoma"/>
          <w:szCs w:val="22"/>
          <w:lang w:val="el-GR"/>
        </w:rPr>
        <w:t xml:space="preserve"> γνώση μετά την δήλωση και μέχρι την ημέρα της έγγραφης ειδοποίησης για την προσκόμιση των δικαιολογητικών προσωρινού αναδόχου (οψιγενείς μεταβολές), δεν καταπίπτει υπέρ της αναθέτουσας αρχής η εγγύηση συμμετοχής του. </w:t>
      </w:r>
    </w:p>
    <w:p w14:paraId="624AF046" w14:textId="73F2C87F" w:rsidR="007E6DF3" w:rsidRPr="00603221" w:rsidRDefault="007E6DF3" w:rsidP="007E6DF3">
      <w:pPr>
        <w:rPr>
          <w:rFonts w:cs="Tahoma"/>
          <w:szCs w:val="22"/>
          <w:lang w:val="el-GR"/>
        </w:rPr>
      </w:pPr>
      <w:r w:rsidRPr="00603221">
        <w:rPr>
          <w:rFonts w:cs="Tahoma"/>
          <w:szCs w:val="22"/>
          <w:lang w:val="el-GR"/>
        </w:rPr>
        <w:lastRenderedPageBreak/>
        <w:t xml:space="preserve">Αν κανένας από τους προσφέροντες δεν υποβάλλει αληθή ή ακριβή δήλωση </w:t>
      </w:r>
      <w:r w:rsidRPr="00603221">
        <w:rPr>
          <w:rFonts w:cs="Tahoma"/>
          <w:b/>
          <w:szCs w:val="22"/>
          <w:lang w:val="el-GR"/>
        </w:rPr>
        <w:t>ή</w:t>
      </w:r>
      <w:r w:rsidRPr="00603221">
        <w:rPr>
          <w:rFonts w:cs="Tahoma"/>
          <w:szCs w:val="22"/>
          <w:lang w:val="el-GR"/>
        </w:rPr>
        <w:t xml:space="preserve"> δεν προσκομίσει ένα ή περισσότερα από τα απαιτούμενα δικαιολογητικά </w:t>
      </w:r>
      <w:r w:rsidRPr="00603221">
        <w:rPr>
          <w:rFonts w:cs="Tahoma"/>
          <w:b/>
          <w:szCs w:val="22"/>
          <w:lang w:val="el-GR"/>
        </w:rPr>
        <w:t>ή</w:t>
      </w:r>
      <w:r w:rsidRPr="00603221">
        <w:rPr>
          <w:rFonts w:cs="Tahoma"/>
          <w:szCs w:val="22"/>
          <w:lang w:val="el-GR"/>
        </w:rPr>
        <w:t xml:space="preserve"> δεν αποδείξει ότι πληροί τα κριτήρια ποιοτικής επιλ</w:t>
      </w:r>
      <w:r w:rsidR="002E187D">
        <w:rPr>
          <w:rFonts w:cs="Tahoma"/>
          <w:szCs w:val="22"/>
          <w:lang w:val="el-GR"/>
        </w:rPr>
        <w:t>ογής σύμφωνα με τις παραγράφους</w:t>
      </w:r>
      <w:r w:rsidR="002E187D" w:rsidRPr="000A1F30">
        <w:rPr>
          <w:rFonts w:cs="Tahoma"/>
          <w:szCs w:val="22"/>
          <w:lang w:val="el-GR"/>
        </w:rPr>
        <w:t xml:space="preserve"> </w:t>
      </w:r>
      <w:r w:rsidR="002E187D">
        <w:rPr>
          <w:rFonts w:cs="Tahoma"/>
          <w:szCs w:val="22"/>
          <w:lang w:val="el-GR"/>
        </w:rPr>
        <w:fldChar w:fldCharType="begin"/>
      </w:r>
      <w:r w:rsidR="002E187D">
        <w:rPr>
          <w:rFonts w:cs="Tahoma"/>
          <w:szCs w:val="22"/>
          <w:lang w:val="el-GR"/>
        </w:rPr>
        <w:instrText xml:space="preserve"> REF _Ref68190406 \r \h </w:instrText>
      </w:r>
      <w:r w:rsidR="002E187D">
        <w:rPr>
          <w:rFonts w:cs="Tahoma"/>
          <w:szCs w:val="22"/>
          <w:lang w:val="el-GR"/>
        </w:rPr>
      </w:r>
      <w:r w:rsidR="002E187D">
        <w:rPr>
          <w:rFonts w:cs="Tahoma"/>
          <w:szCs w:val="22"/>
          <w:lang w:val="el-GR"/>
        </w:rPr>
        <w:fldChar w:fldCharType="separate"/>
      </w:r>
      <w:r w:rsidR="009212CA">
        <w:rPr>
          <w:rFonts w:cs="Tahoma"/>
          <w:szCs w:val="22"/>
          <w:lang w:val="el-GR"/>
        </w:rPr>
        <w:t>2.2.4</w:t>
      </w:r>
      <w:r w:rsidR="002E187D">
        <w:rPr>
          <w:rFonts w:cs="Tahoma"/>
          <w:szCs w:val="22"/>
          <w:lang w:val="el-GR"/>
        </w:rPr>
        <w:fldChar w:fldCharType="end"/>
      </w:r>
      <w:r w:rsidR="002E187D">
        <w:rPr>
          <w:rFonts w:cs="Tahoma"/>
          <w:szCs w:val="22"/>
          <w:lang w:val="el-GR"/>
        </w:rPr>
        <w:t xml:space="preserve"> </w:t>
      </w:r>
      <w:r w:rsidR="00B622FA" w:rsidRPr="00603221">
        <w:rPr>
          <w:rFonts w:cs="Tahoma"/>
          <w:szCs w:val="22"/>
          <w:lang w:val="el-GR"/>
        </w:rPr>
        <w:t xml:space="preserve">- </w:t>
      </w:r>
      <w:r w:rsidR="00B622FA" w:rsidRPr="00603221">
        <w:rPr>
          <w:rFonts w:cs="Tahoma"/>
          <w:szCs w:val="22"/>
          <w:lang w:val="el-GR"/>
        </w:rPr>
        <w:fldChar w:fldCharType="begin"/>
      </w:r>
      <w:r w:rsidR="00B622FA" w:rsidRPr="00603221">
        <w:rPr>
          <w:rFonts w:cs="Tahoma"/>
          <w:szCs w:val="22"/>
          <w:lang w:val="el-GR"/>
        </w:rPr>
        <w:instrText xml:space="preserve"> REF _Ref496541244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9212CA">
        <w:rPr>
          <w:rFonts w:cs="Tahoma"/>
          <w:szCs w:val="22"/>
          <w:lang w:val="el-GR"/>
        </w:rPr>
        <w:t>2.2.8</w:t>
      </w:r>
      <w:r w:rsidR="00B622FA" w:rsidRPr="00603221">
        <w:rPr>
          <w:rFonts w:cs="Tahoma"/>
          <w:szCs w:val="22"/>
          <w:lang w:val="el-GR"/>
        </w:rPr>
        <w:fldChar w:fldCharType="end"/>
      </w:r>
      <w:r w:rsidR="00B622FA" w:rsidRPr="00603221">
        <w:rPr>
          <w:rFonts w:cs="Tahoma"/>
          <w:szCs w:val="22"/>
          <w:lang w:val="el-GR"/>
        </w:rPr>
        <w:t xml:space="preserve"> </w:t>
      </w:r>
      <w:r w:rsidRPr="00603221">
        <w:rPr>
          <w:rFonts w:cs="Tahoma"/>
          <w:szCs w:val="22"/>
          <w:lang w:val="el-GR"/>
        </w:rPr>
        <w:t xml:space="preserve">της παρούσας διακήρυξης, η διαδικασία ματαιώνεται. </w:t>
      </w:r>
    </w:p>
    <w:p w14:paraId="7F4012FA" w14:textId="0D04E154" w:rsidR="0057126B" w:rsidRPr="00033BA0" w:rsidRDefault="007E6DF3" w:rsidP="0057126B">
      <w:pPr>
        <w:rPr>
          <w:rFonts w:cs="Tahoma"/>
          <w:szCs w:val="22"/>
          <w:lang w:val="el-GR"/>
        </w:rPr>
      </w:pPr>
      <w:r w:rsidRPr="00603221">
        <w:rPr>
          <w:rFonts w:cs="Tahoma"/>
          <w:szCs w:val="22"/>
          <w:lang w:val="el-GR"/>
        </w:rPr>
        <w:t>Η διαδικασία ελέγχου των παραπάνω δικαιολογητικών ολοκληρώνεται με τη σύνταξη πρακτικού</w:t>
      </w:r>
      <w:r w:rsidR="0092107C" w:rsidRPr="00603221">
        <w:rPr>
          <w:rFonts w:cs="Tahoma"/>
          <w:szCs w:val="22"/>
          <w:lang w:val="el-GR"/>
        </w:rPr>
        <w:t xml:space="preserve"> από</w:t>
      </w:r>
      <w:r w:rsidRPr="00603221">
        <w:rPr>
          <w:rFonts w:cs="Tahoma"/>
          <w:szCs w:val="22"/>
          <w:lang w:val="el-GR"/>
        </w:rPr>
        <w:t xml:space="preserve"> την Επιτροπή του Διαγωνισμού</w:t>
      </w:r>
      <w:r w:rsidR="0057126B" w:rsidRPr="00F018B4">
        <w:rPr>
          <w:rFonts w:cs="Tahoma"/>
          <w:szCs w:val="22"/>
          <w:lang w:val="el-GR"/>
        </w:rPr>
        <w:t xml:space="preserve">, </w:t>
      </w:r>
      <w:r w:rsidR="0057126B" w:rsidRPr="00033BA0">
        <w:rPr>
          <w:rFonts w:cs="Tahoma"/>
          <w:szCs w:val="22"/>
          <w:lang w:val="el-GR"/>
        </w:rPr>
        <w:t xml:space="preserve">στο οποίο αναγράφεται η τυχόν συμπλήρωση δικαιολογητικών κατά τα οριζόμενα ανωτέρω  </w:t>
      </w:r>
      <w:r w:rsidRPr="00603221">
        <w:rPr>
          <w:rFonts w:cs="Tahoma"/>
          <w:szCs w:val="22"/>
          <w:lang w:val="el-GR"/>
        </w:rPr>
        <w:t xml:space="preserve">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w:t>
      </w:r>
      <w:r w:rsidR="0057126B">
        <w:rPr>
          <w:rFonts w:cs="Tahoma"/>
          <w:szCs w:val="22"/>
          <w:lang w:val="el-GR"/>
        </w:rPr>
        <w:t xml:space="preserve"> </w:t>
      </w:r>
      <w:r w:rsidR="0057126B" w:rsidRPr="00033BA0">
        <w:rPr>
          <w:rFonts w:cs="Tahoma"/>
          <w:szCs w:val="22"/>
          <w:lang w:val="el-GR"/>
        </w:rPr>
        <w:t xml:space="preserve">είτε για την κήρυξη του προσωρινού αναδόχου ως εκπτώτου. </w:t>
      </w:r>
    </w:p>
    <w:p w14:paraId="3436A3F6" w14:textId="77777777" w:rsidR="007E6DF3" w:rsidRPr="00603221" w:rsidRDefault="007E6DF3" w:rsidP="007E6DF3">
      <w:pPr>
        <w:rPr>
          <w:rFonts w:cs="Tahoma"/>
          <w:szCs w:val="22"/>
          <w:lang w:val="el-GR"/>
        </w:rPr>
      </w:pPr>
      <w:r w:rsidRPr="00603221">
        <w:rPr>
          <w:rFonts w:cs="Tahoma"/>
          <w:szCs w:val="22"/>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2F3CD7BB" w14:textId="77777777" w:rsidR="008338F0" w:rsidRPr="00603221" w:rsidRDefault="003355E7" w:rsidP="003A109E">
      <w:pPr>
        <w:pStyle w:val="2"/>
        <w:rPr>
          <w:rFonts w:cs="Tahoma"/>
          <w:lang w:val="el-GR"/>
        </w:rPr>
      </w:pPr>
      <w:r w:rsidRPr="00603221">
        <w:rPr>
          <w:rFonts w:cs="Tahoma"/>
          <w:lang w:val="el-GR"/>
        </w:rPr>
        <w:tab/>
      </w:r>
      <w:bookmarkStart w:id="143" w:name="_Toc71708175"/>
      <w:r w:rsidRPr="00603221">
        <w:rPr>
          <w:rFonts w:cs="Tahoma"/>
          <w:lang w:val="el-GR"/>
        </w:rPr>
        <w:t>Κατακύρωση - σύναψη σύμβασης</w:t>
      </w:r>
      <w:bookmarkEnd w:id="143"/>
      <w:r w:rsidRPr="00603221">
        <w:rPr>
          <w:rFonts w:cs="Tahoma"/>
          <w:lang w:val="el-GR"/>
        </w:rPr>
        <w:t xml:space="preserve"> </w:t>
      </w:r>
    </w:p>
    <w:p w14:paraId="4C2CDFB9" w14:textId="0F4518E7" w:rsidR="00E536F5" w:rsidRPr="00603221" w:rsidRDefault="00E536F5" w:rsidP="00E536F5">
      <w:pPr>
        <w:rPr>
          <w:rFonts w:cs="Tahoma"/>
          <w:szCs w:val="22"/>
          <w:lang w:val="el-GR"/>
        </w:rPr>
      </w:pPr>
      <w:r w:rsidRPr="00603221">
        <w:rPr>
          <w:rFonts w:cs="Tahoma"/>
          <w:szCs w:val="22"/>
          <w:lang w:val="el-GR"/>
        </w:rPr>
        <w:t>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w:t>
      </w:r>
      <w:r w:rsidR="001C3012">
        <w:rPr>
          <w:rFonts w:cs="Tahoma"/>
          <w:szCs w:val="22"/>
          <w:lang w:val="el-GR"/>
        </w:rPr>
        <w:t xml:space="preserve"> </w:t>
      </w:r>
      <w:bookmarkStart w:id="144" w:name="_Hlk6499532"/>
      <w:r w:rsidR="001C3012">
        <w:rPr>
          <w:rFonts w:cs="Tahoma"/>
          <w:szCs w:val="22"/>
          <w:lang w:val="el-GR"/>
        </w:rPr>
        <w:t xml:space="preserve">δεν έχει  </w:t>
      </w:r>
      <w:r w:rsidRPr="00603221">
        <w:rPr>
          <w:rFonts w:cs="Tahoma"/>
          <w:szCs w:val="22"/>
          <w:lang w:val="el-GR"/>
        </w:rPr>
        <w:t xml:space="preserve"> </w:t>
      </w:r>
      <w:r w:rsidR="001C3012">
        <w:rPr>
          <w:rFonts w:cs="Tahoma"/>
          <w:szCs w:val="22"/>
          <w:lang w:val="el-GR"/>
        </w:rPr>
        <w:t>αποκλειστεί οριστικά</w:t>
      </w:r>
      <w:bookmarkEnd w:id="144"/>
      <w:r w:rsidRPr="00603221">
        <w:rPr>
          <w:rFonts w:cs="Tahoma"/>
          <w:szCs w:val="22"/>
          <w:lang w:val="el-GR"/>
        </w:rPr>
        <w:t>, σύμφωνα με το άρθρο 100 του ν. 4412/2016, εκτός από τον προσωρινό ανάδοχο, ηλεκτρονικά μέσω του συστήματος.</w:t>
      </w:r>
      <w:r w:rsidR="00E1337D" w:rsidRPr="00603221">
        <w:rPr>
          <w:rFonts w:cs="Tahoma"/>
          <w:szCs w:val="22"/>
          <w:lang w:val="el-GR"/>
        </w:rPr>
        <w:t xml:space="preserve"> </w:t>
      </w:r>
    </w:p>
    <w:p w14:paraId="708F9E49" w14:textId="133FACCD" w:rsidR="00E536F5" w:rsidRDefault="00C95ACA" w:rsidP="00E536F5">
      <w:pPr>
        <w:rPr>
          <w:rFonts w:cs="Tahoma"/>
          <w:szCs w:val="22"/>
          <w:lang w:val="el-GR"/>
        </w:rPr>
      </w:pPr>
      <w:r w:rsidRPr="00603221">
        <w:rPr>
          <w:rFonts w:cs="Tahoma"/>
          <w:szCs w:val="22"/>
          <w:lang w:val="el-GR"/>
        </w:rPr>
        <w:t xml:space="preserve">Στην </w:t>
      </w:r>
      <w:r w:rsidR="00E536F5" w:rsidRPr="00603221">
        <w:rPr>
          <w:rFonts w:cs="Tahoma"/>
          <w:szCs w:val="22"/>
          <w:lang w:val="el-GR"/>
        </w:rPr>
        <w:t>εν λόγω απόφαση αναφέρ</w:t>
      </w:r>
      <w:r w:rsidR="00CD776A" w:rsidRPr="00603221">
        <w:rPr>
          <w:rFonts w:cs="Tahoma"/>
          <w:szCs w:val="22"/>
          <w:lang w:val="el-GR"/>
        </w:rPr>
        <w:t xml:space="preserve">ονται υποχρεωτικά οι </w:t>
      </w:r>
      <w:r w:rsidR="00E536F5" w:rsidRPr="00603221">
        <w:rPr>
          <w:rFonts w:cs="Tahoma"/>
          <w:szCs w:val="22"/>
          <w:lang w:val="el-GR"/>
        </w:rPr>
        <w:t>προθεσμί</w:t>
      </w:r>
      <w:r w:rsidR="00CD776A" w:rsidRPr="00603221">
        <w:rPr>
          <w:rFonts w:cs="Tahoma"/>
          <w:szCs w:val="22"/>
          <w:lang w:val="el-GR"/>
        </w:rPr>
        <w:t xml:space="preserve">ες </w:t>
      </w:r>
      <w:r w:rsidRPr="00603221">
        <w:rPr>
          <w:rFonts w:cs="Tahoma"/>
          <w:szCs w:val="22"/>
          <w:lang w:val="el-GR"/>
        </w:rPr>
        <w:t xml:space="preserve">για την </w:t>
      </w:r>
      <w:r w:rsidR="00E536F5" w:rsidRPr="00603221">
        <w:rPr>
          <w:rFonts w:cs="Tahoma"/>
          <w:szCs w:val="22"/>
          <w:lang w:val="el-GR"/>
        </w:rPr>
        <w:t>αναστολή της σύναψης της σύμβασης</w:t>
      </w:r>
      <w:r w:rsidRPr="00603221">
        <w:rPr>
          <w:rFonts w:cs="Tahoma"/>
          <w:szCs w:val="22"/>
          <w:lang w:val="el-GR"/>
        </w:rPr>
        <w:t>,</w:t>
      </w:r>
      <w:r w:rsidR="00E536F5" w:rsidRPr="00603221">
        <w:rPr>
          <w:rFonts w:cs="Tahoma"/>
          <w:szCs w:val="22"/>
          <w:lang w:val="el-GR"/>
        </w:rPr>
        <w:t xml:space="preserve"> σύμφωνα με την επόμενη παράγραφο </w:t>
      </w:r>
      <w:r w:rsidR="00061ADD" w:rsidRPr="00603221">
        <w:rPr>
          <w:rFonts w:cs="Tahoma"/>
          <w:szCs w:val="22"/>
          <w:lang w:val="el-GR"/>
        </w:rPr>
        <w:fldChar w:fldCharType="begin"/>
      </w:r>
      <w:r w:rsidR="00061ADD" w:rsidRPr="00603221">
        <w:rPr>
          <w:rFonts w:cs="Tahoma"/>
          <w:szCs w:val="22"/>
          <w:lang w:val="el-GR"/>
        </w:rPr>
        <w:instrText xml:space="preserve"> REF _Ref496542669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9212CA">
        <w:rPr>
          <w:rFonts w:cs="Tahoma"/>
          <w:szCs w:val="22"/>
          <w:lang w:val="el-GR"/>
        </w:rPr>
        <w:t>3.4</w:t>
      </w:r>
      <w:r w:rsidR="00061ADD" w:rsidRPr="00603221">
        <w:rPr>
          <w:rFonts w:cs="Tahoma"/>
          <w:szCs w:val="22"/>
          <w:lang w:val="el-GR"/>
        </w:rPr>
        <w:fldChar w:fldCharType="end"/>
      </w:r>
      <w:r w:rsidR="00E536F5" w:rsidRPr="00603221">
        <w:rPr>
          <w:rFonts w:cs="Tahoma"/>
          <w:szCs w:val="22"/>
          <w:lang w:val="el-GR"/>
        </w:rPr>
        <w:t xml:space="preserve"> της παρούσας. </w:t>
      </w:r>
    </w:p>
    <w:p w14:paraId="50B84DCE" w14:textId="0B92BFA4" w:rsidR="00C86E94" w:rsidRDefault="000A4A55" w:rsidP="000A4A55">
      <w:pPr>
        <w:rPr>
          <w:rFonts w:cs="Tahoma"/>
          <w:szCs w:val="22"/>
          <w:lang w:val="el-GR"/>
        </w:rPr>
      </w:pPr>
      <w:bookmarkStart w:id="145" w:name="_Hlk9420842"/>
      <w:bookmarkStart w:id="146" w:name="_Hlk6499572"/>
      <w:r w:rsidRPr="00252398">
        <w:rPr>
          <w:rFonts w:cs="Tahoma"/>
          <w:szCs w:val="22"/>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w:t>
      </w:r>
    </w:p>
    <w:p w14:paraId="498DB845" w14:textId="17CE9FCB" w:rsidR="000A4A55" w:rsidRPr="00C00860" w:rsidRDefault="000A4A55" w:rsidP="000A4A55">
      <w:pPr>
        <w:rPr>
          <w:rFonts w:cs="Tahoma"/>
          <w:szCs w:val="22"/>
          <w:lang w:val="el-GR"/>
        </w:rPr>
      </w:pPr>
      <w:r w:rsidRPr="00252398">
        <w:rPr>
          <w:rFonts w:cs="Tahoma"/>
          <w:szCs w:val="22"/>
          <w:lang w:val="el-GR"/>
        </w:rPr>
        <w:t xml:space="preserve"> Τα έννομα αποτελέσματα της απόφασης κατακύρωσης και ιδίως, η σύναψη της σύμβασης επέρχονται εφόσον και όταν συντρέξουν σωρευτικά τα εξής:</w:t>
      </w:r>
    </w:p>
    <w:p w14:paraId="28936DD3" w14:textId="75671E66" w:rsidR="00E536F5" w:rsidRPr="00603221" w:rsidRDefault="00C86E94" w:rsidP="00E536F5">
      <w:pPr>
        <w:rPr>
          <w:rFonts w:cs="Tahoma"/>
          <w:szCs w:val="22"/>
          <w:lang w:val="el-GR"/>
        </w:rPr>
      </w:pPr>
      <w:r w:rsidRPr="00C86E94">
        <w:rPr>
          <w:rFonts w:cs="Tahoma"/>
          <w:szCs w:val="22"/>
          <w:lang w:val="el-GR"/>
        </w:rPr>
        <w:t>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τα οριζόμενα στο τελευταίο εδάφιο της παραγράφου 4 του άρθρου 372 και,</w:t>
      </w:r>
      <w:r w:rsidR="00550D8B">
        <w:rPr>
          <w:rFonts w:cs="Tahoma"/>
          <w:szCs w:val="22"/>
          <w:lang w:val="el-GR"/>
        </w:rPr>
        <w:t xml:space="preserve"> </w:t>
      </w:r>
      <w:r w:rsidR="00E536F5" w:rsidRPr="00603221">
        <w:rPr>
          <w:rFonts w:cs="Tahoma"/>
          <w:szCs w:val="22"/>
          <w:lang w:val="el-GR"/>
        </w:rPr>
        <w:t xml:space="preserve">άπρακτη πάροδος των προθεσμιών άσκησης των προβλεπόμενων στην παράγραφο της παρούσας βοηθημάτων και μέσων στο στάδιο της προδικαστικής και δικαστικής προστασίας και από τις αποφάσεις αναστολών επί αυτών, </w:t>
      </w:r>
    </w:p>
    <w:p w14:paraId="7508FFBB" w14:textId="5340C01D" w:rsidR="000610D4" w:rsidRDefault="001B7CEB" w:rsidP="0022772A">
      <w:pPr>
        <w:rPr>
          <w:rFonts w:cs="Tahoma"/>
          <w:szCs w:val="22"/>
          <w:lang w:val="el-GR"/>
        </w:rPr>
      </w:pPr>
      <w:bookmarkStart w:id="147" w:name="_Hlk9420865"/>
      <w:bookmarkEnd w:id="145"/>
      <w:r>
        <w:rPr>
          <w:rFonts w:cs="Tahoma"/>
          <w:szCs w:val="22"/>
          <w:lang w:val="el-GR"/>
        </w:rPr>
        <w:t>β</w:t>
      </w:r>
      <w:r w:rsidR="0022772A" w:rsidRPr="00603221">
        <w:rPr>
          <w:rFonts w:cs="Tahoma"/>
          <w:szCs w:val="22"/>
          <w:lang w:val="el-GR"/>
        </w:rPr>
        <w:t>)</w:t>
      </w:r>
      <w:bookmarkStart w:id="148" w:name="_Hlk6499840"/>
      <w:r>
        <w:rPr>
          <w:rFonts w:cs="Tahoma"/>
          <w:szCs w:val="22"/>
          <w:lang w:val="el-GR"/>
        </w:rPr>
        <w:t xml:space="preserve"> </w:t>
      </w:r>
      <w:r w:rsidR="0022772A" w:rsidRPr="00603221">
        <w:rPr>
          <w:rFonts w:cs="Tahoma"/>
          <w:szCs w:val="22"/>
          <w:lang w:val="el-GR"/>
        </w:rPr>
        <w:t>κοινοπο</w:t>
      </w:r>
      <w:r w:rsidR="000610D4">
        <w:rPr>
          <w:rFonts w:cs="Tahoma"/>
          <w:szCs w:val="22"/>
          <w:lang w:val="el-GR"/>
        </w:rPr>
        <w:t xml:space="preserve">ιηθεί </w:t>
      </w:r>
      <w:r w:rsidR="0022772A" w:rsidRPr="00603221">
        <w:rPr>
          <w:rFonts w:cs="Tahoma"/>
          <w:szCs w:val="22"/>
          <w:lang w:val="el-GR"/>
        </w:rPr>
        <w:t>η απόφαση κατακύρωσης στον προσωρινό ανάδοχο, εφόσον αυτός υποβάλ</w:t>
      </w:r>
      <w:r w:rsidR="000610D4">
        <w:rPr>
          <w:rFonts w:cs="Tahoma"/>
          <w:szCs w:val="22"/>
          <w:lang w:val="el-GR"/>
        </w:rPr>
        <w:t>λ</w:t>
      </w:r>
      <w:r w:rsidR="0022772A" w:rsidRPr="00603221">
        <w:rPr>
          <w:rFonts w:cs="Tahoma"/>
          <w:szCs w:val="22"/>
          <w:lang w:val="el-GR"/>
        </w:rPr>
        <w:t>ει</w:t>
      </w:r>
      <w:r w:rsidR="00FA0DA6">
        <w:rPr>
          <w:rFonts w:cs="Tahoma"/>
          <w:szCs w:val="22"/>
          <w:lang w:val="el-GR"/>
        </w:rPr>
        <w:t xml:space="preserve">, στην περίπτωση που απαιτείται, έπειτα από σχετική </w:t>
      </w:r>
      <w:r w:rsidR="0022772A" w:rsidRPr="00603221">
        <w:rPr>
          <w:rFonts w:cs="Tahoma"/>
          <w:szCs w:val="22"/>
          <w:lang w:val="el-GR"/>
        </w:rPr>
        <w:t xml:space="preserve"> </w:t>
      </w:r>
      <w:r w:rsidR="000610D4">
        <w:rPr>
          <w:rFonts w:cs="Tahoma"/>
          <w:szCs w:val="22"/>
          <w:lang w:val="el-GR"/>
        </w:rPr>
        <w:t>πρόσκληση</w:t>
      </w:r>
      <w:r w:rsidR="00FA0DA6">
        <w:rPr>
          <w:rFonts w:cs="Tahoma"/>
          <w:szCs w:val="22"/>
          <w:lang w:val="el-GR"/>
        </w:rPr>
        <w:t>,</w:t>
      </w:r>
      <w:r w:rsidR="000610D4">
        <w:rPr>
          <w:rFonts w:cs="Tahoma"/>
          <w:szCs w:val="22"/>
          <w:lang w:val="el-GR"/>
        </w:rPr>
        <w:t xml:space="preserve"> υπεύθυνη δήλωση που υπογράφεται κατά τα οριζόμενα στο άρθρο 79</w:t>
      </w:r>
      <w:r w:rsidR="000610D4" w:rsidRPr="00550D8B">
        <w:rPr>
          <w:rFonts w:cs="Tahoma"/>
          <w:szCs w:val="22"/>
          <w:vertAlign w:val="superscript"/>
          <w:lang w:val="el-GR"/>
        </w:rPr>
        <w:t>Α</w:t>
      </w:r>
      <w:r w:rsidR="000610D4">
        <w:rPr>
          <w:rFonts w:cs="Tahoma"/>
          <w:szCs w:val="22"/>
          <w:lang w:val="el-GR"/>
        </w:rPr>
        <w:t xml:space="preserve">, </w:t>
      </w:r>
      <w:r w:rsidR="000610D4" w:rsidRPr="00550D8B">
        <w:rPr>
          <w:rFonts w:cs="Tahoma"/>
          <w:szCs w:val="22"/>
          <w:lang w:val="el-GR"/>
        </w:rPr>
        <w:t>στην οποία θα δηλώνεται ότι, δεν έχουν επέλθει στο πρόσωπό του οψιγενείς μεταβολές κατά την έννοια του άρθρου 104 και μόνον στην περίπτωση του προσυμβατικού ελέγχου ή της άσκησης προδικαστικής προσφυγής κατά της απόφασης κατακύρωσης.</w:t>
      </w:r>
      <w:r w:rsidR="000610D4">
        <w:rPr>
          <w:rFonts w:cs="Tahoma"/>
          <w:szCs w:val="22"/>
          <w:lang w:val="el-GR"/>
        </w:rPr>
        <w:t xml:space="preserve"> </w:t>
      </w:r>
      <w:r w:rsidR="000610D4" w:rsidRPr="00550D8B">
        <w:rPr>
          <w:rFonts w:cs="Tahoma"/>
          <w:szCs w:val="22"/>
          <w:lang w:val="el-GR"/>
        </w:rPr>
        <w:t>Η υπεύθυνη δήλωση ελέγχεται από τ</w:t>
      </w:r>
      <w:r w:rsidR="00FA0DA6">
        <w:rPr>
          <w:rFonts w:cs="Tahoma"/>
          <w:szCs w:val="22"/>
          <w:lang w:val="el-GR"/>
        </w:rPr>
        <w:t>ην</w:t>
      </w:r>
      <w:r w:rsidR="000610D4" w:rsidRPr="00550D8B">
        <w:rPr>
          <w:rFonts w:cs="Tahoma"/>
          <w:szCs w:val="22"/>
          <w:lang w:val="el-GR"/>
        </w:rPr>
        <w:t xml:space="preserve"> αρμόδι</w:t>
      </w:r>
      <w:r w:rsidR="00FA0DA6">
        <w:rPr>
          <w:rFonts w:cs="Tahoma"/>
          <w:szCs w:val="22"/>
          <w:lang w:val="el-GR"/>
        </w:rPr>
        <w:t xml:space="preserve">α Επιτροπή </w:t>
      </w:r>
      <w:r w:rsidR="00687D77">
        <w:rPr>
          <w:rFonts w:cs="Tahoma"/>
          <w:szCs w:val="22"/>
          <w:lang w:val="el-GR"/>
        </w:rPr>
        <w:t>του Διαγωνισμού, η</w:t>
      </w:r>
      <w:r w:rsidR="000610D4" w:rsidRPr="00550D8B">
        <w:rPr>
          <w:rFonts w:cs="Tahoma"/>
          <w:szCs w:val="22"/>
          <w:lang w:val="el-GR"/>
        </w:rPr>
        <w:t xml:space="preserve"> οποί</w:t>
      </w:r>
      <w:r w:rsidR="00FA0DA6">
        <w:rPr>
          <w:rFonts w:cs="Tahoma"/>
          <w:szCs w:val="22"/>
          <w:lang w:val="el-GR"/>
        </w:rPr>
        <w:t>α</w:t>
      </w:r>
      <w:r w:rsidR="000610D4" w:rsidRPr="00550D8B">
        <w:rPr>
          <w:rFonts w:cs="Tahoma"/>
          <w:szCs w:val="22"/>
          <w:lang w:val="el-GR"/>
        </w:rPr>
        <w:t xml:space="preserve"> συντάσσει πρακτικό που συνοδεύει τη σύμβαση</w:t>
      </w:r>
    </w:p>
    <w:p w14:paraId="5625786F" w14:textId="77777777" w:rsidR="0022772A" w:rsidRPr="00603221" w:rsidRDefault="0022772A" w:rsidP="00E536F5">
      <w:pPr>
        <w:rPr>
          <w:rFonts w:cs="Tahoma"/>
          <w:szCs w:val="22"/>
          <w:lang w:val="el-GR"/>
        </w:rPr>
      </w:pPr>
      <w:bookmarkStart w:id="149" w:name="_Hlk6499998"/>
      <w:bookmarkEnd w:id="146"/>
      <w:bookmarkEnd w:id="147"/>
      <w:bookmarkEnd w:id="148"/>
      <w:r w:rsidRPr="00603221">
        <w:rPr>
          <w:rFonts w:cs="Tahoma"/>
          <w:szCs w:val="22"/>
          <w:lang w:val="el-GR"/>
        </w:rPr>
        <w:t>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w:t>
      </w:r>
      <w:r w:rsidR="00E1337D" w:rsidRPr="00603221">
        <w:rPr>
          <w:rFonts w:cs="Tahoma"/>
          <w:szCs w:val="22"/>
          <w:lang w:val="el-GR"/>
        </w:rPr>
        <w:t xml:space="preserve"> </w:t>
      </w:r>
      <w:r w:rsidRPr="00603221">
        <w:rPr>
          <w:rFonts w:cs="Tahoma"/>
          <w:szCs w:val="22"/>
          <w:lang w:val="el-GR"/>
        </w:rPr>
        <w:t xml:space="preserve">από την κοινοποίηση της σχετικής ειδικής πρόσκλησης. Το συμφωνητικό έχει αποδεικτικό χαρακτήρα. </w:t>
      </w:r>
    </w:p>
    <w:p w14:paraId="399B3DF7" w14:textId="77777777" w:rsidR="00ED783C" w:rsidRPr="004E7C1F" w:rsidRDefault="00ED783C" w:rsidP="00ED783C">
      <w:pPr>
        <w:rPr>
          <w:rFonts w:cs="Tahoma"/>
          <w:szCs w:val="22"/>
          <w:lang w:val="el-GR"/>
        </w:rPr>
      </w:pPr>
      <w:bookmarkStart w:id="150" w:name="_Hlk6499931"/>
      <w:r w:rsidRPr="004E7C1F">
        <w:rPr>
          <w:rFonts w:cs="Tahoma"/>
          <w:szCs w:val="22"/>
          <w:lang w:val="el-GR"/>
        </w:rPr>
        <w:t xml:space="preserve">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w:t>
      </w:r>
    </w:p>
    <w:bookmarkEnd w:id="149"/>
    <w:bookmarkEnd w:id="150"/>
    <w:p w14:paraId="1CC4E651" w14:textId="77777777" w:rsidR="00E536F5" w:rsidRPr="00603221" w:rsidRDefault="00E536F5" w:rsidP="00E536F5">
      <w:pPr>
        <w:rPr>
          <w:rFonts w:cs="Tahoma"/>
          <w:szCs w:val="22"/>
          <w:lang w:val="el-GR"/>
        </w:rPr>
      </w:pPr>
    </w:p>
    <w:p w14:paraId="48C47AB5" w14:textId="77777777" w:rsidR="008338F0" w:rsidRPr="00603221" w:rsidRDefault="00E536F5" w:rsidP="003A109E">
      <w:pPr>
        <w:pStyle w:val="2"/>
        <w:rPr>
          <w:rFonts w:cs="Tahoma"/>
          <w:lang w:val="el-GR"/>
        </w:rPr>
      </w:pPr>
      <w:r w:rsidRPr="00603221" w:rsidDel="00E536F5">
        <w:rPr>
          <w:rFonts w:cs="Tahoma"/>
          <w:lang w:val="el-GR"/>
        </w:rPr>
        <w:lastRenderedPageBreak/>
        <w:t xml:space="preserve"> </w:t>
      </w:r>
      <w:bookmarkStart w:id="151" w:name="_Ref496542648"/>
      <w:bookmarkStart w:id="152" w:name="_Ref496542669"/>
      <w:bookmarkStart w:id="153" w:name="_Toc71708176"/>
      <w:r w:rsidR="003355E7" w:rsidRPr="00603221">
        <w:rPr>
          <w:rFonts w:cs="Tahoma"/>
          <w:lang w:val="el-GR"/>
        </w:rPr>
        <w:t>Προδικαστικές Προσφυγές - Προσωρινή Δικαστική Προστασία</w:t>
      </w:r>
      <w:bookmarkEnd w:id="151"/>
      <w:bookmarkEnd w:id="152"/>
      <w:bookmarkEnd w:id="153"/>
      <w:r w:rsidR="003355E7" w:rsidRPr="00603221">
        <w:rPr>
          <w:rFonts w:cs="Tahoma"/>
          <w:lang w:val="el-GR"/>
        </w:rPr>
        <w:t xml:space="preserve"> </w:t>
      </w:r>
    </w:p>
    <w:p w14:paraId="34A43DF5" w14:textId="77777777" w:rsidR="00F371B3" w:rsidRPr="00603221" w:rsidRDefault="00E536F5" w:rsidP="00E536F5">
      <w:pPr>
        <w:rPr>
          <w:rFonts w:cs="Tahoma"/>
          <w:color w:val="000000"/>
          <w:szCs w:val="22"/>
          <w:lang w:val="el-GR"/>
        </w:rPr>
      </w:pPr>
      <w:r w:rsidRPr="00603221">
        <w:rPr>
          <w:rFonts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sidRPr="00603221">
        <w:rPr>
          <w:rFonts w:cs="Tahoma"/>
          <w:color w:val="000000"/>
          <w:szCs w:val="22"/>
          <w:lang w:val="el-GR"/>
        </w:rPr>
        <w:t>:</w:t>
      </w:r>
    </w:p>
    <w:p w14:paraId="1BE9AF6E" w14:textId="77777777" w:rsidR="00F371B3" w:rsidRPr="00603221" w:rsidRDefault="00E536F5" w:rsidP="00E536F5">
      <w:pPr>
        <w:rPr>
          <w:rFonts w:cs="Tahoma"/>
          <w:color w:val="000000"/>
          <w:szCs w:val="22"/>
          <w:lang w:val="el-GR"/>
        </w:rPr>
      </w:pPr>
      <w:r w:rsidRPr="00603221">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EFBD71D" w14:textId="77777777" w:rsidR="00F371B3" w:rsidRPr="00603221" w:rsidRDefault="00E536F5" w:rsidP="00E536F5">
      <w:pPr>
        <w:rPr>
          <w:rFonts w:cs="Tahoma"/>
          <w:color w:val="000000"/>
          <w:szCs w:val="22"/>
          <w:lang w:val="el-GR"/>
        </w:rPr>
      </w:pPr>
      <w:r w:rsidRPr="00603221">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4E7870AA" w14:textId="375FD6BF" w:rsidR="00F371B3" w:rsidRDefault="00F371B3" w:rsidP="00E536F5">
      <w:pPr>
        <w:rPr>
          <w:rFonts w:cs="Tahoma"/>
          <w:color w:val="000000"/>
          <w:szCs w:val="22"/>
          <w:lang w:val="el-GR"/>
        </w:rPr>
      </w:pPr>
      <w:r w:rsidRPr="00603221">
        <w:rPr>
          <w:rFonts w:cs="Tahoma"/>
          <w:color w:val="000000"/>
          <w:szCs w:val="22"/>
          <w:lang w:val="el-GR"/>
        </w:rPr>
        <w:t>(</w:t>
      </w:r>
      <w:r w:rsidR="00E536F5" w:rsidRPr="00603221">
        <w:rPr>
          <w:rFonts w:cs="Tahoma"/>
          <w:color w:val="000000"/>
          <w:szCs w:val="22"/>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0306A407" w14:textId="77777777" w:rsidR="00687D77" w:rsidRPr="00BE2B1B" w:rsidRDefault="00687D77" w:rsidP="00687D77">
      <w:pPr>
        <w:rPr>
          <w:rFonts w:cs="Tahoma"/>
          <w:color w:val="000000"/>
          <w:szCs w:val="22"/>
          <w:lang w:val="el-GR"/>
        </w:rPr>
      </w:pPr>
      <w:r w:rsidRPr="0069657C">
        <w:rPr>
          <w:rFonts w:cs="Tahoma"/>
          <w:color w:val="000000"/>
          <w:szCs w:val="22"/>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D8710C8" w14:textId="77777777" w:rsidR="00E536F5" w:rsidRPr="00603221" w:rsidRDefault="00E536F5" w:rsidP="00E536F5">
      <w:pPr>
        <w:rPr>
          <w:rFonts w:cs="Tahoma"/>
          <w:color w:val="000000"/>
          <w:szCs w:val="22"/>
          <w:lang w:val="el-GR"/>
        </w:rPr>
      </w:pPr>
      <w:r w:rsidRPr="00603221">
        <w:rPr>
          <w:rFonts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63ECD26" w14:textId="77777777" w:rsidR="00ED783C" w:rsidRPr="00D12FA1" w:rsidRDefault="00ED783C" w:rsidP="00ED783C">
      <w:pPr>
        <w:rPr>
          <w:rFonts w:cs="Tahoma"/>
          <w:color w:val="000000"/>
          <w:szCs w:val="22"/>
          <w:lang w:val="el-GR"/>
        </w:rPr>
      </w:pPr>
      <w:r w:rsidRPr="00D12FA1">
        <w:rPr>
          <w:rFonts w:cs="Tahoma"/>
          <w:color w:val="000000"/>
          <w:szCs w:val="22"/>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Portable Document Format (PDF), το οποίο φέρει εγκεκριμένη προηγμένη ηλεκτρονική υπογραφή ή προηγμένη ηλεκτρονική υπογραφή με χρήση εγκεκριμένων πιστοποιητικών </w:t>
      </w:r>
    </w:p>
    <w:p w14:paraId="125126D0" w14:textId="77777777" w:rsidR="00ED783C" w:rsidRPr="00D12FA1" w:rsidRDefault="00ED783C" w:rsidP="00ED783C">
      <w:pPr>
        <w:rPr>
          <w:rFonts w:cs="Tahoma"/>
          <w:color w:val="000000"/>
          <w:szCs w:val="22"/>
          <w:lang w:val="el-GR"/>
        </w:rPr>
      </w:pPr>
      <w:r w:rsidRPr="00D12FA1">
        <w:rPr>
          <w:rFonts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  της με αριθμ. 56902/215 Υ.Α.. </w:t>
      </w:r>
    </w:p>
    <w:p w14:paraId="4E4AC4A4" w14:textId="77777777" w:rsidR="00ED783C" w:rsidRPr="00D12FA1" w:rsidRDefault="00ED783C" w:rsidP="00ED783C">
      <w:pPr>
        <w:rPr>
          <w:rFonts w:cs="Tahoma"/>
          <w:color w:val="000000"/>
          <w:szCs w:val="22"/>
          <w:lang w:val="el-GR"/>
        </w:rPr>
      </w:pPr>
      <w:r w:rsidRPr="00D12FA1">
        <w:rPr>
          <w:rFonts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2566A192" w14:textId="77777777" w:rsidR="00ED783C" w:rsidRPr="00D12FA1" w:rsidRDefault="00ED783C" w:rsidP="00ED783C">
      <w:pPr>
        <w:rPr>
          <w:rFonts w:cs="Tahoma"/>
          <w:color w:val="000000"/>
          <w:szCs w:val="22"/>
          <w:lang w:val="el-GR"/>
        </w:rPr>
      </w:pPr>
      <w:r w:rsidRPr="00D12FA1">
        <w:rPr>
          <w:rFonts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  </w:t>
      </w:r>
    </w:p>
    <w:p w14:paraId="6D511748" w14:textId="77777777" w:rsidR="00ED783C" w:rsidRPr="00D12FA1" w:rsidRDefault="00ED783C" w:rsidP="00ED783C">
      <w:pPr>
        <w:rPr>
          <w:rFonts w:cs="Tahoma"/>
          <w:color w:val="000000"/>
          <w:szCs w:val="22"/>
          <w:lang w:val="el-GR"/>
        </w:rPr>
      </w:pPr>
      <w:r w:rsidRPr="00D12FA1">
        <w:rPr>
          <w:rFonts w:cs="Tahoma"/>
          <w:color w:val="000000"/>
          <w:szCs w:val="22"/>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5AF71CAA" w14:textId="77777777" w:rsidR="00ED783C" w:rsidRPr="00D12FA1" w:rsidRDefault="00ED783C" w:rsidP="00ED783C">
      <w:pPr>
        <w:rPr>
          <w:rFonts w:cs="Tahoma"/>
          <w:color w:val="000000"/>
          <w:szCs w:val="22"/>
          <w:lang w:val="el-GR"/>
        </w:rPr>
      </w:pPr>
    </w:p>
    <w:p w14:paraId="55139B2B" w14:textId="77777777" w:rsidR="00ED783C" w:rsidRPr="00D12FA1" w:rsidRDefault="00ED783C" w:rsidP="00ED783C">
      <w:pPr>
        <w:rPr>
          <w:rFonts w:cs="Tahoma"/>
          <w:color w:val="000000"/>
          <w:szCs w:val="22"/>
          <w:lang w:val="el-GR"/>
        </w:rPr>
      </w:pPr>
      <w:r w:rsidRPr="00D12FA1">
        <w:rPr>
          <w:rFonts w:cs="Tahoma"/>
          <w:color w:val="000000"/>
          <w:szCs w:val="22"/>
          <w:lang w:val="el-GR"/>
        </w:rPr>
        <w:t>Οι αναθέτουσες αρχές μέσω της λειτουργίας της «Επικοινωνίας» του ΕΣΗΔΗΣ:</w:t>
      </w:r>
    </w:p>
    <w:p w14:paraId="6C34B2A9" w14:textId="77777777" w:rsidR="00ED783C" w:rsidRPr="00D12FA1" w:rsidRDefault="00ED783C" w:rsidP="00ED783C">
      <w:pPr>
        <w:rPr>
          <w:rFonts w:cs="Tahoma"/>
          <w:color w:val="000000"/>
          <w:szCs w:val="22"/>
          <w:lang w:val="el-GR"/>
        </w:rPr>
      </w:pPr>
      <w:r w:rsidRPr="00D12FA1">
        <w:rPr>
          <w:rFonts w:cs="Tahoma"/>
          <w:color w:val="000000"/>
          <w:szCs w:val="22"/>
          <w:lang w:val="el-GR"/>
        </w:rPr>
        <w:t>• κοινοποιούν την προσφυγή σε κάθε ενδιαφερόμενο τρίτο σύμφωνα με τα προβλεπόμενα στην περ. α του πρώτου εδαφίου της παρ.1 του αρ. 365 του ν. 4412/2016 και την περ. α΄ της παρ. 1 του άρθρου 9 του π.δ. 39/2017.</w:t>
      </w:r>
    </w:p>
    <w:p w14:paraId="3CB6E8C4" w14:textId="77777777" w:rsidR="00ED783C" w:rsidRPr="00D12FA1" w:rsidRDefault="00ED783C" w:rsidP="00ED783C">
      <w:pPr>
        <w:rPr>
          <w:rFonts w:cs="Tahoma"/>
          <w:color w:val="000000"/>
          <w:szCs w:val="22"/>
          <w:lang w:val="el-GR"/>
        </w:rPr>
      </w:pPr>
      <w:r w:rsidRPr="00D12FA1">
        <w:rPr>
          <w:rFonts w:cs="Tahoma"/>
          <w:color w:val="000000"/>
          <w:szCs w:val="22"/>
          <w:lang w:val="el-GR"/>
        </w:rPr>
        <w:t>• διαβιβάζουν στην Αρχή Εξέτασης Προδικαστικών Προσφυγών (ΑΕΠΠ) τα προβλεπόμενα στην περ. β του πρώτου εδαφίου της παρ. 1 του αρ. 365 του ν. 4412/2016, σύμφωνα και με την παρ. 1 του άρθρου 9 του π.δ. 39/2017.</w:t>
      </w:r>
    </w:p>
    <w:p w14:paraId="500C8C48" w14:textId="77777777" w:rsidR="00ED783C" w:rsidRPr="00D12FA1" w:rsidRDefault="00ED783C" w:rsidP="00ED783C">
      <w:pPr>
        <w:rPr>
          <w:rFonts w:cs="Tahoma"/>
          <w:color w:val="000000"/>
          <w:szCs w:val="22"/>
          <w:lang w:val="el-GR"/>
        </w:rPr>
      </w:pPr>
      <w:r w:rsidRPr="00D12FA1">
        <w:rPr>
          <w:rFonts w:cs="Tahoma"/>
          <w:color w:val="000000"/>
          <w:szCs w:val="22"/>
          <w:lang w:val="el-GR"/>
        </w:rPr>
        <w:lastRenderedPageBreak/>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παρεμβαίνοντος και δέχεται (εν όλω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 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0C6E8146" w14:textId="77777777" w:rsidR="00ED783C" w:rsidRPr="00D12FA1" w:rsidRDefault="00ED783C" w:rsidP="00ED783C">
      <w:pPr>
        <w:rPr>
          <w:rFonts w:cs="Tahoma"/>
          <w:color w:val="000000"/>
          <w:szCs w:val="22"/>
          <w:lang w:val="el-GR"/>
        </w:rPr>
      </w:pPr>
      <w:r w:rsidRPr="00D12FA1">
        <w:rPr>
          <w:rFonts w:cs="Tahoma"/>
          <w:color w:val="000000"/>
          <w:szCs w:val="22"/>
          <w:lang w:val="el-GR"/>
        </w:rPr>
        <w:t xml:space="preserve">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 </w:t>
      </w:r>
    </w:p>
    <w:p w14:paraId="0662091D" w14:textId="77777777" w:rsidR="00ED783C" w:rsidRPr="00D12FA1" w:rsidRDefault="00ED783C" w:rsidP="00ED783C">
      <w:pPr>
        <w:rPr>
          <w:rFonts w:cs="Tahoma"/>
          <w:color w:val="000000"/>
          <w:szCs w:val="22"/>
          <w:lang w:val="el-GR"/>
        </w:rPr>
      </w:pPr>
      <w:r w:rsidRPr="00D12FA1">
        <w:rPr>
          <w:rFonts w:cs="Tahoma"/>
          <w:color w:val="000000"/>
          <w:szCs w:val="22"/>
          <w:lang w:val="el-GR"/>
        </w:rPr>
        <w:t>Οι χρήστες - οικονομικοί φορείς ενημερώνονται για την αποδοχή ή την απόρριψη της προσφυγής από την ΑΕΠΠ .</w:t>
      </w:r>
    </w:p>
    <w:p w14:paraId="7A04573A" w14:textId="77777777" w:rsidR="00ED783C" w:rsidRPr="00D12FA1" w:rsidRDefault="00ED783C" w:rsidP="00ED783C">
      <w:pPr>
        <w:rPr>
          <w:rFonts w:cs="Tahoma"/>
          <w:color w:val="000000"/>
          <w:szCs w:val="22"/>
          <w:lang w:val="el-GR"/>
        </w:rPr>
      </w:pPr>
      <w:r w:rsidRPr="00D12FA1">
        <w:rPr>
          <w:rFonts w:cs="Tahoma"/>
          <w:color w:val="000000"/>
          <w:szCs w:val="22"/>
          <w:lang w:val="el-GR"/>
        </w:rPr>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13934708" w14:textId="77777777" w:rsidR="00ED783C" w:rsidRPr="00D12FA1" w:rsidRDefault="00ED783C" w:rsidP="00ED783C">
      <w:pPr>
        <w:rPr>
          <w:rFonts w:cs="Tahoma"/>
          <w:color w:val="000000"/>
          <w:szCs w:val="22"/>
          <w:lang w:val="el-GR"/>
        </w:rPr>
      </w:pPr>
      <w:r w:rsidRPr="00D12FA1">
        <w:rPr>
          <w:rFonts w:cs="Tahoma"/>
          <w:color w:val="000000"/>
          <w:szCs w:val="22"/>
          <w:lang w:val="el-GR"/>
        </w:rPr>
        <w:t>Όποιος έχει έννομο συμφέρον μπορεί να ζητήσει την αναστολή της εκτέλεσης της απόφασης της ΑΕΠΠ και την ακύρωσή της ενώπιον του αρμοδίου δικαστηρίου .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1418B43B" w14:textId="77777777" w:rsidR="00ED783C" w:rsidRPr="00D12FA1" w:rsidRDefault="00ED783C" w:rsidP="00ED783C">
      <w:pPr>
        <w:rPr>
          <w:rFonts w:cs="Tahoma"/>
          <w:color w:val="000000"/>
          <w:szCs w:val="22"/>
          <w:lang w:val="el-GR"/>
        </w:rPr>
      </w:pPr>
      <w:r w:rsidRPr="00D12FA1">
        <w:rPr>
          <w:rFonts w:cs="Tahoma"/>
          <w:color w:val="000000"/>
          <w:szCs w:val="22"/>
          <w:lang w:val="el-GR"/>
        </w:rPr>
        <w:t>Η άσκηση της αίτησης αναστολής δεν εξαρτάται από την προηγούμενη άσκηση της αίτησης ακύρωσης.</w:t>
      </w:r>
    </w:p>
    <w:p w14:paraId="12C7095D" w14:textId="77777777" w:rsidR="00ED783C" w:rsidRPr="00D12FA1" w:rsidRDefault="00ED783C" w:rsidP="00ED783C">
      <w:pPr>
        <w:rPr>
          <w:rFonts w:cs="Tahoma"/>
          <w:color w:val="000000"/>
          <w:szCs w:val="22"/>
          <w:lang w:val="el-GR"/>
        </w:rPr>
      </w:pPr>
      <w:r w:rsidRPr="00D12FA1">
        <w:rPr>
          <w:rFonts w:cs="Tahoma"/>
          <w:color w:val="000000"/>
          <w:szCs w:val="22"/>
          <w:lang w:val="el-GR"/>
        </w:rPr>
        <w:t>Η αίτηση αναστολής κατατίθεται στο αρμόδιο δικαστήριο μέσα σε προθεσμία δέκα (10) ημερών από την κοινοποίηση ή την πλήρη γνώση της απόφασης επί της προδικαστικής προσφυγής . Για την άσκηση της αιτήσεως αναστολής κατατίθεται παράβολο, κατά τα ειδικότερα οριζόμενα στο άρθρο 372 παρ. 4 του ν. 4412/2016.</w:t>
      </w:r>
    </w:p>
    <w:p w14:paraId="78BEE4A9" w14:textId="77777777" w:rsidR="00ED783C" w:rsidRPr="00D12FA1" w:rsidRDefault="00ED783C" w:rsidP="00ED783C">
      <w:pPr>
        <w:rPr>
          <w:rFonts w:cs="Tahoma"/>
          <w:color w:val="000000"/>
          <w:szCs w:val="22"/>
          <w:lang w:val="el-GR"/>
        </w:rPr>
      </w:pPr>
      <w:r w:rsidRPr="00D12FA1">
        <w:rPr>
          <w:rFonts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 .</w:t>
      </w:r>
    </w:p>
    <w:p w14:paraId="4E572A38" w14:textId="7B64F525" w:rsidR="00ED783C" w:rsidRDefault="00ED783C" w:rsidP="00ED783C">
      <w:pPr>
        <w:rPr>
          <w:rFonts w:cs="Tahoma"/>
          <w:color w:val="000000"/>
          <w:szCs w:val="22"/>
          <w:lang w:val="el-GR"/>
        </w:rPr>
      </w:pPr>
      <w:r w:rsidRPr="00D12FA1">
        <w:rPr>
          <w:rFonts w:cs="Tahoma"/>
          <w:color w:val="000000"/>
          <w:szCs w:val="22"/>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p>
    <w:p w14:paraId="6B1D75F0" w14:textId="64426ECC" w:rsidR="00506EB9" w:rsidRDefault="00506EB9" w:rsidP="00ED783C">
      <w:pPr>
        <w:rPr>
          <w:rFonts w:cs="Tahoma"/>
          <w:color w:val="000000"/>
          <w:szCs w:val="22"/>
          <w:lang w:val="el-GR"/>
        </w:rPr>
      </w:pPr>
    </w:p>
    <w:p w14:paraId="63473BB7" w14:textId="77777777" w:rsidR="00C90A04" w:rsidRPr="00603221" w:rsidRDefault="00C90A04" w:rsidP="00506EB9">
      <w:pPr>
        <w:rPr>
          <w:rFonts w:cs="Tahoma"/>
          <w:szCs w:val="22"/>
          <w:lang w:val="el-GR"/>
        </w:rPr>
      </w:pPr>
    </w:p>
    <w:p w14:paraId="3ECAC7D4" w14:textId="77777777" w:rsidR="008338F0" w:rsidRPr="00603221" w:rsidRDefault="003355E7" w:rsidP="003A109E">
      <w:pPr>
        <w:pStyle w:val="2"/>
        <w:rPr>
          <w:rFonts w:cs="Tahoma"/>
          <w:lang w:val="el-GR"/>
        </w:rPr>
      </w:pPr>
      <w:r w:rsidRPr="00603221">
        <w:rPr>
          <w:rFonts w:cs="Tahoma"/>
          <w:lang w:val="el-GR"/>
        </w:rPr>
        <w:tab/>
      </w:r>
      <w:bookmarkStart w:id="154" w:name="_Toc71708177"/>
      <w:r w:rsidRPr="00603221">
        <w:rPr>
          <w:rFonts w:cs="Tahoma"/>
          <w:lang w:val="el-GR"/>
        </w:rPr>
        <w:t>Ματαίωση Διαδικασίας</w:t>
      </w:r>
      <w:bookmarkEnd w:id="154"/>
    </w:p>
    <w:p w14:paraId="0460DC85" w14:textId="77777777" w:rsidR="00F371B3" w:rsidRPr="00603221" w:rsidRDefault="00F371B3" w:rsidP="00F371B3">
      <w:pPr>
        <w:rPr>
          <w:rFonts w:cs="Tahoma"/>
          <w:szCs w:val="22"/>
          <w:lang w:val="el-GR"/>
        </w:rPr>
      </w:pPr>
      <w:r w:rsidRPr="00603221">
        <w:rPr>
          <w:rFonts w:cs="Tahoma"/>
          <w:szCs w:val="22"/>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12F89F41" w14:textId="77777777" w:rsidR="008338F0" w:rsidRPr="00603221" w:rsidRDefault="003355E7" w:rsidP="005D1B15">
      <w:pPr>
        <w:pStyle w:val="1"/>
        <w:rPr>
          <w:rFonts w:cs="Tahoma"/>
          <w:sz w:val="22"/>
          <w:szCs w:val="22"/>
        </w:rPr>
      </w:pPr>
      <w:r w:rsidRPr="00603221">
        <w:rPr>
          <w:rFonts w:cs="Tahoma"/>
          <w:sz w:val="22"/>
          <w:szCs w:val="22"/>
        </w:rPr>
        <w:lastRenderedPageBreak/>
        <w:t xml:space="preserve">ΟΡΟΙ ΕΚΤΕΛΕΣΗΣ ΤΗΣ ΣΥΜΒΑΣΗΣ </w:t>
      </w:r>
    </w:p>
    <w:p w14:paraId="67023848" w14:textId="77777777" w:rsidR="008338F0" w:rsidRPr="00603221" w:rsidRDefault="003355E7" w:rsidP="003A109E">
      <w:pPr>
        <w:pStyle w:val="2"/>
        <w:rPr>
          <w:rFonts w:cs="Tahoma"/>
          <w:lang w:val="el-GR"/>
        </w:rPr>
      </w:pPr>
      <w:r w:rsidRPr="00603221">
        <w:rPr>
          <w:rFonts w:cs="Tahoma"/>
          <w:lang w:val="el-GR"/>
        </w:rPr>
        <w:tab/>
      </w:r>
      <w:bookmarkStart w:id="155" w:name="_Ref496542746"/>
      <w:bookmarkStart w:id="156" w:name="_Toc71708178"/>
      <w:r w:rsidRPr="00603221">
        <w:rPr>
          <w:rFonts w:cs="Tahoma"/>
          <w:lang w:val="el-GR"/>
        </w:rPr>
        <w:t>Εγγυήσεις</w:t>
      </w:r>
      <w:r w:rsidR="00E1337D" w:rsidRPr="00603221">
        <w:rPr>
          <w:rFonts w:cs="Tahoma"/>
          <w:lang w:val="el-GR"/>
        </w:rPr>
        <w:t xml:space="preserve"> </w:t>
      </w:r>
      <w:r w:rsidRPr="00603221">
        <w:rPr>
          <w:rFonts w:cs="Tahoma"/>
          <w:lang w:val="el-GR"/>
        </w:rPr>
        <w:t>(καλής εκτέλεσης, προκαταβολής</w:t>
      </w:r>
      <w:r w:rsidR="00B143DA" w:rsidRPr="00603221">
        <w:rPr>
          <w:rFonts w:cs="Tahoma"/>
          <w:lang w:val="el-GR"/>
        </w:rPr>
        <w:t xml:space="preserve">, </w:t>
      </w:r>
      <w:bookmarkStart w:id="157" w:name="_Hlk55903790"/>
      <w:r w:rsidR="00B143DA" w:rsidRPr="00603221">
        <w:rPr>
          <w:rFonts w:cs="Tahoma"/>
          <w:lang w:val="el-GR"/>
        </w:rPr>
        <w:t>καλής λειτουργίας</w:t>
      </w:r>
      <w:bookmarkEnd w:id="157"/>
      <w:r w:rsidRPr="00603221">
        <w:rPr>
          <w:rFonts w:cs="Tahoma"/>
          <w:lang w:val="el-GR"/>
        </w:rPr>
        <w:t>)</w:t>
      </w:r>
      <w:bookmarkEnd w:id="155"/>
      <w:bookmarkEnd w:id="156"/>
    </w:p>
    <w:p w14:paraId="5B3620C9" w14:textId="6F4AFC6A" w:rsidR="008338F0" w:rsidRPr="007C5DA9" w:rsidRDefault="003355E7">
      <w:pPr>
        <w:rPr>
          <w:rFonts w:cs="Tahoma"/>
          <w:b/>
          <w:szCs w:val="22"/>
          <w:lang w:val="el-GR"/>
        </w:rPr>
      </w:pPr>
      <w:r w:rsidRPr="007C5DA9">
        <w:rPr>
          <w:rFonts w:cs="Tahoma"/>
          <w:b/>
          <w:szCs w:val="22"/>
          <w:lang w:val="el-GR"/>
        </w:rPr>
        <w:t>Εγγύηση καλής εκτ</w:t>
      </w:r>
      <w:r w:rsidR="007C5DA9" w:rsidRPr="007C5DA9">
        <w:rPr>
          <w:rFonts w:cs="Tahoma"/>
          <w:b/>
          <w:szCs w:val="22"/>
          <w:lang w:val="el-GR"/>
        </w:rPr>
        <w:t>έλεσης και εγγύηση προκαταβολής</w:t>
      </w:r>
      <w:r w:rsidR="00417A19" w:rsidRPr="007C5DA9">
        <w:rPr>
          <w:rFonts w:cs="Tahoma"/>
          <w:b/>
          <w:szCs w:val="22"/>
          <w:lang w:val="el-GR"/>
        </w:rPr>
        <w:t>:</w:t>
      </w:r>
    </w:p>
    <w:p w14:paraId="469497CF" w14:textId="0316826E" w:rsidR="008338F0" w:rsidRPr="007C5DA9" w:rsidRDefault="003355E7">
      <w:pPr>
        <w:rPr>
          <w:rFonts w:cs="Tahoma"/>
          <w:szCs w:val="22"/>
          <w:lang w:val="el-GR" w:eastAsia="el-GR"/>
        </w:rPr>
      </w:pPr>
      <w:r w:rsidRPr="00603221">
        <w:rPr>
          <w:rFonts w:cs="Tahoma"/>
          <w:szCs w:val="22"/>
          <w:lang w:val="el-GR"/>
        </w:rPr>
        <w:t xml:space="preserve">Για την υπογραφή της σύμβασης απαιτείται η παροχή εγγύησης </w:t>
      </w:r>
      <w:r w:rsidRPr="00B2581C">
        <w:rPr>
          <w:rFonts w:cs="Tahoma"/>
          <w:szCs w:val="22"/>
          <w:lang w:val="el-GR"/>
        </w:rPr>
        <w:t>καλής εκτέλεσης, σύμφωνα με το άρθρο 72 παρ. 1 β) του ν. 4412/2016, το ύψος της οποίας ανέρχεται σε ποσοστό 5% επί τη</w:t>
      </w:r>
      <w:r w:rsidRPr="007C5DA9">
        <w:rPr>
          <w:rFonts w:cs="Tahoma"/>
          <w:szCs w:val="22"/>
          <w:lang w:val="el-GR"/>
        </w:rPr>
        <w:t>ς αξίας της σύμβασης,</w:t>
      </w:r>
      <w:r w:rsidR="00E1337D" w:rsidRPr="007C5DA9">
        <w:rPr>
          <w:rFonts w:cs="Tahoma"/>
          <w:szCs w:val="22"/>
          <w:lang w:val="el-GR"/>
        </w:rPr>
        <w:t xml:space="preserve"> </w:t>
      </w:r>
      <w:r w:rsidR="00421C3D" w:rsidRPr="007C5DA9">
        <w:rPr>
          <w:rFonts w:cs="Tahoma"/>
          <w:szCs w:val="22"/>
          <w:lang w:val="el-GR"/>
        </w:rPr>
        <w:t>μη συμπεριλαμβανομένου</w:t>
      </w:r>
      <w:r w:rsidR="00F850FF" w:rsidRPr="007C5DA9">
        <w:rPr>
          <w:rFonts w:cs="Tahoma"/>
          <w:szCs w:val="22"/>
          <w:lang w:val="el-GR"/>
        </w:rPr>
        <w:t xml:space="preserve"> </w:t>
      </w:r>
      <w:r w:rsidRPr="007C5DA9">
        <w:rPr>
          <w:rFonts w:cs="Tahoma"/>
          <w:szCs w:val="22"/>
          <w:lang w:val="el-GR"/>
        </w:rPr>
        <w:t xml:space="preserve">ΦΠΑ, </w:t>
      </w:r>
      <w:r w:rsidR="0087631A" w:rsidRPr="007C5DA9">
        <w:rPr>
          <w:rFonts w:cs="Tahoma"/>
          <w:szCs w:val="22"/>
          <w:lang w:val="el-GR"/>
        </w:rPr>
        <w:t xml:space="preserve">με χρόνο ισχύος </w:t>
      </w:r>
      <w:r w:rsidR="007C5DA9" w:rsidRPr="007C5DA9">
        <w:rPr>
          <w:rFonts w:cs="Tahoma"/>
          <w:b/>
          <w:szCs w:val="22"/>
          <w:lang w:val="el-GR"/>
        </w:rPr>
        <w:t xml:space="preserve">είκοσι </w:t>
      </w:r>
      <w:r w:rsidR="0087631A" w:rsidRPr="007C5DA9">
        <w:rPr>
          <w:rFonts w:cs="Tahoma"/>
          <w:b/>
          <w:szCs w:val="22"/>
          <w:lang w:val="el-GR"/>
        </w:rPr>
        <w:t>(</w:t>
      </w:r>
      <w:r w:rsidR="007C5DA9" w:rsidRPr="007C5DA9">
        <w:rPr>
          <w:rFonts w:cs="Tahoma"/>
          <w:b/>
          <w:szCs w:val="22"/>
          <w:lang w:val="el-GR"/>
        </w:rPr>
        <w:t>2</w:t>
      </w:r>
      <w:r w:rsidR="004F097D">
        <w:rPr>
          <w:rFonts w:cs="Tahoma"/>
          <w:b/>
          <w:szCs w:val="22"/>
          <w:lang w:val="el-GR"/>
        </w:rPr>
        <w:t>0</w:t>
      </w:r>
      <w:r w:rsidR="0087631A" w:rsidRPr="007C5DA9">
        <w:rPr>
          <w:rFonts w:cs="Tahoma"/>
          <w:b/>
          <w:szCs w:val="22"/>
          <w:lang w:val="el-GR"/>
        </w:rPr>
        <w:t>) μήνες</w:t>
      </w:r>
      <w:r w:rsidR="0087631A" w:rsidRPr="007C5DA9">
        <w:rPr>
          <w:rFonts w:cs="Tahoma"/>
          <w:szCs w:val="22"/>
          <w:lang w:val="el-GR"/>
        </w:rPr>
        <w:t xml:space="preserve"> </w:t>
      </w:r>
      <w:r w:rsidRPr="007C5DA9">
        <w:rPr>
          <w:rFonts w:cs="Tahoma"/>
          <w:szCs w:val="22"/>
          <w:lang w:val="el-GR"/>
        </w:rPr>
        <w:t xml:space="preserve">και </w:t>
      </w:r>
      <w:r w:rsidRPr="00603221">
        <w:rPr>
          <w:rFonts w:cs="Tahoma"/>
          <w:szCs w:val="22"/>
          <w:lang w:val="el-GR"/>
        </w:rPr>
        <w:t>κατατίθεται πριν ή κατά την υπογραφή της σύμβασης</w:t>
      </w:r>
      <w:bookmarkStart w:id="158" w:name="_Hlk494198985"/>
      <w:r w:rsidRPr="007C5DA9">
        <w:rPr>
          <w:rFonts w:cs="Tahoma"/>
          <w:szCs w:val="22"/>
          <w:lang w:val="el-GR" w:eastAsia="el-GR"/>
        </w:rPr>
        <w:t>.</w:t>
      </w:r>
    </w:p>
    <w:bookmarkEnd w:id="158"/>
    <w:p w14:paraId="4D90C367" w14:textId="6FD92AB3" w:rsidR="008338F0" w:rsidRPr="00603221" w:rsidRDefault="003355E7">
      <w:pPr>
        <w:rPr>
          <w:rFonts w:cs="Tahoma"/>
          <w:szCs w:val="22"/>
          <w:lang w:val="el-GR"/>
        </w:rPr>
      </w:pPr>
      <w:r w:rsidRPr="007C5DA9">
        <w:rPr>
          <w:rFonts w:cs="Tahoma"/>
          <w:szCs w:val="22"/>
          <w:lang w:val="el-GR"/>
        </w:rPr>
        <w:t>Η εγγύηση καλής εκτέλεσης, προκειμένου να γίνει απο</w:t>
      </w:r>
      <w:r w:rsidRPr="00603221">
        <w:rPr>
          <w:rFonts w:cs="Tahoma"/>
          <w:szCs w:val="22"/>
          <w:lang w:val="el-GR"/>
        </w:rPr>
        <w:t xml:space="preserve">δεκτή , πρέπει να περιλαμβάνει κατ' ελάχιστον τα αναφερόμενα στην παράγραφο </w:t>
      </w:r>
      <w:r w:rsidR="00C90A04" w:rsidRPr="00603221">
        <w:rPr>
          <w:rFonts w:cs="Tahoma"/>
          <w:szCs w:val="22"/>
          <w:lang w:val="el-GR"/>
        </w:rPr>
        <w:fldChar w:fldCharType="begin"/>
      </w:r>
      <w:r w:rsidR="00C90A04" w:rsidRPr="00603221">
        <w:rPr>
          <w:rFonts w:cs="Tahoma"/>
          <w:szCs w:val="22"/>
          <w:lang w:val="el-GR"/>
        </w:rPr>
        <w:instrText xml:space="preserve"> REF _Ref496625091 \r \h </w:instrText>
      </w:r>
      <w:r w:rsidR="00DF02B0" w:rsidRPr="006719D5">
        <w:rPr>
          <w:rFonts w:cs="Tahoma"/>
          <w:szCs w:val="22"/>
          <w:lang w:val="el-GR"/>
        </w:rPr>
        <w:instrText xml:space="preserve"> \* MERGEFORMAT </w:instrText>
      </w:r>
      <w:r w:rsidR="00C90A04" w:rsidRPr="00603221">
        <w:rPr>
          <w:rFonts w:cs="Tahoma"/>
          <w:szCs w:val="22"/>
          <w:lang w:val="el-GR"/>
        </w:rPr>
      </w:r>
      <w:r w:rsidR="00C90A04" w:rsidRPr="00603221">
        <w:rPr>
          <w:rFonts w:cs="Tahoma"/>
          <w:szCs w:val="22"/>
          <w:lang w:val="el-GR"/>
        </w:rPr>
        <w:fldChar w:fldCharType="separate"/>
      </w:r>
      <w:r w:rsidR="009212CA">
        <w:rPr>
          <w:rFonts w:cs="Tahoma"/>
          <w:szCs w:val="22"/>
          <w:lang w:val="el-GR"/>
        </w:rPr>
        <w:t>2.1.5</w:t>
      </w:r>
      <w:r w:rsidR="00C90A04" w:rsidRPr="00603221">
        <w:rPr>
          <w:rFonts w:cs="Tahoma"/>
          <w:szCs w:val="22"/>
          <w:lang w:val="el-GR"/>
        </w:rPr>
        <w:fldChar w:fldCharType="end"/>
      </w:r>
      <w:r w:rsidR="00B765DD" w:rsidRPr="00603221">
        <w:rPr>
          <w:rFonts w:cs="Tahoma"/>
          <w:szCs w:val="22"/>
          <w:lang w:val="el-GR"/>
        </w:rPr>
        <w:t xml:space="preserve"> της παρούσας. Εφόσον παρέχεται με εγγυητική επιστολή τράπεζας </w:t>
      </w:r>
      <w:r w:rsidR="00F950F6" w:rsidRPr="00603221">
        <w:rPr>
          <w:rFonts w:cs="Tahoma"/>
          <w:szCs w:val="22"/>
          <w:lang w:val="el-GR"/>
        </w:rPr>
        <w:t>τ</w:t>
      </w:r>
      <w:r w:rsidRPr="00603221">
        <w:rPr>
          <w:rFonts w:cs="Tahoma"/>
          <w:szCs w:val="22"/>
          <w:lang w:val="el-GR"/>
        </w:rPr>
        <w:t>ο περιεχόμενό της</w:t>
      </w:r>
      <w:r w:rsidR="00E1337D" w:rsidRPr="00603221">
        <w:rPr>
          <w:rFonts w:cs="Tahoma"/>
          <w:szCs w:val="22"/>
          <w:lang w:val="el-GR"/>
        </w:rPr>
        <w:t xml:space="preserve"> </w:t>
      </w:r>
      <w:r w:rsidR="00B765DD" w:rsidRPr="00603221">
        <w:rPr>
          <w:rFonts w:cs="Tahoma"/>
          <w:szCs w:val="22"/>
          <w:lang w:val="el-GR"/>
        </w:rPr>
        <w:t xml:space="preserve">πρέπει να </w:t>
      </w:r>
      <w:r w:rsidRPr="00603221">
        <w:rPr>
          <w:rFonts w:cs="Tahoma"/>
          <w:szCs w:val="22"/>
          <w:lang w:val="el-GR"/>
        </w:rPr>
        <w:t xml:space="preserve">είναι σύμφωνο με το </w:t>
      </w:r>
      <w:r w:rsidR="00C90A04" w:rsidRPr="00603221">
        <w:rPr>
          <w:rFonts w:cs="Tahoma"/>
          <w:szCs w:val="22"/>
          <w:lang w:val="el-GR"/>
        </w:rPr>
        <w:t xml:space="preserve">αντίστοιχο </w:t>
      </w:r>
      <w:r w:rsidRPr="00603221">
        <w:rPr>
          <w:rFonts w:cs="Tahoma"/>
          <w:szCs w:val="22"/>
          <w:lang w:val="el-GR"/>
        </w:rPr>
        <w:t xml:space="preserve">υπόδειγμα που περιλαμβάνεται στο </w:t>
      </w:r>
      <w:r w:rsidR="00C90A04" w:rsidRPr="00603221">
        <w:rPr>
          <w:rFonts w:cs="Tahoma"/>
          <w:szCs w:val="22"/>
          <w:lang w:val="el-GR"/>
        </w:rPr>
        <w:fldChar w:fldCharType="begin"/>
      </w:r>
      <w:r w:rsidR="00C90A04" w:rsidRPr="00603221">
        <w:rPr>
          <w:rFonts w:cs="Tahoma"/>
          <w:szCs w:val="22"/>
          <w:lang w:val="el-GR"/>
        </w:rPr>
        <w:instrText xml:space="preserve"> REF _Ref496625135 \h </w:instrText>
      </w:r>
      <w:r w:rsidR="00DF02B0" w:rsidRPr="006719D5">
        <w:rPr>
          <w:rFonts w:cs="Tahoma"/>
          <w:szCs w:val="22"/>
          <w:lang w:val="el-GR"/>
        </w:rPr>
        <w:instrText xml:space="preserve"> \* MERGEFORMAT </w:instrText>
      </w:r>
      <w:r w:rsidR="00C90A04" w:rsidRPr="00603221">
        <w:rPr>
          <w:rFonts w:cs="Tahoma"/>
          <w:szCs w:val="22"/>
          <w:lang w:val="el-GR"/>
        </w:rPr>
      </w:r>
      <w:r w:rsidR="00C90A04" w:rsidRPr="00603221">
        <w:rPr>
          <w:rFonts w:cs="Tahoma"/>
          <w:szCs w:val="22"/>
          <w:lang w:val="el-GR"/>
        </w:rPr>
        <w:fldChar w:fldCharType="separate"/>
      </w:r>
      <w:r w:rsidR="009212CA" w:rsidRPr="009212CA">
        <w:rPr>
          <w:rFonts w:cs="Tahoma"/>
          <w:szCs w:val="22"/>
          <w:lang w:val="el-GR"/>
        </w:rPr>
        <w:t xml:space="preserve">ΠΑΡΑΡΤΗΜΑ </w:t>
      </w:r>
      <w:r w:rsidR="009212CA" w:rsidRPr="009212CA">
        <w:rPr>
          <w:rFonts w:cs="Tahoma"/>
          <w:szCs w:val="22"/>
        </w:rPr>
        <w:t>VII</w:t>
      </w:r>
      <w:r w:rsidR="009212CA" w:rsidRPr="009212CA">
        <w:rPr>
          <w:rFonts w:cs="Tahoma"/>
          <w:szCs w:val="22"/>
          <w:lang w:val="el-GR"/>
        </w:rPr>
        <w:t>– Υποδείγματα Εγγυητικών Επιστολών</w:t>
      </w:r>
      <w:r w:rsidR="00C90A04" w:rsidRPr="00603221">
        <w:rPr>
          <w:rFonts w:cs="Tahoma"/>
          <w:szCs w:val="22"/>
          <w:lang w:val="el-GR"/>
        </w:rPr>
        <w:fldChar w:fldCharType="end"/>
      </w:r>
      <w:r w:rsidRPr="00603221">
        <w:rPr>
          <w:rFonts w:cs="Tahoma"/>
          <w:szCs w:val="22"/>
          <w:lang w:val="el-GR"/>
        </w:rPr>
        <w:t xml:space="preserve"> της Διακήρυξης και τα οριζόμενα στο άρθρο 72 του ν. 4412/2016.</w:t>
      </w:r>
    </w:p>
    <w:p w14:paraId="45A53324" w14:textId="77777777" w:rsidR="008338F0" w:rsidRPr="00603221" w:rsidRDefault="003355E7">
      <w:pPr>
        <w:rPr>
          <w:rFonts w:cs="Tahoma"/>
          <w:szCs w:val="22"/>
          <w:lang w:val="el-GR"/>
        </w:rPr>
      </w:pPr>
      <w:r w:rsidRPr="00603221">
        <w:rPr>
          <w:rFonts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6DA7B50E" w14:textId="2582E05A" w:rsidR="008338F0" w:rsidRPr="00603221" w:rsidRDefault="003355E7">
      <w:pPr>
        <w:rPr>
          <w:rFonts w:cs="Tahoma"/>
          <w:szCs w:val="22"/>
          <w:lang w:val="el-GR"/>
        </w:rPr>
      </w:pPr>
      <w:r w:rsidRPr="00603221">
        <w:rPr>
          <w:rFonts w:cs="Tahoma"/>
          <w:szCs w:val="22"/>
          <w:lang w:val="el-GR"/>
        </w:rPr>
        <w:t xml:space="preserve">Σε περίπτωση τροποποίησης της σύμβασης κατά την παράγραφο </w:t>
      </w:r>
      <w:r w:rsidR="003153CD" w:rsidRPr="00603221">
        <w:rPr>
          <w:rFonts w:cs="Tahoma"/>
          <w:szCs w:val="22"/>
          <w:lang w:val="el-GR"/>
        </w:rPr>
        <w:fldChar w:fldCharType="begin"/>
      </w:r>
      <w:r w:rsidR="003153CD" w:rsidRPr="00603221">
        <w:rPr>
          <w:rFonts w:cs="Tahoma"/>
          <w:szCs w:val="22"/>
          <w:lang w:val="el-GR"/>
        </w:rPr>
        <w:instrText xml:space="preserve"> REF _Ref496607258 \r \h </w:instrText>
      </w:r>
      <w:r w:rsidR="00DF02B0" w:rsidRPr="006719D5">
        <w:rPr>
          <w:rFonts w:cs="Tahoma"/>
          <w:szCs w:val="22"/>
          <w:lang w:val="el-GR"/>
        </w:rPr>
        <w:instrText xml:space="preserve"> \* MERGEFORMAT </w:instrText>
      </w:r>
      <w:r w:rsidR="003153CD" w:rsidRPr="00603221">
        <w:rPr>
          <w:rFonts w:cs="Tahoma"/>
          <w:szCs w:val="22"/>
          <w:lang w:val="el-GR"/>
        </w:rPr>
      </w:r>
      <w:r w:rsidR="003153CD" w:rsidRPr="00603221">
        <w:rPr>
          <w:rFonts w:cs="Tahoma"/>
          <w:szCs w:val="22"/>
          <w:lang w:val="el-GR"/>
        </w:rPr>
        <w:fldChar w:fldCharType="separate"/>
      </w:r>
      <w:r w:rsidR="009212CA">
        <w:rPr>
          <w:rFonts w:cs="Tahoma"/>
          <w:szCs w:val="22"/>
          <w:lang w:val="el-GR"/>
        </w:rPr>
        <w:t>4.5</w:t>
      </w:r>
      <w:r w:rsidR="003153CD" w:rsidRPr="00603221">
        <w:rPr>
          <w:rFonts w:cs="Tahoma"/>
          <w:szCs w:val="22"/>
          <w:lang w:val="el-GR"/>
        </w:rPr>
        <w:fldChar w:fldCharType="end"/>
      </w:r>
      <w:r w:rsidRPr="00603221">
        <w:rPr>
          <w:rFonts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55D9D724" w14:textId="77777777" w:rsidR="008338F0" w:rsidRPr="00603221" w:rsidRDefault="003355E7">
      <w:pPr>
        <w:rPr>
          <w:rFonts w:cs="Tahoma"/>
          <w:szCs w:val="22"/>
          <w:lang w:val="el-GR"/>
        </w:rPr>
      </w:pPr>
      <w:r w:rsidRPr="00603221">
        <w:rPr>
          <w:rFonts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211F6010" w14:textId="6527426D" w:rsidR="008338F0" w:rsidRPr="00603221" w:rsidRDefault="003355E7" w:rsidP="00B2581C">
      <w:pPr>
        <w:rPr>
          <w:rFonts w:cs="Tahoma"/>
          <w:szCs w:val="22"/>
          <w:lang w:val="el-GR"/>
        </w:rPr>
      </w:pPr>
      <w:r w:rsidRPr="00603221">
        <w:rPr>
          <w:rFonts w:cs="Tahoma"/>
          <w:szCs w:val="22"/>
          <w:lang w:val="el-GR"/>
        </w:rPr>
        <w:t>Στην περίπτωση χορήγησης προκαταβολής, μεγαλύτερου ύψους από αυτό που καλύπτεται με την εγγύηση καλής εκτέλεσης προσκομίζεται από τον ανάδοχο εγγύησης προκαταβολής</w:t>
      </w:r>
      <w:r w:rsidR="0087631A" w:rsidRPr="00603221">
        <w:rPr>
          <w:rFonts w:cs="Tahoma"/>
          <w:szCs w:val="22"/>
          <w:lang w:val="el-GR"/>
        </w:rPr>
        <w:t xml:space="preserve"> με χρόνο ισχύος </w:t>
      </w:r>
      <w:r w:rsidR="007C5DA9" w:rsidRPr="007C5DA9">
        <w:rPr>
          <w:rFonts w:cs="Tahoma"/>
          <w:b/>
          <w:szCs w:val="22"/>
          <w:lang w:val="el-GR"/>
        </w:rPr>
        <w:t>είκοσι (2</w:t>
      </w:r>
      <w:r w:rsidR="004F097D">
        <w:rPr>
          <w:rFonts w:cs="Tahoma"/>
          <w:b/>
          <w:szCs w:val="22"/>
          <w:lang w:val="el-GR"/>
        </w:rPr>
        <w:t>0</w:t>
      </w:r>
      <w:r w:rsidR="007C5DA9" w:rsidRPr="007C5DA9">
        <w:rPr>
          <w:rFonts w:cs="Tahoma"/>
          <w:b/>
          <w:szCs w:val="22"/>
          <w:lang w:val="el-GR"/>
        </w:rPr>
        <w:t>) μήνες</w:t>
      </w:r>
      <w:r w:rsidR="0087631A" w:rsidRPr="007C5DA9" w:rsidDel="00B53297">
        <w:rPr>
          <w:rFonts w:cs="Tahoma"/>
          <w:iCs/>
          <w:spacing w:val="5"/>
          <w:szCs w:val="22"/>
          <w:lang w:val="el-GR"/>
        </w:rPr>
        <w:t xml:space="preserve"> </w:t>
      </w:r>
      <w:r w:rsidRPr="00603221">
        <w:rPr>
          <w:rFonts w:cs="Tahoma"/>
          <w:szCs w:val="22"/>
          <w:lang w:val="el-GR"/>
        </w:rPr>
        <w:t xml:space="preserve">σύμφωνα με το </w:t>
      </w:r>
      <w:r w:rsidR="00C90A04" w:rsidRPr="00603221">
        <w:rPr>
          <w:rFonts w:cs="Tahoma"/>
          <w:szCs w:val="22"/>
          <w:lang w:val="el-GR"/>
        </w:rPr>
        <w:t xml:space="preserve">αντίστοιχο </w:t>
      </w:r>
      <w:r w:rsidRPr="00603221">
        <w:rPr>
          <w:rFonts w:cs="Tahoma"/>
          <w:szCs w:val="22"/>
          <w:lang w:val="el-GR"/>
        </w:rPr>
        <w:t>υπόδειγμα που περιλαμβάνεται στο</w:t>
      </w:r>
      <w:r w:rsidR="00E1337D" w:rsidRPr="00603221">
        <w:rPr>
          <w:rFonts w:cs="Tahoma"/>
          <w:szCs w:val="22"/>
          <w:lang w:val="el-GR"/>
        </w:rPr>
        <w:t xml:space="preserve"> </w:t>
      </w:r>
      <w:r w:rsidR="00AE32CA" w:rsidRPr="00603221">
        <w:rPr>
          <w:rFonts w:cs="Tahoma"/>
          <w:szCs w:val="22"/>
          <w:lang w:val="el-GR"/>
        </w:rPr>
        <w:fldChar w:fldCharType="begin"/>
      </w:r>
      <w:r w:rsidR="00AE32CA" w:rsidRPr="00603221">
        <w:rPr>
          <w:rFonts w:cs="Tahoma"/>
          <w:szCs w:val="22"/>
          <w:lang w:val="el-GR"/>
        </w:rPr>
        <w:instrText xml:space="preserve"> REF _Ref496623895 \h </w:instrText>
      </w:r>
      <w:r w:rsidR="00DF02B0" w:rsidRPr="006719D5">
        <w:rPr>
          <w:rFonts w:cs="Tahoma"/>
          <w:szCs w:val="22"/>
          <w:lang w:val="el-GR"/>
        </w:rPr>
        <w:instrText xml:space="preserve"> \* MERGEFORMAT </w:instrText>
      </w:r>
      <w:r w:rsidR="00AE32CA" w:rsidRPr="00603221">
        <w:rPr>
          <w:rFonts w:cs="Tahoma"/>
          <w:szCs w:val="22"/>
          <w:lang w:val="el-GR"/>
        </w:rPr>
      </w:r>
      <w:r w:rsidR="00AE32CA" w:rsidRPr="00603221">
        <w:rPr>
          <w:rFonts w:cs="Tahoma"/>
          <w:szCs w:val="22"/>
          <w:lang w:val="el-GR"/>
        </w:rPr>
        <w:fldChar w:fldCharType="separate"/>
      </w:r>
      <w:r w:rsidR="009212CA" w:rsidRPr="009212CA">
        <w:rPr>
          <w:rFonts w:cs="Tahoma"/>
          <w:szCs w:val="22"/>
          <w:lang w:val="el-GR"/>
        </w:rPr>
        <w:t xml:space="preserve">ΠΑΡΑΡΤΗΜΑ </w:t>
      </w:r>
      <w:r w:rsidR="009212CA" w:rsidRPr="009212CA">
        <w:rPr>
          <w:rFonts w:cs="Tahoma"/>
          <w:szCs w:val="22"/>
        </w:rPr>
        <w:t>VII</w:t>
      </w:r>
      <w:r w:rsidR="009212CA" w:rsidRPr="009212CA">
        <w:rPr>
          <w:rFonts w:cs="Tahoma"/>
          <w:szCs w:val="22"/>
          <w:lang w:val="el-GR"/>
        </w:rPr>
        <w:t>– Υποδείγματα Εγγυητικών Επιστολών</w:t>
      </w:r>
      <w:r w:rsidR="00AE32CA" w:rsidRPr="00603221">
        <w:rPr>
          <w:rFonts w:cs="Tahoma"/>
          <w:szCs w:val="22"/>
          <w:lang w:val="el-GR"/>
        </w:rPr>
        <w:fldChar w:fldCharType="end"/>
      </w:r>
      <w:r w:rsidR="00AE32CA" w:rsidRPr="00603221">
        <w:rPr>
          <w:rFonts w:cs="Tahoma"/>
          <w:szCs w:val="22"/>
          <w:lang w:val="el-GR"/>
        </w:rPr>
        <w:t xml:space="preserve"> </w:t>
      </w:r>
      <w:r w:rsidRPr="00603221">
        <w:rPr>
          <w:rFonts w:cs="Tahoma"/>
          <w:szCs w:val="22"/>
          <w:lang w:val="el-GR"/>
        </w:rPr>
        <w:t>της Διακήρυξης,</w:t>
      </w:r>
      <w:r w:rsidR="00E1337D" w:rsidRPr="00603221">
        <w:rPr>
          <w:rFonts w:cs="Tahoma"/>
          <w:szCs w:val="22"/>
          <w:lang w:val="el-GR"/>
        </w:rPr>
        <w:t xml:space="preserve"> </w:t>
      </w:r>
      <w:r w:rsidRPr="00603221">
        <w:rPr>
          <w:rFonts w:cs="Tahoma"/>
          <w:szCs w:val="22"/>
          <w:lang w:val="el-GR"/>
        </w:rPr>
        <w:t xml:space="preserve">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τμηματικά, σύμφωνα με την παράγραφο </w:t>
      </w:r>
      <w:r w:rsidR="003153CD" w:rsidRPr="00603221">
        <w:rPr>
          <w:rFonts w:cs="Tahoma"/>
          <w:szCs w:val="22"/>
          <w:lang w:val="el-GR"/>
        </w:rPr>
        <w:fldChar w:fldCharType="begin"/>
      </w:r>
      <w:r w:rsidR="003153CD" w:rsidRPr="00603221">
        <w:rPr>
          <w:rFonts w:cs="Tahoma"/>
          <w:szCs w:val="22"/>
          <w:lang w:val="el-GR"/>
        </w:rPr>
        <w:instrText xml:space="preserve"> REF _Ref496607306 \r \h </w:instrText>
      </w:r>
      <w:r w:rsidR="00DF02B0" w:rsidRPr="006719D5">
        <w:rPr>
          <w:rFonts w:cs="Tahoma"/>
          <w:szCs w:val="22"/>
          <w:lang w:val="el-GR"/>
        </w:rPr>
        <w:instrText xml:space="preserve"> \* MERGEFORMAT </w:instrText>
      </w:r>
      <w:r w:rsidR="003153CD" w:rsidRPr="00603221">
        <w:rPr>
          <w:rFonts w:cs="Tahoma"/>
          <w:szCs w:val="22"/>
          <w:lang w:val="el-GR"/>
        </w:rPr>
      </w:r>
      <w:r w:rsidR="003153CD" w:rsidRPr="00603221">
        <w:rPr>
          <w:rFonts w:cs="Tahoma"/>
          <w:szCs w:val="22"/>
          <w:lang w:val="el-GR"/>
        </w:rPr>
        <w:fldChar w:fldCharType="separate"/>
      </w:r>
      <w:r w:rsidR="009212CA">
        <w:rPr>
          <w:rFonts w:cs="Tahoma"/>
          <w:szCs w:val="22"/>
          <w:lang w:val="el-GR"/>
        </w:rPr>
        <w:t>5.1</w:t>
      </w:r>
      <w:r w:rsidR="003153CD" w:rsidRPr="00603221">
        <w:rPr>
          <w:rFonts w:cs="Tahoma"/>
          <w:szCs w:val="22"/>
          <w:lang w:val="el-GR"/>
        </w:rPr>
        <w:fldChar w:fldCharType="end"/>
      </w:r>
      <w:r w:rsidRPr="00603221">
        <w:rPr>
          <w:rFonts w:cs="Tahoma"/>
          <w:szCs w:val="22"/>
          <w:lang w:val="el-GR"/>
        </w:rPr>
        <w:t xml:space="preserve"> της παρούσας (τρόπος πληρωμής).</w:t>
      </w:r>
    </w:p>
    <w:p w14:paraId="4BB51370" w14:textId="6C651C19" w:rsidR="008338F0" w:rsidRPr="00603221" w:rsidRDefault="003355E7" w:rsidP="00B2581C">
      <w:pPr>
        <w:suppressAutoHyphens w:val="0"/>
        <w:rPr>
          <w:rFonts w:cs="Tahoma"/>
          <w:szCs w:val="22"/>
          <w:lang w:val="el-GR"/>
        </w:rPr>
      </w:pPr>
      <w:r w:rsidRPr="007D1B40">
        <w:rPr>
          <w:rFonts w:cs="Tahoma"/>
          <w:szCs w:val="22"/>
          <w:lang w:val="el-GR"/>
        </w:rPr>
        <w:t>Η εγγύηση καλής εκτέλεσης και η εγγύηση προκαταβολής επιστρέφ</w:t>
      </w:r>
      <w:r w:rsidR="00D9353E" w:rsidRPr="007D1B40">
        <w:rPr>
          <w:rFonts w:cs="Tahoma"/>
          <w:szCs w:val="22"/>
          <w:lang w:val="el-GR"/>
        </w:rPr>
        <w:t>ονται</w:t>
      </w:r>
      <w:r w:rsidRPr="007D1B40">
        <w:rPr>
          <w:rFonts w:cs="Tahoma"/>
          <w:szCs w:val="22"/>
          <w:lang w:val="el-GR"/>
        </w:rPr>
        <w:t xml:space="preserve"> στο σύνολό </w:t>
      </w:r>
      <w:r w:rsidR="00D9353E" w:rsidRPr="007D1B40">
        <w:rPr>
          <w:rFonts w:cs="Tahoma"/>
          <w:szCs w:val="22"/>
          <w:lang w:val="el-GR"/>
        </w:rPr>
        <w:t>τους</w:t>
      </w:r>
      <w:r w:rsidR="005A1CDF" w:rsidRPr="007D1B40">
        <w:rPr>
          <w:rFonts w:cs="Tahoma"/>
          <w:szCs w:val="22"/>
          <w:lang w:val="el-GR"/>
        </w:rPr>
        <w:t xml:space="preserve"> </w:t>
      </w:r>
      <w:r w:rsidR="00B53297" w:rsidRPr="007D1B40">
        <w:rPr>
          <w:rFonts w:cs="Tahoma"/>
          <w:szCs w:val="22"/>
          <w:lang w:val="el-GR"/>
        </w:rPr>
        <w:t>μετά την οριστική ποσοτική και ποιοτική παραλαβή του Έργου.</w:t>
      </w:r>
      <w:r w:rsidRPr="007D1B40">
        <w:rPr>
          <w:rFonts w:cs="Tahoma"/>
          <w:szCs w:val="22"/>
          <w:lang w:val="el-GR"/>
        </w:rPr>
        <w:t xml:space="preserve"> </w:t>
      </w:r>
      <w:r w:rsidR="00421C3D" w:rsidRPr="007D1B40">
        <w:rPr>
          <w:rFonts w:cs="Tahoma"/>
          <w:szCs w:val="22"/>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w:t>
      </w:r>
      <w:r w:rsidRPr="007D1B40">
        <w:rPr>
          <w:rFonts w:cs="Tahoma"/>
          <w:szCs w:val="22"/>
          <w:lang w:val="el-GR"/>
        </w:rPr>
        <w:t>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w:t>
      </w:r>
      <w:r w:rsidRPr="00603221">
        <w:rPr>
          <w:rFonts w:cs="Tahoma"/>
          <w:szCs w:val="22"/>
          <w:lang w:val="el-GR"/>
        </w:rPr>
        <w:t xml:space="preserve"> </w:t>
      </w:r>
    </w:p>
    <w:p w14:paraId="7CB7906B" w14:textId="7EB14CD5" w:rsidR="00417A19" w:rsidRPr="007D1B40" w:rsidRDefault="00417A19" w:rsidP="009C3C60">
      <w:pPr>
        <w:suppressAutoHyphens w:val="0"/>
        <w:spacing w:line="276" w:lineRule="auto"/>
        <w:rPr>
          <w:rFonts w:cs="Tahoma"/>
          <w:b/>
          <w:szCs w:val="22"/>
          <w:lang w:val="el-GR"/>
        </w:rPr>
      </w:pPr>
      <w:r w:rsidRPr="007D1B40">
        <w:rPr>
          <w:rFonts w:cs="Tahoma"/>
          <w:b/>
          <w:szCs w:val="22"/>
          <w:lang w:val="el-GR"/>
        </w:rPr>
        <w:t>Εγγύηση καλής Λειτουργίας:</w:t>
      </w:r>
    </w:p>
    <w:p w14:paraId="292C45D2" w14:textId="7AE2A1BB" w:rsidR="00976CBB" w:rsidRPr="00603221" w:rsidRDefault="00976CBB" w:rsidP="00976CBB">
      <w:pPr>
        <w:rPr>
          <w:rFonts w:cs="Tahoma"/>
          <w:szCs w:val="22"/>
          <w:lang w:val="el-GR"/>
        </w:rPr>
      </w:pPr>
      <w:r w:rsidRPr="00603221">
        <w:rPr>
          <w:rFonts w:cs="Tahoma"/>
          <w:szCs w:val="22"/>
          <w:lang w:val="el-GR"/>
        </w:rPr>
        <w:t xml:space="preserve">Για την καλή λειτουργία του Έργου, μετά την οριστική παραλαβή του, ο Ανάδοχος υποχρεούται να καταθέσει </w:t>
      </w:r>
      <w:r w:rsidRPr="00603221">
        <w:rPr>
          <w:rFonts w:cs="Tahoma"/>
          <w:b/>
          <w:szCs w:val="22"/>
          <w:lang w:val="el-GR"/>
        </w:rPr>
        <w:t>Εγγυητική Επιστολή Καλής Λειτουργίας</w:t>
      </w:r>
      <w:r w:rsidRPr="00603221">
        <w:rPr>
          <w:rFonts w:cs="Tahoma"/>
          <w:szCs w:val="22"/>
          <w:lang w:val="el-GR"/>
        </w:rPr>
        <w:t xml:space="preserve"> (βλ. </w:t>
      </w:r>
      <w:r w:rsidR="00421C3D">
        <w:rPr>
          <w:rFonts w:cs="Tahoma"/>
          <w:szCs w:val="22"/>
          <w:lang w:val="el-GR"/>
        </w:rPr>
        <w:fldChar w:fldCharType="begin"/>
      </w:r>
      <w:r w:rsidR="00421C3D">
        <w:rPr>
          <w:rFonts w:cs="Tahoma"/>
          <w:szCs w:val="22"/>
          <w:lang w:val="el-GR"/>
        </w:rPr>
        <w:instrText xml:space="preserve"> REF _Ref496623895 \h </w:instrText>
      </w:r>
      <w:r w:rsidR="00421C3D">
        <w:rPr>
          <w:rFonts w:cs="Tahoma"/>
          <w:szCs w:val="22"/>
          <w:lang w:val="el-GR"/>
        </w:rPr>
      </w:r>
      <w:r w:rsidR="00421C3D">
        <w:rPr>
          <w:rFonts w:cs="Tahoma"/>
          <w:szCs w:val="22"/>
          <w:lang w:val="el-GR"/>
        </w:rPr>
        <w:fldChar w:fldCharType="separate"/>
      </w:r>
      <w:r w:rsidR="009212CA" w:rsidRPr="003D3B70">
        <w:rPr>
          <w:rFonts w:cs="Tahoma"/>
          <w:lang w:val="el-GR"/>
        </w:rPr>
        <w:t xml:space="preserve">ΠΑΡΑΡΤΗΜΑ </w:t>
      </w:r>
      <w:r w:rsidR="009212CA" w:rsidRPr="00603221">
        <w:rPr>
          <w:rFonts w:cs="Tahoma"/>
        </w:rPr>
        <w:t>VII</w:t>
      </w:r>
      <w:r w:rsidR="009212CA" w:rsidRPr="003D3B70">
        <w:rPr>
          <w:rFonts w:cs="Tahoma"/>
          <w:lang w:val="el-GR"/>
        </w:rPr>
        <w:t>– Υποδείγματα Εγγυητικών Επιστολών</w:t>
      </w:r>
      <w:r w:rsidR="00421C3D">
        <w:rPr>
          <w:rFonts w:cs="Tahoma"/>
          <w:szCs w:val="22"/>
          <w:lang w:val="el-GR"/>
        </w:rPr>
        <w:fldChar w:fldCharType="end"/>
      </w:r>
      <w:r w:rsidR="00421C3D">
        <w:rPr>
          <w:rFonts w:cs="Tahoma"/>
          <w:szCs w:val="22"/>
          <w:lang w:val="el-GR"/>
        </w:rPr>
        <w:t xml:space="preserve">), </w:t>
      </w:r>
      <w:r w:rsidRPr="00603221">
        <w:rPr>
          <w:rFonts w:cs="Tahoma"/>
          <w:szCs w:val="22"/>
          <w:lang w:val="el-GR"/>
        </w:rPr>
        <w:t xml:space="preserve">η αξία της οποίας θα ανέρχεται </w:t>
      </w:r>
      <w:r w:rsidRPr="00C12ADD">
        <w:rPr>
          <w:rFonts w:cs="Tahoma"/>
          <w:szCs w:val="22"/>
          <w:lang w:val="el-GR"/>
        </w:rPr>
        <w:t xml:space="preserve">σε </w:t>
      </w:r>
      <w:r w:rsidRPr="00550D8B">
        <w:rPr>
          <w:rFonts w:cs="Tahoma"/>
          <w:szCs w:val="22"/>
          <w:lang w:val="el-GR"/>
        </w:rPr>
        <w:t>ποσοστό 2,5%</w:t>
      </w:r>
      <w:r w:rsidRPr="00603221">
        <w:rPr>
          <w:rFonts w:cs="Tahoma"/>
          <w:szCs w:val="22"/>
          <w:lang w:val="el-GR"/>
        </w:rPr>
        <w:t xml:space="preserve"> του συμβατικού τιμήματος μη συμπεριλαμβανομένου ΦΠΑ. </w:t>
      </w:r>
    </w:p>
    <w:p w14:paraId="227F40F7" w14:textId="77777777" w:rsidR="00976CBB" w:rsidRPr="00603221" w:rsidRDefault="00976CBB" w:rsidP="00976CBB">
      <w:pPr>
        <w:rPr>
          <w:rFonts w:cs="Tahoma"/>
          <w:szCs w:val="22"/>
          <w:lang w:val="el-GR"/>
        </w:rPr>
      </w:pPr>
      <w:r w:rsidRPr="00603221">
        <w:rPr>
          <w:rFonts w:cs="Tahoma"/>
          <w:szCs w:val="22"/>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06EBF5A3" w14:textId="77777777" w:rsidR="00976CBB" w:rsidRPr="00603221" w:rsidRDefault="00976CBB" w:rsidP="00976CBB">
      <w:pPr>
        <w:rPr>
          <w:rFonts w:cs="Tahoma"/>
          <w:szCs w:val="22"/>
          <w:lang w:val="el-GR"/>
        </w:rPr>
      </w:pPr>
      <w:r w:rsidRPr="00603221">
        <w:rPr>
          <w:rFonts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253B20A5" w14:textId="77777777" w:rsidR="00976CBB" w:rsidRPr="00603221" w:rsidRDefault="00976CBB" w:rsidP="00417A19">
      <w:pPr>
        <w:suppressAutoHyphens w:val="0"/>
        <w:spacing w:line="276" w:lineRule="auto"/>
        <w:rPr>
          <w:rFonts w:cs="Tahoma"/>
          <w:szCs w:val="22"/>
          <w:lang w:val="el-GR"/>
        </w:rPr>
      </w:pPr>
    </w:p>
    <w:p w14:paraId="686016C8" w14:textId="77777777" w:rsidR="008338F0" w:rsidRPr="00603221" w:rsidRDefault="003355E7" w:rsidP="003A109E">
      <w:pPr>
        <w:pStyle w:val="2"/>
        <w:rPr>
          <w:rFonts w:cs="Tahoma"/>
          <w:lang w:val="el-GR"/>
        </w:rPr>
      </w:pPr>
      <w:r w:rsidRPr="00603221">
        <w:rPr>
          <w:rFonts w:cs="Tahoma"/>
          <w:lang w:val="el-GR"/>
        </w:rPr>
        <w:tab/>
      </w:r>
      <w:bookmarkStart w:id="159" w:name="_Toc71708179"/>
      <w:r w:rsidRPr="00603221">
        <w:rPr>
          <w:rFonts w:cs="Tahoma"/>
          <w:lang w:val="el-GR"/>
        </w:rPr>
        <w:t>Συμβατικό πλαίσιο – Εφαρμοστέα νομοθεσία</w:t>
      </w:r>
      <w:bookmarkEnd w:id="159"/>
    </w:p>
    <w:p w14:paraId="4956E361" w14:textId="77777777" w:rsidR="008338F0" w:rsidRPr="00603221" w:rsidRDefault="003355E7">
      <w:pPr>
        <w:rPr>
          <w:rFonts w:cs="Tahoma"/>
          <w:szCs w:val="22"/>
          <w:lang w:val="el-GR"/>
        </w:rPr>
      </w:pPr>
      <w:r w:rsidRPr="00603221">
        <w:rPr>
          <w:rFonts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255DC938" w14:textId="77777777" w:rsidR="008338F0" w:rsidRPr="00603221" w:rsidRDefault="003355E7" w:rsidP="003A109E">
      <w:pPr>
        <w:pStyle w:val="2"/>
        <w:rPr>
          <w:rFonts w:cs="Tahoma"/>
          <w:lang w:val="el-GR"/>
        </w:rPr>
      </w:pPr>
      <w:r w:rsidRPr="00603221">
        <w:rPr>
          <w:rFonts w:cs="Tahoma"/>
          <w:lang w:val="el-GR"/>
        </w:rPr>
        <w:tab/>
      </w:r>
      <w:bookmarkStart w:id="160" w:name="_Toc71708180"/>
      <w:r w:rsidRPr="00603221">
        <w:rPr>
          <w:rFonts w:cs="Tahoma"/>
          <w:lang w:val="el-GR"/>
        </w:rPr>
        <w:t>Όροι εκτέλεσης της σύμβασης</w:t>
      </w:r>
      <w:bookmarkEnd w:id="160"/>
    </w:p>
    <w:p w14:paraId="19FD400A" w14:textId="77777777" w:rsidR="008338F0" w:rsidRPr="00603221" w:rsidRDefault="003355E7">
      <w:pPr>
        <w:rPr>
          <w:rFonts w:cs="Tahoma"/>
          <w:szCs w:val="22"/>
          <w:lang w:val="el-GR"/>
        </w:rPr>
      </w:pPr>
      <w:r w:rsidRPr="00603221">
        <w:rPr>
          <w:rFonts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38E792E" w14:textId="77777777" w:rsidR="008338F0" w:rsidRDefault="003355E7">
      <w:pPr>
        <w:rPr>
          <w:rFonts w:cs="Tahoma"/>
          <w:szCs w:val="22"/>
          <w:lang w:val="el-GR"/>
        </w:rPr>
      </w:pPr>
      <w:r w:rsidRPr="00603221">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2DAC7ED5" w14:textId="77777777" w:rsidR="00492ED6" w:rsidRPr="00603221" w:rsidRDefault="00492ED6" w:rsidP="00492ED6">
      <w:pPr>
        <w:suppressAutoHyphens w:val="0"/>
        <w:rPr>
          <w:rFonts w:cs="Tahoma"/>
          <w:szCs w:val="22"/>
          <w:lang w:val="el-GR"/>
        </w:rPr>
      </w:pPr>
      <w:r w:rsidRPr="00603221">
        <w:rPr>
          <w:rFonts w:cs="Tahoma"/>
          <w:szCs w:val="22"/>
          <w:lang w:val="el-GR"/>
        </w:rPr>
        <w:t xml:space="preserve">Κατά την εκτέλεση της σύμβασης ο Ανάδοχος θα πρέπει να τηρεί τις υποχρεώσεις του που προκύπτουν από τον επικοινωνιακό οδηγό ΕΣΠΑ 2014 -20 (ενδεικτικά αναφέρονται: </w:t>
      </w:r>
      <w:r w:rsidRPr="00A258B8">
        <w:rPr>
          <w:rFonts w:cs="Tahoma"/>
          <w:bCs/>
          <w:szCs w:val="22"/>
          <w:lang w:val="el-GR"/>
        </w:rPr>
        <w:t>σήμανση</w:t>
      </w:r>
      <w:r w:rsidRPr="00603221">
        <w:rPr>
          <w:rFonts w:cs="Tahoma"/>
          <w:szCs w:val="22"/>
          <w:lang w:val="el-GR"/>
        </w:rPr>
        <w:t xml:space="preserve"> χώρων υλοποίησης Υποέργων/ παραδοτέων/ εκπαιδευτικού υλικού/ χώρων εκπαίδευσης/ εξοπλισμού/ λογισμικού/ εφαρμογών/ ιστοσελίδων) (βλ. </w:t>
      </w:r>
      <w:hyperlink r:id="rId21" w:history="1">
        <w:r w:rsidRPr="00603221">
          <w:rPr>
            <w:rStyle w:val="-"/>
            <w:rFonts w:cs="Tahoma"/>
            <w:szCs w:val="22"/>
            <w:lang w:val="el-GR"/>
          </w:rPr>
          <w:t>https://www.espa.gr/el/Pages/elibraryFS.aspx?item=2087</w:t>
        </w:r>
      </w:hyperlink>
      <w:r w:rsidRPr="00603221">
        <w:rPr>
          <w:rFonts w:cs="Tahoma"/>
          <w:szCs w:val="22"/>
          <w:lang w:val="el-GR"/>
        </w:rPr>
        <w:t>)</w:t>
      </w:r>
    </w:p>
    <w:p w14:paraId="041AF97A" w14:textId="7A5A5ECC" w:rsidR="00523EEE" w:rsidRPr="00603221" w:rsidRDefault="00B97583" w:rsidP="00523EEE">
      <w:pPr>
        <w:rPr>
          <w:rFonts w:cs="Tahoma"/>
          <w:szCs w:val="22"/>
          <w:lang w:val="el-GR"/>
        </w:rPr>
      </w:pPr>
      <w:r>
        <w:rPr>
          <w:rFonts w:cs="Tahoma"/>
          <w:szCs w:val="22"/>
          <w:lang w:val="el-GR"/>
        </w:rPr>
        <w:t>σσ</w:t>
      </w:r>
      <w:r w:rsidR="00C15414" w:rsidRPr="00603221">
        <w:rPr>
          <w:rFonts w:cs="Tahoma"/>
          <w:szCs w:val="22"/>
          <w:lang w:val="el-GR"/>
        </w:rPr>
        <w:t>Κατά την εκτέλεση της σύμβασης ο</w:t>
      </w:r>
      <w:r w:rsidR="00523EEE" w:rsidRPr="00603221">
        <w:rPr>
          <w:rFonts w:cs="Tahoma"/>
          <w:szCs w:val="22"/>
          <w:lang w:val="el-GR"/>
        </w:rPr>
        <w:t xml:space="preserve"> </w:t>
      </w:r>
      <w:r w:rsidR="004B7E25" w:rsidRPr="00603221">
        <w:rPr>
          <w:rFonts w:cs="Tahoma"/>
          <w:szCs w:val="22"/>
          <w:lang w:val="el-GR"/>
        </w:rPr>
        <w:t>α</w:t>
      </w:r>
      <w:r w:rsidR="00523EEE" w:rsidRPr="00603221">
        <w:rPr>
          <w:rFonts w:cs="Tahoma"/>
          <w:szCs w:val="22"/>
          <w:lang w:val="el-GR"/>
        </w:rPr>
        <w:t>νάδοχος δε δικαιούται να εκχωρεί τ</w:t>
      </w:r>
      <w:r w:rsidR="00993706" w:rsidRPr="00603221">
        <w:rPr>
          <w:rFonts w:cs="Tahoma"/>
          <w:szCs w:val="22"/>
          <w:lang w:val="el-GR"/>
        </w:rPr>
        <w:t xml:space="preserve">ο συμβατικό τίμημα σε </w:t>
      </w:r>
      <w:r w:rsidR="00523EEE" w:rsidRPr="00603221">
        <w:rPr>
          <w:rFonts w:cs="Tahoma"/>
          <w:szCs w:val="22"/>
          <w:lang w:val="el-GR"/>
        </w:rPr>
        <w:t xml:space="preserve">οποιοδήποτε τρίτο, </w:t>
      </w:r>
      <w:r w:rsidR="00993706" w:rsidRPr="00603221">
        <w:rPr>
          <w:rFonts w:cs="Tahoma"/>
          <w:szCs w:val="22"/>
          <w:lang w:val="el-GR"/>
        </w:rPr>
        <w:t>χωρίς την έγγραφη έγκριση της Α</w:t>
      </w:r>
      <w:r w:rsidR="00C15414" w:rsidRPr="00603221">
        <w:rPr>
          <w:rFonts w:cs="Tahoma"/>
          <w:szCs w:val="22"/>
          <w:lang w:val="el-GR"/>
        </w:rPr>
        <w:t>ναθέτουσας Αρχής</w:t>
      </w:r>
      <w:r w:rsidR="00993706" w:rsidRPr="00603221">
        <w:rPr>
          <w:rFonts w:cs="Tahoma"/>
          <w:szCs w:val="22"/>
          <w:lang w:val="el-GR"/>
        </w:rPr>
        <w:t>.</w:t>
      </w:r>
      <w:r w:rsidR="00523EEE" w:rsidRPr="00603221">
        <w:rPr>
          <w:rFonts w:cs="Tahoma"/>
          <w:szCs w:val="22"/>
          <w:lang w:val="el-GR"/>
        </w:rPr>
        <w:t xml:space="preserve"> Εάν το συμβατικό τίμημα εκχωρηθεί εν όλω ή εν μέρει σε Τράπεζα, κατά τα ως άνω</w:t>
      </w:r>
      <w:r w:rsidR="00C15414" w:rsidRPr="00603221">
        <w:rPr>
          <w:rFonts w:cs="Tahoma"/>
          <w:szCs w:val="22"/>
          <w:lang w:val="el-GR"/>
        </w:rPr>
        <w:t xml:space="preserve"> αναφερόμενα</w:t>
      </w:r>
      <w:r w:rsidR="00523EEE" w:rsidRPr="00603221">
        <w:rPr>
          <w:rFonts w:cs="Tahoma"/>
          <w:szCs w:val="22"/>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603221">
        <w:rPr>
          <w:rFonts w:cs="Tahoma"/>
          <w:szCs w:val="22"/>
          <w:lang w:val="el-GR"/>
        </w:rPr>
        <w:t xml:space="preserve"> </w:t>
      </w:r>
      <w:r w:rsidR="00523EEE" w:rsidRPr="00603221">
        <w:rPr>
          <w:rFonts w:cs="Tahoma"/>
          <w:szCs w:val="22"/>
          <w:lang w:val="el-GR"/>
        </w:rPr>
        <w:t>δεν έχει καμία ευθύνη έναντι της εκδοχέως Τράπεζας.</w:t>
      </w:r>
    </w:p>
    <w:p w14:paraId="19E17EBC" w14:textId="55865AE9" w:rsidR="001B56F1" w:rsidRPr="00603221" w:rsidRDefault="004B7E25" w:rsidP="001B56F1">
      <w:pPr>
        <w:suppressAutoHyphens w:val="0"/>
        <w:spacing w:after="200" w:line="276" w:lineRule="auto"/>
        <w:rPr>
          <w:rFonts w:cs="Tahoma"/>
          <w:szCs w:val="22"/>
          <w:lang w:val="el-GR"/>
        </w:rPr>
      </w:pPr>
      <w:r w:rsidRPr="00603221">
        <w:rPr>
          <w:rFonts w:cs="Tahoma"/>
          <w:szCs w:val="22"/>
          <w:lang w:val="el-GR"/>
        </w:rPr>
        <w:t>Κατά την εκτέλεση της σύμβασης</w:t>
      </w:r>
      <w:r w:rsidR="001B56F1" w:rsidRPr="00603221">
        <w:rPr>
          <w:rFonts w:cs="Tahoma"/>
          <w:szCs w:val="22"/>
          <w:lang w:val="el-GR"/>
        </w:rPr>
        <w:t xml:space="preserve"> </w:t>
      </w:r>
      <w:r w:rsidRPr="00603221">
        <w:rPr>
          <w:rFonts w:cs="Tahoma"/>
          <w:szCs w:val="22"/>
          <w:lang w:val="el-GR"/>
        </w:rPr>
        <w:t>ο</w:t>
      </w:r>
      <w:r w:rsidR="001B56F1" w:rsidRPr="00603221">
        <w:rPr>
          <w:rFonts w:cs="Tahoma"/>
          <w:szCs w:val="22"/>
          <w:lang w:val="el-GR"/>
        </w:rPr>
        <w:t xml:space="preserve"> </w:t>
      </w:r>
      <w:r w:rsidRPr="00603221">
        <w:rPr>
          <w:rFonts w:cs="Tahoma"/>
          <w:szCs w:val="22"/>
          <w:lang w:val="el-GR"/>
        </w:rPr>
        <w:t>α</w:t>
      </w:r>
      <w:r w:rsidR="001B56F1" w:rsidRPr="00603221">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rFonts w:cs="Tahoma"/>
          <w:szCs w:val="22"/>
          <w:lang w:val="el-GR"/>
        </w:rPr>
        <w:t>Αναθέτουσας Αρχής</w:t>
      </w:r>
      <w:r w:rsidR="001B56F1" w:rsidRPr="00603221">
        <w:rPr>
          <w:rFonts w:cs="Tahoma"/>
          <w:szCs w:val="22"/>
          <w:lang w:val="el-GR"/>
        </w:rPr>
        <w:t xml:space="preserve"> ή των εκάστοτε υποδεικνυομένων από αυτήν προσώπων. Σε αντίθετη περίπτωση, η </w:t>
      </w:r>
      <w:r w:rsidRPr="00603221">
        <w:rPr>
          <w:rFonts w:cs="Tahoma"/>
          <w:szCs w:val="22"/>
          <w:lang w:val="el-GR"/>
        </w:rPr>
        <w:t>Αναθέτουσα Αρχή</w:t>
      </w:r>
      <w:r w:rsidR="007C6005">
        <w:rPr>
          <w:rFonts w:cs="Tahoma"/>
          <w:szCs w:val="22"/>
          <w:lang w:val="el-GR"/>
        </w:rPr>
        <w:t xml:space="preserve"> </w:t>
      </w:r>
      <w:r w:rsidR="001B56F1" w:rsidRPr="00603221">
        <w:rPr>
          <w:rFonts w:cs="Tahoma"/>
          <w:szCs w:val="22"/>
          <w:lang w:val="el-GR"/>
        </w:rPr>
        <w:t xml:space="preserve">δύναται να ζητήσει την αντικατάσταση μέλους της Ομάδας Έργου του </w:t>
      </w:r>
      <w:r w:rsidRPr="00603221">
        <w:rPr>
          <w:rFonts w:cs="Tahoma"/>
          <w:szCs w:val="22"/>
          <w:lang w:val="el-GR"/>
        </w:rPr>
        <w:t>α</w:t>
      </w:r>
      <w:r w:rsidR="001B56F1" w:rsidRPr="00603221">
        <w:rPr>
          <w:rFonts w:cs="Tahoma"/>
          <w:szCs w:val="22"/>
          <w:lang w:val="el-GR"/>
        </w:rPr>
        <w:t xml:space="preserve">ναδόχου, οπότε ο </w:t>
      </w:r>
      <w:r w:rsidRPr="00603221">
        <w:rPr>
          <w:rFonts w:cs="Tahoma"/>
          <w:szCs w:val="22"/>
          <w:lang w:val="el-GR"/>
        </w:rPr>
        <w:t>α</w:t>
      </w:r>
      <w:r w:rsidR="001B56F1" w:rsidRPr="00603221">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rFonts w:cs="Tahoma"/>
          <w:szCs w:val="22"/>
          <w:lang w:val="el-GR"/>
        </w:rPr>
        <w:t xml:space="preserve">Αναθέτουσας Αρχής </w:t>
      </w:r>
      <w:r w:rsidR="001B56F1" w:rsidRPr="00603221">
        <w:rPr>
          <w:rFonts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3D3B70">
        <w:rPr>
          <w:rFonts w:cs="Tahoma"/>
          <w:bCs/>
          <w:szCs w:val="22"/>
          <w:lang w:val="el-GR"/>
        </w:rPr>
        <w:t xml:space="preserve">ΚτΠ </w:t>
      </w:r>
      <w:r w:rsidR="00254BB5">
        <w:rPr>
          <w:rFonts w:cs="Tahoma"/>
          <w:bCs/>
          <w:szCs w:val="22"/>
          <w:lang w:val="el-GR"/>
        </w:rPr>
        <w:t>Μ.</w:t>
      </w:r>
      <w:r w:rsidR="001B56F1" w:rsidRPr="003D3B70">
        <w:rPr>
          <w:rFonts w:cs="Tahoma"/>
          <w:bCs/>
          <w:szCs w:val="22"/>
          <w:lang w:val="el-GR"/>
        </w:rPr>
        <w:t>Α.Ε.</w:t>
      </w:r>
      <w:r w:rsidR="001B56F1" w:rsidRPr="00C9790A">
        <w:rPr>
          <w:rFonts w:cs="Tahoma"/>
          <w:bCs/>
          <w:szCs w:val="22"/>
          <w:lang w:val="el-GR"/>
        </w:rPr>
        <w:t xml:space="preserve"> εγγράφως </w:t>
      </w:r>
      <w:r w:rsidR="001B56F1" w:rsidRPr="003D3B70">
        <w:rPr>
          <w:rFonts w:cs="Tahoma"/>
          <w:bCs/>
          <w:szCs w:val="22"/>
          <w:lang w:val="el-GR"/>
        </w:rPr>
        <w:t>δεκαπέντε (15)</w:t>
      </w:r>
      <w:r w:rsidR="001B56F1" w:rsidRPr="00C9790A">
        <w:rPr>
          <w:rFonts w:cs="Tahoma"/>
          <w:bCs/>
          <w:szCs w:val="22"/>
          <w:lang w:val="el-GR"/>
        </w:rPr>
        <w:t xml:space="preserve"> </w:t>
      </w:r>
      <w:r w:rsidR="001B56F1" w:rsidRPr="00603221">
        <w:rPr>
          <w:rFonts w:cs="Tahoma"/>
          <w:szCs w:val="22"/>
          <w:lang w:val="el-GR"/>
        </w:rPr>
        <w:t xml:space="preserve">ημέρες πριν από την αντικατάσταση. </w:t>
      </w:r>
    </w:p>
    <w:p w14:paraId="7AC7BBB9" w14:textId="77777777" w:rsidR="001B56F1" w:rsidRPr="00603221" w:rsidRDefault="001B56F1" w:rsidP="004B7E25">
      <w:pPr>
        <w:suppressAutoHyphens w:val="0"/>
        <w:spacing w:after="200" w:line="276" w:lineRule="auto"/>
        <w:rPr>
          <w:rFonts w:cs="Tahoma"/>
          <w:szCs w:val="22"/>
          <w:lang w:val="el-GR"/>
        </w:rPr>
      </w:pPr>
      <w:r w:rsidRPr="00603221">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5B79A8B5" w14:textId="763202C0" w:rsidR="004B7E25" w:rsidRDefault="004B7E25" w:rsidP="004B7E25">
      <w:pPr>
        <w:suppressAutoHyphens w:val="0"/>
        <w:spacing w:after="200" w:line="276" w:lineRule="auto"/>
        <w:rPr>
          <w:rFonts w:cs="Tahoma"/>
          <w:szCs w:val="22"/>
          <w:lang w:val="el-GR"/>
        </w:rPr>
      </w:pPr>
      <w:r w:rsidRPr="00603221">
        <w:rPr>
          <w:rFonts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w:t>
      </w:r>
      <w:r w:rsidRPr="00603221">
        <w:rPr>
          <w:rFonts w:cs="Tahoma"/>
          <w:szCs w:val="22"/>
          <w:lang w:val="el-GR"/>
        </w:rPr>
        <w:lastRenderedPageBreak/>
        <w:t xml:space="preserve">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rFonts w:cs="Tahoma"/>
          <w:szCs w:val="22"/>
          <w:lang w:val="el-GR"/>
        </w:rPr>
        <w:t>Αναθέτουσας Αρχής</w:t>
      </w:r>
      <w:r w:rsidRPr="00603221">
        <w:rPr>
          <w:rFonts w:cs="Tahoma"/>
          <w:szCs w:val="22"/>
          <w:lang w:val="el-GR"/>
        </w:rPr>
        <w:t xml:space="preserve">. Σε αντίθετη περίπτωση, η </w:t>
      </w:r>
      <w:r w:rsidR="00331981" w:rsidRPr="00603221">
        <w:rPr>
          <w:rFonts w:cs="Tahoma"/>
          <w:szCs w:val="22"/>
          <w:lang w:val="el-GR"/>
        </w:rPr>
        <w:t xml:space="preserve">Αναθέτουσα Αρχή </w:t>
      </w:r>
      <w:r w:rsidRPr="00603221">
        <w:rPr>
          <w:rFonts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rFonts w:cs="Tahoma"/>
          <w:szCs w:val="22"/>
          <w:lang w:val="el-GR"/>
        </w:rPr>
        <w:t>Αναθέτουσας Αρχής</w:t>
      </w:r>
      <w:r w:rsidRPr="00603221">
        <w:rPr>
          <w:rFonts w:cs="Tahoma"/>
          <w:b/>
          <w:szCs w:val="22"/>
          <w:lang w:val="el-GR"/>
        </w:rPr>
        <w:t>.</w:t>
      </w:r>
      <w:r w:rsidRPr="00603221">
        <w:rPr>
          <w:rFonts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rFonts w:cs="Tahoma"/>
          <w:szCs w:val="22"/>
          <w:lang w:val="el-GR"/>
        </w:rPr>
        <w:t xml:space="preserve">Αναθέτουσας Αρχής </w:t>
      </w:r>
      <w:r w:rsidRPr="00603221">
        <w:rPr>
          <w:rFonts w:cs="Tahoma"/>
          <w:szCs w:val="22"/>
          <w:lang w:val="el-GR"/>
        </w:rPr>
        <w:t>και οι Εγγυητικές Επιστολές Προκαταβολής και Καλής Εκτέλεσης που προβλέπονται στη Σύμβαση.</w:t>
      </w:r>
    </w:p>
    <w:p w14:paraId="04D18389" w14:textId="77777777" w:rsidR="00343BB2" w:rsidRPr="00033BA0" w:rsidRDefault="00343BB2" w:rsidP="00343BB2">
      <w:pPr>
        <w:rPr>
          <w:rFonts w:cs="Tahoma"/>
          <w:szCs w:val="22"/>
          <w:lang w:val="el-GR"/>
        </w:rPr>
      </w:pPr>
      <w:r w:rsidRPr="00033BA0">
        <w:rPr>
          <w:rFonts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74AFCC2C" w14:textId="77777777" w:rsidR="00343BB2" w:rsidRPr="00033BA0" w:rsidRDefault="00343BB2" w:rsidP="00343BB2">
      <w:pPr>
        <w:rPr>
          <w:rFonts w:cs="Tahoma"/>
          <w:szCs w:val="22"/>
          <w:lang w:val="el-GR"/>
        </w:rPr>
      </w:pPr>
      <w:r w:rsidRPr="00033BA0">
        <w:rPr>
          <w:rFonts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738B709" w14:textId="77777777" w:rsidR="00343BB2" w:rsidRPr="00033BA0" w:rsidRDefault="00343BB2" w:rsidP="00343BB2">
      <w:pPr>
        <w:rPr>
          <w:rFonts w:cs="Tahoma"/>
          <w:szCs w:val="22"/>
          <w:lang w:val="el-GR"/>
        </w:rPr>
      </w:pPr>
      <w:r w:rsidRPr="00033BA0">
        <w:rPr>
          <w:rFonts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75D2A244" w14:textId="77777777" w:rsidR="00343BB2" w:rsidRPr="00033BA0" w:rsidRDefault="00343BB2" w:rsidP="00343BB2">
      <w:pPr>
        <w:rPr>
          <w:rFonts w:cs="Tahoma"/>
          <w:szCs w:val="22"/>
          <w:lang w:val="el-GR"/>
        </w:rPr>
      </w:pPr>
      <w:r w:rsidRPr="00033BA0">
        <w:rPr>
          <w:rFonts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2CA80E47" w14:textId="77777777" w:rsidR="00343BB2" w:rsidRPr="00033BA0" w:rsidRDefault="00343BB2" w:rsidP="00343BB2">
      <w:pPr>
        <w:rPr>
          <w:rFonts w:cs="Tahoma"/>
          <w:szCs w:val="22"/>
          <w:lang w:val="el-GR"/>
        </w:rPr>
      </w:pPr>
    </w:p>
    <w:p w14:paraId="46389222" w14:textId="77777777" w:rsidR="00343BB2" w:rsidRPr="00033BA0" w:rsidRDefault="00343BB2" w:rsidP="00343BB2">
      <w:pPr>
        <w:rPr>
          <w:rFonts w:cs="Tahoma"/>
          <w:szCs w:val="22"/>
          <w:lang w:val="el-GR"/>
        </w:rPr>
      </w:pPr>
      <w:r w:rsidRPr="00033BA0">
        <w:rPr>
          <w:rFonts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034B021D" w14:textId="77777777" w:rsidR="00343BB2" w:rsidRPr="00033BA0" w:rsidRDefault="00343BB2" w:rsidP="00343BB2">
      <w:pPr>
        <w:rPr>
          <w:rFonts w:cs="Tahoma"/>
          <w:szCs w:val="22"/>
          <w:lang w:val="el-GR"/>
        </w:rPr>
      </w:pPr>
      <w:r w:rsidRPr="00033BA0">
        <w:rPr>
          <w:rFonts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6F9CCB41" w14:textId="77777777" w:rsidR="00343BB2" w:rsidRPr="00033BA0" w:rsidRDefault="00343BB2" w:rsidP="00343BB2">
      <w:pPr>
        <w:rPr>
          <w:rFonts w:cs="Tahoma"/>
          <w:szCs w:val="22"/>
          <w:lang w:val="el-GR"/>
        </w:rPr>
      </w:pPr>
      <w:r w:rsidRPr="00033BA0">
        <w:rPr>
          <w:rFonts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D2E69B5" w14:textId="77777777" w:rsidR="00343BB2" w:rsidRPr="00033BA0" w:rsidRDefault="00343BB2" w:rsidP="00343BB2">
      <w:pPr>
        <w:rPr>
          <w:rFonts w:cs="Tahoma"/>
          <w:szCs w:val="22"/>
          <w:lang w:val="el-GR"/>
        </w:rPr>
      </w:pPr>
      <w:r w:rsidRPr="00033BA0">
        <w:rPr>
          <w:rFonts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289A47A8" w14:textId="77777777" w:rsidR="00343BB2" w:rsidRPr="00033BA0" w:rsidRDefault="00343BB2" w:rsidP="00343BB2">
      <w:pPr>
        <w:rPr>
          <w:rFonts w:cs="Tahoma"/>
          <w:szCs w:val="22"/>
          <w:lang w:val="el-GR"/>
        </w:rPr>
      </w:pPr>
      <w:r w:rsidRPr="00033BA0">
        <w:rPr>
          <w:rFonts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41BBB818" w14:textId="77777777" w:rsidR="00343BB2" w:rsidRPr="00033BA0" w:rsidRDefault="00343BB2" w:rsidP="00343BB2">
      <w:pPr>
        <w:rPr>
          <w:rFonts w:cs="Tahoma"/>
          <w:szCs w:val="22"/>
          <w:lang w:val="el-GR"/>
        </w:rPr>
      </w:pPr>
      <w:r w:rsidRPr="00033BA0">
        <w:rPr>
          <w:rFonts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5992562C" w14:textId="77777777" w:rsidR="00343BB2" w:rsidRPr="00033BA0" w:rsidRDefault="00343BB2" w:rsidP="00343BB2">
      <w:pPr>
        <w:rPr>
          <w:rFonts w:cs="Tahoma"/>
          <w:szCs w:val="22"/>
          <w:lang w:val="el-GR"/>
        </w:rPr>
      </w:pPr>
      <w:r w:rsidRPr="00033BA0">
        <w:rPr>
          <w:rFonts w:cs="Tahoma"/>
          <w:szCs w:val="22"/>
          <w:lang w:val="el-GR"/>
        </w:rPr>
        <w:lastRenderedPageBreak/>
        <w:t>Ειδικότερα :</w:t>
      </w:r>
    </w:p>
    <w:p w14:paraId="5E00AD93" w14:textId="77777777" w:rsidR="00343BB2" w:rsidRPr="00033BA0" w:rsidRDefault="00343BB2" w:rsidP="00343BB2">
      <w:pPr>
        <w:rPr>
          <w:rFonts w:cs="Tahoma"/>
          <w:szCs w:val="22"/>
          <w:lang w:val="el-GR"/>
        </w:rPr>
      </w:pPr>
      <w:r w:rsidRPr="00033BA0">
        <w:rPr>
          <w:rFonts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B0FC734" w14:textId="77777777" w:rsidR="00343BB2" w:rsidRPr="00033BA0" w:rsidRDefault="00343BB2" w:rsidP="00343BB2">
      <w:pPr>
        <w:rPr>
          <w:rFonts w:cs="Tahoma"/>
          <w:szCs w:val="22"/>
          <w:lang w:val="el-GR"/>
        </w:rPr>
      </w:pPr>
      <w:r w:rsidRPr="00033BA0">
        <w:rPr>
          <w:rFonts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759F7D3" w14:textId="77777777" w:rsidR="00343BB2" w:rsidRPr="00033BA0" w:rsidRDefault="00343BB2" w:rsidP="00343BB2">
      <w:pPr>
        <w:rPr>
          <w:rFonts w:cs="Tahoma"/>
          <w:szCs w:val="22"/>
          <w:lang w:val="el-GR"/>
        </w:rPr>
      </w:pPr>
      <w:r w:rsidRPr="00033BA0">
        <w:rPr>
          <w:rFonts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1851CA4" w14:textId="77777777" w:rsidR="00343BB2" w:rsidRPr="00033BA0" w:rsidRDefault="00343BB2" w:rsidP="00343BB2">
      <w:pPr>
        <w:rPr>
          <w:rFonts w:cs="Tahoma"/>
          <w:szCs w:val="22"/>
          <w:lang w:val="el-GR"/>
        </w:rPr>
      </w:pPr>
      <w:r w:rsidRPr="00033BA0">
        <w:rPr>
          <w:rFonts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AA881E5" w14:textId="77777777" w:rsidR="00343BB2" w:rsidRPr="00033BA0" w:rsidRDefault="00343BB2" w:rsidP="00343BB2">
      <w:pPr>
        <w:rPr>
          <w:rFonts w:cs="Tahoma"/>
          <w:szCs w:val="22"/>
          <w:lang w:val="el-GR"/>
        </w:rPr>
      </w:pPr>
      <w:r w:rsidRPr="00033BA0">
        <w:rPr>
          <w:rFonts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7D8BD826" w14:textId="759755D9" w:rsidR="00343BB2" w:rsidRPr="00033BA0" w:rsidRDefault="00343BB2" w:rsidP="00343BB2">
      <w:pPr>
        <w:suppressAutoHyphens w:val="0"/>
        <w:spacing w:after="200" w:line="276" w:lineRule="auto"/>
        <w:rPr>
          <w:rFonts w:cs="Tahoma"/>
          <w:szCs w:val="22"/>
          <w:lang w:val="el-GR"/>
        </w:rPr>
      </w:pPr>
      <w:r w:rsidRPr="00033BA0">
        <w:rPr>
          <w:rFonts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w:t>
      </w:r>
      <w:r w:rsidR="00641C65" w:rsidRPr="00033BA0">
        <w:rPr>
          <w:rFonts w:cs="Tahoma"/>
          <w:szCs w:val="22"/>
          <w:lang w:val="el-GR"/>
        </w:rPr>
        <w:t>σύμβασης</w:t>
      </w:r>
      <w:r w:rsidRPr="00033BA0">
        <w:rPr>
          <w:rFonts w:cs="Tahoma"/>
          <w:szCs w:val="22"/>
          <w:lang w:val="el-GR"/>
        </w:rPr>
        <w:t xml:space="preserve">, στο πλαίσιο πρότασης επικαιροποίησης, έχουν ανακοινωθεί </w:t>
      </w:r>
      <w:r w:rsidR="00641C65" w:rsidRPr="00033BA0">
        <w:rPr>
          <w:rFonts w:cs="Tahoma"/>
          <w:szCs w:val="22"/>
          <w:lang w:val="el-GR"/>
        </w:rPr>
        <w:t>νεότερα</w:t>
      </w:r>
      <w:r w:rsidRPr="00033BA0">
        <w:rPr>
          <w:rFonts w:cs="Tahoma"/>
          <w:szCs w:val="22"/>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ΚτΠ </w:t>
      </w:r>
      <w:r w:rsidR="00254BB5">
        <w:rPr>
          <w:rFonts w:cs="Tahoma"/>
          <w:szCs w:val="22"/>
          <w:lang w:val="el-GR"/>
        </w:rPr>
        <w:t>Μ.</w:t>
      </w:r>
      <w:r w:rsidRPr="00033BA0">
        <w:rPr>
          <w:rFonts w:cs="Tahoma"/>
          <w:szCs w:val="22"/>
          <w:lang w:val="el-GR"/>
        </w:rPr>
        <w:t>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77A068A6" w14:textId="77777777" w:rsidR="00343BB2" w:rsidRPr="00603221" w:rsidRDefault="00343BB2" w:rsidP="004B7E25">
      <w:pPr>
        <w:suppressAutoHyphens w:val="0"/>
        <w:spacing w:after="200" w:line="276" w:lineRule="auto"/>
        <w:rPr>
          <w:rFonts w:cs="Tahoma"/>
          <w:szCs w:val="22"/>
          <w:lang w:val="el-GR"/>
        </w:rPr>
      </w:pPr>
    </w:p>
    <w:p w14:paraId="654A155F" w14:textId="77777777" w:rsidR="008338F0" w:rsidRPr="00603221" w:rsidRDefault="003355E7" w:rsidP="003A109E">
      <w:pPr>
        <w:pStyle w:val="2"/>
        <w:rPr>
          <w:rFonts w:cs="Tahoma"/>
          <w:lang w:val="el-GR"/>
        </w:rPr>
      </w:pPr>
      <w:r w:rsidRPr="00603221">
        <w:rPr>
          <w:rFonts w:cs="Tahoma"/>
          <w:lang w:val="el-GR"/>
        </w:rPr>
        <w:tab/>
      </w:r>
      <w:bookmarkStart w:id="161" w:name="_Toc71708181"/>
      <w:r w:rsidRPr="00603221">
        <w:rPr>
          <w:rFonts w:cs="Tahoma"/>
          <w:lang w:val="el-GR"/>
        </w:rPr>
        <w:t>Υπεργολαβία</w:t>
      </w:r>
      <w:bookmarkEnd w:id="161"/>
    </w:p>
    <w:p w14:paraId="6122385A" w14:textId="462506DA" w:rsidR="008338F0" w:rsidRPr="00DC5D57" w:rsidRDefault="003355E7">
      <w:pPr>
        <w:rPr>
          <w:rFonts w:cs="Tahoma"/>
          <w:szCs w:val="22"/>
          <w:lang w:val="el-GR"/>
        </w:rPr>
      </w:pPr>
      <w:r w:rsidRPr="00603221">
        <w:rPr>
          <w:rFonts w:cs="Tahoma"/>
          <w:b/>
          <w:bCs/>
          <w:szCs w:val="22"/>
          <w:lang w:val="el-GR"/>
        </w:rPr>
        <w:t xml:space="preserve">4.4.1. </w:t>
      </w:r>
      <w:r w:rsidRPr="00603221">
        <w:rPr>
          <w:rFonts w:cs="Tahoma"/>
          <w:szCs w:val="22"/>
          <w:lang w:val="el-GR"/>
        </w:rPr>
        <w:t>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w:t>
      </w:r>
    </w:p>
    <w:p w14:paraId="78D8B919" w14:textId="73B9AB1B" w:rsidR="008338F0" w:rsidRPr="00603221" w:rsidRDefault="003355E7">
      <w:pPr>
        <w:rPr>
          <w:rFonts w:cs="Tahoma"/>
          <w:b/>
          <w:bCs/>
          <w:szCs w:val="22"/>
          <w:lang w:val="el-GR"/>
        </w:rPr>
      </w:pPr>
      <w:r w:rsidRPr="00603221">
        <w:rPr>
          <w:rFonts w:cs="Tahoma"/>
          <w:b/>
          <w:bCs/>
          <w:szCs w:val="22"/>
          <w:lang w:val="el-GR"/>
        </w:rPr>
        <w:t xml:space="preserve">4.4.2. </w:t>
      </w:r>
      <w:r w:rsidRPr="00603221">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rFonts w:cs="Tahoma"/>
          <w:szCs w:val="22"/>
          <w:lang w:val="el-GR"/>
        </w:rPr>
        <w:t xml:space="preserve"> </w:t>
      </w:r>
      <w:r w:rsidRPr="00603221">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cs="Tahoma"/>
          <w:i/>
          <w:iCs/>
          <w:color w:val="0099FF"/>
          <w:kern w:val="1"/>
          <w:szCs w:val="22"/>
          <w:lang w:val="el-GR" w:bidi="hi-IN"/>
        </w:rPr>
        <w:t>.</w:t>
      </w:r>
      <w:r w:rsidRPr="00603221">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w:t>
      </w:r>
      <w:r w:rsidRPr="00603221">
        <w:rPr>
          <w:rFonts w:cs="Tahoma"/>
          <w:szCs w:val="22"/>
          <w:lang w:val="el-GR"/>
        </w:rPr>
        <w:lastRenderedPageBreak/>
        <w:t>οφείλει δε να διασφαλίσει την ομαλή εκτέλεση του τμήματος/ των τμημάτων της σύμβασης είτε από τον ίδιο, είτε από νέο υπεργολ</w:t>
      </w:r>
      <w:r w:rsidRPr="00DC5D57">
        <w:rPr>
          <w:rFonts w:cs="Tahoma"/>
          <w:szCs w:val="22"/>
          <w:lang w:val="el-GR"/>
        </w:rPr>
        <w:t xml:space="preserve">άβο τον οποίο θα γνωστοποιήσει στην αναθέτουσα αρχή κατά την ως άνω διαδικασία. </w:t>
      </w:r>
      <w:r w:rsidR="00DC5D57" w:rsidRPr="00DC5D57">
        <w:rPr>
          <w:rFonts w:cs="Tahoma"/>
          <w:szCs w:val="22"/>
          <w:lang w:val="el-GR"/>
        </w:rPr>
        <w:t>Σ</w:t>
      </w:r>
      <w:r w:rsidRPr="00DC5D57">
        <w:rPr>
          <w:rFonts w:cs="Tahoma"/>
          <w:iCs/>
          <w:spacing w:val="5"/>
          <w:kern w:val="1"/>
          <w:szCs w:val="22"/>
          <w:lang w:val="el-GR"/>
        </w:rPr>
        <w:t xml:space="preserve">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w:t>
      </w:r>
      <w:r w:rsidR="007F7282" w:rsidRPr="00DC5D57">
        <w:rPr>
          <w:rFonts w:cs="Tahoma"/>
          <w:iCs/>
          <w:spacing w:val="5"/>
          <w:kern w:val="1"/>
          <w:szCs w:val="22"/>
          <w:lang w:val="el-GR"/>
        </w:rPr>
        <w:t xml:space="preserve">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w:t>
      </w:r>
      <w:r w:rsidRPr="00DC5D57">
        <w:rPr>
          <w:rFonts w:cs="Tahoma"/>
          <w:iCs/>
          <w:spacing w:val="5"/>
          <w:kern w:val="1"/>
          <w:szCs w:val="22"/>
          <w:lang w:val="el-GR"/>
        </w:rPr>
        <w:t>του</w:t>
      </w:r>
      <w:r w:rsidR="00DC5D57" w:rsidRPr="00DC5D57">
        <w:rPr>
          <w:rFonts w:cs="Tahoma"/>
          <w:iCs/>
          <w:spacing w:val="5"/>
          <w:kern w:val="1"/>
          <w:szCs w:val="22"/>
          <w:lang w:val="el-GR"/>
        </w:rPr>
        <w:t>.</w:t>
      </w:r>
    </w:p>
    <w:p w14:paraId="2D41DD35" w14:textId="0AEEFBC9" w:rsidR="008338F0" w:rsidRPr="00603221" w:rsidRDefault="003355E7">
      <w:pPr>
        <w:rPr>
          <w:rFonts w:cs="Tahoma"/>
          <w:szCs w:val="22"/>
          <w:lang w:val="el-GR"/>
        </w:rPr>
      </w:pPr>
      <w:r w:rsidRPr="00603221">
        <w:rPr>
          <w:rFonts w:cs="Tahoma"/>
          <w:b/>
          <w:bCs/>
          <w:szCs w:val="22"/>
          <w:lang w:val="el-GR"/>
        </w:rPr>
        <w:t>4.4.3.</w:t>
      </w:r>
      <w:r w:rsidRPr="00603221">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rFonts w:cs="Tahoma"/>
          <w:szCs w:val="22"/>
          <w:lang w:val="el-GR"/>
        </w:rPr>
        <w:fldChar w:fldCharType="begin"/>
      </w:r>
      <w:r w:rsidR="006607CE" w:rsidRPr="00603221">
        <w:rPr>
          <w:rFonts w:cs="Tahoma"/>
          <w:szCs w:val="22"/>
          <w:lang w:val="el-GR"/>
        </w:rPr>
        <w:instrText xml:space="preserve"> REF _Ref496541775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9212CA">
        <w:rPr>
          <w:rFonts w:cs="Tahoma"/>
          <w:szCs w:val="22"/>
          <w:lang w:val="el-GR"/>
        </w:rPr>
        <w:t>2.2.3</w:t>
      </w:r>
      <w:r w:rsidR="006607CE" w:rsidRPr="00603221">
        <w:rPr>
          <w:rFonts w:cs="Tahoma"/>
          <w:szCs w:val="22"/>
          <w:lang w:val="el-GR"/>
        </w:rPr>
        <w:fldChar w:fldCharType="end"/>
      </w:r>
      <w:r w:rsidRPr="00603221">
        <w:rPr>
          <w:rFonts w:cs="Tahoma"/>
          <w:szCs w:val="22"/>
          <w:lang w:val="el-GR"/>
        </w:rPr>
        <w:t xml:space="preserve"> και με τα αποδεικτικά μέσα της παραγράφου</w:t>
      </w:r>
      <w:r w:rsidR="002E187D">
        <w:rPr>
          <w:rFonts w:cs="Tahoma"/>
          <w:szCs w:val="22"/>
          <w:lang w:val="el-GR"/>
        </w:rPr>
        <w:t xml:space="preserve"> </w:t>
      </w:r>
      <w:r w:rsidR="002E187D">
        <w:rPr>
          <w:rFonts w:cs="Tahoma"/>
          <w:szCs w:val="22"/>
          <w:lang w:val="el-GR"/>
        </w:rPr>
        <w:fldChar w:fldCharType="begin"/>
      </w:r>
      <w:r w:rsidR="002E187D">
        <w:rPr>
          <w:rFonts w:cs="Tahoma"/>
          <w:szCs w:val="22"/>
          <w:lang w:val="el-GR"/>
        </w:rPr>
        <w:instrText xml:space="preserve"> REF _Ref40957856 \r \h </w:instrText>
      </w:r>
      <w:r w:rsidR="002E187D">
        <w:rPr>
          <w:rFonts w:cs="Tahoma"/>
          <w:szCs w:val="22"/>
          <w:lang w:val="el-GR"/>
        </w:rPr>
      </w:r>
      <w:r w:rsidR="002E187D">
        <w:rPr>
          <w:rFonts w:cs="Tahoma"/>
          <w:szCs w:val="22"/>
          <w:lang w:val="el-GR"/>
        </w:rPr>
        <w:fldChar w:fldCharType="separate"/>
      </w:r>
      <w:r w:rsidR="009212CA">
        <w:rPr>
          <w:rFonts w:cs="Tahoma"/>
          <w:szCs w:val="22"/>
          <w:lang w:val="el-GR"/>
        </w:rPr>
        <w:t>2.2.9.2</w:t>
      </w:r>
      <w:r w:rsidR="002E187D">
        <w:rPr>
          <w:rFonts w:cs="Tahoma"/>
          <w:szCs w:val="22"/>
          <w:lang w:val="el-GR"/>
        </w:rPr>
        <w:fldChar w:fldCharType="end"/>
      </w:r>
      <w:r w:rsidR="002E187D" w:rsidRPr="000A1F30">
        <w:rPr>
          <w:rFonts w:cs="Tahoma"/>
          <w:szCs w:val="22"/>
          <w:lang w:val="el-GR"/>
        </w:rPr>
        <w:t xml:space="preserve"> </w:t>
      </w:r>
      <w:r w:rsidRPr="00603221">
        <w:rPr>
          <w:rFonts w:cs="Tahoma"/>
          <w:szCs w:val="22"/>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rFonts w:cs="Tahoma"/>
          <w:szCs w:val="22"/>
          <w:lang w:val="el-GR"/>
        </w:rPr>
        <w:t xml:space="preserve"> </w:t>
      </w:r>
      <w:r w:rsidRPr="00603221">
        <w:rPr>
          <w:rFonts w:cs="Tahoma"/>
          <w:szCs w:val="22"/>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2D00E19" w14:textId="77777777" w:rsidR="008338F0" w:rsidRPr="00603221" w:rsidRDefault="003355E7">
      <w:pPr>
        <w:rPr>
          <w:rFonts w:cs="Tahoma"/>
          <w:b/>
          <w:bCs/>
          <w:szCs w:val="22"/>
          <w:lang w:val="el-GR"/>
        </w:rPr>
      </w:pPr>
      <w:r w:rsidRPr="00603221">
        <w:rPr>
          <w:rFonts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12B9B8BD" w14:textId="77777777" w:rsidR="008338F0" w:rsidRPr="00603221" w:rsidRDefault="003355E7" w:rsidP="003A109E">
      <w:pPr>
        <w:pStyle w:val="2"/>
        <w:rPr>
          <w:rFonts w:cs="Tahoma"/>
          <w:lang w:val="el-GR"/>
        </w:rPr>
      </w:pPr>
      <w:r w:rsidRPr="00603221">
        <w:rPr>
          <w:rFonts w:cs="Tahoma"/>
          <w:lang w:val="el-GR"/>
        </w:rPr>
        <w:tab/>
      </w:r>
      <w:bookmarkStart w:id="162" w:name="_Ref496607258"/>
      <w:bookmarkStart w:id="163" w:name="_Toc71708182"/>
      <w:r w:rsidRPr="00603221">
        <w:rPr>
          <w:rFonts w:cs="Tahoma"/>
          <w:lang w:val="el-GR"/>
        </w:rPr>
        <w:t>Τροποποίηση σύμβασης κατά τη διάρκειά της</w:t>
      </w:r>
      <w:bookmarkEnd w:id="162"/>
      <w:bookmarkEnd w:id="163"/>
      <w:r w:rsidRPr="00603221">
        <w:rPr>
          <w:rFonts w:cs="Tahoma"/>
          <w:lang w:val="el-GR"/>
        </w:rPr>
        <w:t xml:space="preserve"> </w:t>
      </w:r>
    </w:p>
    <w:p w14:paraId="2BDF4FD9" w14:textId="34E60FE3" w:rsidR="008338F0" w:rsidRDefault="003355E7" w:rsidP="00DC5D57">
      <w:pPr>
        <w:rPr>
          <w:rFonts w:cs="Tahoma"/>
          <w:szCs w:val="22"/>
          <w:lang w:val="el-GR"/>
        </w:rPr>
      </w:pPr>
      <w:r w:rsidRPr="00603221">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sidRPr="00603221">
        <w:rPr>
          <w:rFonts w:cs="Tahoma"/>
          <w:szCs w:val="22"/>
          <w:lang w:val="el-GR"/>
        </w:rPr>
        <w:t>ωμοδότησης του αρμοδίου οργάνου.</w:t>
      </w:r>
    </w:p>
    <w:p w14:paraId="310710C6" w14:textId="0C1C6B27" w:rsidR="00A449C6" w:rsidRPr="00603221" w:rsidRDefault="00B60E7A" w:rsidP="009C3C60">
      <w:pPr>
        <w:suppressAutoHyphens w:val="0"/>
        <w:spacing w:line="276" w:lineRule="auto"/>
        <w:rPr>
          <w:rFonts w:cs="Tahoma"/>
          <w:szCs w:val="22"/>
          <w:lang w:val="el-GR"/>
        </w:rPr>
      </w:pPr>
      <w:r w:rsidRPr="00603221">
        <w:rPr>
          <w:rFonts w:cs="Tahoma"/>
          <w:szCs w:val="22"/>
          <w:lang w:val="el-GR"/>
        </w:rPr>
        <w:t>Ε</w:t>
      </w:r>
      <w:r w:rsidR="00DC5D57">
        <w:rPr>
          <w:rFonts w:cs="Tahoma"/>
          <w:szCs w:val="22"/>
          <w:lang w:val="el-GR"/>
        </w:rPr>
        <w:t>ιδικότερα</w:t>
      </w:r>
      <w:r w:rsidRPr="00603221">
        <w:rPr>
          <w:rFonts w:cs="Tahoma"/>
          <w:szCs w:val="22"/>
          <w:lang w:val="el-GR"/>
        </w:rPr>
        <w:t>:</w:t>
      </w:r>
    </w:p>
    <w:p w14:paraId="771B46B5" w14:textId="77777777" w:rsidR="00B60E7A" w:rsidRPr="00603221" w:rsidRDefault="00B60E7A" w:rsidP="00550D8B">
      <w:pPr>
        <w:pStyle w:val="3"/>
        <w:rPr>
          <w:lang w:val="el-GR"/>
        </w:rPr>
      </w:pPr>
      <w:bookmarkStart w:id="164" w:name="_Toc71708183"/>
      <w:r w:rsidRPr="00603221">
        <w:rPr>
          <w:lang w:val="el-GR"/>
        </w:rPr>
        <w:t>Δικαιώματα προαίρεσης</w:t>
      </w:r>
      <w:bookmarkEnd w:id="164"/>
      <w:r w:rsidRPr="00603221">
        <w:rPr>
          <w:lang w:val="el-GR"/>
        </w:rPr>
        <w:t xml:space="preserve"> </w:t>
      </w:r>
    </w:p>
    <w:p w14:paraId="74EFD253" w14:textId="6B817657" w:rsidR="00D75347" w:rsidRDefault="00597E0C" w:rsidP="00C87C2F">
      <w:pPr>
        <w:spacing w:line="276" w:lineRule="auto"/>
        <w:rPr>
          <w:rFonts w:cs="Tahoma"/>
          <w:szCs w:val="22"/>
          <w:lang w:val="el-GR"/>
        </w:rPr>
      </w:pPr>
      <w:r>
        <w:rPr>
          <w:rFonts w:cs="Tahoma"/>
          <w:szCs w:val="22"/>
          <w:lang w:val="el-GR"/>
        </w:rPr>
        <w:t>Η αναθέτουσα αρχή διατηρεί τα</w:t>
      </w:r>
      <w:r w:rsidR="007D1B40">
        <w:rPr>
          <w:rFonts w:cs="Tahoma"/>
          <w:szCs w:val="22"/>
          <w:lang w:val="el-GR"/>
        </w:rPr>
        <w:t xml:space="preserve"> κάτωθι </w:t>
      </w:r>
      <w:r w:rsidRPr="00D9353E">
        <w:rPr>
          <w:rFonts w:cs="Tahoma"/>
          <w:szCs w:val="22"/>
          <w:lang w:val="el-GR"/>
        </w:rPr>
        <w:t xml:space="preserve">δικαιώματα </w:t>
      </w:r>
      <w:r w:rsidR="00D9353E" w:rsidRPr="00D9353E">
        <w:rPr>
          <w:rFonts w:cs="Tahoma"/>
          <w:szCs w:val="22"/>
          <w:lang w:val="el-GR"/>
        </w:rPr>
        <w:t>προαίρεσης (σύμφω</w:t>
      </w:r>
      <w:r w:rsidR="007D1B40">
        <w:rPr>
          <w:rFonts w:cs="Tahoma"/>
          <w:szCs w:val="22"/>
          <w:lang w:val="el-GR"/>
        </w:rPr>
        <w:t>νο προαίρεσης Αστικού Κώδικα</w:t>
      </w:r>
      <w:r>
        <w:rPr>
          <w:rFonts w:cs="Tahoma"/>
          <w:szCs w:val="22"/>
          <w:lang w:val="el-GR"/>
        </w:rPr>
        <w:t>) τα</w:t>
      </w:r>
      <w:r w:rsidR="00D9353E" w:rsidRPr="00D9353E">
        <w:rPr>
          <w:rFonts w:cs="Tahoma"/>
          <w:szCs w:val="22"/>
          <w:lang w:val="el-GR"/>
        </w:rPr>
        <w:t xml:space="preserve"> οποία δύναται να ασκήσει με μονομερή δήλωση κατά τη διάρκεια εκτέλεσης της σύμβασης και υπό την </w:t>
      </w:r>
      <w:r w:rsidR="00550D8B" w:rsidRPr="00D9353E">
        <w:rPr>
          <w:rFonts w:cs="Tahoma"/>
          <w:szCs w:val="22"/>
          <w:lang w:val="el-GR"/>
        </w:rPr>
        <w:t>προϋπόθεση</w:t>
      </w:r>
      <w:r w:rsidR="00D9353E" w:rsidRPr="00D9353E">
        <w:rPr>
          <w:rFonts w:cs="Tahoma"/>
          <w:szCs w:val="22"/>
          <w:lang w:val="el-GR"/>
        </w:rPr>
        <w:t xml:space="preserve"> σύμφωνης γνώμης τ</w:t>
      </w:r>
      <w:r w:rsidR="001D5E48">
        <w:rPr>
          <w:rFonts w:cs="Tahoma"/>
          <w:szCs w:val="22"/>
          <w:lang w:val="el-GR"/>
        </w:rPr>
        <w:t>ου Πράσινου Ταμείου</w:t>
      </w:r>
      <w:r w:rsidR="00D9353E" w:rsidRPr="00D9353E">
        <w:rPr>
          <w:rFonts w:cs="Tahoma"/>
          <w:szCs w:val="22"/>
          <w:lang w:val="el-GR"/>
        </w:rPr>
        <w:t xml:space="preserve"> και της έγκρισης χρηματοδότησης για την άσκησή του</w:t>
      </w:r>
      <w:r>
        <w:rPr>
          <w:rFonts w:cs="Tahoma"/>
          <w:szCs w:val="22"/>
          <w:lang w:val="el-GR"/>
        </w:rPr>
        <w:t>ς</w:t>
      </w:r>
      <w:r w:rsidR="00D9353E" w:rsidRPr="00D9353E">
        <w:rPr>
          <w:rFonts w:cs="Tahoma"/>
          <w:szCs w:val="22"/>
          <w:lang w:val="el-GR"/>
        </w:rPr>
        <w:t>, συγκεκριμένα :</w:t>
      </w:r>
    </w:p>
    <w:p w14:paraId="209E210B" w14:textId="76DE1396" w:rsidR="00597E0C" w:rsidRPr="00550D8B" w:rsidRDefault="00597E0C" w:rsidP="00597E0C">
      <w:pPr>
        <w:rPr>
          <w:rFonts w:cs="Tahoma"/>
          <w:szCs w:val="22"/>
          <w:lang w:val="el-GR"/>
        </w:rPr>
      </w:pPr>
      <w:r w:rsidRPr="00597E0C">
        <w:rPr>
          <w:rFonts w:cs="Tahoma"/>
          <w:b/>
          <w:szCs w:val="22"/>
          <w:lang w:val="el-GR"/>
        </w:rPr>
        <w:t>Α.</w:t>
      </w:r>
      <w:r w:rsidRPr="00550D8B">
        <w:rPr>
          <w:rFonts w:cs="Tahoma"/>
          <w:szCs w:val="22"/>
          <w:lang w:val="el-GR"/>
        </w:rPr>
        <w:t xml:space="preserve">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w:t>
      </w:r>
      <w:r w:rsidRPr="00597E0C">
        <w:rPr>
          <w:rFonts w:cs="Tahoma"/>
          <w:b/>
          <w:szCs w:val="22"/>
          <w:lang w:val="el-GR"/>
        </w:rPr>
        <w:t>έως τριάντα τοις εκατό (30%)</w:t>
      </w:r>
      <w:r w:rsidRPr="00597E0C">
        <w:rPr>
          <w:rFonts w:cs="Tahoma"/>
          <w:szCs w:val="22"/>
          <w:lang w:val="el-GR"/>
        </w:rPr>
        <w:t xml:space="preserve"> </w:t>
      </w:r>
      <w:r w:rsidRPr="00550D8B">
        <w:rPr>
          <w:rFonts w:cs="Tahoma"/>
          <w:szCs w:val="22"/>
          <w:lang w:val="el-GR"/>
        </w:rPr>
        <w:t xml:space="preserve">του συμβατικού τιμήματος με βάση τις τιμές μονάδας της Οικονομικής Προσφοράς του Αναδόχου. </w:t>
      </w:r>
    </w:p>
    <w:p w14:paraId="6D66562B" w14:textId="6B614562" w:rsidR="00597E0C" w:rsidRPr="00550D8B" w:rsidRDefault="00597E0C" w:rsidP="00597E0C">
      <w:pPr>
        <w:rPr>
          <w:rFonts w:cs="Tahoma"/>
          <w:szCs w:val="22"/>
          <w:lang w:val="el-GR"/>
        </w:rPr>
      </w:pPr>
      <w:r w:rsidRPr="00550D8B">
        <w:rPr>
          <w:rFonts w:cs="Tahoma"/>
          <w:szCs w:val="22"/>
          <w:lang w:val="el-GR"/>
        </w:rPr>
        <w:t xml:space="preserve">Με </w:t>
      </w:r>
      <w:r w:rsidRPr="00597E0C">
        <w:rPr>
          <w:rFonts w:cs="Tahoma"/>
          <w:szCs w:val="22"/>
          <w:lang w:val="el-GR"/>
        </w:rPr>
        <w:t xml:space="preserve">χρονοδιάγραμμα υλοποίησης έως δώδεκα (12) μήνες από την </w:t>
      </w:r>
      <w:r w:rsidRPr="00550D8B">
        <w:rPr>
          <w:rFonts w:cs="Tahoma"/>
          <w:szCs w:val="22"/>
          <w:lang w:val="el-GR"/>
        </w:rPr>
        <w:t>άσκησή του.</w:t>
      </w:r>
    </w:p>
    <w:p w14:paraId="43AD6511" w14:textId="63637EA3" w:rsidR="00D75347" w:rsidRPr="00550D8B" w:rsidRDefault="00597E0C" w:rsidP="00D75347">
      <w:pPr>
        <w:spacing w:line="276" w:lineRule="auto"/>
        <w:rPr>
          <w:rFonts w:cs="Tahoma"/>
          <w:szCs w:val="22"/>
          <w:lang w:val="el-GR"/>
        </w:rPr>
      </w:pPr>
      <w:r w:rsidRPr="00597E0C">
        <w:rPr>
          <w:rFonts w:cs="Tahoma"/>
          <w:b/>
          <w:szCs w:val="22"/>
          <w:lang w:val="el-GR"/>
        </w:rPr>
        <w:t>Β.</w:t>
      </w:r>
      <w:r>
        <w:rPr>
          <w:rFonts w:cs="Tahoma"/>
          <w:szCs w:val="22"/>
          <w:lang w:val="el-GR"/>
        </w:rPr>
        <w:t xml:space="preserve"> </w:t>
      </w:r>
      <w:r w:rsidR="00D75347" w:rsidRPr="00550D8B">
        <w:rPr>
          <w:rFonts w:cs="Tahoma"/>
          <w:szCs w:val="22"/>
          <w:lang w:val="el-GR"/>
        </w:rPr>
        <w:t xml:space="preserve">Πριν την λήξη της </w:t>
      </w:r>
      <w:r w:rsidR="00B05A9C" w:rsidRPr="006D73A0">
        <w:rPr>
          <w:rFonts w:cs="Tahoma"/>
          <w:szCs w:val="22"/>
          <w:lang w:val="el-GR"/>
        </w:rPr>
        <w:t>σύμβασης</w:t>
      </w:r>
      <w:r w:rsidR="00D75347" w:rsidRPr="00550D8B">
        <w:rPr>
          <w:rFonts w:cs="Tahoma"/>
          <w:szCs w:val="22"/>
          <w:lang w:val="el-GR"/>
        </w:rPr>
        <w:t xml:space="preserve">, ο Κύριος του Έργου δύναται να αποφασίσει την άσκηση </w:t>
      </w:r>
      <w:r w:rsidR="00D75347" w:rsidRPr="007D1B40">
        <w:rPr>
          <w:rFonts w:cs="Tahoma"/>
          <w:szCs w:val="22"/>
          <w:lang w:val="el-GR"/>
        </w:rPr>
        <w:t xml:space="preserve">δικαιώματος προαίρεσης συντήρησης έως του ποσού των </w:t>
      </w:r>
      <w:r w:rsidR="007D1B40" w:rsidRPr="007D1B40">
        <w:rPr>
          <w:rFonts w:cs="Tahoma"/>
          <w:b/>
          <w:szCs w:val="22"/>
          <w:lang w:val="el-GR"/>
        </w:rPr>
        <w:t>1</w:t>
      </w:r>
      <w:r w:rsidR="001D5E48">
        <w:rPr>
          <w:rFonts w:cs="Tahoma"/>
          <w:b/>
          <w:szCs w:val="22"/>
          <w:lang w:val="el-GR"/>
        </w:rPr>
        <w:t>4</w:t>
      </w:r>
      <w:r w:rsidR="007D1B40" w:rsidRPr="007D1B40">
        <w:rPr>
          <w:rFonts w:cs="Tahoma"/>
          <w:b/>
          <w:szCs w:val="22"/>
          <w:lang w:val="el-GR"/>
        </w:rPr>
        <w:t>4.000,00</w:t>
      </w:r>
      <w:r w:rsidR="007D1B40" w:rsidRPr="007D1B40">
        <w:rPr>
          <w:rFonts w:cs="Tahoma"/>
          <w:b/>
          <w:bCs/>
          <w:szCs w:val="22"/>
          <w:lang w:val="el-GR"/>
        </w:rPr>
        <w:t>€</w:t>
      </w:r>
      <w:r w:rsidR="007D1B40" w:rsidRPr="007D1B40">
        <w:rPr>
          <w:rFonts w:cs="Tahoma"/>
          <w:szCs w:val="22"/>
          <w:lang w:val="el-GR"/>
        </w:rPr>
        <w:t xml:space="preserve"> μη περιλαμβανομένου ΦΠΑ 24% (προϋπολογισμός με ΦΠΑ: </w:t>
      </w:r>
      <w:r w:rsidR="007D1B40" w:rsidRPr="007D1B40">
        <w:rPr>
          <w:rFonts w:cs="Tahoma"/>
          <w:b/>
          <w:szCs w:val="22"/>
          <w:lang w:val="el-GR"/>
        </w:rPr>
        <w:t>1</w:t>
      </w:r>
      <w:r w:rsidR="001D5E48">
        <w:rPr>
          <w:rFonts w:cs="Tahoma"/>
          <w:b/>
          <w:szCs w:val="22"/>
          <w:lang w:val="el-GR"/>
        </w:rPr>
        <w:t>78</w:t>
      </w:r>
      <w:r w:rsidR="007D1B40" w:rsidRPr="007D1B40">
        <w:rPr>
          <w:rFonts w:cs="Tahoma"/>
          <w:b/>
          <w:bCs/>
          <w:szCs w:val="22"/>
          <w:lang w:val="el-GR"/>
        </w:rPr>
        <w:t>.</w:t>
      </w:r>
      <w:r w:rsidR="001D5E48">
        <w:rPr>
          <w:rFonts w:cs="Tahoma"/>
          <w:b/>
          <w:bCs/>
          <w:szCs w:val="22"/>
          <w:lang w:val="el-GR"/>
        </w:rPr>
        <w:t>5</w:t>
      </w:r>
      <w:r w:rsidR="007D1B40" w:rsidRPr="007D1B40">
        <w:rPr>
          <w:rFonts w:cs="Tahoma"/>
          <w:b/>
          <w:bCs/>
          <w:szCs w:val="22"/>
          <w:lang w:val="el-GR"/>
        </w:rPr>
        <w:t>60,00€</w:t>
      </w:r>
      <w:r w:rsidR="007D1B40" w:rsidRPr="007D1B40">
        <w:rPr>
          <w:rFonts w:cs="Tahoma"/>
          <w:szCs w:val="22"/>
          <w:lang w:val="el-GR"/>
        </w:rPr>
        <w:t xml:space="preserve">, ΦΠΑ </w:t>
      </w:r>
      <w:r w:rsidR="001D5E48">
        <w:rPr>
          <w:rFonts w:cs="Tahoma"/>
          <w:b/>
          <w:szCs w:val="22"/>
          <w:lang w:val="el-GR"/>
        </w:rPr>
        <w:t>34</w:t>
      </w:r>
      <w:r w:rsidR="007D1B40" w:rsidRPr="007D1B40">
        <w:rPr>
          <w:rFonts w:cs="Tahoma"/>
          <w:b/>
          <w:szCs w:val="22"/>
          <w:lang w:val="el-GR"/>
        </w:rPr>
        <w:t>.</w:t>
      </w:r>
      <w:r w:rsidR="001D5E48">
        <w:rPr>
          <w:rFonts w:cs="Tahoma"/>
          <w:b/>
          <w:szCs w:val="22"/>
          <w:lang w:val="el-GR"/>
        </w:rPr>
        <w:t>5</w:t>
      </w:r>
      <w:r w:rsidR="007D1B40" w:rsidRPr="007D1B40">
        <w:rPr>
          <w:rFonts w:cs="Tahoma"/>
          <w:b/>
          <w:szCs w:val="22"/>
          <w:lang w:val="el-GR"/>
        </w:rPr>
        <w:t>60,00€</w:t>
      </w:r>
      <w:r w:rsidR="00D75347" w:rsidRPr="00550D8B">
        <w:rPr>
          <w:rFonts w:cs="Tahoma"/>
          <w:szCs w:val="22"/>
          <w:lang w:val="el-GR"/>
        </w:rPr>
        <w:t>), με βάση την Οικονομική Προσφορά του Αναδόχου, για τις υπηρεσίες συντήρησης (όπως αυτές περιγράφονται στην Παρ.</w:t>
      </w:r>
      <w:r w:rsidR="00AF17B8">
        <w:rPr>
          <w:rFonts w:cs="Tahoma"/>
          <w:szCs w:val="22"/>
          <w:lang w:val="el-GR"/>
        </w:rPr>
        <w:t xml:space="preserve"> </w:t>
      </w:r>
      <w:r w:rsidR="00AF17B8">
        <w:rPr>
          <w:rFonts w:cs="Tahoma"/>
          <w:szCs w:val="22"/>
          <w:lang w:val="el-GR"/>
        </w:rPr>
        <w:fldChar w:fldCharType="begin"/>
      </w:r>
      <w:r w:rsidR="00AF17B8">
        <w:rPr>
          <w:rFonts w:cs="Tahoma"/>
          <w:szCs w:val="22"/>
          <w:lang w:val="el-GR"/>
        </w:rPr>
        <w:instrText xml:space="preserve"> REF _Ref68185057 \r \h </w:instrText>
      </w:r>
      <w:r w:rsidR="00AF17B8">
        <w:rPr>
          <w:rFonts w:cs="Tahoma"/>
          <w:szCs w:val="22"/>
          <w:lang w:val="el-GR"/>
        </w:rPr>
      </w:r>
      <w:r w:rsidR="00AF17B8">
        <w:rPr>
          <w:rFonts w:cs="Tahoma"/>
          <w:szCs w:val="22"/>
          <w:lang w:val="el-GR"/>
        </w:rPr>
        <w:fldChar w:fldCharType="separate"/>
      </w:r>
      <w:r w:rsidR="009212CA">
        <w:rPr>
          <w:rFonts w:cs="Tahoma"/>
          <w:szCs w:val="22"/>
          <w:lang w:val="el-GR"/>
        </w:rPr>
        <w:t>6.10</w:t>
      </w:r>
      <w:r w:rsidR="00AF17B8">
        <w:rPr>
          <w:rFonts w:cs="Tahoma"/>
          <w:szCs w:val="22"/>
          <w:lang w:val="el-GR"/>
        </w:rPr>
        <w:fldChar w:fldCharType="end"/>
      </w:r>
      <w:r w:rsidR="00AF17B8">
        <w:rPr>
          <w:rFonts w:cs="Tahoma"/>
          <w:szCs w:val="22"/>
          <w:lang w:val="el-GR"/>
        </w:rPr>
        <w:t>)</w:t>
      </w:r>
      <w:r w:rsidR="00D75347" w:rsidRPr="00550D8B">
        <w:rPr>
          <w:rFonts w:cs="Tahoma"/>
          <w:szCs w:val="22"/>
          <w:lang w:val="el-GR"/>
        </w:rPr>
        <w:t>.</w:t>
      </w:r>
    </w:p>
    <w:p w14:paraId="10D71A0B" w14:textId="0687EEAB" w:rsidR="00D75347" w:rsidRPr="00252398" w:rsidRDefault="00B05A9C" w:rsidP="00D75347">
      <w:pPr>
        <w:rPr>
          <w:rFonts w:cs="Tahoma"/>
          <w:szCs w:val="22"/>
          <w:lang w:val="el-GR"/>
        </w:rPr>
      </w:pPr>
      <w:r w:rsidRPr="000E0479">
        <w:rPr>
          <w:rFonts w:cs="Tahoma"/>
          <w:szCs w:val="22"/>
          <w:lang w:val="el-GR"/>
        </w:rPr>
        <w:t xml:space="preserve">Με χρονοδιάγραμμα υλοποίησης έως </w:t>
      </w:r>
      <w:r>
        <w:rPr>
          <w:rFonts w:cs="Tahoma"/>
          <w:szCs w:val="22"/>
          <w:lang w:val="el-GR"/>
        </w:rPr>
        <w:t>πέντε</w:t>
      </w:r>
      <w:r w:rsidRPr="000E0479">
        <w:rPr>
          <w:rFonts w:cs="Tahoma"/>
          <w:szCs w:val="22"/>
          <w:lang w:val="el-GR"/>
        </w:rPr>
        <w:t xml:space="preserve"> (</w:t>
      </w:r>
      <w:r>
        <w:rPr>
          <w:rFonts w:cs="Tahoma"/>
          <w:szCs w:val="22"/>
          <w:lang w:val="el-GR"/>
        </w:rPr>
        <w:t>5</w:t>
      </w:r>
      <w:r w:rsidRPr="000E0479">
        <w:rPr>
          <w:rFonts w:cs="Tahoma"/>
          <w:szCs w:val="22"/>
          <w:lang w:val="el-GR"/>
        </w:rPr>
        <w:t xml:space="preserve">) έτη </w:t>
      </w:r>
      <w:r w:rsidRPr="006D73A0">
        <w:rPr>
          <w:rFonts w:cs="Tahoma"/>
          <w:szCs w:val="22"/>
          <w:lang w:val="el-GR"/>
        </w:rPr>
        <w:t>από την άσκησή του, περιλαμβανομένων και των ετών δωρεάν εγγύησης.</w:t>
      </w:r>
    </w:p>
    <w:p w14:paraId="58CCB49F" w14:textId="574962A7" w:rsidR="00D75347" w:rsidRPr="00603221" w:rsidRDefault="00C87C2F" w:rsidP="00C87C2F">
      <w:pPr>
        <w:spacing w:line="276" w:lineRule="auto"/>
        <w:rPr>
          <w:rFonts w:cs="Tahoma"/>
          <w:szCs w:val="22"/>
          <w:lang w:val="el-GR"/>
        </w:rPr>
      </w:pPr>
      <w:r w:rsidRPr="00603221">
        <w:rPr>
          <w:rFonts w:cs="Tahoma"/>
          <w:szCs w:val="22"/>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w:t>
      </w:r>
      <w:r w:rsidR="00503DC8">
        <w:rPr>
          <w:rFonts w:cs="Tahoma"/>
          <w:szCs w:val="22"/>
          <w:lang w:val="el-GR"/>
        </w:rPr>
        <w:t>της οικονομικής του προσφοράς.</w:t>
      </w:r>
    </w:p>
    <w:p w14:paraId="7529C102" w14:textId="77777777" w:rsidR="00C87C2F" w:rsidRPr="00603221" w:rsidRDefault="00C87C2F" w:rsidP="00C87C2F">
      <w:pPr>
        <w:spacing w:line="276" w:lineRule="auto"/>
        <w:rPr>
          <w:rFonts w:cs="Tahoma"/>
          <w:szCs w:val="22"/>
          <w:lang w:val="el-GR"/>
        </w:rPr>
      </w:pPr>
      <w:r w:rsidRPr="00603221">
        <w:rPr>
          <w:rFonts w:cs="Tahoma"/>
          <w:szCs w:val="22"/>
          <w:lang w:val="el-GR"/>
        </w:rPr>
        <w:lastRenderedPageBreak/>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5DDE564C" w14:textId="77777777" w:rsidR="00163845" w:rsidRPr="00603221" w:rsidRDefault="00163845" w:rsidP="00163845">
      <w:pPr>
        <w:spacing w:line="276" w:lineRule="auto"/>
        <w:rPr>
          <w:rFonts w:cs="Tahoma"/>
          <w:szCs w:val="22"/>
          <w:lang w:val="el-GR"/>
        </w:rPr>
      </w:pPr>
      <w:r w:rsidRPr="00603221">
        <w:rPr>
          <w:rFonts w:cs="Tahoma"/>
          <w:szCs w:val="22"/>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35A18318" w14:textId="77777777" w:rsidR="00163845" w:rsidRPr="00603221" w:rsidRDefault="00163845" w:rsidP="00C87C2F">
      <w:pPr>
        <w:spacing w:line="276" w:lineRule="auto"/>
        <w:rPr>
          <w:rFonts w:cs="Tahoma"/>
          <w:szCs w:val="22"/>
          <w:lang w:val="el-GR"/>
        </w:rPr>
      </w:pPr>
    </w:p>
    <w:p w14:paraId="569B15AA" w14:textId="0B3EBDD9" w:rsidR="008338F0" w:rsidRPr="00603221" w:rsidRDefault="003355E7" w:rsidP="003A109E">
      <w:pPr>
        <w:pStyle w:val="2"/>
        <w:rPr>
          <w:rFonts w:cs="Tahoma"/>
          <w:lang w:val="el-GR"/>
        </w:rPr>
      </w:pPr>
      <w:r w:rsidRPr="00603221">
        <w:rPr>
          <w:rFonts w:cs="Tahoma"/>
          <w:lang w:val="el-GR"/>
        </w:rPr>
        <w:tab/>
      </w:r>
      <w:bookmarkStart w:id="165" w:name="_Toc71708184"/>
      <w:r w:rsidRPr="00603221">
        <w:rPr>
          <w:rFonts w:cs="Tahoma"/>
          <w:lang w:val="el-GR"/>
        </w:rPr>
        <w:t>Δικαίωμα μονομερούς λύσης της σύμβασης</w:t>
      </w:r>
      <w:bookmarkEnd w:id="165"/>
    </w:p>
    <w:p w14:paraId="169AFCFE" w14:textId="77777777" w:rsidR="009649DC" w:rsidRPr="00603221" w:rsidRDefault="009649DC" w:rsidP="009649DC">
      <w:pPr>
        <w:rPr>
          <w:rFonts w:cs="Tahoma"/>
          <w:szCs w:val="22"/>
          <w:lang w:val="el-GR"/>
        </w:rPr>
      </w:pPr>
      <w:r w:rsidRPr="00603221">
        <w:rPr>
          <w:rFonts w:cs="Tahoma"/>
          <w:b/>
          <w:bCs/>
          <w:szCs w:val="22"/>
          <w:lang w:val="el-GR"/>
        </w:rPr>
        <w:t>4.6.1.</w:t>
      </w:r>
      <w:r w:rsidRPr="00603221">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52E854C5" w14:textId="77777777" w:rsidR="009649DC" w:rsidRPr="00603221" w:rsidRDefault="009649DC" w:rsidP="009649DC">
      <w:pPr>
        <w:rPr>
          <w:rFonts w:cs="Tahoma"/>
          <w:szCs w:val="22"/>
          <w:lang w:val="el-GR"/>
        </w:rPr>
      </w:pPr>
      <w:r w:rsidRPr="00603221">
        <w:rPr>
          <w:rFonts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608E1C2" w14:textId="2E68E774" w:rsidR="009649DC" w:rsidRPr="00603221" w:rsidRDefault="009649DC" w:rsidP="009649DC">
      <w:pPr>
        <w:rPr>
          <w:rFonts w:cs="Tahoma"/>
          <w:szCs w:val="22"/>
          <w:lang w:val="el-GR"/>
        </w:rPr>
      </w:pPr>
      <w:r w:rsidRPr="00603221">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603221">
        <w:rPr>
          <w:rFonts w:cs="Tahoma"/>
          <w:szCs w:val="22"/>
          <w:lang w:val="el-GR"/>
        </w:rPr>
        <w:fldChar w:fldCharType="begin"/>
      </w:r>
      <w:r w:rsidR="00153F0B" w:rsidRPr="00603221">
        <w:rPr>
          <w:rFonts w:cs="Tahoma"/>
          <w:szCs w:val="22"/>
          <w:lang w:val="el-GR"/>
        </w:rPr>
        <w:instrText xml:space="preserve"> REF _Ref496540567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9212CA">
        <w:rPr>
          <w:rFonts w:cs="Tahoma"/>
          <w:szCs w:val="22"/>
          <w:lang w:val="el-GR"/>
        </w:rPr>
        <w:t>2.2.3.1</w:t>
      </w:r>
      <w:r w:rsidR="00153F0B" w:rsidRPr="00603221">
        <w:rPr>
          <w:rFonts w:cs="Tahoma"/>
          <w:szCs w:val="22"/>
          <w:lang w:val="el-GR"/>
        </w:rPr>
        <w:fldChar w:fldCharType="end"/>
      </w:r>
      <w:r w:rsidRPr="00603221">
        <w:rPr>
          <w:rFonts w:cs="Tahoma"/>
          <w:szCs w:val="22"/>
          <w:lang w:val="el-GR"/>
        </w:rPr>
        <w:t xml:space="preserve"> και, ως εκ τούτου, θα έπρεπε να έχει αποκλειστεί από τη διαδικασία σύναψης της σύμβασης,</w:t>
      </w:r>
    </w:p>
    <w:p w14:paraId="0DC9A14D" w14:textId="77777777" w:rsidR="009649DC" w:rsidRPr="00603221" w:rsidRDefault="009649DC" w:rsidP="009649DC">
      <w:pPr>
        <w:rPr>
          <w:rFonts w:cs="Tahoma"/>
          <w:b/>
          <w:bCs/>
          <w:szCs w:val="22"/>
          <w:lang w:val="el-GR"/>
        </w:rPr>
      </w:pPr>
      <w:r w:rsidRPr="00603221">
        <w:rPr>
          <w:rFonts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B3DC7F0" w14:textId="77777777" w:rsidR="008338F0" w:rsidRPr="00603221" w:rsidRDefault="003355E7" w:rsidP="005D1B15">
      <w:pPr>
        <w:pStyle w:val="1"/>
        <w:rPr>
          <w:rFonts w:cs="Tahoma"/>
          <w:sz w:val="22"/>
          <w:szCs w:val="22"/>
        </w:rPr>
      </w:pPr>
      <w:r w:rsidRPr="00603221">
        <w:rPr>
          <w:rFonts w:cs="Tahoma"/>
          <w:sz w:val="22"/>
          <w:szCs w:val="22"/>
        </w:rPr>
        <w:lastRenderedPageBreak/>
        <w:t xml:space="preserve">ΕΙΔΙΚΟΙ ΟΡΟΙ ΕΚΤΕΛΕΣΗΣ ΤΗΣ ΣΥΜΒΑΣΗΣ </w:t>
      </w:r>
    </w:p>
    <w:p w14:paraId="5C2C082B" w14:textId="77777777" w:rsidR="008338F0" w:rsidRPr="00603221" w:rsidRDefault="003355E7" w:rsidP="003A109E">
      <w:pPr>
        <w:pStyle w:val="2"/>
        <w:rPr>
          <w:rFonts w:cs="Tahoma"/>
          <w:lang w:val="el-GR"/>
        </w:rPr>
      </w:pPr>
      <w:r w:rsidRPr="00603221">
        <w:rPr>
          <w:rFonts w:cs="Tahoma"/>
          <w:lang w:val="el-GR"/>
        </w:rPr>
        <w:tab/>
      </w:r>
      <w:bookmarkStart w:id="166" w:name="_Ref496607306"/>
      <w:bookmarkStart w:id="167" w:name="_Toc71708185"/>
      <w:r w:rsidRPr="00603221">
        <w:rPr>
          <w:rFonts w:cs="Tahoma"/>
          <w:lang w:val="el-GR"/>
        </w:rPr>
        <w:t>Τρόπος πληρωμής</w:t>
      </w:r>
      <w:bookmarkEnd w:id="166"/>
      <w:bookmarkEnd w:id="167"/>
      <w:r w:rsidRPr="00603221">
        <w:rPr>
          <w:rFonts w:cs="Tahoma"/>
          <w:lang w:val="el-GR"/>
        </w:rPr>
        <w:t xml:space="preserve"> </w:t>
      </w:r>
    </w:p>
    <w:p w14:paraId="20424C7D" w14:textId="77777777" w:rsidR="009649DC" w:rsidRPr="00603221" w:rsidRDefault="003355E7">
      <w:pPr>
        <w:rPr>
          <w:rFonts w:cs="Tahoma"/>
          <w:b/>
          <w:szCs w:val="22"/>
          <w:lang w:val="el-GR"/>
        </w:rPr>
      </w:pPr>
      <w:r w:rsidRPr="00603221">
        <w:rPr>
          <w:rFonts w:cs="Tahoma"/>
          <w:szCs w:val="22"/>
          <w:lang w:val="el-GR"/>
        </w:rPr>
        <w:t>5.1.1. Η πληρωμή του αναδόχου θα πραγματοποιηθεί</w:t>
      </w:r>
      <w:r w:rsidR="007C6E3D" w:rsidRPr="00603221">
        <w:rPr>
          <w:rFonts w:cs="Tahoma"/>
          <w:szCs w:val="22"/>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2A7D1C59" w14:textId="2EC41D47" w:rsidR="007C6E3D" w:rsidRPr="00603221" w:rsidRDefault="0048569A" w:rsidP="0048569A">
      <w:pPr>
        <w:rPr>
          <w:rFonts w:cs="Tahoma"/>
          <w:szCs w:val="22"/>
          <w:lang w:val="el-GR"/>
        </w:rPr>
      </w:pPr>
      <w:r w:rsidRPr="00033BA0">
        <w:rPr>
          <w:rFonts w:cs="Tahoma"/>
          <w:szCs w:val="22"/>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rFonts w:cs="Tahoma"/>
          <w:szCs w:val="22"/>
          <w:lang w:val="el-GR"/>
        </w:rPr>
        <w:t xml:space="preserve">τον τρόπο πληρωμής που θα επιλέξει η Αναθέτουσα </w:t>
      </w:r>
      <w:r w:rsidR="00325734">
        <w:rPr>
          <w:rFonts w:cs="Tahoma"/>
          <w:szCs w:val="22"/>
          <w:lang w:val="el-GR"/>
        </w:rPr>
        <w:t>Αρχή.</w:t>
      </w:r>
    </w:p>
    <w:p w14:paraId="6F7F10A0" w14:textId="72F498DF" w:rsidR="007C6E3D" w:rsidRDefault="007C6E3D">
      <w:pPr>
        <w:rPr>
          <w:rFonts w:cs="Tahoma"/>
          <w:b/>
          <w:szCs w:val="22"/>
          <w:lang w:val="el-GR"/>
        </w:rPr>
      </w:pPr>
      <w:r w:rsidRPr="00603221">
        <w:rPr>
          <w:rFonts w:cs="Tahoma"/>
          <w:b/>
          <w:szCs w:val="22"/>
          <w:lang w:val="el-GR"/>
        </w:rPr>
        <w:t xml:space="preserve">Τρόποι Πληρωμής: </w:t>
      </w:r>
    </w:p>
    <w:tbl>
      <w:tblPr>
        <w:tblStyle w:val="aff0"/>
        <w:tblW w:w="0" w:type="auto"/>
        <w:tblLook w:val="04A0" w:firstRow="1" w:lastRow="0" w:firstColumn="1" w:lastColumn="0" w:noHBand="0" w:noVBand="1"/>
      </w:tblPr>
      <w:tblGrid>
        <w:gridCol w:w="456"/>
        <w:gridCol w:w="8569"/>
      </w:tblGrid>
      <w:tr w:rsidR="001E54F6" w:rsidRPr="009212CA" w14:paraId="4A8B7506" w14:textId="77777777" w:rsidTr="00DC5D57">
        <w:tc>
          <w:tcPr>
            <w:tcW w:w="456" w:type="dxa"/>
          </w:tcPr>
          <w:p w14:paraId="0E26DECA" w14:textId="2A225CE0" w:rsidR="001E54F6" w:rsidRPr="001E54F6" w:rsidRDefault="008A286A" w:rsidP="001E54F6">
            <w:pPr>
              <w:rPr>
                <w:rFonts w:cs="Tahoma"/>
                <w:b/>
                <w:szCs w:val="22"/>
                <w:lang w:val="el-GR"/>
              </w:rPr>
            </w:pPr>
            <w:bookmarkStart w:id="168" w:name="_Hlk59200699"/>
            <w:r>
              <w:rPr>
                <w:rFonts w:cs="Tahoma"/>
                <w:b/>
                <w:szCs w:val="22"/>
                <w:lang w:val="el-GR"/>
              </w:rPr>
              <w:t>1</w:t>
            </w:r>
            <w:r w:rsidR="001E54F6">
              <w:rPr>
                <w:rFonts w:cs="Tahoma"/>
                <w:b/>
                <w:szCs w:val="22"/>
                <w:lang w:val="el-GR"/>
              </w:rPr>
              <w:t>)</w:t>
            </w:r>
          </w:p>
        </w:tc>
        <w:tc>
          <w:tcPr>
            <w:tcW w:w="8569" w:type="dxa"/>
          </w:tcPr>
          <w:p w14:paraId="2E5F9ECF" w14:textId="3F45DB53" w:rsidR="001E54F6" w:rsidRPr="001E54F6" w:rsidRDefault="001E54F6" w:rsidP="00A331EF">
            <w:pPr>
              <w:pStyle w:val="aff"/>
              <w:numPr>
                <w:ilvl w:val="0"/>
                <w:numId w:val="55"/>
              </w:numPr>
              <w:spacing w:before="120"/>
              <w:rPr>
                <w:lang w:val="el-GR"/>
              </w:rPr>
            </w:pPr>
            <w:r w:rsidRPr="001E54F6">
              <w:rPr>
                <w:lang w:val="el-GR"/>
              </w:rPr>
              <w:t xml:space="preserve">Χορήγηση έντοκης προκαταβολής μέχρι </w:t>
            </w:r>
            <w:r w:rsidR="00B2505D">
              <w:rPr>
                <w:lang w:val="el-GR"/>
              </w:rPr>
              <w:t xml:space="preserve">ποσοστού </w:t>
            </w:r>
            <w:r w:rsidR="00B2505D" w:rsidRPr="000E0479">
              <w:rPr>
                <w:rFonts w:cs="Tahoma"/>
                <w:b/>
                <w:bCs/>
                <w:szCs w:val="22"/>
                <w:lang w:val="el-GR"/>
              </w:rPr>
              <w:t>τριάντα τοις εκατό</w:t>
            </w:r>
            <w:r w:rsidR="00B2505D">
              <w:rPr>
                <w:rFonts w:cs="Tahoma"/>
                <w:szCs w:val="22"/>
                <w:lang w:val="el-GR"/>
              </w:rPr>
              <w:t xml:space="preserve"> </w:t>
            </w:r>
            <w:r w:rsidR="00B2505D" w:rsidRPr="000A1F30">
              <w:rPr>
                <w:rFonts w:cs="Tahoma"/>
                <w:szCs w:val="22"/>
                <w:lang w:val="el-GR"/>
              </w:rPr>
              <w:t>(</w:t>
            </w:r>
            <w:r w:rsidR="00B2505D" w:rsidRPr="000A1F30">
              <w:rPr>
                <w:rFonts w:cs="Tahoma"/>
                <w:b/>
                <w:szCs w:val="22"/>
                <w:lang w:val="el-GR"/>
              </w:rPr>
              <w:t>30%</w:t>
            </w:r>
            <w:r w:rsidR="00B2505D" w:rsidRPr="000A1F30">
              <w:rPr>
                <w:rFonts w:cs="Tahoma"/>
                <w:szCs w:val="22"/>
                <w:lang w:val="el-GR"/>
              </w:rPr>
              <w:t>)</w:t>
            </w:r>
            <w:r w:rsidRPr="001E54F6">
              <w:rPr>
                <w:lang w:val="el-GR"/>
              </w:rPr>
              <w:t xml:space="preserve"> τ</w:t>
            </w:r>
            <w:r w:rsidR="0046383D">
              <w:rPr>
                <w:lang w:val="el-GR"/>
              </w:rPr>
              <w:t>ου</w:t>
            </w:r>
            <w:r w:rsidRPr="001E54F6">
              <w:rPr>
                <w:lang w:val="el-GR"/>
              </w:rPr>
              <w:t xml:space="preserve"> συμβατικ</w:t>
            </w:r>
            <w:r w:rsidR="0046383D">
              <w:rPr>
                <w:lang w:val="el-GR"/>
              </w:rPr>
              <w:t>ού</w:t>
            </w:r>
            <w:r w:rsidRPr="001E54F6">
              <w:rPr>
                <w:lang w:val="el-GR"/>
              </w:rPr>
              <w:t xml:space="preserve"> </w:t>
            </w:r>
            <w:r w:rsidR="0046383D">
              <w:rPr>
                <w:lang w:val="el-GR"/>
              </w:rPr>
              <w:t xml:space="preserve">τιμήματος </w:t>
            </w:r>
            <w:r w:rsidRPr="001E54F6">
              <w:rPr>
                <w:lang w:val="el-GR"/>
              </w:rPr>
              <w:t xml:space="preserve">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και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9212CA">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255C34DB" w14:textId="40C99A56" w:rsidR="001E54F6" w:rsidRPr="001E54F6" w:rsidRDefault="001E54F6" w:rsidP="00A331EF">
            <w:pPr>
              <w:pStyle w:val="aff"/>
              <w:numPr>
                <w:ilvl w:val="0"/>
                <w:numId w:val="55"/>
              </w:numPr>
              <w:spacing w:before="120"/>
              <w:rPr>
                <w:lang w:val="el-GR"/>
              </w:rPr>
            </w:pPr>
            <w:r w:rsidRPr="001E54F6">
              <w:rPr>
                <w:lang w:val="el-GR"/>
              </w:rPr>
              <w:t xml:space="preserve">Καταβολή </w:t>
            </w:r>
            <w:r w:rsidRPr="001E54F6">
              <w:rPr>
                <w:b/>
                <w:bCs/>
                <w:lang w:val="el-GR"/>
              </w:rPr>
              <w:t xml:space="preserve">ποσοστού </w:t>
            </w:r>
            <w:r w:rsidR="007D7243">
              <w:rPr>
                <w:b/>
                <w:bCs/>
                <w:lang w:val="el-GR"/>
              </w:rPr>
              <w:t>δέκα</w:t>
            </w:r>
            <w:r w:rsidRPr="001E54F6">
              <w:rPr>
                <w:b/>
                <w:bCs/>
                <w:lang w:val="el-GR"/>
              </w:rPr>
              <w:t xml:space="preserve"> (</w:t>
            </w:r>
            <w:r w:rsidR="007D7243">
              <w:rPr>
                <w:b/>
                <w:bCs/>
                <w:lang w:val="el-GR"/>
              </w:rPr>
              <w:t>10</w:t>
            </w:r>
            <w:r w:rsidRPr="001E54F6">
              <w:rPr>
                <w:b/>
                <w:bCs/>
                <w:lang w:val="el-GR"/>
              </w:rPr>
              <w:t>%)</w:t>
            </w:r>
            <w:r w:rsidRPr="001E54F6">
              <w:rPr>
                <w:lang w:val="el-GR"/>
              </w:rPr>
              <w:t xml:space="preserve"> του συμβατικού τιμήματος, μετά την παραλαβή </w:t>
            </w:r>
            <w:r w:rsidR="007D7243">
              <w:rPr>
                <w:lang w:val="el-GR"/>
              </w:rPr>
              <w:t>της Φάσης 3</w:t>
            </w:r>
            <w:r w:rsidRPr="001E54F6">
              <w:rPr>
                <w:lang w:val="el-GR"/>
              </w:rPr>
              <w:t xml:space="preserve"> 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 </w:t>
            </w:r>
          </w:p>
          <w:p w14:paraId="53CBEAB1" w14:textId="4FD74058" w:rsidR="0046383D" w:rsidRPr="00D25E85" w:rsidRDefault="0046383D" w:rsidP="00A331EF">
            <w:pPr>
              <w:pStyle w:val="aff"/>
              <w:numPr>
                <w:ilvl w:val="0"/>
                <w:numId w:val="55"/>
              </w:numPr>
              <w:spacing w:before="120"/>
              <w:contextualSpacing w:val="0"/>
              <w:rPr>
                <w:rFonts w:cs="Tahoma"/>
                <w:szCs w:val="22"/>
                <w:lang w:val="el-GR"/>
              </w:rPr>
            </w:pPr>
            <w:r w:rsidRPr="001E54F6">
              <w:rPr>
                <w:lang w:val="el-GR"/>
              </w:rPr>
              <w:t xml:space="preserve">Καταβολή </w:t>
            </w:r>
            <w:r w:rsidRPr="001E54F6">
              <w:rPr>
                <w:b/>
                <w:bCs/>
                <w:lang w:val="el-GR"/>
              </w:rPr>
              <w:t xml:space="preserve">ποσοστού </w:t>
            </w:r>
            <w:r w:rsidR="007D7243">
              <w:rPr>
                <w:b/>
                <w:bCs/>
                <w:lang w:val="el-GR"/>
              </w:rPr>
              <w:t>τριάντα</w:t>
            </w:r>
            <w:r w:rsidRPr="001E54F6">
              <w:rPr>
                <w:b/>
                <w:bCs/>
                <w:lang w:val="el-GR"/>
              </w:rPr>
              <w:t xml:space="preserve"> (</w:t>
            </w:r>
            <w:r w:rsidR="007D7243">
              <w:rPr>
                <w:b/>
                <w:bCs/>
                <w:lang w:val="el-GR"/>
              </w:rPr>
              <w:t>30</w:t>
            </w:r>
            <w:r w:rsidRPr="001E54F6">
              <w:rPr>
                <w:b/>
                <w:bCs/>
                <w:lang w:val="el-GR"/>
              </w:rPr>
              <w:t>%)</w:t>
            </w:r>
            <w:r w:rsidRPr="001E54F6">
              <w:rPr>
                <w:lang w:val="el-GR"/>
              </w:rPr>
              <w:t xml:space="preserve"> του συμβατικού τιμήματος, μετά την παραλαβή </w:t>
            </w:r>
            <w:r w:rsidR="007D7243">
              <w:rPr>
                <w:lang w:val="el-GR"/>
              </w:rPr>
              <w:t>της Φάσης 2</w:t>
            </w:r>
            <w:r w:rsidRPr="001E54F6">
              <w:rPr>
                <w:lang w:val="el-GR"/>
              </w:rPr>
              <w:t xml:space="preserve"> και αφού αφαιρεθεί : </w:t>
            </w:r>
            <w:r w:rsidRPr="00D25E85">
              <w:rPr>
                <w:rFonts w:cs="Tahoma"/>
                <w:szCs w:val="22"/>
                <w:lang w:val="el-GR"/>
              </w:rPr>
              <w:t xml:space="preserve">(i) ποσοστό της χορηγηθείσας προκαταβολής ίσο προς το ανωτέρω ποσοστό της πληρωμής που καταβάλλεται (αναλογική απόσβεση προκαταβολής), και (ii) ο </w:t>
            </w:r>
            <w:r w:rsidRPr="00267ECB">
              <w:rPr>
                <w:lang w:val="el-GR"/>
              </w:rPr>
              <w:t>τόκος επί της απομειωμένης από την προηγούμενη πληρωμή (β) προκαταβολής</w:t>
            </w:r>
            <w:r w:rsidRPr="00D25E85">
              <w:rPr>
                <w:rFonts w:cs="Tahoma"/>
                <w:szCs w:val="22"/>
                <w:lang w:val="el-GR"/>
              </w:rPr>
              <w:t xml:space="preserve">, </w:t>
            </w:r>
            <w:r w:rsidRPr="00267ECB">
              <w:rPr>
                <w:lang w:val="el-GR"/>
              </w:rPr>
              <w:t>για το χρονικό διάστημα από την ημερομηνία του υπολογισμού τόκου της προηγούμενης τμηματικής πληρωμής </w:t>
            </w:r>
            <w:r w:rsidRPr="00D25E85" w:rsidDel="00525C99">
              <w:rPr>
                <w:rFonts w:cs="Tahoma"/>
                <w:szCs w:val="22"/>
                <w:lang w:val="el-GR"/>
              </w:rPr>
              <w:t xml:space="preserve"> </w:t>
            </w:r>
            <w:r w:rsidRPr="00D25E85">
              <w:rPr>
                <w:rFonts w:cs="Tahoma"/>
                <w:szCs w:val="22"/>
                <w:lang w:val="el-GR"/>
              </w:rPr>
              <w:t xml:space="preserve">(β) μέχρι την εν λόγω τμηματική παραλαβή. </w:t>
            </w:r>
          </w:p>
          <w:p w14:paraId="043D9BB7" w14:textId="252044EB" w:rsidR="001E54F6" w:rsidRPr="001E54F6" w:rsidRDefault="001E54F6" w:rsidP="00A331EF">
            <w:pPr>
              <w:pStyle w:val="aff"/>
              <w:numPr>
                <w:ilvl w:val="0"/>
                <w:numId w:val="55"/>
              </w:numPr>
              <w:spacing w:before="120"/>
              <w:rPr>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xml:space="preserve">, μετά την οριστική ποιοτική και ποσοτική παραλαβή του συνόλου του Έργου, αφού αφαιρεθεί : (i) το υπόλοιπο ποσοστό της χορηγηθείσας προκαταβολής (αναλογική απόσβεση προκαταβολής), και (ii) τόκος επί της απομειωμένης από την προηγούμενη πληρωμή (γ)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tc>
      </w:tr>
      <w:bookmarkEnd w:id="168"/>
      <w:tr w:rsidR="001E54F6" w:rsidRPr="009212CA" w14:paraId="7C09B178" w14:textId="77777777" w:rsidTr="00DC5D57">
        <w:tc>
          <w:tcPr>
            <w:tcW w:w="456" w:type="dxa"/>
          </w:tcPr>
          <w:p w14:paraId="164863C2" w14:textId="74195D67" w:rsidR="001E54F6" w:rsidRDefault="008A286A" w:rsidP="001E54F6">
            <w:pPr>
              <w:rPr>
                <w:rFonts w:cs="Tahoma"/>
                <w:b/>
                <w:szCs w:val="22"/>
                <w:lang w:val="el-GR"/>
              </w:rPr>
            </w:pPr>
            <w:r>
              <w:rPr>
                <w:rFonts w:cs="Tahoma"/>
                <w:b/>
                <w:szCs w:val="22"/>
                <w:lang w:val="el-GR"/>
              </w:rPr>
              <w:t>2</w:t>
            </w:r>
            <w:r w:rsidR="001E54F6" w:rsidRPr="00603221">
              <w:rPr>
                <w:rFonts w:cs="Tahoma"/>
                <w:b/>
                <w:szCs w:val="22"/>
                <w:lang w:val="el-GR"/>
              </w:rPr>
              <w:t>)</w:t>
            </w:r>
          </w:p>
        </w:tc>
        <w:tc>
          <w:tcPr>
            <w:tcW w:w="8569" w:type="dxa"/>
          </w:tcPr>
          <w:p w14:paraId="2E8F4939" w14:textId="073161E9" w:rsidR="001E54F6" w:rsidRPr="001E54F6" w:rsidRDefault="001E54F6" w:rsidP="00A331EF">
            <w:pPr>
              <w:pStyle w:val="aff"/>
              <w:numPr>
                <w:ilvl w:val="0"/>
                <w:numId w:val="56"/>
              </w:numPr>
              <w:spacing w:before="120"/>
              <w:rPr>
                <w:lang w:val="el-GR"/>
              </w:rPr>
            </w:pPr>
            <w:r w:rsidRPr="001E54F6">
              <w:rPr>
                <w:lang w:val="el-GR"/>
              </w:rPr>
              <w:t xml:space="preserve">Καταβολή </w:t>
            </w:r>
            <w:r w:rsidRPr="001E54F6">
              <w:rPr>
                <w:b/>
                <w:bCs/>
                <w:lang w:val="el-GR"/>
              </w:rPr>
              <w:t xml:space="preserve">ποσοστού </w:t>
            </w:r>
            <w:r w:rsidR="007D7243">
              <w:rPr>
                <w:b/>
                <w:bCs/>
                <w:lang w:val="el-GR"/>
              </w:rPr>
              <w:t>δέκα</w:t>
            </w:r>
            <w:r w:rsidRPr="001E54F6">
              <w:rPr>
                <w:b/>
                <w:bCs/>
                <w:lang w:val="el-GR"/>
              </w:rPr>
              <w:t xml:space="preserve"> (</w:t>
            </w:r>
            <w:r w:rsidR="007D7243">
              <w:rPr>
                <w:b/>
                <w:bCs/>
                <w:lang w:val="el-GR"/>
              </w:rPr>
              <w:t>10</w:t>
            </w:r>
            <w:r w:rsidRPr="001E54F6">
              <w:rPr>
                <w:b/>
                <w:bCs/>
                <w:lang w:val="el-GR"/>
              </w:rPr>
              <w:t>%)</w:t>
            </w:r>
            <w:r w:rsidRPr="001E54F6">
              <w:rPr>
                <w:lang w:val="el-GR"/>
              </w:rPr>
              <w:t xml:space="preserve"> του συμβατικού τιμήματος, μετά την παραλαβή </w:t>
            </w:r>
            <w:r w:rsidR="007D7243">
              <w:rPr>
                <w:lang w:val="el-GR"/>
              </w:rPr>
              <w:t>της Φάσης 1</w:t>
            </w:r>
            <w:r w:rsidRPr="001E54F6">
              <w:rPr>
                <w:rFonts w:cs="Tahoma"/>
                <w:i/>
                <w:iCs/>
                <w:color w:val="5B9BD5"/>
                <w:spacing w:val="5"/>
                <w:kern w:val="1"/>
                <w:szCs w:val="22"/>
                <w:lang w:val="el-GR"/>
              </w:rPr>
              <w:t xml:space="preserve"> </w:t>
            </w:r>
          </w:p>
          <w:p w14:paraId="49F8E2A7" w14:textId="55DAD0FD" w:rsidR="001E54F6" w:rsidRPr="007D7243" w:rsidRDefault="001E54F6" w:rsidP="00A331EF">
            <w:pPr>
              <w:pStyle w:val="aff"/>
              <w:numPr>
                <w:ilvl w:val="0"/>
                <w:numId w:val="56"/>
              </w:numPr>
              <w:spacing w:before="120"/>
              <w:rPr>
                <w:rFonts w:cs="Tahoma"/>
                <w:iCs/>
                <w:spacing w:val="5"/>
                <w:kern w:val="1"/>
                <w:szCs w:val="22"/>
                <w:lang w:val="el-GR"/>
              </w:rPr>
            </w:pPr>
            <w:r w:rsidRPr="001E54F6">
              <w:rPr>
                <w:lang w:val="el-GR"/>
              </w:rPr>
              <w:t xml:space="preserve">Καταβολή </w:t>
            </w:r>
            <w:r w:rsidRPr="007D7243">
              <w:rPr>
                <w:b/>
                <w:bCs/>
                <w:lang w:val="el-GR"/>
              </w:rPr>
              <w:t xml:space="preserve">ποσοστού </w:t>
            </w:r>
            <w:r w:rsidR="007D7243" w:rsidRPr="007D7243">
              <w:rPr>
                <w:b/>
                <w:bCs/>
                <w:lang w:val="el-GR"/>
              </w:rPr>
              <w:t>είκοσι</w:t>
            </w:r>
            <w:r w:rsidRPr="007D7243">
              <w:rPr>
                <w:b/>
                <w:bCs/>
                <w:lang w:val="el-GR"/>
              </w:rPr>
              <w:t xml:space="preserve"> (</w:t>
            </w:r>
            <w:r w:rsidR="007D7243" w:rsidRPr="007D7243">
              <w:rPr>
                <w:b/>
                <w:bCs/>
                <w:lang w:val="el-GR"/>
              </w:rPr>
              <w:t>20</w:t>
            </w:r>
            <w:r w:rsidRPr="007D7243">
              <w:rPr>
                <w:b/>
                <w:bCs/>
                <w:lang w:val="el-GR"/>
              </w:rPr>
              <w:t>%)</w:t>
            </w:r>
            <w:r w:rsidRPr="007D7243">
              <w:rPr>
                <w:lang w:val="el-GR"/>
              </w:rPr>
              <w:t xml:space="preserve"> του συμβατικού τιμήματος, μετά την παραλαβή </w:t>
            </w:r>
            <w:r w:rsidR="007D7243" w:rsidRPr="007D7243">
              <w:rPr>
                <w:lang w:val="el-GR"/>
              </w:rPr>
              <w:t>της Φάσης 3</w:t>
            </w:r>
          </w:p>
          <w:p w14:paraId="46905AA4" w14:textId="5FF30049" w:rsidR="007D7243" w:rsidRPr="007D7243" w:rsidRDefault="007D7243" w:rsidP="00A331EF">
            <w:pPr>
              <w:pStyle w:val="aff"/>
              <w:numPr>
                <w:ilvl w:val="0"/>
                <w:numId w:val="56"/>
              </w:numPr>
              <w:spacing w:before="120"/>
              <w:rPr>
                <w:rFonts w:cs="Tahoma"/>
                <w:iCs/>
                <w:spacing w:val="5"/>
                <w:kern w:val="1"/>
                <w:szCs w:val="22"/>
                <w:lang w:val="el-GR"/>
              </w:rPr>
            </w:pPr>
            <w:r w:rsidRPr="007D7243">
              <w:rPr>
                <w:lang w:val="el-GR"/>
              </w:rPr>
              <w:t xml:space="preserve">Καταβολή </w:t>
            </w:r>
            <w:r w:rsidRPr="007D7243">
              <w:rPr>
                <w:b/>
                <w:bCs/>
                <w:lang w:val="el-GR"/>
              </w:rPr>
              <w:t>ποσοστού τριάντα (30%)</w:t>
            </w:r>
            <w:r w:rsidRPr="007D7243">
              <w:rPr>
                <w:lang w:val="el-GR"/>
              </w:rPr>
              <w:t xml:space="preserve"> του συμβατικού τιμήματος, μετά την παραλαβή της Φάσης 2</w:t>
            </w:r>
          </w:p>
          <w:p w14:paraId="7227CDA9" w14:textId="2271210E" w:rsidR="001E54F6" w:rsidRPr="001E54F6" w:rsidRDefault="001E54F6" w:rsidP="00A331EF">
            <w:pPr>
              <w:pStyle w:val="aff"/>
              <w:numPr>
                <w:ilvl w:val="0"/>
                <w:numId w:val="56"/>
              </w:numPr>
              <w:spacing w:before="120"/>
              <w:rPr>
                <w:lang w:val="el-GR"/>
              </w:rPr>
            </w:pPr>
            <w:r w:rsidRPr="007D7243">
              <w:rPr>
                <w:lang w:val="el-GR"/>
              </w:rPr>
              <w:lastRenderedPageBreak/>
              <w:t xml:space="preserve">Το </w:t>
            </w:r>
            <w:r w:rsidRPr="007D7243">
              <w:rPr>
                <w:b/>
                <w:bCs/>
                <w:lang w:val="el-GR"/>
              </w:rPr>
              <w:t>υπόλοιπο του συμβατικού τιμήματος</w:t>
            </w:r>
            <w:r w:rsidRPr="007D7243">
              <w:rPr>
                <w:lang w:val="el-GR"/>
              </w:rPr>
              <w:t xml:space="preserve"> μετά την οριστική ποιοτική και ποσοτική παραλαβή του συνόλου του Έργου.</w:t>
            </w:r>
          </w:p>
        </w:tc>
      </w:tr>
    </w:tbl>
    <w:p w14:paraId="116F95F8" w14:textId="77777777" w:rsidR="001E54F6" w:rsidRPr="00603221" w:rsidRDefault="001E54F6">
      <w:pPr>
        <w:rPr>
          <w:rFonts w:cs="Tahoma"/>
          <w:b/>
          <w:szCs w:val="22"/>
          <w:lang w:val="el-GR"/>
        </w:rPr>
      </w:pPr>
    </w:p>
    <w:p w14:paraId="670C8B54" w14:textId="77777777" w:rsidR="0068732F" w:rsidRPr="00603221" w:rsidRDefault="0068732F" w:rsidP="0068732F">
      <w:pPr>
        <w:tabs>
          <w:tab w:val="left" w:pos="426"/>
        </w:tabs>
        <w:ind w:left="426" w:hanging="426"/>
        <w:rPr>
          <w:rFonts w:cs="Tahoma"/>
          <w:szCs w:val="22"/>
          <w:lang w:val="el-GR"/>
        </w:rPr>
      </w:pPr>
      <w:r w:rsidRPr="00603221">
        <w:rPr>
          <w:rFonts w:cs="Tahoma"/>
          <w:szCs w:val="22"/>
          <w:lang w:val="el-GR"/>
        </w:rPr>
        <w:t xml:space="preserve">Επισημαίνεται ότι η παραπάνω προκαταβολή δύναται να χορηγηθεί και τμηματικά. </w:t>
      </w:r>
    </w:p>
    <w:p w14:paraId="6749F1C0" w14:textId="77777777" w:rsidR="008338F0" w:rsidRPr="00603221" w:rsidRDefault="003355E7">
      <w:pPr>
        <w:rPr>
          <w:rFonts w:cs="Tahoma"/>
          <w:szCs w:val="22"/>
          <w:lang w:val="el-GR"/>
        </w:rPr>
      </w:pPr>
      <w:r w:rsidRPr="00603221">
        <w:rPr>
          <w:rFonts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rFonts w:cs="Tahoma"/>
          <w:color w:val="FFFF00"/>
          <w:szCs w:val="22"/>
          <w:lang w:val="el-GR"/>
        </w:rPr>
        <w:t xml:space="preserve"> </w:t>
      </w:r>
    </w:p>
    <w:p w14:paraId="1ACC4398" w14:textId="77777777" w:rsidR="008338F0" w:rsidRPr="00603221" w:rsidRDefault="003355E7">
      <w:pPr>
        <w:rPr>
          <w:rFonts w:cs="Tahoma"/>
          <w:szCs w:val="22"/>
          <w:lang w:val="el-GR"/>
        </w:rPr>
      </w:pPr>
      <w:r w:rsidRPr="00603221">
        <w:rPr>
          <w:rFonts w:cs="Tahoma"/>
          <w:szCs w:val="22"/>
          <w:lang w:val="el-GR"/>
        </w:rPr>
        <w:t xml:space="preserve">5.1.2. Toν Ανάδοχο βαρύνουν </w:t>
      </w:r>
      <w:r w:rsidRPr="00603221">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w:t>
      </w:r>
      <w:r w:rsidRPr="00603221">
        <w:rPr>
          <w:rFonts w:cs="Tahoma"/>
          <w:szCs w:val="22"/>
          <w:lang w:val="el-GR"/>
        </w:rPr>
        <w:t xml:space="preserve">ακόλουθες κρατήσεις: </w:t>
      </w:r>
    </w:p>
    <w:p w14:paraId="2949E6D3" w14:textId="58BA3298" w:rsidR="008338F0" w:rsidRPr="00603221" w:rsidRDefault="003355E7">
      <w:pPr>
        <w:rPr>
          <w:rFonts w:cs="Tahoma"/>
          <w:szCs w:val="22"/>
          <w:lang w:val="el-GR"/>
        </w:rPr>
      </w:pPr>
      <w:r w:rsidRPr="00603221">
        <w:rPr>
          <w:rFonts w:cs="Tahoma"/>
          <w:szCs w:val="22"/>
          <w:lang w:val="el-GR"/>
        </w:rPr>
        <w:t>α) Κράτηση 0,0</w:t>
      </w:r>
      <w:r w:rsidR="001E3887">
        <w:rPr>
          <w:rFonts w:cs="Tahoma"/>
          <w:szCs w:val="22"/>
          <w:lang w:val="el-GR"/>
        </w:rPr>
        <w:t>7</w:t>
      </w:r>
      <w:r w:rsidRPr="00603221">
        <w:rPr>
          <w:rFonts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132906DE" w14:textId="77777777" w:rsidR="008338F0" w:rsidRPr="00603221" w:rsidRDefault="003355E7">
      <w:pPr>
        <w:rPr>
          <w:rFonts w:cs="Tahoma"/>
          <w:szCs w:val="22"/>
          <w:lang w:val="el-GR"/>
        </w:rPr>
      </w:pPr>
      <w:r w:rsidRPr="00603221">
        <w:rPr>
          <w:rFonts w:cs="Tahoma"/>
          <w:szCs w:val="22"/>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27F940CD" w14:textId="77777777" w:rsidR="005A74FF" w:rsidRPr="00603221" w:rsidRDefault="005A74FF" w:rsidP="005A74FF">
      <w:pPr>
        <w:rPr>
          <w:rFonts w:cs="Tahoma"/>
          <w:szCs w:val="22"/>
          <w:lang w:val="el-GR"/>
        </w:rPr>
      </w:pPr>
      <w:r w:rsidRPr="00603221">
        <w:rPr>
          <w:rFonts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2037BD42" w14:textId="77777777" w:rsidR="008338F0" w:rsidRPr="00603221" w:rsidRDefault="003355E7">
      <w:pPr>
        <w:rPr>
          <w:rFonts w:cs="Tahoma"/>
          <w:szCs w:val="22"/>
          <w:lang w:val="el-GR"/>
        </w:rPr>
      </w:pPr>
      <w:r w:rsidRPr="00603221">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15645D14" w14:textId="77777777" w:rsidR="008338F0" w:rsidRPr="00603221" w:rsidRDefault="00331981" w:rsidP="003A109E">
      <w:pPr>
        <w:pStyle w:val="2"/>
        <w:rPr>
          <w:rFonts w:cs="Tahoma"/>
          <w:lang w:val="el-GR"/>
        </w:rPr>
      </w:pPr>
      <w:r w:rsidRPr="00603221">
        <w:rPr>
          <w:rFonts w:cs="Tahoma"/>
          <w:lang w:val="el-GR"/>
        </w:rPr>
        <w:tab/>
      </w:r>
      <w:bookmarkStart w:id="169" w:name="_Ref496607484"/>
      <w:bookmarkStart w:id="170" w:name="_Toc71708186"/>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169"/>
      <w:bookmarkEnd w:id="170"/>
      <w:r w:rsidR="003355E7" w:rsidRPr="00603221">
        <w:rPr>
          <w:rFonts w:cs="Tahoma"/>
          <w:lang w:val="el-GR"/>
        </w:rPr>
        <w:t xml:space="preserve"> </w:t>
      </w:r>
    </w:p>
    <w:p w14:paraId="46538269" w14:textId="15F9B582" w:rsidR="008338F0" w:rsidRPr="00603221" w:rsidRDefault="003355E7">
      <w:pPr>
        <w:suppressAutoHyphens w:val="0"/>
        <w:autoSpaceDE w:val="0"/>
        <w:rPr>
          <w:rFonts w:eastAsia="SimSun" w:cs="Tahoma"/>
          <w:szCs w:val="22"/>
          <w:lang w:val="el-GR"/>
        </w:rPr>
      </w:pPr>
      <w:r w:rsidRPr="00F43FEA">
        <w:rPr>
          <w:rFonts w:eastAsia="SimSun" w:cs="Tahoma"/>
          <w:b/>
          <w:szCs w:val="22"/>
          <w:lang w:val="el-GR"/>
        </w:rPr>
        <w:t>5.2.1.</w:t>
      </w:r>
      <w:r w:rsidRPr="00603221">
        <w:rPr>
          <w:rFonts w:eastAsia="SimSun"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0CBECE30" w14:textId="77777777" w:rsidR="008338F0" w:rsidRPr="00603221" w:rsidRDefault="003355E7">
      <w:pPr>
        <w:suppressAutoHyphens w:val="0"/>
        <w:autoSpaceDE w:val="0"/>
        <w:rPr>
          <w:rFonts w:eastAsia="SimSun" w:cs="Tahoma"/>
          <w:szCs w:val="22"/>
          <w:lang w:val="el-GR"/>
        </w:rPr>
      </w:pPr>
      <w:r w:rsidRPr="00603221">
        <w:rPr>
          <w:rFonts w:eastAsia="SimSun" w:cs="Tahoma"/>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0EF8CB53" w14:textId="77777777" w:rsidR="008338F0" w:rsidRPr="00603221" w:rsidRDefault="003355E7" w:rsidP="00F43FEA">
      <w:pPr>
        <w:suppressAutoHyphens w:val="0"/>
        <w:autoSpaceDE w:val="0"/>
        <w:rPr>
          <w:rFonts w:eastAsia="SimSun" w:cs="Tahoma"/>
          <w:szCs w:val="22"/>
          <w:lang w:val="el-GR"/>
        </w:rPr>
      </w:pPr>
      <w:r w:rsidRPr="00603221">
        <w:rPr>
          <w:rFonts w:eastAsia="SimSun" w:cs="Tahoma"/>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799CF85B" w14:textId="77777777" w:rsidR="008338F0" w:rsidRPr="00603221" w:rsidRDefault="003355E7" w:rsidP="00F43FEA">
      <w:pPr>
        <w:suppressAutoHyphens w:val="0"/>
        <w:autoSpaceDE w:val="0"/>
        <w:rPr>
          <w:rFonts w:eastAsia="SimSun" w:cs="Tahoma"/>
          <w:szCs w:val="22"/>
          <w:lang w:val="el-GR"/>
        </w:rPr>
      </w:pPr>
      <w:r w:rsidRPr="00603221">
        <w:rPr>
          <w:rFonts w:eastAsia="SimSun" w:cs="Tahoma"/>
          <w:szCs w:val="22"/>
          <w:lang w:val="el-GR"/>
        </w:rPr>
        <w:t>α) ολική κατάπτωση της εγγύησης καλής εκτέλεσης της σύμβασης,</w:t>
      </w:r>
    </w:p>
    <w:p w14:paraId="15F0A6A9" w14:textId="0240A89C" w:rsidR="008338F0" w:rsidRPr="00603221" w:rsidRDefault="003355E7" w:rsidP="00F43FEA">
      <w:pPr>
        <w:suppressAutoHyphens w:val="0"/>
        <w:autoSpaceDE w:val="0"/>
        <w:rPr>
          <w:rFonts w:eastAsia="SimSun" w:cs="Tahoma"/>
          <w:spacing w:val="5"/>
          <w:szCs w:val="22"/>
          <w:lang w:val="el-GR"/>
        </w:rPr>
      </w:pPr>
      <w:r w:rsidRPr="00603221">
        <w:rPr>
          <w:rFonts w:eastAsia="SimSun" w:cs="Tahoma"/>
          <w:szCs w:val="22"/>
          <w:lang w:val="el-GR"/>
        </w:rPr>
        <w:t>β) 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F43FEA">
        <w:rPr>
          <w:rFonts w:eastAsia="SimSun" w:cs="Tahoma"/>
          <w:szCs w:val="22"/>
          <w:lang w:val="el-GR"/>
        </w:rPr>
        <w:t>.</w:t>
      </w:r>
    </w:p>
    <w:p w14:paraId="4C364E93" w14:textId="77777777" w:rsidR="008338F0" w:rsidRPr="00603221" w:rsidRDefault="003355E7">
      <w:pPr>
        <w:suppressAutoHyphens w:val="0"/>
        <w:autoSpaceDE w:val="0"/>
        <w:spacing w:after="0"/>
        <w:rPr>
          <w:rFonts w:eastAsia="SimSun" w:cs="Tahoma"/>
          <w:szCs w:val="22"/>
          <w:lang w:val="el-GR"/>
        </w:rPr>
      </w:pPr>
      <w:r w:rsidRPr="00F43FEA">
        <w:rPr>
          <w:rFonts w:eastAsia="SimSun" w:cs="Tahoma"/>
          <w:b/>
          <w:szCs w:val="22"/>
          <w:lang w:val="el-GR"/>
        </w:rPr>
        <w:lastRenderedPageBreak/>
        <w:t xml:space="preserve">5.2.2. </w:t>
      </w:r>
      <w:r w:rsidRPr="00603221">
        <w:rPr>
          <w:rFonts w:eastAsia="SimSun" w:cs="Tahoma"/>
          <w:szCs w:val="22"/>
          <w:lang w:val="el-GR"/>
        </w:rPr>
        <w:t>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5A714B8C" w14:textId="77777777" w:rsidR="008338F0" w:rsidRPr="00603221" w:rsidRDefault="003355E7" w:rsidP="00F43FEA">
      <w:pPr>
        <w:suppressAutoHyphens w:val="0"/>
        <w:autoSpaceDE w:val="0"/>
        <w:jc w:val="left"/>
        <w:rPr>
          <w:rFonts w:eastAsia="SimSun" w:cs="Tahoma"/>
          <w:szCs w:val="22"/>
          <w:lang w:val="el-GR"/>
        </w:rPr>
      </w:pPr>
      <w:r w:rsidRPr="00603221">
        <w:rPr>
          <w:rFonts w:eastAsia="SimSun" w:cs="Tahoma"/>
          <w:szCs w:val="22"/>
          <w:lang w:val="el-GR"/>
        </w:rPr>
        <w:t>Οι ποινικές ρήτρες υπολογίζονται ως εξής:</w:t>
      </w:r>
    </w:p>
    <w:p w14:paraId="476C1426" w14:textId="77777777" w:rsidR="008338F0" w:rsidRPr="00603221" w:rsidRDefault="003355E7" w:rsidP="00F43FEA">
      <w:pPr>
        <w:suppressAutoHyphens w:val="0"/>
        <w:autoSpaceDE w:val="0"/>
        <w:rPr>
          <w:rFonts w:eastAsia="SimSun" w:cs="Tahoma"/>
          <w:szCs w:val="22"/>
          <w:lang w:val="el-GR"/>
        </w:rPr>
      </w:pPr>
      <w:r w:rsidRPr="00603221">
        <w:rPr>
          <w:rFonts w:eastAsia="SimSun"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84DCAED" w14:textId="77777777" w:rsidR="008338F0" w:rsidRPr="00603221" w:rsidRDefault="003355E7" w:rsidP="00F43FEA">
      <w:pPr>
        <w:suppressAutoHyphens w:val="0"/>
        <w:autoSpaceDE w:val="0"/>
        <w:rPr>
          <w:rFonts w:eastAsia="SimSun" w:cs="Tahoma"/>
          <w:szCs w:val="22"/>
          <w:lang w:val="el-GR"/>
        </w:rPr>
      </w:pPr>
      <w:r w:rsidRPr="00603221">
        <w:rPr>
          <w:rFonts w:eastAsia="SimSun"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7B6EA6C2" w14:textId="77777777" w:rsidR="008338F0" w:rsidRPr="00603221" w:rsidRDefault="003355E7" w:rsidP="00F43FEA">
      <w:pPr>
        <w:suppressAutoHyphens w:val="0"/>
        <w:autoSpaceDE w:val="0"/>
        <w:rPr>
          <w:rFonts w:eastAsia="SimSun" w:cs="Tahoma"/>
          <w:szCs w:val="22"/>
          <w:lang w:val="el-GR"/>
        </w:rPr>
      </w:pPr>
      <w:r w:rsidRPr="00603221">
        <w:rPr>
          <w:rFonts w:eastAsia="SimSun"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F005750" w14:textId="77777777" w:rsidR="008338F0" w:rsidRPr="00603221" w:rsidRDefault="003355E7" w:rsidP="00F43FEA">
      <w:pPr>
        <w:suppressAutoHyphens w:val="0"/>
        <w:autoSpaceDE w:val="0"/>
        <w:jc w:val="left"/>
        <w:rPr>
          <w:rFonts w:eastAsia="SimSun" w:cs="Tahoma"/>
          <w:szCs w:val="22"/>
          <w:lang w:val="el-GR"/>
        </w:rPr>
      </w:pPr>
      <w:r w:rsidRPr="00603221">
        <w:rPr>
          <w:rFonts w:eastAsia="SimSun" w:cs="Tahoma"/>
          <w:szCs w:val="22"/>
          <w:lang w:val="el-GR"/>
        </w:rPr>
        <w:t>Το ποσό των ποινικών ρητρών αφαιρείται/συμψηφίζεται από/με την αμοιβή του αναδόχου.</w:t>
      </w:r>
    </w:p>
    <w:p w14:paraId="2B227533" w14:textId="77777777" w:rsidR="008338F0" w:rsidRPr="00603221" w:rsidRDefault="003355E7" w:rsidP="00F43FEA">
      <w:pPr>
        <w:suppressAutoHyphens w:val="0"/>
        <w:autoSpaceDE w:val="0"/>
        <w:rPr>
          <w:rFonts w:cs="Tahoma"/>
          <w:szCs w:val="22"/>
          <w:lang w:val="el-GR"/>
        </w:rPr>
      </w:pPr>
      <w:r w:rsidRPr="00603221">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63F6F6E6" w14:textId="7428E977" w:rsidR="008338F0" w:rsidRPr="00603221" w:rsidRDefault="003355E7" w:rsidP="003A109E">
      <w:pPr>
        <w:pStyle w:val="2"/>
        <w:rPr>
          <w:rFonts w:cs="Tahoma"/>
          <w:lang w:val="el-GR"/>
        </w:rPr>
      </w:pPr>
      <w:r w:rsidRPr="00603221">
        <w:rPr>
          <w:rFonts w:cs="Tahoma"/>
          <w:lang w:val="el-GR"/>
        </w:rPr>
        <w:tab/>
      </w:r>
      <w:bookmarkStart w:id="171" w:name="_Ref55324340"/>
      <w:bookmarkStart w:id="172" w:name="_Toc71708187"/>
      <w:r w:rsidRPr="00603221">
        <w:rPr>
          <w:rFonts w:cs="Tahoma"/>
          <w:lang w:val="el-GR"/>
        </w:rPr>
        <w:t>Διοικητικές προσφυγές κατά τη διαδικασία εκτέλεσης</w:t>
      </w:r>
      <w:bookmarkEnd w:id="171"/>
      <w:bookmarkEnd w:id="172"/>
      <w:r w:rsidRPr="00603221">
        <w:rPr>
          <w:rFonts w:cs="Tahoma"/>
          <w:lang w:val="el-GR"/>
        </w:rPr>
        <w:t xml:space="preserve"> </w:t>
      </w:r>
    </w:p>
    <w:p w14:paraId="6DCC4CEE" w14:textId="77777777"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cs="Tahoma"/>
          <w:szCs w:val="22"/>
          <w:lang w:val="el-GR"/>
        </w:rPr>
        <w:fldChar w:fldCharType="begin"/>
      </w:r>
      <w:r w:rsidRPr="00603221">
        <w:rPr>
          <w:rFonts w:eastAsia="SimSun" w:cs="Tahoma"/>
          <w:szCs w:val="22"/>
          <w:lang w:val="el-GR"/>
        </w:rPr>
        <w:instrText xml:space="preserve"> REF _Ref496607484 \r \h </w:instrText>
      </w:r>
      <w:r w:rsidRPr="00DF02B0">
        <w:rPr>
          <w:rFonts w:eastAsia="SimSun" w:cs="Tahoma"/>
          <w:szCs w:val="22"/>
          <w:lang w:val="el-GR"/>
        </w:rPr>
        <w:instrText xml:space="preserve"> \* MERGEFORMAT </w:instrText>
      </w:r>
      <w:r w:rsidRPr="00603221">
        <w:rPr>
          <w:rFonts w:eastAsia="SimSun" w:cs="Tahoma"/>
          <w:szCs w:val="22"/>
          <w:lang w:val="el-GR"/>
        </w:rPr>
      </w:r>
      <w:r w:rsidRPr="00603221">
        <w:rPr>
          <w:rFonts w:eastAsia="SimSun" w:cs="Tahoma"/>
          <w:szCs w:val="22"/>
          <w:lang w:val="el-GR"/>
        </w:rPr>
        <w:fldChar w:fldCharType="separate"/>
      </w:r>
      <w:r w:rsidR="009212CA">
        <w:rPr>
          <w:rFonts w:eastAsia="SimSun" w:cs="Tahoma"/>
          <w:szCs w:val="22"/>
          <w:lang w:val="el-GR"/>
        </w:rPr>
        <w:t>5.2</w:t>
      </w:r>
      <w:r w:rsidRPr="00603221">
        <w:rPr>
          <w:rFonts w:eastAsia="SimSun" w:cs="Tahoma"/>
          <w:szCs w:val="22"/>
          <w:lang w:val="el-GR"/>
        </w:rPr>
        <w:fldChar w:fldCharType="end"/>
      </w:r>
      <w:r>
        <w:rPr>
          <w:lang w:val="el-GR"/>
        </w:rPr>
        <w:t xml:space="preserve"> (Κήρυξη οικονομικού φορέα εκπτώτου - Κυρώσεις) και 6.4. (</w:t>
      </w:r>
      <w:r w:rsidRPr="006E6191">
        <w:rPr>
          <w:rFonts w:cs="Tahoma"/>
          <w:szCs w:val="22"/>
          <w:lang w:val="el-GR"/>
        </w:rPr>
        <w:t>Απόρριψη παραδοτέων – Αντικατάσταση</w:t>
      </w:r>
      <w:r>
        <w:rPr>
          <w:lang w:val="el-GR"/>
        </w:rPr>
        <w:t xml:space="preserve">), </w:t>
      </w:r>
      <w:r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3C264134" w14:textId="5F8AE050" w:rsidR="00672DE1" w:rsidRDefault="00672DE1" w:rsidP="00672DE1">
      <w:pPr>
        <w:suppressAutoHyphens w:val="0"/>
        <w:autoSpaceDE w:val="0"/>
        <w:rPr>
          <w:lang w:val="el-GR"/>
        </w:rPr>
      </w:pPr>
      <w:r w:rsidRPr="001F7E31">
        <w:rPr>
          <w:lang w:val="el-GR"/>
        </w:rPr>
        <w:t>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B3ABE2F" w14:textId="70AFDBBC" w:rsidR="00F1622E" w:rsidRPr="00F1622E" w:rsidRDefault="00F1622E" w:rsidP="00F1622E">
      <w:pPr>
        <w:rPr>
          <w:rFonts w:cs="Tahoma"/>
          <w:szCs w:val="22"/>
          <w:lang w:val="el-GR"/>
        </w:rPr>
      </w:pPr>
    </w:p>
    <w:p w14:paraId="5C7B34FE" w14:textId="4919CFF9" w:rsidR="005550B0" w:rsidRPr="00F82A8D" w:rsidRDefault="005550B0" w:rsidP="00F82A8D">
      <w:pPr>
        <w:pStyle w:val="2"/>
        <w:rPr>
          <w:rFonts w:cs="Tahoma"/>
          <w:b w:val="0"/>
          <w:lang w:val="el-GR"/>
        </w:rPr>
      </w:pPr>
      <w:bookmarkStart w:id="173" w:name="_Toc13748951"/>
      <w:r w:rsidRPr="00F82A8D">
        <w:rPr>
          <w:rFonts w:cs="Tahoma"/>
          <w:lang w:val="el-GR"/>
        </w:rPr>
        <w:tab/>
      </w:r>
      <w:bookmarkStart w:id="174" w:name="_Toc71708188"/>
      <w:r w:rsidRPr="00F82A8D">
        <w:rPr>
          <w:rFonts w:cs="Tahoma"/>
          <w:lang w:val="el-GR"/>
        </w:rPr>
        <w:t>Δικαστική επίλυση διαφορών</w:t>
      </w:r>
      <w:bookmarkEnd w:id="173"/>
      <w:bookmarkEnd w:id="174"/>
    </w:p>
    <w:p w14:paraId="7DACEC61" w14:textId="73F92DA4" w:rsidR="005550B0" w:rsidRPr="00F82A8D" w:rsidRDefault="005550B0" w:rsidP="00F82A8D">
      <w:pPr>
        <w:suppressAutoHyphens w:val="0"/>
        <w:autoSpaceDE w:val="0"/>
        <w:rPr>
          <w:lang w:val="el-GR"/>
        </w:rPr>
      </w:pPr>
      <w:r w:rsidRPr="00F82A8D">
        <w:rPr>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p>
    <w:p w14:paraId="6DF54BF5" w14:textId="77777777" w:rsidR="005550B0" w:rsidRPr="005550B0" w:rsidRDefault="005550B0" w:rsidP="005550B0">
      <w:pPr>
        <w:suppressAutoHyphens w:val="0"/>
        <w:autoSpaceDE w:val="0"/>
        <w:rPr>
          <w:rFonts w:ascii="Calibri" w:hAnsi="Calibri"/>
          <w:lang w:val="el-GR"/>
        </w:rPr>
      </w:pPr>
    </w:p>
    <w:p w14:paraId="1B7A8BBF" w14:textId="4E88A432" w:rsidR="00036CBD" w:rsidRPr="00603221" w:rsidRDefault="00036CBD" w:rsidP="00CE12C7">
      <w:pPr>
        <w:rPr>
          <w:rFonts w:cs="Tahoma"/>
          <w:szCs w:val="22"/>
          <w:lang w:val="el-GR"/>
        </w:rPr>
      </w:pPr>
    </w:p>
    <w:p w14:paraId="474FDE9A" w14:textId="77777777" w:rsidR="008338F0" w:rsidRPr="00603221" w:rsidRDefault="003355E7" w:rsidP="00A848D1">
      <w:pPr>
        <w:pStyle w:val="1"/>
        <w:rPr>
          <w:rFonts w:cs="Tahoma"/>
          <w:szCs w:val="22"/>
        </w:rPr>
      </w:pPr>
      <w:r w:rsidRPr="00603221">
        <w:rPr>
          <w:rFonts w:cs="Tahoma"/>
          <w:szCs w:val="22"/>
        </w:rPr>
        <w:lastRenderedPageBreak/>
        <w:t xml:space="preserve">ΕΙΔΙΚΟΙ ΟΡΟΙ ΕΚΤΕΛΕΣΗΣ </w:t>
      </w:r>
    </w:p>
    <w:p w14:paraId="5E1B86F8" w14:textId="77777777" w:rsidR="008338F0" w:rsidRPr="00603221" w:rsidRDefault="003355E7" w:rsidP="003A109E">
      <w:pPr>
        <w:pStyle w:val="2"/>
        <w:rPr>
          <w:rFonts w:cs="Tahoma"/>
          <w:lang w:val="el-GR"/>
        </w:rPr>
      </w:pPr>
      <w:r w:rsidRPr="00603221">
        <w:rPr>
          <w:rFonts w:cs="Tahoma"/>
          <w:lang w:val="el-GR"/>
        </w:rPr>
        <w:tab/>
      </w:r>
      <w:bookmarkStart w:id="175" w:name="_Ref63782029"/>
      <w:bookmarkStart w:id="176" w:name="_Toc71708189"/>
      <w:r w:rsidRPr="00603221">
        <w:rPr>
          <w:rFonts w:cs="Tahoma"/>
          <w:lang w:val="el-GR"/>
        </w:rPr>
        <w:t>Παρακολούθηση της σύμβασης</w:t>
      </w:r>
      <w:bookmarkEnd w:id="175"/>
      <w:bookmarkEnd w:id="176"/>
      <w:r w:rsidRPr="00603221">
        <w:rPr>
          <w:rFonts w:cs="Tahoma"/>
          <w:lang w:val="el-GR"/>
        </w:rPr>
        <w:t xml:space="preserve"> </w:t>
      </w:r>
    </w:p>
    <w:p w14:paraId="6115CDCE" w14:textId="1A8C34AC" w:rsidR="00512083" w:rsidRPr="00512083" w:rsidRDefault="00512083" w:rsidP="00512083">
      <w:pPr>
        <w:rPr>
          <w:rFonts w:cs="Tahoma"/>
          <w:szCs w:val="22"/>
          <w:lang w:val="el-GR"/>
        </w:rPr>
      </w:pPr>
      <w:bookmarkStart w:id="177" w:name="_Hlk9421248"/>
      <w:r w:rsidRPr="00512083">
        <w:rPr>
          <w:rFonts w:cs="Tahoma"/>
          <w:szCs w:val="22"/>
          <w:lang w:val="el-GR"/>
        </w:rPr>
        <w:t>Η παρακολούθηση της εκτέλεσης της Σύμβασης και η διοίκηση αυτής θα διενεργείται σύμφωνα με το άρθρο 216 του Ν. 4412/2016.</w:t>
      </w:r>
    </w:p>
    <w:p w14:paraId="2471B8CC" w14:textId="5EF05B3E" w:rsidR="00CE12C7" w:rsidRDefault="007D792E" w:rsidP="00CE12C7">
      <w:pPr>
        <w:rPr>
          <w:rFonts w:cs="Tahoma"/>
          <w:szCs w:val="22"/>
          <w:lang w:val="el-GR"/>
        </w:rPr>
      </w:pPr>
      <w:r w:rsidRPr="005607CF">
        <w:rPr>
          <w:rFonts w:cs="Tahoma"/>
          <w:szCs w:val="22"/>
          <w:lang w:val="el-GR"/>
        </w:rPr>
        <w:t xml:space="preserve">Η παρακολούθηση της εκτέλεσης </w:t>
      </w:r>
      <w:r w:rsidRPr="007E6D1F">
        <w:rPr>
          <w:rFonts w:cs="Tahoma"/>
          <w:szCs w:val="22"/>
          <w:lang w:val="el-GR"/>
        </w:rPr>
        <w:t xml:space="preserve">της σύμβασης και η διοίκηση αυτής διενεργείται από την Δ/νση </w:t>
      </w:r>
      <w:r w:rsidR="007E6D1F" w:rsidRPr="007E6D1F">
        <w:rPr>
          <w:rFonts w:cs="Tahoma"/>
          <w:szCs w:val="22"/>
          <w:lang w:val="el-GR"/>
        </w:rPr>
        <w:t xml:space="preserve">Διαχείρισης Έργων </w:t>
      </w:r>
      <w:r w:rsidRPr="007E6D1F">
        <w:rPr>
          <w:rFonts w:cs="Tahoma"/>
          <w:szCs w:val="22"/>
          <w:lang w:val="el-GR"/>
        </w:rPr>
        <w:t xml:space="preserve">της ΚτΠ Α.Ε ή από ειδική </w:t>
      </w:r>
      <w:r w:rsidR="002333E4" w:rsidRPr="007E6D1F">
        <w:rPr>
          <w:rFonts w:cs="Tahoma"/>
          <w:szCs w:val="22"/>
          <w:lang w:val="el-GR"/>
        </w:rPr>
        <w:t>Ε</w:t>
      </w:r>
      <w:r w:rsidRPr="007E6D1F">
        <w:rPr>
          <w:rFonts w:cs="Tahoma"/>
          <w:szCs w:val="22"/>
          <w:lang w:val="el-GR"/>
        </w:rPr>
        <w:t>πιτροπή η οποία θα ορισθεί με απόφαση της αναθέτουσας αρχής</w:t>
      </w:r>
      <w:r w:rsidR="00CE12C7" w:rsidRPr="007E6D1F">
        <w:rPr>
          <w:rFonts w:cs="Tahoma"/>
          <w:szCs w:val="22"/>
          <w:lang w:val="el-GR"/>
        </w:rPr>
        <w:t xml:space="preserve">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DC7CE4F" w14:textId="3807B36D" w:rsidR="00D92E5F" w:rsidRDefault="00512083" w:rsidP="00512083">
      <w:pPr>
        <w:rPr>
          <w:rFonts w:cs="Tahoma"/>
          <w:szCs w:val="22"/>
          <w:lang w:val="el-GR"/>
        </w:rPr>
      </w:pPr>
      <w:r w:rsidRPr="00512083">
        <w:rPr>
          <w:rFonts w:cs="Tahoma"/>
          <w:szCs w:val="22"/>
          <w:lang w:val="el-GR"/>
        </w:rPr>
        <w:t xml:space="preserve">Με υπόδειξη του Κυρίου του Έργου μπορεί να </w:t>
      </w:r>
      <w:r w:rsidR="002333E4" w:rsidRPr="00512083">
        <w:rPr>
          <w:rFonts w:cs="Tahoma"/>
          <w:szCs w:val="22"/>
          <w:lang w:val="el-GR"/>
        </w:rPr>
        <w:t>ορί</w:t>
      </w:r>
      <w:r w:rsidR="002333E4">
        <w:rPr>
          <w:rFonts w:cs="Tahoma"/>
          <w:szCs w:val="22"/>
          <w:lang w:val="el-GR"/>
        </w:rPr>
        <w:t>ζονται</w:t>
      </w:r>
      <w:r w:rsidRPr="00512083">
        <w:rPr>
          <w:rFonts w:cs="Tahoma"/>
          <w:szCs w:val="22"/>
          <w:lang w:val="el-GR"/>
        </w:rPr>
        <w:t xml:space="preserve"> εκπρόσωποί του, οι οποίοι θα συμμετέχουν </w:t>
      </w:r>
      <w:r w:rsidR="007D792E">
        <w:rPr>
          <w:rFonts w:cs="Tahoma"/>
          <w:szCs w:val="22"/>
          <w:lang w:val="el-GR"/>
        </w:rPr>
        <w:t xml:space="preserve">στην </w:t>
      </w:r>
      <w:r w:rsidR="002333E4">
        <w:rPr>
          <w:rFonts w:cs="Tahoma"/>
          <w:szCs w:val="22"/>
          <w:lang w:val="el-GR"/>
        </w:rPr>
        <w:t>Ε</w:t>
      </w:r>
      <w:r w:rsidR="007D792E">
        <w:rPr>
          <w:rFonts w:cs="Tahoma"/>
          <w:szCs w:val="22"/>
          <w:lang w:val="el-GR"/>
        </w:rPr>
        <w:t xml:space="preserve">πιτροπή </w:t>
      </w:r>
      <w:r w:rsidR="002333E4">
        <w:rPr>
          <w:rFonts w:cs="Tahoma"/>
          <w:szCs w:val="22"/>
          <w:lang w:val="el-GR"/>
        </w:rPr>
        <w:t>Π</w:t>
      </w:r>
      <w:r w:rsidRPr="00512083">
        <w:rPr>
          <w:rFonts w:cs="Tahoma"/>
          <w:szCs w:val="22"/>
          <w:lang w:val="el-GR"/>
        </w:rPr>
        <w:t>αρακολούθηση</w:t>
      </w:r>
      <w:r w:rsidR="007D792E">
        <w:rPr>
          <w:rFonts w:cs="Tahoma"/>
          <w:szCs w:val="22"/>
          <w:lang w:val="el-GR"/>
        </w:rPr>
        <w:t>ς</w:t>
      </w:r>
      <w:r w:rsidRPr="00512083">
        <w:rPr>
          <w:rFonts w:cs="Tahoma"/>
          <w:szCs w:val="22"/>
          <w:lang w:val="el-GR"/>
        </w:rPr>
        <w:t xml:space="preserve"> της σύμβασης. </w:t>
      </w:r>
    </w:p>
    <w:p w14:paraId="3EDD93DA" w14:textId="07FF5785" w:rsidR="00087FEA" w:rsidRPr="00603221" w:rsidRDefault="007D792E" w:rsidP="00512083">
      <w:pPr>
        <w:rPr>
          <w:rFonts w:cs="Tahoma"/>
          <w:szCs w:val="22"/>
          <w:lang w:val="el-GR"/>
        </w:rPr>
      </w:pPr>
      <w:r>
        <w:rPr>
          <w:rFonts w:cs="Tahoma"/>
          <w:szCs w:val="22"/>
          <w:lang w:val="el-GR"/>
        </w:rPr>
        <w:t xml:space="preserve">Η αρμόδια Δ/νση ή </w:t>
      </w:r>
      <w:r w:rsidR="002333E4">
        <w:rPr>
          <w:rFonts w:cs="Tahoma"/>
          <w:szCs w:val="22"/>
          <w:lang w:val="el-GR"/>
        </w:rPr>
        <w:t>Ε</w:t>
      </w:r>
      <w:r>
        <w:rPr>
          <w:rFonts w:cs="Tahoma"/>
          <w:szCs w:val="22"/>
          <w:lang w:val="el-GR"/>
        </w:rPr>
        <w:t xml:space="preserve">πιτροπή </w:t>
      </w:r>
      <w:r w:rsidR="002333E4">
        <w:rPr>
          <w:rFonts w:cs="Tahoma"/>
          <w:szCs w:val="22"/>
          <w:lang w:val="el-GR"/>
        </w:rPr>
        <w:t>Π</w:t>
      </w:r>
      <w:r>
        <w:rPr>
          <w:rFonts w:cs="Tahoma"/>
          <w:szCs w:val="22"/>
          <w:lang w:val="el-GR"/>
        </w:rPr>
        <w:t>αρακολού</w:t>
      </w:r>
      <w:r w:rsidR="002333E4">
        <w:rPr>
          <w:rFonts w:cs="Tahoma"/>
          <w:szCs w:val="22"/>
          <w:lang w:val="el-GR"/>
        </w:rPr>
        <w:t>θη</w:t>
      </w:r>
      <w:r>
        <w:rPr>
          <w:rFonts w:cs="Tahoma"/>
          <w:szCs w:val="22"/>
          <w:lang w:val="el-GR"/>
        </w:rPr>
        <w:t xml:space="preserve">σης </w:t>
      </w:r>
      <w:r w:rsidR="00D92E5F">
        <w:rPr>
          <w:rFonts w:cs="Tahoma"/>
          <w:szCs w:val="22"/>
          <w:lang w:val="el-GR"/>
        </w:rPr>
        <w:t xml:space="preserve">ή ειδική </w:t>
      </w:r>
      <w:r w:rsidR="002333E4">
        <w:rPr>
          <w:rFonts w:cs="Tahoma"/>
          <w:szCs w:val="22"/>
          <w:lang w:val="el-GR"/>
        </w:rPr>
        <w:t>Ε</w:t>
      </w:r>
      <w:r w:rsidR="00D92E5F">
        <w:rPr>
          <w:rFonts w:cs="Tahoma"/>
          <w:szCs w:val="22"/>
          <w:lang w:val="el-GR"/>
        </w:rPr>
        <w:t xml:space="preserve">πιτροπή </w:t>
      </w:r>
      <w:r w:rsidR="002333E4">
        <w:rPr>
          <w:rFonts w:cs="Tahoma"/>
          <w:szCs w:val="22"/>
          <w:lang w:val="el-GR"/>
        </w:rPr>
        <w:t xml:space="preserve">δύναται να </w:t>
      </w:r>
      <w:r>
        <w:rPr>
          <w:rFonts w:cs="Tahoma"/>
          <w:szCs w:val="22"/>
          <w:lang w:val="el-GR"/>
        </w:rPr>
        <w:t xml:space="preserve">θα </w:t>
      </w:r>
      <w:r w:rsidR="002333E4">
        <w:rPr>
          <w:rFonts w:cs="Tahoma"/>
          <w:szCs w:val="22"/>
          <w:lang w:val="el-GR"/>
        </w:rPr>
        <w:t>αποστέλλει</w:t>
      </w:r>
      <w:r w:rsidR="00512083" w:rsidRPr="00512083">
        <w:rPr>
          <w:rFonts w:cs="Tahoma"/>
          <w:szCs w:val="22"/>
          <w:lang w:val="el-GR"/>
        </w:rPr>
        <w:t xml:space="preserve"> </w:t>
      </w:r>
      <w:r w:rsidR="002333E4">
        <w:rPr>
          <w:rFonts w:cs="Tahoma"/>
          <w:szCs w:val="22"/>
          <w:lang w:val="el-GR"/>
        </w:rPr>
        <w:t>έγγραφα</w:t>
      </w:r>
      <w:r w:rsidR="00512083" w:rsidRPr="00512083">
        <w:rPr>
          <w:rFonts w:cs="Tahoma"/>
          <w:szCs w:val="22"/>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w:t>
      </w:r>
      <w:r w:rsidR="00943723">
        <w:rPr>
          <w:rFonts w:cs="Tahoma"/>
          <w:szCs w:val="22"/>
          <w:lang w:val="el-GR"/>
        </w:rPr>
        <w:t xml:space="preserve"> αναδόχου με τους όρους αυτής.</w:t>
      </w:r>
    </w:p>
    <w:bookmarkEnd w:id="177"/>
    <w:p w14:paraId="557DF8B2" w14:textId="77777777" w:rsidR="008338F0" w:rsidRPr="00603221" w:rsidRDefault="003355E7" w:rsidP="003A109E">
      <w:pPr>
        <w:pStyle w:val="2"/>
        <w:rPr>
          <w:rFonts w:cs="Tahoma"/>
          <w:lang w:val="el-GR"/>
        </w:rPr>
      </w:pPr>
      <w:r w:rsidRPr="00603221">
        <w:rPr>
          <w:rFonts w:cs="Tahoma"/>
          <w:lang w:val="el-GR"/>
        </w:rPr>
        <w:tab/>
      </w:r>
      <w:bookmarkStart w:id="178" w:name="_Toc71708190"/>
      <w:r w:rsidRPr="00603221">
        <w:rPr>
          <w:rFonts w:cs="Tahoma"/>
          <w:lang w:val="el-GR"/>
        </w:rPr>
        <w:t>Διάρκεια σύμβασης</w:t>
      </w:r>
      <w:bookmarkEnd w:id="178"/>
      <w:r w:rsidRPr="00603221">
        <w:rPr>
          <w:rFonts w:cs="Tahoma"/>
          <w:lang w:val="el-GR"/>
        </w:rPr>
        <w:t xml:space="preserve"> </w:t>
      </w:r>
    </w:p>
    <w:p w14:paraId="5CBAB115" w14:textId="366820B6" w:rsidR="008702D8" w:rsidRPr="00603221" w:rsidRDefault="003355E7" w:rsidP="00B8545D">
      <w:pPr>
        <w:rPr>
          <w:rFonts w:cs="Tahoma"/>
          <w:szCs w:val="22"/>
          <w:lang w:val="el-GR"/>
        </w:rPr>
      </w:pPr>
      <w:r w:rsidRPr="0018438A">
        <w:rPr>
          <w:rFonts w:cs="Tahoma"/>
          <w:b/>
          <w:szCs w:val="22"/>
          <w:lang w:val="el-GR"/>
        </w:rPr>
        <w:t>6.2.1.</w:t>
      </w:r>
      <w:r w:rsidRPr="00603221">
        <w:rPr>
          <w:rFonts w:cs="Tahoma"/>
          <w:szCs w:val="22"/>
          <w:lang w:val="el-GR"/>
        </w:rPr>
        <w:t xml:space="preserve"> </w:t>
      </w:r>
      <w:r w:rsidR="008702D8" w:rsidRPr="00603221">
        <w:rPr>
          <w:rFonts w:cs="Tahoma"/>
          <w:szCs w:val="22"/>
          <w:lang w:val="el-GR"/>
        </w:rPr>
        <w:t xml:space="preserve">Η συνολική </w:t>
      </w:r>
      <w:r w:rsidR="008702D8" w:rsidRPr="00603221">
        <w:rPr>
          <w:rFonts w:cs="Tahoma"/>
          <w:b/>
          <w:szCs w:val="22"/>
          <w:lang w:val="el-GR"/>
        </w:rPr>
        <w:t>διάρκεια</w:t>
      </w:r>
      <w:r w:rsidR="008702D8" w:rsidRPr="00603221">
        <w:rPr>
          <w:rFonts w:cs="Tahoma"/>
          <w:szCs w:val="22"/>
          <w:lang w:val="el-GR"/>
        </w:rPr>
        <w:t xml:space="preserve"> της σύμβασης ορίζεται σε</w:t>
      </w:r>
      <w:r w:rsidR="007E6D1F">
        <w:rPr>
          <w:rFonts w:cs="Tahoma"/>
          <w:szCs w:val="22"/>
          <w:lang w:val="el-GR"/>
        </w:rPr>
        <w:t xml:space="preserve"> </w:t>
      </w:r>
      <w:r w:rsidR="004F097D">
        <w:rPr>
          <w:rFonts w:cs="Tahoma"/>
          <w:b/>
          <w:szCs w:val="22"/>
          <w:lang w:val="el-GR"/>
        </w:rPr>
        <w:t>δεκαπέντε</w:t>
      </w:r>
      <w:r w:rsidR="0018438A">
        <w:rPr>
          <w:rFonts w:cs="Tahoma"/>
          <w:b/>
          <w:szCs w:val="22"/>
          <w:lang w:val="el-GR"/>
        </w:rPr>
        <w:t xml:space="preserve"> (1</w:t>
      </w:r>
      <w:r w:rsidR="004F097D">
        <w:rPr>
          <w:rFonts w:cs="Tahoma"/>
          <w:b/>
          <w:szCs w:val="22"/>
          <w:lang w:val="el-GR"/>
        </w:rPr>
        <w:t>5</w:t>
      </w:r>
      <w:r w:rsidR="0018438A">
        <w:rPr>
          <w:rFonts w:cs="Tahoma"/>
          <w:b/>
          <w:szCs w:val="22"/>
          <w:lang w:val="el-GR"/>
        </w:rPr>
        <w:t>)</w:t>
      </w:r>
      <w:r w:rsidR="007E6D1F" w:rsidRPr="007E6D1F">
        <w:rPr>
          <w:rFonts w:cs="Tahoma"/>
          <w:b/>
          <w:szCs w:val="22"/>
          <w:lang w:val="el-GR"/>
        </w:rPr>
        <w:t xml:space="preserve"> </w:t>
      </w:r>
      <w:r w:rsidR="008702D8" w:rsidRPr="007E6D1F">
        <w:rPr>
          <w:rFonts w:cs="Tahoma"/>
          <w:b/>
          <w:szCs w:val="22"/>
          <w:lang w:val="el-GR"/>
        </w:rPr>
        <w:t>μήνες</w:t>
      </w:r>
      <w:r w:rsidR="008702D8" w:rsidRPr="00603221">
        <w:rPr>
          <w:rFonts w:cs="Tahoma"/>
          <w:szCs w:val="22"/>
          <w:lang w:val="el-GR"/>
        </w:rPr>
        <w:t xml:space="preserve"> και</w:t>
      </w:r>
      <w:r w:rsidR="0029613C" w:rsidRPr="00603221">
        <w:rPr>
          <w:rFonts w:cs="Tahoma"/>
          <w:szCs w:val="22"/>
          <w:lang w:val="el-GR"/>
        </w:rPr>
        <w:t xml:space="preserve"> </w:t>
      </w:r>
      <w:r w:rsidR="008702D8" w:rsidRPr="00603221">
        <w:rPr>
          <w:rFonts w:cs="Tahoma"/>
          <w:szCs w:val="22"/>
          <w:lang w:val="el-GR"/>
        </w:rPr>
        <w:t>νοείται το χρονικό διάστημα από την ημερομηνία υπογραφής της σύμβασης</w:t>
      </w:r>
      <w:r w:rsidR="00E1337D" w:rsidRPr="00603221">
        <w:rPr>
          <w:rFonts w:cs="Tahoma"/>
          <w:szCs w:val="22"/>
          <w:lang w:val="el-GR"/>
        </w:rPr>
        <w:t xml:space="preserve"> </w:t>
      </w:r>
      <w:r w:rsidR="008702D8" w:rsidRPr="00603221">
        <w:rPr>
          <w:rFonts w:cs="Tahoma"/>
          <w:szCs w:val="22"/>
          <w:lang w:val="el-GR"/>
        </w:rPr>
        <w:t xml:space="preserve">έως την υποβολή του τελευταίου παραδοτέου σύμφωνα με το αναλυτικό χρονοδιάγραμμα </w:t>
      </w:r>
      <w:r w:rsidR="00C90A04" w:rsidRPr="00603221">
        <w:rPr>
          <w:rFonts w:cs="Tahoma"/>
          <w:szCs w:val="22"/>
          <w:lang w:val="el-GR"/>
        </w:rPr>
        <w:t xml:space="preserve">που περιλαμβάνεται στο </w:t>
      </w:r>
      <w:r w:rsidR="00673490" w:rsidRPr="00603221">
        <w:rPr>
          <w:rFonts w:cs="Tahoma"/>
          <w:szCs w:val="22"/>
          <w:lang w:val="el-GR"/>
        </w:rPr>
        <w:fldChar w:fldCharType="begin"/>
      </w:r>
      <w:r w:rsidR="00673490" w:rsidRPr="00603221">
        <w:rPr>
          <w:rFonts w:cs="Tahoma"/>
          <w:szCs w:val="22"/>
          <w:lang w:val="el-GR"/>
        </w:rPr>
        <w:instrText xml:space="preserve"> REF _Ref496625830 \h </w:instrText>
      </w:r>
      <w:r w:rsidR="00DF02B0" w:rsidRPr="006719D5">
        <w:rPr>
          <w:rFonts w:cs="Tahoma"/>
          <w:szCs w:val="22"/>
          <w:lang w:val="el-GR"/>
        </w:rPr>
        <w:instrText xml:space="preserve"> \* MERGEFORMAT </w:instrText>
      </w:r>
      <w:r w:rsidR="00673490" w:rsidRPr="00603221">
        <w:rPr>
          <w:rFonts w:cs="Tahoma"/>
          <w:szCs w:val="22"/>
          <w:lang w:val="el-GR"/>
        </w:rPr>
      </w:r>
      <w:r w:rsidR="00673490" w:rsidRPr="00603221">
        <w:rPr>
          <w:rFonts w:cs="Tahoma"/>
          <w:szCs w:val="22"/>
          <w:lang w:val="el-GR"/>
        </w:rPr>
        <w:fldChar w:fldCharType="separate"/>
      </w:r>
      <w:r w:rsidR="009212CA" w:rsidRPr="009212CA">
        <w:rPr>
          <w:rFonts w:cs="Tahoma"/>
          <w:szCs w:val="22"/>
          <w:lang w:val="el-GR"/>
        </w:rPr>
        <w:t>ΠΑΡΑΡΤΗΜΑ Ι – Αναλυτική Περιγραφή Φυσικού και Οικονομικού Αντικειμένου της Σύμβασης</w:t>
      </w:r>
      <w:r w:rsidR="00673490" w:rsidRPr="00603221">
        <w:rPr>
          <w:rFonts w:cs="Tahoma"/>
          <w:szCs w:val="22"/>
          <w:lang w:val="el-GR"/>
        </w:rPr>
        <w:fldChar w:fldCharType="end"/>
      </w:r>
      <w:r w:rsidR="00673490" w:rsidRPr="00603221">
        <w:rPr>
          <w:rFonts w:cs="Tahoma"/>
          <w:szCs w:val="22"/>
          <w:lang w:val="el-GR"/>
        </w:rPr>
        <w:t xml:space="preserve"> της παρούσας. </w:t>
      </w:r>
      <w:r w:rsidR="008702D8" w:rsidRPr="00603221">
        <w:rPr>
          <w:rFonts w:cs="Tahoma"/>
          <w:szCs w:val="22"/>
          <w:lang w:val="el-GR"/>
        </w:rPr>
        <w:t>Επισημαίνεται ότι στη συνολική διάρκεια</w:t>
      </w:r>
      <w:r w:rsidR="00E1337D" w:rsidRPr="00603221">
        <w:rPr>
          <w:rFonts w:cs="Tahoma"/>
          <w:szCs w:val="22"/>
          <w:lang w:val="el-GR"/>
        </w:rPr>
        <w:t xml:space="preserve"> </w:t>
      </w:r>
      <w:r w:rsidR="008702D8" w:rsidRPr="00603221">
        <w:rPr>
          <w:rFonts w:cs="Tahoma"/>
          <w:szCs w:val="22"/>
          <w:lang w:val="el-GR"/>
        </w:rPr>
        <w:t xml:space="preserve">περιλαμβάνεται και ο χρόνος που θα απαιτηθεί για την παραλαβή των ενδιάμεσων φάσεων ή παραδοτέων </w:t>
      </w:r>
      <w:r w:rsidR="008702D8" w:rsidRPr="00603221">
        <w:rPr>
          <w:rFonts w:cs="Tahoma"/>
          <w:szCs w:val="22"/>
          <w:u w:val="single"/>
          <w:lang w:val="el-GR"/>
        </w:rPr>
        <w:t>μέχρι την παράδοση και του τελευταίου παραδοτέου που ορίζει την λήξη της σύμβαση</w:t>
      </w:r>
      <w:r w:rsidR="008702D8" w:rsidRPr="00603221">
        <w:rPr>
          <w:rFonts w:cs="Tahoma"/>
          <w:szCs w:val="22"/>
          <w:lang w:val="el-GR"/>
        </w:rPr>
        <w:t>ς και την έναρξη της οριστικής παραλ</w:t>
      </w:r>
      <w:r w:rsidR="00672B32">
        <w:rPr>
          <w:rFonts w:cs="Tahoma"/>
          <w:szCs w:val="22"/>
          <w:lang w:val="el-GR"/>
        </w:rPr>
        <w:t>αβής του έργου.</w:t>
      </w:r>
    </w:p>
    <w:p w14:paraId="06D5D20C" w14:textId="17FEC062" w:rsidR="008338F0" w:rsidRPr="00603221" w:rsidRDefault="003355E7">
      <w:pPr>
        <w:rPr>
          <w:rFonts w:cs="Tahoma"/>
          <w:szCs w:val="22"/>
          <w:lang w:val="el-GR"/>
        </w:rPr>
      </w:pPr>
      <w:r w:rsidRPr="0018438A">
        <w:rPr>
          <w:rFonts w:cs="Tahoma"/>
          <w:b/>
          <w:szCs w:val="22"/>
          <w:lang w:val="el-GR"/>
        </w:rPr>
        <w:t>6.2.2.</w:t>
      </w:r>
      <w:r w:rsidRPr="00603221">
        <w:rPr>
          <w:rFonts w:cs="Tahoma"/>
          <w:szCs w:val="22"/>
          <w:lang w:val="el-GR"/>
        </w:rPr>
        <w:t xml:space="preserve"> Η</w:t>
      </w:r>
      <w:r w:rsidR="00E1337D" w:rsidRPr="00603221">
        <w:rPr>
          <w:rFonts w:cs="Tahoma"/>
          <w:szCs w:val="22"/>
          <w:lang w:val="el-GR"/>
        </w:rPr>
        <w:t xml:space="preserve"> </w:t>
      </w:r>
      <w:r w:rsidRPr="00603221">
        <w:rPr>
          <w:rFonts w:cs="Tahoma"/>
          <w:szCs w:val="22"/>
          <w:lang w:val="el-GR"/>
        </w:rPr>
        <w:t>συνολική διάρκεια της σύμβασης μπορεί να παρατείνεται μετά από</w:t>
      </w:r>
      <w:r w:rsidR="00E1337D" w:rsidRPr="00603221">
        <w:rPr>
          <w:rFonts w:cs="Tahoma"/>
          <w:szCs w:val="22"/>
          <w:lang w:val="el-GR"/>
        </w:rPr>
        <w:t xml:space="preserve"> </w:t>
      </w:r>
      <w:r w:rsidRPr="00603221">
        <w:rPr>
          <w:rFonts w:cs="Tahoma"/>
          <w:szCs w:val="22"/>
          <w:lang w:val="el-GR"/>
        </w:rPr>
        <w:t>αιτιολογημένη απόφαση της αναθέτουσας αρχής μέχρι το 50% αυτής ύστερα από σχετικό αίτημα του</w:t>
      </w:r>
      <w:r w:rsidR="00E1337D" w:rsidRPr="00603221">
        <w:rPr>
          <w:rFonts w:cs="Tahoma"/>
          <w:szCs w:val="22"/>
          <w:lang w:val="el-GR"/>
        </w:rPr>
        <w:t xml:space="preserve"> </w:t>
      </w:r>
      <w:r w:rsidRPr="00603221">
        <w:rPr>
          <w:rFonts w:cs="Tahoma"/>
          <w:szCs w:val="22"/>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rFonts w:cs="Tahoma"/>
          <w:szCs w:val="22"/>
          <w:lang w:val="el-GR"/>
        </w:rPr>
        <w:t>.</w:t>
      </w:r>
      <w:r w:rsidRPr="00603221">
        <w:rPr>
          <w:rFonts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rFonts w:cs="Tahoma"/>
          <w:szCs w:val="22"/>
          <w:lang w:val="el-GR"/>
        </w:rPr>
        <w:t xml:space="preserve">την παρ. </w:t>
      </w:r>
      <w:r w:rsidR="00673490" w:rsidRPr="00603221">
        <w:rPr>
          <w:rFonts w:cs="Tahoma"/>
          <w:szCs w:val="22"/>
          <w:lang w:val="el-GR"/>
        </w:rPr>
        <w:fldChar w:fldCharType="begin"/>
      </w:r>
      <w:r w:rsidR="00673490" w:rsidRPr="00603221">
        <w:rPr>
          <w:rFonts w:cs="Tahoma"/>
          <w:szCs w:val="22"/>
          <w:lang w:val="el-GR"/>
        </w:rPr>
        <w:instrText xml:space="preserve"> REF _Ref496607484 \r \h </w:instrText>
      </w:r>
      <w:r w:rsidR="00DF02B0" w:rsidRPr="006719D5">
        <w:rPr>
          <w:rFonts w:cs="Tahoma"/>
          <w:szCs w:val="22"/>
          <w:lang w:val="el-GR"/>
        </w:rPr>
        <w:instrText xml:space="preserve"> \* MERGEFORMAT </w:instrText>
      </w:r>
      <w:r w:rsidR="00673490" w:rsidRPr="00603221">
        <w:rPr>
          <w:rFonts w:cs="Tahoma"/>
          <w:szCs w:val="22"/>
          <w:lang w:val="el-GR"/>
        </w:rPr>
      </w:r>
      <w:r w:rsidR="00673490" w:rsidRPr="00603221">
        <w:rPr>
          <w:rFonts w:cs="Tahoma"/>
          <w:szCs w:val="22"/>
          <w:lang w:val="el-GR"/>
        </w:rPr>
        <w:fldChar w:fldCharType="separate"/>
      </w:r>
      <w:r w:rsidR="009212CA">
        <w:rPr>
          <w:rFonts w:cs="Tahoma"/>
          <w:szCs w:val="22"/>
          <w:lang w:val="el-GR"/>
        </w:rPr>
        <w:t>5.2</w:t>
      </w:r>
      <w:r w:rsidR="00673490" w:rsidRPr="00603221">
        <w:rPr>
          <w:rFonts w:cs="Tahoma"/>
          <w:szCs w:val="22"/>
          <w:lang w:val="el-GR"/>
        </w:rPr>
        <w:fldChar w:fldCharType="end"/>
      </w:r>
      <w:r w:rsidRPr="00603221">
        <w:rPr>
          <w:rFonts w:cs="Tahoma"/>
          <w:szCs w:val="22"/>
          <w:lang w:val="el-GR"/>
        </w:rPr>
        <w:t xml:space="preserve"> της παρούσας.</w:t>
      </w:r>
    </w:p>
    <w:p w14:paraId="53E7CE68" w14:textId="77777777" w:rsidR="008338F0" w:rsidRPr="00603221" w:rsidRDefault="003355E7" w:rsidP="003A109E">
      <w:pPr>
        <w:pStyle w:val="2"/>
        <w:rPr>
          <w:rFonts w:cs="Tahoma"/>
          <w:lang w:val="el-GR"/>
        </w:rPr>
      </w:pPr>
      <w:r w:rsidRPr="00603221">
        <w:rPr>
          <w:rFonts w:cs="Tahoma"/>
          <w:lang w:val="el-GR"/>
        </w:rPr>
        <w:tab/>
      </w:r>
      <w:bookmarkStart w:id="179" w:name="_Ref40954198"/>
      <w:bookmarkStart w:id="180" w:name="_Ref55381059"/>
      <w:bookmarkStart w:id="181" w:name="_Toc71708191"/>
      <w:r w:rsidRPr="00603221">
        <w:rPr>
          <w:rFonts w:cs="Tahoma"/>
          <w:lang w:val="el-GR"/>
        </w:rPr>
        <w:t>Παραλαβή του αντικειμένου της σύμβασης</w:t>
      </w:r>
      <w:bookmarkEnd w:id="179"/>
      <w:bookmarkEnd w:id="180"/>
      <w:bookmarkEnd w:id="181"/>
      <w:r w:rsidRPr="00603221">
        <w:rPr>
          <w:rFonts w:cs="Tahoma"/>
          <w:lang w:val="el-GR"/>
        </w:rPr>
        <w:t xml:space="preserve"> </w:t>
      </w:r>
    </w:p>
    <w:p w14:paraId="2C19B8DB" w14:textId="4D07CF26" w:rsidR="00943723" w:rsidRPr="006D73A0" w:rsidRDefault="00B8528C" w:rsidP="00943723">
      <w:pPr>
        <w:rPr>
          <w:rFonts w:eastAsia="SimSun" w:cs="Tahoma"/>
          <w:color w:val="000000"/>
          <w:kern w:val="3"/>
          <w:szCs w:val="22"/>
          <w:lang w:val="el-GR"/>
        </w:rPr>
      </w:pPr>
      <w:bookmarkStart w:id="182" w:name="_Hlk520910148"/>
      <w:r w:rsidRPr="00252398">
        <w:rPr>
          <w:rFonts w:cs="Tahoma"/>
          <w:b/>
          <w:lang w:val="el-GR"/>
        </w:rPr>
        <w:t>6.3.1</w:t>
      </w:r>
      <w:r w:rsidRPr="00C00860">
        <w:rPr>
          <w:rFonts w:cs="Tahoma"/>
          <w:lang w:val="el-GR"/>
        </w:rPr>
        <w:t xml:space="preserve"> </w:t>
      </w:r>
      <w:r w:rsidR="00943723" w:rsidRPr="000A1F30">
        <w:rPr>
          <w:rFonts w:cs="Tahoma"/>
          <w:szCs w:val="22"/>
          <w:lang w:val="el-GR"/>
        </w:rPr>
        <w:t>Η παραλαβή των παρεχόμενων υπηρεσιών ή/και παραδοτέων γίνεται από αρμόδια Επιτροπή Παρακολούθησης και Παραλαβής Έργου (ΕΠΠΕ) που συγκροτείται από την Αναθέτουσα Αρχή, σύμφωνα με την παράγραφο 11 εδάφιο δ’ του άρθρου 221 του ν. 4412/2016 και σύμφωνα με τα αναλυτικώς αναφερόμενα</w:t>
      </w:r>
      <w:r w:rsidR="00943723">
        <w:rPr>
          <w:rFonts w:cs="Tahoma"/>
          <w:szCs w:val="22"/>
          <w:lang w:val="el-GR"/>
        </w:rPr>
        <w:t xml:space="preserve"> στην παρ. </w:t>
      </w:r>
      <w:r w:rsidR="00943723">
        <w:rPr>
          <w:rFonts w:cs="Tahoma"/>
          <w:szCs w:val="22"/>
          <w:lang w:val="el-GR"/>
        </w:rPr>
        <w:fldChar w:fldCharType="begin"/>
      </w:r>
      <w:r w:rsidR="00943723">
        <w:rPr>
          <w:rFonts w:cs="Tahoma"/>
          <w:szCs w:val="22"/>
          <w:lang w:val="el-GR"/>
        </w:rPr>
        <w:instrText xml:space="preserve"> REF _Ref69309703 \r \h </w:instrText>
      </w:r>
      <w:r w:rsidR="00943723">
        <w:rPr>
          <w:rFonts w:cs="Tahoma"/>
          <w:szCs w:val="22"/>
          <w:lang w:val="el-GR"/>
        </w:rPr>
      </w:r>
      <w:r w:rsidR="00943723">
        <w:rPr>
          <w:rFonts w:cs="Tahoma"/>
          <w:szCs w:val="22"/>
          <w:lang w:val="el-GR"/>
        </w:rPr>
        <w:fldChar w:fldCharType="separate"/>
      </w:r>
      <w:r w:rsidR="009212CA">
        <w:rPr>
          <w:rFonts w:cs="Tahoma"/>
          <w:szCs w:val="22"/>
          <w:lang w:val="el-GR"/>
        </w:rPr>
        <w:t>7.2.1</w:t>
      </w:r>
      <w:r w:rsidR="00943723">
        <w:rPr>
          <w:rFonts w:cs="Tahoma"/>
          <w:szCs w:val="22"/>
          <w:lang w:val="el-GR"/>
        </w:rPr>
        <w:fldChar w:fldCharType="end"/>
      </w:r>
      <w:r w:rsidR="00943723">
        <w:rPr>
          <w:rFonts w:cs="Tahoma"/>
          <w:szCs w:val="22"/>
          <w:lang w:val="el-GR"/>
        </w:rPr>
        <w:t xml:space="preserve"> </w:t>
      </w:r>
      <w:r w:rsidR="00943723">
        <w:rPr>
          <w:rFonts w:cs="Tahoma"/>
          <w:szCs w:val="22"/>
          <w:lang w:val="el-GR"/>
        </w:rPr>
        <w:fldChar w:fldCharType="begin"/>
      </w:r>
      <w:r w:rsidR="00943723">
        <w:rPr>
          <w:rFonts w:cs="Tahoma"/>
          <w:szCs w:val="22"/>
          <w:lang w:val="el-GR"/>
        </w:rPr>
        <w:instrText xml:space="preserve"> REF _Ref69309703 \h </w:instrText>
      </w:r>
      <w:r w:rsidR="00943723">
        <w:rPr>
          <w:rFonts w:cs="Tahoma"/>
          <w:szCs w:val="22"/>
          <w:lang w:val="el-GR"/>
        </w:rPr>
      </w:r>
      <w:r w:rsidR="00943723">
        <w:rPr>
          <w:rFonts w:cs="Tahoma"/>
          <w:szCs w:val="22"/>
          <w:lang w:val="el-GR"/>
        </w:rPr>
        <w:fldChar w:fldCharType="separate"/>
      </w:r>
      <w:r w:rsidR="009212CA" w:rsidRPr="00EF2204">
        <w:rPr>
          <w:rFonts w:eastAsia="SimSun" w:cs="Tahoma"/>
          <w:lang w:val="el-GR"/>
        </w:rPr>
        <w:t>Χρόνος Υποβολής και Διαδικασία Οριστικοποίησης Παραδοτέων</w:t>
      </w:r>
      <w:r w:rsidR="00943723">
        <w:rPr>
          <w:rFonts w:cs="Tahoma"/>
          <w:szCs w:val="22"/>
          <w:lang w:val="el-GR"/>
        </w:rPr>
        <w:fldChar w:fldCharType="end"/>
      </w:r>
      <w:r w:rsidR="00943723">
        <w:rPr>
          <w:rFonts w:cs="Tahoma"/>
          <w:szCs w:val="22"/>
          <w:lang w:val="el-GR"/>
        </w:rPr>
        <w:t xml:space="preserve"> </w:t>
      </w:r>
      <w:r w:rsidR="00943723" w:rsidRPr="006D73A0">
        <w:rPr>
          <w:rFonts w:eastAsia="SimSun" w:cs="Tahoma"/>
          <w:color w:val="000000"/>
          <w:kern w:val="3"/>
          <w:szCs w:val="22"/>
          <w:lang w:val="el-GR"/>
        </w:rPr>
        <w:t xml:space="preserve">του Παραρτήματος Ι της παρούσας, όπου περιγράφεται η διαδικασία ελέγχου ανά φάση υλοποίησης καθώς και το χρονοδιάγραμμα παράδοσης. </w:t>
      </w:r>
    </w:p>
    <w:p w14:paraId="3FB2BA44" w14:textId="77777777" w:rsidR="00B8528C" w:rsidRPr="005550B0" w:rsidRDefault="00B8528C" w:rsidP="00B8528C">
      <w:pPr>
        <w:rPr>
          <w:rFonts w:cs="Tahoma"/>
          <w:lang w:val="el-GR"/>
        </w:rPr>
      </w:pPr>
      <w:r w:rsidRPr="00C00860">
        <w:rPr>
          <w:rFonts w:cs="Tahoma"/>
          <w:b/>
          <w:lang w:val="el-GR"/>
        </w:rPr>
        <w:t>6.3.2</w:t>
      </w:r>
      <w:r w:rsidRPr="00C00860">
        <w:rPr>
          <w:rFonts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rFonts w:cs="Tahoma"/>
          <w:lang w:val="el-GR"/>
        </w:rPr>
        <w:t xml:space="preserve"> ή παραδοτέα, εφόσον καλύπτονται οι απαιτήσεις της σύμβασης χωρίς έγκριση ή απόφαση του αποφαινομένου </w:t>
      </w:r>
      <w:r w:rsidRPr="00687D77">
        <w:rPr>
          <w:rFonts w:cs="Tahoma"/>
          <w:lang w:val="el-GR"/>
        </w:rPr>
        <w:lastRenderedPageBreak/>
        <w:t xml:space="preserve">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46A0943A" w14:textId="77777777" w:rsidR="00B8528C" w:rsidRPr="00C81258" w:rsidRDefault="00B8528C" w:rsidP="00B8528C">
      <w:pPr>
        <w:rPr>
          <w:rFonts w:cs="Tahoma"/>
          <w:lang w:val="el-GR"/>
        </w:rPr>
      </w:pPr>
      <w:r w:rsidRPr="005550B0">
        <w:rPr>
          <w:rFonts w:cs="Tahoma"/>
          <w:b/>
          <w:lang w:val="el-GR"/>
        </w:rPr>
        <w:t>6.3.3</w:t>
      </w:r>
      <w:r w:rsidRPr="005550B0">
        <w:rPr>
          <w:rFonts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3B04C4">
        <w:rPr>
          <w:rFonts w:cs="Tahoma"/>
          <w:lang w:val="el-GR"/>
        </w:rPr>
        <w:t xml:space="preserve">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19634087" w14:textId="77777777" w:rsidR="00B8528C" w:rsidRPr="00C5722A" w:rsidRDefault="00B8528C" w:rsidP="00B8528C">
      <w:pPr>
        <w:rPr>
          <w:rFonts w:cs="Tahoma"/>
          <w:lang w:val="el-GR"/>
        </w:rPr>
      </w:pPr>
      <w:r w:rsidRPr="00C81258">
        <w:rPr>
          <w:rFonts w:cs="Tahoma"/>
          <w:b/>
          <w:lang w:val="el-GR"/>
        </w:rPr>
        <w:t>6.3.4</w:t>
      </w:r>
      <w:r w:rsidRPr="00C5722A">
        <w:rPr>
          <w:rFonts w:cs="Tahoma"/>
          <w:lang w:val="el-GR"/>
        </w:rPr>
        <w:t xml:space="preserve"> Για την εφαρμογή της προηγούμενης παραγράφου ορίζονται τα ακόλουθα: </w:t>
      </w:r>
    </w:p>
    <w:p w14:paraId="0FAF2B26" w14:textId="77777777" w:rsidR="00B8528C" w:rsidRPr="00F82A8D" w:rsidRDefault="00B8528C" w:rsidP="00B8528C">
      <w:pPr>
        <w:rPr>
          <w:rFonts w:cs="Tahoma"/>
          <w:lang w:val="el-GR"/>
        </w:rPr>
      </w:pPr>
      <w:r w:rsidRPr="00B21041">
        <w:rPr>
          <w:rFonts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w:t>
      </w:r>
      <w:r w:rsidRPr="00FD09E7">
        <w:rPr>
          <w:rFonts w:cs="Tahoma"/>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rFonts w:cs="Tahoma"/>
          <w:lang w:val="el-GR"/>
        </w:rPr>
        <w:t xml:space="preserve">και να συντάξει σχετικό πρωτόκολλο οριστικής παραλαβής, σύμφωνα με τα αναφερόμενα στην απόφαση. </w:t>
      </w:r>
    </w:p>
    <w:p w14:paraId="4E171BCF" w14:textId="77777777" w:rsidR="00B8528C" w:rsidRPr="00F82A8D" w:rsidRDefault="00B8528C" w:rsidP="00B8528C">
      <w:pPr>
        <w:rPr>
          <w:rFonts w:cs="Tahoma"/>
          <w:lang w:val="el-GR"/>
        </w:rPr>
      </w:pPr>
      <w:r w:rsidRPr="00F82A8D">
        <w:rPr>
          <w:rFonts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792A738" w14:textId="77777777" w:rsidR="00B8528C" w:rsidRPr="00F82A8D" w:rsidRDefault="00B8528C" w:rsidP="00B8528C">
      <w:pPr>
        <w:rPr>
          <w:rFonts w:cs="Tahoma"/>
          <w:lang w:val="el-GR"/>
        </w:rPr>
      </w:pPr>
      <w:r w:rsidRPr="00F82A8D">
        <w:rPr>
          <w:rFonts w:cs="Tahoma"/>
          <w:b/>
          <w:lang w:val="el-GR"/>
        </w:rPr>
        <w:t>6.3.5</w:t>
      </w:r>
      <w:r w:rsidRPr="00F82A8D">
        <w:rPr>
          <w:rFonts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0025F314" w14:textId="77777777" w:rsidR="00B8528C" w:rsidRPr="00F82A8D" w:rsidRDefault="00B8528C" w:rsidP="00B8528C">
      <w:pPr>
        <w:rPr>
          <w:rFonts w:cs="Tahoma"/>
          <w:lang w:val="el-GR"/>
        </w:rPr>
      </w:pPr>
      <w:r w:rsidRPr="00F82A8D">
        <w:rPr>
          <w:rFonts w:cs="Tahoma"/>
          <w:b/>
          <w:lang w:val="el-GR"/>
        </w:rPr>
        <w:t>6.3.6</w:t>
      </w:r>
      <w:r w:rsidRPr="00F82A8D">
        <w:rPr>
          <w:rFonts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1696C046" w14:textId="77777777" w:rsidR="00CE12C7" w:rsidRPr="00603221" w:rsidRDefault="00CE12C7">
      <w:pPr>
        <w:rPr>
          <w:rFonts w:cs="Tahoma"/>
          <w:szCs w:val="22"/>
          <w:lang w:val="el-GR"/>
        </w:rPr>
      </w:pPr>
      <w:bookmarkStart w:id="183" w:name="_Hlk9421462"/>
      <w:bookmarkEnd w:id="182"/>
    </w:p>
    <w:bookmarkEnd w:id="183"/>
    <w:p w14:paraId="7DDF6BA7" w14:textId="77777777" w:rsidR="008338F0" w:rsidRPr="00603221" w:rsidRDefault="003355E7" w:rsidP="003A109E">
      <w:pPr>
        <w:pStyle w:val="2"/>
        <w:rPr>
          <w:rFonts w:cs="Tahoma"/>
          <w:lang w:val="el-GR"/>
        </w:rPr>
      </w:pPr>
      <w:r w:rsidRPr="00603221">
        <w:rPr>
          <w:rFonts w:cs="Tahoma"/>
          <w:lang w:val="el-GR"/>
        </w:rPr>
        <w:tab/>
      </w:r>
      <w:bookmarkStart w:id="184" w:name="_Ref496625354"/>
      <w:bookmarkStart w:id="185" w:name="_Toc71708192"/>
      <w:r w:rsidRPr="00603221">
        <w:rPr>
          <w:rFonts w:cs="Tahoma"/>
          <w:lang w:val="el-GR"/>
        </w:rPr>
        <w:t>Απόρριψη παραδοτέων – Αντικατάσταση</w:t>
      </w:r>
      <w:bookmarkEnd w:id="184"/>
      <w:bookmarkEnd w:id="185"/>
      <w:r w:rsidRPr="00603221">
        <w:rPr>
          <w:rFonts w:cs="Tahoma"/>
          <w:lang w:val="el-GR"/>
        </w:rPr>
        <w:t xml:space="preserve"> </w:t>
      </w:r>
    </w:p>
    <w:p w14:paraId="7F31CF3D" w14:textId="6070CC57" w:rsidR="000F6FD9" w:rsidRDefault="000F6FD9" w:rsidP="000F6FD9">
      <w:pPr>
        <w:rPr>
          <w:rFonts w:cs="Tahoma"/>
          <w:szCs w:val="22"/>
          <w:lang w:val="el-GR"/>
        </w:rPr>
      </w:pPr>
      <w:r w:rsidRPr="00603221">
        <w:rPr>
          <w:rFonts w:cs="Tahoma"/>
          <w:szCs w:val="22"/>
          <w:lang w:val="el-GR"/>
        </w:rPr>
        <w:t>Αν η αναθέτουσα αρχή αποφασίσει την απόρριψη του παραδοτέου,</w:t>
      </w:r>
      <w:r w:rsidRPr="00603221">
        <w:rPr>
          <w:rFonts w:eastAsia="SimSun" w:cs="Tahoma"/>
          <w:szCs w:val="22"/>
          <w:lang w:val="el-GR"/>
        </w:rPr>
        <w:t xml:space="preserve"> με έκπτωση επί της συμβατικής αξίας,</w:t>
      </w:r>
      <w:r w:rsidR="00E1337D" w:rsidRPr="00603221">
        <w:rPr>
          <w:rFonts w:eastAsia="SimSun" w:cs="Tahoma"/>
          <w:szCs w:val="22"/>
          <w:lang w:val="el-GR"/>
        </w:rPr>
        <w:t xml:space="preserve"> </w:t>
      </w:r>
      <w:r w:rsidRPr="00603221">
        <w:rPr>
          <w:rFonts w:cs="Tahoma"/>
          <w:szCs w:val="22"/>
          <w:lang w:val="el-GR"/>
        </w:rPr>
        <w:t xml:space="preserve">μπορεί να εγκρίνει την αντικατάστασή του με άλλο, που να είναι σύμφωνο με τους όρους της σύμβασης, μέσα σε προθεσμία που τάσσεται με την απόφαση αυτή. 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και ο ανάδοχος θεωρείται εκπρόθεσμος και υπόκειται σε ποινική ρήτρα λόγω εκπρόθεσμης παράδοσης σύμφωνα με τα αναφερόμενα στο άρθρο 218 του ν. 4412/2016 και την παράγραφο </w:t>
      </w:r>
      <w:r w:rsidR="00673490" w:rsidRPr="00603221">
        <w:rPr>
          <w:rFonts w:cs="Tahoma"/>
          <w:szCs w:val="22"/>
          <w:lang w:val="el-GR"/>
        </w:rPr>
        <w:fldChar w:fldCharType="begin"/>
      </w:r>
      <w:r w:rsidR="00673490" w:rsidRPr="00603221">
        <w:rPr>
          <w:rFonts w:cs="Tahoma"/>
          <w:szCs w:val="22"/>
          <w:lang w:val="el-GR"/>
        </w:rPr>
        <w:instrText xml:space="preserve"> REF _Ref496607484 \r \h </w:instrText>
      </w:r>
      <w:r w:rsidR="00DF02B0" w:rsidRPr="006719D5">
        <w:rPr>
          <w:rFonts w:cs="Tahoma"/>
          <w:szCs w:val="22"/>
          <w:lang w:val="el-GR"/>
        </w:rPr>
        <w:instrText xml:space="preserve"> \* MERGEFORMAT </w:instrText>
      </w:r>
      <w:r w:rsidR="00673490" w:rsidRPr="00603221">
        <w:rPr>
          <w:rFonts w:cs="Tahoma"/>
          <w:szCs w:val="22"/>
          <w:lang w:val="el-GR"/>
        </w:rPr>
      </w:r>
      <w:r w:rsidR="00673490" w:rsidRPr="00603221">
        <w:rPr>
          <w:rFonts w:cs="Tahoma"/>
          <w:szCs w:val="22"/>
          <w:lang w:val="el-GR"/>
        </w:rPr>
        <w:fldChar w:fldCharType="separate"/>
      </w:r>
      <w:r w:rsidR="009212CA">
        <w:rPr>
          <w:rFonts w:cs="Tahoma"/>
          <w:szCs w:val="22"/>
          <w:lang w:val="el-GR"/>
        </w:rPr>
        <w:t>5.2</w:t>
      </w:r>
      <w:r w:rsidR="00673490" w:rsidRPr="00603221">
        <w:rPr>
          <w:rFonts w:cs="Tahoma"/>
          <w:szCs w:val="22"/>
          <w:lang w:val="el-GR"/>
        </w:rPr>
        <w:fldChar w:fldCharType="end"/>
      </w:r>
      <w:r w:rsidRPr="00603221">
        <w:rPr>
          <w:rFonts w:cs="Tahoma"/>
          <w:szCs w:val="22"/>
          <w:lang w:val="el-GR"/>
        </w:rPr>
        <w:t xml:space="preserve"> της </w:t>
      </w:r>
      <w:r w:rsidR="00F82A8D" w:rsidRPr="00603221">
        <w:rPr>
          <w:rFonts w:cs="Tahoma"/>
          <w:szCs w:val="22"/>
          <w:lang w:val="el-GR"/>
        </w:rPr>
        <w:t>παρούσας</w:t>
      </w:r>
      <w:r w:rsidRPr="00603221">
        <w:rPr>
          <w:rFonts w:cs="Tahoma"/>
          <w:szCs w:val="22"/>
          <w:lang w:val="el-GR"/>
        </w:rPr>
        <w:t xml:space="preserve">. Αν ο ανάδοχος δεν αντικαταστήσει το παραδοτέο που απορρίφθηκε μέσα στην προθεσμία που του τάχθηκε και εφόσον έχει λήξη η συνολική διάρκεια της σύμβασης, κηρύσσεται έκπτωτος και υπόκειται στις προβλεπόμενες κυρώσεις. </w:t>
      </w:r>
    </w:p>
    <w:p w14:paraId="24D19BC0" w14:textId="77777777" w:rsidR="00D92E5F" w:rsidRDefault="00D92E5F" w:rsidP="000F6FD9">
      <w:pPr>
        <w:rPr>
          <w:rFonts w:cs="Tahoma"/>
          <w:szCs w:val="22"/>
          <w:lang w:val="el-GR"/>
        </w:rPr>
      </w:pPr>
    </w:p>
    <w:p w14:paraId="5000F779" w14:textId="3467B3B2" w:rsidR="00D92E5F" w:rsidRPr="00D92E5F" w:rsidRDefault="00D92E5F" w:rsidP="00D92E5F">
      <w:pPr>
        <w:pStyle w:val="2"/>
        <w:rPr>
          <w:rFonts w:cs="Tahoma"/>
          <w:lang w:val="el-GR"/>
        </w:rPr>
      </w:pPr>
      <w:bookmarkStart w:id="186" w:name="_Toc71708193"/>
      <w:r w:rsidRPr="00D92E5F">
        <w:rPr>
          <w:rFonts w:cs="Tahoma"/>
          <w:lang w:val="el-GR"/>
        </w:rPr>
        <w:t>Καταγγελία Σύμβασης -Υποκατάσταση Αναδόχου</w:t>
      </w:r>
      <w:bookmarkEnd w:id="186"/>
    </w:p>
    <w:p w14:paraId="5022C1A9" w14:textId="77777777" w:rsidR="00D92E5F" w:rsidRPr="00D92E5F" w:rsidRDefault="00D92E5F" w:rsidP="00D92E5F">
      <w:pPr>
        <w:rPr>
          <w:rFonts w:cs="Tahoma"/>
          <w:szCs w:val="22"/>
          <w:lang w:val="el-GR"/>
        </w:rPr>
      </w:pPr>
      <w:r w:rsidRPr="00D92E5F">
        <w:rPr>
          <w:rFonts w:cs="Tahoma"/>
          <w:szCs w:val="22"/>
          <w:lang w:val="el-GR"/>
        </w:rPr>
        <w:t xml:space="preserve">Στην περίπτωση που, κατά την εκτέλεση της σύμβασης, ο ανάδοχος καταδικαστεί αμετάκλητα για ένα από τα αδικήματα που αναφέρονται στην παρ. ….. της παρούσας, η αναθέτουσα αρχή δύναται </w:t>
      </w:r>
      <w:r w:rsidRPr="00D92E5F">
        <w:rPr>
          <w:rFonts w:cs="Tahoma"/>
          <w:szCs w:val="22"/>
          <w:lang w:val="el-GR"/>
        </w:rPr>
        <w:lastRenderedPageBreak/>
        <w:t xml:space="preserve">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606C4F07" w14:textId="77777777" w:rsidR="00D92E5F" w:rsidRPr="00D92E5F" w:rsidRDefault="00D92E5F" w:rsidP="00D92E5F">
      <w:pPr>
        <w:rPr>
          <w:rFonts w:cs="Tahoma"/>
          <w:szCs w:val="22"/>
          <w:lang w:val="el-GR"/>
        </w:rPr>
      </w:pPr>
      <w:r w:rsidRPr="00D92E5F">
        <w:rPr>
          <w:rFonts w:cs="Tahoma"/>
          <w:szCs w:val="22"/>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6DA8F1BB" w14:textId="3620A931" w:rsidR="00E633B9" w:rsidRDefault="00D92E5F" w:rsidP="00D92E5F">
      <w:pPr>
        <w:rPr>
          <w:rFonts w:cs="Tahoma"/>
          <w:szCs w:val="22"/>
          <w:lang w:val="el-GR"/>
        </w:rPr>
      </w:pPr>
      <w:r w:rsidRPr="00D92E5F">
        <w:rPr>
          <w:rFonts w:cs="Tahoma"/>
          <w:szCs w:val="22"/>
          <w:lang w:val="el-GR"/>
        </w:rPr>
        <w:t>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3EC25B6A" w14:textId="77777777" w:rsidR="008338F0" w:rsidRPr="00603221" w:rsidRDefault="003355E7" w:rsidP="003D3B70">
      <w:pPr>
        <w:pStyle w:val="1"/>
        <w:numPr>
          <w:ilvl w:val="0"/>
          <w:numId w:val="0"/>
        </w:numPr>
        <w:ind w:left="432" w:hanging="432"/>
        <w:rPr>
          <w:lang w:val="el-GR"/>
        </w:rPr>
      </w:pPr>
      <w:r w:rsidRPr="00603221">
        <w:rPr>
          <w:lang w:val="el-GR"/>
        </w:rPr>
        <w:lastRenderedPageBreak/>
        <w:t>ΠΑΡΑΡΤΗΜΑΤΑ</w:t>
      </w:r>
    </w:p>
    <w:p w14:paraId="4139C248" w14:textId="77777777" w:rsidR="008338F0" w:rsidRPr="00603221" w:rsidRDefault="003355E7" w:rsidP="003D3B70">
      <w:pPr>
        <w:pStyle w:val="2"/>
        <w:numPr>
          <w:ilvl w:val="0"/>
          <w:numId w:val="0"/>
        </w:numPr>
        <w:tabs>
          <w:tab w:val="clear" w:pos="567"/>
        </w:tabs>
        <w:rPr>
          <w:rFonts w:cs="Tahoma"/>
          <w:lang w:val="el-GR"/>
        </w:rPr>
      </w:pPr>
      <w:bookmarkStart w:id="187" w:name="_Ref496625830"/>
      <w:bookmarkStart w:id="188" w:name="_Toc71708194"/>
      <w:bookmarkStart w:id="189" w:name="_Ref496625399"/>
      <w:r w:rsidRPr="00603221">
        <w:rPr>
          <w:rFonts w:cs="Tahoma"/>
          <w:lang w:val="el-GR"/>
        </w:rPr>
        <w:t>ΠΑΡΑΡΤΗΜΑ Ι – Αναλυτική Περιγραφή Φυσικού και Οικονομικού Αντικειμένου της Σύμβασης</w:t>
      </w:r>
      <w:bookmarkEnd w:id="187"/>
      <w:bookmarkEnd w:id="188"/>
      <w:r w:rsidRPr="00603221">
        <w:rPr>
          <w:rFonts w:cs="Tahoma"/>
          <w:lang w:val="el-GR"/>
        </w:rPr>
        <w:t xml:space="preserve"> </w:t>
      </w:r>
      <w:bookmarkEnd w:id="189"/>
    </w:p>
    <w:p w14:paraId="6EEE55B5" w14:textId="53A43985" w:rsidR="008338F0" w:rsidRPr="00EF2204" w:rsidRDefault="00A22261" w:rsidP="00A331EF">
      <w:pPr>
        <w:pStyle w:val="3"/>
        <w:numPr>
          <w:ilvl w:val="0"/>
          <w:numId w:val="29"/>
        </w:numPr>
        <w:rPr>
          <w:lang w:val="el-GR"/>
        </w:rPr>
      </w:pPr>
      <w:bookmarkStart w:id="190" w:name="_Ref68184861"/>
      <w:bookmarkStart w:id="191" w:name="_Ref68186690"/>
      <w:bookmarkStart w:id="192" w:name="_Ref68186698"/>
      <w:bookmarkStart w:id="193" w:name="_Ref68186769"/>
      <w:bookmarkStart w:id="194" w:name="_Toc71708195"/>
      <w:r w:rsidRPr="00EF2204">
        <w:rPr>
          <w:lang w:val="el-GR"/>
        </w:rPr>
        <w:t>Π</w:t>
      </w:r>
      <w:r>
        <w:rPr>
          <w:lang w:val="el-GR"/>
        </w:rPr>
        <w:t>εριβάλλον της Σύμβασης</w:t>
      </w:r>
      <w:bookmarkEnd w:id="190"/>
      <w:bookmarkEnd w:id="191"/>
      <w:bookmarkEnd w:id="192"/>
      <w:bookmarkEnd w:id="193"/>
      <w:bookmarkEnd w:id="194"/>
    </w:p>
    <w:p w14:paraId="15E54A54" w14:textId="18EC3641" w:rsidR="004D1C23" w:rsidRPr="00EF2204" w:rsidRDefault="004D1C23" w:rsidP="00A331EF">
      <w:pPr>
        <w:pStyle w:val="4"/>
        <w:numPr>
          <w:ilvl w:val="1"/>
          <w:numId w:val="14"/>
        </w:numPr>
        <w:tabs>
          <w:tab w:val="left" w:pos="993"/>
        </w:tabs>
        <w:ind w:left="993" w:hanging="567"/>
        <w:rPr>
          <w:rFonts w:eastAsia="SimSun" w:cs="Tahoma"/>
          <w:szCs w:val="22"/>
          <w:lang w:val="el-GR"/>
        </w:rPr>
      </w:pPr>
      <w:bookmarkStart w:id="195" w:name="_Toc516836612"/>
      <w:bookmarkStart w:id="196" w:name="_Toc45706959"/>
      <w:bookmarkStart w:id="197" w:name="_Toc46478230"/>
      <w:bookmarkStart w:id="198" w:name="_Toc71708196"/>
      <w:r w:rsidRPr="00EF2204">
        <w:rPr>
          <w:rFonts w:eastAsia="SimSun" w:cs="Tahoma"/>
          <w:szCs w:val="22"/>
          <w:lang w:val="el-GR"/>
        </w:rPr>
        <w:t>Εμπλεκόμενοι στην υλοποίηση της Σύμβασης</w:t>
      </w:r>
      <w:bookmarkEnd w:id="195"/>
      <w:bookmarkEnd w:id="196"/>
      <w:bookmarkEnd w:id="197"/>
      <w:bookmarkEnd w:id="198"/>
    </w:p>
    <w:p w14:paraId="4128031F" w14:textId="77777777" w:rsidR="004D1C23" w:rsidRPr="00EF2204" w:rsidRDefault="004D1C23" w:rsidP="00EF2204">
      <w:pPr>
        <w:rPr>
          <w:rFonts w:cs="Tahoma"/>
          <w:lang w:val="el-GR"/>
        </w:rPr>
      </w:pPr>
      <w:r w:rsidRPr="00EF2204">
        <w:rPr>
          <w:rFonts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D1C23" w:rsidRPr="009212CA" w14:paraId="4EEF3085" w14:textId="77777777" w:rsidTr="00AB1716">
        <w:tc>
          <w:tcPr>
            <w:tcW w:w="3397" w:type="dxa"/>
            <w:vAlign w:val="center"/>
          </w:tcPr>
          <w:p w14:paraId="645513A7" w14:textId="77777777" w:rsidR="004D1C23" w:rsidRPr="00D63725" w:rsidRDefault="004D1C23" w:rsidP="00AB1716">
            <w:pPr>
              <w:widowControl w:val="0"/>
              <w:suppressAutoHyphens w:val="0"/>
              <w:spacing w:after="0"/>
              <w:rPr>
                <w:rFonts w:cs="Tahoma"/>
                <w:szCs w:val="22"/>
                <w:lang w:val="el-GR" w:eastAsia="en-US"/>
              </w:rPr>
            </w:pPr>
            <w:r w:rsidRPr="00D63725">
              <w:rPr>
                <w:rFonts w:cs="Tahoma"/>
                <w:szCs w:val="22"/>
                <w:lang w:val="el-GR" w:eastAsia="en-US"/>
              </w:rPr>
              <w:t>Φορέας Υλοποίησης</w:t>
            </w:r>
          </w:p>
        </w:tc>
        <w:tc>
          <w:tcPr>
            <w:tcW w:w="2530" w:type="dxa"/>
            <w:vAlign w:val="center"/>
          </w:tcPr>
          <w:p w14:paraId="2EDFDFC9" w14:textId="3534465A" w:rsidR="004D1C23" w:rsidRPr="00D63725" w:rsidRDefault="004D1C23" w:rsidP="00AB1716">
            <w:pPr>
              <w:widowControl w:val="0"/>
              <w:suppressAutoHyphens w:val="0"/>
              <w:spacing w:after="0"/>
              <w:rPr>
                <w:rFonts w:cs="Tahoma"/>
                <w:szCs w:val="22"/>
                <w:highlight w:val="black"/>
                <w:lang w:val="el-GR" w:eastAsia="en-US"/>
              </w:rPr>
            </w:pPr>
            <w:r w:rsidRPr="00D63725">
              <w:rPr>
                <w:rFonts w:cs="Tahoma"/>
                <w:szCs w:val="22"/>
                <w:lang w:val="el-GR" w:eastAsia="en-US"/>
              </w:rPr>
              <w:t xml:space="preserve">Κοινωνία της Πληροφορίας </w:t>
            </w:r>
            <w:r w:rsidR="00C21149">
              <w:rPr>
                <w:rFonts w:cs="Tahoma"/>
                <w:szCs w:val="22"/>
                <w:lang w:val="el-GR" w:eastAsia="en-US"/>
              </w:rPr>
              <w:t>Μ.</w:t>
            </w:r>
            <w:r w:rsidRPr="00D63725">
              <w:rPr>
                <w:rFonts w:cs="Tahoma"/>
                <w:szCs w:val="22"/>
                <w:lang w:val="el-GR" w:eastAsia="en-US"/>
              </w:rPr>
              <w:t>Α.Ε</w:t>
            </w:r>
          </w:p>
        </w:tc>
        <w:tc>
          <w:tcPr>
            <w:tcW w:w="3928" w:type="dxa"/>
            <w:vAlign w:val="center"/>
          </w:tcPr>
          <w:p w14:paraId="5D98EDFF" w14:textId="53BBBAC9" w:rsidR="004D1C23" w:rsidRPr="00BA297E" w:rsidRDefault="004D1C23" w:rsidP="00AB1716">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556A23">
              <w:rPr>
                <w:rFonts w:cs="Tahoma"/>
                <w:szCs w:val="22"/>
                <w:lang w:val="el-GR" w:eastAsia="en-US"/>
              </w:rPr>
              <w:fldChar w:fldCharType="begin"/>
            </w:r>
            <w:r w:rsidR="00556A23">
              <w:rPr>
                <w:rFonts w:cs="Tahoma"/>
                <w:szCs w:val="22"/>
                <w:lang w:val="el-GR" w:eastAsia="en-US"/>
              </w:rPr>
              <w:instrText xml:space="preserve"> REF _Ref51336725 \h </w:instrText>
            </w:r>
            <w:r w:rsidR="00556A23">
              <w:rPr>
                <w:rFonts w:cs="Tahoma"/>
                <w:szCs w:val="22"/>
                <w:lang w:val="el-GR" w:eastAsia="en-US"/>
              </w:rPr>
            </w:r>
            <w:r w:rsidR="00556A23">
              <w:rPr>
                <w:rFonts w:cs="Tahoma"/>
                <w:szCs w:val="22"/>
                <w:lang w:val="el-GR" w:eastAsia="en-US"/>
              </w:rPr>
              <w:fldChar w:fldCharType="separate"/>
            </w:r>
            <w:r w:rsidR="009212CA" w:rsidRPr="009212CA">
              <w:rPr>
                <w:rFonts w:eastAsia="SimSun" w:cs="Tahoma"/>
                <w:bCs/>
                <w:lang w:val="el-GR"/>
              </w:rPr>
              <w:t>Φορέας Υλοποίησης – Αναθέτουσα Αρχή</w:t>
            </w:r>
            <w:r w:rsidR="00556A23">
              <w:rPr>
                <w:rFonts w:cs="Tahoma"/>
                <w:szCs w:val="22"/>
                <w:lang w:val="el-GR" w:eastAsia="en-US"/>
              </w:rPr>
              <w:fldChar w:fldCharType="end"/>
            </w:r>
            <w:r w:rsidR="00556A23">
              <w:rPr>
                <w:rFonts w:cs="Tahoma"/>
                <w:szCs w:val="22"/>
                <w:lang w:val="el-GR" w:eastAsia="en-US"/>
              </w:rPr>
              <w:fldChar w:fldCharType="begin"/>
            </w:r>
            <w:r w:rsidR="00556A23">
              <w:rPr>
                <w:rFonts w:cs="Tahoma"/>
                <w:szCs w:val="22"/>
                <w:lang w:val="el-GR" w:eastAsia="en-US"/>
              </w:rPr>
              <w:instrText xml:space="preserve"> REF _Ref51336725 \r \h </w:instrText>
            </w:r>
            <w:r w:rsidR="00556A23">
              <w:rPr>
                <w:rFonts w:cs="Tahoma"/>
                <w:szCs w:val="22"/>
                <w:lang w:val="el-GR" w:eastAsia="en-US"/>
              </w:rPr>
            </w:r>
            <w:r w:rsidR="00556A23">
              <w:rPr>
                <w:rFonts w:cs="Tahoma"/>
                <w:szCs w:val="22"/>
                <w:lang w:val="el-GR" w:eastAsia="en-US"/>
              </w:rPr>
              <w:fldChar w:fldCharType="separate"/>
            </w:r>
            <w:r w:rsidR="009212CA">
              <w:rPr>
                <w:rFonts w:cs="Tahoma"/>
                <w:szCs w:val="22"/>
                <w:lang w:val="el-GR" w:eastAsia="en-US"/>
              </w:rPr>
              <w:t>1.1.1</w:t>
            </w:r>
            <w:r w:rsidR="00556A23">
              <w:rPr>
                <w:rFonts w:cs="Tahoma"/>
                <w:szCs w:val="22"/>
                <w:lang w:val="el-GR" w:eastAsia="en-US"/>
              </w:rPr>
              <w:fldChar w:fldCharType="end"/>
            </w:r>
          </w:p>
        </w:tc>
      </w:tr>
      <w:tr w:rsidR="004D1C23" w:rsidRPr="00C21149" w14:paraId="53B38428" w14:textId="77777777" w:rsidTr="00AB1716">
        <w:tc>
          <w:tcPr>
            <w:tcW w:w="3397" w:type="dxa"/>
            <w:vAlign w:val="center"/>
          </w:tcPr>
          <w:p w14:paraId="492532D6" w14:textId="77777777" w:rsidR="004D1C23" w:rsidRPr="00D63725" w:rsidRDefault="004D1C23" w:rsidP="00AB1716">
            <w:pPr>
              <w:widowControl w:val="0"/>
              <w:suppressAutoHyphens w:val="0"/>
              <w:spacing w:after="0"/>
              <w:rPr>
                <w:rFonts w:cs="Tahoma"/>
                <w:szCs w:val="22"/>
                <w:lang w:val="el-GR" w:eastAsia="en-US"/>
              </w:rPr>
            </w:pPr>
            <w:r w:rsidRPr="00D63725">
              <w:rPr>
                <w:rFonts w:cs="Tahoma"/>
                <w:szCs w:val="22"/>
                <w:lang w:val="el-GR" w:eastAsia="en-US"/>
              </w:rPr>
              <w:t>Φορέας Χρηματοδότησης</w:t>
            </w:r>
          </w:p>
        </w:tc>
        <w:tc>
          <w:tcPr>
            <w:tcW w:w="2530" w:type="dxa"/>
            <w:vAlign w:val="center"/>
          </w:tcPr>
          <w:p w14:paraId="331C1163" w14:textId="2EF95E9A" w:rsidR="004D1C23" w:rsidRPr="00D63725" w:rsidRDefault="00C21149" w:rsidP="00AB1716">
            <w:pPr>
              <w:widowControl w:val="0"/>
              <w:suppressAutoHyphens w:val="0"/>
              <w:spacing w:after="0"/>
              <w:rPr>
                <w:rFonts w:cs="Tahoma"/>
                <w:szCs w:val="22"/>
                <w:lang w:val="el-GR" w:eastAsia="en-US"/>
              </w:rPr>
            </w:pPr>
            <w:r w:rsidRPr="00C21149">
              <w:rPr>
                <w:rFonts w:cs="Tahoma"/>
                <w:szCs w:val="22"/>
                <w:lang w:val="el-GR" w:eastAsia="en-US"/>
              </w:rPr>
              <w:t>Υπουργείο Περιβάλλοντος και Ενέργειας</w:t>
            </w:r>
            <w:r w:rsidR="00C15FA3">
              <w:rPr>
                <w:rFonts w:cs="Tahoma"/>
                <w:szCs w:val="22"/>
                <w:lang w:val="el-GR" w:eastAsia="en-US"/>
              </w:rPr>
              <w:t xml:space="preserve"> – ΠΡΑΣΙΝΟ ΤΑΜΕΙΟ</w:t>
            </w:r>
          </w:p>
        </w:tc>
        <w:tc>
          <w:tcPr>
            <w:tcW w:w="3928" w:type="dxa"/>
            <w:vAlign w:val="center"/>
          </w:tcPr>
          <w:p w14:paraId="00A05198" w14:textId="1A2A3A17" w:rsidR="00C21149" w:rsidRDefault="009212CA" w:rsidP="00AB1716">
            <w:pPr>
              <w:widowControl w:val="0"/>
              <w:suppressAutoHyphens w:val="0"/>
              <w:spacing w:after="0"/>
              <w:rPr>
                <w:lang w:val="el-GR"/>
              </w:rPr>
            </w:pPr>
            <w:hyperlink r:id="rId22" w:history="1">
              <w:r w:rsidR="00C21149" w:rsidRPr="00AB24F9">
                <w:rPr>
                  <w:rStyle w:val="-"/>
                </w:rPr>
                <w:t>https</w:t>
              </w:r>
              <w:r w:rsidR="00C21149" w:rsidRPr="00AB24F9">
                <w:rPr>
                  <w:rStyle w:val="-"/>
                  <w:lang w:val="el-GR"/>
                </w:rPr>
                <w:t>://</w:t>
              </w:r>
              <w:r w:rsidR="00C21149" w:rsidRPr="00AB24F9">
                <w:rPr>
                  <w:rStyle w:val="-"/>
                </w:rPr>
                <w:t>ypen</w:t>
              </w:r>
              <w:r w:rsidR="00C21149" w:rsidRPr="00AB24F9">
                <w:rPr>
                  <w:rStyle w:val="-"/>
                  <w:lang w:val="el-GR"/>
                </w:rPr>
                <w:t>.</w:t>
              </w:r>
              <w:r w:rsidR="00C21149" w:rsidRPr="00AB24F9">
                <w:rPr>
                  <w:rStyle w:val="-"/>
                </w:rPr>
                <w:t>gov</w:t>
              </w:r>
              <w:r w:rsidR="00C21149" w:rsidRPr="00AB24F9">
                <w:rPr>
                  <w:rStyle w:val="-"/>
                  <w:lang w:val="el-GR"/>
                </w:rPr>
                <w:t>.</w:t>
              </w:r>
              <w:r w:rsidR="00C21149" w:rsidRPr="00AB24F9">
                <w:rPr>
                  <w:rStyle w:val="-"/>
                </w:rPr>
                <w:t>gr</w:t>
              </w:r>
            </w:hyperlink>
            <w:r w:rsidR="00C21149">
              <w:rPr>
                <w:lang w:val="el-GR"/>
              </w:rPr>
              <w:t xml:space="preserve"> </w:t>
            </w:r>
          </w:p>
          <w:p w14:paraId="4A1B22D6" w14:textId="2827DE53" w:rsidR="00C15FA3" w:rsidRPr="00C15FA3" w:rsidRDefault="009212CA" w:rsidP="00AB1716">
            <w:pPr>
              <w:widowControl w:val="0"/>
              <w:suppressAutoHyphens w:val="0"/>
              <w:spacing w:after="0"/>
              <w:rPr>
                <w:lang w:val="el-GR"/>
              </w:rPr>
            </w:pPr>
            <w:hyperlink r:id="rId23" w:history="1">
              <w:r w:rsidR="00C15FA3" w:rsidRPr="00AB24F9">
                <w:rPr>
                  <w:rStyle w:val="-"/>
                  <w:lang w:val="en-US"/>
                </w:rPr>
                <w:t>https</w:t>
              </w:r>
              <w:r w:rsidR="00C15FA3" w:rsidRPr="00AB24F9">
                <w:rPr>
                  <w:rStyle w:val="-"/>
                  <w:lang w:val="el-GR"/>
                </w:rPr>
                <w:t>://</w:t>
              </w:r>
              <w:r w:rsidR="00C15FA3" w:rsidRPr="00AB24F9">
                <w:rPr>
                  <w:rStyle w:val="-"/>
                  <w:lang w:val="en-US"/>
                </w:rPr>
                <w:t>prasinotameio</w:t>
              </w:r>
              <w:r w:rsidR="00C15FA3" w:rsidRPr="00AB24F9">
                <w:rPr>
                  <w:rStyle w:val="-"/>
                  <w:lang w:val="el-GR"/>
                </w:rPr>
                <w:t>.</w:t>
              </w:r>
              <w:r w:rsidR="00C15FA3" w:rsidRPr="00AB24F9">
                <w:rPr>
                  <w:rStyle w:val="-"/>
                  <w:lang w:val="en-US"/>
                </w:rPr>
                <w:t>gr</w:t>
              </w:r>
              <w:r w:rsidR="00C15FA3" w:rsidRPr="00AB24F9">
                <w:rPr>
                  <w:rStyle w:val="-"/>
                  <w:lang w:val="el-GR"/>
                </w:rPr>
                <w:t>/</w:t>
              </w:r>
            </w:hyperlink>
            <w:r w:rsidR="00C15FA3">
              <w:rPr>
                <w:lang w:val="el-GR"/>
              </w:rPr>
              <w:t xml:space="preserve"> </w:t>
            </w:r>
          </w:p>
          <w:p w14:paraId="169455FD" w14:textId="2166EC31" w:rsidR="004D1C23" w:rsidRPr="00D63725" w:rsidRDefault="004D1C23" w:rsidP="00AB1716">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DF6A45">
              <w:rPr>
                <w:rFonts w:cs="Tahoma"/>
                <w:szCs w:val="22"/>
                <w:lang w:val="el-GR" w:eastAsia="en-US"/>
              </w:rPr>
              <w:fldChar w:fldCharType="begin"/>
            </w:r>
            <w:r w:rsidR="00DF6A45">
              <w:rPr>
                <w:rFonts w:cs="Tahoma"/>
                <w:szCs w:val="22"/>
                <w:lang w:val="el-GR" w:eastAsia="en-US"/>
              </w:rPr>
              <w:instrText xml:space="preserve"> REF _Ref55370316 \r \h </w:instrText>
            </w:r>
            <w:r w:rsidR="00DF6A45">
              <w:rPr>
                <w:rFonts w:cs="Tahoma"/>
                <w:szCs w:val="22"/>
                <w:lang w:val="el-GR" w:eastAsia="en-US"/>
              </w:rPr>
            </w:r>
            <w:r w:rsidR="00DF6A45">
              <w:rPr>
                <w:rFonts w:cs="Tahoma"/>
                <w:szCs w:val="22"/>
                <w:lang w:val="el-GR" w:eastAsia="en-US"/>
              </w:rPr>
              <w:fldChar w:fldCharType="separate"/>
            </w:r>
            <w:r w:rsidR="009212CA">
              <w:rPr>
                <w:rFonts w:cs="Tahoma"/>
                <w:szCs w:val="22"/>
                <w:lang w:val="el-GR" w:eastAsia="en-US"/>
              </w:rPr>
              <w:t>1.1.2</w:t>
            </w:r>
            <w:r w:rsidR="00DF6A45">
              <w:rPr>
                <w:rFonts w:cs="Tahoma"/>
                <w:szCs w:val="22"/>
                <w:lang w:val="el-GR" w:eastAsia="en-US"/>
              </w:rPr>
              <w:fldChar w:fldCharType="end"/>
            </w:r>
          </w:p>
        </w:tc>
      </w:tr>
      <w:tr w:rsidR="004D1C23" w:rsidRPr="00C21149" w14:paraId="7C67AA52" w14:textId="77777777" w:rsidTr="00AB1716">
        <w:tc>
          <w:tcPr>
            <w:tcW w:w="3397" w:type="dxa"/>
            <w:vAlign w:val="center"/>
          </w:tcPr>
          <w:p w14:paraId="28E1C3AE" w14:textId="77777777" w:rsidR="004D1C23" w:rsidRPr="00D63725" w:rsidRDefault="004D1C23" w:rsidP="00AB1716">
            <w:pPr>
              <w:widowControl w:val="0"/>
              <w:suppressAutoHyphens w:val="0"/>
              <w:spacing w:after="0"/>
              <w:rPr>
                <w:rFonts w:cs="Tahoma"/>
                <w:szCs w:val="22"/>
                <w:lang w:val="el-GR" w:eastAsia="en-US"/>
              </w:rPr>
            </w:pPr>
            <w:r w:rsidRPr="00D63725">
              <w:rPr>
                <w:rFonts w:cs="Tahoma"/>
                <w:szCs w:val="22"/>
                <w:lang w:val="el-GR" w:eastAsia="en-US"/>
              </w:rPr>
              <w:t>Κύριος του Έργου</w:t>
            </w:r>
          </w:p>
        </w:tc>
        <w:tc>
          <w:tcPr>
            <w:tcW w:w="2530" w:type="dxa"/>
            <w:vAlign w:val="center"/>
          </w:tcPr>
          <w:p w14:paraId="781CB92F" w14:textId="2C0199F8" w:rsidR="004D1C23" w:rsidRPr="00EF2204" w:rsidRDefault="00C21149" w:rsidP="00AB1716">
            <w:pPr>
              <w:widowControl w:val="0"/>
              <w:suppressAutoHyphens w:val="0"/>
              <w:spacing w:after="0"/>
              <w:rPr>
                <w:rFonts w:cs="Tahoma"/>
                <w:szCs w:val="22"/>
                <w:highlight w:val="cyan"/>
                <w:lang w:val="el-GR" w:eastAsia="en-US"/>
              </w:rPr>
            </w:pPr>
            <w:r w:rsidRPr="00C21149">
              <w:rPr>
                <w:rFonts w:cs="Tahoma"/>
                <w:szCs w:val="22"/>
                <w:lang w:val="el-GR" w:eastAsia="en-US"/>
              </w:rPr>
              <w:t>Υπουργείο Περιβάλλοντος και Ενέργειας</w:t>
            </w:r>
          </w:p>
        </w:tc>
        <w:tc>
          <w:tcPr>
            <w:tcW w:w="3928" w:type="dxa"/>
          </w:tcPr>
          <w:p w14:paraId="54F1A77F" w14:textId="77777777" w:rsidR="00C21149" w:rsidRPr="00C21149" w:rsidRDefault="009212CA" w:rsidP="00C21149">
            <w:pPr>
              <w:widowControl w:val="0"/>
              <w:suppressAutoHyphens w:val="0"/>
              <w:spacing w:after="0"/>
              <w:rPr>
                <w:lang w:val="el-GR"/>
              </w:rPr>
            </w:pPr>
            <w:hyperlink r:id="rId24" w:history="1">
              <w:r w:rsidR="00C21149" w:rsidRPr="00AB24F9">
                <w:rPr>
                  <w:rStyle w:val="-"/>
                </w:rPr>
                <w:t>https</w:t>
              </w:r>
              <w:r w:rsidR="00C21149" w:rsidRPr="00AB24F9">
                <w:rPr>
                  <w:rStyle w:val="-"/>
                  <w:lang w:val="el-GR"/>
                </w:rPr>
                <w:t>://</w:t>
              </w:r>
              <w:r w:rsidR="00C21149" w:rsidRPr="00AB24F9">
                <w:rPr>
                  <w:rStyle w:val="-"/>
                </w:rPr>
                <w:t>ypen</w:t>
              </w:r>
              <w:r w:rsidR="00C21149" w:rsidRPr="00AB24F9">
                <w:rPr>
                  <w:rStyle w:val="-"/>
                  <w:lang w:val="el-GR"/>
                </w:rPr>
                <w:t>.</w:t>
              </w:r>
              <w:r w:rsidR="00C21149" w:rsidRPr="00AB24F9">
                <w:rPr>
                  <w:rStyle w:val="-"/>
                </w:rPr>
                <w:t>gov</w:t>
              </w:r>
              <w:r w:rsidR="00C21149" w:rsidRPr="00AB24F9">
                <w:rPr>
                  <w:rStyle w:val="-"/>
                  <w:lang w:val="el-GR"/>
                </w:rPr>
                <w:t>.</w:t>
              </w:r>
              <w:r w:rsidR="00C21149" w:rsidRPr="00AB24F9">
                <w:rPr>
                  <w:rStyle w:val="-"/>
                </w:rPr>
                <w:t>gr</w:t>
              </w:r>
            </w:hyperlink>
            <w:r w:rsidR="00C21149">
              <w:rPr>
                <w:lang w:val="el-GR"/>
              </w:rPr>
              <w:t xml:space="preserve"> </w:t>
            </w:r>
          </w:p>
          <w:p w14:paraId="71F91A02" w14:textId="4F1DEFDC" w:rsidR="004D1C23" w:rsidRPr="00D63725" w:rsidRDefault="004D1C23" w:rsidP="00AB1716">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DF6A45">
              <w:rPr>
                <w:rFonts w:cs="Tahoma"/>
                <w:szCs w:val="22"/>
                <w:lang w:val="el-GR" w:eastAsia="en-US"/>
              </w:rPr>
              <w:fldChar w:fldCharType="begin"/>
            </w:r>
            <w:r w:rsidR="00DF6A45">
              <w:rPr>
                <w:rFonts w:cs="Tahoma"/>
                <w:szCs w:val="22"/>
                <w:lang w:val="el-GR" w:eastAsia="en-US"/>
              </w:rPr>
              <w:instrText xml:space="preserve"> REF _Ref55370267 \r \h </w:instrText>
            </w:r>
            <w:r w:rsidR="00DF6A45">
              <w:rPr>
                <w:rFonts w:cs="Tahoma"/>
                <w:szCs w:val="22"/>
                <w:lang w:val="el-GR" w:eastAsia="en-US"/>
              </w:rPr>
            </w:r>
            <w:r w:rsidR="00DF6A45">
              <w:rPr>
                <w:rFonts w:cs="Tahoma"/>
                <w:szCs w:val="22"/>
                <w:lang w:val="el-GR" w:eastAsia="en-US"/>
              </w:rPr>
              <w:fldChar w:fldCharType="separate"/>
            </w:r>
            <w:r w:rsidR="009212CA">
              <w:rPr>
                <w:rFonts w:cs="Tahoma"/>
                <w:szCs w:val="22"/>
                <w:lang w:val="el-GR" w:eastAsia="en-US"/>
              </w:rPr>
              <w:t>1.1.3</w:t>
            </w:r>
            <w:r w:rsidR="00DF6A45">
              <w:rPr>
                <w:rFonts w:cs="Tahoma"/>
                <w:szCs w:val="22"/>
                <w:lang w:val="el-GR" w:eastAsia="en-US"/>
              </w:rPr>
              <w:fldChar w:fldCharType="end"/>
            </w:r>
          </w:p>
        </w:tc>
      </w:tr>
      <w:tr w:rsidR="004D1C23" w:rsidRPr="00C21149" w14:paraId="27967F19" w14:textId="77777777" w:rsidTr="00AB1716">
        <w:tc>
          <w:tcPr>
            <w:tcW w:w="3397" w:type="dxa"/>
            <w:vAlign w:val="center"/>
          </w:tcPr>
          <w:p w14:paraId="2FFE113D" w14:textId="77777777" w:rsidR="004D1C23" w:rsidRPr="00D63725" w:rsidRDefault="004D1C23" w:rsidP="00AB1716">
            <w:pPr>
              <w:widowControl w:val="0"/>
              <w:suppressAutoHyphens w:val="0"/>
              <w:spacing w:after="0"/>
              <w:rPr>
                <w:rFonts w:cs="Tahoma"/>
                <w:szCs w:val="22"/>
                <w:lang w:val="el-GR" w:eastAsia="en-US"/>
              </w:rPr>
            </w:pPr>
            <w:r w:rsidRPr="00D63725">
              <w:rPr>
                <w:rFonts w:cs="Tahoma"/>
                <w:szCs w:val="22"/>
                <w:lang w:val="el-GR" w:eastAsia="en-US"/>
              </w:rPr>
              <w:t>Φορέας Λειτουργίας του Έργου</w:t>
            </w:r>
          </w:p>
        </w:tc>
        <w:tc>
          <w:tcPr>
            <w:tcW w:w="2530" w:type="dxa"/>
            <w:vAlign w:val="center"/>
          </w:tcPr>
          <w:p w14:paraId="40E817F8" w14:textId="36130095" w:rsidR="004D1C23" w:rsidRPr="00EF2204" w:rsidRDefault="00C21149" w:rsidP="00AB1716">
            <w:pPr>
              <w:widowControl w:val="0"/>
              <w:suppressAutoHyphens w:val="0"/>
              <w:spacing w:after="0"/>
              <w:rPr>
                <w:rFonts w:cs="Tahoma"/>
                <w:szCs w:val="22"/>
                <w:highlight w:val="cyan"/>
                <w:lang w:val="el-GR" w:eastAsia="en-US"/>
              </w:rPr>
            </w:pPr>
            <w:r w:rsidRPr="00C21149">
              <w:rPr>
                <w:rFonts w:cs="Tahoma"/>
                <w:szCs w:val="22"/>
                <w:lang w:val="el-GR" w:eastAsia="en-US"/>
              </w:rPr>
              <w:t>Υπουργείο Περιβάλλοντος και Ενέργειας</w:t>
            </w:r>
          </w:p>
        </w:tc>
        <w:tc>
          <w:tcPr>
            <w:tcW w:w="3928" w:type="dxa"/>
          </w:tcPr>
          <w:p w14:paraId="55B3961E" w14:textId="77777777" w:rsidR="00C21149" w:rsidRPr="00C21149" w:rsidRDefault="009212CA" w:rsidP="00C21149">
            <w:pPr>
              <w:widowControl w:val="0"/>
              <w:suppressAutoHyphens w:val="0"/>
              <w:spacing w:after="0"/>
              <w:rPr>
                <w:lang w:val="el-GR"/>
              </w:rPr>
            </w:pPr>
            <w:hyperlink r:id="rId25" w:history="1">
              <w:r w:rsidR="00C21149" w:rsidRPr="00AB24F9">
                <w:rPr>
                  <w:rStyle w:val="-"/>
                </w:rPr>
                <w:t>https</w:t>
              </w:r>
              <w:r w:rsidR="00C21149" w:rsidRPr="00AB24F9">
                <w:rPr>
                  <w:rStyle w:val="-"/>
                  <w:lang w:val="el-GR"/>
                </w:rPr>
                <w:t>://</w:t>
              </w:r>
              <w:r w:rsidR="00C21149" w:rsidRPr="00AB24F9">
                <w:rPr>
                  <w:rStyle w:val="-"/>
                </w:rPr>
                <w:t>ypen</w:t>
              </w:r>
              <w:r w:rsidR="00C21149" w:rsidRPr="00AB24F9">
                <w:rPr>
                  <w:rStyle w:val="-"/>
                  <w:lang w:val="el-GR"/>
                </w:rPr>
                <w:t>.</w:t>
              </w:r>
              <w:r w:rsidR="00C21149" w:rsidRPr="00AB24F9">
                <w:rPr>
                  <w:rStyle w:val="-"/>
                </w:rPr>
                <w:t>gov</w:t>
              </w:r>
              <w:r w:rsidR="00C21149" w:rsidRPr="00AB24F9">
                <w:rPr>
                  <w:rStyle w:val="-"/>
                  <w:lang w:val="el-GR"/>
                </w:rPr>
                <w:t>.</w:t>
              </w:r>
              <w:r w:rsidR="00C21149" w:rsidRPr="00AB24F9">
                <w:rPr>
                  <w:rStyle w:val="-"/>
                </w:rPr>
                <w:t>gr</w:t>
              </w:r>
            </w:hyperlink>
            <w:r w:rsidR="00C21149">
              <w:rPr>
                <w:lang w:val="el-GR"/>
              </w:rPr>
              <w:t xml:space="preserve"> </w:t>
            </w:r>
          </w:p>
          <w:p w14:paraId="5F003FA5" w14:textId="5697BF1A" w:rsidR="004D1C23" w:rsidRPr="00D63725" w:rsidRDefault="004D1C23" w:rsidP="004D1C23">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DF6A45">
              <w:rPr>
                <w:rFonts w:cs="Tahoma"/>
                <w:szCs w:val="22"/>
                <w:lang w:val="el-GR" w:eastAsia="en-US"/>
              </w:rPr>
              <w:fldChar w:fldCharType="begin"/>
            </w:r>
            <w:r w:rsidR="00DF6A45">
              <w:rPr>
                <w:rFonts w:cs="Tahoma"/>
                <w:szCs w:val="22"/>
                <w:lang w:val="el-GR" w:eastAsia="en-US"/>
              </w:rPr>
              <w:instrText xml:space="preserve"> REF _Ref55370267 \r \h </w:instrText>
            </w:r>
            <w:r w:rsidR="00DF6A45">
              <w:rPr>
                <w:rFonts w:cs="Tahoma"/>
                <w:szCs w:val="22"/>
                <w:lang w:val="el-GR" w:eastAsia="en-US"/>
              </w:rPr>
            </w:r>
            <w:r w:rsidR="00DF6A45">
              <w:rPr>
                <w:rFonts w:cs="Tahoma"/>
                <w:szCs w:val="22"/>
                <w:lang w:val="el-GR" w:eastAsia="en-US"/>
              </w:rPr>
              <w:fldChar w:fldCharType="separate"/>
            </w:r>
            <w:r w:rsidR="009212CA">
              <w:rPr>
                <w:rFonts w:cs="Tahoma"/>
                <w:szCs w:val="22"/>
                <w:lang w:val="el-GR" w:eastAsia="en-US"/>
              </w:rPr>
              <w:t>1.1.3</w:t>
            </w:r>
            <w:r w:rsidR="00DF6A45">
              <w:rPr>
                <w:rFonts w:cs="Tahoma"/>
                <w:szCs w:val="22"/>
                <w:lang w:val="el-GR" w:eastAsia="en-US"/>
              </w:rPr>
              <w:fldChar w:fldCharType="end"/>
            </w:r>
          </w:p>
        </w:tc>
      </w:tr>
      <w:tr w:rsidR="004D1C23" w:rsidRPr="00D63725" w:rsidDel="00DF55C4" w14:paraId="58B321F0" w14:textId="77777777" w:rsidTr="00AB1716">
        <w:tc>
          <w:tcPr>
            <w:tcW w:w="3397" w:type="dxa"/>
            <w:vAlign w:val="center"/>
          </w:tcPr>
          <w:p w14:paraId="5396B9F9" w14:textId="77777777" w:rsidR="004D1C23" w:rsidRPr="00D63725" w:rsidDel="00DF55C4" w:rsidRDefault="004D1C23" w:rsidP="00AB1716">
            <w:pPr>
              <w:widowControl w:val="0"/>
              <w:suppressAutoHyphens w:val="0"/>
              <w:spacing w:after="0"/>
              <w:rPr>
                <w:rFonts w:cs="Tahoma"/>
                <w:szCs w:val="22"/>
                <w:lang w:val="el-GR" w:eastAsia="en-US"/>
              </w:rPr>
            </w:pPr>
            <w:r w:rsidRPr="00D63725">
              <w:rPr>
                <w:rFonts w:cs="Tahoma"/>
                <w:szCs w:val="22"/>
                <w:lang w:val="el-GR" w:eastAsia="en-US"/>
              </w:rPr>
              <w:t>Όργανα &amp; Επιτροπές Παρακολούθησης, Διακυβέρνησης και Ελέγχου του Έργου</w:t>
            </w:r>
          </w:p>
        </w:tc>
        <w:tc>
          <w:tcPr>
            <w:tcW w:w="2530" w:type="dxa"/>
            <w:vAlign w:val="center"/>
          </w:tcPr>
          <w:p w14:paraId="586961C4" w14:textId="77777777" w:rsidR="004D1C23" w:rsidRPr="00D63725" w:rsidDel="00DF55C4" w:rsidRDefault="004D1C23" w:rsidP="00AB1716">
            <w:pPr>
              <w:widowControl w:val="0"/>
              <w:suppressAutoHyphens w:val="0"/>
              <w:spacing w:after="0"/>
              <w:rPr>
                <w:rFonts w:cs="Tahoma"/>
                <w:szCs w:val="22"/>
                <w:lang w:val="el-GR" w:eastAsia="en-US"/>
              </w:rPr>
            </w:pPr>
            <w:r w:rsidRPr="00D63725">
              <w:rPr>
                <w:rFonts w:cs="Tahoma"/>
                <w:szCs w:val="22"/>
                <w:lang w:val="el-GR" w:eastAsia="en-US"/>
              </w:rPr>
              <w:t>-</w:t>
            </w:r>
          </w:p>
        </w:tc>
        <w:tc>
          <w:tcPr>
            <w:tcW w:w="3928" w:type="dxa"/>
            <w:vAlign w:val="center"/>
          </w:tcPr>
          <w:p w14:paraId="5DD89403" w14:textId="0C030501" w:rsidR="004D1C23" w:rsidRPr="00D63725" w:rsidDel="00DF55C4" w:rsidRDefault="004D1C23" w:rsidP="00AB1716">
            <w:pPr>
              <w:widowControl w:val="0"/>
              <w:suppressAutoHyphens w:val="0"/>
              <w:spacing w:after="0"/>
              <w:rPr>
                <w:rFonts w:cs="Tahoma"/>
                <w:szCs w:val="22"/>
                <w:lang w:eastAsia="en-US"/>
              </w:rPr>
            </w:pPr>
            <w:r w:rsidRPr="00D63725">
              <w:rPr>
                <w:rFonts w:cs="Tahoma"/>
                <w:szCs w:val="22"/>
                <w:lang w:val="el-GR" w:eastAsia="en-US"/>
              </w:rPr>
              <w:t>Βλ</w:t>
            </w:r>
            <w:r w:rsidRPr="00D63725">
              <w:rPr>
                <w:rFonts w:cs="Tahoma"/>
                <w:szCs w:val="22"/>
                <w:lang w:eastAsia="en-US"/>
              </w:rPr>
              <w:t xml:space="preserve">. </w:t>
            </w:r>
            <w:r w:rsidR="00DF6A45">
              <w:rPr>
                <w:rFonts w:cs="Tahoma"/>
                <w:szCs w:val="22"/>
                <w:lang w:val="el-GR" w:eastAsia="en-US"/>
              </w:rPr>
              <w:t>Π</w:t>
            </w:r>
            <w:r w:rsidRPr="00D63725">
              <w:rPr>
                <w:rFonts w:cs="Tahoma"/>
                <w:szCs w:val="22"/>
                <w:lang w:val="el-GR" w:eastAsia="en-US"/>
              </w:rPr>
              <w:t>αρ</w:t>
            </w:r>
            <w:r w:rsidRPr="00D63725">
              <w:rPr>
                <w:rFonts w:cs="Tahoma"/>
                <w:szCs w:val="22"/>
                <w:lang w:eastAsia="en-US"/>
              </w:rPr>
              <w:t xml:space="preserve">. </w:t>
            </w:r>
            <w:r w:rsidR="00DF6A45">
              <w:rPr>
                <w:rFonts w:cs="Tahoma"/>
                <w:szCs w:val="22"/>
                <w:lang w:eastAsia="en-US"/>
              </w:rPr>
              <w:fldChar w:fldCharType="begin"/>
            </w:r>
            <w:r w:rsidR="00DF6A45">
              <w:rPr>
                <w:rFonts w:cs="Tahoma"/>
                <w:szCs w:val="22"/>
                <w:lang w:eastAsia="en-US"/>
              </w:rPr>
              <w:instrText xml:space="preserve"> REF _Ref55370327 \r \h </w:instrText>
            </w:r>
            <w:r w:rsidR="00DF6A45">
              <w:rPr>
                <w:rFonts w:cs="Tahoma"/>
                <w:szCs w:val="22"/>
                <w:lang w:eastAsia="en-US"/>
              </w:rPr>
            </w:r>
            <w:r w:rsidR="00DF6A45">
              <w:rPr>
                <w:rFonts w:cs="Tahoma"/>
                <w:szCs w:val="22"/>
                <w:lang w:eastAsia="en-US"/>
              </w:rPr>
              <w:fldChar w:fldCharType="separate"/>
            </w:r>
            <w:r w:rsidR="009212CA">
              <w:rPr>
                <w:rFonts w:cs="Tahoma"/>
                <w:szCs w:val="22"/>
                <w:lang w:eastAsia="en-US"/>
              </w:rPr>
              <w:t>1.1.4</w:t>
            </w:r>
            <w:r w:rsidR="00DF6A45">
              <w:rPr>
                <w:rFonts w:cs="Tahoma"/>
                <w:szCs w:val="22"/>
                <w:lang w:eastAsia="en-US"/>
              </w:rPr>
              <w:fldChar w:fldCharType="end"/>
            </w:r>
          </w:p>
        </w:tc>
      </w:tr>
    </w:tbl>
    <w:p w14:paraId="6B008AE0" w14:textId="0682A834" w:rsidR="00556A23" w:rsidRPr="002373E7" w:rsidRDefault="00556A23" w:rsidP="00A331EF">
      <w:pPr>
        <w:pStyle w:val="5"/>
        <w:numPr>
          <w:ilvl w:val="2"/>
          <w:numId w:val="30"/>
        </w:numPr>
        <w:ind w:left="1701" w:hanging="708"/>
        <w:rPr>
          <w:rFonts w:eastAsia="SimSun" w:cs="Tahoma"/>
          <w:bCs/>
        </w:rPr>
      </w:pPr>
      <w:bookmarkStart w:id="199" w:name="_Ref51336725"/>
      <w:bookmarkStart w:id="200" w:name="_Toc53671308"/>
      <w:r w:rsidRPr="002373E7">
        <w:rPr>
          <w:rFonts w:eastAsia="SimSun" w:cs="Tahoma"/>
          <w:bCs/>
        </w:rPr>
        <w:t>Φορέας Υλοποίησης – Αναθέτουσα Αρχή</w:t>
      </w:r>
      <w:bookmarkEnd w:id="199"/>
      <w:bookmarkEnd w:id="200"/>
      <w:r w:rsidRPr="002373E7">
        <w:rPr>
          <w:rFonts w:eastAsia="SimSun" w:cs="Tahoma"/>
          <w:bCs/>
        </w:rPr>
        <w:t xml:space="preserve"> </w:t>
      </w:r>
    </w:p>
    <w:p w14:paraId="6577F693" w14:textId="621AAB8B"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Η «</w:t>
      </w:r>
      <w:r w:rsidRPr="00C21149">
        <w:rPr>
          <w:rFonts w:cs="Tahoma"/>
          <w:b/>
          <w:szCs w:val="22"/>
          <w:lang w:val="el-GR"/>
        </w:rPr>
        <w:t xml:space="preserve">Κοινωνία της Πληροφορίας </w:t>
      </w:r>
      <w:r>
        <w:rPr>
          <w:rFonts w:cs="Tahoma"/>
          <w:b/>
          <w:szCs w:val="22"/>
          <w:lang w:val="en-US"/>
        </w:rPr>
        <w:t>M</w:t>
      </w:r>
      <w:r w:rsidRPr="00C21149">
        <w:rPr>
          <w:rFonts w:cs="Tahoma"/>
          <w:b/>
          <w:szCs w:val="22"/>
          <w:lang w:val="el-GR"/>
        </w:rPr>
        <w:t>.Α.Ε.</w:t>
      </w:r>
      <w:r w:rsidRPr="00C21149">
        <w:rPr>
          <w:rFonts w:cs="Tahoma"/>
          <w:szCs w:val="22"/>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63B61A2"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 xml:space="preserve">Βασικός σκοπός της Εταιρείας, όπως ορίζεται στην τελευταία τροποποίηση του καταστατικού αυτής </w:t>
      </w:r>
      <w:r w:rsidRPr="00C21149">
        <w:rPr>
          <w:rFonts w:cs="Tahoma"/>
          <w:lang w:val="el-GR"/>
        </w:rPr>
        <w:t>(ΦΕΚ Β’ 5386/07-12-2020)</w:t>
      </w:r>
      <w:r w:rsidRPr="00C21149">
        <w:rPr>
          <w:rFonts w:cs="Tahoma"/>
          <w:szCs w:val="22"/>
          <w:lang w:val="el-GR"/>
        </w:rPr>
        <w:t>, είναι:</w:t>
      </w:r>
    </w:p>
    <w:p w14:paraId="6F1D63D5"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58BD65E"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0ABB4E1"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lastRenderedPageBreak/>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64708B0"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6E24FF9B"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C6EDBF1"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63F85F20"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A663FC4"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4FA926AE"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73DD14E"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09936CFD" w14:textId="77777777" w:rsidR="00C21149" w:rsidRPr="00C21149" w:rsidRDefault="00C21149" w:rsidP="00C21149">
      <w:pPr>
        <w:shd w:val="clear" w:color="auto" w:fill="FFFFFF"/>
        <w:suppressAutoHyphens w:val="0"/>
        <w:spacing w:after="150"/>
        <w:rPr>
          <w:rFonts w:cs="Tahoma"/>
          <w:szCs w:val="22"/>
          <w:lang w:val="el-GR"/>
        </w:rPr>
      </w:pPr>
      <w:r w:rsidRPr="00C21149">
        <w:rPr>
          <w:rFonts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300C7996" w14:textId="77777777" w:rsidR="00C21149" w:rsidRPr="00C21149" w:rsidRDefault="00C21149" w:rsidP="00C21149">
      <w:pPr>
        <w:rPr>
          <w:rFonts w:eastAsia="SimSun"/>
          <w:lang w:val="el-GR"/>
        </w:rPr>
      </w:pPr>
    </w:p>
    <w:p w14:paraId="27C20102" w14:textId="793B99EC" w:rsidR="00556A23" w:rsidRPr="002373E7" w:rsidRDefault="00556A23" w:rsidP="00A331EF">
      <w:pPr>
        <w:pStyle w:val="5"/>
        <w:numPr>
          <w:ilvl w:val="2"/>
          <w:numId w:val="30"/>
        </w:numPr>
        <w:ind w:left="1701" w:hanging="708"/>
        <w:rPr>
          <w:rFonts w:eastAsia="SimSun" w:cs="Tahoma"/>
          <w:bCs/>
        </w:rPr>
      </w:pPr>
      <w:bookmarkStart w:id="201" w:name="_Ref55370316"/>
      <w:r w:rsidRPr="00EF2204">
        <w:rPr>
          <w:rFonts w:eastAsia="SimSun" w:cs="Tahoma"/>
          <w:bCs/>
        </w:rPr>
        <w:t>Φορέας Χρηματοδότησης</w:t>
      </w:r>
      <w:bookmarkEnd w:id="201"/>
      <w:r w:rsidRPr="002373E7">
        <w:rPr>
          <w:rFonts w:eastAsia="SimSun" w:cs="Tahoma"/>
          <w:bCs/>
        </w:rPr>
        <w:t xml:space="preserve"> </w:t>
      </w:r>
    </w:p>
    <w:p w14:paraId="7C937E12" w14:textId="5363DD60" w:rsidR="00556A23" w:rsidRDefault="00C21149" w:rsidP="00C21149">
      <w:pPr>
        <w:rPr>
          <w:rFonts w:cs="Tahoma"/>
          <w:szCs w:val="22"/>
          <w:lang w:val="el-GR"/>
        </w:rPr>
      </w:pPr>
      <w:r w:rsidRPr="00C21149">
        <w:rPr>
          <w:rFonts w:cs="Tahoma"/>
          <w:color w:val="000000" w:themeColor="text1"/>
          <w:szCs w:val="22"/>
          <w:lang w:val="el-GR"/>
        </w:rPr>
        <w:t xml:space="preserve">Φορέας Χρηματοδότησης είναι το </w:t>
      </w:r>
      <w:r w:rsidRPr="00C21149">
        <w:rPr>
          <w:rFonts w:cs="Tahoma"/>
          <w:szCs w:val="22"/>
          <w:lang w:val="el-GR"/>
        </w:rPr>
        <w:t>Υπουργείο Περιβάλλοντος και Ενέργειας (ΥΠΕΝ)</w:t>
      </w:r>
      <w:r>
        <w:rPr>
          <w:rFonts w:cs="Tahoma"/>
          <w:szCs w:val="22"/>
          <w:lang w:val="el-GR"/>
        </w:rPr>
        <w:t xml:space="preserve"> μέσω του Πράσινου Ταμε</w:t>
      </w:r>
      <w:r w:rsidR="0033692C">
        <w:rPr>
          <w:rFonts w:cs="Tahoma"/>
          <w:szCs w:val="22"/>
          <w:lang w:val="el-GR"/>
        </w:rPr>
        <w:t>ίου.</w:t>
      </w:r>
    </w:p>
    <w:p w14:paraId="47A417F3" w14:textId="00B151B3" w:rsidR="004C1452" w:rsidRDefault="004C1452" w:rsidP="00C21149">
      <w:pPr>
        <w:rPr>
          <w:rFonts w:cs="Tahoma"/>
          <w:szCs w:val="22"/>
          <w:lang w:val="el-GR"/>
        </w:rPr>
      </w:pPr>
      <w:r w:rsidRPr="004C1452">
        <w:rPr>
          <w:rFonts w:cs="Tahoma"/>
          <w:szCs w:val="22"/>
          <w:lang w:val="el-GR"/>
        </w:rPr>
        <w:t>Το Πράσινο Ταμείο είναι Νομικό Πρόσωπο Δημοσίου Δικαίου που ιδρύθηκε με το νόμο 3889/2010. Αποτελεί συνέχεια του «Ειδικού Ταμείου Εφαρμογής Ρυθμιστικών και Πολεοδομικών Σχεδίων» ΕΤΕΡΠΣ</w:t>
      </w:r>
      <w:r>
        <w:rPr>
          <w:rFonts w:cs="Tahoma"/>
          <w:szCs w:val="22"/>
          <w:lang w:val="el-GR"/>
        </w:rPr>
        <w:t>.</w:t>
      </w:r>
    </w:p>
    <w:p w14:paraId="0CECA9F7" w14:textId="2B109E2E" w:rsidR="00C21149" w:rsidRDefault="00C21149" w:rsidP="00C21149">
      <w:pPr>
        <w:rPr>
          <w:rFonts w:eastAsia="SimSun" w:cs="Tahoma"/>
          <w:bCs/>
          <w:szCs w:val="22"/>
          <w:lang w:val="el-GR"/>
        </w:rPr>
      </w:pPr>
      <w:r w:rsidRPr="00C21149">
        <w:rPr>
          <w:rFonts w:eastAsia="SimSun" w:cs="Tahoma"/>
          <w:bCs/>
          <w:szCs w:val="22"/>
          <w:lang w:val="el-GR"/>
        </w:rPr>
        <w:t xml:space="preserve">Σκοπός του Πράσινου Ταμείου είναι η ενίσχυση της ανάπτυξης μέσω της προστασίας του περιβάλλοντος  με την διαχειριστική, οικονομική, τεχνική και χρηματοπιστωτική υποστήριξη προγραμμάτων, μέτρων, παρεμβάσεων και ενεργειών που αποβλέπουν στην ανάδειξη και αποκατάσταση του περιβάλλοντος, η στήριξη της περιβαλλοντικής πολιτικής της χώρας και η </w:t>
      </w:r>
      <w:r w:rsidRPr="00C21149">
        <w:rPr>
          <w:rFonts w:eastAsia="SimSun" w:cs="Tahoma"/>
          <w:bCs/>
          <w:szCs w:val="22"/>
          <w:lang w:val="el-GR"/>
        </w:rPr>
        <w:lastRenderedPageBreak/>
        <w:t>εξυπηρέτηση του δημόσιου και κοινωνικού συμφέροντος μέσω της διοίκησης, διαχείρισης και αξιοποίησης των πόρων που προβλέπονται στα άρθρα 3 και 7.</w:t>
      </w:r>
    </w:p>
    <w:p w14:paraId="05D922C2" w14:textId="58298AF0" w:rsidR="00556A23" w:rsidRPr="00C21149" w:rsidRDefault="00556A23" w:rsidP="00A331EF">
      <w:pPr>
        <w:pStyle w:val="5"/>
        <w:numPr>
          <w:ilvl w:val="2"/>
          <w:numId w:val="30"/>
        </w:numPr>
        <w:ind w:left="1701" w:hanging="708"/>
        <w:rPr>
          <w:rFonts w:eastAsia="SimSun" w:cs="Tahoma"/>
          <w:bCs/>
          <w:lang w:val="el-GR"/>
        </w:rPr>
      </w:pPr>
      <w:bookmarkStart w:id="202" w:name="_Ref55370267"/>
      <w:r w:rsidRPr="00C21149">
        <w:rPr>
          <w:rFonts w:eastAsia="SimSun" w:cs="Tahoma"/>
          <w:bCs/>
          <w:lang w:val="el-GR"/>
        </w:rPr>
        <w:t>Κύριος του Έργου – Φορέας Λειτουργίας</w:t>
      </w:r>
      <w:bookmarkEnd w:id="202"/>
    </w:p>
    <w:p w14:paraId="4CC40768" w14:textId="187C6855" w:rsidR="00556A23" w:rsidRDefault="00C21149" w:rsidP="002373E7">
      <w:pPr>
        <w:rPr>
          <w:rFonts w:cs="Tahoma"/>
          <w:lang w:val="el-GR"/>
        </w:rPr>
      </w:pPr>
      <w:r w:rsidRPr="00C21149">
        <w:rPr>
          <w:rFonts w:cs="Tahoma"/>
          <w:lang w:val="el-GR"/>
        </w:rPr>
        <w:t>Κύριος του Έργου- Φορέας Λειτουργίας του Έργου είναι το Υπουργείο Περιβάλλοντος και Ενέργειας (ΥΠΕΝ).</w:t>
      </w:r>
    </w:p>
    <w:p w14:paraId="5CD3BFE9" w14:textId="77777777" w:rsidR="00C21149" w:rsidRPr="00C21149" w:rsidRDefault="00C21149" w:rsidP="002373E7">
      <w:pPr>
        <w:rPr>
          <w:rFonts w:eastAsia="SimSun"/>
          <w:lang w:val="el-GR"/>
        </w:rPr>
      </w:pPr>
    </w:p>
    <w:p w14:paraId="237CF193" w14:textId="21F1B342" w:rsidR="00556A23" w:rsidRDefault="00556A23" w:rsidP="00A331EF">
      <w:pPr>
        <w:pStyle w:val="5"/>
        <w:numPr>
          <w:ilvl w:val="2"/>
          <w:numId w:val="30"/>
        </w:numPr>
        <w:ind w:left="1701" w:hanging="708"/>
        <w:rPr>
          <w:rFonts w:eastAsia="SimSun" w:cs="Tahoma"/>
          <w:bCs/>
          <w:lang w:val="el-GR"/>
        </w:rPr>
      </w:pPr>
      <w:bookmarkStart w:id="203" w:name="_Ref55370327"/>
      <w:r w:rsidRPr="003D3B70">
        <w:rPr>
          <w:rFonts w:eastAsia="SimSun" w:cs="Tahoma"/>
          <w:bCs/>
          <w:lang w:val="el-GR"/>
        </w:rPr>
        <w:t>Όργανα &amp; Επιτροπές Παρακολούθησης, Διακυβέρνησης και Ελέγχου του Έργου</w:t>
      </w:r>
      <w:bookmarkEnd w:id="203"/>
    </w:p>
    <w:p w14:paraId="2E578036" w14:textId="77777777" w:rsidR="00734458" w:rsidRPr="000A1F30" w:rsidRDefault="00734458" w:rsidP="00734458">
      <w:pPr>
        <w:rPr>
          <w:rFonts w:cs="Tahoma"/>
          <w:lang w:val="el-GR"/>
        </w:rPr>
      </w:pPr>
      <w:r w:rsidRPr="000A1F30">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6DDE6A8F" w14:textId="77777777" w:rsidR="00734458" w:rsidRPr="000A1F30" w:rsidRDefault="00734458" w:rsidP="00A331EF">
      <w:pPr>
        <w:pStyle w:val="aff"/>
        <w:numPr>
          <w:ilvl w:val="0"/>
          <w:numId w:val="10"/>
        </w:numPr>
        <w:ind w:left="0" w:firstLine="6"/>
        <w:rPr>
          <w:rFonts w:cs="Tahoma"/>
          <w:b/>
          <w:bCs/>
          <w:lang w:val="el-GR"/>
        </w:rPr>
      </w:pPr>
      <w:r w:rsidRPr="000A1F30">
        <w:rPr>
          <w:rFonts w:cs="Tahoma"/>
          <w:b/>
          <w:bCs/>
          <w:lang w:val="el-GR"/>
        </w:rPr>
        <w:t>Επιτροπή Εποπτείας Προγραμματικής Συμφωνίας (ΕΕΠΣ)</w:t>
      </w:r>
    </w:p>
    <w:p w14:paraId="08AAF314" w14:textId="42727A76" w:rsidR="00734458" w:rsidRPr="000A1F30" w:rsidRDefault="00734458" w:rsidP="00734458">
      <w:pPr>
        <w:rPr>
          <w:rFonts w:cs="Tahoma"/>
          <w:lang w:val="el-GR"/>
        </w:rPr>
      </w:pPr>
      <w:r w:rsidRPr="000A1F30">
        <w:rPr>
          <w:rFonts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του </w:t>
      </w:r>
      <w:r>
        <w:rPr>
          <w:rFonts w:cs="Tahoma"/>
          <w:lang w:val="el-GR"/>
        </w:rPr>
        <w:t>ΥΠΕΝ</w:t>
      </w:r>
      <w:r w:rsidRPr="000A1F30">
        <w:rPr>
          <w:rFonts w:cs="Tahoma"/>
          <w:lang w:val="el-GR"/>
        </w:rPr>
        <w:t xml:space="preserve">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213BF4F3" w14:textId="77777777" w:rsidR="00734458" w:rsidRPr="000A1F30" w:rsidRDefault="00734458" w:rsidP="00734458">
      <w:pPr>
        <w:rPr>
          <w:rFonts w:cs="Tahoma"/>
          <w:lang w:val="el-GR"/>
        </w:rPr>
      </w:pPr>
      <w:r w:rsidRPr="000A1F30">
        <w:rPr>
          <w:rFonts w:cs="Tahoma"/>
          <w:lang w:val="el-GR"/>
        </w:rPr>
        <w:t>Η ΕΕΠΣ είναι αρμόδια για να εισηγηθεί στον κύριο του Έργου για την έκδοση σχετικών αποφάσεων σε θέματα που αφορούν:</w:t>
      </w:r>
    </w:p>
    <w:p w14:paraId="1430C7FA" w14:textId="77777777" w:rsidR="00734458" w:rsidRPr="000A1F30" w:rsidRDefault="00734458" w:rsidP="00A331EF">
      <w:pPr>
        <w:pStyle w:val="aff"/>
        <w:numPr>
          <w:ilvl w:val="0"/>
          <w:numId w:val="58"/>
        </w:numPr>
        <w:ind w:hanging="294"/>
        <w:rPr>
          <w:rFonts w:cs="Tahoma"/>
          <w:lang w:val="el-GR"/>
        </w:rPr>
      </w:pPr>
      <w:r w:rsidRPr="000A1F30">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2E74700D" w14:textId="77777777" w:rsidR="00734458" w:rsidRPr="000A1F30" w:rsidRDefault="00734458" w:rsidP="00A331EF">
      <w:pPr>
        <w:pStyle w:val="aff"/>
        <w:numPr>
          <w:ilvl w:val="0"/>
          <w:numId w:val="58"/>
        </w:numPr>
        <w:ind w:hanging="294"/>
        <w:rPr>
          <w:rFonts w:cs="Tahoma"/>
          <w:lang w:val="el-GR"/>
        </w:rPr>
      </w:pPr>
      <w:r w:rsidRPr="000A1F30">
        <w:rPr>
          <w:rFonts w:cs="Tahoma"/>
          <w:lang w:val="el-GR"/>
        </w:rPr>
        <w:t>Την Επίλυση επιχειρησιακών θεμάτων που επηρεάζουν και τις τεχνικές επιλογές του Έργου</w:t>
      </w:r>
    </w:p>
    <w:p w14:paraId="43FB7F56" w14:textId="77777777" w:rsidR="00734458" w:rsidRPr="000A1F30" w:rsidRDefault="00734458" w:rsidP="00A331EF">
      <w:pPr>
        <w:pStyle w:val="aff"/>
        <w:numPr>
          <w:ilvl w:val="0"/>
          <w:numId w:val="58"/>
        </w:numPr>
        <w:ind w:hanging="294"/>
        <w:rPr>
          <w:rFonts w:cs="Tahoma"/>
          <w:lang w:val="el-GR"/>
        </w:rPr>
      </w:pPr>
      <w:r w:rsidRPr="000A1F30">
        <w:rPr>
          <w:rFonts w:cs="Tahoma"/>
          <w:lang w:val="el-GR"/>
        </w:rPr>
        <w:t>Τη μετάθεση/παράταση του χρονοδιαγράμματος του Έργου</w:t>
      </w:r>
    </w:p>
    <w:p w14:paraId="2250CD34" w14:textId="77777777" w:rsidR="00734458" w:rsidRPr="00153DBC" w:rsidRDefault="00734458" w:rsidP="00A331EF">
      <w:pPr>
        <w:pStyle w:val="aff"/>
        <w:numPr>
          <w:ilvl w:val="0"/>
          <w:numId w:val="58"/>
        </w:numPr>
        <w:ind w:hanging="294"/>
        <w:rPr>
          <w:rFonts w:cs="Tahoma"/>
          <w:lang w:val="el-GR"/>
        </w:rPr>
      </w:pPr>
      <w:r w:rsidRPr="000A1F30">
        <w:rPr>
          <w:rFonts w:cs="Tahoma"/>
          <w:lang w:val="el-GR"/>
        </w:rPr>
        <w:t xml:space="preserve">Την </w:t>
      </w:r>
      <w:r w:rsidRPr="00153DBC">
        <w:rPr>
          <w:rFonts w:cs="Tahoma"/>
          <w:lang w:val="el-GR"/>
        </w:rPr>
        <w:t xml:space="preserve">τροποποίηση της σύμβασης του Έργου </w:t>
      </w:r>
    </w:p>
    <w:p w14:paraId="10DCF7E5" w14:textId="77777777" w:rsidR="00734458" w:rsidRPr="00153DBC" w:rsidRDefault="00734458" w:rsidP="00734458">
      <w:pPr>
        <w:ind w:hanging="294"/>
        <w:rPr>
          <w:rFonts w:cs="Tahoma"/>
          <w:lang w:val="el-GR"/>
        </w:rPr>
      </w:pPr>
    </w:p>
    <w:p w14:paraId="66DE1581" w14:textId="77777777" w:rsidR="00734458" w:rsidRPr="000A1F30" w:rsidRDefault="00734458" w:rsidP="00A331EF">
      <w:pPr>
        <w:pStyle w:val="aff"/>
        <w:numPr>
          <w:ilvl w:val="0"/>
          <w:numId w:val="10"/>
        </w:numPr>
        <w:ind w:left="0" w:firstLine="6"/>
        <w:rPr>
          <w:rFonts w:cs="Tahoma"/>
          <w:b/>
          <w:bCs/>
        </w:rPr>
      </w:pPr>
      <w:r w:rsidRPr="000A1F30">
        <w:rPr>
          <w:rFonts w:cs="Tahoma"/>
          <w:b/>
          <w:bCs/>
        </w:rPr>
        <w:t>Επιτροπή Παρακολούθησης Έργου (ΕΠΕ)</w:t>
      </w:r>
    </w:p>
    <w:p w14:paraId="70EBE966" w14:textId="77777777" w:rsidR="00734458" w:rsidRPr="000A1F30" w:rsidRDefault="00734458" w:rsidP="00734458">
      <w:pPr>
        <w:rPr>
          <w:rFonts w:cs="Tahoma"/>
          <w:lang w:val="el-GR"/>
        </w:rPr>
      </w:pPr>
      <w:r w:rsidRPr="000A1F30">
        <w:rPr>
          <w:rFonts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w:t>
      </w:r>
    </w:p>
    <w:p w14:paraId="2565F1B5" w14:textId="77777777" w:rsidR="00734458" w:rsidRPr="000A1F30" w:rsidRDefault="00734458" w:rsidP="00734458">
      <w:pPr>
        <w:rPr>
          <w:rFonts w:cs="Tahoma"/>
          <w:bCs/>
          <w:lang w:val="el-GR"/>
        </w:rPr>
      </w:pPr>
    </w:p>
    <w:p w14:paraId="52F665C6" w14:textId="77777777" w:rsidR="00734458" w:rsidRPr="000A1F30" w:rsidRDefault="00734458" w:rsidP="00A331EF">
      <w:pPr>
        <w:pStyle w:val="aff"/>
        <w:numPr>
          <w:ilvl w:val="0"/>
          <w:numId w:val="10"/>
        </w:numPr>
        <w:ind w:left="0" w:firstLine="6"/>
        <w:rPr>
          <w:rFonts w:cs="Tahoma"/>
          <w:b/>
          <w:bCs/>
          <w:lang w:val="el-GR"/>
        </w:rPr>
      </w:pPr>
      <w:r w:rsidRPr="000A1F30">
        <w:rPr>
          <w:rFonts w:cs="Tahoma"/>
          <w:b/>
          <w:bCs/>
          <w:lang w:val="el-GR"/>
        </w:rPr>
        <w:t>Επιτροπή Παραλαβής Έργου (ΕΠΕ)</w:t>
      </w:r>
    </w:p>
    <w:p w14:paraId="51AB3F89" w14:textId="77777777" w:rsidR="00734458" w:rsidRPr="000A1F30" w:rsidRDefault="00734458" w:rsidP="00734458">
      <w:pPr>
        <w:rPr>
          <w:rFonts w:cs="Tahoma"/>
          <w:lang w:val="el-GR"/>
        </w:rPr>
      </w:pPr>
      <w:r w:rsidRPr="000A1F30">
        <w:rPr>
          <w:rFonts w:cs="Tahoma"/>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31B1461C" w14:textId="77777777" w:rsidR="00734458" w:rsidRPr="000A1F30" w:rsidRDefault="00734458" w:rsidP="00734458">
      <w:pPr>
        <w:rPr>
          <w:rFonts w:cs="Tahoma"/>
          <w:lang w:val="el-GR"/>
        </w:rPr>
      </w:pPr>
    </w:p>
    <w:p w14:paraId="78DB63C1" w14:textId="77777777" w:rsidR="00734458" w:rsidRPr="000A1F30" w:rsidRDefault="00734458" w:rsidP="00734458">
      <w:pPr>
        <w:rPr>
          <w:rFonts w:cs="Tahoma"/>
          <w:b/>
          <w:bCs/>
          <w:lang w:val="el-GR"/>
        </w:rPr>
      </w:pPr>
      <w:r w:rsidRPr="000A1F30">
        <w:rPr>
          <w:rFonts w:cs="Tahoma"/>
          <w:b/>
          <w:bCs/>
          <w:lang w:val="el-GR"/>
        </w:rPr>
        <w:t>-</w:t>
      </w:r>
      <w:r w:rsidRPr="000A1F30">
        <w:rPr>
          <w:rFonts w:cs="Tahoma"/>
          <w:b/>
          <w:bCs/>
          <w:lang w:val="el-GR"/>
        </w:rPr>
        <w:tab/>
        <w:t>Θεματικές Ομάδες Εργασίας</w:t>
      </w:r>
    </w:p>
    <w:p w14:paraId="2591BCE4" w14:textId="138EDD2D" w:rsidR="00C21149" w:rsidRPr="00C21149" w:rsidRDefault="00734458" w:rsidP="00734458">
      <w:pPr>
        <w:rPr>
          <w:rFonts w:eastAsia="SimSun"/>
          <w:lang w:val="el-GR"/>
        </w:rPr>
      </w:pPr>
      <w:r w:rsidRPr="000A1F30">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28439416" w14:textId="77777777" w:rsidR="002B7D7E" w:rsidRDefault="002B7D7E" w:rsidP="002B7D7E">
      <w:pPr>
        <w:rPr>
          <w:rFonts w:eastAsia="SimSun"/>
          <w:lang w:val="el-GR"/>
        </w:rPr>
      </w:pPr>
    </w:p>
    <w:p w14:paraId="6FF86341" w14:textId="4B3713D7" w:rsidR="002B7D7E" w:rsidRDefault="002B7D7E" w:rsidP="00A331EF">
      <w:pPr>
        <w:pStyle w:val="4"/>
        <w:numPr>
          <w:ilvl w:val="1"/>
          <w:numId w:val="14"/>
        </w:numPr>
        <w:tabs>
          <w:tab w:val="left" w:pos="993"/>
        </w:tabs>
        <w:ind w:left="993" w:hanging="567"/>
        <w:rPr>
          <w:rFonts w:eastAsia="SimSun" w:cs="Tahoma"/>
          <w:szCs w:val="22"/>
          <w:lang w:val="el-GR"/>
        </w:rPr>
      </w:pPr>
      <w:bookmarkStart w:id="204" w:name="_Ref68186800"/>
      <w:bookmarkStart w:id="205" w:name="_Toc71708197"/>
      <w:r w:rsidRPr="00EF2204">
        <w:rPr>
          <w:rFonts w:eastAsia="SimSun" w:cs="Tahoma"/>
          <w:szCs w:val="22"/>
          <w:lang w:val="el-GR"/>
        </w:rPr>
        <w:lastRenderedPageBreak/>
        <w:t>Υφιστάμενη Κατάσταση</w:t>
      </w:r>
      <w:bookmarkEnd w:id="204"/>
      <w:bookmarkEnd w:id="205"/>
      <w:r w:rsidRPr="00EF2204">
        <w:rPr>
          <w:rFonts w:eastAsia="SimSun" w:cs="Tahoma"/>
          <w:szCs w:val="22"/>
          <w:lang w:val="el-GR"/>
        </w:rPr>
        <w:t xml:space="preserve"> </w:t>
      </w:r>
    </w:p>
    <w:p w14:paraId="7F47B21A" w14:textId="700E1390" w:rsidR="00FC3085" w:rsidRPr="002373E7" w:rsidRDefault="002B7D7E" w:rsidP="00A331EF">
      <w:pPr>
        <w:pStyle w:val="5"/>
        <w:numPr>
          <w:ilvl w:val="0"/>
          <w:numId w:val="57"/>
        </w:numPr>
        <w:ind w:left="1701" w:hanging="141"/>
        <w:rPr>
          <w:rFonts w:eastAsia="SimSun"/>
          <w:lang w:val="el-GR"/>
        </w:rPr>
      </w:pPr>
      <w:r w:rsidRPr="002373E7">
        <w:rPr>
          <w:rFonts w:eastAsia="SimSun"/>
          <w:lang w:val="el-GR"/>
        </w:rPr>
        <w:t>Συνοπτική Περιγραφή των υπηρεσιών και της λειτουργίας του Φορέα Λειτουργία</w:t>
      </w:r>
      <w:r w:rsidR="002A0BF1">
        <w:rPr>
          <w:rFonts w:eastAsia="SimSun"/>
          <w:lang w:val="el-GR"/>
        </w:rPr>
        <w:t>ς</w:t>
      </w:r>
      <w:r w:rsidRPr="002373E7">
        <w:rPr>
          <w:rFonts w:eastAsia="SimSun"/>
          <w:lang w:val="el-GR"/>
        </w:rPr>
        <w:t xml:space="preserve"> </w:t>
      </w:r>
      <w:r w:rsidR="00C6427F" w:rsidRPr="002373E7">
        <w:rPr>
          <w:rFonts w:eastAsia="SimSun"/>
          <w:lang w:val="el-GR"/>
        </w:rPr>
        <w:t>(</w:t>
      </w:r>
      <w:r w:rsidRPr="002373E7">
        <w:rPr>
          <w:rFonts w:eastAsia="SimSun"/>
          <w:lang w:val="el-GR"/>
        </w:rPr>
        <w:t>σε σχέση με το αντικείμενο και τις απαιτήσεις του έργου</w:t>
      </w:r>
      <w:r w:rsidR="00C6427F" w:rsidRPr="002373E7">
        <w:rPr>
          <w:rFonts w:eastAsia="SimSun"/>
          <w:lang w:val="el-GR"/>
        </w:rPr>
        <w:t>)</w:t>
      </w:r>
    </w:p>
    <w:p w14:paraId="41D70921" w14:textId="0C8FFF55" w:rsidR="00EB5756" w:rsidRDefault="002A0BF1" w:rsidP="002373E7">
      <w:pPr>
        <w:rPr>
          <w:rFonts w:cstheme="minorHAnsi"/>
          <w:lang w:val="el-GR"/>
        </w:rPr>
      </w:pPr>
      <w:r w:rsidRPr="002A0BF1">
        <w:rPr>
          <w:rFonts w:cstheme="minorHAnsi"/>
          <w:lang w:val="el-GR"/>
        </w:rPr>
        <w:t xml:space="preserve">Φορέας Λειτουργίας του ΠΣΑΠΕ θα είναι το Τμήμα Αδειοδότησης, Τεκμηρίωσης και Ελέγχου της Διεύθυνσης ΑΠΕ και Εναλλακτικών Καυσίμων (ΔΑΠΕΕΚ), το οποίο στελεχώνεται από </w:t>
      </w:r>
      <w:r w:rsidR="000E3E74">
        <w:rPr>
          <w:rFonts w:cstheme="minorHAnsi"/>
          <w:lang w:val="el-GR"/>
        </w:rPr>
        <w:t>πέντε</w:t>
      </w:r>
      <w:r w:rsidRPr="002A0BF1">
        <w:rPr>
          <w:rFonts w:cstheme="minorHAnsi"/>
          <w:lang w:val="el-GR"/>
        </w:rPr>
        <w:t xml:space="preserve"> υπαλλήλους συμπεριλαμβανομένου του Τμηματάρχη. Στις αρμοδιότητες της  Διεύθυνσης ΑΠΕΕΚ είναι η εισήγηση του θεσμικού πλαισίου για τις ΑΠΕ, συμπεριλαμβανομένης της αδειοδό</w:t>
      </w:r>
      <w:r>
        <w:rPr>
          <w:rFonts w:cstheme="minorHAnsi"/>
          <w:lang w:val="el-GR"/>
        </w:rPr>
        <w:t>τησης των έργων.</w:t>
      </w:r>
    </w:p>
    <w:p w14:paraId="1C799502" w14:textId="77777777" w:rsidR="00794B67" w:rsidRPr="00794B67" w:rsidRDefault="00794B67" w:rsidP="002373E7">
      <w:pPr>
        <w:rPr>
          <w:rFonts w:cstheme="minorHAnsi"/>
          <w:lang w:val="el-GR"/>
        </w:rPr>
      </w:pPr>
    </w:p>
    <w:p w14:paraId="77A44755" w14:textId="5A94C183" w:rsidR="00794B67" w:rsidRDefault="00794B67" w:rsidP="00A331EF">
      <w:pPr>
        <w:pStyle w:val="5"/>
        <w:numPr>
          <w:ilvl w:val="0"/>
          <w:numId w:val="57"/>
        </w:numPr>
        <w:ind w:left="1701" w:hanging="141"/>
        <w:rPr>
          <w:rFonts w:eastAsia="SimSun"/>
          <w:lang w:val="el-GR"/>
        </w:rPr>
      </w:pPr>
      <w:r>
        <w:rPr>
          <w:rFonts w:eastAsia="SimSun"/>
          <w:lang w:val="el-GR"/>
        </w:rPr>
        <w:t>Πληροφοριακή Υποδομή</w:t>
      </w:r>
    </w:p>
    <w:p w14:paraId="135B7A0E" w14:textId="77777777" w:rsidR="00794B67" w:rsidRPr="00794B67" w:rsidRDefault="00794B67" w:rsidP="00794B67">
      <w:pPr>
        <w:rPr>
          <w:rFonts w:cstheme="minorHAnsi"/>
          <w:lang w:val="el-GR"/>
        </w:rPr>
      </w:pPr>
      <w:r w:rsidRPr="00794B67">
        <w:rPr>
          <w:rFonts w:cstheme="minorHAnsi"/>
          <w:lang w:val="el-GR"/>
        </w:rPr>
        <w:t>Ο υφιστάμενος εξοπλισμός που βρίσκεται στη διάθεση της ΔΑΠΕΕΚ παραλήφθηκε στο πλαίσιο του Προγράμματος Υποστήριξης της πρώην Υπηρεσίας Εξυπηρέτησης Επενδυτών ΑΠΕ για τη λειτουργία του Μητρώου Σταθμών ΑΠΕ και καλύπτει βασικές ανάγκες της Διεύθυνσης, χωρίς να έχει την δυνατότητα να χρησιμοποιηθεί ως υποδομή στα πλαίσια ανάπτυξης του παρόντος έργου.</w:t>
      </w:r>
    </w:p>
    <w:p w14:paraId="39D353AA" w14:textId="77777777" w:rsidR="00794B67" w:rsidRPr="00794B67" w:rsidRDefault="00794B67" w:rsidP="00794B67">
      <w:pPr>
        <w:rPr>
          <w:rFonts w:eastAsia="SimSun"/>
          <w:lang w:val="el-GR"/>
        </w:rPr>
      </w:pPr>
    </w:p>
    <w:p w14:paraId="3B7C7393" w14:textId="71AE39BB" w:rsidR="00FC3085" w:rsidRPr="002373E7" w:rsidRDefault="00FC3085" w:rsidP="00A331EF">
      <w:pPr>
        <w:pStyle w:val="5"/>
        <w:numPr>
          <w:ilvl w:val="0"/>
          <w:numId w:val="57"/>
        </w:numPr>
        <w:ind w:left="1701" w:hanging="141"/>
        <w:rPr>
          <w:rFonts w:eastAsia="SimSun"/>
          <w:lang w:val="el-GR"/>
        </w:rPr>
      </w:pPr>
      <w:r w:rsidRPr="002373E7">
        <w:rPr>
          <w:rFonts w:eastAsia="SimSun"/>
          <w:lang w:val="el-GR"/>
        </w:rPr>
        <w:t>Παρούσα Κατάσταση – Αναγκαιότητα Υλοποίησης</w:t>
      </w:r>
    </w:p>
    <w:p w14:paraId="03D9EC27" w14:textId="77777777" w:rsidR="002A0BF1" w:rsidRPr="002A0BF1" w:rsidRDefault="002A0BF1" w:rsidP="002A0BF1">
      <w:pPr>
        <w:rPr>
          <w:rFonts w:eastAsia="SimSun"/>
          <w:lang w:val="el-GR"/>
        </w:rPr>
      </w:pPr>
      <w:r w:rsidRPr="002A0BF1">
        <w:rPr>
          <w:rFonts w:eastAsia="SimSun"/>
          <w:lang w:val="el-GR"/>
        </w:rPr>
        <w:t>Η προώθηση των ανανεώσιμων πηγών ενέργειας αποτελεί εκπεφρασμένο στόχο για την Ευρωπαϊκή Ένωση. Ειδικότερα με την Οδηγία 2018/2001 για τις ανανεώσιμες πηγές ενέργειας, τα κράτη μέλη, συμπεριλαμβανομένης της Ελλάδας, δεσμεύονται ότι το μερίδιο της ενέργειας από ανανεώσιμες πηγές στην ακαθάριστη τελική κατανάλωση ενέργειας θα ανέρχεται σε τουλάχιστον 32% για το 2030, στόχος που για τα ελληνικά δεδομένα έχει συμπεριληφθεί στο Εθνικό Σχέδιο για την Ενέργεια και το Κλίμα (ΕΣΕΚ), το οποίο δημοσιεύθηκε σε ΦΕΚ (Β’ 4893/31.12.2019). Συγκεκριμένα, η κυβέρνηση αναθεώρησε το στόχο για τη συμμετοχή των ΑΠΕ στην ακαθάριστη τελική κατανάλωση ενέργειας μέχρι το έτος 2030 από το 31% που είχε δηλωθεί στο αρχικό σχέδιο ΕΣΕΚ σε τουλάχιστον 35% μέχρι το έτος 2030, ενώ αξίζει να σημειωθεί ότι το μερίδιο των ΑΠΕ στην ακαθάριστη τελική κατανάλωση ενέργειας βρίσκεται περίπου στο 16,95% για το έτος 2017 σύμφωνα με τα τελευταία επίσημα στατιστικά στοιχεία και με εκτίμηση μεριδίου μέχρι σήμερα περίπου 18%.</w:t>
      </w:r>
    </w:p>
    <w:p w14:paraId="5A453C41" w14:textId="77777777" w:rsidR="002A0BF1" w:rsidRPr="002A0BF1" w:rsidRDefault="002A0BF1" w:rsidP="002A0BF1">
      <w:pPr>
        <w:rPr>
          <w:rFonts w:eastAsia="SimSun"/>
          <w:lang w:val="el-GR"/>
        </w:rPr>
      </w:pPr>
      <w:r w:rsidRPr="002A0BF1">
        <w:rPr>
          <w:rFonts w:eastAsia="SimSun"/>
          <w:lang w:val="el-GR"/>
        </w:rPr>
        <w:t xml:space="preserve">Βάσει των ανωτέρω στόχων, για την επίτευξη, με το βέλτιστο οικονομικά τρόπο, των ενεργειακών στόχων του 2030 εκτιμάται ότι θα χρειαστεί να εγκατασταθούν μέχρι το 2030, επιπλέον των λειτουργούντων σταθμών, περίπου 9.000 MW νέων έργων ΑΠΕ. Τα ανωτέρω καθιστούν αναγκαία τη μεγιστοποίηση της διείσδυσης των ανανεώσιμων πηγών ενέργειας (ΑΠΕ) στην ηλεκτροπαραγωγή έως το 2030. Επιπλέον με την Οδηγία τα κράτη μέλη δεσμεύονται ότι θα λάβουν τα δέοντα μέτρα για να εξασφαλίσουν απλουστευμένες  διοικητικές διαδικασίες και προβλέψιμα χρονοδιαγράμματα αδειοδότησης έτσι ώστε τα προς υλοποίηση έργα παραγωγής ηλεκτρικής ενέργειας από ΑΠΕ να διεκπεραιώνονται ταχέως και η διάρκεια αδειοδότησης να μην υπερβαίνει τα 2 – 3 έτη.  </w:t>
      </w:r>
    </w:p>
    <w:p w14:paraId="36FA9FC0" w14:textId="7E855627" w:rsidR="00C6427F" w:rsidRDefault="002A0BF1" w:rsidP="002A0BF1">
      <w:pPr>
        <w:rPr>
          <w:rFonts w:eastAsia="SimSun"/>
          <w:lang w:val="el-GR"/>
        </w:rPr>
      </w:pPr>
      <w:r w:rsidRPr="002A0BF1">
        <w:rPr>
          <w:rFonts w:eastAsia="SimSun"/>
          <w:lang w:val="el-GR"/>
        </w:rPr>
        <w:t>Βασικό εργαλείο προς την επίτευ</w:t>
      </w:r>
      <w:r>
        <w:rPr>
          <w:rFonts w:eastAsia="SimSun"/>
          <w:lang w:val="el-GR"/>
        </w:rPr>
        <w:t xml:space="preserve">ξη αυτού του στόχου αποτελεί η </w:t>
      </w:r>
      <w:r w:rsidRPr="002A0BF1">
        <w:rPr>
          <w:rFonts w:eastAsia="SimSun"/>
          <w:lang w:val="el-GR"/>
        </w:rPr>
        <w:t>αυτοματοποίηση της αδειοδοτικής διαδικασίας με τρόπο διαφανή, αμερόληπτο και αντικειμενικό μέσω νέου κατάλληλου πληροφοριακού συστήματος που θα λειτουργεί ως πύλη μεταξύ του επενδυτή και των αδειοδοτικών αρχών.</w:t>
      </w:r>
    </w:p>
    <w:p w14:paraId="71087970" w14:textId="77777777" w:rsidR="004A3232" w:rsidRDefault="004A3232" w:rsidP="002A0BF1">
      <w:pPr>
        <w:rPr>
          <w:rFonts w:eastAsia="SimSun"/>
          <w:lang w:val="el-GR"/>
        </w:rPr>
      </w:pPr>
    </w:p>
    <w:p w14:paraId="298FBB6F" w14:textId="12CE9F88" w:rsidR="004A3232" w:rsidRDefault="004A3232" w:rsidP="004A3232">
      <w:pPr>
        <w:rPr>
          <w:rFonts w:cstheme="minorHAnsi"/>
          <w:lang w:val="el-GR"/>
        </w:rPr>
      </w:pPr>
      <w:r>
        <w:rPr>
          <w:rFonts w:cstheme="minorHAnsi"/>
          <w:lang w:val="el-GR"/>
        </w:rPr>
        <w:t>Τα υφιστάμενα συστήματα και εφαρμογές που λειτουργούν αυτόνομα είναι τα εξής:</w:t>
      </w:r>
    </w:p>
    <w:p w14:paraId="2490E92E" w14:textId="77777777" w:rsidR="000E3E74" w:rsidRDefault="000E3E74" w:rsidP="004A3232">
      <w:pPr>
        <w:rPr>
          <w:rFonts w:cstheme="minorHAnsi"/>
          <w:lang w:val="el-GR"/>
        </w:rPr>
      </w:pPr>
    </w:p>
    <w:p w14:paraId="646876C5" w14:textId="77777777" w:rsidR="000E3E74" w:rsidRPr="00E979D5" w:rsidRDefault="000E3E74" w:rsidP="000E3E74">
      <w:pPr>
        <w:rPr>
          <w:rFonts w:cstheme="minorHAnsi"/>
          <w:u w:val="single"/>
          <w:lang w:val="el-GR"/>
        </w:rPr>
      </w:pPr>
      <w:r w:rsidRPr="00F02333">
        <w:rPr>
          <w:rFonts w:cstheme="minorHAnsi"/>
          <w:u w:val="single"/>
          <w:lang w:val="el-GR"/>
        </w:rPr>
        <w:t>Ηλεκτρονικό Μητρώο Παραγωγής ηλεκτρικής ενέργειας από ΑΠΕ και ΣΗΘΥΑ</w:t>
      </w:r>
      <w:r w:rsidRPr="0003357D">
        <w:rPr>
          <w:rFonts w:cstheme="minorHAnsi"/>
          <w:u w:val="single"/>
          <w:lang w:val="el-GR"/>
        </w:rPr>
        <w:t xml:space="preserve"> </w:t>
      </w:r>
      <w:r w:rsidRPr="00E979D5">
        <w:rPr>
          <w:rFonts w:cstheme="minorHAnsi"/>
          <w:u w:val="single"/>
          <w:lang w:val="el-GR"/>
        </w:rPr>
        <w:t>(ΡΑΕ)</w:t>
      </w:r>
    </w:p>
    <w:p w14:paraId="16A14786" w14:textId="77777777" w:rsidR="000E3E74" w:rsidRDefault="000E3E74" w:rsidP="000E3E74">
      <w:pPr>
        <w:rPr>
          <w:rFonts w:cstheme="minorHAnsi"/>
          <w:lang w:val="el-GR"/>
        </w:rPr>
      </w:pPr>
      <w:r w:rsidRPr="004C2A02">
        <w:rPr>
          <w:rFonts w:cstheme="minorHAnsi"/>
          <w:lang w:val="el-GR"/>
        </w:rPr>
        <w:t xml:space="preserve">Το νέο πληροφοριακό σύστημα </w:t>
      </w:r>
      <w:r>
        <w:rPr>
          <w:rFonts w:cstheme="minorHAnsi"/>
          <w:lang w:val="el-GR"/>
        </w:rPr>
        <w:t>της ΡΑΕ</w:t>
      </w:r>
      <w:r w:rsidRPr="004C2A02">
        <w:rPr>
          <w:rFonts w:cstheme="minorHAnsi"/>
          <w:lang w:val="el-GR"/>
        </w:rPr>
        <w:t xml:space="preserve"> </w:t>
      </w:r>
      <w:r>
        <w:rPr>
          <w:rFonts w:cstheme="minorHAnsi"/>
          <w:lang w:val="el-GR"/>
        </w:rPr>
        <w:t xml:space="preserve">για την έκδοση </w:t>
      </w:r>
      <w:r w:rsidRPr="004C2A02">
        <w:rPr>
          <w:rFonts w:cstheme="minorHAnsi"/>
          <w:lang w:val="el-GR"/>
        </w:rPr>
        <w:t>Βεβαιώσεων Παραγωγού Ηλεκτρικής Ενέργειας</w:t>
      </w:r>
      <w:r>
        <w:rPr>
          <w:rFonts w:cstheme="minorHAnsi"/>
          <w:lang w:val="el-GR"/>
        </w:rPr>
        <w:t xml:space="preserve"> (άρθ. 20 του ν.4685/2020) </w:t>
      </w:r>
      <w:r w:rsidRPr="004C2A02">
        <w:rPr>
          <w:rFonts w:cstheme="minorHAnsi"/>
          <w:lang w:val="el-GR"/>
        </w:rPr>
        <w:t xml:space="preserve">έχει διαλειτουργικότητα με τα συστήματα των: ΑΑΔΕ &amp; ΓΓΠΣ </w:t>
      </w:r>
      <w:r w:rsidRPr="004C2A02">
        <w:rPr>
          <w:rFonts w:cstheme="minorHAnsi"/>
          <w:lang w:val="el-GR"/>
        </w:rPr>
        <w:lastRenderedPageBreak/>
        <w:t>(είσοδος με χρήση Κωδικών TAXIS), το Διατραπεζικό σύστημα ΔΙΑΣ</w:t>
      </w:r>
      <w:r>
        <w:rPr>
          <w:rFonts w:cstheme="minorHAnsi"/>
          <w:lang w:val="el-GR"/>
        </w:rPr>
        <w:t xml:space="preserve"> (δημιουργία Ηλεκτρονικών Κωδικών Πληρωμής)</w:t>
      </w:r>
      <w:r w:rsidRPr="004C2A02">
        <w:rPr>
          <w:rFonts w:cstheme="minorHAnsi"/>
          <w:lang w:val="el-GR"/>
        </w:rPr>
        <w:t>, το GIS</w:t>
      </w:r>
      <w:r>
        <w:rPr>
          <w:rFonts w:cstheme="minorHAnsi"/>
          <w:lang w:val="el-GR"/>
        </w:rPr>
        <w:t xml:space="preserve"> Γεωπληροφοριακό σύστημα της ΡΑΕ</w:t>
      </w:r>
      <w:r w:rsidRPr="004C2A02">
        <w:rPr>
          <w:rFonts w:cstheme="minorHAnsi"/>
          <w:lang w:val="el-GR"/>
        </w:rPr>
        <w:t>, το πληροφοριακό σύστημα της ΔΑΠ</w:t>
      </w:r>
      <w:r>
        <w:rPr>
          <w:rFonts w:cstheme="minorHAnsi"/>
          <w:lang w:val="el-GR"/>
        </w:rPr>
        <w:t>Ε</w:t>
      </w:r>
      <w:r w:rsidRPr="004C2A02">
        <w:rPr>
          <w:rFonts w:cstheme="minorHAnsi"/>
          <w:lang w:val="el-GR"/>
        </w:rPr>
        <w:t>ΕΠ ΑΕ και τη Διαύγεια.</w:t>
      </w:r>
    </w:p>
    <w:p w14:paraId="5B0054F7" w14:textId="77777777" w:rsidR="00041C2E" w:rsidRDefault="00041C2E" w:rsidP="000E3E74">
      <w:pPr>
        <w:rPr>
          <w:rFonts w:cstheme="minorHAnsi"/>
          <w:lang w:val="el-GR"/>
        </w:rPr>
      </w:pPr>
    </w:p>
    <w:p w14:paraId="44419EFF" w14:textId="77777777" w:rsidR="000E3E74" w:rsidRPr="004C2A02" w:rsidRDefault="000E3E74" w:rsidP="000E3E74">
      <w:pPr>
        <w:rPr>
          <w:rFonts w:cstheme="minorHAnsi"/>
          <w:u w:val="single"/>
          <w:lang w:val="el-GR"/>
        </w:rPr>
      </w:pPr>
      <w:r w:rsidRPr="004C2A02">
        <w:rPr>
          <w:rFonts w:cstheme="minorHAnsi"/>
          <w:u w:val="single"/>
          <w:lang w:val="el-GR"/>
        </w:rPr>
        <w:t>Ηλεκτρονικό Περιβαλλοντικό Μητρώο</w:t>
      </w:r>
      <w:r>
        <w:rPr>
          <w:rFonts w:cstheme="minorHAnsi"/>
          <w:u w:val="single"/>
          <w:lang w:val="el-GR"/>
        </w:rPr>
        <w:t>-ΗΠΜ</w:t>
      </w:r>
      <w:r w:rsidRPr="004C2A02">
        <w:rPr>
          <w:rFonts w:cstheme="minorHAnsi"/>
          <w:u w:val="single"/>
          <w:lang w:val="el-GR"/>
        </w:rPr>
        <w:t xml:space="preserve"> (Γ</w:t>
      </w:r>
      <w:r>
        <w:rPr>
          <w:rFonts w:cstheme="minorHAnsi"/>
          <w:u w:val="single"/>
          <w:lang w:val="el-GR"/>
        </w:rPr>
        <w:t>.Γ.</w:t>
      </w:r>
      <w:r w:rsidRPr="004C2A02">
        <w:rPr>
          <w:rFonts w:cstheme="minorHAnsi"/>
          <w:u w:val="single"/>
          <w:lang w:val="el-GR"/>
        </w:rPr>
        <w:t xml:space="preserve"> Φυσικού Περιβάλλοντος και Υδάτων του ΥΠΕΝ)</w:t>
      </w:r>
    </w:p>
    <w:p w14:paraId="6D27C3CF" w14:textId="19529D04" w:rsidR="004A3232" w:rsidRDefault="000E3E74" w:rsidP="000E3E74">
      <w:pPr>
        <w:rPr>
          <w:rFonts w:cstheme="minorHAnsi"/>
          <w:lang w:val="el-GR"/>
        </w:rPr>
      </w:pPr>
      <w:r>
        <w:rPr>
          <w:rFonts w:cstheme="minorHAnsi"/>
          <w:lang w:val="el-GR"/>
        </w:rPr>
        <w:t xml:space="preserve">Το νέο σύστημα περιβαλλοντικής αδειοδότησης βρίσκεται </w:t>
      </w:r>
      <w:r w:rsidRPr="00C330DD">
        <w:rPr>
          <w:rFonts w:cstheme="minorHAnsi"/>
          <w:lang w:val="el-GR"/>
        </w:rPr>
        <w:t>υπό σχεδιασμό</w:t>
      </w:r>
      <w:r>
        <w:rPr>
          <w:rFonts w:cstheme="minorHAnsi"/>
          <w:lang w:val="el-GR"/>
        </w:rPr>
        <w:t xml:space="preserve"> και θα περιλαμβάνει την περιβαλλοντική </w:t>
      </w:r>
      <w:r w:rsidRPr="00DE0A8B">
        <w:rPr>
          <w:rFonts w:cstheme="minorHAnsi"/>
          <w:lang w:val="el-GR"/>
        </w:rPr>
        <w:t>αδειοδότηση για όλα τα έργα ΑΠΕ (ΑΕΠΟ, ΠΠΔ, Απαλλαγή).</w:t>
      </w:r>
      <w:r>
        <w:rPr>
          <w:rFonts w:cstheme="minorHAnsi"/>
          <w:lang w:val="el-GR"/>
        </w:rPr>
        <w:t xml:space="preserve"> Μέχρις ότου τεθεί σε λειτουργία το </w:t>
      </w:r>
      <w:r w:rsidRPr="00D15D7F">
        <w:rPr>
          <w:rFonts w:cstheme="minorHAnsi"/>
          <w:u w:val="single"/>
          <w:lang w:val="el-GR"/>
        </w:rPr>
        <w:t>νέο ΗΠΜ</w:t>
      </w:r>
      <w:r>
        <w:rPr>
          <w:rFonts w:cstheme="minorHAnsi"/>
          <w:lang w:val="el-GR"/>
        </w:rPr>
        <w:t xml:space="preserve">, στο ΠΣΑΠΕ θα ενσωματωθούν οι περιβαλλοντικές αδειοδοτικές ροές </w:t>
      </w:r>
      <w:r w:rsidRPr="00D15D7F">
        <w:rPr>
          <w:rFonts w:cstheme="minorHAnsi"/>
          <w:u w:val="single"/>
          <w:lang w:val="el-GR"/>
        </w:rPr>
        <w:t>του εν λειτουργία ΗΠΜ</w:t>
      </w:r>
      <w:r>
        <w:rPr>
          <w:rFonts w:cstheme="minorHAnsi"/>
          <w:lang w:val="el-GR"/>
        </w:rPr>
        <w:t xml:space="preserve">. </w:t>
      </w:r>
    </w:p>
    <w:p w14:paraId="36C86624" w14:textId="77777777" w:rsidR="00041C2E" w:rsidRDefault="00041C2E" w:rsidP="000E3E74">
      <w:pPr>
        <w:rPr>
          <w:rFonts w:cstheme="minorHAnsi"/>
          <w:lang w:val="el-GR"/>
        </w:rPr>
      </w:pPr>
    </w:p>
    <w:p w14:paraId="77139E05" w14:textId="56497452" w:rsidR="00041C2E" w:rsidRPr="00041C2E" w:rsidRDefault="00041C2E" w:rsidP="000E3E74">
      <w:pPr>
        <w:rPr>
          <w:rFonts w:cstheme="minorHAnsi"/>
          <w:u w:val="single"/>
          <w:lang w:val="el-GR"/>
        </w:rPr>
      </w:pPr>
      <w:r w:rsidRPr="00041C2E">
        <w:rPr>
          <w:u w:val="single"/>
          <w:lang w:val="el-GR"/>
        </w:rPr>
        <w:t>Το Μητρώο Σταθμών ΑΠΕ</w:t>
      </w:r>
    </w:p>
    <w:p w14:paraId="53ADD59A" w14:textId="77777777" w:rsidR="00041C2E" w:rsidRDefault="00041C2E" w:rsidP="00041C2E">
      <w:pPr>
        <w:rPr>
          <w:lang w:val="el-GR"/>
        </w:rPr>
      </w:pPr>
      <w:r w:rsidRPr="004A3232">
        <w:rPr>
          <w:lang w:val="el-GR"/>
        </w:rPr>
        <w:t xml:space="preserve">Το Μητρώο Σταθμών ΑΠΕ ως εφαρμογή έχει σοβαρές ελλείψεις στο σχεδιασμό του λόγω των νέων απαιτήσεων (π.χ. δεν γίνεται μαζική καταχώρηση της πληροφορίας </w:t>
      </w:r>
      <w:r>
        <w:rPr>
          <w:lang w:val="el-GR"/>
        </w:rPr>
        <w:t xml:space="preserve">από το ΥΠΕΝ </w:t>
      </w:r>
      <w:r w:rsidRPr="004A3232">
        <w:rPr>
          <w:lang w:val="el-GR"/>
        </w:rPr>
        <w:t>αλλά χειροκίνητα για κάθε έργο, δεν αποθηκεύει τα έγγραφα των Αδειών/Συμβάσεων, δεν περιλαμβάνει Τροποποιήσεις των Αδειών, δεν υπάρχει πρόσβαση από εμπλεκόμενους φορείς, δεν παρέχει ιστορικά στοιχεία ανα έργο και στατ</w:t>
      </w:r>
      <w:r>
        <w:rPr>
          <w:lang w:val="el-GR"/>
        </w:rPr>
        <w:t>ιστικά στοιχεία). Θα χρειαστεί</w:t>
      </w:r>
      <w:r w:rsidRPr="004A3232">
        <w:rPr>
          <w:lang w:val="el-GR"/>
        </w:rPr>
        <w:t xml:space="preserve"> εξ αρχής σχεδίαση </w:t>
      </w:r>
      <w:r>
        <w:rPr>
          <w:lang w:val="el-GR"/>
        </w:rPr>
        <w:t xml:space="preserve">και υλοποίηση </w:t>
      </w:r>
      <w:r w:rsidRPr="004A3232">
        <w:rPr>
          <w:lang w:val="el-GR"/>
        </w:rPr>
        <w:t>στα πλαίσια του ΠΣΑΠΕ.</w:t>
      </w:r>
    </w:p>
    <w:p w14:paraId="46A21935" w14:textId="77777777" w:rsidR="00041C2E" w:rsidRDefault="00041C2E" w:rsidP="000E3E74">
      <w:pPr>
        <w:rPr>
          <w:rFonts w:eastAsia="SimSun"/>
          <w:lang w:val="el-GR"/>
        </w:rPr>
      </w:pPr>
    </w:p>
    <w:p w14:paraId="2917CEF4" w14:textId="77777777" w:rsidR="003802AD" w:rsidRDefault="003802AD" w:rsidP="000E3E74">
      <w:pPr>
        <w:rPr>
          <w:rFonts w:eastAsia="SimSun"/>
          <w:lang w:val="el-GR"/>
        </w:rPr>
      </w:pPr>
    </w:p>
    <w:p w14:paraId="6A9CACC0" w14:textId="77777777" w:rsidR="003802AD" w:rsidRPr="003802AD" w:rsidRDefault="003802AD" w:rsidP="003802AD">
      <w:pPr>
        <w:rPr>
          <w:rFonts w:cstheme="minorHAnsi"/>
          <w:u w:val="single"/>
          <w:lang w:val="el-GR"/>
        </w:rPr>
      </w:pPr>
      <w:r w:rsidRPr="003802AD">
        <w:rPr>
          <w:rFonts w:cstheme="minorHAnsi"/>
          <w:u w:val="single"/>
          <w:lang w:val="el-GR"/>
        </w:rPr>
        <w:t>Υφιστάμενες Βάσεις Δεδομένων</w:t>
      </w:r>
    </w:p>
    <w:p w14:paraId="0D87276D" w14:textId="77777777" w:rsidR="003802AD" w:rsidRDefault="003802AD" w:rsidP="003802AD">
      <w:pPr>
        <w:rPr>
          <w:rFonts w:cstheme="minorHAnsi"/>
          <w:lang w:val="el-GR"/>
        </w:rPr>
      </w:pPr>
      <w:r>
        <w:rPr>
          <w:rFonts w:cstheme="minorHAnsi"/>
          <w:lang w:val="el-GR"/>
        </w:rPr>
        <w:t>Επίσης, είναι διαθέσιμες οι</w:t>
      </w:r>
      <w:r w:rsidRPr="00AB3FE4">
        <w:rPr>
          <w:rFonts w:cstheme="minorHAnsi"/>
          <w:lang w:val="el-GR"/>
        </w:rPr>
        <w:t xml:space="preserve"> υφιστάμενες βάσεις δεδομένων των εμπλεκόμενων φορέων (ΡΑΕ, ΑΔΜΗΕ, ΔΕΔΔΗΕ, ΔΑΠΕΕΠ, Υ</w:t>
      </w:r>
      <w:r>
        <w:rPr>
          <w:rFonts w:cstheme="minorHAnsi"/>
          <w:lang w:val="el-GR"/>
        </w:rPr>
        <w:t>ΠΕΝ, Αποκεντρωμένες Διοικήσεις).</w:t>
      </w:r>
    </w:p>
    <w:p w14:paraId="56683077" w14:textId="06FE3667" w:rsidR="003802AD" w:rsidRDefault="003802AD" w:rsidP="003802AD">
      <w:pPr>
        <w:rPr>
          <w:rFonts w:cstheme="minorHAnsi"/>
          <w:lang w:val="el-GR"/>
        </w:rPr>
      </w:pPr>
      <w:r>
        <w:rPr>
          <w:rFonts w:cstheme="minorHAnsi"/>
          <w:lang w:val="el-GR"/>
        </w:rPr>
        <w:t xml:space="preserve">Για τις βάσεις αυτές </w:t>
      </w:r>
      <w:r w:rsidRPr="00AB3FE4">
        <w:rPr>
          <w:rFonts w:cstheme="minorHAnsi"/>
          <w:lang w:val="el-GR"/>
        </w:rPr>
        <w:t>είναι επιβεβλημένες οι ταυτοποιήσεις και διασταυρώσεις των δεδομένων αυτών</w:t>
      </w:r>
      <w:r>
        <w:rPr>
          <w:rFonts w:cstheme="minorHAnsi"/>
          <w:lang w:val="el-GR"/>
        </w:rPr>
        <w:t xml:space="preserve"> στα πλαίσια του ΠΣΑΠΕ</w:t>
      </w:r>
      <w:r w:rsidRPr="00AB3FE4">
        <w:rPr>
          <w:rFonts w:cstheme="minorHAnsi"/>
          <w:lang w:val="el-GR"/>
        </w:rPr>
        <w:t>, χρησιμοποιώντας πιθανώς και το υφιστάμενο Μητρώο Σταθμών ΑΠΕ</w:t>
      </w:r>
      <w:r>
        <w:rPr>
          <w:rFonts w:cstheme="minorHAnsi"/>
          <w:lang w:val="el-GR"/>
        </w:rPr>
        <w:t xml:space="preserve"> του ΥΠΕΝ.</w:t>
      </w:r>
    </w:p>
    <w:p w14:paraId="116B249C" w14:textId="77777777" w:rsidR="003802AD" w:rsidRDefault="003802AD" w:rsidP="000E3E74">
      <w:pPr>
        <w:rPr>
          <w:rFonts w:eastAsia="SimSun"/>
          <w:lang w:val="el-GR"/>
        </w:rPr>
      </w:pPr>
    </w:p>
    <w:p w14:paraId="3C8AB0D1" w14:textId="77777777" w:rsidR="00EB5756" w:rsidRDefault="00EB5756" w:rsidP="002373E7">
      <w:pPr>
        <w:rPr>
          <w:rFonts w:eastAsia="SimSun"/>
          <w:lang w:val="el-GR"/>
        </w:rPr>
      </w:pPr>
    </w:p>
    <w:p w14:paraId="31E69C57" w14:textId="366F0CC7" w:rsidR="002B7D7E" w:rsidRPr="002373E7" w:rsidRDefault="00DF4927" w:rsidP="00A331EF">
      <w:pPr>
        <w:pStyle w:val="5"/>
        <w:numPr>
          <w:ilvl w:val="0"/>
          <w:numId w:val="57"/>
        </w:numPr>
        <w:ind w:left="1701" w:hanging="141"/>
        <w:rPr>
          <w:rFonts w:eastAsia="SimSun"/>
          <w:lang w:val="el-GR"/>
        </w:rPr>
      </w:pPr>
      <w:r w:rsidRPr="002373E7">
        <w:rPr>
          <w:rFonts w:eastAsia="SimSun"/>
          <w:lang w:val="el-GR"/>
        </w:rPr>
        <w:t>Το Κυβερνητικό Υπολογιστικό Νέφος (G-Cloud)</w:t>
      </w:r>
    </w:p>
    <w:p w14:paraId="73BA1088" w14:textId="11688CEB" w:rsidR="006A7951" w:rsidRPr="00C00860" w:rsidRDefault="006A7951" w:rsidP="00A331EF">
      <w:pPr>
        <w:pStyle w:val="6"/>
        <w:numPr>
          <w:ilvl w:val="0"/>
          <w:numId w:val="54"/>
        </w:numPr>
        <w:pBdr>
          <w:bottom w:val="none" w:sz="0" w:space="0" w:color="auto"/>
        </w:pBdr>
        <w:ind w:left="2268" w:hanging="108"/>
        <w:rPr>
          <w:rFonts w:eastAsia="SimSun"/>
        </w:rPr>
      </w:pPr>
      <w:r w:rsidRPr="00252398">
        <w:rPr>
          <w:rFonts w:eastAsia="SimSun"/>
        </w:rPr>
        <w:t xml:space="preserve">Περιγραφή </w:t>
      </w:r>
    </w:p>
    <w:p w14:paraId="4419337B" w14:textId="77777777" w:rsidR="006A7951" w:rsidRPr="00274B25" w:rsidRDefault="006A7951" w:rsidP="006A7951">
      <w:pPr>
        <w:rPr>
          <w:rFonts w:eastAsia="SimSun" w:cs="Tahoma"/>
          <w:lang w:val="el-GR"/>
        </w:rPr>
      </w:pPr>
      <w:r w:rsidRPr="00274B25">
        <w:rPr>
          <w:rFonts w:eastAsia="SimSun" w:cs="Tahoma"/>
          <w:lang w:val="el-GR"/>
        </w:rPr>
        <w:t xml:space="preserve">Το Κυβερνητικό Υπολογιστικό Νέφος G-Cloud, περιλαμβάνει: </w:t>
      </w:r>
    </w:p>
    <w:p w14:paraId="15D8DC1D" w14:textId="29117C39" w:rsidR="006A7951" w:rsidRPr="00274B25" w:rsidRDefault="006A7951" w:rsidP="00A331EF">
      <w:pPr>
        <w:pStyle w:val="aff"/>
        <w:numPr>
          <w:ilvl w:val="0"/>
          <w:numId w:val="50"/>
        </w:numPr>
        <w:spacing w:before="120"/>
        <w:rPr>
          <w:rFonts w:eastAsia="SimSun" w:cs="Tahoma"/>
          <w:lang w:val="el-GR"/>
        </w:rPr>
      </w:pPr>
      <w:r w:rsidRPr="00274B25">
        <w:rPr>
          <w:rFonts w:eastAsia="SimSun" w:cs="Tahoma"/>
          <w:lang w:val="el-GR"/>
        </w:rPr>
        <w:t>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w:t>
      </w:r>
      <w:r w:rsidR="004C1452">
        <w:rPr>
          <w:rFonts w:eastAsia="SimSun" w:cs="Tahoma"/>
          <w:lang w:val="el-GR"/>
        </w:rPr>
        <w:t>5</w:t>
      </w:r>
      <w:r w:rsidRPr="00274B25">
        <w:rPr>
          <w:rFonts w:eastAsia="SimSun" w:cs="Tahoma"/>
          <w:lang w:val="el-GR"/>
        </w:rPr>
        <w:t xml:space="preserve"> χρόνια με επιτυχία κομβικούς φορείς της Δημόσιας Διοίκησης. </w:t>
      </w:r>
    </w:p>
    <w:p w14:paraId="3B8103A0" w14:textId="77777777" w:rsidR="006A7951" w:rsidRPr="00274B25" w:rsidRDefault="006A7951" w:rsidP="00A331EF">
      <w:pPr>
        <w:pStyle w:val="aff"/>
        <w:numPr>
          <w:ilvl w:val="0"/>
          <w:numId w:val="50"/>
        </w:numPr>
        <w:spacing w:before="120"/>
        <w:rPr>
          <w:rFonts w:eastAsia="SimSun" w:cs="Tahoma"/>
          <w:lang w:val="el-GR"/>
        </w:rPr>
      </w:pPr>
      <w:r w:rsidRPr="00274B25">
        <w:rPr>
          <w:rFonts w:eastAsia="SimSun" w:cs="Tahoma"/>
          <w:lang w:val="el-GR"/>
        </w:rPr>
        <w:t xml:space="preserve">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w:t>
      </w:r>
      <w:r w:rsidRPr="00274B25">
        <w:rPr>
          <w:rFonts w:eastAsia="SimSun" w:cs="Tahoma"/>
          <w:lang w:val="el-GR"/>
        </w:rPr>
        <w:lastRenderedPageBreak/>
        <w:t>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5F74E8B7" w14:textId="77777777" w:rsidR="006A7951" w:rsidRPr="00274B25" w:rsidRDefault="006A7951" w:rsidP="006A7951">
      <w:pPr>
        <w:spacing w:before="120"/>
        <w:rPr>
          <w:rFonts w:eastAsia="SimSun" w:cs="Tahoma"/>
          <w:lang w:val="el-GR"/>
        </w:rPr>
      </w:pPr>
    </w:p>
    <w:p w14:paraId="23109B49" w14:textId="77777777" w:rsidR="006A7951" w:rsidRPr="00274B25" w:rsidRDefault="006A7951" w:rsidP="00A331EF">
      <w:pPr>
        <w:pStyle w:val="6"/>
        <w:numPr>
          <w:ilvl w:val="0"/>
          <w:numId w:val="54"/>
        </w:numPr>
        <w:pBdr>
          <w:bottom w:val="none" w:sz="0" w:space="0" w:color="auto"/>
        </w:pBdr>
        <w:ind w:left="2268" w:hanging="108"/>
        <w:rPr>
          <w:rFonts w:eastAsia="SimSun"/>
        </w:rPr>
      </w:pPr>
      <w:bookmarkStart w:id="206" w:name="_Toc45706977"/>
      <w:r w:rsidRPr="00274B25">
        <w:rPr>
          <w:rFonts w:eastAsia="SimSun"/>
        </w:rPr>
        <w:t>Παροχές-Οφέλη του Κυβερνητικού Υπολογιστικού Νέφους</w:t>
      </w:r>
      <w:bookmarkEnd w:id="206"/>
    </w:p>
    <w:p w14:paraId="4F21FB16" w14:textId="77777777" w:rsidR="006A7951" w:rsidRPr="00274B25" w:rsidRDefault="006A7951" w:rsidP="006A7951">
      <w:pPr>
        <w:spacing w:before="120"/>
        <w:rPr>
          <w:rFonts w:eastAsia="SimSun" w:cs="Tahoma"/>
          <w:lang w:val="el-GR"/>
        </w:rPr>
      </w:pPr>
      <w:r w:rsidRPr="00274B25">
        <w:rPr>
          <w:rFonts w:eastAsia="SimSun" w:cs="Tahoma"/>
          <w:lang w:val="el-GR"/>
        </w:rPr>
        <w:t>Το Κυβερνητικό Υπολογιστικό Νέφος G-Cloud παρέχει τα εξής οφέλη:</w:t>
      </w:r>
    </w:p>
    <w:p w14:paraId="65AA6457" w14:textId="77777777" w:rsidR="006A7951" w:rsidRPr="00274B25" w:rsidRDefault="006A7951" w:rsidP="00A331EF">
      <w:pPr>
        <w:numPr>
          <w:ilvl w:val="0"/>
          <w:numId w:val="52"/>
        </w:numPr>
        <w:spacing w:before="120"/>
        <w:contextualSpacing/>
        <w:rPr>
          <w:rFonts w:eastAsia="SimSun" w:cs="Tahoma"/>
          <w:lang w:val="el-GR"/>
        </w:rPr>
      </w:pPr>
      <w:r w:rsidRPr="00274B25">
        <w:rPr>
          <w:rFonts w:eastAsia="SimSun" w:cs="Tahoma"/>
          <w:lang w:val="el-GR"/>
        </w:rPr>
        <w:t>Ασφαλή, σύγχρονη υποδομή φιλοξενίας με:</w:t>
      </w:r>
    </w:p>
    <w:p w14:paraId="54D84648"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Αδιάλειπτη παροχή τροφοδοσίας ηλεκτρικού ρεύματος</w:t>
      </w:r>
    </w:p>
    <w:p w14:paraId="080D087C"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Επαρκή και αδιάλειπτο κλιματισμό</w:t>
      </w:r>
    </w:p>
    <w:p w14:paraId="770B25BB"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Πρόσβαση στο διαδίκτυο με επαρκές εύρος ζώνης (μεγαλύτερο του 1Gbps αν απαιτηθεί) μέσω του δικτύου ΣΥΖΕΥΞΙΣ</w:t>
      </w:r>
    </w:p>
    <w:p w14:paraId="01B368FB" w14:textId="77777777" w:rsidR="006A7951" w:rsidRPr="00274B25" w:rsidRDefault="006A7951" w:rsidP="00A331EF">
      <w:pPr>
        <w:numPr>
          <w:ilvl w:val="1"/>
          <w:numId w:val="53"/>
        </w:numPr>
        <w:spacing w:before="120"/>
        <w:ind w:left="709" w:hanging="283"/>
        <w:contextualSpacing/>
        <w:rPr>
          <w:rFonts w:eastAsia="SimSun" w:cs="Tahoma"/>
          <w:lang w:val="en-US"/>
        </w:rPr>
      </w:pPr>
      <w:r w:rsidRPr="00274B25">
        <w:rPr>
          <w:rFonts w:eastAsia="SimSun" w:cs="Tahoma"/>
          <w:lang w:val="en-US"/>
        </w:rPr>
        <w:t xml:space="preserve">Load Balancer </w:t>
      </w:r>
      <w:r w:rsidRPr="00274B25">
        <w:rPr>
          <w:rFonts w:eastAsia="SimSun" w:cs="Tahoma"/>
          <w:lang w:val="el-GR"/>
        </w:rPr>
        <w:t>και</w:t>
      </w:r>
      <w:r w:rsidRPr="00274B25">
        <w:rPr>
          <w:rFonts w:eastAsia="SimSun" w:cs="Tahoma"/>
          <w:lang w:val="en-US"/>
        </w:rPr>
        <w:t xml:space="preserve"> SSL Offloaders/Accelerators</w:t>
      </w:r>
    </w:p>
    <w:p w14:paraId="5ACF03FA"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Κεντρικούς μεταγωγείς και συστήματα ασφαλείας για προστασία των εφαρμογών και των συστημάτων (Switches, Firewalls, IDS/IPS)</w:t>
      </w:r>
    </w:p>
    <w:p w14:paraId="52D880C3"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Απαραίτητο αποθηκευτικό χώρο τόσο για παραγωγική λειτουργία όσο και για αντίγραφα ασφαλείας (backup)</w:t>
      </w:r>
    </w:p>
    <w:p w14:paraId="56D09BBE"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Αυτοματοποιημένο σύστημα λήψης και αποθήκευσης αντιγράφων ασφαλείας των συστημάτων (Full VM backup), με ισχυρή κρυπτογράφηση</w:t>
      </w:r>
    </w:p>
    <w:p w14:paraId="1BF3BF3D"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Εγγυημένο uplink bandwidth κατ’ ελάχιστον 2,5 Gbps μέσω FCoE 10G οδεύσεων προς τους κεντρικούς μεταγωγείς και το δίκτυο αποθήκευσης (SAN)</w:t>
      </w:r>
    </w:p>
    <w:p w14:paraId="70FC3A42"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Πλήρη απομόνωση από τα υπόλοιπα φιλοξενούμενα συστήματα τόσο σε επίπεδο διαχείρισης, δικτύου όσο και αποθήκευσης.</w:t>
      </w:r>
    </w:p>
    <w:p w14:paraId="1753F189" w14:textId="77777777" w:rsidR="006A7951" w:rsidRPr="00274B25" w:rsidRDefault="006A7951" w:rsidP="006A7951">
      <w:pPr>
        <w:spacing w:before="120"/>
        <w:ind w:left="360"/>
        <w:contextualSpacing/>
        <w:rPr>
          <w:rFonts w:eastAsia="SimSun" w:cs="Tahoma"/>
          <w:lang w:val="el-GR"/>
        </w:rPr>
      </w:pPr>
    </w:p>
    <w:p w14:paraId="0A65DC7B" w14:textId="77777777" w:rsidR="006A7951" w:rsidRPr="00274B25" w:rsidRDefault="006A7951" w:rsidP="00A331EF">
      <w:pPr>
        <w:numPr>
          <w:ilvl w:val="0"/>
          <w:numId w:val="52"/>
        </w:numPr>
        <w:spacing w:before="120"/>
        <w:contextualSpacing/>
        <w:rPr>
          <w:rFonts w:eastAsia="SimSun" w:cs="Tahoma"/>
          <w:lang w:val="el-GR"/>
        </w:rPr>
      </w:pPr>
      <w:r w:rsidRPr="00274B25">
        <w:rPr>
          <w:rFonts w:eastAsia="SimSun" w:cs="Tahoma"/>
          <w:lang w:val="el-GR"/>
        </w:rPr>
        <w:t>Εύκολη, ασφαλή και απρόσκοπτη πρόσβαση και διαχείριση συστημάτων με:</w:t>
      </w:r>
    </w:p>
    <w:p w14:paraId="00C807A5"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 xml:space="preserve">Λογισμικό Εικονικοποιήσης vmWare eSXI </w:t>
      </w:r>
    </w:p>
    <w:p w14:paraId="14D9F7D2"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Λογισμικό Διαχείρισης Εικονικών μηχανών vmWare vCenter</w:t>
      </w:r>
    </w:p>
    <w:p w14:paraId="0904F395"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 xml:space="preserve">Role-Based πρόσβαση στους πιστοποιημένους χρήστες του εκάστοτε συστήματος </w:t>
      </w:r>
    </w:p>
    <w:p w14:paraId="1E015444"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Λογισμικό παρακολούθησης της καλής λειτουργίας των εικονικών μηχανών.</w:t>
      </w:r>
    </w:p>
    <w:p w14:paraId="340A6838"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Δυνατότητα απομακρυσμένης πρόσβασης μέσω SLL VPN για εγκατάσταση, διαχείριση και έλεγχο των συστημάτων.</w:t>
      </w:r>
    </w:p>
    <w:p w14:paraId="0E4CEE52" w14:textId="77777777" w:rsidR="006A7951" w:rsidRPr="00274B25" w:rsidRDefault="006A7951" w:rsidP="00A331EF">
      <w:pPr>
        <w:numPr>
          <w:ilvl w:val="1"/>
          <w:numId w:val="53"/>
        </w:numPr>
        <w:spacing w:before="120"/>
        <w:ind w:left="709" w:hanging="283"/>
        <w:contextualSpacing/>
        <w:rPr>
          <w:rFonts w:eastAsia="SimSun" w:cs="Tahoma"/>
          <w:lang w:val="en-US"/>
        </w:rPr>
      </w:pPr>
      <w:r w:rsidRPr="00274B25">
        <w:rPr>
          <w:rFonts w:eastAsia="SimSun" w:cs="Tahoma"/>
          <w:lang w:val="en-US"/>
        </w:rPr>
        <w:t xml:space="preserve">vmWare High Availability </w:t>
      </w:r>
      <w:r w:rsidRPr="00274B25">
        <w:rPr>
          <w:rFonts w:eastAsia="SimSun" w:cs="Tahoma"/>
          <w:lang w:val="el-GR"/>
        </w:rPr>
        <w:t>και</w:t>
      </w:r>
      <w:r w:rsidRPr="00274B25">
        <w:rPr>
          <w:rFonts w:eastAsia="SimSun" w:cs="Tahoma"/>
          <w:lang w:val="en-US"/>
        </w:rPr>
        <w:t xml:space="preserve"> DRS </w:t>
      </w:r>
      <w:r w:rsidRPr="00274B25">
        <w:rPr>
          <w:rFonts w:eastAsia="SimSun" w:cs="Tahoma"/>
          <w:lang w:val="el-GR"/>
        </w:rPr>
        <w:t>σε</w:t>
      </w:r>
      <w:r w:rsidRPr="00274B25">
        <w:rPr>
          <w:rFonts w:eastAsia="SimSun" w:cs="Tahoma"/>
          <w:lang w:val="en-US"/>
        </w:rPr>
        <w:t xml:space="preserve"> </w:t>
      </w:r>
      <w:r w:rsidRPr="00274B25">
        <w:rPr>
          <w:rFonts w:eastAsia="SimSun" w:cs="Tahoma"/>
          <w:lang w:val="el-GR"/>
        </w:rPr>
        <w:t>κάθε</w:t>
      </w:r>
      <w:r w:rsidRPr="00274B25">
        <w:rPr>
          <w:rFonts w:eastAsia="SimSun" w:cs="Tahoma"/>
          <w:lang w:val="en-US"/>
        </w:rPr>
        <w:t xml:space="preserve"> cluster</w:t>
      </w:r>
    </w:p>
    <w:p w14:paraId="385F83F0"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Αυτοματοποιημένη λήψη αντιγράφων ασφαλείας βάσει schedule (πολιτικής backup)</w:t>
      </w:r>
    </w:p>
    <w:p w14:paraId="43555C9A"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Αυτοματοποιημένη παρακολούθηση εικονικών Assets</w:t>
      </w:r>
    </w:p>
    <w:p w14:paraId="3CCE49FA"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Χρήση vApps για οργάνωση power on/power off διαδικασιών σύνθετων συστημάτων</w:t>
      </w:r>
    </w:p>
    <w:p w14:paraId="50F8C0FA"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Πρόσβαση σε Σύστημα καταγραφής, διαχείρισης και Παρακολούθησης Αιτημάτων Χρηστών (Service Desk)</w:t>
      </w:r>
    </w:p>
    <w:p w14:paraId="721029C2" w14:textId="77777777" w:rsidR="006A7951" w:rsidRPr="00274B25" w:rsidRDefault="006A7951" w:rsidP="00A331EF">
      <w:pPr>
        <w:numPr>
          <w:ilvl w:val="1"/>
          <w:numId w:val="53"/>
        </w:numPr>
        <w:spacing w:before="120"/>
        <w:ind w:left="709" w:hanging="283"/>
        <w:contextualSpacing/>
        <w:rPr>
          <w:rFonts w:eastAsia="SimSun" w:cs="Tahoma"/>
          <w:lang w:val="el-GR"/>
        </w:rPr>
      </w:pPr>
      <w:r w:rsidRPr="00274B25">
        <w:rPr>
          <w:rFonts w:eastAsia="SimSun" w:cs="Tahoma"/>
          <w:lang w:val="el-GR"/>
        </w:rPr>
        <w:t>Πρόσβαση σε σύστημα αναφορών σχετικά με τα στοιχεία λειτουργίας των φιλοξενούμενων συστημάτων</w:t>
      </w:r>
    </w:p>
    <w:p w14:paraId="711EE9BD" w14:textId="77777777" w:rsidR="006A7951" w:rsidRPr="00274B25" w:rsidRDefault="006A7951" w:rsidP="006A7951">
      <w:pPr>
        <w:spacing w:before="120"/>
        <w:rPr>
          <w:rFonts w:cs="Tahoma"/>
          <w:lang w:val="el-GR"/>
        </w:rPr>
      </w:pPr>
    </w:p>
    <w:p w14:paraId="49F9F803" w14:textId="77777777" w:rsidR="006A7951" w:rsidRPr="00274B25" w:rsidRDefault="006A7951" w:rsidP="006A7951">
      <w:pPr>
        <w:spacing w:before="120"/>
        <w:rPr>
          <w:rFonts w:cs="Tahoma"/>
          <w:lang w:val="el-GR"/>
        </w:rPr>
      </w:pPr>
      <w:r w:rsidRPr="00274B25">
        <w:rPr>
          <w:rFonts w:cs="Tahoma"/>
          <w:lang w:val="el-GR"/>
        </w:rPr>
        <w:t>Επιπρόσθετα, αν είναι επιθυμητό, το Κυβερνητικό Υπολογιστικό Νέφος μπορεί να προσφέρει:</w:t>
      </w:r>
    </w:p>
    <w:p w14:paraId="15AC6AC7" w14:textId="77777777" w:rsidR="006A7951" w:rsidRPr="00274B25" w:rsidRDefault="006A7951" w:rsidP="00A331EF">
      <w:pPr>
        <w:numPr>
          <w:ilvl w:val="0"/>
          <w:numId w:val="51"/>
        </w:numPr>
        <w:spacing w:before="120"/>
        <w:contextualSpacing/>
        <w:rPr>
          <w:rFonts w:cs="Tahoma"/>
          <w:lang w:val="el-GR"/>
        </w:rPr>
      </w:pPr>
      <w:r w:rsidRPr="00274B25">
        <w:rPr>
          <w:rFonts w:cs="Tahoma"/>
          <w:lang w:val="el-GR"/>
        </w:rPr>
        <w:t xml:space="preserve">Αυτοδιαχειριζόμενο </w:t>
      </w:r>
      <w:r w:rsidRPr="00274B25">
        <w:rPr>
          <w:rFonts w:cs="Tahoma"/>
        </w:rPr>
        <w:t>Virtual</w:t>
      </w:r>
      <w:r w:rsidRPr="00274B25">
        <w:rPr>
          <w:rFonts w:cs="Tahoma"/>
          <w:lang w:val="el-GR"/>
        </w:rPr>
        <w:t xml:space="preserve"> </w:t>
      </w:r>
      <w:r w:rsidRPr="00274B25">
        <w:rPr>
          <w:rFonts w:cs="Tahoma"/>
        </w:rPr>
        <w:t>Firewall</w:t>
      </w:r>
      <w:r w:rsidRPr="00274B25">
        <w:rPr>
          <w:rFonts w:cs="Tahoma"/>
          <w:lang w:val="el-GR"/>
        </w:rPr>
        <w:t xml:space="preserve"> για παραμετροποίηση από τους διαχειριστές του φιλοξενούμενου συστήματος.</w:t>
      </w:r>
    </w:p>
    <w:p w14:paraId="1289060C" w14:textId="77777777" w:rsidR="006A7951" w:rsidRPr="00274B25" w:rsidRDefault="006A7951" w:rsidP="00A331EF">
      <w:pPr>
        <w:numPr>
          <w:ilvl w:val="0"/>
          <w:numId w:val="51"/>
        </w:numPr>
        <w:spacing w:before="120"/>
        <w:contextualSpacing/>
        <w:rPr>
          <w:rFonts w:cs="Tahoma"/>
          <w:lang w:val="el-GR"/>
        </w:rPr>
      </w:pPr>
      <w:r w:rsidRPr="00274B25">
        <w:rPr>
          <w:rFonts w:cs="Tahoma"/>
          <w:lang w:val="el-GR"/>
        </w:rPr>
        <w:t xml:space="preserve">Διακριτή παραμετροποίηση </w:t>
      </w:r>
      <w:r w:rsidRPr="00274B25">
        <w:rPr>
          <w:rFonts w:cs="Tahoma"/>
        </w:rPr>
        <w:t>IPS</w:t>
      </w:r>
      <w:r w:rsidRPr="00274B25">
        <w:rPr>
          <w:rFonts w:cs="Tahoma"/>
          <w:lang w:val="el-GR"/>
        </w:rPr>
        <w:t>/</w:t>
      </w:r>
      <w:r w:rsidRPr="00274B25">
        <w:rPr>
          <w:rFonts w:cs="Tahoma"/>
        </w:rPr>
        <w:t>IDS</w:t>
      </w:r>
      <w:r w:rsidRPr="00274B25">
        <w:rPr>
          <w:rFonts w:cs="Tahoma"/>
          <w:lang w:val="el-GR"/>
        </w:rPr>
        <w:t xml:space="preserve"> για πλήρη συμμόρφωση με την μελέτη ασφαλείας του φιλοξενούμενου έργου</w:t>
      </w:r>
    </w:p>
    <w:p w14:paraId="2DB9C537" w14:textId="77777777" w:rsidR="006A7951" w:rsidRPr="00274B25" w:rsidRDefault="006A7951" w:rsidP="00A331EF">
      <w:pPr>
        <w:numPr>
          <w:ilvl w:val="0"/>
          <w:numId w:val="51"/>
        </w:numPr>
        <w:spacing w:before="120"/>
        <w:contextualSpacing/>
        <w:rPr>
          <w:rFonts w:cs="Tahoma"/>
          <w:lang w:val="en-US"/>
        </w:rPr>
      </w:pPr>
      <w:r w:rsidRPr="00274B25">
        <w:rPr>
          <w:rFonts w:cs="Tahoma"/>
          <w:lang w:val="el-GR"/>
        </w:rPr>
        <w:t>Εκχώρηση</w:t>
      </w:r>
      <w:r w:rsidRPr="00274B25">
        <w:rPr>
          <w:rFonts w:cs="Tahoma"/>
          <w:lang w:val="en-US"/>
        </w:rPr>
        <w:t xml:space="preserve"> </w:t>
      </w:r>
      <w:r w:rsidRPr="00274B25">
        <w:rPr>
          <w:rFonts w:cs="Tahoma"/>
          <w:lang w:val="el-GR"/>
        </w:rPr>
        <w:t>δυνατότητας</w:t>
      </w:r>
      <w:r w:rsidRPr="00274B25">
        <w:rPr>
          <w:rFonts w:cs="Tahoma"/>
          <w:lang w:val="en-US"/>
        </w:rPr>
        <w:t xml:space="preserve"> </w:t>
      </w:r>
      <w:r w:rsidRPr="00274B25">
        <w:rPr>
          <w:rFonts w:cs="Tahoma"/>
        </w:rPr>
        <w:t>backup on demand/snapshot on demand.</w:t>
      </w:r>
    </w:p>
    <w:p w14:paraId="4ACF9410" w14:textId="77777777" w:rsidR="006A7951" w:rsidRPr="00274B25" w:rsidRDefault="006A7951" w:rsidP="00A331EF">
      <w:pPr>
        <w:numPr>
          <w:ilvl w:val="0"/>
          <w:numId w:val="51"/>
        </w:numPr>
        <w:spacing w:before="120"/>
        <w:contextualSpacing/>
        <w:rPr>
          <w:rFonts w:cs="Tahoma"/>
          <w:lang w:val="el-GR"/>
        </w:rPr>
      </w:pPr>
      <w:r w:rsidRPr="00274B25">
        <w:rPr>
          <w:rFonts w:cs="Tahoma"/>
          <w:lang w:val="el-GR"/>
        </w:rPr>
        <w:lastRenderedPageBreak/>
        <w:t xml:space="preserve">Καταγραφή πρόσβασης διαχειριστών και διαχειριστικών ενεργειών σε απομακρυσμένους </w:t>
      </w:r>
      <w:r w:rsidRPr="00274B25">
        <w:rPr>
          <w:rFonts w:cs="Tahoma"/>
        </w:rPr>
        <w:t>syslog</w:t>
      </w:r>
      <w:r w:rsidRPr="00274B25">
        <w:rPr>
          <w:rFonts w:cs="Tahoma"/>
          <w:lang w:val="el-GR"/>
        </w:rPr>
        <w:t xml:space="preserve"> </w:t>
      </w:r>
      <w:r w:rsidRPr="00274B25">
        <w:rPr>
          <w:rFonts w:cs="Tahoma"/>
        </w:rPr>
        <w:t>servers</w:t>
      </w:r>
      <w:r w:rsidRPr="00274B25">
        <w:rPr>
          <w:rFonts w:cs="Tahoma"/>
          <w:lang w:val="el-GR"/>
        </w:rPr>
        <w:t>.</w:t>
      </w:r>
    </w:p>
    <w:p w14:paraId="187015C9" w14:textId="77777777" w:rsidR="006A7951" w:rsidRPr="00274B25" w:rsidRDefault="006A7951" w:rsidP="00A331EF">
      <w:pPr>
        <w:numPr>
          <w:ilvl w:val="0"/>
          <w:numId w:val="51"/>
        </w:numPr>
        <w:spacing w:before="120"/>
        <w:contextualSpacing/>
        <w:rPr>
          <w:rFonts w:eastAsia="SimSun" w:cs="Tahoma"/>
          <w:lang w:val="en-US"/>
        </w:rPr>
      </w:pPr>
      <w:r w:rsidRPr="00274B25">
        <w:rPr>
          <w:rFonts w:eastAsia="SimSun" w:cs="Tahoma"/>
          <w:lang w:val="en-US"/>
        </w:rPr>
        <w:t xml:space="preserve">Self Service Portal </w:t>
      </w:r>
      <w:r w:rsidRPr="00274B25">
        <w:rPr>
          <w:rFonts w:eastAsia="SimSun" w:cs="Tahoma"/>
          <w:lang w:val="el-GR"/>
        </w:rPr>
        <w:t>για</w:t>
      </w:r>
      <w:r w:rsidRPr="00274B25">
        <w:rPr>
          <w:rFonts w:eastAsia="SimSun" w:cs="Tahoma"/>
          <w:lang w:val="en-US"/>
        </w:rPr>
        <w:t xml:space="preserve"> VM Provisioning </w:t>
      </w:r>
      <w:r w:rsidRPr="00274B25">
        <w:rPr>
          <w:rFonts w:eastAsia="SimSun" w:cs="Tahoma"/>
          <w:lang w:val="el-GR"/>
        </w:rPr>
        <w:t>μέσω</w:t>
      </w:r>
      <w:r w:rsidRPr="00274B25">
        <w:rPr>
          <w:rFonts w:eastAsia="SimSun" w:cs="Tahoma"/>
          <w:lang w:val="en-US"/>
        </w:rPr>
        <w:t xml:space="preserve"> Service Catalog </w:t>
      </w:r>
      <w:r w:rsidRPr="00274B25">
        <w:rPr>
          <w:rFonts w:eastAsia="SimSun" w:cs="Tahoma"/>
          <w:lang w:val="el-GR"/>
        </w:rPr>
        <w:t>στο</w:t>
      </w:r>
      <w:r w:rsidRPr="00274B25">
        <w:rPr>
          <w:rFonts w:eastAsia="SimSun" w:cs="Tahoma"/>
          <w:lang w:val="en-US"/>
        </w:rPr>
        <w:t xml:space="preserve"> Public Cloud </w:t>
      </w:r>
      <w:r w:rsidRPr="00274B25">
        <w:rPr>
          <w:rFonts w:eastAsia="SimSun" w:cs="Tahoma"/>
          <w:lang w:val="el-GR"/>
        </w:rPr>
        <w:t>για</w:t>
      </w:r>
      <w:r w:rsidRPr="00274B25">
        <w:rPr>
          <w:rFonts w:eastAsia="SimSun" w:cs="Tahoma"/>
          <w:lang w:val="en-US"/>
        </w:rPr>
        <w:t xml:space="preserve"> </w:t>
      </w:r>
      <w:r w:rsidRPr="00274B25">
        <w:rPr>
          <w:rFonts w:eastAsia="SimSun" w:cs="Tahoma"/>
          <w:lang w:val="el-GR"/>
        </w:rPr>
        <w:t>ε</w:t>
      </w:r>
      <w:r w:rsidRPr="00274B25">
        <w:rPr>
          <w:rFonts w:eastAsia="SimSun" w:cs="Tahoma"/>
          <w:lang w:val="en-US"/>
        </w:rPr>
        <w:t>κτ</w:t>
      </w:r>
      <w:r w:rsidRPr="00274B25">
        <w:rPr>
          <w:rFonts w:eastAsia="SimSun" w:cs="Tahoma"/>
          <w:lang w:val="el-GR"/>
        </w:rPr>
        <w:t>έλεση</w:t>
      </w:r>
      <w:r w:rsidRPr="00274B25">
        <w:rPr>
          <w:rFonts w:eastAsia="SimSun" w:cs="Tahoma"/>
          <w:lang w:val="en-US"/>
        </w:rPr>
        <w:t xml:space="preserve"> </w:t>
      </w:r>
      <w:r w:rsidRPr="00274B25">
        <w:rPr>
          <w:rFonts w:eastAsia="SimSun" w:cs="Tahoma"/>
          <w:lang w:val="el-GR"/>
        </w:rPr>
        <w:t>δοκιμών</w:t>
      </w:r>
      <w:r w:rsidRPr="00274B25">
        <w:rPr>
          <w:rFonts w:eastAsia="SimSun" w:cs="Tahoma"/>
          <w:lang w:val="en-US"/>
        </w:rPr>
        <w:t>/</w:t>
      </w:r>
      <w:r w:rsidRPr="00274B25">
        <w:rPr>
          <w:rFonts w:eastAsia="SimSun" w:cs="Tahoma"/>
          <w:lang w:val="el-GR"/>
        </w:rPr>
        <w:t>εκπαίδευση</w:t>
      </w:r>
    </w:p>
    <w:p w14:paraId="1F00900C" w14:textId="77777777" w:rsidR="006A7951" w:rsidRPr="00274B25" w:rsidRDefault="006A7951" w:rsidP="00A331EF">
      <w:pPr>
        <w:numPr>
          <w:ilvl w:val="0"/>
          <w:numId w:val="51"/>
        </w:numPr>
        <w:spacing w:before="120"/>
        <w:contextualSpacing/>
        <w:rPr>
          <w:rFonts w:eastAsia="SimSun" w:cs="Tahoma"/>
          <w:lang w:val="el-GR"/>
        </w:rPr>
      </w:pPr>
      <w:r w:rsidRPr="00274B25">
        <w:rPr>
          <w:rFonts w:eastAsia="SimSun" w:cs="Tahoma"/>
          <w:lang w:val="el-GR"/>
        </w:rPr>
        <w:t>Μεταφορά αντιγράφων ασφαλείας εκτός υποδομής σε κασέτες με ισχυρή κρυπτογράφηση</w:t>
      </w:r>
    </w:p>
    <w:p w14:paraId="73A2CF88" w14:textId="77777777" w:rsidR="006A7951" w:rsidRPr="00274B25" w:rsidRDefault="006A7951" w:rsidP="00A331EF">
      <w:pPr>
        <w:numPr>
          <w:ilvl w:val="0"/>
          <w:numId w:val="51"/>
        </w:numPr>
        <w:spacing w:before="120"/>
        <w:contextualSpacing/>
        <w:rPr>
          <w:rFonts w:eastAsia="SimSun" w:cs="Tahoma"/>
          <w:lang w:val="el-GR"/>
        </w:rPr>
      </w:pPr>
      <w:r w:rsidRPr="00274B25">
        <w:rPr>
          <w:rFonts w:eastAsia="SimSun" w:cs="Tahoma"/>
        </w:rPr>
        <w:t>IPSEC</w:t>
      </w:r>
      <w:r w:rsidRPr="00274B25">
        <w:rPr>
          <w:rFonts w:eastAsia="SimSun" w:cs="Tahoma"/>
          <w:lang w:val="el-GR"/>
        </w:rPr>
        <w:t xml:space="preserve"> </w:t>
      </w:r>
      <w:r w:rsidRPr="00274B25">
        <w:rPr>
          <w:rFonts w:eastAsia="SimSun" w:cs="Tahoma"/>
        </w:rPr>
        <w:t>end</w:t>
      </w:r>
      <w:r w:rsidRPr="00274B25">
        <w:rPr>
          <w:rFonts w:eastAsia="SimSun" w:cs="Tahoma"/>
          <w:lang w:val="el-GR"/>
        </w:rPr>
        <w:t>-</w:t>
      </w:r>
      <w:r w:rsidRPr="00274B25">
        <w:rPr>
          <w:rFonts w:eastAsia="SimSun" w:cs="Tahoma"/>
        </w:rPr>
        <w:t>to</w:t>
      </w:r>
      <w:r w:rsidRPr="00274B25">
        <w:rPr>
          <w:rFonts w:eastAsia="SimSun" w:cs="Tahoma"/>
          <w:lang w:val="el-GR"/>
        </w:rPr>
        <w:t>-</w:t>
      </w:r>
      <w:r w:rsidRPr="00274B25">
        <w:rPr>
          <w:rFonts w:eastAsia="SimSun" w:cs="Tahoma"/>
        </w:rPr>
        <w:t>end</w:t>
      </w:r>
      <w:r w:rsidRPr="00274B25">
        <w:rPr>
          <w:rFonts w:eastAsia="SimSun" w:cs="Tahoma"/>
          <w:lang w:val="el-GR"/>
        </w:rPr>
        <w:t xml:space="preserve"> </w:t>
      </w:r>
      <w:r w:rsidRPr="00274B25">
        <w:rPr>
          <w:rFonts w:eastAsia="SimSun" w:cs="Tahoma"/>
        </w:rPr>
        <w:t>tunnelling</w:t>
      </w:r>
      <w:r w:rsidRPr="00274B25">
        <w:rPr>
          <w:rFonts w:eastAsia="SimSun" w:cs="Tahoma"/>
          <w:lang w:val="el-GR"/>
        </w:rPr>
        <w:t xml:space="preserve"> για δημιουργία </w:t>
      </w:r>
      <w:r w:rsidRPr="00274B25">
        <w:rPr>
          <w:rFonts w:eastAsia="SimSun" w:cs="Tahoma"/>
        </w:rPr>
        <w:t>WAN</w:t>
      </w:r>
      <w:r w:rsidRPr="00274B25">
        <w:rPr>
          <w:rFonts w:eastAsia="SimSun" w:cs="Tahoma"/>
          <w:lang w:val="el-GR"/>
        </w:rPr>
        <w:t xml:space="preserve"> με τρίτα συστήματα</w:t>
      </w:r>
    </w:p>
    <w:p w14:paraId="7613A279" w14:textId="77777777" w:rsidR="006A7951" w:rsidRPr="006A7951" w:rsidRDefault="006A7951" w:rsidP="00F82A8D">
      <w:pPr>
        <w:spacing w:before="120"/>
        <w:ind w:left="720"/>
        <w:contextualSpacing/>
        <w:rPr>
          <w:rFonts w:cs="Tahoma"/>
          <w:lang w:val="el-GR"/>
        </w:rPr>
      </w:pPr>
    </w:p>
    <w:p w14:paraId="59AB127C" w14:textId="21066FBB" w:rsidR="006A7951" w:rsidRPr="00274B25" w:rsidRDefault="006A7951" w:rsidP="006A7951">
      <w:pPr>
        <w:spacing w:before="120"/>
        <w:rPr>
          <w:rFonts w:cs="Tahoma"/>
          <w:lang w:val="el-GR"/>
        </w:rPr>
      </w:pPr>
      <w:r w:rsidRPr="00274B25">
        <w:rPr>
          <w:rFonts w:cs="Tahoma"/>
          <w:lang w:val="el-GR"/>
        </w:rPr>
        <w:t xml:space="preserve">Περισσότερες πληροφορίες για το Κυβερνητικό Υπολογιστικό Νέφος (G-Cloud) μπορούν να αναζητηθούν στην ιστοσελίδα </w:t>
      </w:r>
      <w:hyperlink r:id="rId26" w:history="1">
        <w:r w:rsidRPr="00791C56">
          <w:rPr>
            <w:rStyle w:val="-"/>
            <w:rFonts w:cs="Tahoma"/>
            <w:lang w:val="el-GR"/>
          </w:rPr>
          <w:t>https://www.gsis.gr/dimosia-dioikisi/G-Cloud</w:t>
        </w:r>
      </w:hyperlink>
      <w:r w:rsidRPr="00274B25">
        <w:rPr>
          <w:rFonts w:cs="Tahoma"/>
          <w:lang w:val="el-GR"/>
        </w:rPr>
        <w:t>.</w:t>
      </w:r>
    </w:p>
    <w:p w14:paraId="5D49F2C7" w14:textId="77777777" w:rsidR="00BD0298" w:rsidRPr="00EF2204" w:rsidRDefault="00BD0298" w:rsidP="00EF2204">
      <w:pPr>
        <w:rPr>
          <w:rFonts w:eastAsia="SimSun"/>
          <w:lang w:val="el-GR"/>
        </w:rPr>
      </w:pPr>
    </w:p>
    <w:p w14:paraId="0B4C54EB" w14:textId="7C8ADFA5" w:rsidR="00556A23" w:rsidRDefault="00556A23" w:rsidP="00A331EF">
      <w:pPr>
        <w:pStyle w:val="3"/>
        <w:numPr>
          <w:ilvl w:val="0"/>
          <w:numId w:val="29"/>
        </w:numPr>
        <w:rPr>
          <w:lang w:val="el-GR"/>
        </w:rPr>
      </w:pPr>
      <w:bookmarkStart w:id="207" w:name="_Ref40953149"/>
      <w:bookmarkStart w:id="208" w:name="_Ref68184872"/>
      <w:bookmarkStart w:id="209" w:name="_Toc71708198"/>
      <w:r w:rsidRPr="00603221">
        <w:rPr>
          <w:lang w:val="el-GR"/>
        </w:rPr>
        <w:t>Π</w:t>
      </w:r>
      <w:r w:rsidR="00A22261">
        <w:rPr>
          <w:lang w:val="el-GR"/>
        </w:rPr>
        <w:t xml:space="preserve">εριγραφή </w:t>
      </w:r>
      <w:r w:rsidRPr="00603221">
        <w:rPr>
          <w:lang w:val="el-GR"/>
        </w:rPr>
        <w:t>Φ</w:t>
      </w:r>
      <w:r w:rsidR="00A22261">
        <w:rPr>
          <w:lang w:val="el-GR"/>
        </w:rPr>
        <w:t xml:space="preserve">υσικού Αντικειμένου της </w:t>
      </w:r>
      <w:r w:rsidRPr="00603221">
        <w:rPr>
          <w:lang w:val="el-GR"/>
        </w:rPr>
        <w:t>Σ</w:t>
      </w:r>
      <w:bookmarkEnd w:id="207"/>
      <w:r w:rsidR="00A22261">
        <w:rPr>
          <w:lang w:val="el-GR"/>
        </w:rPr>
        <w:t>ύμβασης</w:t>
      </w:r>
      <w:bookmarkEnd w:id="208"/>
      <w:bookmarkEnd w:id="209"/>
    </w:p>
    <w:p w14:paraId="5E876C19" w14:textId="77777777" w:rsidR="00BD0298" w:rsidRPr="00BD0298" w:rsidRDefault="00BD0298" w:rsidP="00A331EF">
      <w:pPr>
        <w:pStyle w:val="aff"/>
        <w:keepNext/>
        <w:numPr>
          <w:ilvl w:val="0"/>
          <w:numId w:val="31"/>
        </w:numPr>
        <w:tabs>
          <w:tab w:val="left" w:pos="1134"/>
        </w:tabs>
        <w:spacing w:before="240" w:after="60"/>
        <w:contextualSpacing w:val="0"/>
        <w:outlineLvl w:val="3"/>
        <w:rPr>
          <w:rFonts w:cs="Tahoma"/>
          <w:b/>
          <w:bCs/>
          <w:vanish/>
          <w:szCs w:val="22"/>
          <w:lang w:val="el-GR"/>
        </w:rPr>
      </w:pPr>
    </w:p>
    <w:p w14:paraId="32B0FB8A" w14:textId="77777777" w:rsidR="00BD0298" w:rsidRPr="00BD0298" w:rsidRDefault="00BD0298" w:rsidP="00A331EF">
      <w:pPr>
        <w:pStyle w:val="aff"/>
        <w:keepNext/>
        <w:numPr>
          <w:ilvl w:val="0"/>
          <w:numId w:val="31"/>
        </w:numPr>
        <w:tabs>
          <w:tab w:val="left" w:pos="1134"/>
        </w:tabs>
        <w:spacing w:before="240" w:after="60"/>
        <w:contextualSpacing w:val="0"/>
        <w:outlineLvl w:val="3"/>
        <w:rPr>
          <w:rFonts w:cs="Tahoma"/>
          <w:b/>
          <w:bCs/>
          <w:vanish/>
          <w:szCs w:val="22"/>
          <w:lang w:val="el-GR"/>
        </w:rPr>
      </w:pPr>
    </w:p>
    <w:p w14:paraId="3F78321D" w14:textId="2797229B" w:rsidR="00BD0298" w:rsidRPr="00EF2204" w:rsidRDefault="00BD0298" w:rsidP="00A331EF">
      <w:pPr>
        <w:pStyle w:val="4"/>
        <w:numPr>
          <w:ilvl w:val="1"/>
          <w:numId w:val="31"/>
        </w:numPr>
        <w:tabs>
          <w:tab w:val="left" w:pos="1134"/>
        </w:tabs>
        <w:ind w:left="1134" w:hanging="708"/>
        <w:rPr>
          <w:rFonts w:cs="Tahoma"/>
          <w:szCs w:val="22"/>
          <w:lang w:val="el-GR"/>
        </w:rPr>
      </w:pPr>
      <w:bookmarkStart w:id="210" w:name="_Toc71708199"/>
      <w:r w:rsidRPr="00EF2204">
        <w:rPr>
          <w:rFonts w:cs="Tahoma"/>
          <w:szCs w:val="22"/>
          <w:lang w:val="el-GR"/>
        </w:rPr>
        <w:t>Α</w:t>
      </w:r>
      <w:r w:rsidR="00B256BC">
        <w:rPr>
          <w:rFonts w:cs="Tahoma"/>
          <w:szCs w:val="22"/>
          <w:lang w:val="el-GR"/>
        </w:rPr>
        <w:t xml:space="preserve">ντικείμενο της </w:t>
      </w:r>
      <w:r w:rsidRPr="00EF2204">
        <w:rPr>
          <w:rFonts w:cs="Tahoma"/>
          <w:szCs w:val="22"/>
          <w:lang w:val="el-GR"/>
        </w:rPr>
        <w:t>Σ</w:t>
      </w:r>
      <w:r w:rsidR="00B256BC">
        <w:rPr>
          <w:rFonts w:cs="Tahoma"/>
          <w:szCs w:val="22"/>
          <w:lang w:val="el-GR"/>
        </w:rPr>
        <w:t>ύμβασης</w:t>
      </w:r>
      <w:bookmarkEnd w:id="210"/>
      <w:r w:rsidR="00B256BC">
        <w:rPr>
          <w:rFonts w:cs="Tahoma"/>
          <w:szCs w:val="22"/>
          <w:lang w:val="el-GR"/>
        </w:rPr>
        <w:t xml:space="preserve"> </w:t>
      </w:r>
    </w:p>
    <w:p w14:paraId="5F06D56C" w14:textId="7EF45BBF" w:rsidR="00BD0298" w:rsidRPr="00603221" w:rsidRDefault="00ED0218" w:rsidP="00BD0298">
      <w:pPr>
        <w:suppressAutoHyphens w:val="0"/>
        <w:autoSpaceDE w:val="0"/>
        <w:rPr>
          <w:rFonts w:eastAsia="SimSun" w:cs="Tahoma"/>
          <w:szCs w:val="22"/>
          <w:lang w:val="el-GR"/>
        </w:rPr>
      </w:pPr>
      <w:r>
        <w:rPr>
          <w:rFonts w:eastAsia="SimSun" w:cs="Tahoma"/>
          <w:szCs w:val="22"/>
          <w:lang w:val="el-GR"/>
        </w:rPr>
        <w:t xml:space="preserve">Αντικείμενο του έργου είναι ο σχεδιασμός και η υλοποίηση </w:t>
      </w:r>
      <w:r w:rsidRPr="002A293F">
        <w:rPr>
          <w:rFonts w:eastAsia="SimSun" w:cs="Tahoma"/>
          <w:szCs w:val="22"/>
          <w:lang w:val="el-GR"/>
        </w:rPr>
        <w:t>το</w:t>
      </w:r>
      <w:r>
        <w:rPr>
          <w:rFonts w:eastAsia="SimSun" w:cs="Tahoma"/>
          <w:szCs w:val="22"/>
          <w:lang w:val="el-GR"/>
        </w:rPr>
        <w:t xml:space="preserve">υ </w:t>
      </w:r>
      <w:r w:rsidRPr="002A293F">
        <w:rPr>
          <w:rFonts w:cs="Tahoma"/>
          <w:iCs/>
          <w:szCs w:val="22"/>
          <w:lang w:val="el-GR"/>
        </w:rPr>
        <w:t>Πληροφοριακ</w:t>
      </w:r>
      <w:r>
        <w:rPr>
          <w:rFonts w:cs="Tahoma"/>
          <w:iCs/>
          <w:szCs w:val="22"/>
          <w:lang w:val="el-GR"/>
        </w:rPr>
        <w:t>ού Συστή</w:t>
      </w:r>
      <w:r w:rsidRPr="002A293F">
        <w:rPr>
          <w:rFonts w:cs="Tahoma"/>
          <w:iCs/>
          <w:szCs w:val="22"/>
          <w:lang w:val="el-GR"/>
        </w:rPr>
        <w:t>μα</w:t>
      </w:r>
      <w:r>
        <w:rPr>
          <w:rFonts w:cs="Tahoma"/>
          <w:iCs/>
          <w:szCs w:val="22"/>
          <w:lang w:val="el-GR"/>
        </w:rPr>
        <w:t>τος</w:t>
      </w:r>
      <w:r w:rsidRPr="002A293F">
        <w:rPr>
          <w:rFonts w:cs="Tahoma"/>
          <w:iCs/>
          <w:szCs w:val="22"/>
          <w:lang w:val="el-GR"/>
        </w:rPr>
        <w:t xml:space="preserve"> Αδειοδότησης Έργων Ανανεώσιμων Πηγών Ενέργειας (ΠΣΑΠΕ). Το Π</w:t>
      </w:r>
      <w:r w:rsidRPr="002A293F">
        <w:rPr>
          <w:rFonts w:eastAsia="SimSun" w:cs="Tahoma"/>
          <w:szCs w:val="22"/>
          <w:lang w:val="el-GR"/>
        </w:rPr>
        <w:t xml:space="preserve">ΣΑΠΕ </w:t>
      </w:r>
      <w:r>
        <w:rPr>
          <w:rFonts w:eastAsia="SimSun" w:cs="Tahoma"/>
          <w:szCs w:val="22"/>
          <w:lang w:val="el-GR"/>
        </w:rPr>
        <w:t>θα αποτελέσει</w:t>
      </w:r>
      <w:r w:rsidRPr="002A293F">
        <w:rPr>
          <w:rFonts w:eastAsia="SimSun" w:cs="Tahoma"/>
          <w:szCs w:val="22"/>
          <w:lang w:val="el-GR"/>
        </w:rPr>
        <w:t xml:space="preserve"> το ενιαίο πληροφοριακό σύστημα το οποίο θα διαχειρίζεται όλα τα στάδια αδειοδότησης έργων ΑΠΕ. Θα λειτουργεί ως μία «πύλη» μεταξύ του επενδυτή και των αδειοδοτικών αρχών, μέσω της οποίας ο ενδιαφερόμενος θα δύναται να εισάγει ηλεκτρονικά το αίτημά και τα απαιτούμενα δικαιολογητικά του με  τη συμπλήρωση φόρμας, να παρακολουθεί την εξέλιξη του και να λαμβάνει ηλεκτρονικά τις εκδοθείσες αποφάσεις ή τις γνωμοδοτήσεις των αδειοδοτικών αρχών. Επιπλέον, τα πάσης φύσεως έγγραφα που αφορούν στην αδειοδοτική διαδικασία θα διακινούνται μέσω του νέου αυτού συστήματος, καθιστώντας τη διαλειτουργικότητα των πληροφοριακών συστημάτων μεταξύ όλων των εμπλεκόμενων αδειοδοτικών αρχών απαραίτητη. </w:t>
      </w:r>
      <w:r>
        <w:rPr>
          <w:rFonts w:eastAsia="SimSun" w:cs="Tahoma"/>
          <w:szCs w:val="22"/>
          <w:lang w:val="el-GR"/>
        </w:rPr>
        <w:t xml:space="preserve">Το ΠΣΑΠΕ θα λειτουργεί και ως μητρώο σταθμών ΑΠΕ αδειοδοτούμενων καθώς και απαλασσόμενων από την αδειδοτική διαδικασία, με καταγραφή όλων των βασικών στοιχείων των σταθμών, που είτε βρίσκονται σε διαδικασία αδειοδότησης είτε λειτουργούν. </w:t>
      </w:r>
      <w:r w:rsidRPr="002A293F">
        <w:rPr>
          <w:rFonts w:eastAsia="SimSun" w:cs="Tahoma"/>
          <w:szCs w:val="22"/>
          <w:lang w:val="el-GR"/>
        </w:rPr>
        <w:t xml:space="preserve">Το ΥΠΕΝ θα έχει τη δυνατότητα να παρακολουθεί την αδειοδοτική διαδικασία είτε </w:t>
      </w:r>
      <w:r>
        <w:rPr>
          <w:rFonts w:eastAsia="SimSun" w:cs="Tahoma"/>
          <w:szCs w:val="22"/>
          <w:lang w:val="el-GR"/>
        </w:rPr>
        <w:t>τοπικά (π.χ. Δήμος, Περιφερειακή Ενότητα, Περιφέρεια)</w:t>
      </w:r>
      <w:r w:rsidRPr="002A293F">
        <w:rPr>
          <w:rFonts w:eastAsia="SimSun" w:cs="Tahoma"/>
          <w:szCs w:val="22"/>
          <w:lang w:val="el-GR"/>
        </w:rPr>
        <w:t xml:space="preserve"> είτε για ολόκληρη την Επικράτεια, με σκοπό την παρακολούθηση της δυναμικής διείσδυσης των ΑΠΕ στο σύστημα και την προσαρμογή και επικαιροποίηση του θεσμικού και κανονιστικού πλαισίου των ΑΠΕ. Επιπλέον, το ΠΣΑΠΕ θα υποστηρίζει απαραίτητες λειτουργικές εφαρμογές όπως ο επιμερισμός του ειδικού τέλους ΑΠΕ (άρθ. 25 του ν.3468/2006</w:t>
      </w:r>
      <w:r>
        <w:rPr>
          <w:rFonts w:eastAsia="SimSun" w:cs="Tahoma"/>
          <w:szCs w:val="22"/>
          <w:lang w:val="el-GR"/>
        </w:rPr>
        <w:t>, όπως ισχύει</w:t>
      </w:r>
      <w:r w:rsidRPr="002A293F">
        <w:rPr>
          <w:rFonts w:eastAsia="SimSun" w:cs="Tahoma"/>
          <w:szCs w:val="22"/>
          <w:lang w:val="el-GR"/>
        </w:rPr>
        <w:t>).</w:t>
      </w:r>
    </w:p>
    <w:p w14:paraId="730275D8" w14:textId="77777777" w:rsidR="00BD0298" w:rsidRPr="002B7D7E" w:rsidRDefault="00BD0298" w:rsidP="00EF2204">
      <w:pPr>
        <w:rPr>
          <w:rFonts w:eastAsia="SimSun"/>
          <w:lang w:val="el-GR"/>
        </w:rPr>
      </w:pPr>
    </w:p>
    <w:p w14:paraId="20DE2C28" w14:textId="699A93A8" w:rsidR="008338F0" w:rsidRPr="00EF2204" w:rsidRDefault="00B256BC" w:rsidP="00A331EF">
      <w:pPr>
        <w:pStyle w:val="4"/>
        <w:numPr>
          <w:ilvl w:val="1"/>
          <w:numId w:val="31"/>
        </w:numPr>
        <w:tabs>
          <w:tab w:val="left" w:pos="1134"/>
        </w:tabs>
        <w:ind w:left="1134" w:hanging="708"/>
        <w:rPr>
          <w:rFonts w:cs="Tahoma"/>
          <w:szCs w:val="22"/>
          <w:lang w:val="el-GR"/>
        </w:rPr>
      </w:pPr>
      <w:bookmarkStart w:id="211" w:name="_Toc71708200"/>
      <w:r w:rsidRPr="00B256BC">
        <w:rPr>
          <w:rFonts w:cs="Tahoma"/>
          <w:szCs w:val="22"/>
          <w:lang w:val="el-GR"/>
        </w:rPr>
        <w:t xml:space="preserve">Σκοπός και Στόχοι </w:t>
      </w:r>
      <w:r>
        <w:rPr>
          <w:rFonts w:cs="Tahoma"/>
          <w:szCs w:val="22"/>
          <w:lang w:val="el-GR"/>
        </w:rPr>
        <w:t>τ</w:t>
      </w:r>
      <w:r w:rsidRPr="00B256BC">
        <w:rPr>
          <w:rFonts w:cs="Tahoma"/>
          <w:szCs w:val="22"/>
          <w:lang w:val="el-GR"/>
        </w:rPr>
        <w:t>ης Σύμβασης</w:t>
      </w:r>
      <w:bookmarkEnd w:id="211"/>
    </w:p>
    <w:p w14:paraId="3E4A9E63" w14:textId="35C1B62C" w:rsidR="00B033AE" w:rsidRDefault="00B033AE" w:rsidP="00B033AE">
      <w:pPr>
        <w:pStyle w:val="29"/>
        <w:spacing w:line="240" w:lineRule="auto"/>
        <w:ind w:left="0"/>
        <w:rPr>
          <w:rFonts w:cs="Tahoma"/>
          <w:szCs w:val="22"/>
          <w:lang w:val="el-GR"/>
        </w:rPr>
      </w:pPr>
      <w:r w:rsidRPr="002A293F">
        <w:rPr>
          <w:rFonts w:cs="Tahoma"/>
          <w:szCs w:val="22"/>
          <w:lang w:val="el-GR"/>
        </w:rPr>
        <w:t xml:space="preserve">Το «Πληροφοριακό Σύστημα </w:t>
      </w:r>
      <w:r>
        <w:rPr>
          <w:rFonts w:cs="Tahoma"/>
          <w:szCs w:val="22"/>
          <w:lang w:val="el-GR"/>
        </w:rPr>
        <w:t xml:space="preserve">Αδειοδότησης Έργων </w:t>
      </w:r>
      <w:r w:rsidRPr="002A293F">
        <w:rPr>
          <w:rFonts w:cs="Tahoma"/>
          <w:szCs w:val="22"/>
          <w:lang w:val="el-GR"/>
        </w:rPr>
        <w:t xml:space="preserve">Ανανεώσιμων Πηγών Ενέργειας (ΠΣΑΠΕ)» αποτελεί το σύστημα το οποίο θα διαχειρίζεται όλα τα στάδια αδειοδότησης, </w:t>
      </w:r>
      <w:r>
        <w:rPr>
          <w:rFonts w:cs="Tahoma"/>
          <w:szCs w:val="22"/>
          <w:lang w:val="el-GR"/>
        </w:rPr>
        <w:t xml:space="preserve">έργων ΑΠΕ και Αποθήκευσης </w:t>
      </w:r>
      <w:r w:rsidRPr="002A293F">
        <w:rPr>
          <w:rFonts w:cs="Tahoma"/>
          <w:szCs w:val="22"/>
          <w:lang w:val="el-GR"/>
        </w:rPr>
        <w:t xml:space="preserve">συμπεριλαμβανομένων των αδειοδοτικών ροών (διαλειτουργικότητα) με το λειτουργούν </w:t>
      </w:r>
      <w:r w:rsidRPr="00F61F15">
        <w:rPr>
          <w:rFonts w:cs="Tahoma"/>
          <w:szCs w:val="22"/>
          <w:lang w:val="el-GR"/>
        </w:rPr>
        <w:t xml:space="preserve">Ηλεκτρονικό Μητρώο Παραγωγής Hλεκτρικής Eνέργειας από ΑΠΕ και ΣΗΘΥΑ, το οποίο ενσωματώνει την αυτοματοποιημένη διαδικασία έκδοσης </w:t>
      </w:r>
      <w:r w:rsidRPr="002A293F">
        <w:rPr>
          <w:rFonts w:cs="Tahoma"/>
          <w:szCs w:val="22"/>
          <w:lang w:val="el-GR"/>
        </w:rPr>
        <w:t>Βεβαιώσεων Παραγωγού Ηλεκτρικής Ενέργειας (πρώην Άδεια Παραγωγής</w:t>
      </w:r>
      <w:r>
        <w:rPr>
          <w:rFonts w:cs="Tahoma"/>
          <w:szCs w:val="22"/>
          <w:lang w:val="el-GR"/>
        </w:rPr>
        <w:t xml:space="preserve">) </w:t>
      </w:r>
      <w:r w:rsidRPr="00F61F15">
        <w:rPr>
          <w:rFonts w:cs="Tahoma"/>
          <w:szCs w:val="22"/>
          <w:lang w:val="el-GR"/>
        </w:rPr>
        <w:t xml:space="preserve">και το Γεωπληροφοριακό χάρτη (Φορέας Διαχείρισης: </w:t>
      </w:r>
      <w:r w:rsidRPr="002A293F">
        <w:rPr>
          <w:rFonts w:cs="Tahoma"/>
          <w:szCs w:val="22"/>
          <w:lang w:val="el-GR"/>
        </w:rPr>
        <w:t>Ρυθμιστική Αρχή Ενέργειας) και του</w:t>
      </w:r>
      <w:r>
        <w:rPr>
          <w:rFonts w:cs="Tahoma"/>
          <w:szCs w:val="22"/>
          <w:lang w:val="el-GR"/>
        </w:rPr>
        <w:t xml:space="preserve"> υφιστάμενου και</w:t>
      </w:r>
      <w:r w:rsidRPr="002A293F">
        <w:rPr>
          <w:rFonts w:cs="Tahoma"/>
          <w:szCs w:val="22"/>
          <w:lang w:val="el-GR"/>
        </w:rPr>
        <w:t xml:space="preserve"> </w:t>
      </w:r>
      <w:r w:rsidR="00D15D7F">
        <w:rPr>
          <w:rFonts w:cs="Tahoma"/>
          <w:szCs w:val="22"/>
          <w:lang w:val="el-GR"/>
        </w:rPr>
        <w:t xml:space="preserve">του νέου - </w:t>
      </w:r>
      <w:r w:rsidRPr="002A293F">
        <w:rPr>
          <w:rFonts w:cs="Tahoma"/>
          <w:szCs w:val="22"/>
          <w:lang w:val="el-GR"/>
        </w:rPr>
        <w:t>υπό σχεδιασμ</w:t>
      </w:r>
      <w:r>
        <w:rPr>
          <w:rFonts w:cs="Tahoma"/>
          <w:szCs w:val="22"/>
          <w:lang w:val="el-GR"/>
        </w:rPr>
        <w:t>ό</w:t>
      </w:r>
      <w:r w:rsidRPr="002A293F">
        <w:rPr>
          <w:rFonts w:cs="Tahoma"/>
          <w:szCs w:val="22"/>
          <w:lang w:val="el-GR"/>
        </w:rPr>
        <w:t xml:space="preserve"> </w:t>
      </w:r>
      <w:r w:rsidR="00D15D7F">
        <w:rPr>
          <w:rFonts w:cs="Tahoma"/>
          <w:szCs w:val="22"/>
          <w:lang w:val="el-GR"/>
        </w:rPr>
        <w:t xml:space="preserve">- </w:t>
      </w:r>
      <w:r w:rsidRPr="002A293F">
        <w:rPr>
          <w:rFonts w:cs="Tahoma"/>
          <w:szCs w:val="22"/>
          <w:lang w:val="el-GR"/>
        </w:rPr>
        <w:t>Ηλεκτρονικού Περιβαλλοντικού Μητρώου (Φορέας Διαχείρισης:</w:t>
      </w:r>
      <w:r>
        <w:rPr>
          <w:rFonts w:cs="Tahoma"/>
          <w:szCs w:val="22"/>
          <w:lang w:val="el-GR"/>
        </w:rPr>
        <w:t xml:space="preserve"> </w:t>
      </w:r>
      <w:r w:rsidRPr="002A293F">
        <w:rPr>
          <w:rFonts w:cs="Tahoma"/>
          <w:szCs w:val="22"/>
          <w:lang w:val="el-GR"/>
        </w:rPr>
        <w:t>Γενική Γραμματεία Φυσικού Πλούτου και Υδάτων του ΥΠΕΝ)</w:t>
      </w:r>
      <w:r>
        <w:rPr>
          <w:rFonts w:cs="Tahoma"/>
          <w:szCs w:val="22"/>
          <w:lang w:val="el-GR"/>
        </w:rPr>
        <w:t>.</w:t>
      </w:r>
      <w:r w:rsidRPr="002A293F">
        <w:rPr>
          <w:rFonts w:cs="Tahoma"/>
          <w:szCs w:val="22"/>
          <w:lang w:val="el-GR"/>
        </w:rPr>
        <w:t xml:space="preserve"> </w:t>
      </w:r>
    </w:p>
    <w:p w14:paraId="4FAB1248" w14:textId="77777777" w:rsidR="00B033AE" w:rsidRDefault="00B033AE" w:rsidP="00B033AE">
      <w:pPr>
        <w:pStyle w:val="29"/>
        <w:spacing w:line="240" w:lineRule="auto"/>
        <w:ind w:left="0"/>
        <w:rPr>
          <w:rFonts w:cs="Tahoma"/>
          <w:szCs w:val="22"/>
          <w:lang w:val="el-GR"/>
        </w:rPr>
      </w:pPr>
      <w:r w:rsidRPr="002A293F">
        <w:rPr>
          <w:rFonts w:cs="Tahoma"/>
          <w:szCs w:val="22"/>
          <w:lang w:val="el-GR"/>
        </w:rPr>
        <w:t xml:space="preserve">Στο ΠΣΑΠΕ θα </w:t>
      </w:r>
      <w:r>
        <w:rPr>
          <w:rFonts w:cs="Tahoma"/>
          <w:szCs w:val="22"/>
          <w:lang w:val="el-GR"/>
        </w:rPr>
        <w:t xml:space="preserve">δημιουργηθούν </w:t>
      </w:r>
      <w:r w:rsidRPr="002A293F">
        <w:rPr>
          <w:rFonts w:cs="Tahoma"/>
          <w:szCs w:val="22"/>
          <w:lang w:val="el-GR"/>
        </w:rPr>
        <w:t>νέα</w:t>
      </w:r>
      <w:r>
        <w:rPr>
          <w:rFonts w:cs="Tahoma"/>
          <w:szCs w:val="22"/>
          <w:lang w:val="el-GR"/>
        </w:rPr>
        <w:t xml:space="preserve"> και θα ενσωματωθούν υφιστάμενα </w:t>
      </w:r>
      <w:r w:rsidRPr="002A293F">
        <w:rPr>
          <w:rFonts w:cs="Tahoma"/>
          <w:szCs w:val="22"/>
          <w:lang w:val="el-GR"/>
        </w:rPr>
        <w:t xml:space="preserve">πληροφοριακά </w:t>
      </w:r>
      <w:r>
        <w:rPr>
          <w:rFonts w:cs="Tahoma"/>
          <w:szCs w:val="22"/>
          <w:lang w:val="el-GR"/>
        </w:rPr>
        <w:t>υπο</w:t>
      </w:r>
      <w:r w:rsidRPr="002A293F">
        <w:rPr>
          <w:rFonts w:cs="Tahoma"/>
          <w:szCs w:val="22"/>
          <w:lang w:val="el-GR"/>
        </w:rPr>
        <w:t xml:space="preserve">συστήματα </w:t>
      </w:r>
      <w:r>
        <w:rPr>
          <w:rFonts w:cs="Tahoma"/>
          <w:szCs w:val="22"/>
          <w:lang w:val="el-GR"/>
        </w:rPr>
        <w:t xml:space="preserve">και μητρώα </w:t>
      </w:r>
      <w:r w:rsidRPr="002A293F">
        <w:rPr>
          <w:rFonts w:cs="Tahoma"/>
          <w:szCs w:val="22"/>
          <w:lang w:val="el-GR"/>
        </w:rPr>
        <w:t xml:space="preserve">για τα επόμενα αδειοδοτικά στάδια ήτοι, </w:t>
      </w:r>
      <w:r>
        <w:rPr>
          <w:rFonts w:cs="Tahoma"/>
          <w:szCs w:val="22"/>
          <w:lang w:val="el-GR"/>
        </w:rPr>
        <w:t xml:space="preserve">τα στάδια των προσφορών και συμβάσεων σύνδεσης με το ηλεκτρικό σύστημα ή το δίκτυο </w:t>
      </w:r>
      <w:r w:rsidRPr="002A293F">
        <w:rPr>
          <w:rFonts w:cs="Tahoma"/>
          <w:szCs w:val="22"/>
          <w:lang w:val="el-GR"/>
        </w:rPr>
        <w:t>(ΑΔΜΗΕ, ΔΕΔΔΗΕ)</w:t>
      </w:r>
      <w:r>
        <w:rPr>
          <w:rFonts w:cs="Tahoma"/>
          <w:szCs w:val="22"/>
          <w:lang w:val="el-GR"/>
        </w:rPr>
        <w:t>,</w:t>
      </w:r>
      <w:r w:rsidRPr="002A293F">
        <w:rPr>
          <w:rFonts w:cs="Tahoma"/>
          <w:szCs w:val="22"/>
          <w:lang w:val="el-GR"/>
        </w:rPr>
        <w:t xml:space="preserve"> των αδειών εγκατάστασης και λειτουργίας (ΥΠΕΝ για έργα περιβαλλοντικής κατάταξης Α1 και Αποκεντρωμένες </w:t>
      </w:r>
      <w:r>
        <w:rPr>
          <w:rFonts w:cs="Tahoma"/>
          <w:szCs w:val="22"/>
          <w:lang w:val="el-GR"/>
        </w:rPr>
        <w:t xml:space="preserve">Διοικήσεις </w:t>
      </w:r>
      <w:r w:rsidRPr="002A293F">
        <w:rPr>
          <w:rFonts w:cs="Tahoma"/>
          <w:szCs w:val="22"/>
          <w:lang w:val="el-GR"/>
        </w:rPr>
        <w:t>για έργα Α2 και Β)</w:t>
      </w:r>
      <w:r>
        <w:rPr>
          <w:rFonts w:cs="Tahoma"/>
          <w:szCs w:val="22"/>
          <w:lang w:val="el-GR"/>
        </w:rPr>
        <w:t>, των συμβάσεων λειτουργικής ενίσχυσης</w:t>
      </w:r>
      <w:r w:rsidRPr="002A293F">
        <w:rPr>
          <w:rFonts w:cs="Tahoma"/>
          <w:szCs w:val="22"/>
          <w:lang w:val="el-GR"/>
        </w:rPr>
        <w:t xml:space="preserve"> </w:t>
      </w:r>
      <w:r>
        <w:rPr>
          <w:rFonts w:cs="Tahoma"/>
          <w:szCs w:val="22"/>
          <w:lang w:val="el-GR"/>
        </w:rPr>
        <w:t xml:space="preserve">(ΔΑΠΕΕΠ, ΔΕΔΔΗΕ ΜΔΝ) καθώς </w:t>
      </w:r>
      <w:r w:rsidRPr="00B033AE">
        <w:rPr>
          <w:rFonts w:cs="Tahoma"/>
          <w:szCs w:val="22"/>
          <w:lang w:val="el-GR"/>
        </w:rPr>
        <w:t>και οι λίστες συμμετεχόντων ΕΧΕ και ΑΔΜΗΕ για σταθμούς με απ’ ευθείας συμμετοχή στην αγορά (ΔΑΠΕΕΠ).</w:t>
      </w:r>
      <w:r>
        <w:rPr>
          <w:rFonts w:asciiTheme="minorHAnsi" w:eastAsiaTheme="minorHAnsi" w:hAnsiTheme="minorHAnsi" w:cstheme="minorBidi"/>
          <w:szCs w:val="22"/>
          <w:lang w:val="el-GR" w:eastAsia="en-US"/>
        </w:rPr>
        <w:t xml:space="preserve"> </w:t>
      </w:r>
      <w:r w:rsidRPr="002A293F">
        <w:rPr>
          <w:rFonts w:cs="Tahoma"/>
          <w:szCs w:val="22"/>
          <w:lang w:val="el-GR"/>
        </w:rPr>
        <w:t>Επιπλέον</w:t>
      </w:r>
      <w:r>
        <w:rPr>
          <w:rFonts w:cs="Tahoma"/>
          <w:szCs w:val="22"/>
          <w:lang w:val="el-GR"/>
        </w:rPr>
        <w:t>,</w:t>
      </w:r>
      <w:r w:rsidRPr="002A293F">
        <w:rPr>
          <w:rFonts w:cs="Tahoma"/>
          <w:szCs w:val="22"/>
          <w:lang w:val="el-GR"/>
        </w:rPr>
        <w:t xml:space="preserve"> στο ΠΣΑΠΕ θα </w:t>
      </w:r>
      <w:r>
        <w:rPr>
          <w:rFonts w:cs="Tahoma"/>
          <w:szCs w:val="22"/>
          <w:lang w:val="el-GR"/>
        </w:rPr>
        <w:t>συμπεριληφθεί</w:t>
      </w:r>
      <w:r w:rsidRPr="002A293F">
        <w:rPr>
          <w:rFonts w:cs="Tahoma"/>
          <w:szCs w:val="22"/>
          <w:lang w:val="el-GR"/>
        </w:rPr>
        <w:t xml:space="preserve"> η καταγραφή των έργων ΑΠΕ που απαλλάσσονται έκδοσης </w:t>
      </w:r>
      <w:r w:rsidRPr="002A293F">
        <w:rPr>
          <w:rFonts w:cs="Tahoma"/>
          <w:szCs w:val="22"/>
          <w:lang w:val="el-GR"/>
        </w:rPr>
        <w:lastRenderedPageBreak/>
        <w:t>Βεβαίωσης Παραγωγού</w:t>
      </w:r>
      <w:r>
        <w:rPr>
          <w:rFonts w:cs="Tahoma"/>
          <w:szCs w:val="22"/>
          <w:lang w:val="el-GR"/>
        </w:rPr>
        <w:t xml:space="preserve"> (και προηγούμενης Άδειας Παραγωγής)</w:t>
      </w:r>
      <w:r w:rsidRPr="002A293F">
        <w:rPr>
          <w:rFonts w:cs="Tahoma"/>
          <w:szCs w:val="22"/>
          <w:lang w:val="el-GR"/>
        </w:rPr>
        <w:t xml:space="preserve"> </w:t>
      </w:r>
      <w:r>
        <w:rPr>
          <w:rFonts w:cs="Tahoma"/>
          <w:szCs w:val="22"/>
          <w:lang w:val="el-GR"/>
        </w:rPr>
        <w:t xml:space="preserve">τόσο των έργων που βρίσκονται σε στάδιο αδειοδότησης όσο και αυτών που λειτουργούν. </w:t>
      </w:r>
    </w:p>
    <w:p w14:paraId="2E561ABD" w14:textId="70E93795" w:rsidR="002A293F" w:rsidRPr="002A293F" w:rsidRDefault="00B033AE" w:rsidP="00B033AE">
      <w:pPr>
        <w:pStyle w:val="29"/>
        <w:spacing w:line="240" w:lineRule="auto"/>
        <w:ind w:left="0"/>
        <w:rPr>
          <w:rFonts w:cs="Tahoma"/>
          <w:szCs w:val="22"/>
          <w:lang w:val="el-GR"/>
        </w:rPr>
      </w:pPr>
      <w:r w:rsidRPr="002A293F">
        <w:rPr>
          <w:rFonts w:cs="Tahoma"/>
          <w:szCs w:val="22"/>
          <w:lang w:val="el-GR"/>
        </w:rPr>
        <w:t>Περαιτέρω, εντός του ΠΣΑΠΕ θα συλλέγονται και θα καθίστανται αντικείμενο διαχείρισης και επεξεργασίας στατιστικά δεδομένα, τα οποία αφορούν την εξέλιξη της αδειοδοτικής διαδικασίας.</w:t>
      </w:r>
    </w:p>
    <w:p w14:paraId="4FC635DF" w14:textId="77777777" w:rsidR="002A293F" w:rsidRPr="00603221" w:rsidRDefault="002A293F">
      <w:pPr>
        <w:suppressAutoHyphens w:val="0"/>
        <w:autoSpaceDE w:val="0"/>
        <w:spacing w:after="60"/>
        <w:rPr>
          <w:rFonts w:eastAsia="SimSun" w:cs="Tahoma"/>
          <w:szCs w:val="22"/>
          <w:lang w:val="el-GR"/>
        </w:rPr>
      </w:pPr>
    </w:p>
    <w:p w14:paraId="544950D2" w14:textId="4DA10C3B" w:rsidR="00980FFC" w:rsidRDefault="00980FFC" w:rsidP="00A331EF">
      <w:pPr>
        <w:pStyle w:val="4"/>
        <w:numPr>
          <w:ilvl w:val="1"/>
          <w:numId w:val="31"/>
        </w:numPr>
        <w:tabs>
          <w:tab w:val="left" w:pos="1134"/>
        </w:tabs>
        <w:ind w:left="1134" w:hanging="708"/>
        <w:rPr>
          <w:rFonts w:cs="Tahoma"/>
          <w:szCs w:val="22"/>
          <w:lang w:val="el-GR"/>
        </w:rPr>
      </w:pPr>
      <w:bookmarkStart w:id="212" w:name="_Toc71708201"/>
      <w:r w:rsidRPr="00EF2204">
        <w:rPr>
          <w:rFonts w:cs="Tahoma"/>
          <w:szCs w:val="22"/>
          <w:lang w:val="el-GR"/>
        </w:rPr>
        <w:t>Αναμενόμενα Οφέλη</w:t>
      </w:r>
      <w:bookmarkEnd w:id="212"/>
    </w:p>
    <w:p w14:paraId="0422EBA3" w14:textId="77777777" w:rsidR="002A0BF1" w:rsidRPr="002A0BF1" w:rsidRDefault="002A0BF1" w:rsidP="002A0BF1">
      <w:pPr>
        <w:rPr>
          <w:rFonts w:cstheme="minorHAnsi"/>
          <w:lang w:val="el-GR"/>
        </w:rPr>
      </w:pPr>
      <w:r w:rsidRPr="002A0BF1">
        <w:rPr>
          <w:rFonts w:cstheme="minorHAnsi"/>
          <w:lang w:val="el-GR"/>
        </w:rPr>
        <w:t>Το ΠΣΑΠΕ αναμένεται να επιταχύνει σημαντικά τους χρόνους αδειοδότησης έργων ΑΠΕ και να διευκολύνει ουσιαστικά τη διεκπεραίωση των αιτημάτων αδειοδότησης. Στόχος είναι να αποτελέσει έναν ανοιχτό δίαυλο άμεσης επικοινωνίας μεταξύ των εμπλεκόμενων στην αδειοδότηση υπηρεσιών και φορέων, έτσι ώστε να αναζητείται αυτοματοποιημένα η απαιτούμενη για την συνέχεια της αδειοδότησης πληροφορία.</w:t>
      </w:r>
    </w:p>
    <w:p w14:paraId="365F197D" w14:textId="4AB6755A" w:rsidR="00A22261" w:rsidRPr="002A0BF1" w:rsidRDefault="002A0BF1" w:rsidP="002A0BF1">
      <w:pPr>
        <w:rPr>
          <w:lang w:val="el-GR"/>
        </w:rPr>
      </w:pPr>
      <w:r w:rsidRPr="002A0BF1">
        <w:rPr>
          <w:rFonts w:cstheme="minorHAnsi"/>
          <w:lang w:val="el-GR"/>
        </w:rPr>
        <w:t>Από την υλοποίηση του ΠΣΑΠΕ αναμένεται να ωφεληθούν άμεσα οι επενδυτές έργων ΑΠΕ αλλά και οι αρμόδιες για την αδειοδότηση υπηρεσίες (ΥΠΕΝ/ΔΑΠΕΕΚ, ΥΠΕΝ/ΔΙΠΑ, Αποκεντρωμένες Διοικήσεις) καθώς και οι εμπλεκόμενοι στην αδειοδότηση φορείς (ΡΑΕ, ΔΕΔΔΗΕ, ΑΔΜΗΕ, ΔΑΠΕΕΠ).</w:t>
      </w:r>
    </w:p>
    <w:p w14:paraId="74FC0A45" w14:textId="77777777" w:rsidR="002A0BF1" w:rsidRDefault="002A0BF1" w:rsidP="00A22261">
      <w:pPr>
        <w:rPr>
          <w:lang w:val="el-GR"/>
        </w:rPr>
      </w:pPr>
    </w:p>
    <w:p w14:paraId="7578ECA8" w14:textId="25631083" w:rsidR="00A22261" w:rsidRDefault="00A22261" w:rsidP="00A331EF">
      <w:pPr>
        <w:pStyle w:val="3"/>
        <w:numPr>
          <w:ilvl w:val="0"/>
          <w:numId w:val="29"/>
        </w:numPr>
        <w:rPr>
          <w:lang w:val="el-GR"/>
        </w:rPr>
      </w:pPr>
      <w:bookmarkStart w:id="213" w:name="_Ref68183731"/>
      <w:bookmarkStart w:id="214" w:name="_Toc71708202"/>
      <w:r>
        <w:rPr>
          <w:lang w:val="el-GR"/>
        </w:rPr>
        <w:t>Αρχιτεκτονική</w:t>
      </w:r>
      <w:bookmarkEnd w:id="213"/>
      <w:bookmarkEnd w:id="214"/>
      <w:r>
        <w:rPr>
          <w:lang w:val="el-GR"/>
        </w:rPr>
        <w:t xml:space="preserve"> </w:t>
      </w:r>
    </w:p>
    <w:p w14:paraId="5F94F7D1" w14:textId="5E5C014F" w:rsidR="00485A60" w:rsidRPr="00485A60" w:rsidRDefault="00485A60" w:rsidP="00A331EF">
      <w:pPr>
        <w:pStyle w:val="aff"/>
        <w:keepNext/>
        <w:numPr>
          <w:ilvl w:val="0"/>
          <w:numId w:val="31"/>
        </w:numPr>
        <w:tabs>
          <w:tab w:val="left" w:pos="1134"/>
        </w:tabs>
        <w:spacing w:before="240" w:after="60"/>
        <w:contextualSpacing w:val="0"/>
        <w:outlineLvl w:val="3"/>
        <w:rPr>
          <w:rFonts w:cs="Tahoma"/>
          <w:b/>
          <w:bCs/>
          <w:vanish/>
          <w:szCs w:val="22"/>
          <w:lang w:val="el-GR"/>
        </w:rPr>
      </w:pPr>
    </w:p>
    <w:p w14:paraId="647D4A4E" w14:textId="7EB0CC27" w:rsidR="00B50C47" w:rsidRDefault="004B162A" w:rsidP="00A331EF">
      <w:pPr>
        <w:pStyle w:val="4"/>
        <w:numPr>
          <w:ilvl w:val="1"/>
          <w:numId w:val="31"/>
        </w:numPr>
        <w:tabs>
          <w:tab w:val="left" w:pos="1134"/>
        </w:tabs>
        <w:ind w:left="1134" w:hanging="708"/>
        <w:rPr>
          <w:rFonts w:cs="Tahoma"/>
          <w:szCs w:val="22"/>
          <w:lang w:val="el-GR"/>
        </w:rPr>
      </w:pPr>
      <w:bookmarkStart w:id="215" w:name="_Toc71708203"/>
      <w:r w:rsidRPr="00EF2204">
        <w:rPr>
          <w:rFonts w:cs="Tahoma"/>
          <w:szCs w:val="22"/>
          <w:lang w:val="el-GR"/>
        </w:rPr>
        <w:t>Γενικές Αρχές Σχεδιασμού Συστήματος</w:t>
      </w:r>
      <w:bookmarkEnd w:id="215"/>
    </w:p>
    <w:p w14:paraId="70F3EC4F" w14:textId="77777777" w:rsidR="00485A60" w:rsidRPr="000A1F30" w:rsidRDefault="00485A60" w:rsidP="00485A60">
      <w:pPr>
        <w:spacing w:before="120"/>
        <w:rPr>
          <w:rFonts w:cs="Tahoma"/>
          <w:lang w:val="el-GR"/>
        </w:rPr>
      </w:pPr>
      <w:r w:rsidRPr="000A1F30">
        <w:rPr>
          <w:rFonts w:cs="Tahoma"/>
          <w:lang w:val="el-GR"/>
        </w:rPr>
        <w:t xml:space="preserve">Οι γενικές αρχές, σε λειτουργικό και τεχνολογικό επίπεδο, που θα διέπουν το σύνολο των Υποσυστημάτων που θα </w:t>
      </w:r>
      <w:r w:rsidRPr="000A1F30">
        <w:rPr>
          <w:rFonts w:cs="Tahoma"/>
          <w:b/>
          <w:lang w:val="el-GR"/>
        </w:rPr>
        <w:t>αναπτυχθούν</w:t>
      </w:r>
      <w:r w:rsidRPr="000A1F30">
        <w:rPr>
          <w:rFonts w:cs="Tahoma"/>
          <w:lang w:val="el-GR"/>
        </w:rPr>
        <w:t xml:space="preserve"> ή θα </w:t>
      </w:r>
      <w:r w:rsidRPr="000A1F30">
        <w:rPr>
          <w:rFonts w:cs="Tahoma"/>
          <w:b/>
          <w:lang w:val="el-GR"/>
        </w:rPr>
        <w:t>προσαρμοστούν</w:t>
      </w:r>
      <w:r w:rsidRPr="000A1F30">
        <w:rPr>
          <w:rFonts w:cs="Tahoma"/>
          <w:lang w:val="el-GR"/>
        </w:rPr>
        <w:t xml:space="preserve"> είναι:</w:t>
      </w:r>
    </w:p>
    <w:p w14:paraId="58BD754E"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b/>
          <w:lang w:val="el-GR"/>
        </w:rPr>
        <w:t>Αρχιτεκτονική N-tier</w:t>
      </w:r>
      <w:r w:rsidRPr="000A1F30">
        <w:rPr>
          <w:rFonts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774A0CAC" w14:textId="77777777" w:rsidR="00485A60" w:rsidRPr="000A1F30" w:rsidRDefault="00485A60" w:rsidP="00A331EF">
      <w:pPr>
        <w:numPr>
          <w:ilvl w:val="0"/>
          <w:numId w:val="78"/>
        </w:numPr>
        <w:tabs>
          <w:tab w:val="num" w:pos="993"/>
        </w:tabs>
        <w:suppressAutoHyphens w:val="0"/>
        <w:spacing w:before="120"/>
        <w:ind w:left="993" w:hanging="426"/>
        <w:rPr>
          <w:rFonts w:cs="Tahoma"/>
          <w:lang w:val="el-GR"/>
        </w:rPr>
      </w:pPr>
      <w:r w:rsidRPr="000A1F30">
        <w:rPr>
          <w:rFonts w:cs="Tahoma"/>
          <w:lang w:val="el-GR"/>
        </w:rPr>
        <w:t>ομαλή συνεργασία και λειτουργία μεταξύ των επιμέρους Υποσυστημάτων του πληροφοριακού συστήματος,</w:t>
      </w:r>
    </w:p>
    <w:p w14:paraId="6ED50C6E" w14:textId="77777777" w:rsidR="00485A60" w:rsidRPr="000A1F30" w:rsidRDefault="00485A60" w:rsidP="00A331EF">
      <w:pPr>
        <w:numPr>
          <w:ilvl w:val="0"/>
          <w:numId w:val="78"/>
        </w:numPr>
        <w:tabs>
          <w:tab w:val="num" w:pos="993"/>
        </w:tabs>
        <w:suppressAutoHyphens w:val="0"/>
        <w:spacing w:before="120"/>
        <w:ind w:left="993" w:hanging="426"/>
        <w:rPr>
          <w:rFonts w:cs="Tahoma"/>
          <w:lang w:val="el-GR"/>
        </w:rPr>
      </w:pPr>
      <w:r w:rsidRPr="000A1F30">
        <w:rPr>
          <w:rFonts w:cs="Tahoma"/>
          <w:lang w:val="el-GR"/>
        </w:rPr>
        <w:t>δικτυακή συνεργασία μεταξύ εφαρμογών ή/και συστημάτων τα οποία βρίσκονται σε διαφορετικά υπολογιστικά συστήματα,</w:t>
      </w:r>
    </w:p>
    <w:p w14:paraId="7E4AD22A" w14:textId="77777777" w:rsidR="00485A60" w:rsidRPr="000A1F30" w:rsidRDefault="00485A60" w:rsidP="00A331EF">
      <w:pPr>
        <w:numPr>
          <w:ilvl w:val="0"/>
          <w:numId w:val="78"/>
        </w:numPr>
        <w:tabs>
          <w:tab w:val="num" w:pos="993"/>
        </w:tabs>
        <w:suppressAutoHyphens w:val="0"/>
        <w:spacing w:before="60" w:after="60"/>
        <w:ind w:left="993" w:hanging="426"/>
        <w:rPr>
          <w:rFonts w:cs="Tahoma"/>
          <w:lang w:val="el-GR"/>
        </w:rPr>
      </w:pPr>
      <w:r w:rsidRPr="000A1F30">
        <w:rPr>
          <w:rFonts w:cs="Tahoma"/>
          <w:lang w:val="el-GR"/>
        </w:rPr>
        <w:t xml:space="preserve">εύκολη επέμβαση στη λειτουργικότητα των Υποσυστημάτων (συντηρισιμότητα – </w:t>
      </w:r>
      <w:r w:rsidRPr="000A1F30">
        <w:rPr>
          <w:rFonts w:cs="Tahoma"/>
        </w:rPr>
        <w:t>maintainability</w:t>
      </w:r>
      <w:r w:rsidRPr="000A1F30">
        <w:rPr>
          <w:rFonts w:cs="Tahoma"/>
          <w:lang w:val="el-GR"/>
        </w:rPr>
        <w:t>),</w:t>
      </w:r>
    </w:p>
    <w:p w14:paraId="176D9F5A" w14:textId="77777777" w:rsidR="00485A60" w:rsidRPr="000A1F30" w:rsidRDefault="00485A60" w:rsidP="00A331EF">
      <w:pPr>
        <w:numPr>
          <w:ilvl w:val="0"/>
          <w:numId w:val="78"/>
        </w:numPr>
        <w:tabs>
          <w:tab w:val="num" w:pos="993"/>
        </w:tabs>
        <w:suppressAutoHyphens w:val="0"/>
        <w:spacing w:before="60" w:after="60"/>
        <w:ind w:left="993" w:hanging="426"/>
        <w:rPr>
          <w:rFonts w:cs="Tahoma"/>
          <w:lang w:val="el-GR"/>
        </w:rPr>
      </w:pPr>
      <w:r w:rsidRPr="000A1F30">
        <w:rPr>
          <w:rFonts w:cs="Tahoma"/>
          <w:lang w:val="el-GR"/>
        </w:rPr>
        <w:t>ύψιστη διασφάλιση των δεδομένων των συναλλασσόμενων.</w:t>
      </w:r>
    </w:p>
    <w:p w14:paraId="6387108B"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b/>
          <w:lang w:val="el-GR"/>
        </w:rPr>
        <w:t>Αρθρωτή (modular) αρχιτεκτονική</w:t>
      </w:r>
      <w:r w:rsidRPr="000A1F30">
        <w:rPr>
          <w:rFonts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 Όπου είναι εφικτό, είναι ισχυρά επιθυμητό η αρχιτεκτονική να βασίζεται σε loοsely coupled Containers για βέλτιστη αξιοποίηση του περιβάλλοντος εικονικοποίησης που θα φιλοξενήσει το πληροφοριακό σύστημα.</w:t>
      </w:r>
    </w:p>
    <w:p w14:paraId="4F927DF6"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Λειτουργία των επιμέρους Υποσυστημάτων και λύσεων, που θα αποτελέσουν διακριτά τμήματα της λύσης που θα προσφερθεί, σε </w:t>
      </w:r>
      <w:r w:rsidRPr="000A1F30">
        <w:rPr>
          <w:rFonts w:cs="Tahoma"/>
          <w:b/>
        </w:rPr>
        <w:t>web</w:t>
      </w:r>
      <w:r w:rsidRPr="000A1F30">
        <w:rPr>
          <w:rFonts w:cs="Tahoma"/>
          <w:b/>
          <w:lang w:val="el-GR"/>
        </w:rPr>
        <w:t>-</w:t>
      </w:r>
      <w:r w:rsidRPr="000A1F30">
        <w:rPr>
          <w:rFonts w:cs="Tahoma"/>
          <w:b/>
        </w:rPr>
        <w:t>based</w:t>
      </w:r>
      <w:r w:rsidRPr="000A1F30">
        <w:rPr>
          <w:rFonts w:cs="Tahoma"/>
          <w:b/>
          <w:lang w:val="el-GR"/>
        </w:rPr>
        <w:t xml:space="preserve"> περιβάλλον</w:t>
      </w:r>
      <w:r w:rsidRPr="000A1F30">
        <w:rPr>
          <w:rFonts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41F71B90" w14:textId="77777777" w:rsidR="00485A60" w:rsidRPr="000A1F30" w:rsidRDefault="00485A60" w:rsidP="00A331EF">
      <w:pPr>
        <w:numPr>
          <w:ilvl w:val="0"/>
          <w:numId w:val="78"/>
        </w:numPr>
        <w:tabs>
          <w:tab w:val="num" w:pos="993"/>
        </w:tabs>
        <w:suppressAutoHyphens w:val="0"/>
        <w:spacing w:before="120"/>
        <w:ind w:left="993" w:hanging="426"/>
        <w:rPr>
          <w:rFonts w:cs="Tahoma"/>
          <w:lang w:val="el-GR"/>
        </w:rPr>
      </w:pPr>
      <w:r w:rsidRPr="000A1F30">
        <w:rPr>
          <w:rFonts w:cs="Tahoma"/>
          <w:lang w:val="el-GR"/>
        </w:rPr>
        <w:t>επίτευξη της μεγαλύτερης δυνατής ομοιομορφίας στις διεπαφές μεταξύ των διαφόρων υποσυστημάτων και στον τρόπο εργασίας τους,</w:t>
      </w:r>
    </w:p>
    <w:p w14:paraId="3FE92AF2" w14:textId="77777777" w:rsidR="00485A60" w:rsidRPr="000A1F30" w:rsidRDefault="00485A60" w:rsidP="00A331EF">
      <w:pPr>
        <w:numPr>
          <w:ilvl w:val="0"/>
          <w:numId w:val="78"/>
        </w:numPr>
        <w:tabs>
          <w:tab w:val="num" w:pos="993"/>
        </w:tabs>
        <w:suppressAutoHyphens w:val="0"/>
        <w:spacing w:before="120"/>
        <w:ind w:left="993" w:hanging="426"/>
        <w:rPr>
          <w:rFonts w:cs="Tahoma"/>
          <w:lang w:val="el-GR"/>
        </w:rPr>
      </w:pPr>
      <w:r w:rsidRPr="000A1F30">
        <w:rPr>
          <w:rFonts w:cs="Tahoma"/>
          <w:lang w:val="el-GR"/>
        </w:rPr>
        <w:lastRenderedPageBreak/>
        <w:t>επιλογή κοινών και φιλικών τρόπων παρουσίασης, όσον αφορά στις διεπαφές των χρηστών με τις εφαρμογές.</w:t>
      </w:r>
    </w:p>
    <w:p w14:paraId="6F215243"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Εξασφάλιση </w:t>
      </w:r>
      <w:r w:rsidRPr="000A1F30">
        <w:rPr>
          <w:rFonts w:cs="Tahoma"/>
          <w:b/>
          <w:lang w:val="el-GR"/>
        </w:rPr>
        <w:t>πλήρους</w:t>
      </w:r>
      <w:r w:rsidRPr="000A1F30">
        <w:rPr>
          <w:rFonts w:cs="Tahoma"/>
          <w:lang w:val="el-GR"/>
        </w:rPr>
        <w:t xml:space="preserve"> </w:t>
      </w:r>
      <w:r w:rsidRPr="000A1F30">
        <w:rPr>
          <w:rFonts w:cs="Tahoma"/>
          <w:b/>
          <w:lang w:val="el-GR"/>
        </w:rPr>
        <w:t>λειτουργικότητας</w:t>
      </w:r>
      <w:r w:rsidRPr="000A1F30">
        <w:rPr>
          <w:rFonts w:cs="Tahoma"/>
          <w:lang w:val="el-GR"/>
        </w:rPr>
        <w:t xml:space="preserve"> μέσω Διαδικτύου (</w:t>
      </w:r>
      <w:r w:rsidRPr="000A1F30">
        <w:rPr>
          <w:rFonts w:cs="Tahoma"/>
        </w:rPr>
        <w:t>Internet</w:t>
      </w:r>
      <w:r w:rsidRPr="000A1F30">
        <w:rPr>
          <w:rFonts w:cs="Tahoma"/>
          <w:lang w:val="el-GR"/>
        </w:rPr>
        <w:t>) κάνοντας χρήση των καθιερωμένων εφαρμογών πλοήγησης (</w:t>
      </w:r>
      <w:r w:rsidRPr="000A1F30">
        <w:rPr>
          <w:rFonts w:cs="Tahoma"/>
          <w:lang w:val="en-US"/>
        </w:rPr>
        <w:t>Web</w:t>
      </w:r>
      <w:r w:rsidRPr="000A1F30">
        <w:rPr>
          <w:rFonts w:cs="Tahoma"/>
          <w:lang w:val="el-GR"/>
        </w:rPr>
        <w:t xml:space="preserve"> </w:t>
      </w:r>
      <w:r w:rsidRPr="000A1F30">
        <w:rPr>
          <w:rFonts w:cs="Tahoma"/>
          <w:lang w:val="en-US"/>
        </w:rPr>
        <w:t>Browsers</w:t>
      </w:r>
      <w:r w:rsidRPr="000A1F30">
        <w:rPr>
          <w:rFonts w:cs="Tahoma"/>
          <w:lang w:val="el-GR"/>
        </w:rPr>
        <w:t xml:space="preserve">) χωρίς να απαιτείται επιπλέον εγκατάσταση λογισμικού ή τρίτων συσκευών από τους τελικούς χρήστες. </w:t>
      </w:r>
    </w:p>
    <w:p w14:paraId="6C5DD810" w14:textId="6D9304EA"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Χρήση των </w:t>
      </w:r>
      <w:r w:rsidRPr="000A1F30">
        <w:rPr>
          <w:rFonts w:cs="Tahoma"/>
          <w:b/>
          <w:lang w:val="el-GR"/>
        </w:rPr>
        <w:t>συστημάτων</w:t>
      </w:r>
      <w:r w:rsidRPr="000A1F30">
        <w:rPr>
          <w:rFonts w:cs="Tahoma"/>
          <w:lang w:val="el-GR"/>
        </w:rPr>
        <w:t xml:space="preserve"> </w:t>
      </w:r>
      <w:r w:rsidRPr="000A1F30">
        <w:rPr>
          <w:rFonts w:cs="Tahoma"/>
          <w:b/>
          <w:lang w:val="el-GR"/>
        </w:rPr>
        <w:t>διαχείρισης</w:t>
      </w:r>
      <w:r w:rsidRPr="000A1F30">
        <w:rPr>
          <w:rFonts w:cs="Tahoma"/>
          <w:lang w:val="el-GR"/>
        </w:rPr>
        <w:t xml:space="preserve"> </w:t>
      </w:r>
      <w:r w:rsidRPr="000A1F30">
        <w:rPr>
          <w:rFonts w:cs="Tahoma"/>
          <w:b/>
          <w:lang w:val="el-GR"/>
        </w:rPr>
        <w:t>σχεσιακών</w:t>
      </w:r>
      <w:r w:rsidRPr="000A1F30">
        <w:rPr>
          <w:rFonts w:cs="Tahoma"/>
          <w:lang w:val="el-GR"/>
        </w:rPr>
        <w:t xml:space="preserve"> </w:t>
      </w:r>
      <w:r w:rsidRPr="000A1F30">
        <w:rPr>
          <w:rFonts w:cs="Tahoma"/>
          <w:b/>
          <w:lang w:val="el-GR"/>
        </w:rPr>
        <w:t>βάσεων</w:t>
      </w:r>
      <w:r w:rsidRPr="000A1F30">
        <w:rPr>
          <w:rFonts w:cs="Tahoma"/>
          <w:lang w:val="el-GR"/>
        </w:rPr>
        <w:t xml:space="preserve"> </w:t>
      </w:r>
      <w:r w:rsidRPr="000A1F30">
        <w:rPr>
          <w:rFonts w:cs="Tahoma"/>
          <w:b/>
          <w:lang w:val="el-GR"/>
        </w:rPr>
        <w:t>δεδομένων</w:t>
      </w:r>
      <w:r w:rsidRPr="000A1F30">
        <w:rPr>
          <w:rFonts w:cs="Tahoma"/>
          <w:lang w:val="el-GR"/>
        </w:rPr>
        <w:t xml:space="preserve"> (</w:t>
      </w:r>
      <w:r w:rsidRPr="000A1F30">
        <w:rPr>
          <w:rFonts w:cs="Tahoma"/>
        </w:rPr>
        <w:t>RDBMS</w:t>
      </w:r>
      <w:r w:rsidRPr="000A1F30">
        <w:rPr>
          <w:rFonts w:cs="Tahoma"/>
          <w:lang w:val="el-GR"/>
        </w:rPr>
        <w:t>) για την ευκολία διαχείρισης του αναμενόμενου όγκου δεδομένων, τη δυνατότητα δημιουργίας εφαρμογών φιλικών στον χρήστη και την αυξημένη διαθεσιμότητα του συστήματος.</w:t>
      </w:r>
    </w:p>
    <w:p w14:paraId="6736C43D" w14:textId="28CC582E"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Τα </w:t>
      </w:r>
      <w:r w:rsidRPr="000A1F30">
        <w:rPr>
          <w:rFonts w:cs="Tahoma"/>
          <w:b/>
          <w:lang w:val="el-GR"/>
        </w:rPr>
        <w:t xml:space="preserve">εργαλεία ανάπτυξης, συντήρησης και διαχείρισης των εφαρμογών </w:t>
      </w:r>
      <w:r w:rsidRPr="000A1F30">
        <w:rPr>
          <w:rFonts w:cs="Tahoma"/>
          <w:lang w:val="el-GR"/>
        </w:rPr>
        <w:t>που θα χρησιμοποιηθούν</w:t>
      </w:r>
      <w:r w:rsidRPr="000A1F30">
        <w:rPr>
          <w:rFonts w:cs="Tahoma"/>
          <w:b/>
          <w:lang w:val="el-GR"/>
        </w:rPr>
        <w:t xml:space="preserve"> </w:t>
      </w:r>
      <w:r w:rsidRPr="000A1F30">
        <w:rPr>
          <w:rFonts w:cs="Tahoma"/>
          <w:lang w:val="el-GR"/>
        </w:rPr>
        <w:t>θα πρέπει να είναι συμβατά με το σύνολο του λογισμικού υποδομής (</w:t>
      </w:r>
      <w:r w:rsidRPr="000A1F30">
        <w:rPr>
          <w:rFonts w:cs="Tahoma"/>
        </w:rPr>
        <w:t>Web</w:t>
      </w:r>
      <w:r w:rsidRPr="000A1F30">
        <w:rPr>
          <w:rFonts w:cs="Tahoma"/>
          <w:lang w:val="el-GR"/>
        </w:rPr>
        <w:t xml:space="preserve">, </w:t>
      </w:r>
      <w:r w:rsidRPr="000A1F30">
        <w:rPr>
          <w:rFonts w:cs="Tahoma"/>
        </w:rPr>
        <w:t>application</w:t>
      </w:r>
      <w:r w:rsidRPr="000A1F30">
        <w:rPr>
          <w:rFonts w:cs="Tahoma"/>
          <w:lang w:val="el-GR"/>
        </w:rPr>
        <w:t xml:space="preserve"> και </w:t>
      </w:r>
      <w:r w:rsidRPr="000A1F30">
        <w:rPr>
          <w:rFonts w:cs="Tahoma"/>
        </w:rPr>
        <w:t>database</w:t>
      </w:r>
      <w:r w:rsidRPr="000A1F30">
        <w:rPr>
          <w:rFonts w:cs="Tahoma"/>
          <w:lang w:val="el-GR"/>
        </w:rPr>
        <w:t xml:space="preserve"> </w:t>
      </w:r>
      <w:r w:rsidRPr="000A1F30">
        <w:rPr>
          <w:rFonts w:cs="Tahoma"/>
        </w:rPr>
        <w:t>servers</w:t>
      </w:r>
      <w:r w:rsidRPr="000A1F30">
        <w:rPr>
          <w:rFonts w:cs="Tahoma"/>
          <w:lang w:val="el-GR"/>
        </w:rPr>
        <w:t>).</w:t>
      </w:r>
    </w:p>
    <w:p w14:paraId="3B133DB0"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Χρήση </w:t>
      </w:r>
      <w:r w:rsidRPr="000A1F30">
        <w:rPr>
          <w:rFonts w:cs="Tahoma"/>
          <w:b/>
          <w:bCs/>
          <w:lang w:val="el-GR"/>
        </w:rPr>
        <w:t xml:space="preserve">γραφικού περιβάλλοντος λειτουργίας </w:t>
      </w:r>
      <w:r w:rsidRPr="000A1F30">
        <w:rPr>
          <w:rFonts w:cs="Tahoma"/>
          <w:lang w:val="el-GR"/>
        </w:rPr>
        <w:t>(</w:t>
      </w:r>
      <w:r w:rsidRPr="000A1F30">
        <w:rPr>
          <w:rFonts w:cs="Tahoma"/>
        </w:rPr>
        <w:t>GUI</w:t>
      </w:r>
      <w:r w:rsidRPr="000A1F30">
        <w:rPr>
          <w:rFonts w:cs="Tahoma"/>
          <w:lang w:val="el-GR"/>
        </w:rPr>
        <w:t xml:space="preserve">) </w:t>
      </w:r>
      <w:r w:rsidRPr="000A1F30">
        <w:rPr>
          <w:rFonts w:cs="Tahoma"/>
          <w:bCs/>
          <w:lang w:val="el-GR"/>
        </w:rPr>
        <w:t>του χρήστη</w:t>
      </w:r>
      <w:r w:rsidRPr="000A1F30">
        <w:rPr>
          <w:rFonts w:cs="Tahoma"/>
          <w:lang w:val="el-GR"/>
        </w:rPr>
        <w:t xml:space="preserve"> για την αποδοτική διαχείριση και χρήση των Υποσυστημάτων και την ευκολία εκμάθησής τους.</w:t>
      </w:r>
    </w:p>
    <w:p w14:paraId="6C32677F"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Ενσωμάτωση στα Υποσυστήματα </w:t>
      </w:r>
      <w:r w:rsidRPr="000A1F30">
        <w:rPr>
          <w:rFonts w:cs="Tahoma"/>
          <w:b/>
          <w:bCs/>
          <w:lang w:val="el-GR"/>
        </w:rPr>
        <w:t>άμεσης υποστήριξης βοήθειας</w:t>
      </w:r>
      <w:r w:rsidRPr="000A1F30">
        <w:rPr>
          <w:rFonts w:cs="Tahoma"/>
          <w:lang w:val="el-GR"/>
        </w:rPr>
        <w:t xml:space="preserve"> (</w:t>
      </w:r>
      <w:r w:rsidRPr="000A1F30">
        <w:rPr>
          <w:rFonts w:cs="Tahoma"/>
        </w:rPr>
        <w:t>online</w:t>
      </w:r>
      <w:r w:rsidRPr="000A1F30">
        <w:rPr>
          <w:rFonts w:cs="Tahoma"/>
          <w:lang w:val="el-GR"/>
        </w:rPr>
        <w:t xml:space="preserve"> </w:t>
      </w:r>
      <w:r w:rsidRPr="000A1F30">
        <w:rPr>
          <w:rFonts w:cs="Tahoma"/>
        </w:rPr>
        <w:t>help</w:t>
      </w:r>
      <w:r w:rsidRPr="000A1F30">
        <w:rPr>
          <w:rFonts w:cs="Tahoma"/>
          <w:lang w:val="el-GR"/>
        </w:rPr>
        <w:t>) και οδηγιών στην ελληνική γλώσσα, προς τους χρήστες ανά διαδικασία ή και οθόνη.</w:t>
      </w:r>
    </w:p>
    <w:p w14:paraId="64B955D1"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b/>
          <w:bCs/>
          <w:lang w:val="el-GR"/>
        </w:rPr>
        <w:t>Μηνύματα λαθών</w:t>
      </w:r>
      <w:r w:rsidRPr="000A1F30">
        <w:rPr>
          <w:rFonts w:cs="Tahoma"/>
          <w:lang w:val="el-GR"/>
        </w:rPr>
        <w:t xml:space="preserve"> (</w:t>
      </w:r>
      <w:r w:rsidRPr="000A1F30">
        <w:rPr>
          <w:rFonts w:cs="Tahoma"/>
        </w:rPr>
        <w:t>error</w:t>
      </w:r>
      <w:r w:rsidRPr="000A1F30">
        <w:rPr>
          <w:rFonts w:cs="Tahoma"/>
          <w:lang w:val="el-GR"/>
        </w:rPr>
        <w:t xml:space="preserve"> </w:t>
      </w:r>
      <w:r w:rsidRPr="000A1F30">
        <w:rPr>
          <w:rFonts w:cs="Tahoma"/>
        </w:rPr>
        <w:t>messages</w:t>
      </w:r>
      <w:r w:rsidRPr="000A1F30">
        <w:rPr>
          <w:rFonts w:cs="Tahoma"/>
          <w:lang w:val="el-GR"/>
        </w:rPr>
        <w:t>) στην ελληνική γλώσσα και ειδοποίηση των χρηστών με όρους οικείους προς αυτούς.</w:t>
      </w:r>
    </w:p>
    <w:p w14:paraId="351E154F"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Τήρηση από όλα τα Υποσυστήματα στοιχείων </w:t>
      </w:r>
      <w:r w:rsidRPr="000A1F30">
        <w:rPr>
          <w:rFonts w:cs="Tahoma"/>
        </w:rPr>
        <w:t>auditing</w:t>
      </w:r>
      <w:r w:rsidRPr="000A1F30">
        <w:rPr>
          <w:rFonts w:cs="Tahoma"/>
          <w:lang w:val="el-GR"/>
        </w:rPr>
        <w:t xml:space="preserve"> για </w:t>
      </w:r>
      <w:r w:rsidRPr="000A1F30">
        <w:rPr>
          <w:rFonts w:cs="Tahoma"/>
          <w:b/>
          <w:lang w:val="el-GR"/>
        </w:rPr>
        <w:t>ιχνηλάτηση</w:t>
      </w:r>
      <w:r w:rsidRPr="000A1F30">
        <w:rPr>
          <w:rFonts w:cs="Tahoma"/>
          <w:lang w:val="el-GR"/>
        </w:rPr>
        <w:t xml:space="preserve"> ενεργειών χρηστών.</w:t>
      </w:r>
      <w:r>
        <w:rPr>
          <w:rFonts w:cs="Tahoma"/>
          <w:lang w:val="el-GR"/>
        </w:rPr>
        <w:t xml:space="preserve"> Σε όλα τα Υποσυστήματα απαιτείτα να κρατούνται αρχεία ενεργειών (</w:t>
      </w:r>
      <w:r>
        <w:rPr>
          <w:rFonts w:cs="Tahoma"/>
          <w:lang w:val="en-US"/>
        </w:rPr>
        <w:t>log</w:t>
      </w:r>
      <w:r w:rsidRPr="00C622D8">
        <w:rPr>
          <w:rFonts w:cs="Tahoma"/>
          <w:lang w:val="el-GR"/>
        </w:rPr>
        <w:t xml:space="preserve"> </w:t>
      </w:r>
      <w:r>
        <w:rPr>
          <w:rFonts w:cs="Tahoma"/>
          <w:lang w:val="en-US"/>
        </w:rPr>
        <w:t>files</w:t>
      </w:r>
      <w:r w:rsidRPr="00C622D8">
        <w:rPr>
          <w:rFonts w:cs="Tahoma"/>
          <w:lang w:val="el-GR"/>
        </w:rPr>
        <w:t xml:space="preserve">) </w:t>
      </w:r>
      <w:r>
        <w:rPr>
          <w:rFonts w:cs="Tahoma"/>
          <w:lang w:val="el-GR"/>
        </w:rPr>
        <w:t xml:space="preserve">με πλήρη καταγραφή των ενεργειών που πραγματοποιούνται καθώς και από ποιον χρήστη και ποια συγκεκριμένη ημέρα και ώρα πραγματοποιείται η κάθε ενέργεια. Τα συγκεκριμένα </w:t>
      </w:r>
      <w:r>
        <w:rPr>
          <w:rFonts w:cs="Tahoma"/>
          <w:lang w:val="en-US"/>
        </w:rPr>
        <w:t>log</w:t>
      </w:r>
      <w:r w:rsidRPr="00C622D8">
        <w:rPr>
          <w:rFonts w:cs="Tahoma"/>
          <w:lang w:val="el-GR"/>
        </w:rPr>
        <w:t xml:space="preserve"> </w:t>
      </w:r>
      <w:r>
        <w:rPr>
          <w:rFonts w:cs="Tahoma"/>
          <w:lang w:val="en-US"/>
        </w:rPr>
        <w:t>files</w:t>
      </w:r>
      <w:r w:rsidRPr="00C622D8">
        <w:rPr>
          <w:rFonts w:cs="Tahoma"/>
          <w:lang w:val="el-GR"/>
        </w:rPr>
        <w:t xml:space="preserve"> </w:t>
      </w:r>
      <w:r>
        <w:rPr>
          <w:rFonts w:cs="Tahoma"/>
          <w:lang w:val="el-GR"/>
        </w:rPr>
        <w:t>θα πρέπει να είναι προσβάσιμα από τους διαχειριστές των Υποσυστημάτων. Επίσης, θα πρέπει να είναι εύκολη η αναζήτηση και το φιλτράρισμα μέσα στα αρχεία ενεργειών με διάφορα κριτήρια και φίλτρα (πχ. ανά ώρα, ανά ημερομηνία, είδος ενέργειας, όνομα χρήστη κλπ)</w:t>
      </w:r>
    </w:p>
    <w:p w14:paraId="5E243E21"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Διαβαθμισμένη πρόσβαση στα Υποσυστήματα, ανάλογα με το είδος των υπηρεσιών και την ταυτότητα των χρηστών.</w:t>
      </w:r>
    </w:p>
    <w:p w14:paraId="2F706E4D"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Διασφάλιση της </w:t>
      </w:r>
      <w:r w:rsidRPr="000A1F30">
        <w:rPr>
          <w:rFonts w:cs="Tahoma"/>
          <w:b/>
          <w:lang w:val="el-GR"/>
        </w:rPr>
        <w:t>π</w:t>
      </w:r>
      <w:r w:rsidRPr="000A1F30">
        <w:rPr>
          <w:rFonts w:cs="Tahoma"/>
          <w:b/>
          <w:bCs/>
          <w:lang w:val="el-GR"/>
        </w:rPr>
        <w:t>ληρότητας, ακεραιότητας, εμπιστευτικότητας</w:t>
      </w:r>
      <w:r w:rsidRPr="000A1F30">
        <w:rPr>
          <w:rFonts w:cs="Tahoma"/>
          <w:lang w:val="el-GR"/>
        </w:rPr>
        <w:t xml:space="preserve"> και </w:t>
      </w:r>
      <w:r w:rsidRPr="000A1F30">
        <w:rPr>
          <w:rFonts w:cs="Tahoma"/>
          <w:b/>
          <w:bCs/>
          <w:lang w:val="el-GR"/>
        </w:rPr>
        <w:t>ασφάλειας</w:t>
      </w:r>
      <w:r w:rsidRPr="000A1F30">
        <w:rPr>
          <w:rFonts w:cs="Tahoma"/>
          <w:lang w:val="el-GR"/>
        </w:rPr>
        <w:t xml:space="preserve"> των δεδομένων των Υποσυστημάτων κατά τη χρήση και τη δικτυακή διακίνησή τους.</w:t>
      </w:r>
    </w:p>
    <w:p w14:paraId="0744528C" w14:textId="402B8AA9"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lang w:val="el-GR"/>
        </w:rPr>
        <w:t xml:space="preserve">Βέλτιστη αξιοποίηση του αποθηκευτικού συστήματος καθώς ο όγκος των δεδομένων </w:t>
      </w:r>
      <w:r>
        <w:rPr>
          <w:rFonts w:cs="Tahoma"/>
          <w:lang w:val="el-GR"/>
        </w:rPr>
        <w:t xml:space="preserve">δύναται </w:t>
      </w:r>
      <w:r w:rsidRPr="000A1F30">
        <w:rPr>
          <w:rFonts w:cs="Tahoma"/>
          <w:lang w:val="el-GR"/>
        </w:rPr>
        <w:t>σ</w:t>
      </w:r>
      <w:r>
        <w:rPr>
          <w:rFonts w:cs="Tahoma"/>
          <w:lang w:val="el-GR"/>
        </w:rPr>
        <w:t>το μέλλον ν</w:t>
      </w:r>
      <w:r w:rsidRPr="000A1F30">
        <w:rPr>
          <w:rFonts w:cs="Tahoma"/>
          <w:lang w:val="el-GR"/>
        </w:rPr>
        <w:t>α επηρεά</w:t>
      </w:r>
      <w:r>
        <w:rPr>
          <w:rFonts w:cs="Tahoma"/>
          <w:lang w:val="el-GR"/>
        </w:rPr>
        <w:t>σ</w:t>
      </w:r>
      <w:r w:rsidRPr="000A1F30">
        <w:rPr>
          <w:rFonts w:cs="Tahoma"/>
          <w:lang w:val="el-GR"/>
        </w:rPr>
        <w:t>ει την επίδοση του συστήματος.</w:t>
      </w:r>
    </w:p>
    <w:p w14:paraId="631F7EC7" w14:textId="77777777" w:rsidR="00485A60" w:rsidRPr="000A1F30" w:rsidRDefault="00485A60" w:rsidP="00A331EF">
      <w:pPr>
        <w:numPr>
          <w:ilvl w:val="0"/>
          <w:numId w:val="77"/>
        </w:numPr>
        <w:tabs>
          <w:tab w:val="num" w:pos="426"/>
        </w:tabs>
        <w:suppressAutoHyphens w:val="0"/>
        <w:spacing w:before="120"/>
        <w:ind w:left="426" w:hanging="426"/>
        <w:rPr>
          <w:rFonts w:cs="Tahoma"/>
          <w:lang w:val="el-GR"/>
        </w:rPr>
      </w:pPr>
      <w:r w:rsidRPr="000A1F30">
        <w:rPr>
          <w:rFonts w:cs="Tahoma"/>
          <w:b/>
          <w:bCs/>
          <w:lang w:val="el-GR"/>
        </w:rPr>
        <w:t>Τεκμηρίωση</w:t>
      </w:r>
      <w:r w:rsidRPr="000A1F30">
        <w:rPr>
          <w:rFonts w:cs="Tahoma"/>
          <w:lang w:val="el-GR"/>
        </w:rPr>
        <w:t xml:space="preserve"> του συστήματος μέσω της αναλυτικής περιγραφής της βάσης δεδομένων και των Υποσυστημάτων. Σύνταξη </w:t>
      </w:r>
      <w:r w:rsidRPr="000A1F30">
        <w:rPr>
          <w:rFonts w:cs="Tahoma"/>
          <w:b/>
          <w:bCs/>
          <w:lang w:val="el-GR"/>
        </w:rPr>
        <w:t>τεχνικών εγχειριδίων</w:t>
      </w:r>
      <w:r w:rsidRPr="000A1F30">
        <w:rPr>
          <w:rFonts w:cs="Tahoma"/>
          <w:lang w:val="el-GR"/>
        </w:rPr>
        <w:t xml:space="preserve"> του συστήματος και των εφαρμογών, καθώς και λεπτομερή </w:t>
      </w:r>
      <w:r w:rsidRPr="000A1F30">
        <w:rPr>
          <w:rFonts w:cs="Tahoma"/>
          <w:b/>
          <w:bCs/>
          <w:lang w:val="el-GR"/>
        </w:rPr>
        <w:t>εγχειρίδια λειτουργίας</w:t>
      </w:r>
      <w:r w:rsidRPr="000A1F30">
        <w:rPr>
          <w:rFonts w:cs="Tahoma"/>
          <w:lang w:val="el-GR"/>
        </w:rPr>
        <w:t xml:space="preserve"> του συστήματος (</w:t>
      </w:r>
      <w:r w:rsidRPr="000A1F30">
        <w:rPr>
          <w:rFonts w:cs="Tahoma"/>
        </w:rPr>
        <w:t>operation</w:t>
      </w:r>
      <w:r w:rsidRPr="000A1F30">
        <w:rPr>
          <w:rFonts w:cs="Tahoma"/>
          <w:lang w:val="el-GR"/>
        </w:rPr>
        <w:t xml:space="preserve"> </w:t>
      </w:r>
      <w:r w:rsidRPr="000A1F30">
        <w:rPr>
          <w:rFonts w:cs="Tahoma"/>
        </w:rPr>
        <w:t>manuals</w:t>
      </w:r>
      <w:r w:rsidRPr="000A1F30">
        <w:rPr>
          <w:rFonts w:cs="Tahoma"/>
          <w:lang w:val="el-GR"/>
        </w:rPr>
        <w:t>) και υποστήριξης των χρηστών (</w:t>
      </w:r>
      <w:r w:rsidRPr="000A1F30">
        <w:rPr>
          <w:rFonts w:cs="Tahoma"/>
        </w:rPr>
        <w:t>user</w:t>
      </w:r>
      <w:r w:rsidRPr="000A1F30">
        <w:rPr>
          <w:rFonts w:cs="Tahoma"/>
          <w:lang w:val="el-GR"/>
        </w:rPr>
        <w:t xml:space="preserve"> </w:t>
      </w:r>
      <w:r w:rsidRPr="000A1F30">
        <w:rPr>
          <w:rFonts w:cs="Tahoma"/>
        </w:rPr>
        <w:t>manuals</w:t>
      </w:r>
      <w:r w:rsidRPr="000A1F30">
        <w:rPr>
          <w:rFonts w:cs="Tahoma"/>
          <w:lang w:val="el-GR"/>
        </w:rPr>
        <w:t>).</w:t>
      </w:r>
    </w:p>
    <w:p w14:paraId="4A4F81CB" w14:textId="77777777" w:rsidR="00485A60" w:rsidRPr="00A831D2" w:rsidRDefault="00485A60" w:rsidP="00A331EF">
      <w:pPr>
        <w:numPr>
          <w:ilvl w:val="0"/>
          <w:numId w:val="77"/>
        </w:numPr>
        <w:tabs>
          <w:tab w:val="num" w:pos="426"/>
        </w:tabs>
        <w:suppressAutoHyphens w:val="0"/>
        <w:spacing w:before="120"/>
        <w:ind w:left="426" w:hanging="426"/>
        <w:rPr>
          <w:rFonts w:cs="Tahoma"/>
          <w:bCs/>
          <w:lang w:val="el-GR"/>
        </w:rPr>
      </w:pPr>
      <w:r w:rsidRPr="000A1F30">
        <w:rPr>
          <w:rFonts w:cs="Tahoma"/>
          <w:bCs/>
          <w:lang w:val="el-GR"/>
        </w:rPr>
        <w:t xml:space="preserve">Αξιοποίηση των τεχνολογιών </w:t>
      </w:r>
      <w:r w:rsidRPr="000A1F30">
        <w:rPr>
          <w:rFonts w:cs="Tahoma"/>
          <w:bCs/>
        </w:rPr>
        <w:t>server</w:t>
      </w:r>
      <w:r w:rsidRPr="000A1F30">
        <w:rPr>
          <w:rFonts w:cs="Tahoma"/>
          <w:bCs/>
          <w:lang w:val="el-GR"/>
        </w:rPr>
        <w:t xml:space="preserve"> </w:t>
      </w:r>
      <w:r w:rsidRPr="000A1F30">
        <w:rPr>
          <w:rFonts w:cs="Tahoma"/>
          <w:bCs/>
        </w:rPr>
        <w:t>consolidation</w:t>
      </w:r>
      <w:r w:rsidRPr="000A1F30">
        <w:rPr>
          <w:rFonts w:cs="Tahoma"/>
          <w:bCs/>
          <w:lang w:val="el-GR"/>
        </w:rPr>
        <w:t xml:space="preserve"> και </w:t>
      </w:r>
      <w:r w:rsidRPr="000A1F30">
        <w:rPr>
          <w:rFonts w:cs="Tahoma"/>
          <w:bCs/>
        </w:rPr>
        <w:t>virtualization</w:t>
      </w:r>
      <w:r w:rsidRPr="000A1F30">
        <w:rPr>
          <w:rFonts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0A1F30">
        <w:rPr>
          <w:rFonts w:cs="Tahoma"/>
          <w:bCs/>
        </w:rPr>
        <w:t>virtual</w:t>
      </w:r>
      <w:r w:rsidRPr="000A1F30">
        <w:rPr>
          <w:rFonts w:cs="Tahoma"/>
          <w:bCs/>
          <w:lang w:val="el-GR"/>
        </w:rPr>
        <w:t xml:space="preserve"> </w:t>
      </w:r>
      <w:r w:rsidRPr="000A1F30">
        <w:rPr>
          <w:rFonts w:cs="Tahoma"/>
          <w:bCs/>
        </w:rPr>
        <w:t>machines</w:t>
      </w:r>
      <w:r w:rsidRPr="000A1F30">
        <w:rPr>
          <w:rFonts w:cs="Tahoma"/>
          <w:bCs/>
          <w:lang w:val="el-GR"/>
        </w:rPr>
        <w:t>)</w:t>
      </w:r>
      <w:r w:rsidRPr="000A1F30">
        <w:rPr>
          <w:rFonts w:cs="Tahoma"/>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0374C9FC" w14:textId="344C8CB4" w:rsidR="004B162A" w:rsidRPr="00A831D2" w:rsidRDefault="00485A60" w:rsidP="00A331EF">
      <w:pPr>
        <w:numPr>
          <w:ilvl w:val="0"/>
          <w:numId w:val="77"/>
        </w:numPr>
        <w:tabs>
          <w:tab w:val="num" w:pos="426"/>
        </w:tabs>
        <w:suppressAutoHyphens w:val="0"/>
        <w:spacing w:before="120"/>
        <w:ind w:left="426" w:hanging="426"/>
        <w:rPr>
          <w:rFonts w:cs="Tahoma"/>
          <w:lang w:val="el-GR"/>
        </w:rPr>
      </w:pPr>
      <w:r w:rsidRPr="00A831D2">
        <w:rPr>
          <w:rFonts w:cs="Tahoma"/>
          <w:lang w:val="el-GR"/>
        </w:rPr>
        <w:t>Δυνατότητα εξαγωγής του συνόλου ή μέρους των στοιχείων των Υποσυστημάτων από τη βάση δεδομένων σε ανοικτά πρότυπα (</w:t>
      </w:r>
      <w:r w:rsidRPr="00A831D2">
        <w:rPr>
          <w:rFonts w:cs="Tahoma"/>
          <w:lang w:val="en-US"/>
        </w:rPr>
        <w:t>XML</w:t>
      </w:r>
      <w:r w:rsidRPr="00A831D2">
        <w:rPr>
          <w:rFonts w:cs="Tahoma"/>
          <w:lang w:val="el-GR"/>
        </w:rPr>
        <w:t xml:space="preserve">, </w:t>
      </w:r>
      <w:r w:rsidRPr="00A831D2">
        <w:rPr>
          <w:rFonts w:cs="Tahoma"/>
          <w:lang w:val="en-US"/>
        </w:rPr>
        <w:t>JSON</w:t>
      </w:r>
      <w:r w:rsidRPr="00A831D2">
        <w:rPr>
          <w:rFonts w:cs="Tahoma"/>
          <w:lang w:val="el-GR"/>
        </w:rPr>
        <w:t xml:space="preserve">, </w:t>
      </w:r>
      <w:r w:rsidRPr="00A831D2">
        <w:rPr>
          <w:rFonts w:cs="Tahoma"/>
          <w:lang w:val="en-US"/>
        </w:rPr>
        <w:t>CSV</w:t>
      </w:r>
      <w:r w:rsidRPr="00A831D2">
        <w:rPr>
          <w:rFonts w:cs="Tahoma"/>
          <w:lang w:val="el-GR"/>
        </w:rPr>
        <w:t>) και την εισαγωγή εξωτερικών στοιχείων συγκεκριμένης δομής.</w:t>
      </w:r>
    </w:p>
    <w:p w14:paraId="7C152EA3" w14:textId="77777777" w:rsidR="00485A60" w:rsidRPr="004B162A" w:rsidRDefault="00485A60" w:rsidP="00485A60">
      <w:pPr>
        <w:rPr>
          <w:lang w:val="el-GR"/>
        </w:rPr>
      </w:pPr>
    </w:p>
    <w:p w14:paraId="5ED15846" w14:textId="3C0E9EFC" w:rsidR="004B162A" w:rsidRPr="00EF2204" w:rsidRDefault="004B162A" w:rsidP="00A331EF">
      <w:pPr>
        <w:pStyle w:val="4"/>
        <w:numPr>
          <w:ilvl w:val="1"/>
          <w:numId w:val="31"/>
        </w:numPr>
        <w:tabs>
          <w:tab w:val="left" w:pos="1134"/>
        </w:tabs>
        <w:ind w:left="1134" w:hanging="708"/>
        <w:rPr>
          <w:rFonts w:cs="Tahoma"/>
          <w:szCs w:val="22"/>
          <w:lang w:val="el-GR"/>
        </w:rPr>
      </w:pPr>
      <w:bookmarkStart w:id="216" w:name="_Toc71708204"/>
      <w:r w:rsidRPr="00EF2204">
        <w:rPr>
          <w:rFonts w:cs="Tahoma"/>
          <w:szCs w:val="22"/>
          <w:lang w:val="el-GR"/>
        </w:rPr>
        <w:t>Λογική Αρχιτεκτονική</w:t>
      </w:r>
      <w:bookmarkEnd w:id="216"/>
    </w:p>
    <w:p w14:paraId="72E5E947" w14:textId="77777777" w:rsidR="006858CA" w:rsidRPr="000A1F30" w:rsidRDefault="006858CA" w:rsidP="006858CA">
      <w:pPr>
        <w:spacing w:before="120"/>
        <w:rPr>
          <w:rFonts w:cs="Tahoma"/>
          <w:lang w:val="el-GR"/>
        </w:rPr>
      </w:pPr>
      <w:r w:rsidRPr="000A1F30">
        <w:rPr>
          <w:rFonts w:cs="Tahoma"/>
          <w:lang w:val="el-GR"/>
        </w:rPr>
        <w:t>Η αρχιτεκτονική του συστήματος που θα σχεδιαστεί αναλύεται παρακάτω.</w:t>
      </w:r>
    </w:p>
    <w:p w14:paraId="79332ACC" w14:textId="77777777" w:rsidR="006858CA" w:rsidRPr="000A1F30" w:rsidRDefault="006858CA" w:rsidP="006858CA">
      <w:pPr>
        <w:spacing w:before="120"/>
        <w:rPr>
          <w:rFonts w:cs="Tahoma"/>
          <w:lang w:val="el-GR"/>
        </w:rPr>
      </w:pPr>
      <w:r w:rsidRPr="000A1F30">
        <w:rPr>
          <w:rFonts w:cs="Tahoma"/>
          <w:lang w:val="el-GR"/>
        </w:rPr>
        <w:lastRenderedPageBreak/>
        <w:t xml:space="preserve">Το μοντέλο ανάπτυξης και λειτουργίας που θα εφαρμοστεί θα είναι πλατφόρμα Web n-tier. Θα πρέπει να στηρίζεται σε πολυεπίπεδη αρχιτεκτονική (Ν-tier architecture), η οποία </w:t>
      </w:r>
      <w:r w:rsidRPr="000A1F30">
        <w:rPr>
          <w:rFonts w:cs="Tahoma"/>
          <w:u w:val="single"/>
          <w:lang w:val="el-GR"/>
        </w:rPr>
        <w:t>κατ’ ελάχιστον</w:t>
      </w:r>
      <w:r w:rsidRPr="000A1F30">
        <w:rPr>
          <w:rFonts w:cs="Tahoma"/>
          <w:lang w:val="el-GR"/>
        </w:rPr>
        <w:t xml:space="preserve"> περιλαμβάνει:</w:t>
      </w:r>
    </w:p>
    <w:p w14:paraId="3AFDC46D" w14:textId="77777777" w:rsidR="006858CA" w:rsidRPr="000A1F30" w:rsidRDefault="006858CA" w:rsidP="00A331EF">
      <w:pPr>
        <w:numPr>
          <w:ilvl w:val="0"/>
          <w:numId w:val="79"/>
        </w:numPr>
        <w:tabs>
          <w:tab w:val="num" w:pos="567"/>
        </w:tabs>
        <w:suppressAutoHyphens w:val="0"/>
        <w:spacing w:before="120"/>
        <w:ind w:left="567" w:hanging="425"/>
        <w:rPr>
          <w:rFonts w:cs="Tahoma"/>
          <w:lang w:val="el-GR"/>
        </w:rPr>
      </w:pPr>
      <w:r w:rsidRPr="000A1F30">
        <w:rPr>
          <w:rFonts w:cs="Tahoma"/>
          <w:lang w:val="el-GR"/>
        </w:rPr>
        <w:t xml:space="preserve">Το </w:t>
      </w:r>
      <w:r w:rsidRPr="000A1F30">
        <w:rPr>
          <w:rFonts w:cs="Tahoma"/>
          <w:b/>
          <w:lang w:val="el-GR"/>
        </w:rPr>
        <w:t>επίπεδο χρηστών/παρουσίασης</w:t>
      </w:r>
      <w:r w:rsidRPr="000A1F30">
        <w:rPr>
          <w:rFonts w:cs="Tahoma"/>
          <w:lang w:val="el-GR"/>
        </w:rPr>
        <w:t xml:space="preserve"> (</w:t>
      </w:r>
      <w:r w:rsidRPr="000A1F30">
        <w:rPr>
          <w:rFonts w:cs="Tahoma"/>
        </w:rPr>
        <w:t>client</w:t>
      </w:r>
      <w:r w:rsidRPr="000A1F30">
        <w:rPr>
          <w:rFonts w:cs="Tahoma"/>
          <w:lang w:val="el-GR"/>
        </w:rPr>
        <w:t xml:space="preserve"> </w:t>
      </w:r>
      <w:r w:rsidRPr="000A1F30">
        <w:rPr>
          <w:rFonts w:cs="Tahoma"/>
        </w:rPr>
        <w:t>tier</w:t>
      </w:r>
      <w:r w:rsidRPr="000A1F30">
        <w:rPr>
          <w:rFonts w:cs="Tahoma"/>
          <w:lang w:val="el-GR"/>
        </w:rPr>
        <w:t xml:space="preserve"> / </w:t>
      </w:r>
      <w:r w:rsidRPr="000A1F30">
        <w:rPr>
          <w:rFonts w:cs="Tahoma"/>
        </w:rPr>
        <w:t>presentation</w:t>
      </w:r>
      <w:r w:rsidRPr="000A1F30">
        <w:rPr>
          <w:rFonts w:cs="Tahoma"/>
          <w:lang w:val="el-GR"/>
        </w:rPr>
        <w:t xml:space="preserve"> </w:t>
      </w:r>
      <w:r w:rsidRPr="000A1F30">
        <w:rPr>
          <w:rFonts w:cs="Tahoma"/>
        </w:rPr>
        <w:t>tier</w:t>
      </w:r>
      <w:r w:rsidRPr="000A1F30">
        <w:rPr>
          <w:rFonts w:cs="Tahoma"/>
          <w:lang w:val="el-GR"/>
        </w:rPr>
        <w:t xml:space="preserve"> / </w:t>
      </w:r>
      <w:r w:rsidRPr="000A1F30">
        <w:rPr>
          <w:rFonts w:cs="Tahoma"/>
        </w:rPr>
        <w:t>User</w:t>
      </w:r>
      <w:r w:rsidRPr="000A1F30">
        <w:rPr>
          <w:rFonts w:cs="Tahoma"/>
          <w:lang w:val="el-GR"/>
        </w:rPr>
        <w:t xml:space="preserve"> </w:t>
      </w:r>
      <w:r w:rsidRPr="000A1F30">
        <w:rPr>
          <w:rFonts w:cs="Tahoma"/>
        </w:rPr>
        <w:t>Interaction</w:t>
      </w:r>
      <w:r w:rsidRPr="000A1F30">
        <w:rPr>
          <w:rFonts w:cs="Tahoma"/>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34656E3A" w14:textId="77777777" w:rsidR="006858CA" w:rsidRPr="000A1F30" w:rsidRDefault="006858CA" w:rsidP="00A331EF">
      <w:pPr>
        <w:numPr>
          <w:ilvl w:val="0"/>
          <w:numId w:val="79"/>
        </w:numPr>
        <w:tabs>
          <w:tab w:val="num" w:pos="567"/>
        </w:tabs>
        <w:suppressAutoHyphens w:val="0"/>
        <w:spacing w:before="120"/>
        <w:ind w:left="567" w:hanging="425"/>
        <w:rPr>
          <w:rFonts w:cs="Tahoma"/>
          <w:lang w:val="el-GR"/>
        </w:rPr>
      </w:pPr>
      <w:r w:rsidRPr="000A1F30">
        <w:rPr>
          <w:rFonts w:cs="Tahoma"/>
          <w:lang w:val="el-GR"/>
        </w:rPr>
        <w:t xml:space="preserve">Το </w:t>
      </w:r>
      <w:r w:rsidRPr="000A1F30">
        <w:rPr>
          <w:rFonts w:cs="Tahoma"/>
          <w:b/>
          <w:lang w:val="el-GR"/>
        </w:rPr>
        <w:t>επίπεδο διαλειτουργικότητας</w:t>
      </w:r>
      <w:r w:rsidRPr="000A1F30">
        <w:rPr>
          <w:rFonts w:cs="Tahoma"/>
          <w:lang w:val="el-GR"/>
        </w:rPr>
        <w:t xml:space="preserve"> (</w:t>
      </w:r>
      <w:r w:rsidRPr="000A1F30">
        <w:rPr>
          <w:rFonts w:cs="Tahoma"/>
          <w:lang w:val="en-US"/>
        </w:rPr>
        <w:t>integration</w:t>
      </w:r>
      <w:r w:rsidRPr="000A1F30">
        <w:rPr>
          <w:rFonts w:cs="Tahoma"/>
          <w:lang w:val="el-GR"/>
        </w:rPr>
        <w:t xml:space="preserve"> 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32427EBD" w14:textId="77777777" w:rsidR="006858CA" w:rsidRPr="000A1F30" w:rsidRDefault="006858CA" w:rsidP="00A331EF">
      <w:pPr>
        <w:numPr>
          <w:ilvl w:val="0"/>
          <w:numId w:val="79"/>
        </w:numPr>
        <w:tabs>
          <w:tab w:val="num" w:pos="567"/>
        </w:tabs>
        <w:suppressAutoHyphens w:val="0"/>
        <w:spacing w:before="120"/>
        <w:ind w:left="567" w:hanging="425"/>
        <w:rPr>
          <w:rFonts w:cs="Tahoma"/>
          <w:lang w:val="el-GR"/>
        </w:rPr>
      </w:pPr>
      <w:r w:rsidRPr="000A1F30">
        <w:rPr>
          <w:rFonts w:cs="Tahoma"/>
          <w:lang w:val="el-GR"/>
        </w:rPr>
        <w:t xml:space="preserve">Το </w:t>
      </w:r>
      <w:r w:rsidRPr="000A1F30">
        <w:rPr>
          <w:rFonts w:cs="Tahoma"/>
          <w:b/>
          <w:lang w:val="el-GR"/>
        </w:rPr>
        <w:t>επίπεδο εφαρμογών</w:t>
      </w:r>
      <w:r w:rsidRPr="000A1F30">
        <w:rPr>
          <w:rFonts w:cs="Tahoma"/>
          <w:lang w:val="el-GR"/>
        </w:rPr>
        <w:t xml:space="preserve"> (</w:t>
      </w:r>
      <w:r w:rsidRPr="000A1F30">
        <w:rPr>
          <w:rFonts w:cs="Tahoma"/>
        </w:rPr>
        <w:t>application</w:t>
      </w:r>
      <w:r w:rsidRPr="000A1F30">
        <w:rPr>
          <w:rFonts w:cs="Tahoma"/>
          <w:lang w:val="el-GR"/>
        </w:rPr>
        <w:t xml:space="preserve"> </w:t>
      </w:r>
      <w:r w:rsidRPr="000A1F30">
        <w:rPr>
          <w:rFonts w:cs="Tahoma"/>
        </w:rPr>
        <w:t>tier</w:t>
      </w:r>
      <w:r w:rsidRPr="000A1F30">
        <w:rPr>
          <w:rFonts w:cs="Tahoma"/>
          <w:lang w:val="el-GR"/>
        </w:rPr>
        <w:t>) - επιχειρησιακής λογικής (</w:t>
      </w:r>
      <w:r w:rsidRPr="000A1F30">
        <w:rPr>
          <w:rFonts w:cs="Tahoma"/>
        </w:rPr>
        <w:t>application</w:t>
      </w:r>
      <w:r w:rsidRPr="000A1F30">
        <w:rPr>
          <w:rFonts w:cs="Tahoma"/>
          <w:lang w:val="el-GR"/>
        </w:rPr>
        <w:t xml:space="preserve"> / </w:t>
      </w:r>
      <w:r w:rsidRPr="000A1F30">
        <w:rPr>
          <w:rFonts w:cs="Tahoma"/>
        </w:rPr>
        <w:t>business</w:t>
      </w:r>
      <w:r w:rsidRPr="000A1F30">
        <w:rPr>
          <w:rFonts w:cs="Tahoma"/>
          <w:lang w:val="el-GR"/>
        </w:rPr>
        <w:t xml:space="preserve"> </w:t>
      </w:r>
      <w:r w:rsidRPr="000A1F30">
        <w:rPr>
          <w:rFonts w:cs="Tahoma"/>
        </w:rPr>
        <w:t>logic</w:t>
      </w:r>
      <w:r w:rsidRPr="000A1F30">
        <w:rPr>
          <w:rFonts w:cs="Tahoma"/>
          <w:lang w:val="el-GR"/>
        </w:rPr>
        <w:t xml:space="preserve"> </w:t>
      </w:r>
      <w:r w:rsidRPr="000A1F30">
        <w:rPr>
          <w:rFonts w:cs="Tahoma"/>
        </w:rPr>
        <w:t>tier</w:t>
      </w:r>
      <w:r w:rsidRPr="000A1F30">
        <w:rPr>
          <w:rFonts w:cs="Tahoma"/>
          <w:lang w:val="el-GR"/>
        </w:rPr>
        <w:t>), που ενσωματώνει τη λογική των εφαρμογών (</w:t>
      </w:r>
      <w:r w:rsidRPr="000A1F30">
        <w:rPr>
          <w:rFonts w:cs="Tahoma"/>
        </w:rPr>
        <w:t>business</w:t>
      </w:r>
      <w:r w:rsidRPr="000A1F30">
        <w:rPr>
          <w:rFonts w:cs="Tahoma"/>
          <w:lang w:val="el-GR"/>
        </w:rPr>
        <w:t xml:space="preserve"> </w:t>
      </w:r>
      <w:r w:rsidRPr="000A1F30">
        <w:rPr>
          <w:rFonts w:cs="Tahoma"/>
        </w:rPr>
        <w:t>logic</w:t>
      </w:r>
      <w:r w:rsidRPr="000A1F30">
        <w:rPr>
          <w:rFonts w:cs="Tahoma"/>
          <w:lang w:val="el-GR"/>
        </w:rPr>
        <w:t>), δηλαδή όλους τους επιχειρησιακούς κανόνες (</w:t>
      </w:r>
      <w:r w:rsidRPr="000A1F30">
        <w:rPr>
          <w:rFonts w:cs="Tahoma"/>
        </w:rPr>
        <w:t>business</w:t>
      </w:r>
      <w:r w:rsidRPr="000A1F30">
        <w:rPr>
          <w:rFonts w:cs="Tahoma"/>
          <w:lang w:val="el-GR"/>
        </w:rPr>
        <w:t xml:space="preserve"> </w:t>
      </w:r>
      <w:r w:rsidRPr="000A1F30">
        <w:rPr>
          <w:rFonts w:cs="Tahoma"/>
        </w:rPr>
        <w:t>rules</w:t>
      </w:r>
      <w:r w:rsidRPr="000A1F30">
        <w:rPr>
          <w:rFonts w:cs="Tahoma"/>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0A1F30">
        <w:rPr>
          <w:rFonts w:cs="Tahoma"/>
        </w:rPr>
        <w:t>SOA</w:t>
      </w:r>
      <w:r w:rsidRPr="000A1F30">
        <w:rPr>
          <w:rFonts w:cs="Tahoma"/>
          <w:lang w:val="el-GR"/>
        </w:rPr>
        <w:t>-</w:t>
      </w:r>
      <w:r w:rsidRPr="000A1F30">
        <w:rPr>
          <w:rFonts w:cs="Tahoma"/>
        </w:rPr>
        <w:t>enabled</w:t>
      </w:r>
      <w:r w:rsidRPr="000A1F30">
        <w:rPr>
          <w:rFonts w:cs="Tahoma"/>
          <w:lang w:val="el-GR"/>
        </w:rPr>
        <w:t xml:space="preserve">, δηλαδή να είναι </w:t>
      </w:r>
      <w:r w:rsidRPr="000A1F30">
        <w:rPr>
          <w:rFonts w:cs="Tahoma"/>
        </w:rPr>
        <w:t>loosely</w:t>
      </w:r>
      <w:r w:rsidRPr="000A1F30">
        <w:rPr>
          <w:rFonts w:cs="Tahoma"/>
          <w:lang w:val="el-GR"/>
        </w:rPr>
        <w:t>-</w:t>
      </w:r>
      <w:r w:rsidRPr="000A1F30">
        <w:rPr>
          <w:rFonts w:cs="Tahoma"/>
        </w:rPr>
        <w:t>coupled</w:t>
      </w:r>
      <w:r w:rsidRPr="000A1F30">
        <w:rPr>
          <w:rFonts w:cs="Tahoma"/>
          <w:lang w:val="el-GR"/>
        </w:rPr>
        <w:t xml:space="preserve"> και να παρέχουν τη δυνατότητα συμμετοχής σε οριζόντιες διαδικασίες ενορχήστρωσης με χρήση τεχνολογιών </w:t>
      </w:r>
      <w:r w:rsidRPr="000A1F30">
        <w:rPr>
          <w:rFonts w:cs="Tahoma"/>
        </w:rPr>
        <w:t>web</w:t>
      </w:r>
      <w:r w:rsidRPr="000A1F30">
        <w:rPr>
          <w:rFonts w:cs="Tahoma"/>
          <w:lang w:val="el-GR"/>
        </w:rPr>
        <w:t xml:space="preserve"> </w:t>
      </w:r>
      <w:r w:rsidRPr="000A1F30">
        <w:rPr>
          <w:rFonts w:cs="Tahoma"/>
        </w:rPr>
        <w:t>services</w:t>
      </w:r>
      <w:r w:rsidRPr="000A1F30">
        <w:rPr>
          <w:rFonts w:cs="Tahoma"/>
          <w:lang w:val="el-GR"/>
        </w:rPr>
        <w:t>.</w:t>
      </w:r>
    </w:p>
    <w:p w14:paraId="3C04E011" w14:textId="77777777" w:rsidR="006858CA" w:rsidRPr="000A1F30" w:rsidRDefault="006858CA" w:rsidP="00A331EF">
      <w:pPr>
        <w:numPr>
          <w:ilvl w:val="0"/>
          <w:numId w:val="79"/>
        </w:numPr>
        <w:tabs>
          <w:tab w:val="num" w:pos="567"/>
        </w:tabs>
        <w:suppressAutoHyphens w:val="0"/>
        <w:spacing w:before="120"/>
        <w:ind w:left="567" w:hanging="425"/>
        <w:rPr>
          <w:rFonts w:cs="Tahoma"/>
          <w:lang w:val="el-GR"/>
        </w:rPr>
      </w:pPr>
      <w:r w:rsidRPr="000A1F30">
        <w:rPr>
          <w:rFonts w:cs="Tahoma"/>
          <w:lang w:val="el-GR"/>
        </w:rPr>
        <w:t xml:space="preserve">Το </w:t>
      </w:r>
      <w:r w:rsidRPr="000A1F30">
        <w:rPr>
          <w:rFonts w:cs="Tahoma"/>
          <w:b/>
          <w:lang w:val="el-GR"/>
        </w:rPr>
        <w:t>επίπεδο δεδομένων</w:t>
      </w:r>
      <w:r w:rsidRPr="000A1F30">
        <w:rPr>
          <w:rFonts w:cs="Tahoma"/>
          <w:lang w:val="el-GR"/>
        </w:rPr>
        <w:t xml:space="preserve"> (</w:t>
      </w:r>
      <w:r w:rsidRPr="000A1F30">
        <w:rPr>
          <w:rFonts w:cs="Tahoma"/>
        </w:rPr>
        <w:t>data</w:t>
      </w:r>
      <w:r w:rsidRPr="000A1F30">
        <w:rPr>
          <w:rFonts w:cs="Tahoma"/>
          <w:lang w:val="el-GR"/>
        </w:rPr>
        <w:t xml:space="preserve"> </w:t>
      </w:r>
      <w:r w:rsidRPr="000A1F30">
        <w:rPr>
          <w:rFonts w:cs="Tahoma"/>
        </w:rPr>
        <w:t>tier</w:t>
      </w:r>
      <w:r w:rsidRPr="000A1F30">
        <w:rPr>
          <w:rFonts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0A1F30">
        <w:rPr>
          <w:rFonts w:cs="Tahoma"/>
        </w:rPr>
        <w:t>transactional</w:t>
      </w:r>
      <w:r w:rsidRPr="000A1F30">
        <w:rPr>
          <w:rFonts w:cs="Tahoma"/>
          <w:lang w:val="el-GR"/>
        </w:rPr>
        <w:t xml:space="preserve"> </w:t>
      </w:r>
      <w:r w:rsidRPr="000A1F30">
        <w:rPr>
          <w:rFonts w:cs="Tahoma"/>
        </w:rPr>
        <w:t>data</w:t>
      </w:r>
      <w:r w:rsidRPr="000A1F30">
        <w:rPr>
          <w:rFonts w:cs="Tahoma"/>
          <w:lang w:val="el-GR"/>
        </w:rPr>
        <w:t xml:space="preserve"> (συναλλαγές), </w:t>
      </w:r>
      <w:r w:rsidRPr="000A1F30">
        <w:rPr>
          <w:rFonts w:cs="Tahoma"/>
        </w:rPr>
        <w:t>master</w:t>
      </w:r>
      <w:r w:rsidRPr="000A1F30">
        <w:rPr>
          <w:rFonts w:cs="Tahoma"/>
          <w:lang w:val="el-GR"/>
        </w:rPr>
        <w:t xml:space="preserve"> </w:t>
      </w:r>
      <w:r w:rsidRPr="000A1F30">
        <w:rPr>
          <w:rFonts w:cs="Tahoma"/>
        </w:rPr>
        <w:t>data</w:t>
      </w:r>
      <w:r w:rsidRPr="000A1F30">
        <w:rPr>
          <w:rFonts w:cs="Tahoma"/>
          <w:lang w:val="el-GR"/>
        </w:rPr>
        <w:t xml:space="preserve"> (πελάτης), ή δεδομένα ανάλυσης (</w:t>
      </w:r>
      <w:r w:rsidRPr="000A1F30">
        <w:rPr>
          <w:rFonts w:cs="Tahoma"/>
        </w:rPr>
        <w:t>aggregate</w:t>
      </w:r>
      <w:r w:rsidRPr="000A1F30">
        <w:rPr>
          <w:rFonts w:cs="Tahoma"/>
          <w:lang w:val="el-GR"/>
        </w:rPr>
        <w:t xml:space="preserve"> </w:t>
      </w:r>
      <w:r w:rsidRPr="000A1F30">
        <w:rPr>
          <w:rFonts w:cs="Tahoma"/>
        </w:rPr>
        <w:t>data</w:t>
      </w:r>
      <w:r w:rsidRPr="000A1F30">
        <w:rPr>
          <w:rFonts w:cs="Tahoma"/>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2214C9FD" w14:textId="39D59C59" w:rsidR="006858CA" w:rsidRPr="000A1F30" w:rsidRDefault="006858CA" w:rsidP="006858CA">
      <w:pPr>
        <w:spacing w:before="120"/>
        <w:rPr>
          <w:rFonts w:cs="Tahoma"/>
          <w:lang w:val="el-GR"/>
        </w:rPr>
      </w:pPr>
      <w:r w:rsidRPr="000A1F30">
        <w:rPr>
          <w:rFonts w:cs="Tahoma"/>
          <w:lang w:val="el-GR"/>
        </w:rPr>
        <w:t>Όλα τα ανωτέρω επίπεδα χτίζονται πάνω στο</w:t>
      </w:r>
      <w:r w:rsidRPr="000A1F30">
        <w:rPr>
          <w:rFonts w:cs="Tahoma"/>
          <w:b/>
          <w:lang w:val="el-GR"/>
        </w:rPr>
        <w:t xml:space="preserve"> </w:t>
      </w:r>
      <w:r w:rsidRPr="000A1F30">
        <w:rPr>
          <w:rFonts w:cs="Tahoma"/>
          <w:lang w:val="el-GR"/>
        </w:rPr>
        <w:t>Επίπεδο</w:t>
      </w:r>
      <w:r w:rsidRPr="000A1F30">
        <w:rPr>
          <w:rFonts w:cs="Tahoma"/>
          <w:b/>
          <w:lang w:val="el-GR"/>
        </w:rPr>
        <w:t xml:space="preserve"> </w:t>
      </w:r>
      <w:r w:rsidRPr="000A1F30">
        <w:rPr>
          <w:rFonts w:cs="Tahoma"/>
          <w:lang w:val="el-GR"/>
        </w:rPr>
        <w:t>υποδομών (</w:t>
      </w:r>
      <w:r w:rsidRPr="000A1F30">
        <w:rPr>
          <w:rFonts w:cs="Tahoma"/>
        </w:rPr>
        <w:t>Shared</w:t>
      </w:r>
      <w:r w:rsidRPr="000A1F30">
        <w:rPr>
          <w:rFonts w:cs="Tahoma"/>
          <w:lang w:val="el-GR"/>
        </w:rPr>
        <w:t xml:space="preserve"> </w:t>
      </w:r>
      <w:r w:rsidRPr="000A1F30">
        <w:rPr>
          <w:rFonts w:cs="Tahoma"/>
        </w:rPr>
        <w:t>Infrastructure</w:t>
      </w:r>
      <w:r w:rsidRPr="000A1F30">
        <w:rPr>
          <w:rFonts w:cs="Tahoma"/>
          <w:lang w:val="el-GR"/>
        </w:rPr>
        <w:t>)</w:t>
      </w:r>
      <w:r w:rsidRPr="000A1F30">
        <w:rPr>
          <w:rFonts w:cs="Tahoma"/>
          <w:b/>
          <w:lang w:val="el-GR"/>
        </w:rPr>
        <w:t xml:space="preserve"> </w:t>
      </w:r>
      <w:r w:rsidRPr="000A1F30">
        <w:rPr>
          <w:rFonts w:cs="Tahoma"/>
          <w:lang w:val="el-GR"/>
        </w:rPr>
        <w:t>το οποίο αφορά τη φυσική υποδομή του συστήματος και τη</w:t>
      </w:r>
      <w:r>
        <w:rPr>
          <w:rFonts w:cs="Tahoma"/>
          <w:lang w:val="el-GR"/>
        </w:rPr>
        <w:t>ν αντίστοιχη αρχιτεκτονική του,</w:t>
      </w:r>
      <w:r w:rsidRPr="000A1F30">
        <w:rPr>
          <w:rFonts w:cs="Tahoma"/>
          <w:lang w:val="el-GR"/>
        </w:rPr>
        <w:t xml:space="preserve"> όπως αυτή προκύψει από τη μελέτη </w:t>
      </w:r>
      <w:r>
        <w:rPr>
          <w:rFonts w:cs="Tahoma"/>
          <w:lang w:val="el-GR"/>
        </w:rPr>
        <w:t>εγκάταστασης</w:t>
      </w:r>
      <w:r w:rsidRPr="000A1F30">
        <w:rPr>
          <w:rFonts w:cs="Tahoma"/>
          <w:lang w:val="el-GR"/>
        </w:rPr>
        <w:t xml:space="preserve"> </w:t>
      </w:r>
      <w:r>
        <w:rPr>
          <w:rFonts w:cs="Tahoma"/>
          <w:lang w:val="el-GR"/>
        </w:rPr>
        <w:t>των εφαρμογών</w:t>
      </w:r>
      <w:r w:rsidRPr="000A1F30">
        <w:rPr>
          <w:rFonts w:cs="Tahoma"/>
          <w:lang w:val="el-GR"/>
        </w:rPr>
        <w:t xml:space="preserve"> στο </w:t>
      </w:r>
      <w:r w:rsidRPr="000A1F30">
        <w:rPr>
          <w:rFonts w:cs="Tahoma"/>
          <w:lang w:val="en-US"/>
        </w:rPr>
        <w:t>G</w:t>
      </w:r>
      <w:r w:rsidRPr="000A1F30">
        <w:rPr>
          <w:rFonts w:cs="Tahoma"/>
          <w:lang w:val="el-GR"/>
        </w:rPr>
        <w:t>-</w:t>
      </w:r>
      <w:r w:rsidRPr="000A1F30">
        <w:rPr>
          <w:rFonts w:cs="Tahoma"/>
          <w:lang w:val="en-US"/>
        </w:rPr>
        <w:t>Cloud</w:t>
      </w:r>
      <w:r w:rsidRPr="000A1F30">
        <w:rPr>
          <w:rFonts w:cs="Tahoma"/>
          <w:lang w:val="el-GR"/>
        </w:rPr>
        <w:t>.</w:t>
      </w:r>
    </w:p>
    <w:p w14:paraId="1295B246" w14:textId="77777777" w:rsidR="006858CA" w:rsidRPr="000A1F30" w:rsidRDefault="006858CA" w:rsidP="006858CA">
      <w:pPr>
        <w:spacing w:before="120"/>
        <w:rPr>
          <w:rFonts w:cs="Tahoma"/>
          <w:lang w:val="el-GR"/>
        </w:rPr>
      </w:pPr>
      <w:r w:rsidRPr="000A1F30">
        <w:rPr>
          <w:rFonts w:cs="Tahoma"/>
          <w:lang w:val="el-GR"/>
        </w:rPr>
        <w:t>Την πλατφόρμα της λογικής αρχιτεκτονικής ολοκληρώνουν τα κατακόρυφα επίπεδα:</w:t>
      </w:r>
    </w:p>
    <w:p w14:paraId="13E4E639" w14:textId="203AFF36" w:rsidR="006858CA" w:rsidRPr="000A1F30" w:rsidRDefault="006858CA" w:rsidP="00A331EF">
      <w:pPr>
        <w:numPr>
          <w:ilvl w:val="0"/>
          <w:numId w:val="80"/>
        </w:numPr>
        <w:suppressAutoHyphens w:val="0"/>
        <w:spacing w:before="120"/>
        <w:ind w:left="1080"/>
        <w:rPr>
          <w:rFonts w:cs="Tahoma"/>
          <w:lang w:val="el-GR"/>
        </w:rPr>
      </w:pPr>
      <w:r w:rsidRPr="000A1F30">
        <w:rPr>
          <w:rFonts w:cs="Tahoma"/>
          <w:b/>
          <w:lang w:val="el-GR"/>
        </w:rPr>
        <w:t xml:space="preserve">Επίπεδο ασφαλείας </w:t>
      </w:r>
      <w:r w:rsidRPr="000A1F30">
        <w:rPr>
          <w:rFonts w:cs="Tahoma"/>
          <w:lang w:val="el-GR"/>
        </w:rPr>
        <w:t>(</w:t>
      </w:r>
      <w:r w:rsidRPr="000A1F30">
        <w:rPr>
          <w:rFonts w:cs="Tahoma"/>
        </w:rPr>
        <w:t>Enterprise</w:t>
      </w:r>
      <w:r w:rsidRPr="000A1F30">
        <w:rPr>
          <w:rFonts w:cs="Tahoma"/>
          <w:lang w:val="el-GR"/>
        </w:rPr>
        <w:t xml:space="preserve"> </w:t>
      </w:r>
      <w:r w:rsidRPr="000A1F30">
        <w:rPr>
          <w:rFonts w:cs="Tahoma"/>
        </w:rPr>
        <w:t>Security</w:t>
      </w:r>
      <w:r w:rsidRPr="000A1F30">
        <w:rPr>
          <w:rFonts w:cs="Tahoma"/>
          <w:lang w:val="el-GR"/>
        </w:rPr>
        <w:t xml:space="preserve">): Αφορά την υποδομή ασφαλείας (Διατάξεις ασφαλείας του </w:t>
      </w:r>
      <w:r w:rsidRPr="000A1F30">
        <w:rPr>
          <w:rFonts w:cs="Tahoma"/>
          <w:lang w:val="en-US"/>
        </w:rPr>
        <w:t>G</w:t>
      </w:r>
      <w:r w:rsidRPr="000A1F30">
        <w:rPr>
          <w:rFonts w:cs="Tahoma"/>
          <w:lang w:val="el-GR"/>
        </w:rPr>
        <w:t>-</w:t>
      </w:r>
      <w:r w:rsidRPr="000A1F30">
        <w:rPr>
          <w:rFonts w:cs="Tahoma"/>
          <w:lang w:val="en-US"/>
        </w:rPr>
        <w:t>cloud</w:t>
      </w:r>
      <w:r w:rsidRPr="000A1F30">
        <w:rPr>
          <w:rFonts w:cs="Tahoma"/>
          <w:lang w:val="el-GR"/>
        </w:rPr>
        <w:t xml:space="preserve">, </w:t>
      </w:r>
      <w:r w:rsidRPr="000A1F30">
        <w:rPr>
          <w:rFonts w:cs="Tahoma"/>
          <w:lang w:val="en-US"/>
        </w:rPr>
        <w:t>Domain</w:t>
      </w:r>
      <w:r w:rsidRPr="000A1F30">
        <w:rPr>
          <w:rFonts w:cs="Tahoma"/>
          <w:lang w:val="el-GR"/>
        </w:rPr>
        <w:t xml:space="preserve"> </w:t>
      </w:r>
      <w:r w:rsidRPr="000A1F30">
        <w:rPr>
          <w:rFonts w:cs="Tahoma"/>
          <w:lang w:val="en-US"/>
        </w:rPr>
        <w:t>Controller</w:t>
      </w:r>
      <w:r w:rsidRPr="000A1F30">
        <w:rPr>
          <w:rFonts w:cs="Tahoma"/>
          <w:lang w:val="el-GR"/>
        </w:rPr>
        <w:t xml:space="preserve">/ </w:t>
      </w:r>
      <w:r w:rsidRPr="000A1F30">
        <w:rPr>
          <w:rFonts w:cs="Tahoma"/>
          <w:lang w:val="en-US"/>
        </w:rPr>
        <w:t>Active</w:t>
      </w:r>
      <w:r w:rsidRPr="000A1F30">
        <w:rPr>
          <w:rFonts w:cs="Tahoma"/>
          <w:lang w:val="el-GR"/>
        </w:rPr>
        <w:t xml:space="preserve"> </w:t>
      </w:r>
      <w:r w:rsidRPr="000A1F30">
        <w:rPr>
          <w:rFonts w:cs="Tahoma"/>
          <w:lang w:val="en-US"/>
        </w:rPr>
        <w:t>Directory</w:t>
      </w:r>
      <w:r w:rsidRPr="000A1F30">
        <w:rPr>
          <w:rFonts w:cs="Tahoma"/>
          <w:lang w:val="el-GR"/>
        </w:rPr>
        <w:t xml:space="preserve"> της </w:t>
      </w:r>
      <w:r w:rsidR="00EC2749">
        <w:rPr>
          <w:rFonts w:cs="Tahoma"/>
          <w:lang w:val="el-GR"/>
        </w:rPr>
        <w:t>ΥΠΕΝ</w:t>
      </w:r>
      <w:r w:rsidRPr="000A1F30">
        <w:rPr>
          <w:rFonts w:cs="Tahoma"/>
          <w:lang w:val="el-GR"/>
        </w:rPr>
        <w:t>) που θα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4F60D46D" w14:textId="77777777" w:rsidR="006858CA" w:rsidRPr="000A1F30" w:rsidRDefault="006858CA" w:rsidP="00A331EF">
      <w:pPr>
        <w:numPr>
          <w:ilvl w:val="0"/>
          <w:numId w:val="80"/>
        </w:numPr>
        <w:suppressAutoHyphens w:val="0"/>
        <w:spacing w:before="120"/>
        <w:ind w:left="1080"/>
        <w:rPr>
          <w:rFonts w:cs="Tahoma"/>
          <w:lang w:val="el-GR"/>
        </w:rPr>
      </w:pPr>
      <w:r w:rsidRPr="000A1F30">
        <w:rPr>
          <w:rFonts w:cs="Tahoma"/>
          <w:b/>
          <w:lang w:val="el-GR"/>
        </w:rPr>
        <w:t xml:space="preserve">Επίπεδο διαχείρισης </w:t>
      </w:r>
      <w:r w:rsidRPr="000A1F30">
        <w:rPr>
          <w:rFonts w:cs="Tahoma"/>
          <w:lang w:val="el-GR"/>
        </w:rPr>
        <w:t>(</w:t>
      </w:r>
      <w:r w:rsidRPr="000A1F30">
        <w:rPr>
          <w:rFonts w:cs="Tahoma"/>
        </w:rPr>
        <w:t>Enterprise</w:t>
      </w:r>
      <w:r w:rsidRPr="000A1F30">
        <w:rPr>
          <w:rFonts w:cs="Tahoma"/>
          <w:lang w:val="el-GR"/>
        </w:rPr>
        <w:t xml:space="preserve"> </w:t>
      </w:r>
      <w:r w:rsidRPr="000A1F30">
        <w:rPr>
          <w:rFonts w:cs="Tahoma"/>
        </w:rPr>
        <w:t>Management</w:t>
      </w:r>
      <w:r w:rsidRPr="000A1F30">
        <w:rPr>
          <w:rFonts w:cs="Tahoma"/>
          <w:lang w:val="el-GR"/>
        </w:rPr>
        <w:t xml:space="preserve">): Αφορά την παρεχόμενη λειτουργικότητα διαχείρισης η οποία επιτρέπει στον διαχειριστή να επιβλέπει τη λειτουργία όλων των επιπέδων της αρχιτεκτονικής κατά το δυνατόν από ενιαίο γραφικό ή </w:t>
      </w:r>
      <w:r w:rsidRPr="000A1F30">
        <w:rPr>
          <w:rFonts w:cs="Tahoma"/>
        </w:rPr>
        <w:t>web</w:t>
      </w:r>
      <w:r w:rsidRPr="000A1F30">
        <w:rPr>
          <w:rFonts w:cs="Tahoma"/>
          <w:lang w:val="el-GR"/>
        </w:rPr>
        <w:t>-</w:t>
      </w:r>
      <w:r w:rsidRPr="000A1F30">
        <w:rPr>
          <w:rFonts w:cs="Tahoma"/>
        </w:rPr>
        <w:t>based</w:t>
      </w:r>
      <w:r w:rsidRPr="000A1F30">
        <w:rPr>
          <w:rFonts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50C22A85" w14:textId="77777777" w:rsidR="006858CA" w:rsidRPr="000A1F30" w:rsidRDefault="006858CA" w:rsidP="00A331EF">
      <w:pPr>
        <w:numPr>
          <w:ilvl w:val="0"/>
          <w:numId w:val="80"/>
        </w:numPr>
        <w:suppressAutoHyphens w:val="0"/>
        <w:spacing w:before="120"/>
        <w:ind w:left="1074" w:hanging="357"/>
        <w:rPr>
          <w:rFonts w:cs="Tahoma"/>
          <w:lang w:val="el-GR"/>
        </w:rPr>
      </w:pPr>
      <w:r w:rsidRPr="000A1F30">
        <w:rPr>
          <w:rFonts w:cs="Tahoma"/>
          <w:b/>
          <w:lang w:val="el-GR"/>
        </w:rPr>
        <w:t xml:space="preserve">Επίπεδο ανάπτυξης </w:t>
      </w:r>
      <w:r w:rsidRPr="000A1F30">
        <w:rPr>
          <w:rFonts w:cs="Tahoma"/>
          <w:lang w:val="el-GR"/>
        </w:rPr>
        <w:t xml:space="preserve">(Enterprise Development): Αφορά τα εργαλεία αλλά και πλαίσιο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παρεχόμενων εργαλείων με τις ώριμες, ανοικτές και ευρέως διαδεδομένες τεχνολογίες π.χ. Web Services, XML, </w:t>
      </w:r>
      <w:r w:rsidRPr="000A1F30">
        <w:rPr>
          <w:rFonts w:cs="Tahoma"/>
          <w:lang w:val="en-US"/>
        </w:rPr>
        <w:t>JSON</w:t>
      </w:r>
      <w:r w:rsidRPr="000A1F30">
        <w:rPr>
          <w:rFonts w:cs="Tahoma"/>
          <w:lang w:val="el-GR"/>
        </w:rPr>
        <w:t xml:space="preserve"> κ.ά</w:t>
      </w:r>
      <w:r w:rsidRPr="000A1F30">
        <w:rPr>
          <w:rFonts w:cs="Tahoma"/>
          <w:noProof/>
          <w:lang w:val="el-GR"/>
        </w:rPr>
        <w:t>.</w:t>
      </w:r>
      <w:r w:rsidRPr="000A1F30">
        <w:rPr>
          <w:rFonts w:cs="Tahoma"/>
          <w:lang w:val="el-GR"/>
        </w:rPr>
        <w:t xml:space="preserve"> </w:t>
      </w:r>
    </w:p>
    <w:p w14:paraId="43E610C0" w14:textId="77777777" w:rsidR="006858CA" w:rsidRPr="000A1F30" w:rsidRDefault="006858CA" w:rsidP="006858CA">
      <w:pPr>
        <w:suppressAutoHyphens w:val="0"/>
        <w:spacing w:before="120"/>
        <w:rPr>
          <w:rFonts w:cs="Tahoma"/>
          <w:lang w:val="el-GR"/>
        </w:rPr>
      </w:pPr>
    </w:p>
    <w:p w14:paraId="6C1D66D2" w14:textId="77777777" w:rsidR="006858CA" w:rsidRPr="000A1F30" w:rsidRDefault="006858CA" w:rsidP="006858CA">
      <w:pPr>
        <w:suppressAutoHyphens w:val="0"/>
        <w:spacing w:before="120"/>
        <w:rPr>
          <w:rFonts w:cs="Tahoma"/>
          <w:lang w:val="el-GR"/>
        </w:rPr>
      </w:pPr>
      <w:r w:rsidRPr="000A1F30">
        <w:rPr>
          <w:rFonts w:cs="Tahoma"/>
          <w:lang w:val="el-GR"/>
        </w:rPr>
        <w:t>Στη συνέχεια, περιγράφεται η αρχιτεκτονική και τα επίπεδα του συστήματος, τα υποσυστήματα που κάθε επίπεδο περιλαμβάνει, οι χρήστες που ενεργούν και τα σημεία δρομολόγησης των δεδομένων ανά υποσύστημα και επίπεδο.</w:t>
      </w:r>
    </w:p>
    <w:p w14:paraId="4836A1B1" w14:textId="77777777" w:rsidR="006858CA" w:rsidRPr="00B50C47" w:rsidRDefault="006858CA" w:rsidP="00B50C47">
      <w:pPr>
        <w:rPr>
          <w:lang w:val="el-GR"/>
        </w:rPr>
      </w:pPr>
    </w:p>
    <w:p w14:paraId="0522D999" w14:textId="1ED39020" w:rsidR="00A22261" w:rsidRDefault="00A22261" w:rsidP="00A331EF">
      <w:pPr>
        <w:pStyle w:val="3"/>
        <w:numPr>
          <w:ilvl w:val="0"/>
          <w:numId w:val="29"/>
        </w:numPr>
        <w:rPr>
          <w:lang w:val="el-GR"/>
        </w:rPr>
      </w:pPr>
      <w:bookmarkStart w:id="217" w:name="_Ref68183738"/>
      <w:bookmarkStart w:id="218" w:name="_Toc71708205"/>
      <w:r>
        <w:rPr>
          <w:lang w:val="el-GR"/>
        </w:rPr>
        <w:t>Λειτουργικές Απαιτήσεις</w:t>
      </w:r>
      <w:bookmarkEnd w:id="217"/>
      <w:bookmarkEnd w:id="218"/>
      <w:r>
        <w:rPr>
          <w:lang w:val="el-GR"/>
        </w:rPr>
        <w:t xml:space="preserve">  </w:t>
      </w:r>
    </w:p>
    <w:p w14:paraId="2E72938E" w14:textId="77777777" w:rsidR="00EA3400" w:rsidRPr="00EA3400" w:rsidRDefault="00EA3400" w:rsidP="00A331EF">
      <w:pPr>
        <w:pStyle w:val="aff"/>
        <w:keepNext/>
        <w:numPr>
          <w:ilvl w:val="0"/>
          <w:numId w:val="31"/>
        </w:numPr>
        <w:tabs>
          <w:tab w:val="left" w:pos="1134"/>
        </w:tabs>
        <w:spacing w:before="240" w:after="60"/>
        <w:contextualSpacing w:val="0"/>
        <w:outlineLvl w:val="3"/>
        <w:rPr>
          <w:rFonts w:cs="Tahoma"/>
          <w:b/>
          <w:bCs/>
          <w:vanish/>
          <w:szCs w:val="22"/>
          <w:lang w:val="el-GR"/>
        </w:rPr>
      </w:pPr>
    </w:p>
    <w:p w14:paraId="319C955D" w14:textId="72CFCB9B" w:rsidR="00D366B9" w:rsidRDefault="0089799B" w:rsidP="00A331EF">
      <w:pPr>
        <w:pStyle w:val="4"/>
        <w:numPr>
          <w:ilvl w:val="1"/>
          <w:numId w:val="31"/>
        </w:numPr>
        <w:tabs>
          <w:tab w:val="left" w:pos="1134"/>
        </w:tabs>
        <w:ind w:left="858"/>
        <w:rPr>
          <w:rFonts w:cs="Tahoma"/>
          <w:szCs w:val="22"/>
          <w:lang w:val="el-GR"/>
        </w:rPr>
      </w:pPr>
      <w:bookmarkStart w:id="219" w:name="_Ref68186945"/>
      <w:bookmarkStart w:id="220" w:name="_Toc71708206"/>
      <w:r>
        <w:rPr>
          <w:rFonts w:cs="Tahoma"/>
          <w:szCs w:val="22"/>
          <w:lang w:val="el-GR"/>
        </w:rPr>
        <w:t xml:space="preserve">Υποσύστημα </w:t>
      </w:r>
      <w:r w:rsidRPr="00270321">
        <w:rPr>
          <w:rFonts w:cs="Tahoma"/>
          <w:szCs w:val="22"/>
          <w:lang w:val="el-GR"/>
        </w:rPr>
        <w:t>Διαχείρισης Ροών Εργασιών Αιτημάτων</w:t>
      </w:r>
      <w:bookmarkEnd w:id="219"/>
      <w:bookmarkEnd w:id="220"/>
    </w:p>
    <w:p w14:paraId="3D20E34E" w14:textId="762CC564" w:rsidR="00624E9D" w:rsidRDefault="00442874" w:rsidP="00624E9D">
      <w:pPr>
        <w:widowControl w:val="0"/>
        <w:suppressAutoHyphens w:val="0"/>
        <w:autoSpaceDE w:val="0"/>
        <w:autoSpaceDN w:val="0"/>
        <w:spacing w:after="0" w:line="276" w:lineRule="auto"/>
        <w:ind w:right="230"/>
        <w:rPr>
          <w:rFonts w:cs="Tahoma"/>
          <w:lang w:val="el-GR"/>
        </w:rPr>
      </w:pPr>
      <w:r>
        <w:rPr>
          <w:rFonts w:cs="Tahoma"/>
          <w:lang w:val="el-GR"/>
        </w:rPr>
        <w:t xml:space="preserve">Το </w:t>
      </w:r>
      <w:r w:rsidRPr="00442874">
        <w:rPr>
          <w:rFonts w:cs="Tahoma"/>
          <w:lang w:val="el-GR"/>
        </w:rPr>
        <w:t>Υποσύστημα Διαχείρισης Ροών Εργασιών Αιτημάτων</w:t>
      </w:r>
      <w:r>
        <w:rPr>
          <w:rFonts w:cs="Tahoma"/>
          <w:lang w:val="el-GR"/>
        </w:rPr>
        <w:t xml:space="preserve"> που θα υλοποιηθεί στο πλαίσιο του παρόντος έργου απαιτείται να είναι</w:t>
      </w:r>
      <w:r w:rsidR="00624E9D" w:rsidRPr="00624E9D">
        <w:rPr>
          <w:rFonts w:cs="Tahoma"/>
          <w:lang w:val="el-GR"/>
        </w:rPr>
        <w:t xml:space="preserve"> επεκτάσιμο και πλήρως παραμετροποιήσιμο σύστημα το οποίο θα επιτρέπει τον παραμετρικό σχεδιασμό και την ενορχήστρωση των υποστηριζόμενων επιχειρησιακών διαδικασιών επεξεργασίας αιτημάτων, τον παραμετρικό σχεδιασμό των αντίστοιχων αιτημάτων και των ηλεκτρονικών φακέλων υποβολής, την εκτέλεση συγκεκριμένων πραγματώσεων (</w:t>
      </w:r>
      <w:r w:rsidR="00624E9D" w:rsidRPr="00624E9D">
        <w:rPr>
          <w:rFonts w:cs="Tahoma"/>
        </w:rPr>
        <w:t>instances</w:t>
      </w:r>
      <w:r w:rsidR="00624E9D" w:rsidRPr="00624E9D">
        <w:rPr>
          <w:rFonts w:cs="Tahoma"/>
          <w:lang w:val="el-GR"/>
        </w:rPr>
        <w:t>) των επιχειρησιακών διαδικασιών ως ροές εργασιών και τη διαχείριση των ηλεκτρονικών εντύπων υποβολής</w:t>
      </w:r>
      <w:r w:rsidR="00624E9D" w:rsidRPr="00624E9D">
        <w:rPr>
          <w:rFonts w:cs="Tahoma"/>
          <w:spacing w:val="-28"/>
          <w:lang w:val="el-GR"/>
        </w:rPr>
        <w:t xml:space="preserve"> </w:t>
      </w:r>
      <w:r w:rsidR="00624E9D" w:rsidRPr="00624E9D">
        <w:rPr>
          <w:rFonts w:cs="Tahoma"/>
          <w:lang w:val="el-GR"/>
        </w:rPr>
        <w:t>αιτημάτων</w:t>
      </w:r>
      <w:r>
        <w:rPr>
          <w:rFonts w:cs="Tahoma"/>
          <w:lang w:val="el-GR"/>
        </w:rPr>
        <w:t xml:space="preserve"> της αδειοδοτικής διαδικασίας</w:t>
      </w:r>
      <w:r w:rsidR="00624E9D" w:rsidRPr="00624E9D">
        <w:rPr>
          <w:rFonts w:cs="Tahoma"/>
          <w:lang w:val="el-GR"/>
        </w:rPr>
        <w:t>.</w:t>
      </w:r>
    </w:p>
    <w:p w14:paraId="65D9D407" w14:textId="2E9D8C55" w:rsidR="00624E9D" w:rsidRDefault="00442874" w:rsidP="009C56AD">
      <w:pPr>
        <w:widowControl w:val="0"/>
        <w:suppressAutoHyphens w:val="0"/>
        <w:autoSpaceDE w:val="0"/>
        <w:autoSpaceDN w:val="0"/>
        <w:spacing w:after="0" w:line="276" w:lineRule="auto"/>
        <w:ind w:right="230"/>
        <w:rPr>
          <w:b/>
          <w:u w:val="single"/>
          <w:lang w:val="el-GR"/>
        </w:rPr>
      </w:pPr>
      <w:r>
        <w:rPr>
          <w:rFonts w:cs="Tahoma"/>
          <w:lang w:val="el-GR"/>
        </w:rPr>
        <w:t xml:space="preserve">Ειδικότερα : </w:t>
      </w:r>
    </w:p>
    <w:p w14:paraId="7133F3FB" w14:textId="38900A40" w:rsidR="006F01AD" w:rsidRPr="006F01AD" w:rsidRDefault="006F01AD" w:rsidP="004A3232">
      <w:pPr>
        <w:rPr>
          <w:b/>
          <w:u w:val="single"/>
          <w:lang w:val="el-GR"/>
        </w:rPr>
      </w:pPr>
      <w:r w:rsidRPr="006F01AD">
        <w:rPr>
          <w:b/>
          <w:u w:val="single"/>
          <w:lang w:val="el-GR"/>
        </w:rPr>
        <w:t>Αδειοδοτική Διαδικασία</w:t>
      </w:r>
    </w:p>
    <w:p w14:paraId="5B68F61A" w14:textId="77777777" w:rsidR="008B7B09" w:rsidRDefault="004A3232" w:rsidP="004A3232">
      <w:pPr>
        <w:rPr>
          <w:lang w:val="el-GR"/>
        </w:rPr>
      </w:pPr>
      <w:r w:rsidRPr="004A3232">
        <w:rPr>
          <w:lang w:val="el-GR"/>
        </w:rPr>
        <w:t xml:space="preserve">Τα έργα ΑΠΕ κατηγοριοποιούνται σε δύο κατηγορίες σύμφωνα με τη διαδικασία αδειοδότησής τους. Τα έργα ΑΠΕ με υποχρέωση Έκδοσης Βεβαίωσης Παραγωγού Ηλεκτρικής Ενέργειας (πρώην Άδεια Παραγωγής) από την Ρυθμιστική Αρχή Ενέργειας (ΡΑΕ) και τα έργα ΑΠΕ που εξαιρούνται από την υποχρέωση αυτή. </w:t>
      </w:r>
    </w:p>
    <w:p w14:paraId="1618583E" w14:textId="64B63A0E" w:rsidR="004A3232" w:rsidRPr="004A3232" w:rsidRDefault="004A3232" w:rsidP="004A3232">
      <w:pPr>
        <w:rPr>
          <w:lang w:val="el-GR"/>
        </w:rPr>
      </w:pPr>
      <w:r w:rsidRPr="004A3232">
        <w:rPr>
          <w:lang w:val="el-GR"/>
        </w:rPr>
        <w:t>Η αδειοδοτική διαδικασία για έργα ΑΠΕ με υποχρέωση Έκδοσης Βεβαίωσης Παραγωγού περιλαμβάνει τα παρακάτω βασικά στάδια:</w:t>
      </w:r>
    </w:p>
    <w:p w14:paraId="3EFE0715" w14:textId="0BD94E63" w:rsidR="004A3232" w:rsidRPr="004A3232" w:rsidRDefault="004A3232" w:rsidP="004A3232">
      <w:pPr>
        <w:rPr>
          <w:lang w:val="el-GR"/>
        </w:rPr>
      </w:pPr>
      <w:r w:rsidRPr="004A3232">
        <w:rPr>
          <w:lang w:val="el-GR"/>
        </w:rPr>
        <w:t>-</w:t>
      </w:r>
      <w:r w:rsidRPr="004A3232">
        <w:rPr>
          <w:lang w:val="el-GR"/>
        </w:rPr>
        <w:tab/>
        <w:t>Βεβαίωση Παραγωγού (</w:t>
      </w:r>
      <w:r w:rsidR="008B7B09">
        <w:rPr>
          <w:lang w:val="el-GR"/>
        </w:rPr>
        <w:t>Π</w:t>
      </w:r>
      <w:r w:rsidRPr="004A3232">
        <w:rPr>
          <w:lang w:val="el-GR"/>
        </w:rPr>
        <w:t>ληροφοριακό  Σύστημα της ΡΑΕ)</w:t>
      </w:r>
    </w:p>
    <w:p w14:paraId="32629230" w14:textId="77777777" w:rsidR="004A3232" w:rsidRPr="004A3232" w:rsidRDefault="004A3232" w:rsidP="004A3232">
      <w:pPr>
        <w:rPr>
          <w:lang w:val="el-GR"/>
        </w:rPr>
      </w:pPr>
      <w:r w:rsidRPr="004A3232">
        <w:rPr>
          <w:lang w:val="el-GR"/>
        </w:rPr>
        <w:t>-</w:t>
      </w:r>
      <w:r w:rsidRPr="004A3232">
        <w:rPr>
          <w:lang w:val="el-GR"/>
        </w:rPr>
        <w:tab/>
        <w:t>Περιβαλλοντική Αδειοδότηση (Ηλεκτρονικό Περιβαλλοντικό Μητρώο του ΥΠΕΝ)</w:t>
      </w:r>
    </w:p>
    <w:p w14:paraId="0A8F01F3" w14:textId="77777777" w:rsidR="004A3232" w:rsidRPr="004A3232" w:rsidRDefault="004A3232" w:rsidP="004A3232">
      <w:pPr>
        <w:rPr>
          <w:lang w:val="el-GR"/>
        </w:rPr>
      </w:pPr>
      <w:r w:rsidRPr="004A3232">
        <w:rPr>
          <w:lang w:val="el-GR"/>
        </w:rPr>
        <w:t>-</w:t>
      </w:r>
      <w:r w:rsidRPr="004A3232">
        <w:rPr>
          <w:lang w:val="el-GR"/>
        </w:rPr>
        <w:tab/>
        <w:t>Προσφορά Σύνδεσης (ΔΕΔΔΗΕ, ΑΔΜΗΕ)</w:t>
      </w:r>
    </w:p>
    <w:p w14:paraId="2B4A77D5" w14:textId="77777777" w:rsidR="004A3232" w:rsidRPr="004A3232" w:rsidRDefault="004A3232" w:rsidP="004A3232">
      <w:pPr>
        <w:rPr>
          <w:lang w:val="el-GR"/>
        </w:rPr>
      </w:pPr>
      <w:r w:rsidRPr="004A3232">
        <w:rPr>
          <w:lang w:val="el-GR"/>
        </w:rPr>
        <w:t>-</w:t>
      </w:r>
      <w:r w:rsidRPr="004A3232">
        <w:rPr>
          <w:lang w:val="el-GR"/>
        </w:rPr>
        <w:tab/>
        <w:t>Άδεια Εγκατάστασης (ΥΠΕΝ, Αποκεντρωμένη Διοίκηση)</w:t>
      </w:r>
    </w:p>
    <w:p w14:paraId="62E3F4D4" w14:textId="77777777" w:rsidR="004A3232" w:rsidRPr="004A3232" w:rsidRDefault="004A3232" w:rsidP="004A3232">
      <w:pPr>
        <w:rPr>
          <w:lang w:val="el-GR"/>
        </w:rPr>
      </w:pPr>
      <w:r w:rsidRPr="004A3232">
        <w:rPr>
          <w:lang w:val="el-GR"/>
        </w:rPr>
        <w:t>-</w:t>
      </w:r>
      <w:r w:rsidRPr="004A3232">
        <w:rPr>
          <w:lang w:val="el-GR"/>
        </w:rPr>
        <w:tab/>
        <w:t>Σύμβαση Σύνδεσης (ΔΕΔΔΗΕ, ΑΔΜΗΕ)</w:t>
      </w:r>
    </w:p>
    <w:p w14:paraId="5E3449AC" w14:textId="1606ADFC" w:rsidR="004A3232" w:rsidRPr="004A3232" w:rsidRDefault="004A3232" w:rsidP="004A3232">
      <w:pPr>
        <w:rPr>
          <w:lang w:val="el-GR"/>
        </w:rPr>
      </w:pPr>
      <w:r w:rsidRPr="004A3232">
        <w:rPr>
          <w:lang w:val="el-GR"/>
        </w:rPr>
        <w:t>-</w:t>
      </w:r>
      <w:r w:rsidRPr="004A3232">
        <w:rPr>
          <w:lang w:val="el-GR"/>
        </w:rPr>
        <w:tab/>
        <w:t>Σύμβαση Λειτουργικής Ενίσχυσης (ΔΑΠΕΕΠ, ΔΕΔΔΗΕ-ΔΔΝ)</w:t>
      </w:r>
    </w:p>
    <w:p w14:paraId="16FB3177" w14:textId="77777777" w:rsidR="004A3232" w:rsidRPr="004A3232" w:rsidRDefault="004A3232" w:rsidP="004A3232">
      <w:pPr>
        <w:rPr>
          <w:lang w:val="el-GR"/>
        </w:rPr>
      </w:pPr>
      <w:r w:rsidRPr="004A3232">
        <w:rPr>
          <w:lang w:val="el-GR"/>
        </w:rPr>
        <w:t>-</w:t>
      </w:r>
      <w:r w:rsidRPr="004A3232">
        <w:rPr>
          <w:lang w:val="el-GR"/>
        </w:rPr>
        <w:tab/>
        <w:t>Άδεια Λειτουργίας (ΥΠΕΝ, Αποκεντρωμένη Διοίκηση)</w:t>
      </w:r>
    </w:p>
    <w:p w14:paraId="3DA55DE0" w14:textId="77777777" w:rsidR="004A3232" w:rsidRPr="004A3232" w:rsidRDefault="004A3232" w:rsidP="004A3232">
      <w:pPr>
        <w:rPr>
          <w:lang w:val="el-GR"/>
        </w:rPr>
      </w:pPr>
      <w:r w:rsidRPr="004A3232">
        <w:rPr>
          <w:lang w:val="el-GR"/>
        </w:rPr>
        <w:t>Η αδειοδοτική διαδικασία για έργα ΑΠΕ χωρίς υποχρέωση Έκδοσης Βεβαίωσης Παραγωγού είναι υποσύνολο της ανωτέρω διαδικασίας και περιλαμβάνει μόνο τα παρακάτω βασικά στάδια:</w:t>
      </w:r>
    </w:p>
    <w:p w14:paraId="0C0F2455" w14:textId="77777777" w:rsidR="004A3232" w:rsidRPr="004A3232" w:rsidRDefault="004A3232" w:rsidP="004A3232">
      <w:pPr>
        <w:rPr>
          <w:lang w:val="el-GR"/>
        </w:rPr>
      </w:pPr>
      <w:r w:rsidRPr="004A3232">
        <w:rPr>
          <w:lang w:val="el-GR"/>
        </w:rPr>
        <w:t>-</w:t>
      </w:r>
      <w:r w:rsidRPr="004A3232">
        <w:rPr>
          <w:lang w:val="el-GR"/>
        </w:rPr>
        <w:tab/>
        <w:t>Περιβαλλοντική Αδειοδότηση (Ηλεκτρονικό Περιβαλλοντικό Μητρώο)</w:t>
      </w:r>
    </w:p>
    <w:p w14:paraId="3BF18F12" w14:textId="77777777" w:rsidR="004A3232" w:rsidRPr="004A3232" w:rsidRDefault="004A3232" w:rsidP="004A3232">
      <w:pPr>
        <w:rPr>
          <w:lang w:val="el-GR"/>
        </w:rPr>
      </w:pPr>
      <w:r w:rsidRPr="004A3232">
        <w:rPr>
          <w:lang w:val="el-GR"/>
        </w:rPr>
        <w:t>-</w:t>
      </w:r>
      <w:r w:rsidRPr="004A3232">
        <w:rPr>
          <w:lang w:val="el-GR"/>
        </w:rPr>
        <w:tab/>
        <w:t>Προσφορά Σύνδεσης (ΔΕΔΔΗΕ)</w:t>
      </w:r>
    </w:p>
    <w:p w14:paraId="3D0A763D" w14:textId="77777777" w:rsidR="004A3232" w:rsidRPr="004A3232" w:rsidRDefault="004A3232" w:rsidP="004A3232">
      <w:pPr>
        <w:rPr>
          <w:lang w:val="el-GR"/>
        </w:rPr>
      </w:pPr>
      <w:r w:rsidRPr="004A3232">
        <w:rPr>
          <w:lang w:val="el-GR"/>
        </w:rPr>
        <w:t>-</w:t>
      </w:r>
      <w:r w:rsidRPr="004A3232">
        <w:rPr>
          <w:lang w:val="el-GR"/>
        </w:rPr>
        <w:tab/>
        <w:t>Σύμβαση Σύνδεσης (ΔΕΔΔΗΕ)</w:t>
      </w:r>
    </w:p>
    <w:p w14:paraId="5566CDB0" w14:textId="66B11959" w:rsidR="004A3232" w:rsidRPr="004A3232" w:rsidRDefault="004A3232" w:rsidP="004A3232">
      <w:pPr>
        <w:rPr>
          <w:lang w:val="el-GR"/>
        </w:rPr>
      </w:pPr>
      <w:r w:rsidRPr="004A3232">
        <w:rPr>
          <w:lang w:val="el-GR"/>
        </w:rPr>
        <w:t>-</w:t>
      </w:r>
      <w:r w:rsidRPr="004A3232">
        <w:rPr>
          <w:lang w:val="el-GR"/>
        </w:rPr>
        <w:tab/>
        <w:t>Σύμβαση Λειτουργικής Ενίσχυσης (ΔΑΠΕΕΠ, ΔΕΔΔΗΕ-ΔΔΝ)</w:t>
      </w:r>
    </w:p>
    <w:p w14:paraId="5C345E8D" w14:textId="77777777" w:rsidR="006F01AD" w:rsidRDefault="004A3232" w:rsidP="004A3232">
      <w:pPr>
        <w:rPr>
          <w:lang w:val="el-GR"/>
        </w:rPr>
      </w:pPr>
      <w:r w:rsidRPr="004A3232">
        <w:rPr>
          <w:lang w:val="el-GR"/>
        </w:rPr>
        <w:t>-</w:t>
      </w:r>
      <w:r w:rsidRPr="004A3232">
        <w:rPr>
          <w:lang w:val="el-GR"/>
        </w:rPr>
        <w:tab/>
        <w:t>Θέση σε Λειτουργία (ΔΕΔΔΗΕ)</w:t>
      </w:r>
    </w:p>
    <w:p w14:paraId="601C24BB" w14:textId="77777777" w:rsidR="006F01AD" w:rsidRDefault="006F01AD" w:rsidP="004A3232">
      <w:pPr>
        <w:rPr>
          <w:lang w:val="el-GR"/>
        </w:rPr>
      </w:pPr>
    </w:p>
    <w:p w14:paraId="60D74F66" w14:textId="7A4187EF" w:rsidR="004A3232" w:rsidRDefault="008B7B09" w:rsidP="004A3232">
      <w:pPr>
        <w:rPr>
          <w:lang w:val="el-GR"/>
        </w:rPr>
      </w:pPr>
      <w:r>
        <w:rPr>
          <w:lang w:val="el-GR"/>
        </w:rPr>
        <w:t xml:space="preserve">Η αδειοδοτική διαδικασία των σταθμών Αποθήκευσης Ηλεκτρικής Ενέργειας είναι παρόμοια με αυτή των σταθμών ΑΠΕ. </w:t>
      </w:r>
    </w:p>
    <w:p w14:paraId="5878538C" w14:textId="53143546" w:rsidR="008B7B09" w:rsidRDefault="008B7B09" w:rsidP="008B7B09">
      <w:pPr>
        <w:rPr>
          <w:rFonts w:cstheme="minorHAnsi"/>
          <w:lang w:val="el-GR"/>
        </w:rPr>
      </w:pPr>
      <w:r w:rsidRPr="0092380A">
        <w:rPr>
          <w:rFonts w:cstheme="minorHAnsi"/>
          <w:lang w:val="el-GR"/>
        </w:rPr>
        <w:t>Το ΠΣΑΠΕ θα διαχειρίζεται όλα τα στάδια αδειοδότησης</w:t>
      </w:r>
      <w:r>
        <w:rPr>
          <w:rFonts w:cstheme="minorHAnsi"/>
          <w:lang w:val="el-GR"/>
        </w:rPr>
        <w:t xml:space="preserve"> είτε για έργα ΑΠΕ με υποχρέωση Έκδοσης Βεβαίωσης</w:t>
      </w:r>
      <w:r w:rsidRPr="00127C72">
        <w:rPr>
          <w:rFonts w:cstheme="minorHAnsi"/>
          <w:lang w:val="el-GR"/>
        </w:rPr>
        <w:t xml:space="preserve"> Παραγωγού</w:t>
      </w:r>
      <w:r>
        <w:rPr>
          <w:rFonts w:cstheme="minorHAnsi"/>
          <w:lang w:val="el-GR"/>
        </w:rPr>
        <w:t xml:space="preserve"> είτε για έργα ΑΠΕ χωρίς υποχρέωση Έκδοσης Βεβαίωσης</w:t>
      </w:r>
      <w:r w:rsidRPr="00127C72">
        <w:rPr>
          <w:rFonts w:cstheme="minorHAnsi"/>
          <w:lang w:val="el-GR"/>
        </w:rPr>
        <w:t xml:space="preserve"> Παραγωγού</w:t>
      </w:r>
      <w:r>
        <w:rPr>
          <w:rFonts w:cstheme="minorHAnsi"/>
          <w:lang w:val="el-GR"/>
        </w:rPr>
        <w:t>. Θα</w:t>
      </w:r>
      <w:r w:rsidRPr="005D602F">
        <w:rPr>
          <w:rFonts w:cstheme="minorHAnsi"/>
          <w:lang w:val="el-GR"/>
        </w:rPr>
        <w:t xml:space="preserve"> </w:t>
      </w:r>
      <w:r w:rsidRPr="005D602F">
        <w:rPr>
          <w:rFonts w:cstheme="minorHAnsi"/>
          <w:lang w:val="el-GR"/>
        </w:rPr>
        <w:lastRenderedPageBreak/>
        <w:t>λειτουργεί ως μία «πύλη» μεταξύ του επενδυτή και των αδειοδοτικών αρχών, μέσω της οποίας ο ενδιαφερόμενος θα δύναται να εισάγει ηλεκτρονικά το αίτημά και τα απα</w:t>
      </w:r>
      <w:r>
        <w:rPr>
          <w:rFonts w:cstheme="minorHAnsi"/>
          <w:lang w:val="el-GR"/>
        </w:rPr>
        <w:t xml:space="preserve">ιτούμενα δικαιολογητικά του με </w:t>
      </w:r>
      <w:r w:rsidRPr="005D602F">
        <w:rPr>
          <w:rFonts w:cstheme="minorHAnsi"/>
          <w:lang w:val="el-GR"/>
        </w:rPr>
        <w:t xml:space="preserve">τη συμπλήρωση φόρμας, να παρακολουθεί την εξέλιξη του και να λαμβάνει ηλεκτρονικά τις εκδοθείσες αποφάσεις ή </w:t>
      </w:r>
      <w:r>
        <w:rPr>
          <w:rFonts w:cstheme="minorHAnsi"/>
          <w:lang w:val="el-GR"/>
        </w:rPr>
        <w:t xml:space="preserve">τις </w:t>
      </w:r>
      <w:r w:rsidRPr="005D602F">
        <w:rPr>
          <w:rFonts w:cstheme="minorHAnsi"/>
          <w:lang w:val="el-GR"/>
        </w:rPr>
        <w:t xml:space="preserve">γνωμοδοτήσεις των αδειοδοτικών αρχών. </w:t>
      </w:r>
    </w:p>
    <w:p w14:paraId="1B2A0BBC" w14:textId="77777777" w:rsidR="008B7B09" w:rsidRDefault="008B7B09" w:rsidP="008B7B09">
      <w:pPr>
        <w:pStyle w:val="aff"/>
        <w:numPr>
          <w:ilvl w:val="0"/>
          <w:numId w:val="102"/>
        </w:numPr>
        <w:suppressAutoHyphens w:val="0"/>
        <w:contextualSpacing w:val="0"/>
        <w:rPr>
          <w:rFonts w:cstheme="minorHAnsi"/>
          <w:lang w:val="el-GR"/>
        </w:rPr>
      </w:pPr>
      <w:r w:rsidRPr="0078584B">
        <w:rPr>
          <w:rFonts w:cstheme="minorHAnsi"/>
          <w:lang w:val="el-GR"/>
        </w:rPr>
        <w:t xml:space="preserve">Το ΠΣΑΠΕ θα διαλειτουργεί με το Ηλεκτρονικό </w:t>
      </w:r>
      <w:r>
        <w:rPr>
          <w:rFonts w:cstheme="minorHAnsi"/>
          <w:lang w:val="el-GR"/>
        </w:rPr>
        <w:t>Π</w:t>
      </w:r>
      <w:r w:rsidRPr="0078584B">
        <w:rPr>
          <w:rFonts w:cstheme="minorHAnsi"/>
          <w:lang w:val="el-GR"/>
        </w:rPr>
        <w:t xml:space="preserve">ληροφοριακό Σύστημα </w:t>
      </w:r>
      <w:r>
        <w:rPr>
          <w:rFonts w:cstheme="minorHAnsi"/>
          <w:lang w:val="el-GR"/>
        </w:rPr>
        <w:t>«</w:t>
      </w:r>
      <w:r w:rsidRPr="004B7B94">
        <w:rPr>
          <w:rFonts w:cstheme="minorHAnsi"/>
          <w:lang w:val="el-GR"/>
        </w:rPr>
        <w:t>Ηλεκτρονικό Μητρώο Παραγωγής Hλεκτρικής Eνέργειας από ΑΠΕ και ΣΗΘΥΑ</w:t>
      </w:r>
      <w:r>
        <w:rPr>
          <w:rFonts w:cstheme="minorHAnsi"/>
          <w:lang w:val="el-GR"/>
        </w:rPr>
        <w:t xml:space="preserve">» </w:t>
      </w:r>
      <w:r w:rsidRPr="0078584B">
        <w:rPr>
          <w:rFonts w:cstheme="minorHAnsi"/>
          <w:lang w:val="el-GR"/>
        </w:rPr>
        <w:t>της ΡΑΕ</w:t>
      </w:r>
      <w:r>
        <w:rPr>
          <w:rFonts w:cstheme="minorHAnsi"/>
          <w:lang w:val="el-GR"/>
        </w:rPr>
        <w:t xml:space="preserve"> για την έκδοση βεβαιώσεων Παραγωγού Ηλεκτρικής Ενέργειας</w:t>
      </w:r>
      <w:r w:rsidRPr="0078584B">
        <w:rPr>
          <w:rFonts w:cstheme="minorHAnsi"/>
          <w:lang w:val="el-GR"/>
        </w:rPr>
        <w:t>. Με την έκδοση της Βεβαίωσης Παραγωγού το σύστημα θα ενημερώνει το</w:t>
      </w:r>
      <w:r>
        <w:rPr>
          <w:rFonts w:cstheme="minorHAnsi"/>
          <w:lang w:val="el-GR"/>
        </w:rPr>
        <w:t>ν επενδυτή και θα τον οδηγεί στα</w:t>
      </w:r>
      <w:r w:rsidRPr="0078584B">
        <w:rPr>
          <w:rFonts w:cstheme="minorHAnsi"/>
          <w:lang w:val="el-GR"/>
        </w:rPr>
        <w:t xml:space="preserve"> επ</w:t>
      </w:r>
      <w:r>
        <w:rPr>
          <w:rFonts w:cstheme="minorHAnsi"/>
          <w:lang w:val="el-GR"/>
        </w:rPr>
        <w:t>όμενα στάδια της περιβαλλοντικής αδειοδότησης και της χορήγησης προσφοράς σύνδεσης.</w:t>
      </w:r>
    </w:p>
    <w:p w14:paraId="3710F806" w14:textId="77777777" w:rsidR="008B7B09" w:rsidRDefault="008B7B09" w:rsidP="008B7B09">
      <w:pPr>
        <w:pStyle w:val="aff"/>
        <w:numPr>
          <w:ilvl w:val="0"/>
          <w:numId w:val="102"/>
        </w:numPr>
        <w:suppressAutoHyphens w:val="0"/>
        <w:contextualSpacing w:val="0"/>
        <w:rPr>
          <w:rFonts w:cstheme="minorHAnsi"/>
          <w:lang w:val="el-GR"/>
        </w:rPr>
      </w:pPr>
      <w:r w:rsidRPr="0078584B">
        <w:rPr>
          <w:rFonts w:cstheme="minorHAnsi"/>
          <w:lang w:val="el-GR"/>
        </w:rPr>
        <w:t>Στο στάδιο της περιβαλλοντικής αδειοδότησης, το ΠΣΑΠΕ θα διαλειτουργεί με το Ηλεκτρονικό Περιβαλλοντικό Μητρώο του ΥΠΕΝ.</w:t>
      </w:r>
      <w:r>
        <w:rPr>
          <w:rFonts w:cstheme="minorHAnsi"/>
          <w:lang w:val="el-GR"/>
        </w:rPr>
        <w:t xml:space="preserve"> Αφού ολοκληρωθεί η περιβαλλοντική αδειοδότηση ή απαλλαγή μέσω του </w:t>
      </w:r>
      <w:r w:rsidRPr="0078584B">
        <w:rPr>
          <w:rFonts w:cstheme="minorHAnsi"/>
          <w:lang w:val="el-GR"/>
        </w:rPr>
        <w:t>Ηλεκτρονικ</w:t>
      </w:r>
      <w:r>
        <w:rPr>
          <w:rFonts w:cstheme="minorHAnsi"/>
          <w:lang w:val="el-GR"/>
        </w:rPr>
        <w:t>ού</w:t>
      </w:r>
      <w:r w:rsidRPr="0078584B">
        <w:rPr>
          <w:rFonts w:cstheme="minorHAnsi"/>
          <w:lang w:val="el-GR"/>
        </w:rPr>
        <w:t xml:space="preserve"> Περιβαλλοντικ</w:t>
      </w:r>
      <w:r>
        <w:rPr>
          <w:rFonts w:cstheme="minorHAnsi"/>
          <w:lang w:val="el-GR"/>
        </w:rPr>
        <w:t>ού</w:t>
      </w:r>
      <w:r w:rsidRPr="0078584B">
        <w:rPr>
          <w:rFonts w:cstheme="minorHAnsi"/>
          <w:lang w:val="el-GR"/>
        </w:rPr>
        <w:t xml:space="preserve"> Μητρώο</w:t>
      </w:r>
      <w:r>
        <w:rPr>
          <w:rFonts w:cstheme="minorHAnsi"/>
          <w:lang w:val="el-GR"/>
        </w:rPr>
        <w:t>υ, το ΠΣΑΠΕ θα ενημερώνεται αυτόματα.</w:t>
      </w:r>
    </w:p>
    <w:p w14:paraId="17AA565E" w14:textId="2602E73F" w:rsidR="00800D31" w:rsidRPr="00800D31" w:rsidRDefault="008B7B09" w:rsidP="00800D31">
      <w:pPr>
        <w:pStyle w:val="aff"/>
        <w:numPr>
          <w:ilvl w:val="0"/>
          <w:numId w:val="102"/>
        </w:numPr>
        <w:suppressAutoHyphens w:val="0"/>
        <w:contextualSpacing w:val="0"/>
        <w:rPr>
          <w:rFonts w:cstheme="minorHAnsi"/>
          <w:lang w:val="el-GR"/>
        </w:rPr>
      </w:pPr>
      <w:r w:rsidRPr="007655C4">
        <w:rPr>
          <w:rFonts w:cstheme="minorHAnsi"/>
          <w:lang w:val="el-GR"/>
        </w:rPr>
        <w:t>Στο στάδιο χορήγησης Αδειών</w:t>
      </w:r>
      <w:r>
        <w:rPr>
          <w:rFonts w:cstheme="minorHAnsi"/>
          <w:lang w:val="el-GR"/>
        </w:rPr>
        <w:t xml:space="preserve"> </w:t>
      </w:r>
      <w:r w:rsidRPr="007655C4">
        <w:rPr>
          <w:rFonts w:cstheme="minorHAnsi"/>
          <w:lang w:val="el-GR"/>
        </w:rPr>
        <w:t>Εγκατάστασης</w:t>
      </w:r>
      <w:r>
        <w:rPr>
          <w:rFonts w:cstheme="minorHAnsi"/>
          <w:lang w:val="el-GR"/>
        </w:rPr>
        <w:t xml:space="preserve"> και </w:t>
      </w:r>
      <w:r w:rsidRPr="007655C4">
        <w:rPr>
          <w:rFonts w:cstheme="minorHAnsi"/>
          <w:lang w:val="el-GR"/>
        </w:rPr>
        <w:t>Λειτουργίας</w:t>
      </w:r>
      <w:r>
        <w:rPr>
          <w:rFonts w:cstheme="minorHAnsi"/>
          <w:lang w:val="el-GR"/>
        </w:rPr>
        <w:t xml:space="preserve"> και υπογραφής</w:t>
      </w:r>
      <w:r w:rsidRPr="007655C4">
        <w:rPr>
          <w:rFonts w:cstheme="minorHAnsi"/>
          <w:lang w:val="el-GR"/>
        </w:rPr>
        <w:t xml:space="preserve"> συμβάσεων (Σύμβαση Σύνδεσης</w:t>
      </w:r>
      <w:r>
        <w:rPr>
          <w:rFonts w:cstheme="minorHAnsi"/>
          <w:lang w:val="el-GR"/>
        </w:rPr>
        <w:t xml:space="preserve"> και Σύμβαση Λειτουργικής Ενίσχυσης</w:t>
      </w:r>
      <w:r w:rsidRPr="007655C4">
        <w:rPr>
          <w:rFonts w:cstheme="minorHAnsi"/>
          <w:lang w:val="el-GR"/>
        </w:rPr>
        <w:t xml:space="preserve">), το ΠΣΑΠΕ θα οδηγεί τον επενδυτή να εισάγει ηλεκτρονικά το αίτημά του και τα απαιτούμενα δικαιολογητικά </w:t>
      </w:r>
      <w:r>
        <w:rPr>
          <w:rFonts w:cstheme="minorHAnsi"/>
          <w:lang w:val="el-GR"/>
        </w:rPr>
        <w:t xml:space="preserve">(Άδεια δόμησης, </w:t>
      </w:r>
      <w:r w:rsidRPr="00A8591C">
        <w:rPr>
          <w:rFonts w:cstheme="minorHAnsi"/>
          <w:lang w:val="el-GR"/>
        </w:rPr>
        <w:t>Πράξη πληροφοριακού χαρακτήρα, Πρωτόκολλο Εγκατάστασης, Άδεια Χρήσης Νερού</w:t>
      </w:r>
      <w:r>
        <w:rPr>
          <w:rFonts w:cstheme="minorHAnsi"/>
          <w:lang w:val="el-GR"/>
        </w:rPr>
        <w:t xml:space="preserve"> κλπ) </w:t>
      </w:r>
      <w:r w:rsidRPr="007655C4">
        <w:rPr>
          <w:rFonts w:cstheme="minorHAnsi"/>
          <w:lang w:val="el-GR"/>
        </w:rPr>
        <w:t xml:space="preserve">προς τις αδειοδοτούσες αρχές (ΥΠΕΝ, Αποκεντρωμένη Διοίκηση) </w:t>
      </w:r>
      <w:r w:rsidRPr="004D2C98">
        <w:rPr>
          <w:rFonts w:cstheme="minorHAnsi"/>
          <w:lang w:val="el-GR"/>
        </w:rPr>
        <w:t>ή τους διαχειριστές (ΔΕΔΔΗΕ, ΑΔΜΗΕ, ΔΑΠΕΕΠ). Στο τέλος</w:t>
      </w:r>
      <w:r>
        <w:rPr>
          <w:rFonts w:cstheme="minorHAnsi"/>
          <w:lang w:val="el-GR"/>
        </w:rPr>
        <w:t xml:space="preserve"> της διαδικασίας ο επενδυτής θα ενημερώνεται για την ολοκλήρωση του σταδίου και για το επόμενο βήμα της αδειοδοτικής διαδικασίας. Σε κάθε στάδιο κάθε φορέας αδειοδότησης θα μπορεί να ενημερώνεται για την αδειοδοτική κατάσταση κάθε έργου και να έχει την εικόνα όλων των αποφάσεων που έχουν εκδοθεί και να αναζητά αυτόματα απαίτουμενα δικαιολογητικά από άλλον εμπλεκόμενο φορέα αδειοδότησης.</w:t>
      </w:r>
    </w:p>
    <w:p w14:paraId="1521887D" w14:textId="6D1D6E38" w:rsidR="00800D31" w:rsidRDefault="00800D31" w:rsidP="008B7B09">
      <w:pPr>
        <w:rPr>
          <w:rFonts w:cstheme="minorHAnsi"/>
          <w:lang w:val="el-GR"/>
        </w:rPr>
      </w:pPr>
      <w:r w:rsidRPr="00800D31">
        <w:rPr>
          <w:rFonts w:cstheme="minorHAnsi"/>
          <w:lang w:val="el-GR"/>
        </w:rPr>
        <w:t xml:space="preserve">Δεδομένου ότι ο όγκος των στοιχείων που θα υποδέχεται το </w:t>
      </w:r>
      <w:r>
        <w:rPr>
          <w:rFonts w:cstheme="minorHAnsi"/>
          <w:lang w:val="el-GR"/>
        </w:rPr>
        <w:t>Υπο</w:t>
      </w:r>
      <w:r w:rsidRPr="00800D31">
        <w:rPr>
          <w:rFonts w:cstheme="minorHAnsi"/>
          <w:lang w:val="el-GR"/>
        </w:rPr>
        <w:t xml:space="preserve">σύστημα από τις διεπαφές θα είναι μεγάλος υπάρχει η ανάγκη για προ-έλεγχο ποιοτικό και συνάφειας των στοιχείων και των αρχείων που </w:t>
      </w:r>
      <w:r>
        <w:rPr>
          <w:rFonts w:cstheme="minorHAnsi"/>
          <w:lang w:val="el-GR"/>
        </w:rPr>
        <w:t>θα εισάγουν</w:t>
      </w:r>
      <w:r w:rsidRPr="00800D31">
        <w:rPr>
          <w:rFonts w:cstheme="minorHAnsi"/>
          <w:lang w:val="el-GR"/>
        </w:rPr>
        <w:t xml:space="preserve"> οι </w:t>
      </w:r>
      <w:r>
        <w:rPr>
          <w:rFonts w:cstheme="minorHAnsi"/>
          <w:lang w:val="el-GR"/>
        </w:rPr>
        <w:t xml:space="preserve">επενδυτές στο Υποσύστημα. Ο Ανάδοχος θα πρέπει να περιγράψει στην προσφορά του πως </w:t>
      </w:r>
      <w:r w:rsidR="00442874">
        <w:rPr>
          <w:rFonts w:cstheme="minorHAnsi"/>
          <w:lang w:val="el-GR"/>
        </w:rPr>
        <w:t xml:space="preserve">προτείνει να </w:t>
      </w:r>
      <w:r>
        <w:rPr>
          <w:rFonts w:cstheme="minorHAnsi"/>
          <w:lang w:val="el-GR"/>
        </w:rPr>
        <w:t>διαχειριστεί το θέμα αυτό</w:t>
      </w:r>
      <w:r w:rsidRPr="00800D31">
        <w:rPr>
          <w:rFonts w:cstheme="minorHAnsi"/>
          <w:lang w:val="el-GR"/>
        </w:rPr>
        <w:t>.</w:t>
      </w:r>
    </w:p>
    <w:p w14:paraId="44F7097D" w14:textId="77777777" w:rsidR="008B7B09" w:rsidRPr="008E1C64" w:rsidRDefault="008B7B09" w:rsidP="008B7B09">
      <w:pPr>
        <w:rPr>
          <w:rFonts w:cstheme="minorHAnsi"/>
          <w:lang w:val="el-GR"/>
        </w:rPr>
      </w:pPr>
      <w:r>
        <w:rPr>
          <w:rFonts w:cstheme="minorHAnsi"/>
          <w:lang w:val="el-GR"/>
        </w:rPr>
        <w:t xml:space="preserve">Το ΠΣΑΠΕ, σε κάθε στάδιο της αδειοδότησης θα αποτυπώνει τη θέση κάθε έργου στο </w:t>
      </w:r>
      <w:r>
        <w:rPr>
          <w:rFonts w:cstheme="minorHAnsi"/>
        </w:rPr>
        <w:t>GIS</w:t>
      </w:r>
      <w:r w:rsidRPr="00F6082B">
        <w:rPr>
          <w:rFonts w:cstheme="minorHAnsi"/>
          <w:lang w:val="el-GR"/>
        </w:rPr>
        <w:t xml:space="preserve">, που γίνεται από </w:t>
      </w:r>
      <w:r>
        <w:rPr>
          <w:rFonts w:cstheme="minorHAnsi"/>
          <w:lang w:val="el-GR"/>
        </w:rPr>
        <w:t>την ΡΑΕ στον γεωπληροφοριακό της χάρτη, στο οποίο θα αποτυπώνεται και η επικαιροποιημένη πληροφορία που θα αντλείται από τους δασικούς χάρτες του κτηματολογίου.</w:t>
      </w:r>
    </w:p>
    <w:p w14:paraId="5433D9CC" w14:textId="77777777" w:rsidR="008B7B09" w:rsidRPr="00010517" w:rsidRDefault="008B7B09" w:rsidP="008B7B09">
      <w:pPr>
        <w:rPr>
          <w:rFonts w:cstheme="minorHAnsi"/>
          <w:lang w:val="el-GR"/>
        </w:rPr>
      </w:pPr>
      <w:r w:rsidRPr="00D14A17">
        <w:rPr>
          <w:rFonts w:cstheme="minorHAnsi"/>
          <w:lang w:val="el-GR"/>
        </w:rPr>
        <w:t>Σε περίπτωση έργων ΑΠΕ χωρίς υποχρέωση Έκδοσης Βεβαίωσης Παραγωγού</w:t>
      </w:r>
      <w:r>
        <w:rPr>
          <w:rFonts w:cstheme="minorHAnsi"/>
          <w:lang w:val="el-GR"/>
        </w:rPr>
        <w:t xml:space="preserve"> μόνο το υποσύνολο των απαραίτητων σταδίων θα υλοποιούνται μέσω του ΠΣΑΠΕ. Η αποτύπωση στο </w:t>
      </w:r>
      <w:r>
        <w:rPr>
          <w:rFonts w:cstheme="minorHAnsi"/>
        </w:rPr>
        <w:t>GIS</w:t>
      </w:r>
      <w:r>
        <w:rPr>
          <w:rFonts w:cstheme="minorHAnsi"/>
          <w:lang w:val="el-GR"/>
        </w:rPr>
        <w:t xml:space="preserve"> θα γίνεται από τη ΡΑΕ σύμφωνα με την παρ. 3β του άρθ. 20 του ν.4685/2020.</w:t>
      </w:r>
    </w:p>
    <w:p w14:paraId="64375BB2" w14:textId="77777777" w:rsidR="008B7B09" w:rsidRDefault="008B7B09" w:rsidP="008B7B09">
      <w:pPr>
        <w:rPr>
          <w:rFonts w:cstheme="minorHAnsi"/>
          <w:lang w:val="el-GR"/>
        </w:rPr>
      </w:pPr>
      <w:r>
        <w:rPr>
          <w:rFonts w:cstheme="minorHAnsi"/>
          <w:lang w:val="el-GR"/>
        </w:rPr>
        <w:t>Κάθε έργο ΑΠΕ θα έχει ένα μοναδικό αριθμό μητρώου ΠΣΑΠΕ.</w:t>
      </w:r>
    </w:p>
    <w:p w14:paraId="3AC5ADC8" w14:textId="77777777" w:rsidR="008B7B09" w:rsidRDefault="008B7B09" w:rsidP="008B7B09">
      <w:pPr>
        <w:rPr>
          <w:rFonts w:cstheme="minorHAnsi"/>
          <w:lang w:val="el-GR"/>
        </w:rPr>
      </w:pPr>
      <w:r>
        <w:rPr>
          <w:rFonts w:cstheme="minorHAnsi"/>
          <w:lang w:val="el-GR"/>
        </w:rPr>
        <w:t>Το ΠΣΑΠΕ θα διαλειτουργεί με το Σύστημα Ηλεκτρονικής Διαχείρισης Εγγράφων (ΣΗΔΕ) του εκάστοτε φορέα αδειοδότησης και την ΔΙΑΥΓΕΙΑ.</w:t>
      </w:r>
    </w:p>
    <w:p w14:paraId="4CA89DA2" w14:textId="77777777" w:rsidR="008B7B09" w:rsidRPr="004F4E98" w:rsidRDefault="008B7B09" w:rsidP="008B7B09">
      <w:pPr>
        <w:rPr>
          <w:rFonts w:cstheme="minorHAnsi"/>
          <w:lang w:val="el-GR"/>
        </w:rPr>
      </w:pPr>
      <w:r>
        <w:rPr>
          <w:rFonts w:cstheme="minorHAnsi"/>
          <w:lang w:val="el-GR"/>
        </w:rPr>
        <w:t>Το ΠΣΑΠΕ θα διαθέτει σύστημα ειδοποιήσεων (</w:t>
      </w:r>
      <w:r>
        <w:rPr>
          <w:rFonts w:cstheme="minorHAnsi"/>
        </w:rPr>
        <w:t>alarm</w:t>
      </w:r>
      <w:r w:rsidRPr="004F4E98">
        <w:rPr>
          <w:rFonts w:cstheme="minorHAnsi"/>
          <w:lang w:val="el-GR"/>
        </w:rPr>
        <w:t xml:space="preserve">) </w:t>
      </w:r>
      <w:r>
        <w:rPr>
          <w:rFonts w:cstheme="minorHAnsi"/>
          <w:lang w:val="el-GR"/>
        </w:rPr>
        <w:t xml:space="preserve">και θα ενημερώνει αυτόματα, μέσω </w:t>
      </w:r>
      <w:r>
        <w:rPr>
          <w:rFonts w:cstheme="minorHAnsi"/>
        </w:rPr>
        <w:t>e</w:t>
      </w:r>
      <w:r w:rsidRPr="004F4E98">
        <w:rPr>
          <w:rFonts w:cstheme="minorHAnsi"/>
          <w:lang w:val="el-GR"/>
        </w:rPr>
        <w:t>-</w:t>
      </w:r>
      <w:r>
        <w:rPr>
          <w:rFonts w:cstheme="minorHAnsi"/>
        </w:rPr>
        <w:t>mail</w:t>
      </w:r>
      <w:r>
        <w:rPr>
          <w:rFonts w:cstheme="minorHAnsi"/>
          <w:lang w:val="el-GR"/>
        </w:rPr>
        <w:t>, τους επενδυτές και τις αδειοδοτούσες αρχές, για τις προθεσμίες κάθε τρέχουσας αδειοδοτικής διαδικασίας και τη λήξη της ισχύος των αδειών/συμβάσεων.</w:t>
      </w:r>
    </w:p>
    <w:p w14:paraId="7BB430BB" w14:textId="77777777" w:rsidR="008B7B09" w:rsidRDefault="008B7B09" w:rsidP="008B7B09">
      <w:pPr>
        <w:rPr>
          <w:rFonts w:cstheme="minorHAnsi"/>
          <w:lang w:val="el-GR"/>
        </w:rPr>
      </w:pPr>
      <w:r>
        <w:rPr>
          <w:rFonts w:cstheme="minorHAnsi"/>
          <w:lang w:val="el-GR"/>
        </w:rPr>
        <w:t>Εντός</w:t>
      </w:r>
      <w:r w:rsidRPr="001E3202">
        <w:rPr>
          <w:rFonts w:cstheme="minorHAnsi"/>
          <w:lang w:val="el-GR"/>
        </w:rPr>
        <w:t xml:space="preserve"> του ΠΣΑΠΕ θα συλλέγονται και θα καθίστανται αντικείμενο διαχείρισης και επεξεργασίας στατιστικά δεδομένα, τα οποία αφορούν την εξέλιξη της αδειοδοτικής διαδικασίας.</w:t>
      </w:r>
    </w:p>
    <w:p w14:paraId="4ABE70D1" w14:textId="77777777" w:rsidR="008B7B09" w:rsidRDefault="008B7B09" w:rsidP="008B7B09">
      <w:pPr>
        <w:rPr>
          <w:rFonts w:cstheme="minorHAnsi"/>
          <w:lang w:val="el-GR"/>
        </w:rPr>
      </w:pPr>
      <w:r>
        <w:rPr>
          <w:rFonts w:cstheme="minorHAnsi"/>
          <w:lang w:val="el-GR"/>
        </w:rPr>
        <w:t>Επιπλέον, το ΠΣΑΠΕ θα υποστηρίζει μια εφαρμογή επιμερισμού του ειδικού τέλους ΑΠΕ (</w:t>
      </w:r>
      <w:r w:rsidRPr="002A293F">
        <w:rPr>
          <w:rFonts w:eastAsia="SimSun" w:cs="Tahoma"/>
          <w:szCs w:val="22"/>
          <w:lang w:val="el-GR"/>
        </w:rPr>
        <w:t>άρθ. 25 του ν.3468/2006</w:t>
      </w:r>
      <w:r>
        <w:rPr>
          <w:rFonts w:eastAsia="SimSun" w:cs="Tahoma"/>
          <w:szCs w:val="22"/>
          <w:lang w:val="el-GR"/>
        </w:rPr>
        <w:t>, όπως ισχύει</w:t>
      </w:r>
      <w:r w:rsidRPr="002A293F">
        <w:rPr>
          <w:rFonts w:eastAsia="SimSun" w:cs="Tahoma"/>
          <w:szCs w:val="22"/>
          <w:lang w:val="el-GR"/>
        </w:rPr>
        <w:t>)</w:t>
      </w:r>
      <w:r>
        <w:rPr>
          <w:rFonts w:eastAsia="SimSun" w:cs="Tahoma"/>
          <w:szCs w:val="22"/>
          <w:lang w:val="el-GR"/>
        </w:rPr>
        <w:t xml:space="preserve"> </w:t>
      </w:r>
      <w:r>
        <w:rPr>
          <w:rFonts w:cstheme="minorHAnsi"/>
          <w:lang w:val="el-GR"/>
        </w:rPr>
        <w:t>χρησιμοποιώντας τα στοιχεία των θέσεων των σταθμών από το ενσωματωμένο Γεωπληροφοριακό Χάρτη (</w:t>
      </w:r>
      <w:r>
        <w:rPr>
          <w:rFonts w:cstheme="minorHAnsi"/>
        </w:rPr>
        <w:t>GIS</w:t>
      </w:r>
      <w:r w:rsidRPr="00D14A17">
        <w:rPr>
          <w:rFonts w:cstheme="minorHAnsi"/>
          <w:lang w:val="el-GR"/>
        </w:rPr>
        <w:t xml:space="preserve">) </w:t>
      </w:r>
      <w:r>
        <w:rPr>
          <w:rFonts w:cstheme="minorHAnsi"/>
          <w:lang w:val="el-GR"/>
        </w:rPr>
        <w:t xml:space="preserve">της ΡΑΕ, τα όρια των Κοινοτήτων από το Υπουργείο Εσωτερικών ή την ΕΛΣΤΑΤ αποτυπωμένα στο </w:t>
      </w:r>
      <w:r>
        <w:rPr>
          <w:rFonts w:cstheme="minorHAnsi"/>
        </w:rPr>
        <w:t>GIS</w:t>
      </w:r>
      <w:r>
        <w:rPr>
          <w:rFonts w:cstheme="minorHAnsi"/>
          <w:lang w:val="el-GR"/>
        </w:rPr>
        <w:t xml:space="preserve">, καθώς και τα στοιχεία των ποσών του ειδικού τέλους που έχουν παρακρατήσει ο ΔΑΠΕΕΠ ή ο ΔΕΔΔΗΕ-ΔΔΝ από το κάθε σταθμό. </w:t>
      </w:r>
    </w:p>
    <w:p w14:paraId="06FAD793" w14:textId="77777777" w:rsidR="008B7B09" w:rsidRDefault="008B7B09" w:rsidP="008B7B09">
      <w:pPr>
        <w:rPr>
          <w:rFonts w:cstheme="minorHAnsi"/>
          <w:lang w:val="el-GR"/>
        </w:rPr>
      </w:pPr>
      <w:r>
        <w:rPr>
          <w:rFonts w:cstheme="minorHAnsi"/>
          <w:lang w:val="el-GR"/>
        </w:rPr>
        <w:t>Παρακάτω παρατίθενται διαγράμματα ροής εργασιών για τις δύο περιπτώσεις:</w:t>
      </w:r>
    </w:p>
    <w:p w14:paraId="602CC71E" w14:textId="77777777" w:rsidR="008B7B09" w:rsidRPr="00B37466" w:rsidRDefault="008B7B09" w:rsidP="008B7B09">
      <w:pPr>
        <w:ind w:left="720"/>
        <w:rPr>
          <w:lang w:val="el-GR"/>
        </w:rPr>
      </w:pPr>
      <w:r w:rsidRPr="00B37466">
        <w:rPr>
          <w:b/>
          <w:lang w:val="el-GR"/>
        </w:rPr>
        <w:lastRenderedPageBreak/>
        <w:t>α)</w:t>
      </w:r>
      <w:r w:rsidRPr="00B37466">
        <w:rPr>
          <w:lang w:val="el-GR"/>
        </w:rPr>
        <w:t xml:space="preserve">ΧΩΡΙΣ υποχρέωση λήψης </w:t>
      </w:r>
      <w:r>
        <w:rPr>
          <w:lang w:val="el-GR"/>
        </w:rPr>
        <w:t>Βεβαίωσης Παραγωγού Ηλεκτρικής Ενέργειας</w:t>
      </w:r>
    </w:p>
    <w:p w14:paraId="7179E24A" w14:textId="30DFA3E3" w:rsidR="00ED23EB" w:rsidRPr="00B37466" w:rsidRDefault="008B7B09" w:rsidP="008B7B09">
      <w:pPr>
        <w:ind w:left="720"/>
        <w:rPr>
          <w:lang w:val="el-GR"/>
        </w:rPr>
      </w:pPr>
      <w:r w:rsidRPr="00B37466">
        <w:rPr>
          <w:b/>
          <w:lang w:val="el-GR"/>
        </w:rPr>
        <w:t>β)</w:t>
      </w:r>
      <w:r w:rsidRPr="00B37466">
        <w:rPr>
          <w:lang w:val="el-GR"/>
        </w:rPr>
        <w:t xml:space="preserve">ΜΕ υποχρέωση λήψης </w:t>
      </w:r>
      <w:r>
        <w:rPr>
          <w:lang w:val="el-GR"/>
        </w:rPr>
        <w:t>Βεβαίωσης Παραγωγού Ηλεκτρικής Ενέργειας</w:t>
      </w:r>
    </w:p>
    <w:p w14:paraId="213F470D" w14:textId="77777777" w:rsidR="00ED23EB" w:rsidRPr="00ED23EB" w:rsidRDefault="00ED23EB" w:rsidP="00ED23EB">
      <w:pPr>
        <w:rPr>
          <w:rFonts w:cstheme="minorHAnsi"/>
          <w:lang w:val="el-GR"/>
        </w:rPr>
      </w:pPr>
    </w:p>
    <w:p w14:paraId="0B71B050" w14:textId="651B4F5B" w:rsidR="00ED23EB" w:rsidRDefault="00ED23EB">
      <w:pPr>
        <w:suppressAutoHyphens w:val="0"/>
        <w:spacing w:after="0"/>
        <w:jc w:val="left"/>
        <w:rPr>
          <w:lang w:val="el-GR"/>
        </w:rPr>
      </w:pPr>
      <w:r>
        <w:rPr>
          <w:lang w:val="el-GR"/>
        </w:rPr>
        <w:br w:type="page"/>
      </w:r>
    </w:p>
    <w:p w14:paraId="6ACD09D8" w14:textId="77777777" w:rsidR="008B7B09" w:rsidRDefault="008B7B09" w:rsidP="008B7B09">
      <w:pPr>
        <w:jc w:val="left"/>
        <w:rPr>
          <w:b/>
          <w:u w:val="single"/>
          <w:lang w:val="el-GR"/>
        </w:rPr>
      </w:pPr>
      <w:r>
        <w:rPr>
          <w:b/>
          <w:u w:val="single"/>
          <w:lang w:val="el-GR"/>
        </w:rPr>
        <w:lastRenderedPageBreak/>
        <w:t>Α.</w:t>
      </w:r>
      <w:r w:rsidRPr="00ED23EB">
        <w:rPr>
          <w:b/>
          <w:u w:val="single"/>
          <w:lang w:val="el-GR"/>
        </w:rPr>
        <w:t xml:space="preserve"> Διάγραμμα Ροής Έργων ΑΠΕ ΧΩΡΙΣ υποχρέωση λήψης </w:t>
      </w:r>
      <w:r>
        <w:rPr>
          <w:b/>
          <w:u w:val="single"/>
          <w:lang w:val="el-GR"/>
        </w:rPr>
        <w:t>Βεβαίωσης Παραγωγού Ηλεκτρικής Ενέργειας</w:t>
      </w:r>
    </w:p>
    <w:p w14:paraId="56FF9E93" w14:textId="77777777" w:rsidR="008B7B09" w:rsidRPr="00ED23EB" w:rsidRDefault="008B7B09" w:rsidP="008B7B09">
      <w:pPr>
        <w:jc w:val="left"/>
        <w:rPr>
          <w:b/>
          <w:u w:val="single"/>
          <w:lang w:val="el-GR"/>
        </w:rPr>
      </w:pPr>
    </w:p>
    <w:p w14:paraId="27735807" w14:textId="77777777" w:rsidR="008B7B09" w:rsidRDefault="008B7B09" w:rsidP="008B7B09">
      <w:pPr>
        <w:rPr>
          <w:lang w:val="el-GR"/>
        </w:rPr>
      </w:pPr>
      <w:r>
        <w:rPr>
          <w:noProof/>
          <w:lang w:val="el-GR" w:eastAsia="el-GR"/>
        </w:rPr>
        <w:drawing>
          <wp:inline distT="0" distB="0" distL="0" distR="0" wp14:anchorId="64187644" wp14:editId="197DF522">
            <wp:extent cx="6120130" cy="7324725"/>
            <wp:effectExtent l="0" t="0" r="0"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ΔΙΑΓΡΑΜΜΑ ΡΟΗΣ ΕΡΓΩΝ ΑΠΕ ΕΞΑΙΡΟΥΜΕΝΩΝ Βεβαίωσης Παραγωγού για ΠΣΑΠΕ.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20130" cy="7324725"/>
                    </a:xfrm>
                    <a:prstGeom prst="rect">
                      <a:avLst/>
                    </a:prstGeom>
                  </pic:spPr>
                </pic:pic>
              </a:graphicData>
            </a:graphic>
          </wp:inline>
        </w:drawing>
      </w:r>
      <w:r>
        <w:rPr>
          <w:lang w:val="el-GR"/>
        </w:rPr>
        <w:br w:type="page"/>
      </w:r>
    </w:p>
    <w:p w14:paraId="0F04CA3B" w14:textId="77777777" w:rsidR="008B7B09" w:rsidRDefault="008B7B09" w:rsidP="008B7B09">
      <w:pPr>
        <w:jc w:val="left"/>
        <w:rPr>
          <w:b/>
          <w:u w:val="single"/>
          <w:lang w:val="el-GR"/>
        </w:rPr>
      </w:pPr>
      <w:r>
        <w:rPr>
          <w:b/>
          <w:u w:val="single"/>
          <w:lang w:val="el-GR"/>
        </w:rPr>
        <w:lastRenderedPageBreak/>
        <w:t>Β.</w:t>
      </w:r>
      <w:r w:rsidRPr="00ED23EB">
        <w:rPr>
          <w:b/>
          <w:u w:val="single"/>
          <w:lang w:val="el-GR"/>
        </w:rPr>
        <w:t xml:space="preserve"> Διάγραμμα Ροής Έργων ΑΠΕ </w:t>
      </w:r>
      <w:r>
        <w:rPr>
          <w:b/>
          <w:u w:val="single"/>
          <w:lang w:val="el-GR"/>
        </w:rPr>
        <w:t>ΜΕ</w:t>
      </w:r>
      <w:r w:rsidRPr="00ED23EB">
        <w:rPr>
          <w:b/>
          <w:u w:val="single"/>
          <w:lang w:val="el-GR"/>
        </w:rPr>
        <w:t xml:space="preserve"> υποχρέωση λήψης </w:t>
      </w:r>
      <w:r>
        <w:rPr>
          <w:b/>
          <w:u w:val="single"/>
          <w:lang w:val="el-GR"/>
        </w:rPr>
        <w:t xml:space="preserve">Βεβαίωσης Παραγωγού Ηλεκτρικής Ενέργειας </w:t>
      </w:r>
    </w:p>
    <w:p w14:paraId="45CEEA10" w14:textId="77777777" w:rsidR="008B7B09" w:rsidRDefault="008B7B09" w:rsidP="008B7B09">
      <w:pPr>
        <w:jc w:val="left"/>
        <w:rPr>
          <w:b/>
          <w:u w:val="single"/>
          <w:lang w:val="el-GR"/>
        </w:rPr>
      </w:pPr>
    </w:p>
    <w:p w14:paraId="2DF63D3B" w14:textId="77777777" w:rsidR="008B7B09" w:rsidRDefault="008B7B09" w:rsidP="008B7B09">
      <w:pPr>
        <w:jc w:val="left"/>
        <w:rPr>
          <w:b/>
          <w:u w:val="single"/>
          <w:lang w:val="el-GR"/>
        </w:rPr>
      </w:pPr>
      <w:r>
        <w:rPr>
          <w:noProof/>
          <w:lang w:val="el-GR" w:eastAsia="el-GR"/>
        </w:rPr>
        <w:drawing>
          <wp:inline distT="0" distB="0" distL="0" distR="0" wp14:anchorId="1031D872" wp14:editId="63493EA4">
            <wp:extent cx="6110978" cy="7251826"/>
            <wp:effectExtent l="0" t="0" r="4445" b="635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ΔΙΑΓΡΑΜΜΑ ΡΟΗΣ ΕΡΓΩΝ ΑΠΕ ΜΕ Βεβαίωση Παραγωγού για ΠΣΑΠΕ - 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109171" cy="7249682"/>
                    </a:xfrm>
                    <a:prstGeom prst="rect">
                      <a:avLst/>
                    </a:prstGeom>
                  </pic:spPr>
                </pic:pic>
              </a:graphicData>
            </a:graphic>
          </wp:inline>
        </w:drawing>
      </w:r>
    </w:p>
    <w:p w14:paraId="5A97DCF8" w14:textId="77777777" w:rsidR="008B7B09" w:rsidRDefault="008B7B09" w:rsidP="008B7B09">
      <w:pPr>
        <w:jc w:val="left"/>
        <w:rPr>
          <w:lang w:val="el-GR"/>
        </w:rPr>
      </w:pPr>
    </w:p>
    <w:p w14:paraId="0F04FC73" w14:textId="77777777" w:rsidR="008B7B09" w:rsidRDefault="008B7B09" w:rsidP="008B7B09">
      <w:pPr>
        <w:rPr>
          <w:lang w:val="el-GR"/>
        </w:rPr>
      </w:pPr>
      <w:r>
        <w:rPr>
          <w:noProof/>
          <w:lang w:val="el-GR" w:eastAsia="el-GR"/>
        </w:rPr>
        <w:lastRenderedPageBreak/>
        <w:drawing>
          <wp:inline distT="0" distB="0" distL="0" distR="0" wp14:anchorId="0BF50062" wp14:editId="511C6B2B">
            <wp:extent cx="6120130" cy="4135272"/>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ΔΙΑΓΡΑΜΜΑ ΡΟΗΣ ΕΡΓΩΝ ΑΠΕ ΜΕ Βεβαίωση Παραγωγού για ΠΣΑΠΕ - 2.jpg"/>
                    <pic:cNvPicPr/>
                  </pic:nvPicPr>
                  <pic:blipFill rotWithShape="1">
                    <a:blip r:embed="rId29" cstate="print">
                      <a:extLst>
                        <a:ext uri="{28A0092B-C50C-407E-A947-70E740481C1C}">
                          <a14:useLocalDpi xmlns:a14="http://schemas.microsoft.com/office/drawing/2010/main" val="0"/>
                        </a:ext>
                      </a:extLst>
                    </a:blip>
                    <a:srcRect b="47789"/>
                    <a:stretch/>
                  </pic:blipFill>
                  <pic:spPr bwMode="auto">
                    <a:xfrm>
                      <a:off x="0" y="0"/>
                      <a:ext cx="6120130" cy="4135272"/>
                    </a:xfrm>
                    <a:prstGeom prst="rect">
                      <a:avLst/>
                    </a:prstGeom>
                    <a:ln>
                      <a:noFill/>
                    </a:ln>
                    <a:extLst>
                      <a:ext uri="{53640926-AAD7-44D8-BBD7-CCE9431645EC}">
                        <a14:shadowObscured xmlns:a14="http://schemas.microsoft.com/office/drawing/2010/main"/>
                      </a:ext>
                    </a:extLst>
                  </pic:spPr>
                </pic:pic>
              </a:graphicData>
            </a:graphic>
          </wp:inline>
        </w:drawing>
      </w:r>
    </w:p>
    <w:p w14:paraId="4D557FE6" w14:textId="77777777" w:rsidR="008B7B09" w:rsidRDefault="008B7B09" w:rsidP="008B7B09">
      <w:pPr>
        <w:rPr>
          <w:lang w:val="el-GR"/>
        </w:rPr>
      </w:pPr>
    </w:p>
    <w:p w14:paraId="7B300C47" w14:textId="7D5404F0" w:rsidR="00B37466" w:rsidRDefault="00B37466">
      <w:pPr>
        <w:suppressAutoHyphens w:val="0"/>
        <w:spacing w:after="0"/>
        <w:jc w:val="left"/>
        <w:rPr>
          <w:lang w:val="el-GR"/>
        </w:rPr>
      </w:pPr>
      <w:r>
        <w:rPr>
          <w:lang w:val="el-GR"/>
        </w:rPr>
        <w:br w:type="page"/>
      </w:r>
    </w:p>
    <w:p w14:paraId="6E817AD2" w14:textId="268E924F" w:rsidR="0089799B" w:rsidRDefault="0089799B" w:rsidP="00A331EF">
      <w:pPr>
        <w:pStyle w:val="4"/>
        <w:numPr>
          <w:ilvl w:val="1"/>
          <w:numId w:val="31"/>
        </w:numPr>
        <w:tabs>
          <w:tab w:val="left" w:pos="1134"/>
        </w:tabs>
        <w:ind w:left="858"/>
        <w:rPr>
          <w:rFonts w:cs="Tahoma"/>
          <w:szCs w:val="22"/>
          <w:lang w:val="el-GR"/>
        </w:rPr>
      </w:pPr>
      <w:bookmarkStart w:id="221" w:name="_Ref68187002"/>
      <w:bookmarkStart w:id="222" w:name="_Toc71708207"/>
      <w:r>
        <w:rPr>
          <w:rFonts w:cs="Tahoma"/>
          <w:szCs w:val="22"/>
          <w:lang w:val="el-GR"/>
        </w:rPr>
        <w:lastRenderedPageBreak/>
        <w:t>Υποσ</w:t>
      </w:r>
      <w:r w:rsidRPr="00270321">
        <w:rPr>
          <w:rFonts w:cs="Tahoma"/>
          <w:szCs w:val="22"/>
          <w:lang w:val="el-GR"/>
        </w:rPr>
        <w:t>ύστημα Μητρώου Σταθμών ΑΠΕ</w:t>
      </w:r>
      <w:bookmarkEnd w:id="221"/>
      <w:bookmarkEnd w:id="222"/>
    </w:p>
    <w:p w14:paraId="00E00983" w14:textId="166CA60E" w:rsidR="003C1FFF" w:rsidRDefault="00442874" w:rsidP="004A3232">
      <w:pPr>
        <w:rPr>
          <w:lang w:val="el-GR"/>
        </w:rPr>
      </w:pPr>
      <w:r>
        <w:rPr>
          <w:lang w:val="el-GR"/>
        </w:rPr>
        <w:t xml:space="preserve">Το </w:t>
      </w:r>
      <w:r w:rsidR="0096733A">
        <w:rPr>
          <w:lang w:val="el-GR"/>
        </w:rPr>
        <w:t>υφιστάμενο</w:t>
      </w:r>
      <w:r w:rsidR="0096733A" w:rsidRPr="004A3232">
        <w:rPr>
          <w:lang w:val="el-GR"/>
        </w:rPr>
        <w:t xml:space="preserve"> </w:t>
      </w:r>
      <w:r w:rsidRPr="00442874">
        <w:rPr>
          <w:lang w:val="el-GR"/>
        </w:rPr>
        <w:t>Υποσύστημα Μητρώου Σταθμών ΑΠΕ</w:t>
      </w:r>
      <w:r>
        <w:rPr>
          <w:lang w:val="el-GR"/>
        </w:rPr>
        <w:t xml:space="preserve"> αποτελεί </w:t>
      </w:r>
      <w:r w:rsidR="004A3232" w:rsidRPr="004A3232">
        <w:rPr>
          <w:lang w:val="el-GR"/>
        </w:rPr>
        <w:t>μία βάση δεδομένων των σταθμών ΑΠΕ με στοιχεία Αδειοδοτικής Εξέλιξης (δηλ. αν ένα έργο έχει λάβει κάποια Άδεια ή αν έχει συνάψει κάποια Σύμβαση, χωρίς να είναι αποθηκευμένο το αντίστοιχο έγγραφο της Άδειας ή της Σύμβασης).</w:t>
      </w:r>
    </w:p>
    <w:p w14:paraId="6B07D86F" w14:textId="50B6CE95" w:rsidR="004A3232" w:rsidRPr="004A3232" w:rsidRDefault="004A3232" w:rsidP="004A3232">
      <w:pPr>
        <w:rPr>
          <w:lang w:val="el-GR"/>
        </w:rPr>
      </w:pPr>
      <w:r w:rsidRPr="004A3232">
        <w:rPr>
          <w:lang w:val="el-GR"/>
        </w:rPr>
        <w:t>Χρησιμοποιεί</w:t>
      </w:r>
      <w:r w:rsidR="0096733A">
        <w:rPr>
          <w:lang w:val="el-GR"/>
        </w:rPr>
        <w:t>ται</w:t>
      </w:r>
      <w:r w:rsidRPr="004A3232">
        <w:rPr>
          <w:lang w:val="el-GR"/>
        </w:rPr>
        <w:t xml:space="preserve"> ένα</w:t>
      </w:r>
      <w:r w:rsidR="0096733A">
        <w:rPr>
          <w:lang w:val="el-GR"/>
        </w:rPr>
        <w:t>ς</w:t>
      </w:r>
      <w:r w:rsidRPr="004A3232">
        <w:rPr>
          <w:lang w:val="el-GR"/>
        </w:rPr>
        <w:t xml:space="preserve"> μοναδικό</w:t>
      </w:r>
      <w:r w:rsidR="0096733A">
        <w:rPr>
          <w:lang w:val="el-GR"/>
        </w:rPr>
        <w:t>ς</w:t>
      </w:r>
      <w:r w:rsidRPr="004A3232">
        <w:rPr>
          <w:lang w:val="el-GR"/>
        </w:rPr>
        <w:t xml:space="preserve"> αριθμός σταθμού (Μ.Α.Σ.) για την αντιστοίχιση των δεδομένων όλων των εμπλεκόμενων φορέων. Η ενημέρωση του Μητρώου γίνεται περιοδικά (άρθ. 5 της ΥΑ Φ1/οικ.24840/25.11.2010), κεντρικά από το ΥΠΕΝ και το ΚΑΠΕ, με αποστολή σε ηλεκτρονική μορφή των στοιχείων των σταθμών ΑΠΕ από τους αρμόδιους (ΡΑΕ, ΑΔΜΗΕ, ΔΕΔΔΗΕ, ΔΑΠΕΕΠ, Αποκεντρωμένες Διοικήσεις), ύστερα από διασταύρωση των στοιχείων. Είναι δύσκολη η διαδικασία διασταύρωσης δεδομένου ότι κάποιοι φορείς δεν τηρούν στα αρχεία τους τον ΜΑΣ με αποτέλεσμα το Μητρώο να μην είναι πλήρως ενημερωμένο και να μην είναι αξιόπιστο εργαλείο για εξαγωγή πληροφοριών. </w:t>
      </w:r>
    </w:p>
    <w:p w14:paraId="56733668" w14:textId="378CEF89" w:rsidR="0096733A" w:rsidRDefault="004A3232" w:rsidP="004A3232">
      <w:pPr>
        <w:rPr>
          <w:lang w:val="el-GR"/>
        </w:rPr>
      </w:pPr>
      <w:r w:rsidRPr="004A3232">
        <w:rPr>
          <w:lang w:val="el-GR"/>
        </w:rPr>
        <w:t>Το</w:t>
      </w:r>
      <w:r w:rsidR="00041C2E">
        <w:rPr>
          <w:lang w:val="el-GR"/>
        </w:rPr>
        <w:t xml:space="preserve"> </w:t>
      </w:r>
      <w:r w:rsidR="003C1FFF">
        <w:rPr>
          <w:lang w:val="el-GR"/>
        </w:rPr>
        <w:t>υφιστάμενο</w:t>
      </w:r>
      <w:r w:rsidR="003C1FFF" w:rsidRPr="004A3232">
        <w:rPr>
          <w:lang w:val="el-GR"/>
        </w:rPr>
        <w:t xml:space="preserve"> </w:t>
      </w:r>
      <w:r w:rsidRPr="004A3232">
        <w:rPr>
          <w:lang w:val="el-GR"/>
        </w:rPr>
        <w:t xml:space="preserve">Μητρώο Σταθμών ΑΠΕ ως εφαρμογή έχει σοβαρές ελλείψεις στο σχεδιασμό του λόγω των νέων απαιτήσεων (π.χ. δεν γίνεται μαζική καταχώρηση της πληροφορίας </w:t>
      </w:r>
      <w:r w:rsidR="008B7B09">
        <w:rPr>
          <w:lang w:val="el-GR"/>
        </w:rPr>
        <w:t xml:space="preserve">από το ΥΠΕΝ </w:t>
      </w:r>
      <w:r w:rsidRPr="004A3232">
        <w:rPr>
          <w:lang w:val="el-GR"/>
        </w:rPr>
        <w:t>αλλά χειροκίνητα για κάθε έργο, δεν αποθηκεύει τα έγγραφα των Αδειών/Συμβάσεων, δεν περιλαμβάνει Τροποποιήσεις των Αδειών, δεν υπάρχει πρόσβαση από εμπλεκόμενους φορείς, δεν παρέχει ιστορικά στοιχεία ανα έργο και στατ</w:t>
      </w:r>
      <w:r>
        <w:rPr>
          <w:lang w:val="el-GR"/>
        </w:rPr>
        <w:t xml:space="preserve">ιστικά στοιχεία). </w:t>
      </w:r>
    </w:p>
    <w:p w14:paraId="127FD099" w14:textId="61C2E483" w:rsidR="004A3232" w:rsidRDefault="004A3232" w:rsidP="004A3232">
      <w:pPr>
        <w:rPr>
          <w:lang w:val="el-GR"/>
        </w:rPr>
      </w:pPr>
      <w:r>
        <w:rPr>
          <w:lang w:val="el-GR"/>
        </w:rPr>
        <w:t>Θα χρειαστεί</w:t>
      </w:r>
      <w:r w:rsidRPr="004A3232">
        <w:rPr>
          <w:lang w:val="el-GR"/>
        </w:rPr>
        <w:t xml:space="preserve"> εξ αρχής σχεδίαση </w:t>
      </w:r>
      <w:r>
        <w:rPr>
          <w:lang w:val="el-GR"/>
        </w:rPr>
        <w:t>και υλοποίηση</w:t>
      </w:r>
      <w:r w:rsidR="0096733A" w:rsidRPr="0096733A">
        <w:rPr>
          <w:lang w:val="el-GR"/>
        </w:rPr>
        <w:t xml:space="preserve"> </w:t>
      </w:r>
      <w:r w:rsidR="0096733A">
        <w:rPr>
          <w:lang w:val="el-GR"/>
        </w:rPr>
        <w:t xml:space="preserve">νέου Υποσυστήματος Μητρώου </w:t>
      </w:r>
      <w:r w:rsidR="00506EB9">
        <w:rPr>
          <w:lang w:val="el-GR"/>
        </w:rPr>
        <w:t>Σταθμών</w:t>
      </w:r>
      <w:r w:rsidR="0096733A">
        <w:rPr>
          <w:lang w:val="el-GR"/>
        </w:rPr>
        <w:t xml:space="preserve"> ΑΠΕ</w:t>
      </w:r>
      <w:r w:rsidRPr="004A3232">
        <w:rPr>
          <w:lang w:val="el-GR"/>
        </w:rPr>
        <w:t>στα πλαίσια του ΠΣΑΠΕ</w:t>
      </w:r>
      <w:r w:rsidR="003C1FFF">
        <w:rPr>
          <w:lang w:val="el-GR"/>
        </w:rPr>
        <w:t xml:space="preserve"> σύμφωνα με τις </w:t>
      </w:r>
      <w:r w:rsidR="00884A73">
        <w:rPr>
          <w:lang w:val="el-GR"/>
        </w:rPr>
        <w:t>ανάγκες</w:t>
      </w:r>
      <w:r w:rsidR="003C1FFF">
        <w:rPr>
          <w:lang w:val="el-GR"/>
        </w:rPr>
        <w:t xml:space="preserve"> του κυρίου του Έργου και το ισχύον θεσμικ</w:t>
      </w:r>
      <w:r w:rsidR="00884A73">
        <w:rPr>
          <w:lang w:val="el-GR"/>
        </w:rPr>
        <w:t>ό πλαίσιο</w:t>
      </w:r>
      <w:r w:rsidR="003C1FFF">
        <w:rPr>
          <w:lang w:val="el-GR"/>
        </w:rPr>
        <w:t xml:space="preserve"> της αδειοδοτικής  διαδικασίας ΑΠΕ που</w:t>
      </w:r>
      <w:r w:rsidR="00884A73">
        <w:rPr>
          <w:lang w:val="el-GR"/>
        </w:rPr>
        <w:t xml:space="preserve"> θα</w:t>
      </w:r>
      <w:r w:rsidR="003C1FFF">
        <w:rPr>
          <w:lang w:val="el-GR"/>
        </w:rPr>
        <w:t xml:space="preserve"> </w:t>
      </w:r>
      <w:r w:rsidR="00884A73">
        <w:rPr>
          <w:lang w:val="el-GR"/>
        </w:rPr>
        <w:t xml:space="preserve">αποτυπωθούν </w:t>
      </w:r>
      <w:r w:rsidR="003C1FFF">
        <w:rPr>
          <w:lang w:val="el-GR"/>
        </w:rPr>
        <w:t>αναλυτικά στην μελέτη εφαρμογής</w:t>
      </w:r>
      <w:r w:rsidRPr="004A3232">
        <w:rPr>
          <w:lang w:val="el-GR"/>
        </w:rPr>
        <w:t>.</w:t>
      </w:r>
    </w:p>
    <w:p w14:paraId="4C723062" w14:textId="77777777" w:rsidR="004A3232" w:rsidRDefault="004A3232" w:rsidP="004A3232">
      <w:pPr>
        <w:rPr>
          <w:lang w:val="el-GR"/>
        </w:rPr>
      </w:pPr>
    </w:p>
    <w:p w14:paraId="5A6573B5" w14:textId="4B669A99" w:rsidR="00624E9D" w:rsidRPr="00624E9D" w:rsidRDefault="00884A73" w:rsidP="00A331EF">
      <w:pPr>
        <w:pStyle w:val="4"/>
        <w:numPr>
          <w:ilvl w:val="1"/>
          <w:numId w:val="31"/>
        </w:numPr>
        <w:tabs>
          <w:tab w:val="left" w:pos="1134"/>
        </w:tabs>
        <w:ind w:left="858"/>
        <w:rPr>
          <w:rFonts w:cs="Tahoma"/>
          <w:szCs w:val="22"/>
          <w:lang w:val="el-GR"/>
        </w:rPr>
      </w:pPr>
      <w:bookmarkStart w:id="223" w:name="_Ref68187439"/>
      <w:r>
        <w:rPr>
          <w:rFonts w:cs="Tahoma"/>
          <w:szCs w:val="22"/>
          <w:lang w:val="el-GR"/>
        </w:rPr>
        <w:t xml:space="preserve"> </w:t>
      </w:r>
      <w:bookmarkStart w:id="224" w:name="_Toc71708208"/>
      <w:r w:rsidR="00624E9D" w:rsidRPr="00624E9D">
        <w:rPr>
          <w:rFonts w:cs="Tahoma"/>
          <w:szCs w:val="22"/>
          <w:lang w:val="el-GR"/>
        </w:rPr>
        <w:t xml:space="preserve">Διαδικτυακή </w:t>
      </w:r>
      <w:r w:rsidR="00624E9D" w:rsidRPr="00624E9D">
        <w:rPr>
          <w:rFonts w:cs="Tahoma"/>
          <w:lang w:val="el-GR"/>
        </w:rPr>
        <w:t>Πύλη</w:t>
      </w:r>
      <w:r w:rsidR="00624E9D" w:rsidRPr="00624E9D">
        <w:rPr>
          <w:rFonts w:cs="Tahoma"/>
          <w:spacing w:val="-1"/>
          <w:lang w:val="el-GR"/>
        </w:rPr>
        <w:t xml:space="preserve"> </w:t>
      </w:r>
      <w:r w:rsidR="00624E9D" w:rsidRPr="00624E9D">
        <w:rPr>
          <w:rFonts w:cs="Tahoma"/>
          <w:lang w:val="el-GR"/>
        </w:rPr>
        <w:t>Πλατφόρμας</w:t>
      </w:r>
      <w:bookmarkEnd w:id="223"/>
      <w:bookmarkEnd w:id="224"/>
    </w:p>
    <w:p w14:paraId="16BCBB68" w14:textId="53D45795" w:rsidR="00624E9D" w:rsidRPr="000A1F30" w:rsidRDefault="00624E9D" w:rsidP="00624E9D">
      <w:pPr>
        <w:pStyle w:val="ae"/>
        <w:spacing w:before="39" w:line="276" w:lineRule="auto"/>
        <w:rPr>
          <w:rFonts w:cs="Tahoma"/>
          <w:lang w:val="el-GR"/>
        </w:rPr>
      </w:pPr>
      <w:r w:rsidRPr="000A1F30">
        <w:rPr>
          <w:rFonts w:cs="Tahoma"/>
          <w:lang w:val="el-GR"/>
        </w:rPr>
        <w:t xml:space="preserve">Η Διαδικτυακή Πύλη της Πλατφόρμας θα έχει δύο επίπεδα εξουσιοδότησης: μη εξουσιοδοτημένη χρήση και εξουσιοδοτημένοι αντιπρόσωποι </w:t>
      </w:r>
      <w:r w:rsidR="00CB7BCA">
        <w:rPr>
          <w:rFonts w:cs="Tahoma"/>
          <w:lang w:val="el-GR"/>
        </w:rPr>
        <w:t>αιτούντων αδειοδότησης</w:t>
      </w:r>
      <w:r w:rsidRPr="000A1F30">
        <w:rPr>
          <w:rFonts w:cs="Tahoma"/>
          <w:lang w:val="el-GR"/>
        </w:rPr>
        <w:t>.</w:t>
      </w:r>
    </w:p>
    <w:p w14:paraId="616E4B4A" w14:textId="01BADE78" w:rsidR="00624E9D" w:rsidRPr="000A1F30" w:rsidRDefault="00624E9D" w:rsidP="00A331EF">
      <w:pPr>
        <w:pStyle w:val="aff"/>
        <w:widowControl w:val="0"/>
        <w:numPr>
          <w:ilvl w:val="1"/>
          <w:numId w:val="127"/>
        </w:numPr>
        <w:suppressAutoHyphens w:val="0"/>
        <w:autoSpaceDE w:val="0"/>
        <w:autoSpaceDN w:val="0"/>
        <w:spacing w:before="2" w:after="0" w:line="276" w:lineRule="auto"/>
        <w:ind w:left="0" w:firstLine="0"/>
        <w:contextualSpacing w:val="0"/>
        <w:rPr>
          <w:rFonts w:cs="Tahoma"/>
          <w:lang w:val="el-GR"/>
        </w:rPr>
      </w:pPr>
      <w:r w:rsidRPr="000A1F30">
        <w:rPr>
          <w:rFonts w:cs="Tahoma"/>
          <w:b/>
          <w:lang w:val="el-GR"/>
        </w:rPr>
        <w:t xml:space="preserve">Μη εξουσιοδοτημένη χρήση: </w:t>
      </w:r>
      <w:r w:rsidRPr="000A1F30">
        <w:rPr>
          <w:rFonts w:cs="Tahoma"/>
          <w:lang w:val="el-GR"/>
        </w:rPr>
        <w:t xml:space="preserve">καθένας θα έχει πρόσβαση στο ανοικτό </w:t>
      </w:r>
      <w:r w:rsidRPr="000A1F30">
        <w:rPr>
          <w:rFonts w:cs="Tahoma"/>
        </w:rPr>
        <w:t>portal</w:t>
      </w:r>
      <w:r w:rsidRPr="000A1F30">
        <w:rPr>
          <w:rFonts w:cs="Tahoma"/>
          <w:lang w:val="el-GR"/>
        </w:rPr>
        <w:t xml:space="preserve"> της πλατφόρμας έχοντας πρόσβαση σε ενημερωτικό περιεχόμενο, προωθητικό υλικό</w:t>
      </w:r>
      <w:r w:rsidR="00CB7BCA">
        <w:rPr>
          <w:rFonts w:cs="Tahoma"/>
          <w:lang w:val="el-GR"/>
        </w:rPr>
        <w:t xml:space="preserve"> και</w:t>
      </w:r>
      <w:r w:rsidRPr="000A1F30">
        <w:rPr>
          <w:rFonts w:cs="Tahoma"/>
          <w:lang w:val="el-GR"/>
        </w:rPr>
        <w:t xml:space="preserve"> πληροφορίες για τ</w:t>
      </w:r>
      <w:r>
        <w:rPr>
          <w:rFonts w:cs="Tahoma"/>
          <w:lang w:val="el-GR"/>
        </w:rPr>
        <w:t>ις παρεχόμενες υπηρεσίες</w:t>
      </w:r>
      <w:r w:rsidRPr="000A1F30">
        <w:rPr>
          <w:rFonts w:cs="Tahoma"/>
          <w:lang w:val="el-GR"/>
        </w:rPr>
        <w:t>.</w:t>
      </w:r>
    </w:p>
    <w:p w14:paraId="76AA71C7" w14:textId="50439D40" w:rsidR="00624E9D" w:rsidRPr="00624E9D" w:rsidRDefault="00624E9D" w:rsidP="00A331EF">
      <w:pPr>
        <w:pStyle w:val="aff"/>
        <w:widowControl w:val="0"/>
        <w:numPr>
          <w:ilvl w:val="1"/>
          <w:numId w:val="127"/>
        </w:numPr>
        <w:suppressAutoHyphens w:val="0"/>
        <w:autoSpaceDE w:val="0"/>
        <w:autoSpaceDN w:val="0"/>
        <w:spacing w:after="0" w:line="276" w:lineRule="auto"/>
        <w:ind w:left="0" w:firstLine="0"/>
        <w:contextualSpacing w:val="0"/>
        <w:rPr>
          <w:lang w:val="el-GR"/>
        </w:rPr>
      </w:pPr>
      <w:r w:rsidRPr="00624E9D">
        <w:rPr>
          <w:rFonts w:cs="Tahoma"/>
          <w:b/>
          <w:lang w:val="el-GR"/>
        </w:rPr>
        <w:t>Εξουσιοδοτημένοι αντιπρόσωποι αιτούντων αδειοδότηση</w:t>
      </w:r>
      <w:r w:rsidR="00CB7BCA">
        <w:rPr>
          <w:rFonts w:cs="Tahoma"/>
          <w:b/>
          <w:lang w:val="el-GR"/>
        </w:rPr>
        <w:t>ς</w:t>
      </w:r>
      <w:r w:rsidRPr="00624E9D">
        <w:rPr>
          <w:rFonts w:cs="Tahoma"/>
          <w:b/>
          <w:lang w:val="el-GR"/>
        </w:rPr>
        <w:t xml:space="preserve">: </w:t>
      </w:r>
      <w:r w:rsidRPr="00624E9D">
        <w:rPr>
          <w:rFonts w:cs="Tahoma"/>
          <w:lang w:val="el-GR"/>
        </w:rPr>
        <w:t>Οι εξουσιοδοτημένοι εκπρόσωποι των αιτούντων αδειοδότηση</w:t>
      </w:r>
      <w:r w:rsidR="00CB7BCA">
        <w:rPr>
          <w:rFonts w:cs="Tahoma"/>
          <w:lang w:val="el-GR"/>
        </w:rPr>
        <w:t>ς</w:t>
      </w:r>
      <w:r w:rsidRPr="00624E9D">
        <w:rPr>
          <w:rFonts w:cs="Tahoma"/>
          <w:lang w:val="el-GR"/>
        </w:rPr>
        <w:t xml:space="preserve"> θα μπορούν να ξεκινήσουν τη διαδικασία υποβολής αιτημάτων. Κατά την διάρκεια της φάσης της υποβολής θα μπορούν να κάνουν χρήση της υπηρεσίας </w:t>
      </w:r>
      <w:r w:rsidRPr="00624E9D">
        <w:rPr>
          <w:rFonts w:cs="Tahoma"/>
        </w:rPr>
        <w:t>Help</w:t>
      </w:r>
      <w:r w:rsidRPr="00624E9D">
        <w:rPr>
          <w:rFonts w:cs="Tahoma"/>
          <w:lang w:val="el-GR"/>
        </w:rPr>
        <w:t xml:space="preserve"> </w:t>
      </w:r>
      <w:r w:rsidRPr="00624E9D">
        <w:rPr>
          <w:rFonts w:cs="Tahoma"/>
        </w:rPr>
        <w:t>Desk</w:t>
      </w:r>
      <w:r w:rsidRPr="00624E9D">
        <w:rPr>
          <w:rFonts w:cs="Tahoma"/>
          <w:lang w:val="el-GR"/>
        </w:rPr>
        <w:t xml:space="preserve">. Μετά την υποβολή θα ενημερώνονται για την κατάσταση του αιτήματός τους έως και την τελική απόφαση. Παράλληλα, η διαδικτυακή πύλη θα αποτελεί σημείο εισόδου σε μία σουίτα προσωποποιημένων υπηρεσιών στο πλαίσιο του </w:t>
      </w:r>
      <w:r w:rsidRPr="00624E9D">
        <w:rPr>
          <w:rFonts w:cs="Tahoma"/>
        </w:rPr>
        <w:t>mentoring</w:t>
      </w:r>
      <w:r w:rsidRPr="00624E9D">
        <w:rPr>
          <w:rFonts w:cs="Tahoma"/>
          <w:lang w:val="el-GR"/>
        </w:rPr>
        <w:t xml:space="preserve"> (</w:t>
      </w:r>
      <w:r w:rsidRPr="00624E9D">
        <w:rPr>
          <w:rFonts w:cs="Tahoma"/>
        </w:rPr>
        <w:t>CMS</w:t>
      </w:r>
      <w:r w:rsidRPr="00624E9D">
        <w:rPr>
          <w:rFonts w:cs="Tahoma"/>
          <w:lang w:val="el-GR"/>
        </w:rPr>
        <w:t xml:space="preserve">, </w:t>
      </w:r>
      <w:r w:rsidRPr="00624E9D">
        <w:rPr>
          <w:rFonts w:cs="Tahoma"/>
        </w:rPr>
        <w:t>Knowledge</w:t>
      </w:r>
      <w:r w:rsidRPr="00624E9D">
        <w:rPr>
          <w:rFonts w:cs="Tahoma"/>
          <w:lang w:val="el-GR"/>
        </w:rPr>
        <w:t xml:space="preserve"> </w:t>
      </w:r>
      <w:r w:rsidRPr="00624E9D">
        <w:rPr>
          <w:rFonts w:cs="Tahoma"/>
        </w:rPr>
        <w:t>Base</w:t>
      </w:r>
      <w:r w:rsidRPr="00624E9D">
        <w:rPr>
          <w:rFonts w:cs="Tahoma"/>
          <w:lang w:val="el-GR"/>
        </w:rPr>
        <w:t xml:space="preserve">, Ημερολόγιο, </w:t>
      </w:r>
      <w:r w:rsidRPr="00624E9D">
        <w:rPr>
          <w:rFonts w:cs="Tahoma"/>
        </w:rPr>
        <w:t>Forum</w:t>
      </w:r>
      <w:r w:rsidRPr="00624E9D">
        <w:rPr>
          <w:rFonts w:cs="Tahoma"/>
          <w:lang w:val="el-GR"/>
        </w:rPr>
        <w:t>,</w:t>
      </w:r>
      <w:r w:rsidRPr="00624E9D">
        <w:rPr>
          <w:rFonts w:cs="Tahoma"/>
          <w:spacing w:val="-6"/>
          <w:lang w:val="el-GR"/>
        </w:rPr>
        <w:t xml:space="preserve"> </w:t>
      </w:r>
      <w:r w:rsidRPr="00624E9D">
        <w:rPr>
          <w:rFonts w:cs="Tahoma"/>
        </w:rPr>
        <w:t>Newsletter</w:t>
      </w:r>
      <w:r w:rsidRPr="00624E9D">
        <w:rPr>
          <w:rFonts w:cs="Tahoma"/>
          <w:lang w:val="el-GR"/>
        </w:rPr>
        <w:t>).</w:t>
      </w:r>
    </w:p>
    <w:p w14:paraId="03DBE8A4" w14:textId="77777777" w:rsidR="00624E9D" w:rsidRPr="004A3232" w:rsidRDefault="00624E9D" w:rsidP="004A3232">
      <w:pPr>
        <w:rPr>
          <w:lang w:val="el-GR"/>
        </w:rPr>
      </w:pPr>
    </w:p>
    <w:p w14:paraId="468FAD80" w14:textId="1B455953" w:rsidR="0089799B" w:rsidRDefault="0089799B" w:rsidP="00A331EF">
      <w:pPr>
        <w:pStyle w:val="4"/>
        <w:numPr>
          <w:ilvl w:val="1"/>
          <w:numId w:val="31"/>
        </w:numPr>
        <w:tabs>
          <w:tab w:val="left" w:pos="1134"/>
        </w:tabs>
        <w:ind w:left="858"/>
        <w:rPr>
          <w:rFonts w:cs="Tahoma"/>
          <w:szCs w:val="22"/>
          <w:lang w:val="el-GR"/>
        </w:rPr>
      </w:pPr>
      <w:bookmarkStart w:id="225" w:name="_Ref68186954"/>
      <w:bookmarkStart w:id="226" w:name="_Toc71708209"/>
      <w:r>
        <w:rPr>
          <w:rFonts w:cs="Tahoma"/>
          <w:szCs w:val="22"/>
          <w:lang w:val="el-GR"/>
        </w:rPr>
        <w:t xml:space="preserve">Υποσύστημα </w:t>
      </w:r>
      <w:r w:rsidRPr="00270321">
        <w:rPr>
          <w:rFonts w:cs="Tahoma"/>
          <w:szCs w:val="22"/>
          <w:lang w:val="el-GR"/>
        </w:rPr>
        <w:t>Ενιαίου Σημείου Αυθεντικοποίησης &amp; Εξουσιοδότησης Χρηστώ</w:t>
      </w:r>
      <w:r>
        <w:rPr>
          <w:rFonts w:cs="Tahoma"/>
          <w:szCs w:val="22"/>
          <w:lang w:val="el-GR"/>
        </w:rPr>
        <w:t>ν</w:t>
      </w:r>
      <w:bookmarkEnd w:id="225"/>
      <w:bookmarkEnd w:id="226"/>
    </w:p>
    <w:p w14:paraId="6B0A3D8D" w14:textId="77777777" w:rsidR="00624E9D" w:rsidRDefault="00624E9D" w:rsidP="00624E9D">
      <w:pPr>
        <w:widowControl w:val="0"/>
        <w:suppressAutoHyphens w:val="0"/>
        <w:autoSpaceDE w:val="0"/>
        <w:autoSpaceDN w:val="0"/>
        <w:spacing w:before="39" w:after="0" w:line="276" w:lineRule="auto"/>
        <w:ind w:right="230"/>
        <w:rPr>
          <w:rFonts w:cs="Tahoma"/>
          <w:lang w:val="el-GR"/>
        </w:rPr>
      </w:pPr>
      <w:r w:rsidRPr="00624E9D">
        <w:rPr>
          <w:rFonts w:cs="Tahoma"/>
          <w:lang w:val="el-GR"/>
        </w:rPr>
        <w:t>Σύστημα Ενιαίου Σημείου Πρόσβασης (</w:t>
      </w:r>
      <w:r w:rsidRPr="00624E9D">
        <w:rPr>
          <w:rFonts w:cs="Tahoma"/>
        </w:rPr>
        <w:t>Single</w:t>
      </w:r>
      <w:r w:rsidRPr="00624E9D">
        <w:rPr>
          <w:rFonts w:cs="Tahoma"/>
          <w:lang w:val="el-GR"/>
        </w:rPr>
        <w:t xml:space="preserve"> </w:t>
      </w:r>
      <w:r w:rsidRPr="00624E9D">
        <w:rPr>
          <w:rFonts w:cs="Tahoma"/>
        </w:rPr>
        <w:t>Sign</w:t>
      </w:r>
      <w:r w:rsidRPr="00624E9D">
        <w:rPr>
          <w:rFonts w:cs="Tahoma"/>
          <w:lang w:val="el-GR"/>
        </w:rPr>
        <w:t>-</w:t>
      </w:r>
      <w:r w:rsidRPr="00624E9D">
        <w:rPr>
          <w:rFonts w:cs="Tahoma"/>
        </w:rPr>
        <w:t>On</w:t>
      </w:r>
      <w:r w:rsidRPr="00624E9D">
        <w:rPr>
          <w:rFonts w:cs="Tahoma"/>
          <w:lang w:val="el-GR"/>
        </w:rPr>
        <w:t xml:space="preserve">), Αυθεντικοποίησης και Εξουσιοδότησης Χρηστών του ΠΣ: πρόκειται για μία </w:t>
      </w:r>
      <w:r w:rsidRPr="00624E9D">
        <w:rPr>
          <w:rFonts w:cs="Tahoma"/>
        </w:rPr>
        <w:t>SSO</w:t>
      </w:r>
      <w:r w:rsidRPr="00624E9D">
        <w:rPr>
          <w:rFonts w:cs="Tahoma"/>
          <w:lang w:val="el-GR"/>
        </w:rPr>
        <w:t xml:space="preserve"> πλατφόρμα για τη διαχείριση των χρηστών (εσωτερικών και εξωτερικών), των ρόλων και</w:t>
      </w:r>
      <w:r w:rsidRPr="00624E9D">
        <w:rPr>
          <w:rFonts w:cs="Tahoma"/>
          <w:spacing w:val="-19"/>
          <w:lang w:val="el-GR"/>
        </w:rPr>
        <w:t xml:space="preserve"> </w:t>
      </w:r>
      <w:r w:rsidRPr="00624E9D">
        <w:rPr>
          <w:rFonts w:cs="Tahoma"/>
          <w:lang w:val="el-GR"/>
        </w:rPr>
        <w:t xml:space="preserve">των εμπλεκόμενων φορέων και Διευθύνσεων. Θα προσφέρει ένα κεντρικό σημείο πρόσβασης, αυθεντικοποίησης και εξουσιοδότησης χρηστών τόσο για την κεντρική πλατφόρμα όσο και για τα επιμέρους υποσυστήματα και υπηρεσίες. </w:t>
      </w:r>
    </w:p>
    <w:p w14:paraId="43EF3D0A" w14:textId="02E82C4F" w:rsidR="00624E9D" w:rsidRPr="00624E9D" w:rsidRDefault="00624E9D" w:rsidP="00624E9D">
      <w:pPr>
        <w:widowControl w:val="0"/>
        <w:suppressAutoHyphens w:val="0"/>
        <w:autoSpaceDE w:val="0"/>
        <w:autoSpaceDN w:val="0"/>
        <w:spacing w:before="39" w:after="0" w:line="276" w:lineRule="auto"/>
        <w:ind w:right="230"/>
        <w:rPr>
          <w:rFonts w:cs="Tahoma"/>
          <w:lang w:val="el-GR"/>
        </w:rPr>
      </w:pPr>
      <w:r w:rsidRPr="00624E9D">
        <w:rPr>
          <w:rFonts w:cs="Tahoma"/>
          <w:lang w:val="el-GR"/>
        </w:rPr>
        <w:t xml:space="preserve">Η αυθεντικοποίηση των χρηστών θα γίνεται με χρήση των κωδικών τους στο </w:t>
      </w:r>
      <w:r w:rsidRPr="00624E9D">
        <w:rPr>
          <w:rFonts w:cs="Tahoma"/>
          <w:lang w:val="en-US"/>
        </w:rPr>
        <w:t>taxisnet</w:t>
      </w:r>
      <w:r w:rsidRPr="00624E9D">
        <w:rPr>
          <w:rFonts w:cs="Tahoma"/>
          <w:lang w:val="el-GR"/>
        </w:rPr>
        <w:t>.</w:t>
      </w:r>
    </w:p>
    <w:p w14:paraId="6D54F489" w14:textId="77777777" w:rsidR="00624E9D" w:rsidRPr="00624E9D" w:rsidRDefault="00624E9D" w:rsidP="00624E9D">
      <w:pPr>
        <w:rPr>
          <w:lang w:val="el-GR"/>
        </w:rPr>
      </w:pPr>
    </w:p>
    <w:p w14:paraId="5F81E773" w14:textId="2D03407E" w:rsidR="0089799B" w:rsidRDefault="0089799B" w:rsidP="00A331EF">
      <w:pPr>
        <w:pStyle w:val="4"/>
        <w:numPr>
          <w:ilvl w:val="1"/>
          <w:numId w:val="31"/>
        </w:numPr>
        <w:tabs>
          <w:tab w:val="left" w:pos="1134"/>
        </w:tabs>
        <w:ind w:left="858"/>
        <w:rPr>
          <w:rFonts w:cs="Tahoma"/>
          <w:szCs w:val="22"/>
          <w:lang w:val="el-GR"/>
        </w:rPr>
      </w:pPr>
      <w:bookmarkStart w:id="227" w:name="_Ref68183965"/>
      <w:bookmarkStart w:id="228" w:name="_Toc71708210"/>
      <w:r>
        <w:rPr>
          <w:rFonts w:cs="Tahoma"/>
          <w:szCs w:val="22"/>
          <w:lang w:val="el-GR"/>
        </w:rPr>
        <w:lastRenderedPageBreak/>
        <w:t xml:space="preserve">Επιμέρους </w:t>
      </w:r>
      <w:r w:rsidRPr="00270321">
        <w:rPr>
          <w:rFonts w:cs="Tahoma"/>
          <w:szCs w:val="22"/>
          <w:lang w:val="el-GR"/>
        </w:rPr>
        <w:t>Υποστηρικτικά</w:t>
      </w:r>
      <w:r w:rsidRPr="00041C2E">
        <w:rPr>
          <w:rFonts w:cs="Tahoma"/>
          <w:szCs w:val="22"/>
          <w:lang w:val="el-GR"/>
        </w:rPr>
        <w:t xml:space="preserve"> </w:t>
      </w:r>
      <w:r>
        <w:rPr>
          <w:rFonts w:cs="Tahoma"/>
          <w:szCs w:val="22"/>
          <w:lang w:val="el-GR"/>
        </w:rPr>
        <w:t>Υποσυστήματα</w:t>
      </w:r>
      <w:bookmarkEnd w:id="227"/>
      <w:r w:rsidR="00041C2E">
        <w:rPr>
          <w:rFonts w:cs="Tahoma"/>
          <w:szCs w:val="22"/>
          <w:lang w:val="el-GR"/>
        </w:rPr>
        <w:t xml:space="preserve"> (ενσωματωμένα στην Διαδικτυακή πύλη)</w:t>
      </w:r>
      <w:bookmarkEnd w:id="228"/>
    </w:p>
    <w:p w14:paraId="21130646" w14:textId="3C414B7D" w:rsidR="0089799B" w:rsidRPr="0089799B" w:rsidRDefault="0089799B" w:rsidP="00A331EF">
      <w:pPr>
        <w:pStyle w:val="aff"/>
        <w:widowControl w:val="0"/>
        <w:numPr>
          <w:ilvl w:val="0"/>
          <w:numId w:val="101"/>
        </w:numPr>
        <w:pBdr>
          <w:top w:val="nil"/>
          <w:left w:val="nil"/>
          <w:bottom w:val="nil"/>
          <w:right w:val="nil"/>
          <w:between w:val="nil"/>
          <w:bar w:val="nil"/>
        </w:pBdr>
        <w:suppressAutoHyphens w:val="0"/>
        <w:spacing w:before="39" w:after="0" w:line="276" w:lineRule="auto"/>
        <w:ind w:right="88"/>
        <w:rPr>
          <w:rStyle w:val="Hyperlink13"/>
          <w:lang w:val="el-GR"/>
        </w:rPr>
      </w:pPr>
      <w:r w:rsidRPr="0051039D">
        <w:rPr>
          <w:rStyle w:val="Hyperlink17"/>
        </w:rPr>
        <w:t>HelpDesk</w:t>
      </w:r>
      <w:r w:rsidRPr="0089799B">
        <w:rPr>
          <w:rStyle w:val="Hyperlink13"/>
          <w:lang w:val="el-GR"/>
        </w:rPr>
        <w:t>: Στόχο έχει να παρέχει προσωποποιημένη ενημέρωση και υπηρεσίες υποστήριξης σε θέματα υποβολής</w:t>
      </w:r>
      <w:r w:rsidRPr="0089799B">
        <w:rPr>
          <w:rStyle w:val="aff4"/>
          <w:lang w:val="el-GR"/>
        </w:rPr>
        <w:t xml:space="preserve"> </w:t>
      </w:r>
      <w:r w:rsidRPr="0089799B">
        <w:rPr>
          <w:rStyle w:val="Hyperlink13"/>
          <w:lang w:val="el-GR"/>
        </w:rPr>
        <w:t xml:space="preserve">αιτημάτων για την διαδικασία της </w:t>
      </w:r>
      <w:r w:rsidR="00EC2749">
        <w:rPr>
          <w:rStyle w:val="Hyperlink13"/>
          <w:lang w:val="el-GR"/>
        </w:rPr>
        <w:t>αδειοδότησης ΑΠΕ</w:t>
      </w:r>
      <w:r w:rsidRPr="0089799B">
        <w:rPr>
          <w:rStyle w:val="Hyperlink13"/>
          <w:lang w:val="el-GR"/>
        </w:rPr>
        <w:t>.</w:t>
      </w:r>
    </w:p>
    <w:p w14:paraId="71E460DA" w14:textId="77777777" w:rsidR="0089799B" w:rsidRPr="00EC2749" w:rsidRDefault="0089799B" w:rsidP="00A331EF">
      <w:pPr>
        <w:pStyle w:val="aff"/>
        <w:widowControl w:val="0"/>
        <w:numPr>
          <w:ilvl w:val="0"/>
          <w:numId w:val="101"/>
        </w:numPr>
        <w:pBdr>
          <w:top w:val="nil"/>
          <w:left w:val="nil"/>
          <w:bottom w:val="nil"/>
          <w:right w:val="nil"/>
          <w:between w:val="nil"/>
          <w:bar w:val="nil"/>
        </w:pBdr>
        <w:suppressAutoHyphens w:val="0"/>
        <w:spacing w:before="1" w:after="0" w:line="273" w:lineRule="auto"/>
        <w:ind w:right="88"/>
        <w:rPr>
          <w:lang w:val="el-GR"/>
        </w:rPr>
      </w:pPr>
      <w:r w:rsidRPr="0051039D">
        <w:rPr>
          <w:rStyle w:val="Hyperlink17"/>
        </w:rPr>
        <w:t>CMS</w:t>
      </w:r>
      <w:r w:rsidRPr="0089799B">
        <w:rPr>
          <w:rStyle w:val="Hyperlink17"/>
          <w:lang w:val="el-GR"/>
        </w:rPr>
        <w:t xml:space="preserve"> / Υπηρεσία </w:t>
      </w:r>
      <w:r w:rsidRPr="0051039D">
        <w:rPr>
          <w:rStyle w:val="Hyperlink17"/>
        </w:rPr>
        <w:t>Mentoring</w:t>
      </w:r>
      <w:r w:rsidRPr="0089799B">
        <w:rPr>
          <w:rStyle w:val="Hyperlink13"/>
          <w:lang w:val="el-GR"/>
        </w:rPr>
        <w:t>: Ένα σύστημα για την οργάνωση και προσωποποιημένη διάθεση υποστηρικτικού υλικού και ψηφιακού</w:t>
      </w:r>
      <w:r w:rsidRPr="0089799B">
        <w:rPr>
          <w:rStyle w:val="aff4"/>
          <w:lang w:val="el-GR"/>
        </w:rPr>
        <w:t xml:space="preserve"> </w:t>
      </w:r>
      <w:r w:rsidRPr="00EC2749">
        <w:rPr>
          <w:rStyle w:val="Hyperlink13"/>
          <w:lang w:val="el-GR"/>
        </w:rPr>
        <w:t>περιεχομένου.</w:t>
      </w:r>
    </w:p>
    <w:p w14:paraId="61647897" w14:textId="61F5C20D" w:rsidR="0089799B" w:rsidRPr="00EC2749" w:rsidRDefault="0089799B" w:rsidP="00A331EF">
      <w:pPr>
        <w:pStyle w:val="aff"/>
        <w:widowControl w:val="0"/>
        <w:numPr>
          <w:ilvl w:val="0"/>
          <w:numId w:val="101"/>
        </w:numPr>
        <w:pBdr>
          <w:top w:val="nil"/>
          <w:left w:val="nil"/>
          <w:bottom w:val="nil"/>
          <w:right w:val="nil"/>
          <w:between w:val="nil"/>
          <w:bar w:val="nil"/>
        </w:pBdr>
        <w:suppressAutoHyphens w:val="0"/>
        <w:spacing w:before="5" w:after="0" w:line="276" w:lineRule="auto"/>
        <w:ind w:right="88"/>
        <w:rPr>
          <w:lang w:val="el-GR"/>
        </w:rPr>
      </w:pPr>
      <w:r w:rsidRPr="00EC2749">
        <w:rPr>
          <w:rStyle w:val="Hyperlink17"/>
        </w:rPr>
        <w:t>Knowledge</w:t>
      </w:r>
      <w:r w:rsidRPr="00EC2749">
        <w:rPr>
          <w:rStyle w:val="Hyperlink17"/>
          <w:lang w:val="el-GR"/>
        </w:rPr>
        <w:t xml:space="preserve"> </w:t>
      </w:r>
      <w:r w:rsidRPr="00EC2749">
        <w:rPr>
          <w:rStyle w:val="Hyperlink17"/>
        </w:rPr>
        <w:t>Base</w:t>
      </w:r>
      <w:r w:rsidRPr="00EC2749">
        <w:rPr>
          <w:rStyle w:val="Hyperlink17"/>
          <w:lang w:val="el-GR"/>
        </w:rPr>
        <w:t xml:space="preserve"> / Υπηρεσία </w:t>
      </w:r>
      <w:r w:rsidRPr="00EC2749">
        <w:rPr>
          <w:rStyle w:val="Hyperlink17"/>
        </w:rPr>
        <w:t>Mentoring</w:t>
      </w:r>
      <w:r w:rsidRPr="00EC2749">
        <w:rPr>
          <w:rStyle w:val="Hyperlink13"/>
          <w:lang w:val="el-GR"/>
        </w:rPr>
        <w:t xml:space="preserve">: Ένα σύστημα που θα περιλαμβάνει τεκμηριωμένη βάση πηγών πληροφόρησης και λύσεων για </w:t>
      </w:r>
      <w:r w:rsidR="00EC2749" w:rsidRPr="00EC2749">
        <w:rPr>
          <w:rStyle w:val="Hyperlink13"/>
          <w:lang w:val="el-GR"/>
        </w:rPr>
        <w:t>τις ΑΠΕ</w:t>
      </w:r>
      <w:r w:rsidRPr="00EC2749">
        <w:rPr>
          <w:rStyle w:val="Hyperlink13"/>
          <w:lang w:val="el-GR"/>
        </w:rPr>
        <w:t>, συχνές ερωτήσεις &amp; απαντήσεις</w:t>
      </w:r>
      <w:r w:rsidRPr="00EC2749">
        <w:rPr>
          <w:rStyle w:val="aff4"/>
          <w:lang w:val="el-GR"/>
        </w:rPr>
        <w:t xml:space="preserve"> </w:t>
      </w:r>
      <w:r w:rsidRPr="00EC2749">
        <w:rPr>
          <w:rStyle w:val="Hyperlink13"/>
          <w:lang w:val="el-GR"/>
        </w:rPr>
        <w:t>κ.ά.</w:t>
      </w:r>
    </w:p>
    <w:p w14:paraId="66731A2F" w14:textId="197DED2C" w:rsidR="0089799B" w:rsidRPr="0089799B" w:rsidRDefault="0089799B" w:rsidP="00A331EF">
      <w:pPr>
        <w:pStyle w:val="aff"/>
        <w:widowControl w:val="0"/>
        <w:numPr>
          <w:ilvl w:val="0"/>
          <w:numId w:val="101"/>
        </w:numPr>
        <w:pBdr>
          <w:top w:val="nil"/>
          <w:left w:val="nil"/>
          <w:bottom w:val="nil"/>
          <w:right w:val="nil"/>
          <w:between w:val="nil"/>
          <w:bar w:val="nil"/>
        </w:pBdr>
        <w:suppressAutoHyphens w:val="0"/>
        <w:spacing w:after="0" w:line="276" w:lineRule="auto"/>
        <w:ind w:right="88"/>
        <w:rPr>
          <w:lang w:val="el-GR"/>
        </w:rPr>
      </w:pPr>
      <w:r w:rsidRPr="0089799B">
        <w:rPr>
          <w:rStyle w:val="Hyperlink17"/>
          <w:lang w:val="el-GR"/>
        </w:rPr>
        <w:t xml:space="preserve">Σύστημα Ημερολογίου </w:t>
      </w:r>
      <w:r w:rsidRPr="00EC2749">
        <w:rPr>
          <w:rStyle w:val="Hyperlink17"/>
          <w:lang w:val="el-GR"/>
        </w:rPr>
        <w:t xml:space="preserve">Εκδηλώσεων / Υπηρεσία </w:t>
      </w:r>
      <w:r w:rsidRPr="00EC2749">
        <w:rPr>
          <w:rStyle w:val="Hyperlink17"/>
        </w:rPr>
        <w:t>Mentoring</w:t>
      </w:r>
      <w:r w:rsidRPr="00EC2749">
        <w:rPr>
          <w:rStyle w:val="Hyperlink13"/>
          <w:lang w:val="el-GR"/>
        </w:rPr>
        <w:t xml:space="preserve">: σχετικά με την </w:t>
      </w:r>
      <w:r w:rsidR="00EC2749" w:rsidRPr="00EC2749">
        <w:rPr>
          <w:rStyle w:val="Hyperlink13"/>
          <w:lang w:val="el-GR"/>
        </w:rPr>
        <w:t>αδειοδότηση ΑΠΕ,</w:t>
      </w:r>
      <w:r w:rsidRPr="00EC2749">
        <w:rPr>
          <w:rStyle w:val="Hyperlink13"/>
          <w:lang w:val="el-GR"/>
        </w:rPr>
        <w:t xml:space="preserve"> αλλά των επαγγελματικών</w:t>
      </w:r>
      <w:r w:rsidRPr="0089799B">
        <w:rPr>
          <w:rStyle w:val="Hyperlink13"/>
          <w:lang w:val="el-GR"/>
        </w:rPr>
        <w:t xml:space="preserve"> ενώσεων του</w:t>
      </w:r>
      <w:r w:rsidRPr="0089799B">
        <w:rPr>
          <w:rStyle w:val="aff4"/>
          <w:lang w:val="el-GR"/>
        </w:rPr>
        <w:t xml:space="preserve"> </w:t>
      </w:r>
      <w:r w:rsidRPr="0089799B">
        <w:rPr>
          <w:rStyle w:val="Hyperlink13"/>
          <w:lang w:val="el-GR"/>
        </w:rPr>
        <w:t>χώρου.</w:t>
      </w:r>
    </w:p>
    <w:p w14:paraId="58B85D64" w14:textId="275FBAE0" w:rsidR="0089799B" w:rsidRPr="0089799B" w:rsidRDefault="0089799B" w:rsidP="00A331EF">
      <w:pPr>
        <w:pStyle w:val="aff"/>
        <w:widowControl w:val="0"/>
        <w:numPr>
          <w:ilvl w:val="0"/>
          <w:numId w:val="101"/>
        </w:numPr>
        <w:pBdr>
          <w:top w:val="nil"/>
          <w:left w:val="nil"/>
          <w:bottom w:val="nil"/>
          <w:right w:val="nil"/>
          <w:between w:val="nil"/>
          <w:bar w:val="nil"/>
        </w:pBdr>
        <w:suppressAutoHyphens w:val="0"/>
        <w:spacing w:after="0" w:line="276" w:lineRule="auto"/>
        <w:ind w:right="88"/>
        <w:rPr>
          <w:rStyle w:val="Hyperlink13"/>
          <w:lang w:val="el-GR"/>
        </w:rPr>
      </w:pPr>
      <w:r w:rsidRPr="0051039D">
        <w:rPr>
          <w:rStyle w:val="Hyperlink17"/>
        </w:rPr>
        <w:t>Forum</w:t>
      </w:r>
      <w:r w:rsidRPr="0089799B">
        <w:rPr>
          <w:rStyle w:val="Hyperlink17"/>
          <w:lang w:val="el-GR"/>
        </w:rPr>
        <w:t xml:space="preserve"> / Υπηρεσία </w:t>
      </w:r>
      <w:r w:rsidRPr="0051039D">
        <w:rPr>
          <w:rStyle w:val="Hyperlink17"/>
        </w:rPr>
        <w:t>Mentoring</w:t>
      </w:r>
      <w:r w:rsidRPr="0089799B">
        <w:rPr>
          <w:rStyle w:val="Hyperlink13"/>
          <w:lang w:val="el-GR"/>
        </w:rPr>
        <w:t xml:space="preserve">: σύστημα </w:t>
      </w:r>
      <w:r w:rsidRPr="00BA0C8E">
        <w:rPr>
          <w:rStyle w:val="Hyperlink13"/>
          <w:lang w:val="el-GR"/>
        </w:rPr>
        <w:t xml:space="preserve">επικοινωνίας και συνεργασίας των </w:t>
      </w:r>
      <w:r w:rsidR="00EC2749" w:rsidRPr="00BA0C8E">
        <w:rPr>
          <w:rStyle w:val="Hyperlink13"/>
          <w:lang w:val="el-GR"/>
        </w:rPr>
        <w:t>φορέων</w:t>
      </w:r>
      <w:r w:rsidRPr="00BA0C8E">
        <w:rPr>
          <w:rStyle w:val="Hyperlink13"/>
          <w:lang w:val="el-GR"/>
        </w:rPr>
        <w:t>, Υπηρεσιών του ΥΠ</w:t>
      </w:r>
      <w:r w:rsidR="00EC2749" w:rsidRPr="00BA0C8E">
        <w:rPr>
          <w:rStyle w:val="Hyperlink13"/>
          <w:lang w:val="el-GR"/>
        </w:rPr>
        <w:t xml:space="preserve">ΕΝ </w:t>
      </w:r>
      <w:r w:rsidRPr="00BA0C8E">
        <w:rPr>
          <w:rStyle w:val="Hyperlink13"/>
          <w:lang w:val="el-GR"/>
        </w:rPr>
        <w:t>και των Κεντρικών Διευθύνσεων του ΥΠ</w:t>
      </w:r>
      <w:r w:rsidR="00EC2749" w:rsidRPr="00BA0C8E">
        <w:rPr>
          <w:rStyle w:val="Hyperlink13"/>
          <w:lang w:val="el-GR"/>
        </w:rPr>
        <w:t>ΕΝ</w:t>
      </w:r>
      <w:r w:rsidRPr="00BA0C8E">
        <w:rPr>
          <w:rStyle w:val="Hyperlink13"/>
          <w:lang w:val="el-GR"/>
        </w:rPr>
        <w:t xml:space="preserve">, για την υποστήριξη της διαδικασίας </w:t>
      </w:r>
      <w:r w:rsidR="00EC2749" w:rsidRPr="00BA0C8E">
        <w:rPr>
          <w:rStyle w:val="Hyperlink13"/>
          <w:lang w:val="el-GR"/>
        </w:rPr>
        <w:t>αδειοδότησης ΑΠΕ</w:t>
      </w:r>
      <w:r w:rsidRPr="00BA0C8E">
        <w:rPr>
          <w:rStyle w:val="Hyperlink13"/>
          <w:lang w:val="el-GR"/>
        </w:rPr>
        <w:t>, αλλά και τη παραγωγή νέας γνώσης</w:t>
      </w:r>
      <w:r w:rsidRPr="0089799B">
        <w:rPr>
          <w:rStyle w:val="Hyperlink13"/>
          <w:lang w:val="el-GR"/>
        </w:rPr>
        <w:t xml:space="preserve"> μέσα από αυτή την</w:t>
      </w:r>
      <w:r w:rsidRPr="0089799B">
        <w:rPr>
          <w:rStyle w:val="aff4"/>
          <w:lang w:val="el-GR"/>
        </w:rPr>
        <w:t xml:space="preserve"> </w:t>
      </w:r>
      <w:r w:rsidRPr="0089799B">
        <w:rPr>
          <w:rStyle w:val="Hyperlink13"/>
          <w:lang w:val="el-GR"/>
        </w:rPr>
        <w:t>αλληλεπίδραση.</w:t>
      </w:r>
    </w:p>
    <w:p w14:paraId="0F8D5733" w14:textId="5DB9BB95" w:rsidR="0089799B" w:rsidRPr="0089799B" w:rsidRDefault="0089799B" w:rsidP="00A331EF">
      <w:pPr>
        <w:pStyle w:val="aff"/>
        <w:widowControl w:val="0"/>
        <w:numPr>
          <w:ilvl w:val="0"/>
          <w:numId w:val="101"/>
        </w:numPr>
        <w:pBdr>
          <w:top w:val="nil"/>
          <w:left w:val="nil"/>
          <w:bottom w:val="nil"/>
          <w:right w:val="nil"/>
          <w:between w:val="nil"/>
          <w:bar w:val="nil"/>
        </w:pBdr>
        <w:suppressAutoHyphens w:val="0"/>
        <w:spacing w:after="0" w:line="276" w:lineRule="auto"/>
        <w:ind w:right="88"/>
        <w:rPr>
          <w:lang w:val="el-GR"/>
        </w:rPr>
      </w:pPr>
      <w:r w:rsidRPr="0089799B">
        <w:rPr>
          <w:rStyle w:val="Hyperlink17"/>
          <w:lang w:val="el-GR"/>
        </w:rPr>
        <w:t xml:space="preserve">Σύστημα </w:t>
      </w:r>
      <w:r w:rsidRPr="0051039D">
        <w:rPr>
          <w:rStyle w:val="Hyperlink17"/>
        </w:rPr>
        <w:t>Newsletter</w:t>
      </w:r>
      <w:r w:rsidRPr="0089799B">
        <w:rPr>
          <w:rStyle w:val="Hyperlink17"/>
          <w:lang w:val="el-GR"/>
        </w:rPr>
        <w:t xml:space="preserve"> / Υπηρεσία </w:t>
      </w:r>
      <w:r w:rsidRPr="0051039D">
        <w:rPr>
          <w:rStyle w:val="Hyperlink17"/>
        </w:rPr>
        <w:t>Mentoring</w:t>
      </w:r>
      <w:r w:rsidRPr="0089799B">
        <w:rPr>
          <w:rStyle w:val="Hyperlink13"/>
          <w:lang w:val="el-GR"/>
        </w:rPr>
        <w:t xml:space="preserve">: με νέα και ανακοινώσεις σε θέματα </w:t>
      </w:r>
      <w:r w:rsidR="00EC2749">
        <w:rPr>
          <w:rStyle w:val="Hyperlink13"/>
          <w:lang w:val="el-GR"/>
        </w:rPr>
        <w:t>αδειοδοτήσεων ΑΠΕ</w:t>
      </w:r>
      <w:r w:rsidRPr="0089799B">
        <w:rPr>
          <w:rStyle w:val="Hyperlink13"/>
          <w:lang w:val="el-GR"/>
        </w:rPr>
        <w:t xml:space="preserve"> και εν γένει ενημερωτικό περιεχόμενο για </w:t>
      </w:r>
      <w:r w:rsidR="00EC2749">
        <w:rPr>
          <w:rStyle w:val="Hyperlink13"/>
          <w:lang w:val="el-GR"/>
        </w:rPr>
        <w:t>τις ΑΠΕ</w:t>
      </w:r>
      <w:r w:rsidRPr="0089799B">
        <w:rPr>
          <w:rStyle w:val="Hyperlink13"/>
          <w:lang w:val="el-GR"/>
        </w:rPr>
        <w:t xml:space="preserve"> και τους </w:t>
      </w:r>
      <w:r w:rsidR="00EC2749">
        <w:rPr>
          <w:rStyle w:val="Hyperlink13"/>
          <w:lang w:val="el-GR"/>
        </w:rPr>
        <w:t>εμπλεκόμενους φορείς</w:t>
      </w:r>
      <w:r w:rsidRPr="0089799B">
        <w:rPr>
          <w:rStyle w:val="Hyperlink13"/>
          <w:lang w:val="el-GR"/>
        </w:rPr>
        <w:t>.</w:t>
      </w:r>
    </w:p>
    <w:p w14:paraId="354CE535" w14:textId="0FD06DDC" w:rsidR="00EA3400" w:rsidRDefault="00995AD4" w:rsidP="00A331EF">
      <w:pPr>
        <w:pStyle w:val="4"/>
        <w:numPr>
          <w:ilvl w:val="1"/>
          <w:numId w:val="31"/>
        </w:numPr>
        <w:tabs>
          <w:tab w:val="left" w:pos="1134"/>
        </w:tabs>
        <w:ind w:left="858"/>
        <w:rPr>
          <w:rStyle w:val="Hyperlink13"/>
          <w:rFonts w:eastAsia="Arial Unicode MS"/>
          <w:lang w:val="en-GB"/>
        </w:rPr>
      </w:pPr>
      <w:bookmarkStart w:id="229" w:name="_Ref68187060"/>
      <w:bookmarkStart w:id="230" w:name="_Toc71708211"/>
      <w:r>
        <w:rPr>
          <w:rStyle w:val="Hyperlink13"/>
          <w:rFonts w:eastAsia="Arial Unicode MS"/>
          <w:lang w:val="el-GR"/>
        </w:rPr>
        <w:t>Περιβάλλον για Προσωπικό ΥΠΕΝ</w:t>
      </w:r>
      <w:r w:rsidRPr="00995AD4">
        <w:rPr>
          <w:rStyle w:val="Hyperlink13"/>
          <w:rFonts w:eastAsia="Arial Unicode MS"/>
          <w:lang w:val="el-GR"/>
        </w:rPr>
        <w:t xml:space="preserve"> - ΔΙΑΧΕΙΡΙΣΤΕΣ</w:t>
      </w:r>
      <w:bookmarkEnd w:id="229"/>
      <w:bookmarkEnd w:id="230"/>
    </w:p>
    <w:p w14:paraId="70CDF05F" w14:textId="4572830F" w:rsidR="00041C2E" w:rsidRDefault="00041C2E" w:rsidP="00041C2E">
      <w:pPr>
        <w:rPr>
          <w:lang w:val="el-GR"/>
        </w:rPr>
      </w:pPr>
      <w:r>
        <w:rPr>
          <w:lang w:val="el-GR"/>
        </w:rPr>
        <w:t>Το υποσύστημα διαχείρισης ρόλων παρέχει εξουσιοδοτήσεις για πρόσβαση και εκτέλεση διαφόρων λειτουργιών του ΠΣΑΠΕ ανάλογα με τον ρόλο του κάθε χρήστη, ως εξής:</w:t>
      </w:r>
    </w:p>
    <w:p w14:paraId="551AA92B" w14:textId="77777777" w:rsidR="00041C2E" w:rsidRPr="00041C2E" w:rsidRDefault="00041C2E" w:rsidP="00041C2E">
      <w:pPr>
        <w:rPr>
          <w:lang w:val="el-GR"/>
        </w:rPr>
      </w:pPr>
    </w:p>
    <w:p w14:paraId="19C4803B" w14:textId="3091CA55" w:rsidR="00995AD4" w:rsidRDefault="00995AD4" w:rsidP="00A331EF">
      <w:pPr>
        <w:pStyle w:val="aff"/>
        <w:widowControl w:val="0"/>
        <w:numPr>
          <w:ilvl w:val="0"/>
          <w:numId w:val="104"/>
        </w:numPr>
        <w:pBdr>
          <w:top w:val="nil"/>
          <w:left w:val="nil"/>
          <w:bottom w:val="nil"/>
          <w:right w:val="nil"/>
          <w:between w:val="nil"/>
          <w:bar w:val="nil"/>
        </w:pBdr>
        <w:suppressAutoHyphens w:val="0"/>
        <w:spacing w:before="39" w:after="0" w:line="276" w:lineRule="auto"/>
        <w:ind w:left="1080"/>
        <w:contextualSpacing w:val="0"/>
        <w:rPr>
          <w:lang w:val="el-GR"/>
        </w:rPr>
      </w:pPr>
      <w:r w:rsidRPr="00D4680F">
        <w:rPr>
          <w:rStyle w:val="Hyperlink17"/>
          <w:lang w:val="el-GR"/>
        </w:rPr>
        <w:t xml:space="preserve">Χρήστης με ρόλο Διαχειριστή: </w:t>
      </w:r>
      <w:r w:rsidRPr="0051039D">
        <w:rPr>
          <w:rStyle w:val="Hyperlink13"/>
          <w:rFonts w:eastAsia="Arial Unicode MS"/>
          <w:lang w:val="el-GR"/>
        </w:rPr>
        <w:t>Διαχειρίζεται χρήστες και ρόλους, σχεδιάζει και ενορχηστρώνει επιχειρηματικές διαδικασίες, σχεδιάζει ηλεκτρονικά έντυπα</w:t>
      </w:r>
      <w:r w:rsidRPr="00D4680F">
        <w:rPr>
          <w:rStyle w:val="aff4"/>
          <w:lang w:val="el-GR"/>
        </w:rPr>
        <w:t xml:space="preserve"> </w:t>
      </w:r>
      <w:r w:rsidRPr="0051039D">
        <w:rPr>
          <w:rStyle w:val="Hyperlink13"/>
          <w:rFonts w:eastAsia="Arial Unicode MS"/>
          <w:lang w:val="el-GR"/>
        </w:rPr>
        <w:t>αιτημάτων.</w:t>
      </w:r>
      <w:r w:rsidRPr="00995AD4">
        <w:rPr>
          <w:lang w:val="el-GR"/>
        </w:rPr>
        <w:t xml:space="preserve"> </w:t>
      </w:r>
    </w:p>
    <w:p w14:paraId="45D2B57B" w14:textId="77777777" w:rsidR="00995AD4" w:rsidRDefault="00995AD4" w:rsidP="00D973E7">
      <w:pPr>
        <w:pStyle w:val="aff"/>
        <w:suppressAutoHyphens w:val="0"/>
        <w:ind w:left="1080"/>
        <w:contextualSpacing w:val="0"/>
        <w:rPr>
          <w:rFonts w:cstheme="minorHAnsi"/>
          <w:lang w:val="el-GR"/>
        </w:rPr>
      </w:pPr>
      <w:r>
        <w:rPr>
          <w:rFonts w:cstheme="minorHAnsi"/>
          <w:lang w:val="el-GR"/>
        </w:rPr>
        <w:t>ΥΠΕΝ/Τμήμα Αδειοδότησης, Τεκμηρίωσης και Ελέγχου της Δ/νσης ΔΑΠΕΕΚ</w:t>
      </w:r>
    </w:p>
    <w:p w14:paraId="4A1351A9" w14:textId="77777777" w:rsidR="00995AD4" w:rsidRPr="0051039D" w:rsidRDefault="00995AD4" w:rsidP="00D973E7">
      <w:pPr>
        <w:pStyle w:val="aff"/>
        <w:widowControl w:val="0"/>
        <w:pBdr>
          <w:top w:val="nil"/>
          <w:left w:val="nil"/>
          <w:bottom w:val="nil"/>
          <w:right w:val="nil"/>
          <w:between w:val="nil"/>
          <w:bar w:val="nil"/>
        </w:pBdr>
        <w:suppressAutoHyphens w:val="0"/>
        <w:spacing w:before="39" w:after="0" w:line="276" w:lineRule="auto"/>
        <w:ind w:left="1080"/>
        <w:contextualSpacing w:val="0"/>
        <w:rPr>
          <w:lang w:val="el-GR"/>
        </w:rPr>
      </w:pPr>
    </w:p>
    <w:p w14:paraId="227808D0" w14:textId="0172EE9E" w:rsidR="00995AD4" w:rsidRPr="00CF3CE0" w:rsidRDefault="00995AD4" w:rsidP="00A331EF">
      <w:pPr>
        <w:pStyle w:val="aff"/>
        <w:widowControl w:val="0"/>
        <w:numPr>
          <w:ilvl w:val="0"/>
          <w:numId w:val="104"/>
        </w:numPr>
        <w:pBdr>
          <w:top w:val="nil"/>
          <w:left w:val="nil"/>
          <w:bottom w:val="nil"/>
          <w:right w:val="nil"/>
          <w:between w:val="nil"/>
          <w:bar w:val="nil"/>
        </w:pBdr>
        <w:suppressAutoHyphens w:val="0"/>
        <w:spacing w:before="38" w:after="0" w:line="276" w:lineRule="auto"/>
        <w:ind w:left="1080"/>
        <w:contextualSpacing w:val="0"/>
        <w:rPr>
          <w:rStyle w:val="Hyperlink13"/>
          <w:lang w:val="el-GR"/>
        </w:rPr>
      </w:pPr>
      <w:r w:rsidRPr="00D4680F">
        <w:rPr>
          <w:rStyle w:val="Hyperlink17"/>
          <w:lang w:val="el-GR"/>
        </w:rPr>
        <w:t xml:space="preserve">Χρήστες με ρόλο Γραφείο </w:t>
      </w:r>
      <w:r w:rsidR="00CF3CE0">
        <w:rPr>
          <w:rStyle w:val="Hyperlink17"/>
          <w:lang w:val="el-GR"/>
        </w:rPr>
        <w:t>Αδειοδότησης</w:t>
      </w:r>
      <w:r w:rsidRPr="00D4680F">
        <w:rPr>
          <w:rStyle w:val="Hyperlink17"/>
          <w:lang w:val="el-GR"/>
        </w:rPr>
        <w:t xml:space="preserve">: </w:t>
      </w:r>
      <w:r w:rsidRPr="0051039D">
        <w:rPr>
          <w:rStyle w:val="Hyperlink13"/>
          <w:rFonts w:eastAsia="Arial Unicode MS"/>
          <w:lang w:val="el-GR"/>
        </w:rPr>
        <w:t xml:space="preserve">Με τη παραλαβή μιας αίτησης και κατά τη διάρκεια επεξεργασίας της από το </w:t>
      </w:r>
      <w:r w:rsidR="00CF3CE0">
        <w:rPr>
          <w:rStyle w:val="Hyperlink13"/>
          <w:rFonts w:eastAsia="Arial Unicode MS"/>
          <w:lang w:val="el-GR"/>
        </w:rPr>
        <w:t>ΥΠΕΝ</w:t>
      </w:r>
      <w:r w:rsidRPr="0051039D">
        <w:rPr>
          <w:rStyle w:val="Hyperlink13"/>
          <w:rFonts w:eastAsia="Arial Unicode MS"/>
          <w:lang w:val="el-GR"/>
        </w:rPr>
        <w:t>, υποστηρίζει το</w:t>
      </w:r>
      <w:r w:rsidR="00CF3CE0">
        <w:rPr>
          <w:rStyle w:val="Hyperlink13"/>
          <w:rFonts w:eastAsia="Arial Unicode MS"/>
          <w:lang w:val="el-GR"/>
        </w:rPr>
        <w:t>ν υποψήφιο</w:t>
      </w:r>
      <w:r w:rsidRPr="0051039D">
        <w:rPr>
          <w:rStyle w:val="Hyperlink13"/>
          <w:rFonts w:eastAsia="Arial Unicode MS"/>
          <w:lang w:val="el-GR"/>
        </w:rPr>
        <w:t xml:space="preserve"> μέσω του HelpDesk. Με την ολοκλήρωση της υποβολής, πυροδοτεί μία νέα ροή εργασιών αιτήματος αναθέτοντας εργασίες (βήματα) σε αρμόδιες Διευθύνσεις και συντονίζοντας τη</w:t>
      </w:r>
      <w:r w:rsidRPr="00D4680F">
        <w:rPr>
          <w:rStyle w:val="aff4"/>
          <w:lang w:val="el-GR"/>
        </w:rPr>
        <w:t xml:space="preserve"> </w:t>
      </w:r>
      <w:r w:rsidRPr="0051039D">
        <w:rPr>
          <w:rStyle w:val="Hyperlink13"/>
          <w:rFonts w:eastAsia="Arial Unicode MS"/>
          <w:lang w:val="el-GR"/>
        </w:rPr>
        <w:t>διαδικασία.</w:t>
      </w:r>
    </w:p>
    <w:p w14:paraId="3138C44B" w14:textId="77777777" w:rsidR="00CF3CE0" w:rsidRPr="00CF3CE0" w:rsidRDefault="00CF3CE0" w:rsidP="00D973E7">
      <w:pPr>
        <w:widowControl w:val="0"/>
        <w:pBdr>
          <w:top w:val="nil"/>
          <w:left w:val="nil"/>
          <w:bottom w:val="nil"/>
          <w:right w:val="nil"/>
          <w:between w:val="nil"/>
          <w:bar w:val="nil"/>
        </w:pBdr>
        <w:suppressAutoHyphens w:val="0"/>
        <w:spacing w:before="38" w:after="0" w:line="276" w:lineRule="auto"/>
        <w:ind w:left="720"/>
        <w:rPr>
          <w:lang w:val="el-GR"/>
        </w:rPr>
      </w:pPr>
    </w:p>
    <w:p w14:paraId="27468DE1" w14:textId="0BD770C8" w:rsidR="00995AD4" w:rsidRDefault="00995AD4" w:rsidP="00A331EF">
      <w:pPr>
        <w:pStyle w:val="aff"/>
        <w:widowControl w:val="0"/>
        <w:numPr>
          <w:ilvl w:val="0"/>
          <w:numId w:val="105"/>
        </w:numPr>
        <w:pBdr>
          <w:top w:val="nil"/>
          <w:left w:val="nil"/>
          <w:bottom w:val="nil"/>
          <w:right w:val="nil"/>
          <w:between w:val="nil"/>
          <w:bar w:val="nil"/>
        </w:pBdr>
        <w:suppressAutoHyphens w:val="0"/>
        <w:spacing w:after="0" w:line="276" w:lineRule="auto"/>
        <w:ind w:left="1080"/>
        <w:contextualSpacing w:val="0"/>
        <w:rPr>
          <w:rStyle w:val="Hyperlink13"/>
          <w:rFonts w:eastAsia="Arial Unicode MS"/>
          <w:lang w:val="el-GR"/>
        </w:rPr>
      </w:pPr>
      <w:r w:rsidRPr="00D4680F">
        <w:rPr>
          <w:rStyle w:val="Hyperlink17"/>
          <w:lang w:val="el-GR"/>
        </w:rPr>
        <w:t>Χρήστες με ρόλο Διεύθυνση:</w:t>
      </w:r>
      <w:r w:rsidRPr="00CF3CE0">
        <w:rPr>
          <w:rStyle w:val="Hyperlink17"/>
          <w:b w:val="0"/>
          <w:lang w:val="el-GR"/>
        </w:rPr>
        <w:t xml:space="preserve"> </w:t>
      </w:r>
      <w:r w:rsidRPr="00143C9C">
        <w:rPr>
          <w:rStyle w:val="Hyperlink13"/>
          <w:rFonts w:eastAsia="Arial Unicode MS"/>
          <w:lang w:val="el-GR"/>
        </w:rPr>
        <w:t>Επεξεργάζεται τον φάκελο, διατυπώνει εισηγήσεις</w:t>
      </w:r>
      <w:r w:rsidR="00CF3CE0">
        <w:rPr>
          <w:rStyle w:val="Hyperlink13"/>
          <w:rFonts w:eastAsia="Arial Unicode MS"/>
          <w:lang w:val="el-GR"/>
        </w:rPr>
        <w:t xml:space="preserve"> και προτάσεις βελτίωσης προς τους υποψηφίους</w:t>
      </w:r>
      <w:r w:rsidRPr="00143C9C">
        <w:rPr>
          <w:rStyle w:val="Hyperlink13"/>
          <w:rFonts w:eastAsia="Arial Unicode MS"/>
          <w:lang w:val="el-GR"/>
        </w:rPr>
        <w:t>.</w:t>
      </w:r>
      <w:r>
        <w:rPr>
          <w:rStyle w:val="Hyperlink13"/>
          <w:rFonts w:eastAsia="Arial Unicode MS"/>
          <w:lang w:val="el-GR"/>
        </w:rPr>
        <w:t xml:space="preserve"> </w:t>
      </w:r>
      <w:r w:rsidRPr="00C53B25">
        <w:rPr>
          <w:rStyle w:val="Hyperlink13"/>
          <w:rFonts w:eastAsia="Arial Unicode MS"/>
          <w:lang w:val="el-GR"/>
        </w:rPr>
        <w:t xml:space="preserve">Μέσω ενός dashboard, ο χρήστης θα μπορεί να δει τις εκκρεμείς εργασίες (βήματα) που έχει αναλάβει για τις τρέχουσες ροές εργασιών αιτημάτων. Ανάλογα με το είδος της εργασίας, ο χρήστης μπορεί να εμπλουτίσει το ηλεκτρονικό έντυπο υποβολής του </w:t>
      </w:r>
      <w:r w:rsidR="00CF3CE0">
        <w:rPr>
          <w:rStyle w:val="Hyperlink13"/>
          <w:rFonts w:eastAsia="Arial Unicode MS"/>
          <w:lang w:val="el-GR"/>
        </w:rPr>
        <w:t>υποψηφίου</w:t>
      </w:r>
      <w:r w:rsidRPr="00C53B25">
        <w:rPr>
          <w:rStyle w:val="Hyperlink13"/>
          <w:rFonts w:eastAsia="Arial Unicode MS"/>
          <w:lang w:val="el-GR"/>
        </w:rPr>
        <w:t xml:space="preserve"> με σχόλια, εισηγήσεις, πρακτικά, εκθέσεις αυτοψιών κ.λπ.</w:t>
      </w:r>
    </w:p>
    <w:p w14:paraId="3F89185C" w14:textId="77777777" w:rsidR="00995AD4" w:rsidRPr="00995AD4" w:rsidRDefault="00995AD4" w:rsidP="00D973E7">
      <w:pPr>
        <w:widowControl w:val="0"/>
        <w:pBdr>
          <w:top w:val="nil"/>
          <w:left w:val="nil"/>
          <w:bottom w:val="nil"/>
          <w:right w:val="nil"/>
          <w:between w:val="nil"/>
          <w:bar w:val="nil"/>
        </w:pBdr>
        <w:suppressAutoHyphens w:val="0"/>
        <w:spacing w:after="0" w:line="276" w:lineRule="auto"/>
        <w:ind w:left="720"/>
        <w:rPr>
          <w:rStyle w:val="Hyperlink13"/>
          <w:rFonts w:eastAsia="Arial Unicode MS"/>
          <w:lang w:val="el-GR"/>
        </w:rPr>
      </w:pPr>
    </w:p>
    <w:p w14:paraId="58BDB48C" w14:textId="30F1B13D" w:rsidR="00995AD4" w:rsidRDefault="00995AD4" w:rsidP="00A331EF">
      <w:pPr>
        <w:pStyle w:val="aff"/>
        <w:widowControl w:val="0"/>
        <w:numPr>
          <w:ilvl w:val="0"/>
          <w:numId w:val="106"/>
        </w:numPr>
        <w:pBdr>
          <w:top w:val="nil"/>
          <w:left w:val="nil"/>
          <w:bottom w:val="nil"/>
          <w:right w:val="nil"/>
          <w:between w:val="nil"/>
          <w:bar w:val="nil"/>
        </w:pBdr>
        <w:suppressAutoHyphens w:val="0"/>
        <w:spacing w:before="2" w:after="0" w:line="276" w:lineRule="auto"/>
        <w:ind w:left="1146"/>
        <w:contextualSpacing w:val="0"/>
        <w:rPr>
          <w:rStyle w:val="Hyperlink13"/>
          <w:rFonts w:eastAsia="Arial Unicode MS"/>
          <w:lang w:val="el-GR"/>
        </w:rPr>
      </w:pPr>
      <w:r w:rsidRPr="00D4680F">
        <w:rPr>
          <w:rStyle w:val="Hyperlink17"/>
          <w:lang w:val="el-GR"/>
        </w:rPr>
        <w:t xml:space="preserve">Χρήστες με ρόλο Ομάδα Εργασίας: </w:t>
      </w:r>
      <w:r w:rsidRPr="00D4680F">
        <w:rPr>
          <w:rStyle w:val="Hyperlink17"/>
          <w:b w:val="0"/>
          <w:bCs w:val="0"/>
          <w:lang w:val="el-GR"/>
        </w:rPr>
        <w:t xml:space="preserve">Λαβαίνει γνώση όλου του περιεχομένου του φακέλου αιτήματος και </w:t>
      </w:r>
      <w:r w:rsidRPr="00C53B25">
        <w:rPr>
          <w:rStyle w:val="Hyperlink13"/>
          <w:rFonts w:eastAsia="Arial Unicode MS"/>
          <w:lang w:val="el-GR"/>
        </w:rPr>
        <w:t xml:space="preserve">μπορεί να εμπλουτίσει το ηλεκτρονικό έντυπο υποβολής του </w:t>
      </w:r>
      <w:r>
        <w:rPr>
          <w:rStyle w:val="Hyperlink13"/>
          <w:rFonts w:eastAsia="Arial Unicode MS"/>
          <w:lang w:val="el-GR"/>
        </w:rPr>
        <w:t>υποψηφίου</w:t>
      </w:r>
      <w:r w:rsidRPr="00C53B25">
        <w:rPr>
          <w:rStyle w:val="Hyperlink13"/>
          <w:rFonts w:eastAsia="Arial Unicode MS"/>
          <w:lang w:val="el-GR"/>
        </w:rPr>
        <w:t xml:space="preserve"> με σχόλια</w:t>
      </w:r>
      <w:r>
        <w:rPr>
          <w:rStyle w:val="Hyperlink13"/>
          <w:rFonts w:eastAsia="Arial Unicode MS"/>
          <w:lang w:val="el-GR"/>
        </w:rPr>
        <w:t>, προκειμένου να διαμορφωθεί η αξιολόγηση του φακέλου</w:t>
      </w:r>
      <w:r w:rsidRPr="00C53B25">
        <w:rPr>
          <w:rStyle w:val="Hyperlink13"/>
          <w:rFonts w:eastAsia="Arial Unicode MS"/>
          <w:lang w:val="el-GR"/>
        </w:rPr>
        <w:t>.</w:t>
      </w:r>
    </w:p>
    <w:p w14:paraId="249C74EA" w14:textId="77777777" w:rsidR="00995AD4" w:rsidRPr="00CF3CE0" w:rsidRDefault="00995AD4" w:rsidP="00D973E7">
      <w:pPr>
        <w:widowControl w:val="0"/>
        <w:pBdr>
          <w:top w:val="nil"/>
          <w:left w:val="nil"/>
          <w:bottom w:val="nil"/>
          <w:right w:val="nil"/>
          <w:between w:val="nil"/>
          <w:bar w:val="nil"/>
        </w:pBdr>
        <w:suppressAutoHyphens w:val="0"/>
        <w:spacing w:before="2" w:after="0" w:line="276" w:lineRule="auto"/>
        <w:ind w:left="720"/>
        <w:rPr>
          <w:rStyle w:val="Hyperlink13"/>
          <w:rFonts w:eastAsia="Arial Unicode MS"/>
          <w:lang w:val="el-GR"/>
        </w:rPr>
      </w:pPr>
    </w:p>
    <w:p w14:paraId="735AF2AC" w14:textId="75C3BF8F" w:rsidR="00CF3CE0" w:rsidRPr="00CF3CE0" w:rsidRDefault="00995AD4" w:rsidP="00A331EF">
      <w:pPr>
        <w:pStyle w:val="aff"/>
        <w:widowControl w:val="0"/>
        <w:numPr>
          <w:ilvl w:val="0"/>
          <w:numId w:val="106"/>
        </w:numPr>
        <w:pBdr>
          <w:top w:val="nil"/>
          <w:left w:val="nil"/>
          <w:bottom w:val="nil"/>
          <w:right w:val="nil"/>
          <w:between w:val="nil"/>
          <w:bar w:val="nil"/>
        </w:pBdr>
        <w:suppressAutoHyphens w:val="0"/>
        <w:spacing w:before="2" w:after="0" w:line="276" w:lineRule="auto"/>
        <w:ind w:left="1146"/>
        <w:contextualSpacing w:val="0"/>
        <w:rPr>
          <w:rStyle w:val="Hyperlink13"/>
          <w:lang w:val="el-GR"/>
        </w:rPr>
      </w:pPr>
      <w:r w:rsidRPr="00D4680F">
        <w:rPr>
          <w:rStyle w:val="Hyperlink17"/>
          <w:lang w:val="el-GR"/>
        </w:rPr>
        <w:lastRenderedPageBreak/>
        <w:t xml:space="preserve">Χρήστης με ρόλο Διαχειριστής Μητρώου </w:t>
      </w:r>
      <w:r w:rsidR="00CF3CE0">
        <w:rPr>
          <w:rStyle w:val="Hyperlink17"/>
          <w:lang w:val="el-GR"/>
        </w:rPr>
        <w:t>Αδειοδότησης</w:t>
      </w:r>
      <w:r w:rsidRPr="00D4680F">
        <w:rPr>
          <w:rStyle w:val="Hyperlink17"/>
          <w:lang w:val="el-GR"/>
        </w:rPr>
        <w:t>:</w:t>
      </w:r>
      <w:r w:rsidRPr="00CF3CE0">
        <w:rPr>
          <w:rStyle w:val="aff4"/>
          <w:b/>
          <w:bCs/>
          <w:lang w:val="el-GR"/>
        </w:rPr>
        <w:t xml:space="preserve"> </w:t>
      </w:r>
      <w:r w:rsidRPr="00C53B25">
        <w:rPr>
          <w:rStyle w:val="Hyperlink13"/>
          <w:rFonts w:eastAsia="Arial Unicode MS"/>
          <w:lang w:val="el-GR"/>
        </w:rPr>
        <w:t>Μέσα από το περιβάλλον διαχείρισης Μητρώου, ο χρήστης θα μπορεί να ενημερώνει το Μητρώο και να το συγχρονίζει με τις πληροφορίες από τα ηλεκτρονικά έντυπα υποβολής αιτημάτων των</w:t>
      </w:r>
      <w:r w:rsidRPr="00D4680F">
        <w:rPr>
          <w:rStyle w:val="aff4"/>
          <w:lang w:val="el-GR"/>
        </w:rPr>
        <w:t xml:space="preserve"> </w:t>
      </w:r>
      <w:r w:rsidR="00CF3CE0">
        <w:rPr>
          <w:rStyle w:val="Hyperlink13"/>
          <w:rFonts w:eastAsia="Arial Unicode MS"/>
          <w:lang w:val="el-GR"/>
        </w:rPr>
        <w:t>υποψηφίων.</w:t>
      </w:r>
    </w:p>
    <w:p w14:paraId="7198B7C0" w14:textId="77777777" w:rsidR="00CF3CE0" w:rsidRPr="00CF3CE0" w:rsidRDefault="00CF3CE0" w:rsidP="00D973E7">
      <w:pPr>
        <w:widowControl w:val="0"/>
        <w:pBdr>
          <w:top w:val="nil"/>
          <w:left w:val="nil"/>
          <w:bottom w:val="nil"/>
          <w:right w:val="nil"/>
          <w:between w:val="nil"/>
          <w:bar w:val="nil"/>
        </w:pBdr>
        <w:suppressAutoHyphens w:val="0"/>
        <w:spacing w:before="2" w:after="0" w:line="276" w:lineRule="auto"/>
        <w:ind w:left="720"/>
        <w:rPr>
          <w:lang w:val="el-GR"/>
        </w:rPr>
      </w:pPr>
    </w:p>
    <w:p w14:paraId="6B57386A" w14:textId="77777777" w:rsidR="00CF3CE0" w:rsidRPr="00CF3CE0" w:rsidRDefault="00CF3CE0" w:rsidP="00A331EF">
      <w:pPr>
        <w:pStyle w:val="aff"/>
        <w:widowControl w:val="0"/>
        <w:numPr>
          <w:ilvl w:val="0"/>
          <w:numId w:val="106"/>
        </w:numPr>
        <w:pBdr>
          <w:top w:val="nil"/>
          <w:left w:val="nil"/>
          <w:bottom w:val="nil"/>
          <w:right w:val="nil"/>
          <w:between w:val="nil"/>
          <w:bar w:val="nil"/>
        </w:pBdr>
        <w:suppressAutoHyphens w:val="0"/>
        <w:spacing w:before="2" w:after="0" w:line="276" w:lineRule="auto"/>
        <w:ind w:left="1146"/>
        <w:contextualSpacing w:val="0"/>
        <w:rPr>
          <w:b/>
          <w:lang w:val="el-GR"/>
        </w:rPr>
      </w:pPr>
      <w:r w:rsidRPr="00CF3CE0">
        <w:rPr>
          <w:b/>
          <w:lang w:val="el-GR"/>
        </w:rPr>
        <w:t>Εξωτερικοί Χρήστες (υποψήφιοι):</w:t>
      </w:r>
      <w:r w:rsidRPr="00CF3CE0">
        <w:rPr>
          <w:lang w:val="el-GR"/>
        </w:rPr>
        <w:t xml:space="preserve"> </w:t>
      </w:r>
      <w:r>
        <w:rPr>
          <w:rFonts w:cstheme="minorHAnsi"/>
          <w:lang w:val="el-GR"/>
        </w:rPr>
        <w:t xml:space="preserve">Ένας χρήστης για κάθε </w:t>
      </w:r>
      <w:r w:rsidRPr="000C5590">
        <w:rPr>
          <w:rFonts w:cstheme="minorHAnsi"/>
          <w:lang w:val="el-GR"/>
        </w:rPr>
        <w:t>ν</w:t>
      </w:r>
      <w:r>
        <w:rPr>
          <w:rFonts w:cstheme="minorHAnsi"/>
          <w:lang w:val="el-GR"/>
        </w:rPr>
        <w:t>όμιμο</w:t>
      </w:r>
      <w:r w:rsidRPr="000C5590">
        <w:rPr>
          <w:rFonts w:cstheme="minorHAnsi"/>
          <w:lang w:val="el-GR"/>
        </w:rPr>
        <w:t xml:space="preserve"> εκπρ</w:t>
      </w:r>
      <w:r>
        <w:rPr>
          <w:rFonts w:cstheme="minorHAnsi"/>
          <w:lang w:val="el-GR"/>
        </w:rPr>
        <w:t>όσωπο</w:t>
      </w:r>
      <w:r w:rsidRPr="000C5590">
        <w:rPr>
          <w:rFonts w:cstheme="minorHAnsi"/>
          <w:lang w:val="el-GR"/>
        </w:rPr>
        <w:t xml:space="preserve"> κάθε έργου ΑΠΕ</w:t>
      </w:r>
      <w:r>
        <w:rPr>
          <w:rFonts w:cstheme="minorHAnsi"/>
          <w:lang w:val="el-GR"/>
        </w:rPr>
        <w:t>.</w:t>
      </w:r>
    </w:p>
    <w:p w14:paraId="2F870693" w14:textId="77777777" w:rsidR="00CF3CE0" w:rsidRPr="00CF3CE0" w:rsidRDefault="00CF3CE0" w:rsidP="00D973E7">
      <w:pPr>
        <w:ind w:left="720"/>
        <w:rPr>
          <w:b/>
          <w:lang w:val="el-GR"/>
        </w:rPr>
      </w:pPr>
    </w:p>
    <w:p w14:paraId="6EA27A45" w14:textId="2A19FFC4" w:rsidR="00CF3CE0" w:rsidRPr="00CF3CE0" w:rsidRDefault="00CF3CE0" w:rsidP="00A331EF">
      <w:pPr>
        <w:pStyle w:val="aff"/>
        <w:widowControl w:val="0"/>
        <w:numPr>
          <w:ilvl w:val="0"/>
          <w:numId w:val="106"/>
        </w:numPr>
        <w:pBdr>
          <w:top w:val="nil"/>
          <w:left w:val="nil"/>
          <w:bottom w:val="nil"/>
          <w:right w:val="nil"/>
          <w:between w:val="nil"/>
          <w:bar w:val="nil"/>
        </w:pBdr>
        <w:suppressAutoHyphens w:val="0"/>
        <w:spacing w:before="2" w:after="0" w:line="276" w:lineRule="auto"/>
        <w:ind w:left="1146"/>
        <w:contextualSpacing w:val="0"/>
        <w:rPr>
          <w:b/>
          <w:lang w:val="el-GR"/>
        </w:rPr>
      </w:pPr>
      <w:r w:rsidRPr="00CF3CE0">
        <w:rPr>
          <w:b/>
          <w:lang w:val="el-GR"/>
        </w:rPr>
        <w:t>Εσωτερικοί Χρήστες (</w:t>
      </w:r>
      <w:r w:rsidR="00D34DF0">
        <w:rPr>
          <w:b/>
          <w:lang w:val="el-GR"/>
        </w:rPr>
        <w:t>εμπλεκόμενων φορέων</w:t>
      </w:r>
      <w:r w:rsidRPr="00CF3CE0">
        <w:rPr>
          <w:b/>
          <w:lang w:val="el-GR"/>
        </w:rPr>
        <w:t>):</w:t>
      </w:r>
      <w:r w:rsidRPr="00CF3CE0">
        <w:rPr>
          <w:lang w:val="el-GR"/>
        </w:rPr>
        <w:t xml:space="preserve"> </w:t>
      </w:r>
      <w:r w:rsidRPr="00CF3CE0">
        <w:rPr>
          <w:rFonts w:cstheme="minorHAnsi"/>
          <w:lang w:val="el-GR"/>
        </w:rPr>
        <w:t xml:space="preserve">δύο χρήστες για κάθε φορέα </w:t>
      </w:r>
      <w:r w:rsidR="00D34DF0">
        <w:rPr>
          <w:rFonts w:cstheme="minorHAnsi"/>
          <w:lang w:val="el-GR"/>
        </w:rPr>
        <w:t xml:space="preserve">εμπλεκόμενο στην διαδικασία </w:t>
      </w:r>
      <w:r w:rsidRPr="00CF3CE0">
        <w:rPr>
          <w:rFonts w:cstheme="minorHAnsi"/>
          <w:lang w:val="el-GR"/>
        </w:rPr>
        <w:t>αδειοδότησης:</w:t>
      </w:r>
    </w:p>
    <w:p w14:paraId="6A39A273" w14:textId="77777777" w:rsidR="00CF3CE0" w:rsidRDefault="00CF3CE0" w:rsidP="00A331EF">
      <w:pPr>
        <w:pStyle w:val="aff"/>
        <w:numPr>
          <w:ilvl w:val="1"/>
          <w:numId w:val="102"/>
        </w:numPr>
        <w:suppressAutoHyphens w:val="0"/>
        <w:spacing w:after="0"/>
        <w:ind w:left="1800"/>
        <w:contextualSpacing w:val="0"/>
        <w:rPr>
          <w:rFonts w:cstheme="minorHAnsi"/>
          <w:lang w:val="el-GR"/>
        </w:rPr>
      </w:pPr>
      <w:r>
        <w:rPr>
          <w:rFonts w:cstheme="minorHAnsi"/>
          <w:lang w:val="el-GR"/>
        </w:rPr>
        <w:t>ΡΑΕ</w:t>
      </w:r>
    </w:p>
    <w:p w14:paraId="4019F982" w14:textId="77777777" w:rsidR="00CF3CE0" w:rsidRDefault="00CF3CE0" w:rsidP="00A331EF">
      <w:pPr>
        <w:pStyle w:val="aff"/>
        <w:numPr>
          <w:ilvl w:val="1"/>
          <w:numId w:val="102"/>
        </w:numPr>
        <w:suppressAutoHyphens w:val="0"/>
        <w:spacing w:after="0"/>
        <w:ind w:left="1800"/>
        <w:contextualSpacing w:val="0"/>
        <w:rPr>
          <w:rFonts w:cstheme="minorHAnsi"/>
          <w:lang w:val="el-GR"/>
        </w:rPr>
      </w:pPr>
      <w:r>
        <w:rPr>
          <w:rFonts w:cstheme="minorHAnsi"/>
          <w:lang w:val="el-GR"/>
        </w:rPr>
        <w:t xml:space="preserve">ΥΠΕΝ (Δ/νση ΑΠΕΕΚ, </w:t>
      </w:r>
      <w:r w:rsidRPr="000C5590">
        <w:rPr>
          <w:rFonts w:cstheme="minorHAnsi"/>
          <w:lang w:val="el-GR"/>
        </w:rPr>
        <w:t>Δ/νση Περιβαλλοντικής Αδειοδότησης</w:t>
      </w:r>
      <w:r>
        <w:rPr>
          <w:rFonts w:cstheme="minorHAnsi"/>
          <w:lang w:val="el-GR"/>
        </w:rPr>
        <w:t>)</w:t>
      </w:r>
    </w:p>
    <w:p w14:paraId="3F85C100" w14:textId="18CF08A2" w:rsidR="00CF3CE0" w:rsidRDefault="00CF3CE0" w:rsidP="00A331EF">
      <w:pPr>
        <w:pStyle w:val="aff"/>
        <w:numPr>
          <w:ilvl w:val="1"/>
          <w:numId w:val="102"/>
        </w:numPr>
        <w:suppressAutoHyphens w:val="0"/>
        <w:spacing w:after="0"/>
        <w:ind w:left="1800"/>
        <w:contextualSpacing w:val="0"/>
        <w:rPr>
          <w:rFonts w:cstheme="minorHAnsi"/>
          <w:lang w:val="el-GR"/>
        </w:rPr>
      </w:pPr>
      <w:r>
        <w:rPr>
          <w:rFonts w:cstheme="minorHAnsi"/>
          <w:lang w:val="el-GR"/>
        </w:rPr>
        <w:t>Αποκεντρωμένες Διοικήσεις (Δ/νση Τεχνικ</w:t>
      </w:r>
      <w:r w:rsidR="00F93393">
        <w:rPr>
          <w:rFonts w:cstheme="minorHAnsi"/>
          <w:lang w:val="el-GR"/>
        </w:rPr>
        <w:t>ού Ελέγχου, Δ/νση Περιβάλλοντος</w:t>
      </w:r>
      <w:r>
        <w:rPr>
          <w:rFonts w:cstheme="minorHAnsi"/>
          <w:lang w:val="el-GR"/>
        </w:rPr>
        <w:t>)</w:t>
      </w:r>
    </w:p>
    <w:p w14:paraId="0949EF80" w14:textId="52E09A3E" w:rsidR="00CF3CE0" w:rsidRDefault="00CF3CE0" w:rsidP="00A331EF">
      <w:pPr>
        <w:pStyle w:val="aff"/>
        <w:numPr>
          <w:ilvl w:val="1"/>
          <w:numId w:val="102"/>
        </w:numPr>
        <w:suppressAutoHyphens w:val="0"/>
        <w:spacing w:after="0"/>
        <w:ind w:left="1800"/>
        <w:contextualSpacing w:val="0"/>
        <w:rPr>
          <w:rFonts w:cstheme="minorHAnsi"/>
          <w:lang w:val="el-GR"/>
        </w:rPr>
      </w:pPr>
      <w:r>
        <w:rPr>
          <w:rFonts w:cstheme="minorHAnsi"/>
          <w:lang w:val="el-GR"/>
        </w:rPr>
        <w:t>ΔΕΔΔΗΕ</w:t>
      </w:r>
    </w:p>
    <w:p w14:paraId="7475B473" w14:textId="77777777" w:rsidR="00CF3CE0" w:rsidRPr="00E54B70" w:rsidRDefault="00CF3CE0" w:rsidP="00A331EF">
      <w:pPr>
        <w:pStyle w:val="aff"/>
        <w:numPr>
          <w:ilvl w:val="1"/>
          <w:numId w:val="102"/>
        </w:numPr>
        <w:suppressAutoHyphens w:val="0"/>
        <w:spacing w:after="0"/>
        <w:ind w:left="1800"/>
        <w:contextualSpacing w:val="0"/>
        <w:rPr>
          <w:rFonts w:cstheme="minorHAnsi"/>
          <w:lang w:val="el-GR"/>
        </w:rPr>
      </w:pPr>
      <w:r>
        <w:rPr>
          <w:rFonts w:cstheme="minorHAnsi"/>
          <w:lang w:val="el-GR"/>
        </w:rPr>
        <w:t>ΔΕΔ</w:t>
      </w:r>
      <w:r w:rsidRPr="00E54B70">
        <w:rPr>
          <w:rFonts w:cstheme="minorHAnsi"/>
          <w:lang w:val="el-GR"/>
        </w:rPr>
        <w:t>ΔΗΕ – ΔΔΝ</w:t>
      </w:r>
    </w:p>
    <w:p w14:paraId="62988D65" w14:textId="77777777" w:rsidR="00CF3CE0" w:rsidRDefault="00CF3CE0" w:rsidP="00A331EF">
      <w:pPr>
        <w:pStyle w:val="aff"/>
        <w:numPr>
          <w:ilvl w:val="1"/>
          <w:numId w:val="102"/>
        </w:numPr>
        <w:suppressAutoHyphens w:val="0"/>
        <w:spacing w:after="0"/>
        <w:ind w:left="1800"/>
        <w:contextualSpacing w:val="0"/>
        <w:rPr>
          <w:rFonts w:cstheme="minorHAnsi"/>
          <w:lang w:val="el-GR"/>
        </w:rPr>
      </w:pPr>
      <w:r>
        <w:rPr>
          <w:rFonts w:cstheme="minorHAnsi"/>
          <w:lang w:val="el-GR"/>
        </w:rPr>
        <w:t>ΑΔΜΗΕ</w:t>
      </w:r>
    </w:p>
    <w:p w14:paraId="11755202" w14:textId="77777777" w:rsidR="00CF3CE0" w:rsidRDefault="00CF3CE0" w:rsidP="00A331EF">
      <w:pPr>
        <w:pStyle w:val="aff"/>
        <w:numPr>
          <w:ilvl w:val="1"/>
          <w:numId w:val="102"/>
        </w:numPr>
        <w:suppressAutoHyphens w:val="0"/>
        <w:spacing w:after="0"/>
        <w:ind w:left="1800"/>
        <w:contextualSpacing w:val="0"/>
        <w:rPr>
          <w:rFonts w:cstheme="minorHAnsi"/>
          <w:lang w:val="el-GR"/>
        </w:rPr>
      </w:pPr>
      <w:r>
        <w:rPr>
          <w:rFonts w:cstheme="minorHAnsi"/>
          <w:lang w:val="el-GR"/>
        </w:rPr>
        <w:t>ΔΑΠΕΕΠ</w:t>
      </w:r>
    </w:p>
    <w:p w14:paraId="0FCEC100" w14:textId="77777777" w:rsidR="00D366B9" w:rsidRPr="00D366B9" w:rsidRDefault="00D366B9" w:rsidP="00624E9D">
      <w:pPr>
        <w:ind w:left="360"/>
        <w:rPr>
          <w:lang w:val="el-GR"/>
        </w:rPr>
      </w:pPr>
    </w:p>
    <w:p w14:paraId="3137E93F" w14:textId="757B150B" w:rsidR="007C1CB8" w:rsidRDefault="007C1CB8" w:rsidP="00A331EF">
      <w:pPr>
        <w:pStyle w:val="4"/>
        <w:numPr>
          <w:ilvl w:val="1"/>
          <w:numId w:val="31"/>
        </w:numPr>
        <w:rPr>
          <w:rFonts w:eastAsia="SimSun" w:cs="Tahoma"/>
          <w:color w:val="000000"/>
          <w:kern w:val="3"/>
          <w:szCs w:val="22"/>
          <w:lang w:val="el-GR"/>
        </w:rPr>
      </w:pPr>
      <w:bookmarkStart w:id="231" w:name="_Ref69333425"/>
      <w:bookmarkStart w:id="232" w:name="_Toc71708212"/>
      <w:bookmarkStart w:id="233" w:name="_Toc45711965"/>
      <w:bookmarkStart w:id="234" w:name="_Ref45744994"/>
      <w:bookmarkStart w:id="235" w:name="_Ref45745289"/>
      <w:bookmarkStart w:id="236" w:name="_Ref45745315"/>
      <w:bookmarkStart w:id="237" w:name="_Ref45745611"/>
      <w:bookmarkStart w:id="238" w:name="_Ref45747068"/>
      <w:bookmarkStart w:id="239" w:name="_Ref45747087"/>
      <w:bookmarkStart w:id="240" w:name="_Ref45747138"/>
      <w:bookmarkStart w:id="241" w:name="_Ref46146985"/>
      <w:bookmarkStart w:id="242" w:name="_Toc58512414"/>
      <w:r>
        <w:rPr>
          <w:rFonts w:eastAsia="SimSun" w:cs="Tahoma"/>
          <w:color w:val="000000"/>
          <w:kern w:val="3"/>
          <w:szCs w:val="22"/>
          <w:lang w:val="el-GR"/>
        </w:rPr>
        <w:t>Μετάπτωση δεδομένων</w:t>
      </w:r>
      <w:bookmarkEnd w:id="231"/>
      <w:bookmarkEnd w:id="232"/>
    </w:p>
    <w:p w14:paraId="36C85254" w14:textId="77777777" w:rsidR="00AB3FE4" w:rsidRDefault="00AB3FE4" w:rsidP="00AB3FE4">
      <w:pPr>
        <w:rPr>
          <w:rFonts w:cstheme="minorHAnsi"/>
          <w:lang w:val="el-GR"/>
        </w:rPr>
      </w:pPr>
      <w:r w:rsidRPr="00AB3FE4">
        <w:rPr>
          <w:rFonts w:cstheme="minorHAnsi"/>
          <w:lang w:val="el-GR"/>
        </w:rPr>
        <w:t xml:space="preserve">Από την έναρξη λειτουργίας του ΠΣΑΠΕ τα δεδομένα για τα νέα υπό αδειοδότηση έργα θα είναι πλέον προσβάσιμα. </w:t>
      </w:r>
    </w:p>
    <w:p w14:paraId="432E2680" w14:textId="43136E9A" w:rsidR="00AB3FE4" w:rsidRDefault="00AB3FE4" w:rsidP="00AB3FE4">
      <w:pPr>
        <w:rPr>
          <w:rFonts w:cstheme="minorHAnsi"/>
          <w:lang w:val="el-GR"/>
        </w:rPr>
      </w:pPr>
      <w:r w:rsidRPr="00AB3FE4">
        <w:rPr>
          <w:rFonts w:cstheme="minorHAnsi"/>
          <w:lang w:val="el-GR"/>
        </w:rPr>
        <w:t>Όμως, σημαντικό μέρος της ολοκληρωμένης λειτουργίας</w:t>
      </w:r>
      <w:r>
        <w:rPr>
          <w:rFonts w:cstheme="minorHAnsi"/>
          <w:lang w:val="el-GR"/>
        </w:rPr>
        <w:t xml:space="preserve"> του ΠΣΑΠΕ θα είναι η μετάπτωση σε αυτό όλων</w:t>
      </w:r>
      <w:r w:rsidRPr="00AB3FE4">
        <w:rPr>
          <w:rFonts w:cstheme="minorHAnsi"/>
          <w:lang w:val="el-GR"/>
        </w:rPr>
        <w:t xml:space="preserve"> των πληροφοριών όλων των αδειοδοτημένων ή των υπό αδειοδότηση έργων ΑΠΕ μέχρι τη στιγμή της έναρξης λειτουργίας του ΠΣΑΠΕ. </w:t>
      </w:r>
      <w:r w:rsidR="003802AD" w:rsidRPr="003802AD">
        <w:rPr>
          <w:rFonts w:cstheme="minorHAnsi"/>
          <w:lang w:val="el-GR"/>
        </w:rPr>
        <w:t xml:space="preserve"> </w:t>
      </w:r>
      <w:r w:rsidR="003802AD">
        <w:rPr>
          <w:rFonts w:cstheme="minorHAnsi"/>
          <w:lang w:val="el-GR"/>
        </w:rPr>
        <w:t>Ένας μεγάλος αριθμός αποφάσεων είναι ήδη ψηφιοποιημένες από τους εκάστοτε φορείς αδειοδότησης, ένα μέρος αυτών αναρτημένες στη ΔΙΑΥΓΕΙΑ. Οι υπόλοιπες θα ψηφιοποιηθούν στο παρόν έργο</w:t>
      </w:r>
      <w:r w:rsidR="006E2511">
        <w:rPr>
          <w:rFonts w:cstheme="minorHAnsi"/>
          <w:lang w:val="el-GR"/>
        </w:rPr>
        <w:t xml:space="preserve"> όπως θα προσδιοριστούν και θα περιγράφουν στο πλαίσιο της μελέτης εφαρμογής.</w:t>
      </w:r>
    </w:p>
    <w:p w14:paraId="1B610EA2" w14:textId="6FBB975A" w:rsidR="007C1CB8" w:rsidRDefault="00AB3FE4" w:rsidP="007C1CB8">
      <w:pPr>
        <w:rPr>
          <w:rFonts w:cstheme="minorHAnsi"/>
          <w:lang w:val="el-GR"/>
        </w:rPr>
      </w:pPr>
      <w:r w:rsidRPr="00AB3FE4">
        <w:rPr>
          <w:rFonts w:cstheme="minorHAnsi"/>
          <w:lang w:val="el-GR"/>
        </w:rPr>
        <w:t>Για την υλοποίηση της ενημέρωσης του νέου συστήματος με τις υφιστάμενες βάσεις δεδομένων των εμπλεκόμενων φορέων (ΡΑΕ, ΑΔΜΗΕ, ΔΕΔΔΗΕ, ΔΑΠΕΕΠ, ΥΠΕΝ, Αποκεντρωμένες Διοικήσεις) είναι επιβεβλημένες οι ταυτοποιήσεις και διασταυρώσεις των δεδομένων αυτών, χρησιμοποιώντας πιθανώς και το υφιστάμενο Μητρώο Σταθμών ΑΠΕ</w:t>
      </w:r>
      <w:r w:rsidR="00F93393">
        <w:rPr>
          <w:rFonts w:cstheme="minorHAnsi"/>
          <w:lang w:val="el-GR"/>
        </w:rPr>
        <w:t xml:space="preserve"> του ΥΠΕΝ</w:t>
      </w:r>
      <w:r w:rsidR="003802AD">
        <w:rPr>
          <w:rFonts w:cstheme="minorHAnsi"/>
          <w:lang w:val="el-GR"/>
        </w:rPr>
        <w:t>.</w:t>
      </w:r>
      <w:r w:rsidR="00884A73">
        <w:rPr>
          <w:rFonts w:cstheme="minorHAnsi"/>
          <w:lang w:val="el-GR"/>
        </w:rPr>
        <w:t xml:space="preserve"> Επισημαίνεται ότι στο πλαίσιο της μελέτης εφα</w:t>
      </w:r>
      <w:r w:rsidR="00992AB7">
        <w:rPr>
          <w:rFonts w:cstheme="minorHAnsi"/>
          <w:lang w:val="el-GR"/>
        </w:rPr>
        <w:t xml:space="preserve">ρμογής </w:t>
      </w:r>
      <w:r w:rsidR="00992AB7">
        <w:rPr>
          <w:lang w:val="el-GR"/>
        </w:rPr>
        <w:t>θα αποτυπωθεί αναλυτικά η διαδικασία της μετάπτωσης.</w:t>
      </w:r>
    </w:p>
    <w:p w14:paraId="5C4010FC" w14:textId="77777777" w:rsidR="003802AD" w:rsidRPr="007C1CB8" w:rsidRDefault="003802AD" w:rsidP="007C1CB8">
      <w:pPr>
        <w:rPr>
          <w:rFonts w:eastAsia="SimSun"/>
          <w:lang w:val="el-GR"/>
        </w:rPr>
      </w:pPr>
    </w:p>
    <w:p w14:paraId="65E13B1C" w14:textId="521D7230" w:rsidR="00CA1E28" w:rsidRPr="00274B25" w:rsidRDefault="00CA1E28" w:rsidP="00A331EF">
      <w:pPr>
        <w:pStyle w:val="4"/>
        <w:numPr>
          <w:ilvl w:val="1"/>
          <w:numId w:val="31"/>
        </w:numPr>
        <w:rPr>
          <w:rFonts w:eastAsia="SimSun" w:cs="Tahoma"/>
          <w:color w:val="000000"/>
          <w:kern w:val="3"/>
          <w:szCs w:val="22"/>
        </w:rPr>
      </w:pPr>
      <w:bookmarkStart w:id="243" w:name="_Ref68183780"/>
      <w:bookmarkStart w:id="244" w:name="_Ref69333124"/>
      <w:bookmarkStart w:id="245" w:name="_Toc71708213"/>
      <w:r w:rsidRPr="00274B25">
        <w:rPr>
          <w:rFonts w:eastAsia="SimSun" w:cs="Tahoma"/>
          <w:color w:val="000000"/>
          <w:kern w:val="3"/>
          <w:szCs w:val="22"/>
        </w:rPr>
        <w:t>Ψηφιοποίηση</w:t>
      </w:r>
      <w:bookmarkEnd w:id="233"/>
      <w:bookmarkEnd w:id="234"/>
      <w:bookmarkEnd w:id="235"/>
      <w:bookmarkEnd w:id="236"/>
      <w:bookmarkEnd w:id="237"/>
      <w:bookmarkEnd w:id="238"/>
      <w:bookmarkEnd w:id="239"/>
      <w:bookmarkEnd w:id="240"/>
      <w:bookmarkEnd w:id="241"/>
      <w:bookmarkEnd w:id="242"/>
      <w:r w:rsidR="00AB3FE4">
        <w:rPr>
          <w:rFonts w:eastAsia="SimSun" w:cs="Tahoma"/>
          <w:color w:val="000000"/>
          <w:kern w:val="3"/>
          <w:szCs w:val="22"/>
        </w:rPr>
        <w:t xml:space="preserve"> αποφ</w:t>
      </w:r>
      <w:r w:rsidR="00AB3FE4">
        <w:rPr>
          <w:rFonts w:eastAsia="SimSun" w:cs="Tahoma"/>
          <w:color w:val="000000"/>
          <w:kern w:val="3"/>
          <w:szCs w:val="22"/>
          <w:lang w:val="el-GR"/>
        </w:rPr>
        <w:t>άσεων</w:t>
      </w:r>
      <w:bookmarkEnd w:id="243"/>
      <w:bookmarkEnd w:id="244"/>
      <w:bookmarkEnd w:id="245"/>
    </w:p>
    <w:p w14:paraId="0CA58581" w14:textId="77777777" w:rsidR="00CA1E28" w:rsidRPr="009902EE" w:rsidRDefault="00CA1E28" w:rsidP="00A331EF">
      <w:pPr>
        <w:pStyle w:val="5"/>
        <w:numPr>
          <w:ilvl w:val="2"/>
          <w:numId w:val="31"/>
        </w:numPr>
        <w:rPr>
          <w:rFonts w:cs="Tahoma"/>
          <w:b w:val="0"/>
          <w:szCs w:val="22"/>
          <w:lang w:val="el-GR"/>
        </w:rPr>
      </w:pPr>
      <w:r w:rsidRPr="009902EE">
        <w:rPr>
          <w:rFonts w:cs="Tahoma"/>
          <w:szCs w:val="22"/>
          <w:lang w:val="el-GR"/>
        </w:rPr>
        <w:t>Ποσότητα και είδος υλικού που θα σαρωθεί</w:t>
      </w:r>
    </w:p>
    <w:p w14:paraId="3CB18B67" w14:textId="19446C80" w:rsidR="008D06A0" w:rsidRPr="008D06A0" w:rsidRDefault="00CA1E28" w:rsidP="008D06A0">
      <w:pPr>
        <w:rPr>
          <w:rFonts w:cs="Tahoma"/>
          <w:szCs w:val="22"/>
          <w:lang w:val="el-GR"/>
        </w:rPr>
      </w:pPr>
      <w:r w:rsidRPr="00274B25">
        <w:rPr>
          <w:rFonts w:cs="Tahoma"/>
          <w:szCs w:val="22"/>
          <w:lang w:val="el-GR"/>
        </w:rPr>
        <w:t xml:space="preserve">Η ψηφιοποίηση αφορά </w:t>
      </w:r>
      <w:r w:rsidR="007C1CB8">
        <w:rPr>
          <w:rFonts w:cs="Tahoma"/>
          <w:szCs w:val="22"/>
          <w:lang w:val="el-GR"/>
        </w:rPr>
        <w:t>τ</w:t>
      </w:r>
      <w:r w:rsidR="00AB3FE4">
        <w:rPr>
          <w:rFonts w:cs="Tahoma"/>
          <w:szCs w:val="22"/>
          <w:lang w:val="el-GR"/>
        </w:rPr>
        <w:t>ις</w:t>
      </w:r>
      <w:r w:rsidR="007C1CB8">
        <w:rPr>
          <w:rFonts w:cstheme="minorHAnsi"/>
          <w:lang w:val="el-GR"/>
        </w:rPr>
        <w:t xml:space="preserve"> αποφάσε</w:t>
      </w:r>
      <w:r w:rsidR="00AB3FE4">
        <w:rPr>
          <w:rFonts w:cstheme="minorHAnsi"/>
          <w:lang w:val="el-GR"/>
        </w:rPr>
        <w:t>ις</w:t>
      </w:r>
      <w:r w:rsidR="007C1CB8">
        <w:rPr>
          <w:rFonts w:cstheme="minorHAnsi"/>
          <w:lang w:val="el-GR"/>
        </w:rPr>
        <w:t xml:space="preserve"> που θα έχουν ήδη εκδοθεί </w:t>
      </w:r>
      <w:r w:rsidR="00AB3FE4">
        <w:rPr>
          <w:rFonts w:cstheme="minorHAnsi"/>
          <w:lang w:val="el-GR"/>
        </w:rPr>
        <w:t>μέχρι και</w:t>
      </w:r>
      <w:r w:rsidR="007C1CB8">
        <w:rPr>
          <w:rFonts w:cstheme="minorHAnsi"/>
          <w:lang w:val="el-GR"/>
        </w:rPr>
        <w:t xml:space="preserve"> την έναρξη λειτουργίας του ΠΣΑΠΕ.</w:t>
      </w:r>
      <w:r w:rsidR="008D06A0" w:rsidRPr="008D06A0">
        <w:rPr>
          <w:lang w:val="el-GR"/>
        </w:rPr>
        <w:t xml:space="preserve"> </w:t>
      </w:r>
      <w:r w:rsidR="008D06A0">
        <w:rPr>
          <w:lang w:val="en-US"/>
        </w:rPr>
        <w:t>H</w:t>
      </w:r>
      <w:r w:rsidR="008D06A0">
        <w:rPr>
          <w:lang w:val="el-GR"/>
        </w:rPr>
        <w:t xml:space="preserve"> σάρωση αφορά (παλιές) Αποφάσεις που δεν είναι ήδη ψηφιοποιημένες και αφορά μόνο στις βασικές άδειες (Άδεια Παραγωγής-Βεβαίωση Παραγωγού, ΑΕΠΟ-ΠΠΔ, Προσφορά-Σύμβαση Σύνδεσης, Άδεια Εγκατάστασης, Άδεια Λειτουργίας</w:t>
      </w:r>
      <w:r w:rsidR="008D06A0" w:rsidRPr="008D06A0">
        <w:rPr>
          <w:lang w:val="el-GR"/>
        </w:rPr>
        <w:t>).</w:t>
      </w:r>
    </w:p>
    <w:p w14:paraId="40C7D884" w14:textId="77777777" w:rsidR="00F93393" w:rsidRDefault="00F93393" w:rsidP="00F93393">
      <w:pPr>
        <w:rPr>
          <w:rFonts w:cstheme="minorHAnsi"/>
          <w:lang w:val="el-GR"/>
        </w:rPr>
      </w:pPr>
      <w:r>
        <w:rPr>
          <w:rFonts w:cstheme="minorHAnsi"/>
          <w:lang w:val="el-GR"/>
        </w:rPr>
        <w:t xml:space="preserve">Ένας μεγάλος αριθμός αποφάσεων είναι ήδη ψηφιοποιημένες από τους εκάστοτε φορείς αδειοδότησης ένα μέρος αυτών αναρτημένες στη ΔΙΑΥΓΕΙΑ. </w:t>
      </w:r>
    </w:p>
    <w:p w14:paraId="145241ED" w14:textId="2E2C84F6" w:rsidR="00CA1E28" w:rsidRPr="00274B25" w:rsidRDefault="00AB3FE4" w:rsidP="00F93393">
      <w:pPr>
        <w:rPr>
          <w:rFonts w:cs="Tahoma"/>
          <w:szCs w:val="22"/>
          <w:lang w:val="el-GR"/>
        </w:rPr>
      </w:pPr>
      <w:r>
        <w:rPr>
          <w:rFonts w:cs="Tahoma"/>
          <w:szCs w:val="22"/>
          <w:lang w:val="el-GR"/>
        </w:rPr>
        <w:t xml:space="preserve">Ο όγκος του προς ψηφιοποίηση υλικού υπολογίζεται σε </w:t>
      </w:r>
      <w:r w:rsidR="00307289">
        <w:rPr>
          <w:rFonts w:cs="Tahoma"/>
          <w:szCs w:val="22"/>
          <w:lang w:val="el-GR"/>
        </w:rPr>
        <w:t xml:space="preserve">τουλάχιστον </w:t>
      </w:r>
      <w:r w:rsidR="00307289" w:rsidRPr="00307289">
        <w:rPr>
          <w:rFonts w:cs="Tahoma"/>
          <w:b/>
          <w:szCs w:val="22"/>
          <w:lang w:val="el-GR"/>
        </w:rPr>
        <w:t>40.000 σελίδες</w:t>
      </w:r>
      <w:r w:rsidR="00307289">
        <w:rPr>
          <w:rFonts w:cs="Tahoma"/>
          <w:b/>
          <w:szCs w:val="22"/>
          <w:lang w:val="el-GR"/>
        </w:rPr>
        <w:t>.</w:t>
      </w:r>
    </w:p>
    <w:p w14:paraId="32B7D70C" w14:textId="77777777" w:rsidR="00CA1E28" w:rsidRPr="00274B25" w:rsidRDefault="00CA1E28" w:rsidP="00CA1E28">
      <w:pPr>
        <w:suppressAutoHyphens w:val="0"/>
        <w:spacing w:before="100" w:beforeAutospacing="1" w:after="100" w:afterAutospacing="1"/>
        <w:rPr>
          <w:rFonts w:cs="Tahoma"/>
          <w:szCs w:val="22"/>
          <w:lang w:val="el-GR"/>
        </w:rPr>
      </w:pPr>
      <w:r w:rsidRPr="00274B25">
        <w:rPr>
          <w:rFonts w:cs="Tahoma"/>
          <w:szCs w:val="22"/>
          <w:lang w:val="el-GR"/>
        </w:rPr>
        <w:t xml:space="preserve">Η ψηφιοποίηση θα περιλαμβάνει και </w:t>
      </w:r>
      <w:r w:rsidRPr="00274B25">
        <w:rPr>
          <w:rFonts w:cs="Tahoma"/>
          <w:b/>
          <w:szCs w:val="22"/>
          <w:lang w:val="el-GR"/>
        </w:rPr>
        <w:t>οπτική αναγνώριση χαρακτήρων(</w:t>
      </w:r>
      <w:r w:rsidRPr="00274B25">
        <w:rPr>
          <w:rFonts w:cs="Tahoma"/>
          <w:b/>
          <w:szCs w:val="22"/>
          <w:lang w:val="en-US"/>
        </w:rPr>
        <w:t>OCR</w:t>
      </w:r>
      <w:r w:rsidRPr="00274B25">
        <w:rPr>
          <w:rFonts w:cs="Tahoma"/>
          <w:b/>
          <w:szCs w:val="22"/>
          <w:lang w:val="el-GR"/>
        </w:rPr>
        <w:t>)</w:t>
      </w:r>
      <w:r w:rsidRPr="00274B25">
        <w:rPr>
          <w:rFonts w:cs="Tahoma"/>
          <w:szCs w:val="22"/>
          <w:lang w:val="el-GR"/>
        </w:rPr>
        <w:t>.</w:t>
      </w:r>
    </w:p>
    <w:p w14:paraId="5CCB7CBE" w14:textId="37A0E35F" w:rsidR="00F93393" w:rsidRPr="00274B25" w:rsidRDefault="00F93393" w:rsidP="00F93393">
      <w:pPr>
        <w:suppressAutoHyphens w:val="0"/>
        <w:spacing w:before="100" w:beforeAutospacing="1" w:after="100" w:afterAutospacing="1"/>
        <w:rPr>
          <w:rFonts w:cs="Tahoma"/>
          <w:szCs w:val="22"/>
          <w:lang w:val="el-GR"/>
        </w:rPr>
      </w:pPr>
      <w:r w:rsidRPr="00274B25">
        <w:rPr>
          <w:rFonts w:cs="Tahoma"/>
          <w:szCs w:val="22"/>
          <w:lang w:val="el-GR"/>
        </w:rPr>
        <w:lastRenderedPageBreak/>
        <w:t xml:space="preserve">Η ψηφιοποίηση θα γίνει με εξοπλισμό που θα διαθέσει ο ανάδοχος, στους χώρους </w:t>
      </w:r>
      <w:r>
        <w:rPr>
          <w:rFonts w:cs="Tahoma"/>
          <w:szCs w:val="22"/>
          <w:lang w:val="el-GR"/>
        </w:rPr>
        <w:t>των αδειοδοτουσών υπηρεσιών και φορέων</w:t>
      </w:r>
      <w:r w:rsidRPr="00274B25">
        <w:rPr>
          <w:rFonts w:cs="Tahoma"/>
          <w:szCs w:val="22"/>
          <w:lang w:val="el-GR"/>
        </w:rPr>
        <w:t>.</w:t>
      </w:r>
      <w:r w:rsidR="00992AB7">
        <w:rPr>
          <w:rFonts w:cs="Tahoma"/>
          <w:szCs w:val="22"/>
          <w:lang w:val="el-GR"/>
        </w:rPr>
        <w:t xml:space="preserve"> Οι χώροι στους οποίους θα συγκεντρωθεί το προς ψηφιοποίηση υλικό θα προσδιοριστούν στην Φάση της Μ</w:t>
      </w:r>
      <w:r w:rsidR="00992AB7">
        <w:rPr>
          <w:lang w:val="el-GR"/>
        </w:rPr>
        <w:t>ελέτης εφαρμογής με την συνεργασία του Αναδόχου και του Φορέα Λειτουργίας.</w:t>
      </w:r>
    </w:p>
    <w:p w14:paraId="0FDBA1B0" w14:textId="7F514812" w:rsidR="00CA1E28" w:rsidRPr="00274B25" w:rsidRDefault="00CA1E28" w:rsidP="00CA1E28">
      <w:pPr>
        <w:suppressAutoHyphens w:val="0"/>
        <w:spacing w:before="100" w:beforeAutospacing="1" w:after="100" w:afterAutospacing="1"/>
        <w:rPr>
          <w:rFonts w:cs="Tahoma"/>
          <w:szCs w:val="22"/>
          <w:lang w:val="el-GR"/>
        </w:rPr>
      </w:pPr>
      <w:r w:rsidRPr="00274B25">
        <w:rPr>
          <w:rFonts w:cs="Tahoma"/>
          <w:szCs w:val="22"/>
          <w:lang w:val="el-GR"/>
        </w:rPr>
        <w:t xml:space="preserve">Το </w:t>
      </w:r>
      <w:r w:rsidR="00AB3FE4">
        <w:rPr>
          <w:rFonts w:cs="Tahoma"/>
          <w:szCs w:val="22"/>
          <w:lang w:val="el-GR"/>
        </w:rPr>
        <w:t>προς ψηφιοποίηση</w:t>
      </w:r>
      <w:r w:rsidRPr="00274B25">
        <w:rPr>
          <w:rFonts w:cs="Tahoma"/>
          <w:szCs w:val="22"/>
          <w:lang w:val="el-GR"/>
        </w:rPr>
        <w:t xml:space="preserve"> αρχείο έχει τα ακόλουθα χαρακτηριστικά:</w:t>
      </w:r>
    </w:p>
    <w:p w14:paraId="77D69129" w14:textId="77777777" w:rsidR="00CA1E28" w:rsidRPr="00274B25" w:rsidRDefault="00CA1E28" w:rsidP="00A331EF">
      <w:pPr>
        <w:pStyle w:val="aff"/>
        <w:numPr>
          <w:ilvl w:val="0"/>
          <w:numId w:val="108"/>
        </w:numPr>
        <w:suppressAutoHyphens w:val="0"/>
        <w:spacing w:before="100" w:beforeAutospacing="1" w:after="100" w:afterAutospacing="1"/>
        <w:contextualSpacing w:val="0"/>
        <w:rPr>
          <w:rFonts w:cs="Tahoma"/>
          <w:szCs w:val="22"/>
          <w:lang w:val="el-GR"/>
        </w:rPr>
      </w:pPr>
      <w:r w:rsidRPr="00274B25">
        <w:rPr>
          <w:rFonts w:cs="Tahoma"/>
          <w:szCs w:val="22"/>
          <w:lang w:val="el-GR"/>
        </w:rPr>
        <w:t xml:space="preserve">Σε ποσοστού 98% επί των σελίδων πρόκειται για σελίδες μεγέθους Α4 και ένα 2% Α3. </w:t>
      </w:r>
    </w:p>
    <w:p w14:paraId="7D8BC2E2" w14:textId="1FD7DEDB" w:rsidR="00CA1E28" w:rsidRPr="00274B25" w:rsidRDefault="00CA1E28" w:rsidP="00A331EF">
      <w:pPr>
        <w:pStyle w:val="aff"/>
        <w:numPr>
          <w:ilvl w:val="0"/>
          <w:numId w:val="108"/>
        </w:numPr>
        <w:suppressAutoHyphens w:val="0"/>
        <w:spacing w:before="100" w:beforeAutospacing="1" w:after="100" w:afterAutospacing="1"/>
        <w:contextualSpacing w:val="0"/>
        <w:rPr>
          <w:rFonts w:cs="Tahoma"/>
          <w:szCs w:val="22"/>
          <w:lang w:val="el-GR"/>
        </w:rPr>
      </w:pPr>
      <w:r w:rsidRPr="00274B25">
        <w:rPr>
          <w:rFonts w:cs="Tahoma"/>
          <w:szCs w:val="22"/>
          <w:lang w:val="el-GR"/>
        </w:rPr>
        <w:t xml:space="preserve">Τα πεδία που διακρίνουν τον κάθε φάκελο είναι ο αριθμός της </w:t>
      </w:r>
      <w:r w:rsidR="00AB3FE4">
        <w:rPr>
          <w:rFonts w:cs="Tahoma"/>
          <w:szCs w:val="22"/>
          <w:lang w:val="el-GR"/>
        </w:rPr>
        <w:t>αίτησης</w:t>
      </w:r>
      <w:r w:rsidRPr="00274B25">
        <w:rPr>
          <w:rFonts w:cs="Tahoma"/>
          <w:szCs w:val="22"/>
          <w:lang w:val="el-GR"/>
        </w:rPr>
        <w:t>, ενώ το κάθε έγγραφο έχει μοναδικό αριθμό πρωτοκόλλου.</w:t>
      </w:r>
    </w:p>
    <w:p w14:paraId="75C05501" w14:textId="77777777" w:rsidR="00CA1E28" w:rsidRDefault="00CA1E28" w:rsidP="00A331EF">
      <w:pPr>
        <w:pStyle w:val="aff"/>
        <w:numPr>
          <w:ilvl w:val="0"/>
          <w:numId w:val="108"/>
        </w:numPr>
        <w:suppressAutoHyphens w:val="0"/>
        <w:spacing w:before="100" w:beforeAutospacing="1" w:after="100" w:afterAutospacing="1"/>
        <w:contextualSpacing w:val="0"/>
        <w:rPr>
          <w:rFonts w:cs="Tahoma"/>
          <w:szCs w:val="22"/>
          <w:lang w:val="el-GR"/>
        </w:rPr>
      </w:pPr>
      <w:r w:rsidRPr="00274B25">
        <w:rPr>
          <w:rFonts w:cs="Tahoma"/>
          <w:szCs w:val="22"/>
          <w:lang w:val="el-GR"/>
        </w:rPr>
        <w:t xml:space="preserve">Σε ποσοστό 95% πρόκειται για κλασσικό χαρτί Α4, ενώ το ποσοστό τσακισμένων και φθαρμένων σελίδων είναι κάτω του 5%. </w:t>
      </w:r>
    </w:p>
    <w:p w14:paraId="66EF4C4D" w14:textId="32B9A7A3" w:rsidR="00F85C86" w:rsidRPr="00274B25" w:rsidRDefault="00F85C86" w:rsidP="00A331EF">
      <w:pPr>
        <w:pStyle w:val="aff"/>
        <w:numPr>
          <w:ilvl w:val="0"/>
          <w:numId w:val="108"/>
        </w:numPr>
        <w:suppressAutoHyphens w:val="0"/>
        <w:spacing w:before="100" w:beforeAutospacing="1" w:after="100" w:afterAutospacing="1"/>
        <w:contextualSpacing w:val="0"/>
        <w:rPr>
          <w:rFonts w:cs="Tahoma"/>
          <w:szCs w:val="22"/>
          <w:lang w:val="el-GR"/>
        </w:rPr>
      </w:pPr>
      <w:r>
        <w:rPr>
          <w:rFonts w:cs="Tahoma"/>
          <w:szCs w:val="22"/>
          <w:lang w:val="el-GR"/>
        </w:rPr>
        <w:t>Σε ποσοστό 20% τα φύλλα είναι συραμμένα.</w:t>
      </w:r>
    </w:p>
    <w:p w14:paraId="6E89FFC5" w14:textId="77777777" w:rsidR="00CA1E28" w:rsidRPr="00274B25" w:rsidRDefault="00CA1E28" w:rsidP="00A331EF">
      <w:pPr>
        <w:pStyle w:val="aff"/>
        <w:numPr>
          <w:ilvl w:val="0"/>
          <w:numId w:val="108"/>
        </w:numPr>
        <w:suppressAutoHyphens w:val="0"/>
        <w:spacing w:before="100" w:beforeAutospacing="1" w:after="100" w:afterAutospacing="1"/>
        <w:contextualSpacing w:val="0"/>
        <w:rPr>
          <w:rFonts w:cs="Tahoma"/>
          <w:szCs w:val="22"/>
          <w:lang w:val="el-GR"/>
        </w:rPr>
      </w:pPr>
      <w:r w:rsidRPr="00274B25">
        <w:rPr>
          <w:rFonts w:cs="Tahoma"/>
          <w:szCs w:val="22"/>
          <w:lang w:val="el-GR"/>
        </w:rPr>
        <w:t>Επίσης, κατά κύριο λόγο τα έγγραφα προέρχονται από εκτύπωση και είναι ασπρόμαυρα.</w:t>
      </w:r>
    </w:p>
    <w:p w14:paraId="3F2624DF" w14:textId="77777777" w:rsidR="00CA1E28" w:rsidRPr="00274B25" w:rsidRDefault="00CA1E28" w:rsidP="00A331EF">
      <w:pPr>
        <w:pStyle w:val="aff"/>
        <w:numPr>
          <w:ilvl w:val="0"/>
          <w:numId w:val="108"/>
        </w:numPr>
        <w:suppressAutoHyphens w:val="0"/>
        <w:spacing w:before="100" w:beforeAutospacing="1" w:after="100" w:afterAutospacing="1"/>
        <w:contextualSpacing w:val="0"/>
        <w:rPr>
          <w:rFonts w:cs="Tahoma"/>
          <w:szCs w:val="22"/>
          <w:lang w:val="el-GR"/>
        </w:rPr>
      </w:pPr>
      <w:r w:rsidRPr="00274B25">
        <w:rPr>
          <w:rFonts w:cs="Tahoma"/>
          <w:szCs w:val="22"/>
          <w:lang w:val="el-GR"/>
        </w:rPr>
        <w:t>Τα έγγραφα περιέχουν προσωπικά δεδομένα ή ευαίσθητα προσωπικά δεδομένα</w:t>
      </w:r>
    </w:p>
    <w:p w14:paraId="3561660A" w14:textId="77777777" w:rsidR="00CA1E28" w:rsidRPr="00274B25" w:rsidRDefault="00CA1E28" w:rsidP="00A331EF">
      <w:pPr>
        <w:pStyle w:val="aff"/>
        <w:numPr>
          <w:ilvl w:val="0"/>
          <w:numId w:val="108"/>
        </w:numPr>
        <w:suppressAutoHyphens w:val="0"/>
        <w:spacing w:before="100" w:beforeAutospacing="1" w:after="100" w:afterAutospacing="1"/>
        <w:contextualSpacing w:val="0"/>
        <w:rPr>
          <w:rFonts w:cs="Tahoma"/>
          <w:szCs w:val="22"/>
          <w:lang w:val="el-GR"/>
        </w:rPr>
      </w:pPr>
      <w:r w:rsidRPr="00274B25">
        <w:rPr>
          <w:rFonts w:cs="Tahoma"/>
          <w:szCs w:val="22"/>
          <w:lang w:val="el-GR"/>
        </w:rPr>
        <w:t>Τα έγγραφα κυρίως περιέχουν απλά κείμενο</w:t>
      </w:r>
    </w:p>
    <w:p w14:paraId="74945E1A" w14:textId="77777777" w:rsidR="00CA1E28" w:rsidRPr="00274B25" w:rsidRDefault="00CA1E28" w:rsidP="00CA1E28">
      <w:pPr>
        <w:pStyle w:val="aff"/>
        <w:suppressAutoHyphens w:val="0"/>
        <w:spacing w:before="100" w:beforeAutospacing="1" w:after="100" w:afterAutospacing="1"/>
        <w:ind w:left="1425"/>
        <w:rPr>
          <w:rFonts w:cs="Tahoma"/>
          <w:szCs w:val="22"/>
          <w:lang w:val="el-GR"/>
        </w:rPr>
      </w:pPr>
      <w:r w:rsidRPr="00274B25">
        <w:rPr>
          <w:rFonts w:cs="Tahoma"/>
          <w:szCs w:val="22"/>
          <w:lang w:val="el-GR"/>
        </w:rPr>
        <w:t>Για την ψηφιοποίηση πρέπει να ληφθούν υπόψη τα κάτωθι:</w:t>
      </w:r>
    </w:p>
    <w:p w14:paraId="7AEB0ECB" w14:textId="77777777" w:rsidR="00CA1E28" w:rsidRPr="00274B25" w:rsidRDefault="00CA1E28" w:rsidP="00A331EF">
      <w:pPr>
        <w:pStyle w:val="aff"/>
        <w:numPr>
          <w:ilvl w:val="0"/>
          <w:numId w:val="109"/>
        </w:numPr>
        <w:suppressAutoHyphens w:val="0"/>
        <w:spacing w:before="100" w:beforeAutospacing="1" w:after="100" w:afterAutospacing="1"/>
        <w:contextualSpacing w:val="0"/>
        <w:rPr>
          <w:rFonts w:cs="Tahoma"/>
          <w:szCs w:val="22"/>
          <w:lang w:val="el-GR"/>
        </w:rPr>
      </w:pPr>
      <w:r w:rsidRPr="00274B25">
        <w:rPr>
          <w:rFonts w:cs="Tahoma"/>
          <w:szCs w:val="22"/>
          <w:lang w:val="el-GR"/>
        </w:rPr>
        <w:t xml:space="preserve">Η σάρωση των εγγράφων θα γίνει σε ποιότητα 300 </w:t>
      </w:r>
      <w:r w:rsidRPr="00274B25">
        <w:rPr>
          <w:rFonts w:cs="Tahoma"/>
          <w:szCs w:val="22"/>
          <w:lang w:val="en-US"/>
        </w:rPr>
        <w:t>dpi</w:t>
      </w:r>
    </w:p>
    <w:p w14:paraId="26A36B9F" w14:textId="77777777" w:rsidR="00CA1E28" w:rsidRPr="00274B25" w:rsidRDefault="00CA1E28" w:rsidP="00A331EF">
      <w:pPr>
        <w:pStyle w:val="aff"/>
        <w:numPr>
          <w:ilvl w:val="0"/>
          <w:numId w:val="109"/>
        </w:numPr>
        <w:suppressAutoHyphens w:val="0"/>
        <w:spacing w:before="100" w:beforeAutospacing="1" w:after="100" w:afterAutospacing="1"/>
        <w:contextualSpacing w:val="0"/>
        <w:rPr>
          <w:rFonts w:cs="Tahoma"/>
          <w:szCs w:val="22"/>
          <w:lang w:val="el-GR"/>
        </w:rPr>
      </w:pPr>
      <w:r w:rsidRPr="00274B25">
        <w:rPr>
          <w:rFonts w:cs="Tahoma"/>
          <w:szCs w:val="22"/>
          <w:lang w:val="el-GR"/>
        </w:rPr>
        <w:t xml:space="preserve">Επίσης, η σάρωση θα γίνει σε </w:t>
      </w:r>
      <w:r w:rsidRPr="00274B25">
        <w:rPr>
          <w:rFonts w:cs="Tahoma"/>
          <w:szCs w:val="22"/>
          <w:lang w:val="en-US"/>
        </w:rPr>
        <w:t>Grayscale</w:t>
      </w:r>
    </w:p>
    <w:p w14:paraId="66647F90" w14:textId="77777777" w:rsidR="00CA1E28" w:rsidRPr="00274B25" w:rsidRDefault="00CA1E28" w:rsidP="00A331EF">
      <w:pPr>
        <w:pStyle w:val="aff"/>
        <w:numPr>
          <w:ilvl w:val="0"/>
          <w:numId w:val="109"/>
        </w:numPr>
        <w:suppressAutoHyphens w:val="0"/>
        <w:spacing w:before="100" w:beforeAutospacing="1" w:after="100" w:afterAutospacing="1"/>
        <w:contextualSpacing w:val="0"/>
        <w:rPr>
          <w:rFonts w:cs="Tahoma"/>
          <w:szCs w:val="22"/>
          <w:lang w:val="el-GR"/>
        </w:rPr>
      </w:pPr>
      <w:r w:rsidRPr="00274B25">
        <w:rPr>
          <w:rFonts w:cs="Tahoma"/>
          <w:szCs w:val="22"/>
          <w:lang w:val="el-GR"/>
        </w:rPr>
        <w:t>Το σαρωμένο έγγραφο θα αποθηκευτεί σε compressed format με μέση συμπίεση</w:t>
      </w:r>
    </w:p>
    <w:p w14:paraId="387E981F" w14:textId="613FD638" w:rsidR="00CA1E28" w:rsidRPr="00274B25" w:rsidRDefault="00CA1E28" w:rsidP="00A331EF">
      <w:pPr>
        <w:pStyle w:val="aff"/>
        <w:numPr>
          <w:ilvl w:val="0"/>
          <w:numId w:val="109"/>
        </w:numPr>
        <w:suppressAutoHyphens w:val="0"/>
        <w:spacing w:before="100" w:beforeAutospacing="1" w:after="100" w:afterAutospacing="1"/>
        <w:contextualSpacing w:val="0"/>
        <w:rPr>
          <w:rFonts w:cs="Tahoma"/>
          <w:szCs w:val="22"/>
          <w:lang w:val="el-GR"/>
        </w:rPr>
      </w:pPr>
      <w:r w:rsidRPr="00274B25">
        <w:rPr>
          <w:rFonts w:cs="Tahoma"/>
          <w:szCs w:val="22"/>
          <w:lang w:val="el-GR"/>
        </w:rPr>
        <w:t xml:space="preserve">Για τα ψηφιοποιημένα έγγραφα θα πραγματοποιείται αυτόματη οπτική αναγνώριση χαρακτήρων, χωρίς υποχρέωση διόρθωσης του επιμέρους κειμένου που </w:t>
      </w:r>
      <w:r w:rsidR="00B2391C" w:rsidRPr="00274B25">
        <w:rPr>
          <w:rFonts w:cs="Tahoma"/>
          <w:szCs w:val="22"/>
          <w:lang w:val="el-GR"/>
        </w:rPr>
        <w:t>αναγνωρίστηκε</w:t>
      </w:r>
      <w:r w:rsidRPr="00274B25">
        <w:rPr>
          <w:rFonts w:cs="Tahoma"/>
          <w:szCs w:val="22"/>
          <w:lang w:val="el-GR"/>
        </w:rPr>
        <w:t>, ούτως ώστε να είναι δυνατή η μετατροπή τους σε επεξεργάσιμα αρχεία.</w:t>
      </w:r>
    </w:p>
    <w:p w14:paraId="6B9EAACF" w14:textId="77777777" w:rsidR="00CA1E28" w:rsidRPr="00274B25" w:rsidRDefault="00CA1E28" w:rsidP="00A331EF">
      <w:pPr>
        <w:pStyle w:val="aff"/>
        <w:numPr>
          <w:ilvl w:val="0"/>
          <w:numId w:val="109"/>
        </w:numPr>
        <w:suppressAutoHyphens w:val="0"/>
        <w:spacing w:before="100" w:beforeAutospacing="1" w:after="100" w:afterAutospacing="1"/>
        <w:contextualSpacing w:val="0"/>
        <w:rPr>
          <w:rFonts w:cs="Tahoma"/>
          <w:szCs w:val="22"/>
          <w:lang w:val="el-GR"/>
        </w:rPr>
      </w:pPr>
      <w:r w:rsidRPr="00274B25">
        <w:rPr>
          <w:rFonts w:cs="Tahoma"/>
          <w:szCs w:val="22"/>
          <w:lang w:val="el-GR"/>
        </w:rPr>
        <w:t>Κάθε έγγραφο θα εισαχθεί στον ηλεκτρονικό φάκελο της Υπόθεσης, τον οποίο αφορά</w:t>
      </w:r>
    </w:p>
    <w:p w14:paraId="410BC754" w14:textId="77777777" w:rsidR="00CA1E28" w:rsidRPr="00274B25" w:rsidRDefault="00CA1E28" w:rsidP="00CA1E28">
      <w:pPr>
        <w:suppressAutoHyphens w:val="0"/>
        <w:spacing w:before="100" w:beforeAutospacing="1" w:after="100" w:afterAutospacing="1"/>
        <w:rPr>
          <w:rFonts w:cs="Tahoma"/>
          <w:szCs w:val="22"/>
          <w:lang w:val="el-GR"/>
        </w:rPr>
      </w:pPr>
    </w:p>
    <w:p w14:paraId="7BEAAC5E" w14:textId="77777777" w:rsidR="00CA1E28" w:rsidRPr="00274B25" w:rsidRDefault="00CA1E28" w:rsidP="00A331EF">
      <w:pPr>
        <w:pStyle w:val="5"/>
        <w:numPr>
          <w:ilvl w:val="2"/>
          <w:numId w:val="31"/>
        </w:numPr>
        <w:rPr>
          <w:rFonts w:cs="Tahoma"/>
          <w:b w:val="0"/>
          <w:szCs w:val="22"/>
        </w:rPr>
      </w:pPr>
      <w:bookmarkStart w:id="246" w:name="_Toc45711966"/>
      <w:bookmarkStart w:id="247" w:name="_Ref45745637"/>
      <w:bookmarkStart w:id="248" w:name="_Ref68187525"/>
      <w:r w:rsidRPr="00274B25">
        <w:rPr>
          <w:rFonts w:cs="Tahoma"/>
          <w:szCs w:val="22"/>
        </w:rPr>
        <w:t>Διαδικασία Επεξεργασίας του Φυσικού Αρχείου</w:t>
      </w:r>
      <w:bookmarkEnd w:id="246"/>
      <w:bookmarkEnd w:id="247"/>
      <w:bookmarkEnd w:id="248"/>
    </w:p>
    <w:p w14:paraId="74E37D98" w14:textId="77777777" w:rsidR="00CA1E28" w:rsidRPr="00274B25" w:rsidRDefault="00CA1E28" w:rsidP="00CA1E28">
      <w:pPr>
        <w:suppressAutoHyphens w:val="0"/>
        <w:spacing w:before="100" w:beforeAutospacing="1" w:after="100" w:afterAutospacing="1"/>
        <w:rPr>
          <w:rFonts w:cs="Tahoma"/>
          <w:szCs w:val="22"/>
          <w:lang w:val="el-GR"/>
        </w:rPr>
      </w:pPr>
      <w:r w:rsidRPr="00274B25">
        <w:rPr>
          <w:rFonts w:cs="Tahoma"/>
          <w:szCs w:val="22"/>
          <w:lang w:val="el-GR"/>
        </w:rPr>
        <w:t xml:space="preserve">Η διαδικασία για την επεξεργασία του φυσικού αρχείου θα υλοποιηθεί με δύο παράλληλες ροές εργασίας ως εξής: </w:t>
      </w:r>
    </w:p>
    <w:p w14:paraId="56561C57" w14:textId="73304B24" w:rsidR="00CA1E28" w:rsidRPr="00274B25" w:rsidRDefault="00CA1E28" w:rsidP="00A331EF">
      <w:pPr>
        <w:pStyle w:val="aff"/>
        <w:numPr>
          <w:ilvl w:val="0"/>
          <w:numId w:val="110"/>
        </w:numPr>
        <w:suppressAutoHyphens w:val="0"/>
        <w:spacing w:before="100" w:beforeAutospacing="1" w:after="100" w:afterAutospacing="1"/>
        <w:rPr>
          <w:rFonts w:cs="Tahoma"/>
          <w:szCs w:val="22"/>
          <w:lang w:val="el-GR"/>
        </w:rPr>
      </w:pPr>
      <w:r w:rsidRPr="00274B25">
        <w:rPr>
          <w:rFonts w:cs="Tahoma"/>
          <w:szCs w:val="22"/>
          <w:lang w:val="el-GR"/>
        </w:rPr>
        <w:t xml:space="preserve">Κύρια ροή εργασίας: Η επεξεργασία </w:t>
      </w:r>
      <w:r w:rsidR="00AB3FE4">
        <w:rPr>
          <w:rFonts w:cs="Tahoma"/>
          <w:szCs w:val="22"/>
          <w:lang w:val="el-GR"/>
        </w:rPr>
        <w:t>αποφάσεων</w:t>
      </w:r>
      <w:r w:rsidRPr="00274B25">
        <w:rPr>
          <w:rFonts w:cs="Tahoma"/>
          <w:szCs w:val="22"/>
          <w:lang w:val="el-GR"/>
        </w:rPr>
        <w:t xml:space="preserve"> μαζικά σε δέματα - ως κύρια διαδικασία. </w:t>
      </w:r>
    </w:p>
    <w:p w14:paraId="408A13A4" w14:textId="77777777" w:rsidR="00CA1E28" w:rsidRPr="00274B25" w:rsidRDefault="00CA1E28" w:rsidP="00A331EF">
      <w:pPr>
        <w:pStyle w:val="aff"/>
        <w:numPr>
          <w:ilvl w:val="0"/>
          <w:numId w:val="110"/>
        </w:numPr>
        <w:suppressAutoHyphens w:val="0"/>
        <w:spacing w:before="100" w:beforeAutospacing="1" w:after="100" w:afterAutospacing="1"/>
        <w:rPr>
          <w:rFonts w:cs="Tahoma"/>
          <w:szCs w:val="22"/>
          <w:lang w:val="el-GR"/>
        </w:rPr>
      </w:pPr>
      <w:r w:rsidRPr="00274B25">
        <w:rPr>
          <w:rFonts w:cs="Tahoma"/>
          <w:szCs w:val="22"/>
          <w:lang w:val="el-GR"/>
        </w:rPr>
        <w:t xml:space="preserve">Κατά περίπτωση αντιμετώπιση τυχόν προβλημάτων των φακέλων που θα εντοπιστούν στην κύρια διαδικασία. </w:t>
      </w:r>
    </w:p>
    <w:p w14:paraId="0C2052D9" w14:textId="4377BE8B"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Ο συντονισμός και ο έλεγχος της διαδικασίας γίνεται από τον ανάδοχο του έργου σε συνεργασία με εκπρόσωπο </w:t>
      </w:r>
      <w:r w:rsidR="00AB3FE4">
        <w:rPr>
          <w:rFonts w:cs="Tahoma"/>
          <w:szCs w:val="22"/>
          <w:lang w:val="el-GR"/>
        </w:rPr>
        <w:t xml:space="preserve">του </w:t>
      </w:r>
      <w:r w:rsidR="00187C21">
        <w:rPr>
          <w:rFonts w:cs="Tahoma"/>
          <w:szCs w:val="22"/>
          <w:lang w:val="el-GR"/>
        </w:rPr>
        <w:t>Φορέα</w:t>
      </w:r>
      <w:r w:rsidRPr="00274B25">
        <w:rPr>
          <w:rFonts w:cs="Tahoma"/>
          <w:szCs w:val="22"/>
          <w:lang w:val="el-GR"/>
        </w:rPr>
        <w:t xml:space="preserve">. Επίσης, ο ανάδοχος σε συνεργασία με το </w:t>
      </w:r>
      <w:r w:rsidR="00AB3FE4">
        <w:rPr>
          <w:rFonts w:cs="Tahoma"/>
          <w:szCs w:val="22"/>
          <w:lang w:val="el-GR"/>
        </w:rPr>
        <w:t xml:space="preserve">προσωπικό του </w:t>
      </w:r>
      <w:r w:rsidR="00187C21">
        <w:rPr>
          <w:rFonts w:cs="Tahoma"/>
          <w:szCs w:val="22"/>
          <w:lang w:val="el-GR"/>
        </w:rPr>
        <w:t>Φορέα</w:t>
      </w:r>
      <w:r w:rsidRPr="00274B25">
        <w:rPr>
          <w:rFonts w:cs="Tahoma"/>
          <w:szCs w:val="22"/>
          <w:lang w:val="el-GR"/>
        </w:rPr>
        <w:t xml:space="preserve"> είναι αρμόδιος για την προετοιμασία του προς επεξεργασία υλικού. Οι φάσεις της διαδικασίας εκτελούνται ως εξής: </w:t>
      </w:r>
    </w:p>
    <w:p w14:paraId="4F170142" w14:textId="77777777" w:rsidR="00CA1E28" w:rsidRPr="00274B25" w:rsidRDefault="00CA1E28" w:rsidP="00CA1E28">
      <w:pPr>
        <w:widowControl w:val="0"/>
        <w:autoSpaceDN w:val="0"/>
        <w:spacing w:after="0"/>
        <w:ind w:left="786"/>
        <w:textAlignment w:val="baseline"/>
        <w:rPr>
          <w:rFonts w:cs="Tahoma"/>
          <w:szCs w:val="22"/>
          <w:lang w:val="el-GR"/>
        </w:rPr>
      </w:pPr>
      <w:r w:rsidRPr="00274B25">
        <w:rPr>
          <w:rFonts w:cs="Tahoma"/>
          <w:szCs w:val="22"/>
          <w:lang w:val="el-GR"/>
        </w:rPr>
        <w:t xml:space="preserve"> </w:t>
      </w:r>
    </w:p>
    <w:tbl>
      <w:tblPr>
        <w:tblStyle w:val="TableGrid"/>
        <w:tblW w:w="9067" w:type="dxa"/>
        <w:tblInd w:w="142" w:type="dxa"/>
        <w:tblCellMar>
          <w:top w:w="53" w:type="dxa"/>
          <w:left w:w="108" w:type="dxa"/>
          <w:right w:w="1" w:type="dxa"/>
        </w:tblCellMar>
        <w:tblLook w:val="04A0" w:firstRow="1" w:lastRow="0" w:firstColumn="1" w:lastColumn="0" w:noHBand="0" w:noVBand="1"/>
      </w:tblPr>
      <w:tblGrid>
        <w:gridCol w:w="610"/>
        <w:gridCol w:w="4212"/>
        <w:gridCol w:w="4245"/>
      </w:tblGrid>
      <w:tr w:rsidR="00CA1E28" w:rsidRPr="00274B25" w14:paraId="709F3306" w14:textId="77777777" w:rsidTr="00AB3FE4">
        <w:trPr>
          <w:trHeight w:val="302"/>
        </w:trPr>
        <w:tc>
          <w:tcPr>
            <w:tcW w:w="610" w:type="dxa"/>
            <w:tcBorders>
              <w:top w:val="single" w:sz="4" w:space="0" w:color="000000"/>
              <w:left w:val="single" w:sz="4" w:space="0" w:color="000000"/>
              <w:bottom w:val="single" w:sz="4" w:space="0" w:color="000000"/>
              <w:right w:val="single" w:sz="4" w:space="0" w:color="000000"/>
            </w:tcBorders>
          </w:tcPr>
          <w:p w14:paraId="4098242F" w14:textId="77777777" w:rsidR="00CA1E28" w:rsidRPr="00274B25" w:rsidRDefault="00CA1E28" w:rsidP="00CA1E28">
            <w:pPr>
              <w:spacing w:after="0"/>
              <w:rPr>
                <w:rFonts w:cs="Tahoma"/>
                <w:szCs w:val="22"/>
              </w:rPr>
            </w:pPr>
            <w:r w:rsidRPr="00274B25">
              <w:rPr>
                <w:rFonts w:eastAsia="Calibri" w:cs="Tahoma"/>
                <w:b/>
                <w:szCs w:val="22"/>
              </w:rPr>
              <w:t xml:space="preserve">Α/Α </w:t>
            </w:r>
          </w:p>
        </w:tc>
        <w:tc>
          <w:tcPr>
            <w:tcW w:w="4212" w:type="dxa"/>
            <w:tcBorders>
              <w:top w:val="single" w:sz="4" w:space="0" w:color="000000"/>
              <w:left w:val="single" w:sz="4" w:space="0" w:color="000000"/>
              <w:bottom w:val="single" w:sz="4" w:space="0" w:color="000000"/>
              <w:right w:val="single" w:sz="4" w:space="0" w:color="000000"/>
            </w:tcBorders>
          </w:tcPr>
          <w:p w14:paraId="27B0E56F" w14:textId="77777777" w:rsidR="00CA1E28" w:rsidRPr="00274B25" w:rsidRDefault="00CA1E28" w:rsidP="00CA1E28">
            <w:pPr>
              <w:spacing w:after="0"/>
              <w:jc w:val="left"/>
              <w:rPr>
                <w:rFonts w:cs="Tahoma"/>
                <w:szCs w:val="22"/>
              </w:rPr>
            </w:pPr>
            <w:r w:rsidRPr="00274B25">
              <w:rPr>
                <w:rFonts w:eastAsia="Calibri" w:cs="Tahoma"/>
                <w:b/>
                <w:szCs w:val="22"/>
              </w:rPr>
              <w:t xml:space="preserve">Φάση </w:t>
            </w:r>
          </w:p>
        </w:tc>
        <w:tc>
          <w:tcPr>
            <w:tcW w:w="4245" w:type="dxa"/>
            <w:tcBorders>
              <w:top w:val="single" w:sz="4" w:space="0" w:color="000000"/>
              <w:left w:val="single" w:sz="4" w:space="0" w:color="000000"/>
              <w:bottom w:val="single" w:sz="4" w:space="0" w:color="000000"/>
              <w:right w:val="single" w:sz="4" w:space="0" w:color="000000"/>
            </w:tcBorders>
          </w:tcPr>
          <w:p w14:paraId="485E9C4E" w14:textId="77777777" w:rsidR="00CA1E28" w:rsidRPr="00274B25" w:rsidRDefault="00CA1E28" w:rsidP="00CA1E28">
            <w:pPr>
              <w:spacing w:after="0"/>
              <w:jc w:val="left"/>
              <w:rPr>
                <w:rFonts w:cs="Tahoma"/>
                <w:szCs w:val="22"/>
              </w:rPr>
            </w:pPr>
            <w:r w:rsidRPr="00274B25">
              <w:rPr>
                <w:rFonts w:eastAsia="Calibri" w:cs="Tahoma"/>
                <w:b/>
                <w:szCs w:val="22"/>
              </w:rPr>
              <w:t xml:space="preserve">Αρμόδιος </w:t>
            </w:r>
          </w:p>
        </w:tc>
      </w:tr>
      <w:tr w:rsidR="00CA1E28" w:rsidRPr="009212CA" w14:paraId="6B594598" w14:textId="77777777" w:rsidTr="00AB3FE4">
        <w:trPr>
          <w:trHeight w:val="888"/>
        </w:trPr>
        <w:tc>
          <w:tcPr>
            <w:tcW w:w="610" w:type="dxa"/>
            <w:tcBorders>
              <w:top w:val="single" w:sz="4" w:space="0" w:color="000000"/>
              <w:left w:val="single" w:sz="4" w:space="0" w:color="000000"/>
              <w:bottom w:val="single" w:sz="4" w:space="0" w:color="000000"/>
              <w:right w:val="single" w:sz="4" w:space="0" w:color="000000"/>
            </w:tcBorders>
          </w:tcPr>
          <w:p w14:paraId="26757374" w14:textId="77777777" w:rsidR="00CA1E28" w:rsidRPr="00274B25" w:rsidRDefault="00CA1E28" w:rsidP="00CA1E28">
            <w:pPr>
              <w:spacing w:after="0"/>
              <w:ind w:right="110"/>
              <w:jc w:val="center"/>
              <w:rPr>
                <w:rFonts w:cs="Tahoma"/>
                <w:szCs w:val="22"/>
              </w:rPr>
            </w:pPr>
            <w:r w:rsidRPr="00274B25">
              <w:rPr>
                <w:rFonts w:cs="Tahoma"/>
                <w:szCs w:val="22"/>
              </w:rPr>
              <w:lastRenderedPageBreak/>
              <w:t xml:space="preserve">1 </w:t>
            </w:r>
          </w:p>
        </w:tc>
        <w:tc>
          <w:tcPr>
            <w:tcW w:w="4212" w:type="dxa"/>
            <w:tcBorders>
              <w:top w:val="single" w:sz="4" w:space="0" w:color="000000"/>
              <w:left w:val="single" w:sz="4" w:space="0" w:color="000000"/>
              <w:bottom w:val="single" w:sz="4" w:space="0" w:color="000000"/>
              <w:right w:val="single" w:sz="4" w:space="0" w:color="000000"/>
            </w:tcBorders>
          </w:tcPr>
          <w:p w14:paraId="02DAEFCD" w14:textId="77777777" w:rsidR="00CA1E28" w:rsidRPr="00274B25" w:rsidRDefault="00CA1E28" w:rsidP="00CA1E28">
            <w:pPr>
              <w:spacing w:after="0"/>
              <w:jc w:val="left"/>
              <w:rPr>
                <w:rFonts w:cs="Tahoma"/>
                <w:szCs w:val="22"/>
              </w:rPr>
            </w:pPr>
            <w:r w:rsidRPr="00274B25">
              <w:rPr>
                <w:rFonts w:cs="Tahoma"/>
                <w:szCs w:val="22"/>
              </w:rPr>
              <w:t xml:space="preserve">Δημιουργία δέματος προς επεξεργασία </w:t>
            </w:r>
          </w:p>
        </w:tc>
        <w:tc>
          <w:tcPr>
            <w:tcW w:w="4245" w:type="dxa"/>
            <w:tcBorders>
              <w:top w:val="single" w:sz="4" w:space="0" w:color="000000"/>
              <w:left w:val="single" w:sz="4" w:space="0" w:color="000000"/>
              <w:bottom w:val="single" w:sz="4" w:space="0" w:color="000000"/>
              <w:right w:val="single" w:sz="4" w:space="0" w:color="000000"/>
            </w:tcBorders>
          </w:tcPr>
          <w:p w14:paraId="242E49F7" w14:textId="77777777" w:rsidR="00CA1E28" w:rsidRPr="00274B25" w:rsidRDefault="00CA1E28" w:rsidP="00CA1E28">
            <w:pPr>
              <w:spacing w:after="0"/>
              <w:jc w:val="left"/>
              <w:rPr>
                <w:rFonts w:cs="Tahoma"/>
                <w:szCs w:val="22"/>
                <w:lang w:val="el-GR"/>
              </w:rPr>
            </w:pPr>
            <w:r w:rsidRPr="00274B25">
              <w:rPr>
                <w:rFonts w:cs="Tahoma"/>
                <w:szCs w:val="22"/>
                <w:lang w:val="el-GR"/>
              </w:rPr>
              <w:t>Ανάδοχος</w:t>
            </w:r>
          </w:p>
          <w:p w14:paraId="1ED84EF1" w14:textId="1751AC9D" w:rsidR="00CA1E28" w:rsidRPr="00274B25" w:rsidRDefault="00CA1E28" w:rsidP="00AB3FE4">
            <w:pPr>
              <w:spacing w:after="0"/>
              <w:rPr>
                <w:rFonts w:cs="Tahoma"/>
                <w:szCs w:val="22"/>
                <w:lang w:val="el-GR"/>
              </w:rPr>
            </w:pPr>
            <w:r w:rsidRPr="00274B25">
              <w:rPr>
                <w:rFonts w:cs="Tahoma"/>
                <w:szCs w:val="22"/>
                <w:lang w:val="el-GR"/>
              </w:rPr>
              <w:t xml:space="preserve">Συνεργείο του Αναδόχου σε συνεργασία με το </w:t>
            </w:r>
            <w:r w:rsidR="00AB3FE4">
              <w:rPr>
                <w:rFonts w:cs="Tahoma"/>
                <w:szCs w:val="22"/>
                <w:lang w:val="el-GR"/>
              </w:rPr>
              <w:t>προσωπικό του Φορέα</w:t>
            </w:r>
          </w:p>
        </w:tc>
      </w:tr>
      <w:tr w:rsidR="00CA1E28" w:rsidRPr="009212CA" w14:paraId="6EE93C75" w14:textId="77777777" w:rsidTr="00AB3FE4">
        <w:trPr>
          <w:trHeight w:val="890"/>
        </w:trPr>
        <w:tc>
          <w:tcPr>
            <w:tcW w:w="610" w:type="dxa"/>
            <w:tcBorders>
              <w:top w:val="single" w:sz="4" w:space="0" w:color="000000"/>
              <w:left w:val="single" w:sz="4" w:space="0" w:color="000000"/>
              <w:bottom w:val="single" w:sz="4" w:space="0" w:color="000000"/>
              <w:right w:val="single" w:sz="4" w:space="0" w:color="000000"/>
            </w:tcBorders>
          </w:tcPr>
          <w:p w14:paraId="5ACFD473" w14:textId="77777777" w:rsidR="00CA1E28" w:rsidRPr="00274B25" w:rsidRDefault="00CA1E28" w:rsidP="00CA1E28">
            <w:pPr>
              <w:spacing w:after="0"/>
              <w:ind w:right="110"/>
              <w:jc w:val="center"/>
              <w:rPr>
                <w:rFonts w:cs="Tahoma"/>
                <w:szCs w:val="22"/>
              </w:rPr>
            </w:pPr>
            <w:r w:rsidRPr="00274B25">
              <w:rPr>
                <w:rFonts w:cs="Tahoma"/>
                <w:szCs w:val="22"/>
              </w:rPr>
              <w:t xml:space="preserve">2 </w:t>
            </w:r>
          </w:p>
        </w:tc>
        <w:tc>
          <w:tcPr>
            <w:tcW w:w="4212" w:type="dxa"/>
            <w:tcBorders>
              <w:top w:val="single" w:sz="4" w:space="0" w:color="000000"/>
              <w:left w:val="single" w:sz="4" w:space="0" w:color="000000"/>
              <w:bottom w:val="single" w:sz="4" w:space="0" w:color="000000"/>
              <w:right w:val="single" w:sz="4" w:space="0" w:color="000000"/>
            </w:tcBorders>
          </w:tcPr>
          <w:p w14:paraId="72161FE8" w14:textId="77777777" w:rsidR="00CA1E28" w:rsidRPr="00274B25" w:rsidRDefault="00CA1E28" w:rsidP="00CA1E28">
            <w:pPr>
              <w:spacing w:after="0"/>
              <w:jc w:val="left"/>
              <w:rPr>
                <w:rFonts w:cs="Tahoma"/>
                <w:szCs w:val="22"/>
                <w:lang w:val="el-GR"/>
              </w:rPr>
            </w:pPr>
            <w:r w:rsidRPr="00274B25">
              <w:rPr>
                <w:rFonts w:cs="Tahoma"/>
                <w:szCs w:val="22"/>
                <w:lang w:val="el-GR"/>
              </w:rPr>
              <w:t>Έλεγχος φακέλων και εντοπισμός των προς ψηφιοποίηση εγγράφων</w:t>
            </w:r>
          </w:p>
        </w:tc>
        <w:tc>
          <w:tcPr>
            <w:tcW w:w="4245" w:type="dxa"/>
            <w:tcBorders>
              <w:top w:val="single" w:sz="4" w:space="0" w:color="000000"/>
              <w:left w:val="single" w:sz="4" w:space="0" w:color="000000"/>
              <w:bottom w:val="single" w:sz="4" w:space="0" w:color="000000"/>
              <w:right w:val="single" w:sz="4" w:space="0" w:color="000000"/>
            </w:tcBorders>
          </w:tcPr>
          <w:p w14:paraId="55D30935" w14:textId="77777777" w:rsidR="00CA1E28" w:rsidRPr="00274B25" w:rsidRDefault="00CA1E28" w:rsidP="00CA1E28">
            <w:pPr>
              <w:spacing w:after="0"/>
              <w:jc w:val="left"/>
              <w:rPr>
                <w:rFonts w:cs="Tahoma"/>
                <w:szCs w:val="22"/>
                <w:lang w:val="el-GR"/>
              </w:rPr>
            </w:pPr>
            <w:r w:rsidRPr="00274B25">
              <w:rPr>
                <w:rFonts w:cs="Tahoma"/>
                <w:szCs w:val="22"/>
                <w:lang w:val="el-GR"/>
              </w:rPr>
              <w:t>Ανάδοχος</w:t>
            </w:r>
          </w:p>
          <w:p w14:paraId="1C150EE6" w14:textId="19B934BA" w:rsidR="00CA1E28" w:rsidRPr="00274B25" w:rsidRDefault="00CA1E28" w:rsidP="00CA1E28">
            <w:pPr>
              <w:spacing w:after="0"/>
              <w:rPr>
                <w:rFonts w:cs="Tahoma"/>
                <w:szCs w:val="22"/>
                <w:lang w:val="el-GR"/>
              </w:rPr>
            </w:pPr>
            <w:r w:rsidRPr="00274B25">
              <w:rPr>
                <w:rFonts w:cs="Tahoma"/>
                <w:szCs w:val="22"/>
                <w:lang w:val="el-GR"/>
              </w:rPr>
              <w:t xml:space="preserve">Συνεργείο του Αναδόχου σε συνεργασία με </w:t>
            </w:r>
            <w:r w:rsidR="00AB3FE4" w:rsidRPr="00274B25">
              <w:rPr>
                <w:rFonts w:cs="Tahoma"/>
                <w:szCs w:val="22"/>
                <w:lang w:val="el-GR"/>
              </w:rPr>
              <w:t xml:space="preserve">το </w:t>
            </w:r>
            <w:r w:rsidR="00AB3FE4">
              <w:rPr>
                <w:rFonts w:cs="Tahoma"/>
                <w:szCs w:val="22"/>
                <w:lang w:val="el-GR"/>
              </w:rPr>
              <w:t>προσωπικό του Φορέα</w:t>
            </w:r>
          </w:p>
        </w:tc>
      </w:tr>
      <w:tr w:rsidR="00CA1E28" w:rsidRPr="00274B25" w14:paraId="556D6865" w14:textId="77777777" w:rsidTr="00AB3FE4">
        <w:trPr>
          <w:trHeight w:val="711"/>
        </w:trPr>
        <w:tc>
          <w:tcPr>
            <w:tcW w:w="610" w:type="dxa"/>
            <w:tcBorders>
              <w:top w:val="single" w:sz="4" w:space="0" w:color="000000"/>
              <w:left w:val="single" w:sz="4" w:space="0" w:color="000000"/>
              <w:bottom w:val="single" w:sz="4" w:space="0" w:color="000000"/>
              <w:right w:val="single" w:sz="4" w:space="0" w:color="000000"/>
            </w:tcBorders>
          </w:tcPr>
          <w:p w14:paraId="04C14979" w14:textId="77777777" w:rsidR="00CA1E28" w:rsidRPr="00274B25" w:rsidRDefault="00CA1E28" w:rsidP="00CA1E28">
            <w:pPr>
              <w:spacing w:after="0"/>
              <w:ind w:right="110"/>
              <w:jc w:val="center"/>
              <w:rPr>
                <w:rFonts w:cs="Tahoma"/>
                <w:szCs w:val="22"/>
              </w:rPr>
            </w:pPr>
            <w:r w:rsidRPr="00274B25">
              <w:rPr>
                <w:rFonts w:cs="Tahoma"/>
                <w:szCs w:val="22"/>
              </w:rPr>
              <w:t xml:space="preserve">3 </w:t>
            </w:r>
          </w:p>
        </w:tc>
        <w:tc>
          <w:tcPr>
            <w:tcW w:w="4212" w:type="dxa"/>
            <w:tcBorders>
              <w:top w:val="single" w:sz="4" w:space="0" w:color="000000"/>
              <w:left w:val="single" w:sz="4" w:space="0" w:color="000000"/>
              <w:bottom w:val="single" w:sz="4" w:space="0" w:color="000000"/>
              <w:right w:val="single" w:sz="4" w:space="0" w:color="000000"/>
            </w:tcBorders>
          </w:tcPr>
          <w:p w14:paraId="062C48E7" w14:textId="2D825ACD" w:rsidR="00CA1E28" w:rsidRPr="00274B25" w:rsidRDefault="00CA1E28" w:rsidP="00AB3FE4">
            <w:pPr>
              <w:spacing w:after="0"/>
              <w:jc w:val="left"/>
              <w:rPr>
                <w:rFonts w:cs="Tahoma"/>
                <w:szCs w:val="22"/>
              </w:rPr>
            </w:pPr>
            <w:r w:rsidRPr="00274B25">
              <w:rPr>
                <w:rFonts w:cs="Tahoma"/>
                <w:szCs w:val="22"/>
              </w:rPr>
              <w:t xml:space="preserve">Σάρωση </w:t>
            </w:r>
            <w:r w:rsidR="00AB3FE4">
              <w:rPr>
                <w:rFonts w:cs="Tahoma"/>
                <w:szCs w:val="22"/>
                <w:lang w:val="el-GR"/>
              </w:rPr>
              <w:t>εγγράφων</w:t>
            </w:r>
            <w:r w:rsidRPr="00274B25">
              <w:rPr>
                <w:rFonts w:cs="Tahoma"/>
                <w:szCs w:val="22"/>
              </w:rPr>
              <w:t xml:space="preserve"> πακέτου φακέλων </w:t>
            </w:r>
          </w:p>
        </w:tc>
        <w:tc>
          <w:tcPr>
            <w:tcW w:w="4245" w:type="dxa"/>
            <w:tcBorders>
              <w:top w:val="single" w:sz="4" w:space="0" w:color="000000"/>
              <w:left w:val="single" w:sz="4" w:space="0" w:color="000000"/>
              <w:bottom w:val="single" w:sz="4" w:space="0" w:color="000000"/>
              <w:right w:val="single" w:sz="4" w:space="0" w:color="000000"/>
            </w:tcBorders>
          </w:tcPr>
          <w:p w14:paraId="6BF58442" w14:textId="77777777" w:rsidR="00CA1E28" w:rsidRPr="00274B25" w:rsidRDefault="00CA1E28" w:rsidP="00CA1E28">
            <w:pPr>
              <w:spacing w:after="0"/>
              <w:jc w:val="left"/>
              <w:rPr>
                <w:rFonts w:cs="Tahoma"/>
                <w:szCs w:val="22"/>
              </w:rPr>
            </w:pPr>
            <w:r w:rsidRPr="00274B25">
              <w:rPr>
                <w:rFonts w:cs="Tahoma"/>
                <w:szCs w:val="22"/>
              </w:rPr>
              <w:t>Ανάδοχος</w:t>
            </w:r>
          </w:p>
          <w:p w14:paraId="44DFB69C" w14:textId="77777777" w:rsidR="00CA1E28" w:rsidRPr="00274B25" w:rsidRDefault="00CA1E28" w:rsidP="00CA1E28">
            <w:pPr>
              <w:spacing w:after="0"/>
              <w:jc w:val="left"/>
              <w:rPr>
                <w:rFonts w:cs="Tahoma"/>
                <w:szCs w:val="22"/>
              </w:rPr>
            </w:pPr>
            <w:r w:rsidRPr="00274B25">
              <w:rPr>
                <w:rFonts w:cs="Tahoma"/>
                <w:szCs w:val="22"/>
              </w:rPr>
              <w:t>Συνεργείο του Αναδόχου</w:t>
            </w:r>
          </w:p>
        </w:tc>
      </w:tr>
      <w:tr w:rsidR="00CA1E28" w:rsidRPr="009212CA" w14:paraId="21508273" w14:textId="77777777" w:rsidTr="00AB3FE4">
        <w:trPr>
          <w:trHeight w:val="711"/>
        </w:trPr>
        <w:tc>
          <w:tcPr>
            <w:tcW w:w="610" w:type="dxa"/>
            <w:tcBorders>
              <w:top w:val="single" w:sz="4" w:space="0" w:color="000000"/>
              <w:left w:val="single" w:sz="4" w:space="0" w:color="000000"/>
              <w:bottom w:val="single" w:sz="4" w:space="0" w:color="000000"/>
              <w:right w:val="single" w:sz="4" w:space="0" w:color="000000"/>
            </w:tcBorders>
          </w:tcPr>
          <w:p w14:paraId="614ACFD8" w14:textId="77777777" w:rsidR="00CA1E28" w:rsidRPr="00274B25" w:rsidRDefault="00CA1E28" w:rsidP="00CA1E28">
            <w:pPr>
              <w:spacing w:after="0"/>
              <w:ind w:right="110"/>
              <w:jc w:val="center"/>
              <w:rPr>
                <w:rFonts w:cs="Tahoma"/>
                <w:szCs w:val="22"/>
              </w:rPr>
            </w:pPr>
            <w:r w:rsidRPr="00274B25">
              <w:rPr>
                <w:rFonts w:cs="Tahoma"/>
                <w:szCs w:val="22"/>
              </w:rPr>
              <w:t>4</w:t>
            </w:r>
          </w:p>
        </w:tc>
        <w:tc>
          <w:tcPr>
            <w:tcW w:w="4212" w:type="dxa"/>
            <w:tcBorders>
              <w:top w:val="single" w:sz="4" w:space="0" w:color="000000"/>
              <w:left w:val="single" w:sz="4" w:space="0" w:color="000000"/>
              <w:bottom w:val="single" w:sz="4" w:space="0" w:color="000000"/>
              <w:right w:val="single" w:sz="4" w:space="0" w:color="000000"/>
            </w:tcBorders>
          </w:tcPr>
          <w:p w14:paraId="0E14738E" w14:textId="77777777" w:rsidR="00CA1E28" w:rsidRPr="00274B25" w:rsidRDefault="00CA1E28" w:rsidP="00CA1E28">
            <w:pPr>
              <w:spacing w:after="0"/>
              <w:jc w:val="left"/>
              <w:rPr>
                <w:rFonts w:cs="Tahoma"/>
                <w:szCs w:val="22"/>
              </w:rPr>
            </w:pPr>
            <w:r w:rsidRPr="00274B25">
              <w:rPr>
                <w:rFonts w:cs="Tahoma"/>
                <w:szCs w:val="22"/>
              </w:rPr>
              <w:t>Έλεγχος ποιότητας σαρωμένων αρχείων</w:t>
            </w:r>
          </w:p>
        </w:tc>
        <w:tc>
          <w:tcPr>
            <w:tcW w:w="4245" w:type="dxa"/>
            <w:tcBorders>
              <w:top w:val="single" w:sz="4" w:space="0" w:color="000000"/>
              <w:left w:val="single" w:sz="4" w:space="0" w:color="000000"/>
              <w:bottom w:val="single" w:sz="4" w:space="0" w:color="000000"/>
              <w:right w:val="single" w:sz="4" w:space="0" w:color="000000"/>
            </w:tcBorders>
          </w:tcPr>
          <w:p w14:paraId="41A1B925" w14:textId="77777777" w:rsidR="00CA1E28" w:rsidRPr="00274B25" w:rsidRDefault="00CA1E28" w:rsidP="00CA1E28">
            <w:pPr>
              <w:spacing w:after="0"/>
              <w:jc w:val="left"/>
              <w:rPr>
                <w:rFonts w:cs="Tahoma"/>
                <w:szCs w:val="22"/>
                <w:lang w:val="el-GR"/>
              </w:rPr>
            </w:pPr>
            <w:r w:rsidRPr="00274B25">
              <w:rPr>
                <w:rFonts w:cs="Tahoma"/>
                <w:szCs w:val="22"/>
                <w:lang w:val="el-GR"/>
              </w:rPr>
              <w:t>Ανάδοχος</w:t>
            </w:r>
          </w:p>
          <w:p w14:paraId="7448A0DF" w14:textId="3CA4A868" w:rsidR="00CA1E28" w:rsidRPr="00274B25" w:rsidRDefault="00CA1E28" w:rsidP="00CA1E28">
            <w:pPr>
              <w:spacing w:after="0"/>
              <w:jc w:val="left"/>
              <w:rPr>
                <w:rFonts w:cs="Tahoma"/>
                <w:szCs w:val="22"/>
                <w:lang w:val="el-GR"/>
              </w:rPr>
            </w:pPr>
            <w:r w:rsidRPr="00274B25">
              <w:rPr>
                <w:rFonts w:cs="Tahoma"/>
                <w:szCs w:val="22"/>
                <w:lang w:val="el-GR"/>
              </w:rPr>
              <w:t xml:space="preserve">Συνεργείο του Αναδόχου σε συνεργασία </w:t>
            </w:r>
            <w:r w:rsidR="00AB3FE4" w:rsidRPr="00274B25">
              <w:rPr>
                <w:rFonts w:cs="Tahoma"/>
                <w:szCs w:val="22"/>
                <w:lang w:val="el-GR"/>
              </w:rPr>
              <w:t xml:space="preserve">το </w:t>
            </w:r>
            <w:r w:rsidR="00AB3FE4">
              <w:rPr>
                <w:rFonts w:cs="Tahoma"/>
                <w:szCs w:val="22"/>
                <w:lang w:val="el-GR"/>
              </w:rPr>
              <w:t>προσωπικό του Φορέα</w:t>
            </w:r>
          </w:p>
        </w:tc>
      </w:tr>
      <w:tr w:rsidR="00CA1E28" w:rsidRPr="009212CA" w14:paraId="6813357A" w14:textId="77777777" w:rsidTr="00AB3FE4">
        <w:trPr>
          <w:trHeight w:val="847"/>
        </w:trPr>
        <w:tc>
          <w:tcPr>
            <w:tcW w:w="610" w:type="dxa"/>
            <w:tcBorders>
              <w:top w:val="single" w:sz="4" w:space="0" w:color="000000"/>
              <w:left w:val="single" w:sz="4" w:space="0" w:color="000000"/>
              <w:bottom w:val="single" w:sz="4" w:space="0" w:color="000000"/>
              <w:right w:val="single" w:sz="4" w:space="0" w:color="000000"/>
            </w:tcBorders>
          </w:tcPr>
          <w:p w14:paraId="28A93DEF" w14:textId="77777777" w:rsidR="00CA1E28" w:rsidRPr="00274B25" w:rsidRDefault="00CA1E28" w:rsidP="00CA1E28">
            <w:pPr>
              <w:spacing w:after="0"/>
              <w:ind w:right="110"/>
              <w:jc w:val="center"/>
              <w:rPr>
                <w:rFonts w:cs="Tahoma"/>
                <w:szCs w:val="22"/>
              </w:rPr>
            </w:pPr>
            <w:r w:rsidRPr="00274B25">
              <w:rPr>
                <w:rFonts w:cs="Tahoma"/>
                <w:szCs w:val="22"/>
              </w:rPr>
              <w:t xml:space="preserve">4 </w:t>
            </w:r>
          </w:p>
        </w:tc>
        <w:tc>
          <w:tcPr>
            <w:tcW w:w="4212" w:type="dxa"/>
            <w:tcBorders>
              <w:top w:val="single" w:sz="4" w:space="0" w:color="000000"/>
              <w:left w:val="single" w:sz="4" w:space="0" w:color="000000"/>
              <w:bottom w:val="single" w:sz="4" w:space="0" w:color="000000"/>
              <w:right w:val="single" w:sz="4" w:space="0" w:color="000000"/>
            </w:tcBorders>
          </w:tcPr>
          <w:p w14:paraId="7FB9D096" w14:textId="7243EAE3" w:rsidR="00CA1E28" w:rsidRPr="00274B25" w:rsidRDefault="00CA1E28" w:rsidP="00AB3FE4">
            <w:pPr>
              <w:spacing w:after="0"/>
              <w:rPr>
                <w:rFonts w:cs="Tahoma"/>
                <w:szCs w:val="22"/>
                <w:lang w:val="el-GR"/>
              </w:rPr>
            </w:pPr>
            <w:r w:rsidRPr="00274B25">
              <w:rPr>
                <w:rFonts w:cs="Tahoma"/>
                <w:szCs w:val="22"/>
                <w:lang w:val="el-GR"/>
              </w:rPr>
              <w:t xml:space="preserve">Φόρτωση των ηλεκτρονικών αρχείων του πακέτου φακέλων, ανά </w:t>
            </w:r>
            <w:r w:rsidR="00AB3FE4">
              <w:rPr>
                <w:rFonts w:cs="Tahoma"/>
                <w:szCs w:val="22"/>
                <w:lang w:val="el-GR"/>
              </w:rPr>
              <w:t>αίτηση</w:t>
            </w:r>
            <w:r w:rsidRPr="00274B25">
              <w:rPr>
                <w:rFonts w:cs="Tahoma"/>
                <w:szCs w:val="22"/>
                <w:lang w:val="el-GR"/>
              </w:rPr>
              <w:t xml:space="preserve">. </w:t>
            </w:r>
          </w:p>
        </w:tc>
        <w:tc>
          <w:tcPr>
            <w:tcW w:w="4245" w:type="dxa"/>
            <w:tcBorders>
              <w:top w:val="single" w:sz="4" w:space="0" w:color="000000"/>
              <w:left w:val="single" w:sz="4" w:space="0" w:color="000000"/>
              <w:bottom w:val="single" w:sz="4" w:space="0" w:color="000000"/>
              <w:right w:val="single" w:sz="4" w:space="0" w:color="000000"/>
            </w:tcBorders>
          </w:tcPr>
          <w:p w14:paraId="168417BC" w14:textId="77777777" w:rsidR="00CA1E28" w:rsidRPr="00274B25" w:rsidRDefault="00CA1E28" w:rsidP="00CA1E28">
            <w:pPr>
              <w:spacing w:after="0"/>
              <w:jc w:val="left"/>
              <w:rPr>
                <w:rFonts w:cs="Tahoma"/>
                <w:szCs w:val="22"/>
                <w:lang w:val="el-GR"/>
              </w:rPr>
            </w:pPr>
            <w:r w:rsidRPr="00274B25">
              <w:rPr>
                <w:rFonts w:cs="Tahoma"/>
                <w:szCs w:val="22"/>
                <w:lang w:val="el-GR"/>
              </w:rPr>
              <w:t>Ανάδοχος</w:t>
            </w:r>
          </w:p>
          <w:p w14:paraId="648F49E8" w14:textId="2FF87AD1" w:rsidR="00CA1E28" w:rsidRPr="00274B25" w:rsidRDefault="00CA1E28" w:rsidP="00CA1E28">
            <w:pPr>
              <w:spacing w:after="0"/>
              <w:ind w:right="105"/>
              <w:rPr>
                <w:rFonts w:cs="Tahoma"/>
                <w:szCs w:val="22"/>
                <w:lang w:val="el-GR"/>
              </w:rPr>
            </w:pPr>
            <w:r w:rsidRPr="00274B25">
              <w:rPr>
                <w:rFonts w:cs="Tahoma"/>
                <w:szCs w:val="22"/>
                <w:lang w:val="el-GR"/>
              </w:rPr>
              <w:t xml:space="preserve">Συνεργείο του Αναδόχου σε συνεργασία </w:t>
            </w:r>
            <w:r w:rsidR="00AB3FE4" w:rsidRPr="00274B25">
              <w:rPr>
                <w:rFonts w:cs="Tahoma"/>
                <w:szCs w:val="22"/>
                <w:lang w:val="el-GR"/>
              </w:rPr>
              <w:t xml:space="preserve">το </w:t>
            </w:r>
            <w:r w:rsidR="00AB3FE4">
              <w:rPr>
                <w:rFonts w:cs="Tahoma"/>
                <w:szCs w:val="22"/>
                <w:lang w:val="el-GR"/>
              </w:rPr>
              <w:t>προσωπικό του Φορέα</w:t>
            </w:r>
          </w:p>
        </w:tc>
      </w:tr>
      <w:tr w:rsidR="00CA1E28" w:rsidRPr="009212CA" w14:paraId="4CCE44C8" w14:textId="77777777" w:rsidTr="00AB3FE4">
        <w:trPr>
          <w:trHeight w:val="632"/>
        </w:trPr>
        <w:tc>
          <w:tcPr>
            <w:tcW w:w="610" w:type="dxa"/>
            <w:tcBorders>
              <w:top w:val="single" w:sz="4" w:space="0" w:color="000000"/>
              <w:left w:val="single" w:sz="4" w:space="0" w:color="000000"/>
              <w:bottom w:val="single" w:sz="4" w:space="0" w:color="000000"/>
              <w:right w:val="single" w:sz="4" w:space="0" w:color="000000"/>
            </w:tcBorders>
          </w:tcPr>
          <w:p w14:paraId="43F76E40" w14:textId="77777777" w:rsidR="00CA1E28" w:rsidRPr="00274B25" w:rsidRDefault="00CA1E28" w:rsidP="00CA1E28">
            <w:pPr>
              <w:spacing w:after="0"/>
              <w:ind w:right="110"/>
              <w:jc w:val="center"/>
              <w:rPr>
                <w:rFonts w:cs="Tahoma"/>
                <w:szCs w:val="22"/>
              </w:rPr>
            </w:pPr>
            <w:r w:rsidRPr="00274B25">
              <w:rPr>
                <w:rFonts w:cs="Tahoma"/>
                <w:szCs w:val="22"/>
              </w:rPr>
              <w:t xml:space="preserve">5 </w:t>
            </w:r>
          </w:p>
        </w:tc>
        <w:tc>
          <w:tcPr>
            <w:tcW w:w="4212" w:type="dxa"/>
            <w:tcBorders>
              <w:top w:val="single" w:sz="4" w:space="0" w:color="000000"/>
              <w:left w:val="single" w:sz="4" w:space="0" w:color="000000"/>
              <w:bottom w:val="single" w:sz="4" w:space="0" w:color="000000"/>
              <w:right w:val="single" w:sz="4" w:space="0" w:color="000000"/>
            </w:tcBorders>
          </w:tcPr>
          <w:p w14:paraId="064D5A6E" w14:textId="77777777" w:rsidR="00CA1E28" w:rsidRPr="00274B25" w:rsidRDefault="00CA1E28" w:rsidP="00CA1E28">
            <w:pPr>
              <w:tabs>
                <w:tab w:val="center" w:pos="1445"/>
                <w:tab w:val="center" w:pos="2641"/>
                <w:tab w:val="right" w:pos="4103"/>
              </w:tabs>
              <w:spacing w:after="0"/>
              <w:jc w:val="left"/>
              <w:rPr>
                <w:rFonts w:cs="Tahoma"/>
                <w:szCs w:val="22"/>
                <w:lang w:val="el-GR"/>
              </w:rPr>
            </w:pPr>
            <w:r w:rsidRPr="00274B25">
              <w:rPr>
                <w:rFonts w:cs="Tahoma"/>
                <w:szCs w:val="22"/>
                <w:lang w:val="el-GR"/>
              </w:rPr>
              <w:t xml:space="preserve">Έλεγχος της </w:t>
            </w:r>
            <w:r w:rsidRPr="00274B25">
              <w:rPr>
                <w:rFonts w:cs="Tahoma"/>
                <w:szCs w:val="22"/>
                <w:lang w:val="el-GR"/>
              </w:rPr>
              <w:tab/>
              <w:t xml:space="preserve">ορθότητας </w:t>
            </w:r>
            <w:r w:rsidRPr="00274B25">
              <w:rPr>
                <w:rFonts w:cs="Tahoma"/>
                <w:szCs w:val="22"/>
                <w:lang w:val="el-GR"/>
              </w:rPr>
              <w:tab/>
              <w:t>φόρτωσης των αρχείων.</w:t>
            </w:r>
          </w:p>
        </w:tc>
        <w:tc>
          <w:tcPr>
            <w:tcW w:w="4245" w:type="dxa"/>
            <w:tcBorders>
              <w:top w:val="single" w:sz="4" w:space="0" w:color="000000"/>
              <w:left w:val="single" w:sz="4" w:space="0" w:color="000000"/>
              <w:bottom w:val="single" w:sz="4" w:space="0" w:color="000000"/>
              <w:right w:val="single" w:sz="4" w:space="0" w:color="000000"/>
            </w:tcBorders>
          </w:tcPr>
          <w:p w14:paraId="6092E4E2" w14:textId="77777777" w:rsidR="00CA1E28" w:rsidRPr="00274B25" w:rsidRDefault="00CA1E28" w:rsidP="00CA1E28">
            <w:pPr>
              <w:spacing w:after="0"/>
              <w:jc w:val="left"/>
              <w:rPr>
                <w:rFonts w:cs="Tahoma"/>
                <w:szCs w:val="22"/>
                <w:lang w:val="el-GR"/>
              </w:rPr>
            </w:pPr>
            <w:r w:rsidRPr="00274B25">
              <w:rPr>
                <w:rFonts w:cs="Tahoma"/>
                <w:szCs w:val="22"/>
                <w:lang w:val="el-GR"/>
              </w:rPr>
              <w:t>Ανάδοχος</w:t>
            </w:r>
          </w:p>
          <w:p w14:paraId="7E639168" w14:textId="2A31E058" w:rsidR="00CA1E28" w:rsidRPr="00274B25" w:rsidRDefault="00CA1E28" w:rsidP="00CA1E28">
            <w:pPr>
              <w:spacing w:after="0"/>
              <w:ind w:right="104"/>
              <w:rPr>
                <w:rFonts w:cs="Tahoma"/>
                <w:szCs w:val="22"/>
                <w:lang w:val="el-GR"/>
              </w:rPr>
            </w:pPr>
            <w:r w:rsidRPr="00274B25">
              <w:rPr>
                <w:rFonts w:cs="Tahoma"/>
                <w:szCs w:val="22"/>
                <w:lang w:val="el-GR"/>
              </w:rPr>
              <w:t xml:space="preserve">Συνεργείο του Αναδόχου σε συνεργασία </w:t>
            </w:r>
            <w:r w:rsidR="00AB3FE4" w:rsidRPr="00274B25">
              <w:rPr>
                <w:rFonts w:cs="Tahoma"/>
                <w:szCs w:val="22"/>
                <w:lang w:val="el-GR"/>
              </w:rPr>
              <w:t xml:space="preserve">το </w:t>
            </w:r>
            <w:r w:rsidR="00AB3FE4">
              <w:rPr>
                <w:rFonts w:cs="Tahoma"/>
                <w:szCs w:val="22"/>
                <w:lang w:val="el-GR"/>
              </w:rPr>
              <w:t>προσωπικό του Φορέα</w:t>
            </w:r>
          </w:p>
        </w:tc>
      </w:tr>
    </w:tbl>
    <w:p w14:paraId="20318C31" w14:textId="487696D9" w:rsidR="00CA1E28" w:rsidRPr="003802AD" w:rsidRDefault="003802AD" w:rsidP="00CA1E28">
      <w:pPr>
        <w:suppressAutoHyphens w:val="0"/>
        <w:spacing w:before="100" w:beforeAutospacing="1" w:after="100" w:afterAutospacing="1"/>
        <w:rPr>
          <w:rFonts w:cs="Tahoma"/>
          <w:b/>
          <w:szCs w:val="22"/>
          <w:lang w:val="el-GR"/>
        </w:rPr>
      </w:pPr>
      <w:r w:rsidRPr="003802AD">
        <w:rPr>
          <w:rFonts w:cs="Tahoma"/>
          <w:b/>
          <w:szCs w:val="22"/>
          <w:lang w:val="el-GR"/>
        </w:rPr>
        <w:t xml:space="preserve">Η ως άνω διαδικασία ελέγχου </w:t>
      </w:r>
      <w:r w:rsidRPr="003802AD">
        <w:rPr>
          <w:b/>
          <w:lang w:val="el-GR"/>
        </w:rPr>
        <w:t xml:space="preserve">ποιότητας </w:t>
      </w:r>
      <w:r w:rsidRPr="003802AD">
        <w:rPr>
          <w:rFonts w:cs="Tahoma"/>
          <w:b/>
          <w:szCs w:val="22"/>
          <w:lang w:val="el-GR"/>
        </w:rPr>
        <w:t xml:space="preserve">θα πρέπει να εφαρμοστεί και για τις ήδη </w:t>
      </w:r>
      <w:r w:rsidRPr="003802AD">
        <w:rPr>
          <w:b/>
          <w:lang w:val="el-GR"/>
        </w:rPr>
        <w:t>ψηφιοποιημένες αποφάσεις και να επαναψηφιοποιηθούν όσες δεν είναι σε καλή ποιότητα, αλλιώς να γίνει φόρτωση των ήδη ψηφιοποιημένων αρχείων ανά αίτηση.</w:t>
      </w:r>
    </w:p>
    <w:p w14:paraId="24A5C1AB" w14:textId="77777777" w:rsidR="00CA1E28" w:rsidRPr="00274B25" w:rsidRDefault="00CA1E28" w:rsidP="00CA1E28">
      <w:pPr>
        <w:widowControl w:val="0"/>
        <w:autoSpaceDN w:val="0"/>
        <w:spacing w:after="0"/>
        <w:textAlignment w:val="baseline"/>
        <w:rPr>
          <w:rFonts w:cs="Tahoma"/>
          <w:szCs w:val="22"/>
          <w:lang w:val="el-GR"/>
        </w:rPr>
      </w:pPr>
    </w:p>
    <w:p w14:paraId="06039577" w14:textId="77777777" w:rsidR="00CA1E28" w:rsidRPr="009902EE" w:rsidRDefault="00CA1E28" w:rsidP="00A331EF">
      <w:pPr>
        <w:pStyle w:val="5"/>
        <w:numPr>
          <w:ilvl w:val="2"/>
          <w:numId w:val="31"/>
        </w:numPr>
        <w:rPr>
          <w:rFonts w:cs="Tahoma"/>
          <w:b w:val="0"/>
          <w:szCs w:val="22"/>
          <w:lang w:val="el-GR"/>
        </w:rPr>
      </w:pPr>
      <w:bookmarkStart w:id="249" w:name="_Ref290993580"/>
      <w:r w:rsidRPr="009902EE">
        <w:rPr>
          <w:rFonts w:cs="Tahoma"/>
          <w:szCs w:val="22"/>
          <w:lang w:val="el-GR"/>
        </w:rPr>
        <w:t>Απαιτήσεις διασφάλισης ποιότητας σάρωσης – Τεχνικές απαιτήσεις</w:t>
      </w:r>
      <w:bookmarkEnd w:id="249"/>
    </w:p>
    <w:p w14:paraId="5289AFA0" w14:textId="77777777" w:rsidR="00CA1E28" w:rsidRPr="00274B25" w:rsidRDefault="00CA1E28" w:rsidP="00CA1E28">
      <w:pPr>
        <w:rPr>
          <w:rFonts w:cs="Tahoma"/>
          <w:szCs w:val="22"/>
          <w:lang w:val="el-GR"/>
        </w:rPr>
      </w:pPr>
      <w:r w:rsidRPr="00274B25">
        <w:rPr>
          <w:rFonts w:cs="Tahoma"/>
          <w:szCs w:val="22"/>
          <w:lang w:val="el-GR"/>
        </w:rPr>
        <w:t>Για τη σάρωση των εγγράφων θα πρέπει να χρησιμοποιηθούν κατάλληλοι σαρωτές καθώς και υπολογιστικό σύστημα, που εξειδικεύονται για αυτή την εργασία και υποστηρίζουν τα ακόλουθα:</w:t>
      </w:r>
    </w:p>
    <w:p w14:paraId="07236C36"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Σάρωση που να διασφαλίζει την ακεραιότητα των εγγράφων, δηλαδή σάρωση που να μην προκαλεί φθορές στη έγγραφα.</w:t>
      </w:r>
    </w:p>
    <w:p w14:paraId="74FB1A59"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Υψηλές ταχύτητες σάρωσης ώστε να διασφαλιστεί η υλοποίηση του έργου εντός του προδιαγεγραμμένου χρονοδιαγράμματος</w:t>
      </w:r>
    </w:p>
    <w:p w14:paraId="602EB427"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Υψηλή ποιότητα σάρωσης, με εφαρμογή κατάλληλου φωτισμού, κατάλληλων χαρακτηριστικών σάρωσης κλπ, ώστε να μην δυσχεραίνεται η εργασία καταχώρησης των εγγράφων.</w:t>
      </w:r>
    </w:p>
    <w:p w14:paraId="7AC224B1"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Οι σαρωτές θα συνοδεύονται από ειδικό λογισμικό που θα δίνει τη δυνατότητα επεξεργασίας και εν τέλει βελτίωσης της ποιότητας των σαρωμένων εγγράφων, ενέργεια που αποτελεί υποχρέωση του Αναδόχου (εφόσον απαιτηθεί βελτίωση της ποιότητας των σαρωμένων εγγράφων)</w:t>
      </w:r>
    </w:p>
    <w:p w14:paraId="0506830E"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Ο κάθε σαρωτής θα είναι συνδεδεμένος με υπολογιστικό σύστημα επαρκούς επεξεργαστικής ισχύος, το οποίο θα χρησιμοποιείται για την επεξεργασία των σαρωμένων εικόνων και την αποθήκευσή τους σε σκληρούς δίσκους. Ο Ανάδοχος θα πρέπει να διασφαλίσει ότι τα υπολογιστικά συστήματα που θα χρησιμοποιηθούν θα συνεργάζονται ομαλά με τους σαρωτές και θα πετύχουν την ταχύτερη δυνατή σάρωση και επεξεργασία, όπου αυτή απαιτηθεί.</w:t>
      </w:r>
    </w:p>
    <w:p w14:paraId="65DE6129" w14:textId="77777777" w:rsidR="00CA1E28" w:rsidRPr="00274B25" w:rsidRDefault="00CA1E28" w:rsidP="00CA1E28">
      <w:pPr>
        <w:rPr>
          <w:rFonts w:cs="Tahoma"/>
          <w:szCs w:val="22"/>
          <w:lang w:val="el-GR"/>
        </w:rPr>
      </w:pPr>
      <w:r w:rsidRPr="00274B25">
        <w:rPr>
          <w:rFonts w:cs="Tahoma"/>
          <w:szCs w:val="22"/>
          <w:lang w:val="el-GR"/>
        </w:rPr>
        <w:t>Οι σαρωτές και το υπολογιστικό σύστημα που θα χρησιμοποιηθούν θα πρέπει να καλύπτουν κατ’ ελάχιστον τις παρακάτω τεχνικές απαιτήσεις σάρωσης:</w:t>
      </w:r>
    </w:p>
    <w:p w14:paraId="1F426120"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Οπτική ανάλυση (</w:t>
      </w:r>
      <w:r w:rsidRPr="00274B25">
        <w:rPr>
          <w:rFonts w:cs="Tahoma"/>
          <w:szCs w:val="22"/>
        </w:rPr>
        <w:t>Optical</w:t>
      </w:r>
      <w:r w:rsidRPr="00274B25">
        <w:rPr>
          <w:rFonts w:cs="Tahoma"/>
          <w:szCs w:val="22"/>
          <w:lang w:val="el-GR"/>
        </w:rPr>
        <w:t xml:space="preserve"> </w:t>
      </w:r>
      <w:r w:rsidRPr="00274B25">
        <w:rPr>
          <w:rFonts w:cs="Tahoma"/>
          <w:szCs w:val="22"/>
        </w:rPr>
        <w:t>Resolution</w:t>
      </w:r>
      <w:r w:rsidRPr="00274B25">
        <w:rPr>
          <w:rFonts w:cs="Tahoma"/>
          <w:szCs w:val="22"/>
          <w:lang w:val="el-GR"/>
        </w:rPr>
        <w:t xml:space="preserve">) μεγαλύτερη ή ίση με 300 </w:t>
      </w:r>
      <w:r w:rsidRPr="00274B25">
        <w:rPr>
          <w:rFonts w:cs="Tahoma"/>
          <w:szCs w:val="22"/>
        </w:rPr>
        <w:t>dpi</w:t>
      </w:r>
      <w:r w:rsidRPr="00274B25">
        <w:rPr>
          <w:rFonts w:cs="Tahoma"/>
          <w:szCs w:val="22"/>
          <w:lang w:val="el-GR"/>
        </w:rPr>
        <w:t>.</w:t>
      </w:r>
    </w:p>
    <w:p w14:paraId="5094CC6F"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lastRenderedPageBreak/>
        <w:t>Μέγιστο μέγεθος σάρωσης Α3 για τουλάχιστον έναν από τους σαρωτές που θα χρησιμοποιήσει ο Ανάδοχος,  έτσι ώστε να δίνεται η δυνατότητα σάρωσης των εγγράφων που είναι μεγαλύτερα από Α4. Για όλα τα υπόλοιπα έγγραφα (98% του αρχείου) απαιτείται η χρήση σαρωτών με μέγεθος σάρωσης Α4.</w:t>
      </w:r>
    </w:p>
    <w:p w14:paraId="7773A6EC"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Λογισμό επεξεργασίας των σαρωμένων εγγράφων, με δυνατότητα διαχωρισμού σελίδας, χαρακτηρισμού εγγράφων, ευθυγράμμισης, αφαίρεσης θορύβου, διόρθωσης καμπυλότητας, διόρθωσης παραμορφώσεων που ενδεχομένως δημιουργούνται.</w:t>
      </w:r>
    </w:p>
    <w:p w14:paraId="2AD79B74"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 xml:space="preserve">Δυνατότητα αποθήκευσης των σαρωμένων εικόνων κατ΄ ελάχιστον σε αρχεία τύπου </w:t>
      </w:r>
      <w:r w:rsidRPr="00274B25">
        <w:rPr>
          <w:rFonts w:cs="Tahoma"/>
          <w:szCs w:val="22"/>
        </w:rPr>
        <w:t>TIFF</w:t>
      </w:r>
      <w:r w:rsidRPr="00274B25">
        <w:rPr>
          <w:rFonts w:cs="Tahoma"/>
          <w:szCs w:val="22"/>
          <w:lang w:val="el-GR"/>
        </w:rPr>
        <w:t xml:space="preserve">, </w:t>
      </w:r>
      <w:r w:rsidRPr="00274B25">
        <w:rPr>
          <w:rFonts w:cs="Tahoma"/>
          <w:szCs w:val="22"/>
        </w:rPr>
        <w:t>JPEG</w:t>
      </w:r>
      <w:r w:rsidRPr="00274B25">
        <w:rPr>
          <w:rFonts w:cs="Tahoma"/>
          <w:szCs w:val="22"/>
          <w:lang w:val="el-GR"/>
        </w:rPr>
        <w:t xml:space="preserve">, </w:t>
      </w:r>
      <w:r w:rsidRPr="00274B25">
        <w:rPr>
          <w:rFonts w:cs="Tahoma"/>
          <w:szCs w:val="22"/>
        </w:rPr>
        <w:t>PDF</w:t>
      </w:r>
      <w:r w:rsidRPr="00274B25">
        <w:rPr>
          <w:rFonts w:cs="Tahoma"/>
          <w:szCs w:val="22"/>
          <w:lang w:val="el-GR"/>
        </w:rPr>
        <w:t xml:space="preserve">, </w:t>
      </w:r>
      <w:r w:rsidRPr="00274B25">
        <w:rPr>
          <w:rFonts w:cs="Tahoma"/>
          <w:szCs w:val="22"/>
        </w:rPr>
        <w:t>multipage</w:t>
      </w:r>
      <w:r w:rsidRPr="00274B25">
        <w:rPr>
          <w:rFonts w:cs="Tahoma"/>
          <w:szCs w:val="22"/>
          <w:lang w:val="el-GR"/>
        </w:rPr>
        <w:t xml:space="preserve"> </w:t>
      </w:r>
      <w:r w:rsidRPr="00274B25">
        <w:rPr>
          <w:rFonts w:cs="Tahoma"/>
          <w:szCs w:val="22"/>
        </w:rPr>
        <w:t>TIFF</w:t>
      </w:r>
      <w:r w:rsidRPr="00274B25">
        <w:rPr>
          <w:rFonts w:cs="Tahoma"/>
          <w:szCs w:val="22"/>
          <w:lang w:val="el-GR"/>
        </w:rPr>
        <w:t xml:space="preserve">, </w:t>
      </w:r>
      <w:r w:rsidRPr="00274B25">
        <w:rPr>
          <w:rFonts w:cs="Tahoma"/>
          <w:szCs w:val="22"/>
        </w:rPr>
        <w:t>BMP</w:t>
      </w:r>
      <w:r w:rsidRPr="00274B25">
        <w:rPr>
          <w:rFonts w:cs="Tahoma"/>
          <w:szCs w:val="22"/>
          <w:lang w:val="el-GR"/>
        </w:rPr>
        <w:t xml:space="preserve">, </w:t>
      </w:r>
      <w:r w:rsidRPr="00274B25">
        <w:rPr>
          <w:rFonts w:cs="Tahoma"/>
          <w:szCs w:val="22"/>
        </w:rPr>
        <w:t>GIF</w:t>
      </w:r>
      <w:r w:rsidRPr="00274B25">
        <w:rPr>
          <w:rFonts w:cs="Tahoma"/>
          <w:szCs w:val="22"/>
          <w:lang w:val="el-GR"/>
        </w:rPr>
        <w:t>.</w:t>
      </w:r>
    </w:p>
    <w:p w14:paraId="2C738463" w14:textId="77777777" w:rsidR="00CA1E28" w:rsidRPr="00274B25" w:rsidRDefault="00CA1E28" w:rsidP="00CA1E28">
      <w:pPr>
        <w:rPr>
          <w:rFonts w:cs="Tahoma"/>
          <w:szCs w:val="22"/>
          <w:lang w:val="el-GR"/>
        </w:rPr>
      </w:pPr>
      <w:r w:rsidRPr="00274B25">
        <w:rPr>
          <w:rFonts w:cs="Tahoma"/>
          <w:szCs w:val="22"/>
          <w:lang w:val="el-GR"/>
        </w:rPr>
        <w:t>Οι ποιοτικές απαιτήσεις σάρωσης είναι οι εξής:</w:t>
      </w:r>
    </w:p>
    <w:p w14:paraId="66AA9C3C"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Τα σαρωμένα έγγραφα πρέπει να είναι πλήρη, να περιλαμβάνουν δηλαδή το σύνολο των πληροφοριών που απεικονίζονται στο πρωτογενές Υλικό.</w:t>
      </w:r>
    </w:p>
    <w:p w14:paraId="3A389492"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Στις σαρωμένες εικόνες δεν πρέπει να εμφανίζονται γραμμές θορύβου από κακή σάρωση (</w:t>
      </w:r>
      <w:r w:rsidRPr="00274B25">
        <w:rPr>
          <w:rFonts w:cs="Tahoma"/>
          <w:szCs w:val="22"/>
        </w:rPr>
        <w:t>bad</w:t>
      </w:r>
      <w:r w:rsidRPr="00274B25">
        <w:rPr>
          <w:rFonts w:cs="Tahoma"/>
          <w:szCs w:val="22"/>
          <w:lang w:val="el-GR"/>
        </w:rPr>
        <w:t xml:space="preserve"> </w:t>
      </w:r>
      <w:r w:rsidRPr="00274B25">
        <w:rPr>
          <w:rFonts w:cs="Tahoma"/>
          <w:szCs w:val="22"/>
        </w:rPr>
        <w:t>scan</w:t>
      </w:r>
      <w:r w:rsidRPr="00274B25">
        <w:rPr>
          <w:rFonts w:cs="Tahoma"/>
          <w:szCs w:val="22"/>
          <w:lang w:val="el-GR"/>
        </w:rPr>
        <w:t xml:space="preserve"> </w:t>
      </w:r>
      <w:r w:rsidRPr="00274B25">
        <w:rPr>
          <w:rFonts w:cs="Tahoma"/>
          <w:szCs w:val="22"/>
        </w:rPr>
        <w:t>lines</w:t>
      </w:r>
      <w:r w:rsidRPr="00274B25">
        <w:rPr>
          <w:rFonts w:cs="Tahoma"/>
          <w:szCs w:val="22"/>
          <w:lang w:val="el-GR"/>
        </w:rPr>
        <w:t>), κενά τμήματα εικόνας καθώς και διπλά είδωλα λόγω αστοχίας στη σάρωση. Επίσης, δεν πρέπει να εμφανίζονται γρατσουνιές (</w:t>
      </w:r>
      <w:r w:rsidRPr="00274B25">
        <w:rPr>
          <w:rFonts w:cs="Tahoma"/>
          <w:szCs w:val="22"/>
        </w:rPr>
        <w:t>scratches</w:t>
      </w:r>
      <w:r w:rsidRPr="00274B25">
        <w:rPr>
          <w:rFonts w:cs="Tahoma"/>
          <w:szCs w:val="22"/>
          <w:lang w:val="el-GR"/>
        </w:rPr>
        <w:t>), σκόνη, βρωμιά (</w:t>
      </w:r>
      <w:r w:rsidRPr="00274B25">
        <w:rPr>
          <w:rFonts w:cs="Tahoma"/>
          <w:szCs w:val="22"/>
        </w:rPr>
        <w:t>lint</w:t>
      </w:r>
      <w:r w:rsidRPr="00274B25">
        <w:rPr>
          <w:rFonts w:cs="Tahoma"/>
          <w:szCs w:val="22"/>
          <w:lang w:val="el-GR"/>
        </w:rPr>
        <w:t xml:space="preserve">), λεκέδες / κηλίδες, στίγματα καθώς και άλλα ελαττώματα / ατέλειες, εκτός αυτών που προέρχονται από το πρωτογενές Υλικό. </w:t>
      </w:r>
    </w:p>
    <w:p w14:paraId="27A878A9" w14:textId="69049FCE"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Η σάρωση των εγγράφων θα πρέπει να γίνει σε τόνους του γκρι (</w:t>
      </w:r>
      <w:r w:rsidRPr="00274B25">
        <w:rPr>
          <w:rFonts w:cs="Tahoma"/>
          <w:szCs w:val="22"/>
        </w:rPr>
        <w:t>grayscale</w:t>
      </w:r>
      <w:r w:rsidRPr="00274B25">
        <w:rPr>
          <w:rFonts w:cs="Tahoma"/>
          <w:szCs w:val="22"/>
          <w:lang w:val="el-GR"/>
        </w:rPr>
        <w:t xml:space="preserve">) σε ανάλυση 300 </w:t>
      </w:r>
      <w:r w:rsidRPr="00274B25">
        <w:rPr>
          <w:rFonts w:cs="Tahoma"/>
          <w:szCs w:val="22"/>
        </w:rPr>
        <w:t>dpi</w:t>
      </w:r>
      <w:r w:rsidRPr="00274B25">
        <w:rPr>
          <w:rFonts w:cs="Tahoma"/>
          <w:szCs w:val="22"/>
          <w:lang w:val="el-GR"/>
        </w:rPr>
        <w:t xml:space="preserve">, στα 8 </w:t>
      </w:r>
      <w:r w:rsidRPr="00274B25">
        <w:rPr>
          <w:rFonts w:cs="Tahoma"/>
          <w:szCs w:val="22"/>
        </w:rPr>
        <w:t>bit</w:t>
      </w:r>
      <w:r w:rsidRPr="00274B25">
        <w:rPr>
          <w:rFonts w:cs="Tahoma"/>
          <w:szCs w:val="22"/>
          <w:lang w:val="el-GR"/>
        </w:rPr>
        <w:t xml:space="preserve">, κατ’ ελάχιστον. Στις περιπτώσεις που οι συγκεκριμένες προδιαγραφές δεν επιφέρουν το αποτέλεσμα που προδιαγράφεται ανωτέρω, τόσο ως προς την ποιότητα του σαρωμένου εγγράφου, όσο και ως προς την ποιότητα του εξαγόμενου κειμένου από την διαδικασία της οπτικής αναγνώρισης, ο Ανάδοχος είναι υποχρεωμένος να πραγματοποιήσει τη σάρωση με υψηλότερη ανάλυση ή να πραγματοποιήσει σάρωση σε ανάλυση 300 </w:t>
      </w:r>
      <w:r w:rsidRPr="00274B25">
        <w:rPr>
          <w:rFonts w:cs="Tahoma"/>
          <w:szCs w:val="22"/>
        </w:rPr>
        <w:t>dpi</w:t>
      </w:r>
      <w:r w:rsidRPr="00274B25">
        <w:rPr>
          <w:rFonts w:cs="Tahoma"/>
          <w:szCs w:val="22"/>
          <w:lang w:val="el-GR"/>
        </w:rPr>
        <w:t>, σ</w:t>
      </w:r>
      <w:r w:rsidR="009C6A7A">
        <w:rPr>
          <w:rFonts w:cs="Tahoma"/>
          <w:szCs w:val="22"/>
          <w:lang w:val="el-GR"/>
        </w:rPr>
        <w:t xml:space="preserve">ε </w:t>
      </w:r>
      <w:r w:rsidR="009C6A7A">
        <w:rPr>
          <w:rFonts w:cs="Tahoma"/>
          <w:szCs w:val="22"/>
          <w:lang w:val="en-US"/>
        </w:rPr>
        <w:t>greyscale</w:t>
      </w:r>
      <w:r w:rsidRPr="00274B25">
        <w:rPr>
          <w:rFonts w:cs="Tahoma"/>
          <w:szCs w:val="22"/>
        </w:rPr>
        <w:t>t</w:t>
      </w:r>
      <w:r w:rsidRPr="00274B25">
        <w:rPr>
          <w:rFonts w:cs="Tahoma"/>
          <w:szCs w:val="22"/>
          <w:lang w:val="el-GR"/>
        </w:rPr>
        <w:t>.</w:t>
      </w:r>
    </w:p>
    <w:p w14:paraId="0529BA26"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 xml:space="preserve">Ο αλγόριθμος συμπίεσης που θα χρησιμοποιηθεί θα πρέπει να είναι </w:t>
      </w:r>
      <w:r w:rsidRPr="00274B25">
        <w:rPr>
          <w:rFonts w:cs="Tahoma"/>
          <w:szCs w:val="22"/>
        </w:rPr>
        <w:t>JPEG</w:t>
      </w:r>
      <w:r w:rsidRPr="00274B25">
        <w:rPr>
          <w:rFonts w:cs="Tahoma"/>
          <w:szCs w:val="22"/>
          <w:lang w:val="el-GR"/>
        </w:rPr>
        <w:t>100. Ο Ανάδοχος έχει τη δυνατότητα κατά τη Φάση 1 – Μελέτη Εφαρμογής να προτείνει καταλληλότερο αλγόριθμο συμπίεσης. Η πρόταση του Αναδόχου θα εξεταστεί, για έγκριση ή απόρριψη, από την ΕΠΕ.</w:t>
      </w:r>
    </w:p>
    <w:p w14:paraId="2CD6F39C" w14:textId="77777777" w:rsidR="00CA1E28" w:rsidRPr="00274B25" w:rsidRDefault="00CA1E28" w:rsidP="00CA1E28">
      <w:pPr>
        <w:rPr>
          <w:rFonts w:cs="Tahoma"/>
          <w:szCs w:val="22"/>
          <w:lang w:val="el-GR"/>
        </w:rPr>
      </w:pPr>
      <w:r w:rsidRPr="00274B25">
        <w:rPr>
          <w:rFonts w:cs="Tahoma"/>
          <w:szCs w:val="22"/>
          <w:lang w:val="el-GR"/>
        </w:rPr>
        <w:t>Κατά την διαδικασία της σάρωσης θα πρέπει να γίνεται έλεγχος και επεξεργασία των εικόνων πριν αποθηκευτούν, έτσι ώστε να εξασφαλίζεται:</w:t>
      </w:r>
    </w:p>
    <w:p w14:paraId="4D4C7D2A" w14:textId="77777777" w:rsidR="00CA1E28" w:rsidRPr="00274B25" w:rsidRDefault="00CA1E28" w:rsidP="00A331EF">
      <w:pPr>
        <w:numPr>
          <w:ilvl w:val="0"/>
          <w:numId w:val="111"/>
        </w:numPr>
        <w:suppressAutoHyphens w:val="0"/>
        <w:rPr>
          <w:rFonts w:cs="Tahoma"/>
          <w:szCs w:val="22"/>
        </w:rPr>
      </w:pPr>
      <w:r w:rsidRPr="00274B25">
        <w:rPr>
          <w:rFonts w:cs="Tahoma"/>
          <w:szCs w:val="22"/>
        </w:rPr>
        <w:t>Η βελτιστοποίηση του οπτικού αποτελέσματος</w:t>
      </w:r>
    </w:p>
    <w:p w14:paraId="0A6A97C4" w14:textId="77777777" w:rsidR="00CA1E28" w:rsidRPr="00274B25" w:rsidRDefault="00CA1E28" w:rsidP="00A331EF">
      <w:pPr>
        <w:numPr>
          <w:ilvl w:val="0"/>
          <w:numId w:val="111"/>
        </w:numPr>
        <w:suppressAutoHyphens w:val="0"/>
        <w:rPr>
          <w:rFonts w:cs="Tahoma"/>
          <w:szCs w:val="22"/>
        </w:rPr>
      </w:pPr>
      <w:r w:rsidRPr="00274B25">
        <w:rPr>
          <w:rFonts w:cs="Tahoma"/>
          <w:szCs w:val="22"/>
        </w:rPr>
        <w:t>Η ευθυγράμμιση της σαρωμένης σελίδας</w:t>
      </w:r>
    </w:p>
    <w:p w14:paraId="364CF612" w14:textId="77777777" w:rsidR="00CA1E28" w:rsidRPr="00274B25" w:rsidRDefault="00CA1E28" w:rsidP="00A331EF">
      <w:pPr>
        <w:numPr>
          <w:ilvl w:val="0"/>
          <w:numId w:val="111"/>
        </w:numPr>
        <w:suppressAutoHyphens w:val="0"/>
        <w:rPr>
          <w:rFonts w:cs="Tahoma"/>
          <w:szCs w:val="22"/>
        </w:rPr>
      </w:pPr>
      <w:r w:rsidRPr="00274B25">
        <w:rPr>
          <w:rFonts w:cs="Tahoma"/>
          <w:szCs w:val="22"/>
        </w:rPr>
        <w:t>Η αφαίρεση του κενού περιθωρίου</w:t>
      </w:r>
    </w:p>
    <w:p w14:paraId="4188EF66"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Η αφαίρεση της καμπυλότητας της σελίδας</w:t>
      </w:r>
    </w:p>
    <w:p w14:paraId="3D54F43F" w14:textId="77777777" w:rsidR="00CA1E28" w:rsidRPr="00274B25" w:rsidRDefault="00CA1E28" w:rsidP="00A331EF">
      <w:pPr>
        <w:numPr>
          <w:ilvl w:val="0"/>
          <w:numId w:val="111"/>
        </w:numPr>
        <w:suppressAutoHyphens w:val="0"/>
        <w:rPr>
          <w:rFonts w:cs="Tahoma"/>
          <w:szCs w:val="22"/>
        </w:rPr>
      </w:pPr>
      <w:r w:rsidRPr="00274B25">
        <w:rPr>
          <w:rFonts w:cs="Tahoma"/>
          <w:szCs w:val="22"/>
        </w:rPr>
        <w:t xml:space="preserve">Η ακεραιότητα των σαρωμένων στοιχείων </w:t>
      </w:r>
    </w:p>
    <w:p w14:paraId="7F2AE6B4"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Η αποτύπωση όλων των πληροφοριών που είναι καταγεγραμμένες στο έγγραφο</w:t>
      </w:r>
    </w:p>
    <w:p w14:paraId="2BE19515" w14:textId="77777777" w:rsidR="00CA1E28" w:rsidRPr="00274B25" w:rsidRDefault="00CA1E28" w:rsidP="00CA1E28">
      <w:pPr>
        <w:rPr>
          <w:rFonts w:cs="Tahoma"/>
          <w:szCs w:val="22"/>
          <w:lang w:val="el-GR"/>
        </w:rPr>
      </w:pPr>
      <w:r w:rsidRPr="00274B25">
        <w:rPr>
          <w:rFonts w:cs="Tahoma"/>
          <w:szCs w:val="22"/>
          <w:lang w:val="el-GR"/>
        </w:rPr>
        <w:t>Οι υποψήφιοι Ανάδοχοι θα πρέπει στην προσφορά τους να περιγράψουν αναλυτικά τον τρόπο με τον οποίο θα διασφαλίσουν τα παραπάνω.</w:t>
      </w:r>
    </w:p>
    <w:p w14:paraId="08210CB1" w14:textId="77777777" w:rsidR="00CA1E28" w:rsidRPr="00274B25" w:rsidRDefault="00CA1E28" w:rsidP="00CA1E28">
      <w:pPr>
        <w:rPr>
          <w:rFonts w:cs="Tahoma"/>
          <w:szCs w:val="22"/>
        </w:rPr>
      </w:pPr>
      <w:r w:rsidRPr="00274B25">
        <w:rPr>
          <w:rFonts w:cs="Tahoma"/>
          <w:szCs w:val="22"/>
        </w:rPr>
        <w:t>Διευκρινίζεται ότι :</w:t>
      </w:r>
    </w:p>
    <w:p w14:paraId="76EF06EC" w14:textId="56666132" w:rsidR="009C6A7A" w:rsidRDefault="009C6A7A" w:rsidP="009C6A7A">
      <w:pPr>
        <w:numPr>
          <w:ilvl w:val="0"/>
          <w:numId w:val="111"/>
        </w:numPr>
        <w:suppressAutoHyphens w:val="0"/>
        <w:rPr>
          <w:rFonts w:cs="Tahoma"/>
          <w:szCs w:val="22"/>
          <w:lang w:val="el-GR"/>
        </w:rPr>
      </w:pPr>
      <w:r w:rsidRPr="009C6A7A">
        <w:rPr>
          <w:rFonts w:cs="Tahoma"/>
          <w:szCs w:val="22"/>
          <w:lang w:val="el-GR"/>
        </w:rPr>
        <w:t>Ο φορέας θα διαθέσει τους απαιτούμενους χώρους και πρόσβαση στο αρχείο.</w:t>
      </w:r>
    </w:p>
    <w:p w14:paraId="76F08F68"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t>Ο εξοπλισμός και το λογισμικό που θα χρησιμοποιηθεί για τη σάρωση των εγγράφων θα είναι κυριότητας του Αναδόχου και δεν αποτελεί παραδοτέο του έργου.</w:t>
      </w:r>
    </w:p>
    <w:p w14:paraId="05BA6FF6" w14:textId="77777777" w:rsidR="00CA1E28" w:rsidRPr="00274B25" w:rsidRDefault="00CA1E28" w:rsidP="00A331EF">
      <w:pPr>
        <w:numPr>
          <w:ilvl w:val="0"/>
          <w:numId w:val="111"/>
        </w:numPr>
        <w:suppressAutoHyphens w:val="0"/>
        <w:rPr>
          <w:rFonts w:cs="Tahoma"/>
          <w:szCs w:val="22"/>
          <w:lang w:val="el-GR"/>
        </w:rPr>
      </w:pPr>
      <w:r w:rsidRPr="00274B25">
        <w:rPr>
          <w:rFonts w:cs="Tahoma"/>
          <w:szCs w:val="22"/>
          <w:lang w:val="el-GR"/>
        </w:rPr>
        <w:lastRenderedPageBreak/>
        <w:t>Για τον εξοπλισμό και το λογισμικό σάρωσης που θα χρησιμοποιηθεί, ο Ανάδοχος θα πρέπει να διαθέτει όλες τις απαιτούμενες νόμιμες άδειες, τις οποίες η Αναθέτουσα Αρχή δύναται να ελέγξει οποιαδήποτε στιγμή.</w:t>
      </w:r>
    </w:p>
    <w:p w14:paraId="5C65E87D" w14:textId="7A36D525" w:rsidR="00A80604" w:rsidRDefault="00A80604">
      <w:pPr>
        <w:suppressAutoHyphens w:val="0"/>
        <w:spacing w:after="0"/>
        <w:jc w:val="left"/>
        <w:rPr>
          <w:rFonts w:cs="Tahoma"/>
          <w:szCs w:val="22"/>
          <w:lang w:val="el-GR"/>
        </w:rPr>
      </w:pPr>
      <w:r>
        <w:rPr>
          <w:rFonts w:cs="Tahoma"/>
          <w:szCs w:val="22"/>
          <w:lang w:val="el-GR"/>
        </w:rPr>
        <w:br w:type="page"/>
      </w:r>
    </w:p>
    <w:p w14:paraId="249BDF75" w14:textId="77777777" w:rsidR="00CA1E28" w:rsidRPr="00274B25" w:rsidRDefault="00CA1E28" w:rsidP="00CA1E28">
      <w:pPr>
        <w:ind w:left="360"/>
        <w:rPr>
          <w:rFonts w:cs="Tahoma"/>
          <w:szCs w:val="22"/>
          <w:lang w:val="el-GR"/>
        </w:rPr>
      </w:pPr>
    </w:p>
    <w:p w14:paraId="4C94DF1F" w14:textId="77777777" w:rsidR="00CA1E28" w:rsidRPr="009902EE" w:rsidRDefault="00CA1E28" w:rsidP="00A331EF">
      <w:pPr>
        <w:pStyle w:val="5"/>
        <w:numPr>
          <w:ilvl w:val="2"/>
          <w:numId w:val="31"/>
        </w:numPr>
        <w:rPr>
          <w:rFonts w:cs="Tahoma"/>
          <w:b w:val="0"/>
          <w:szCs w:val="22"/>
          <w:lang w:val="el-GR"/>
        </w:rPr>
      </w:pPr>
      <w:bookmarkStart w:id="250" w:name="_Ref290998659"/>
      <w:r w:rsidRPr="009902EE">
        <w:rPr>
          <w:rFonts w:cs="Tahoma"/>
          <w:szCs w:val="22"/>
          <w:lang w:val="el-GR"/>
        </w:rPr>
        <w:t>Ποιοτικός και ποσοτικός έλεγχος παραγόμενων προϊόντων σάρωσης</w:t>
      </w:r>
      <w:bookmarkStart w:id="251" w:name="_Ref75004589"/>
      <w:bookmarkStart w:id="252" w:name="_Toc75062001"/>
      <w:bookmarkStart w:id="253" w:name="_Toc75235045"/>
      <w:bookmarkEnd w:id="250"/>
    </w:p>
    <w:p w14:paraId="06408EB1" w14:textId="77777777" w:rsidR="00CA1E28" w:rsidRPr="00274B25" w:rsidRDefault="00CA1E28" w:rsidP="00CA1E28">
      <w:pPr>
        <w:pStyle w:val="StyleJustified"/>
        <w:rPr>
          <w:rFonts w:cs="Tahoma"/>
          <w:szCs w:val="22"/>
        </w:rPr>
      </w:pPr>
      <w:r w:rsidRPr="00274B25">
        <w:rPr>
          <w:rFonts w:cs="Tahoma"/>
          <w:szCs w:val="22"/>
        </w:rPr>
        <w:t>Ο Ανάδοχος υποχρεούται, κατά τη διάρκεια των εργασιών σάρωσης, να πραγματοποιεί ποιοτικούς ελέγχους στα παραγόμενα προϊόντα.</w:t>
      </w:r>
    </w:p>
    <w:p w14:paraId="75AEDB63" w14:textId="77777777" w:rsidR="00CA1E28" w:rsidRPr="00274B25" w:rsidRDefault="00CA1E28" w:rsidP="00CA1E28">
      <w:pPr>
        <w:pStyle w:val="StyleJustified"/>
        <w:rPr>
          <w:rFonts w:cs="Tahoma"/>
          <w:szCs w:val="22"/>
        </w:rPr>
      </w:pPr>
      <w:r w:rsidRPr="00274B25">
        <w:rPr>
          <w:rFonts w:cs="Tahoma"/>
          <w:szCs w:val="22"/>
        </w:rPr>
        <w:t xml:space="preserve">Σκοπός των </w:t>
      </w:r>
      <w:r w:rsidRPr="00274B25">
        <w:rPr>
          <w:rFonts w:cs="Tahoma"/>
          <w:szCs w:val="22"/>
          <w:u w:val="single"/>
        </w:rPr>
        <w:t>ποιοτικών</w:t>
      </w:r>
      <w:r w:rsidRPr="00274B25">
        <w:rPr>
          <w:rFonts w:cs="Tahoma"/>
          <w:szCs w:val="22"/>
        </w:rPr>
        <w:t xml:space="preserve"> ελέγχων ως προς το σαρωμένο υλικό είναι να επιβεβαιωθεί ότι τα παραγόμενα ψηφιακά προϊόντα είναι σύμφωνα με τις απαιτήσεις της διακήρυξης και με βάση το πρωτότυπο αναλογικό Υλικό.</w:t>
      </w:r>
    </w:p>
    <w:p w14:paraId="502362EB" w14:textId="77777777" w:rsidR="00CA1E28" w:rsidRPr="00274B25" w:rsidRDefault="00CA1E28" w:rsidP="00CA1E28">
      <w:pPr>
        <w:pStyle w:val="StyleJustified"/>
        <w:rPr>
          <w:rFonts w:cs="Tahoma"/>
          <w:szCs w:val="22"/>
        </w:rPr>
      </w:pPr>
      <w:r w:rsidRPr="00274B25">
        <w:rPr>
          <w:rFonts w:cs="Tahoma"/>
          <w:szCs w:val="22"/>
        </w:rPr>
        <w:t xml:space="preserve">Επίσης, ο Ανάδοχος υποχρεούται με το πέρας της σάρωσης κάθε παρτίδας, να πραγματοποιεί ποσοτικούς ελέγχους στα παραγόμενα προϊόντα. Σκοπός των ποσοτικών ελέγχων είναι να επαληθευτεί ότι σαρώθηκε και αποδόθηκε όνομα αρχείου για </w:t>
      </w:r>
      <w:r w:rsidRPr="00274B25">
        <w:rPr>
          <w:rFonts w:cs="Tahoma"/>
          <w:szCs w:val="22"/>
          <w:u w:val="single"/>
        </w:rPr>
        <w:t>το σύνολο</w:t>
      </w:r>
      <w:r w:rsidRPr="00274B25">
        <w:rPr>
          <w:rFonts w:cs="Tahoma"/>
          <w:szCs w:val="22"/>
        </w:rPr>
        <w:t xml:space="preserve"> των εγγράφων. </w:t>
      </w:r>
    </w:p>
    <w:bookmarkEnd w:id="251"/>
    <w:bookmarkEnd w:id="252"/>
    <w:bookmarkEnd w:id="253"/>
    <w:p w14:paraId="7896B83F" w14:textId="77777777" w:rsidR="00CA1E28" w:rsidRPr="00274B25" w:rsidRDefault="00CA1E28" w:rsidP="00CA1E28">
      <w:pPr>
        <w:rPr>
          <w:rFonts w:cs="Tahoma"/>
          <w:szCs w:val="22"/>
          <w:lang w:val="el-GR"/>
        </w:rPr>
      </w:pPr>
      <w:r w:rsidRPr="00274B25">
        <w:rPr>
          <w:rFonts w:cs="Tahoma"/>
          <w:szCs w:val="22"/>
          <w:lang w:val="el-GR"/>
        </w:rPr>
        <w:t xml:space="preserve">Οι ποιοτικοί έλεγχοι  που θα εκτελούνται </w:t>
      </w:r>
      <w:r w:rsidRPr="00274B25">
        <w:rPr>
          <w:rFonts w:cs="Tahoma"/>
          <w:szCs w:val="22"/>
          <w:u w:val="single"/>
          <w:lang w:val="el-GR"/>
        </w:rPr>
        <w:t>από τον Ανάδοχο</w:t>
      </w:r>
      <w:r w:rsidRPr="00274B25">
        <w:rPr>
          <w:rFonts w:cs="Tahoma"/>
          <w:szCs w:val="22"/>
          <w:lang w:val="el-GR"/>
        </w:rPr>
        <w:t xml:space="preserve"> θα περιλαμβάνουν κατ’ ελάχιστον τα παρακάτω:</w:t>
      </w:r>
    </w:p>
    <w:p w14:paraId="492731C9" w14:textId="77777777" w:rsidR="00CA1E28" w:rsidRPr="00274B25" w:rsidRDefault="00CA1E28" w:rsidP="00A331EF">
      <w:pPr>
        <w:numPr>
          <w:ilvl w:val="0"/>
          <w:numId w:val="112"/>
        </w:numPr>
        <w:tabs>
          <w:tab w:val="clear" w:pos="360"/>
        </w:tabs>
        <w:suppressAutoHyphens w:val="0"/>
        <w:spacing w:after="0"/>
        <w:rPr>
          <w:rFonts w:cs="Tahoma"/>
          <w:szCs w:val="22"/>
          <w:lang w:val="el-GR"/>
        </w:rPr>
      </w:pPr>
      <w:r w:rsidRPr="00274B25">
        <w:rPr>
          <w:rFonts w:cs="Tahoma"/>
          <w:szCs w:val="22"/>
          <w:u w:val="single"/>
          <w:lang w:val="el-GR"/>
        </w:rPr>
        <w:t>Έλεγχο της ποιότητας των σαρωμένων εγγράφων</w:t>
      </w:r>
      <w:r w:rsidRPr="00274B25">
        <w:rPr>
          <w:rFonts w:cs="Tahoma"/>
          <w:szCs w:val="22"/>
          <w:lang w:val="el-GR"/>
        </w:rPr>
        <w:t xml:space="preserve">. Σκοπός των συγκεκριμένων ελέγχων είναι να εξασφαλιστεί ότι η ποιότητα σάρωσης θα είναι σύμφωνη με την ποιότητα που προδιαγράφεται στην Παρ. - </w:t>
      </w:r>
      <w:r w:rsidRPr="00274B25">
        <w:rPr>
          <w:rFonts w:cs="Tahoma"/>
          <w:szCs w:val="22"/>
          <w:lang w:val="el-GR"/>
        </w:rPr>
        <w:fldChar w:fldCharType="begin"/>
      </w:r>
      <w:r w:rsidRPr="00274B25">
        <w:rPr>
          <w:rFonts w:cs="Tahoma"/>
          <w:szCs w:val="22"/>
          <w:lang w:val="el-GR"/>
        </w:rPr>
        <w:instrText xml:space="preserve"> REF _Ref290993580 \r \h  \* MERGEFORMAT </w:instrText>
      </w:r>
      <w:r w:rsidRPr="00274B25">
        <w:rPr>
          <w:rFonts w:cs="Tahoma"/>
          <w:szCs w:val="22"/>
          <w:lang w:val="el-GR"/>
        </w:rPr>
      </w:r>
      <w:r w:rsidRPr="00274B25">
        <w:rPr>
          <w:rFonts w:cs="Tahoma"/>
          <w:szCs w:val="22"/>
          <w:lang w:val="el-GR"/>
        </w:rPr>
        <w:fldChar w:fldCharType="separate"/>
      </w:r>
      <w:r w:rsidR="009212CA">
        <w:rPr>
          <w:rFonts w:cs="Tahoma"/>
          <w:szCs w:val="22"/>
          <w:lang w:val="el-GR"/>
        </w:rPr>
        <w:t>4.8.3</w:t>
      </w:r>
      <w:r w:rsidRPr="00274B25">
        <w:rPr>
          <w:rFonts w:cs="Tahoma"/>
          <w:szCs w:val="22"/>
          <w:lang w:val="el-GR"/>
        </w:rPr>
        <w:fldChar w:fldCharType="end"/>
      </w:r>
      <w:r w:rsidRPr="00274B25">
        <w:rPr>
          <w:rFonts w:cs="Tahoma"/>
          <w:szCs w:val="22"/>
          <w:lang w:val="el-GR"/>
        </w:rPr>
        <w:t>. Στις περιπτώσεις που θα διαπιστώνεται από τον Ανάδοχο σε ένα σαρωμένο έγγραφο απόκλιση από το πρωτότυπο, τότε αυτή θα περνά από επεξεργασία ή θα πραγματοποιείται νέα σάρωση από τον Ανάδοχο.</w:t>
      </w:r>
    </w:p>
    <w:p w14:paraId="7FADD13E" w14:textId="77777777" w:rsidR="00CA1E28" w:rsidRPr="00274B25" w:rsidRDefault="00CA1E28" w:rsidP="00CA1E28">
      <w:pPr>
        <w:spacing w:after="0"/>
        <w:rPr>
          <w:rFonts w:cs="Tahoma"/>
          <w:szCs w:val="22"/>
          <w:lang w:val="el-GR"/>
        </w:rPr>
      </w:pPr>
    </w:p>
    <w:p w14:paraId="4A4146F0" w14:textId="77777777" w:rsidR="00CA1E28" w:rsidRPr="00274B25" w:rsidRDefault="00CA1E28" w:rsidP="00A331EF">
      <w:pPr>
        <w:numPr>
          <w:ilvl w:val="0"/>
          <w:numId w:val="112"/>
        </w:numPr>
        <w:tabs>
          <w:tab w:val="clear" w:pos="360"/>
        </w:tabs>
        <w:suppressAutoHyphens w:val="0"/>
        <w:spacing w:after="0"/>
        <w:rPr>
          <w:rFonts w:cs="Tahoma"/>
          <w:szCs w:val="22"/>
          <w:lang w:val="el-GR"/>
        </w:rPr>
      </w:pPr>
      <w:r w:rsidRPr="00274B25">
        <w:rPr>
          <w:rFonts w:cs="Tahoma"/>
          <w:szCs w:val="22"/>
          <w:u w:val="single"/>
          <w:lang w:val="el-GR"/>
        </w:rPr>
        <w:t>Έλεγχο της ορθότητας στην κωδικοποίηση</w:t>
      </w:r>
      <w:r w:rsidRPr="00274B25">
        <w:rPr>
          <w:rFonts w:cs="Tahoma"/>
          <w:szCs w:val="22"/>
          <w:lang w:val="el-GR"/>
        </w:rPr>
        <w:t xml:space="preserve"> των αρχείων, των φακέλων και των μέσων αποθήκευσης. Σκοπός των συγκεκριμένων ελέγχων είναι να εξασφαλιστεί ότι ακολουθείται πιστά το μοντέλο κωδικοποίησης που θα αποφασιστεί, έτσι ώστε τα ψηφιοποιημένα δεδομένα να καταχωρούνται με συστηματικό και δομημένο τρόπο. Τυχόν λάθη που θα διαπιστώνονται σε αυτούς τους ελέγχους θα διορθώνονται άμεσα από τον Ανάδοχο.</w:t>
      </w:r>
    </w:p>
    <w:p w14:paraId="454B3224" w14:textId="77777777" w:rsidR="00CA1E28" w:rsidRPr="00274B25" w:rsidRDefault="00CA1E28" w:rsidP="00CA1E28">
      <w:pPr>
        <w:pStyle w:val="StyleJustified"/>
        <w:rPr>
          <w:rFonts w:cs="Tahoma"/>
          <w:szCs w:val="22"/>
        </w:rPr>
      </w:pPr>
    </w:p>
    <w:p w14:paraId="70CF5775" w14:textId="77777777" w:rsidR="00CA1E28" w:rsidRPr="00274B25" w:rsidRDefault="00CA1E28" w:rsidP="00CA1E28">
      <w:pPr>
        <w:rPr>
          <w:rFonts w:cs="Tahoma"/>
          <w:szCs w:val="22"/>
          <w:lang w:val="el-GR"/>
        </w:rPr>
      </w:pPr>
      <w:r w:rsidRPr="00274B25">
        <w:rPr>
          <w:rFonts w:cs="Tahoma"/>
          <w:szCs w:val="22"/>
          <w:lang w:val="el-GR"/>
        </w:rPr>
        <w:t xml:space="preserve">Οι ποσοτικοί έλεγχοι θα πρέπει να γίνονται από τον Ανάδοχο </w:t>
      </w:r>
      <w:r w:rsidRPr="00274B25">
        <w:rPr>
          <w:rFonts w:cs="Tahoma"/>
          <w:szCs w:val="22"/>
          <w:u w:val="single"/>
          <w:lang w:val="el-GR"/>
        </w:rPr>
        <w:t>για κάθε φάκελο</w:t>
      </w:r>
      <w:r w:rsidRPr="00274B25">
        <w:rPr>
          <w:rFonts w:cs="Tahoma"/>
          <w:szCs w:val="22"/>
          <w:lang w:val="el-GR"/>
        </w:rPr>
        <w:t xml:space="preserve"> και αφού ολοκληρωθεί η διαδικασία της σάρωσης, επεξεργασίας και αποθήκευσης των ψηφιοποιημένων εγγράφων του συγκεκριμένου φακέλου.</w:t>
      </w:r>
    </w:p>
    <w:p w14:paraId="5D5B0F2D" w14:textId="77777777" w:rsidR="00CA1E28" w:rsidRPr="00274B25" w:rsidRDefault="00CA1E28" w:rsidP="00CA1E28">
      <w:pPr>
        <w:pBdr>
          <w:top w:val="single" w:sz="4" w:space="1" w:color="auto"/>
          <w:left w:val="single" w:sz="4" w:space="4" w:color="auto"/>
          <w:bottom w:val="single" w:sz="4" w:space="1" w:color="auto"/>
          <w:right w:val="single" w:sz="4" w:space="4" w:color="auto"/>
        </w:pBdr>
        <w:rPr>
          <w:rFonts w:cs="Tahoma"/>
          <w:szCs w:val="22"/>
          <w:lang w:val="el-GR"/>
        </w:rPr>
      </w:pPr>
      <w:r w:rsidRPr="00274B25">
        <w:rPr>
          <w:rFonts w:cs="Tahoma"/>
          <w:szCs w:val="22"/>
          <w:lang w:val="el-GR"/>
        </w:rPr>
        <w:t>Ο υποψήφιος Ανάδοχος καλείται να υποβάλει στην προσφορά του Σχέδιο Ποιοτικού &amp; Ποσοτικού Ελέγχου Σάρωσης (μέρος του ΣΔΠΕ της Μελέτης Υλοποίησης), όπου θα περιγράφεται:</w:t>
      </w:r>
    </w:p>
    <w:p w14:paraId="09620BF1" w14:textId="77777777" w:rsidR="00CA1E28" w:rsidRPr="00274B25" w:rsidRDefault="00CA1E28" w:rsidP="00A331EF">
      <w:pPr>
        <w:numPr>
          <w:ilvl w:val="0"/>
          <w:numId w:val="112"/>
        </w:numPr>
        <w:pBdr>
          <w:top w:val="single" w:sz="4" w:space="1" w:color="auto"/>
          <w:left w:val="single" w:sz="4" w:space="4" w:color="auto"/>
          <w:bottom w:val="single" w:sz="4" w:space="1" w:color="auto"/>
          <w:right w:val="single" w:sz="4" w:space="4" w:color="auto"/>
        </w:pBdr>
        <w:tabs>
          <w:tab w:val="clear" w:pos="360"/>
        </w:tabs>
        <w:suppressAutoHyphens w:val="0"/>
        <w:spacing w:after="0"/>
        <w:rPr>
          <w:rFonts w:cs="Tahoma"/>
          <w:szCs w:val="22"/>
          <w:lang w:val="el-GR"/>
        </w:rPr>
      </w:pPr>
      <w:r w:rsidRPr="00274B25">
        <w:rPr>
          <w:rFonts w:cs="Tahoma"/>
          <w:szCs w:val="22"/>
          <w:lang w:val="el-GR"/>
        </w:rPr>
        <w:t>Η μεθοδολογία και ειδικότερα οι διαδικασίες ποιοτικού και ποσοτικού ελέγχου που θα εφαρμόσει ο Ανάδοχος, ώστε τα τελικά προϊόντα να είναι σύμφωνα με τις απαιτήσεις της παρούσας διακήρυξης.</w:t>
      </w:r>
    </w:p>
    <w:p w14:paraId="1170C0D2" w14:textId="77777777" w:rsidR="00CA1E28" w:rsidRPr="00274B25" w:rsidRDefault="00CA1E28" w:rsidP="00A331EF">
      <w:pPr>
        <w:numPr>
          <w:ilvl w:val="0"/>
          <w:numId w:val="112"/>
        </w:numPr>
        <w:pBdr>
          <w:top w:val="single" w:sz="4" w:space="1" w:color="auto"/>
          <w:left w:val="single" w:sz="4" w:space="4" w:color="auto"/>
          <w:bottom w:val="single" w:sz="4" w:space="1" w:color="auto"/>
          <w:right w:val="single" w:sz="4" w:space="4" w:color="auto"/>
        </w:pBdr>
        <w:tabs>
          <w:tab w:val="clear" w:pos="360"/>
        </w:tabs>
        <w:suppressAutoHyphens w:val="0"/>
        <w:spacing w:after="0"/>
        <w:rPr>
          <w:rFonts w:cs="Tahoma"/>
          <w:szCs w:val="22"/>
          <w:lang w:val="el-GR"/>
        </w:rPr>
      </w:pPr>
      <w:r w:rsidRPr="00274B25">
        <w:rPr>
          <w:rFonts w:cs="Tahoma"/>
          <w:szCs w:val="22"/>
          <w:lang w:val="el-GR"/>
        </w:rPr>
        <w:t>Το διάγραμμα ροής της διαδικασίας παραγωγής όπου θα είναι εμφανή τα σημεία όπου θα εφαρμοσθεί η προδιαγραφόμενη διασφάλιση ποιότητας.</w:t>
      </w:r>
    </w:p>
    <w:p w14:paraId="2DA1E878" w14:textId="77777777" w:rsidR="00CA1E28" w:rsidRPr="00274B25" w:rsidRDefault="00CA1E28" w:rsidP="00CA1E28">
      <w:pPr>
        <w:spacing w:after="0"/>
        <w:rPr>
          <w:rFonts w:cs="Tahoma"/>
          <w:szCs w:val="22"/>
          <w:lang w:val="el-GR"/>
        </w:rPr>
      </w:pPr>
    </w:p>
    <w:p w14:paraId="37601591" w14:textId="77777777" w:rsidR="00CA1E28" w:rsidRPr="00274B25" w:rsidRDefault="00CA1E28" w:rsidP="00CA1E28">
      <w:pPr>
        <w:pBdr>
          <w:top w:val="single" w:sz="4" w:space="1" w:color="auto"/>
          <w:left w:val="single" w:sz="4" w:space="4" w:color="auto"/>
          <w:bottom w:val="single" w:sz="4" w:space="2" w:color="auto"/>
          <w:right w:val="single" w:sz="4" w:space="4" w:color="auto"/>
        </w:pBdr>
        <w:spacing w:after="0"/>
        <w:rPr>
          <w:rFonts w:cs="Tahoma"/>
          <w:szCs w:val="22"/>
          <w:lang w:val="el-GR"/>
        </w:rPr>
      </w:pPr>
      <w:r w:rsidRPr="00274B25">
        <w:rPr>
          <w:rFonts w:cs="Tahoma"/>
          <w:szCs w:val="22"/>
          <w:lang w:val="el-GR"/>
        </w:rPr>
        <w:t>Ο υποψήφιος Ανάδοχος καλείται να υποβάλει στην προσφορά εναλλακτικό σχέδιο για την περίπτωση βλάβης σαρωτών και λοιπών συσκευών που θα χρησιμοποιηθούν στην υλοποίηση του έργου. Ο Ανάδοχος θα πρέπει να προβλέψει διαδικασία άμεσης επισκευής βλαβών ή αντικατάστασης συσκευών που σχετίζονται με τη διαδικασία σάρωσης. Η ύπαρξη εφεδρικών συσκευών αποτελεί μέριμνα του Ανάδοχου.</w:t>
      </w:r>
    </w:p>
    <w:p w14:paraId="7C282A92" w14:textId="77777777" w:rsidR="00CA1E28" w:rsidRPr="00274B25" w:rsidRDefault="00CA1E28" w:rsidP="00CA1E28">
      <w:pPr>
        <w:rPr>
          <w:rFonts w:cs="Tahoma"/>
          <w:szCs w:val="22"/>
          <w:lang w:val="el-GR"/>
        </w:rPr>
      </w:pPr>
    </w:p>
    <w:p w14:paraId="2BF62D82" w14:textId="1DACA0B0" w:rsidR="00CA1E28" w:rsidRDefault="00CA1E28" w:rsidP="00CA1E28">
      <w:pPr>
        <w:rPr>
          <w:rFonts w:cs="Tahoma"/>
          <w:szCs w:val="22"/>
          <w:lang w:val="el-GR"/>
        </w:rPr>
      </w:pPr>
      <w:r w:rsidRPr="00274B25">
        <w:rPr>
          <w:rFonts w:cs="Tahoma"/>
          <w:szCs w:val="22"/>
          <w:lang w:val="el-GR"/>
        </w:rPr>
        <w:t xml:space="preserve">Με την επιτυχή ολοκλήρωση των ποιοτικών και ποσοτικών ελέγχων του Αναδόχου για συγκεκριμένη παρτίδα, θα πραγματοποιούνται </w:t>
      </w:r>
      <w:r w:rsidRPr="00274B25">
        <w:rPr>
          <w:rFonts w:cs="Tahoma"/>
          <w:szCs w:val="22"/>
          <w:u w:val="single"/>
          <w:lang w:val="el-GR"/>
        </w:rPr>
        <w:t xml:space="preserve">από την </w:t>
      </w:r>
      <w:r w:rsidR="00153DBC">
        <w:rPr>
          <w:rFonts w:cs="Tahoma"/>
          <w:szCs w:val="22"/>
          <w:u w:val="single"/>
          <w:lang w:val="el-GR"/>
        </w:rPr>
        <w:t>Επιτροπή Παρακολούθησης έργου σε συνεργασία με τον Φορέα</w:t>
      </w:r>
      <w:r w:rsidRPr="00274B25">
        <w:rPr>
          <w:rFonts w:cs="Tahoma"/>
          <w:szCs w:val="22"/>
          <w:lang w:val="el-GR"/>
        </w:rPr>
        <w:t xml:space="preserve">, με παρουσία του Αναδόχου, δειγματοληπτικοί ποιοτικοί και ποσοτικοί έλεγχοι </w:t>
      </w:r>
      <w:r w:rsidRPr="00274B25">
        <w:rPr>
          <w:rFonts w:cs="Tahoma"/>
          <w:szCs w:val="22"/>
          <w:u w:val="single"/>
          <w:lang w:val="el-GR"/>
        </w:rPr>
        <w:t>για κάθε παρτίδα ψηφιοποιημένου Υλικού</w:t>
      </w:r>
      <w:r w:rsidRPr="00274B25">
        <w:rPr>
          <w:rFonts w:cs="Tahoma"/>
          <w:szCs w:val="22"/>
          <w:lang w:val="el-GR"/>
        </w:rPr>
        <w:t xml:space="preserve"> που είναι έτοιμο προς παράδοση από τον Ανάδοχο.</w:t>
      </w:r>
    </w:p>
    <w:p w14:paraId="029D513D" w14:textId="684247B5" w:rsidR="006E2511" w:rsidRDefault="006E2511" w:rsidP="00CA1E28">
      <w:pPr>
        <w:rPr>
          <w:rFonts w:cs="Tahoma"/>
          <w:szCs w:val="22"/>
          <w:lang w:val="el-GR"/>
        </w:rPr>
      </w:pPr>
    </w:p>
    <w:p w14:paraId="51C5CD96" w14:textId="77777777" w:rsidR="006E2511" w:rsidRPr="00274B25" w:rsidRDefault="006E2511" w:rsidP="00CA1E28">
      <w:pPr>
        <w:rPr>
          <w:rFonts w:cs="Tahoma"/>
          <w:szCs w:val="22"/>
          <w:lang w:val="el-GR"/>
        </w:rPr>
      </w:pPr>
    </w:p>
    <w:p w14:paraId="1E3CA17B" w14:textId="77777777" w:rsidR="00CA1E28" w:rsidRPr="00274B25" w:rsidRDefault="00CA1E28" w:rsidP="00CA1E28">
      <w:pPr>
        <w:rPr>
          <w:rFonts w:cs="Tahoma"/>
          <w:szCs w:val="22"/>
          <w:lang w:val="el-GR"/>
        </w:rPr>
      </w:pPr>
    </w:p>
    <w:p w14:paraId="170BA994" w14:textId="447A99AC" w:rsidR="00CA1E28" w:rsidRPr="00CE72F1" w:rsidRDefault="00CA1E28" w:rsidP="00A331EF">
      <w:pPr>
        <w:pStyle w:val="5"/>
        <w:numPr>
          <w:ilvl w:val="2"/>
          <w:numId w:val="31"/>
        </w:numPr>
        <w:rPr>
          <w:rFonts w:cs="Tahoma"/>
          <w:b w:val="0"/>
          <w:szCs w:val="22"/>
          <w:lang w:val="el-GR"/>
        </w:rPr>
      </w:pPr>
      <w:bookmarkStart w:id="254" w:name="_Ref291000752"/>
      <w:r w:rsidRPr="00CE72F1">
        <w:rPr>
          <w:rFonts w:cs="Tahoma"/>
          <w:szCs w:val="22"/>
          <w:lang w:val="el-GR"/>
        </w:rPr>
        <w:t>Δειγματοληπτικός Έλεγχος παραγόμενων προϊόντων σάρωσης</w:t>
      </w:r>
      <w:bookmarkEnd w:id="254"/>
      <w:r w:rsidR="00CE72F1">
        <w:rPr>
          <w:rFonts w:cs="Tahoma"/>
          <w:szCs w:val="22"/>
          <w:lang w:val="el-GR"/>
        </w:rPr>
        <w:t xml:space="preserve"> και μεταδεδομένων τους</w:t>
      </w:r>
    </w:p>
    <w:p w14:paraId="35754797" w14:textId="4D0A000D" w:rsidR="00CA1E28" w:rsidRPr="00274B25" w:rsidRDefault="00CA1E28" w:rsidP="00CA1E28">
      <w:pPr>
        <w:tabs>
          <w:tab w:val="left" w:pos="1080"/>
        </w:tabs>
        <w:rPr>
          <w:rFonts w:cs="Tahoma"/>
          <w:szCs w:val="22"/>
          <w:lang w:val="el-GR"/>
        </w:rPr>
      </w:pPr>
      <w:r w:rsidRPr="00274B25">
        <w:rPr>
          <w:rFonts w:cs="Tahoma"/>
          <w:szCs w:val="22"/>
          <w:lang w:val="el-GR"/>
        </w:rPr>
        <w:t xml:space="preserve">Η ποιότητα των προϊόντων σάρωσης </w:t>
      </w:r>
      <w:r w:rsidR="00CE72F1">
        <w:rPr>
          <w:rFonts w:cs="Tahoma"/>
          <w:szCs w:val="22"/>
          <w:lang w:val="el-GR"/>
        </w:rPr>
        <w:t xml:space="preserve">και των μεταδεδομένων που θα τα συνοδεύουν </w:t>
      </w:r>
      <w:r w:rsidRPr="00274B25">
        <w:rPr>
          <w:rFonts w:cs="Tahoma"/>
          <w:szCs w:val="22"/>
          <w:lang w:val="el-GR"/>
        </w:rPr>
        <w:t>θα ελέγχεται δειγματοληπτικά από αρμόδια ομάδα δειγματοληπτικού ελέγχου, μέσω προκαθορισμένων ελέγχων ποιότητας και σύμφωνα με την πρόοδο των εργασιών σάρωσης. Οι ομάδες δειγματοληπτικού ελέγχου θα είν</w:t>
      </w:r>
      <w:r w:rsidR="00153DBC">
        <w:rPr>
          <w:rFonts w:cs="Tahoma"/>
          <w:szCs w:val="22"/>
          <w:lang w:val="el-GR"/>
        </w:rPr>
        <w:t>αι υπό την εποπτεία της ΕΠΕ</w:t>
      </w:r>
      <w:r w:rsidRPr="00274B25">
        <w:rPr>
          <w:rFonts w:cs="Tahoma"/>
          <w:szCs w:val="22"/>
          <w:lang w:val="el-GR"/>
        </w:rPr>
        <w:t>.</w:t>
      </w:r>
    </w:p>
    <w:p w14:paraId="6F4847DD" w14:textId="77777777" w:rsidR="00CA1E28" w:rsidRPr="00274B25" w:rsidRDefault="00CA1E28" w:rsidP="00CA1E28">
      <w:pPr>
        <w:tabs>
          <w:tab w:val="left" w:pos="1080"/>
        </w:tabs>
        <w:rPr>
          <w:rFonts w:cs="Tahoma"/>
          <w:szCs w:val="22"/>
          <w:lang w:val="el-GR"/>
        </w:rPr>
      </w:pPr>
      <w:r w:rsidRPr="00274B25">
        <w:rPr>
          <w:rFonts w:cs="Tahoma"/>
          <w:szCs w:val="22"/>
          <w:lang w:val="el-GR"/>
        </w:rPr>
        <w:t xml:space="preserve">Οι δειγματοληπτικοί έλεγχοι των εγγράφων που σαρώθηκαν θα πραγματοποιούνται με οπτική αντιπαραβολή των πρωτότυπων εγγράφων και των σαρωμένων εγγράφων που είναι σε ηλεκτρονική μορφή. Δειγματοληπτικά θα ελέγχεται και το παραγόμενο </w:t>
      </w:r>
      <w:r w:rsidRPr="00274B25">
        <w:rPr>
          <w:rFonts w:cs="Tahoma"/>
          <w:szCs w:val="22"/>
          <w:lang w:val="en-US"/>
        </w:rPr>
        <w:t>OCR</w:t>
      </w:r>
      <w:r w:rsidRPr="00274B25">
        <w:rPr>
          <w:rFonts w:cs="Tahoma"/>
          <w:szCs w:val="22"/>
          <w:lang w:val="el-GR"/>
        </w:rPr>
        <w:t xml:space="preserve"> των σαρωμένων εγγράφων.</w:t>
      </w:r>
    </w:p>
    <w:p w14:paraId="42F9EB96" w14:textId="77777777" w:rsidR="00CA1E28" w:rsidRPr="00274B25" w:rsidRDefault="00CA1E28" w:rsidP="00CA1E28">
      <w:pPr>
        <w:tabs>
          <w:tab w:val="left" w:pos="1080"/>
        </w:tabs>
        <w:rPr>
          <w:rFonts w:cs="Tahoma"/>
          <w:szCs w:val="22"/>
          <w:lang w:val="el-GR"/>
        </w:rPr>
      </w:pPr>
      <w:r w:rsidRPr="00274B25">
        <w:rPr>
          <w:rFonts w:cs="Tahoma"/>
          <w:szCs w:val="22"/>
          <w:lang w:val="el-GR"/>
        </w:rPr>
        <w:t>Στόχος των δειγματοληπτικών ελέγχων είναι η διασφάλιση της ποιότητας της σάρωσης.</w:t>
      </w:r>
    </w:p>
    <w:p w14:paraId="08CFAE8A" w14:textId="77777777" w:rsidR="00CA1E28" w:rsidRPr="00274B25" w:rsidRDefault="00CA1E28" w:rsidP="00CA1E28">
      <w:pPr>
        <w:tabs>
          <w:tab w:val="left" w:pos="1080"/>
        </w:tabs>
        <w:rPr>
          <w:rFonts w:cs="Tahoma"/>
          <w:szCs w:val="22"/>
          <w:u w:val="single"/>
          <w:lang w:val="el-GR"/>
        </w:rPr>
      </w:pPr>
      <w:r w:rsidRPr="00274B25">
        <w:rPr>
          <w:rFonts w:cs="Tahoma"/>
          <w:szCs w:val="22"/>
          <w:u w:val="single"/>
          <w:lang w:val="el-GR"/>
        </w:rPr>
        <w:t>Καθόλη τη διάρκεια των ελέγχων, αρμόδια στελέχη του Αναδόχου θα συνδράμουν υποστηρικτικά (ενδεχομένως μέσω χρήσης της εφαρμογής), ώστε η ολοκλήρωσή των ελέγχων να πραγματοποιείται και να ολοκληρώνεται στο συντομότερο δυνατό χρόνο.</w:t>
      </w:r>
    </w:p>
    <w:p w14:paraId="22679DD4" w14:textId="77777777" w:rsidR="00CA1E28" w:rsidRPr="00274B25" w:rsidRDefault="00CA1E28" w:rsidP="00CA1E28">
      <w:pPr>
        <w:tabs>
          <w:tab w:val="left" w:pos="1080"/>
        </w:tabs>
        <w:rPr>
          <w:rFonts w:cs="Tahoma"/>
          <w:szCs w:val="22"/>
          <w:lang w:val="el-GR"/>
        </w:rPr>
      </w:pPr>
      <w:r w:rsidRPr="00274B25">
        <w:rPr>
          <w:rFonts w:cs="Tahoma"/>
          <w:szCs w:val="22"/>
          <w:lang w:val="el-GR"/>
        </w:rPr>
        <w:t>Οι ελάχιστες απαιτήσεις που τίθενται ως προς τους δειγματοληπτικούς ελέγχους που θα πραγματοποιηθούν, είναι οι ακόλουθες:</w:t>
      </w:r>
    </w:p>
    <w:p w14:paraId="7C1EA29B" w14:textId="0102F54E" w:rsidR="00CA1E28" w:rsidRPr="00274B25" w:rsidRDefault="00CA1E28" w:rsidP="00A331EF">
      <w:pPr>
        <w:numPr>
          <w:ilvl w:val="0"/>
          <w:numId w:val="113"/>
        </w:numPr>
        <w:tabs>
          <w:tab w:val="num" w:pos="567"/>
          <w:tab w:val="left" w:pos="1080"/>
        </w:tabs>
        <w:suppressAutoHyphens w:val="0"/>
        <w:spacing w:after="0"/>
        <w:ind w:left="567" w:hanging="283"/>
        <w:rPr>
          <w:rFonts w:cs="Tahoma"/>
          <w:szCs w:val="22"/>
          <w:lang w:val="el-GR"/>
        </w:rPr>
      </w:pPr>
      <w:r w:rsidRPr="00274B25">
        <w:rPr>
          <w:rFonts w:cs="Tahoma"/>
          <w:szCs w:val="22"/>
          <w:lang w:val="el-GR"/>
        </w:rPr>
        <w:t>Οι έλεγχοι, τόσο των σαρωμένων εγγράφων όσο και των ονομάτων τους,</w:t>
      </w:r>
    </w:p>
    <w:p w14:paraId="3E511749" w14:textId="77777777" w:rsidR="00CA1E28" w:rsidRPr="00274B25" w:rsidRDefault="00CA1E28" w:rsidP="00A331EF">
      <w:pPr>
        <w:numPr>
          <w:ilvl w:val="1"/>
          <w:numId w:val="113"/>
        </w:numPr>
        <w:suppressAutoHyphens w:val="0"/>
        <w:spacing w:after="0"/>
        <w:rPr>
          <w:rFonts w:cs="Tahoma"/>
          <w:szCs w:val="22"/>
          <w:lang w:val="el-GR"/>
        </w:rPr>
      </w:pPr>
      <w:r w:rsidRPr="00274B25">
        <w:rPr>
          <w:rFonts w:cs="Tahoma"/>
          <w:szCs w:val="22"/>
          <w:lang w:val="el-GR"/>
        </w:rPr>
        <w:t>θα ξεκινούν με την ολοκλήρωση της σάρωσης της κάθε παρτίδας εγγράφων</w:t>
      </w:r>
    </w:p>
    <w:p w14:paraId="47F7127A" w14:textId="3E14A482" w:rsidR="00CA1E28" w:rsidRPr="00274B25" w:rsidRDefault="00CA1E28" w:rsidP="00A331EF">
      <w:pPr>
        <w:numPr>
          <w:ilvl w:val="1"/>
          <w:numId w:val="113"/>
        </w:numPr>
        <w:suppressAutoHyphens w:val="0"/>
        <w:spacing w:after="0"/>
        <w:rPr>
          <w:rFonts w:cs="Tahoma"/>
          <w:szCs w:val="22"/>
          <w:lang w:val="el-GR"/>
        </w:rPr>
      </w:pPr>
      <w:r w:rsidRPr="00274B25">
        <w:rPr>
          <w:rFonts w:cs="Tahoma"/>
          <w:szCs w:val="22"/>
          <w:lang w:val="el-GR"/>
        </w:rPr>
        <w:t xml:space="preserve">θα πραγματοποιούνται σύμφωνα με τον πίνακα δειγματοληψίας </w:t>
      </w:r>
      <w:r w:rsidRPr="00274B25">
        <w:rPr>
          <w:rFonts w:cs="Tahoma"/>
          <w:szCs w:val="22"/>
        </w:rPr>
        <w:t>ANSI</w:t>
      </w:r>
      <w:r w:rsidRPr="00274B25">
        <w:rPr>
          <w:rFonts w:cs="Tahoma"/>
          <w:szCs w:val="22"/>
          <w:lang w:val="el-GR"/>
        </w:rPr>
        <w:t xml:space="preserve"> </w:t>
      </w:r>
      <w:r w:rsidRPr="00274B25">
        <w:rPr>
          <w:rFonts w:cs="Tahoma"/>
          <w:szCs w:val="22"/>
        </w:rPr>
        <w:t>Z</w:t>
      </w:r>
      <w:r w:rsidRPr="00274B25">
        <w:rPr>
          <w:rFonts w:cs="Tahoma"/>
          <w:szCs w:val="22"/>
          <w:lang w:val="el-GR"/>
        </w:rPr>
        <w:t xml:space="preserve">1.4_2003 (βλ. </w:t>
      </w:r>
      <w:r w:rsidRPr="00274B25">
        <w:rPr>
          <w:rFonts w:cs="Tahoma"/>
          <w:szCs w:val="22"/>
          <w:lang w:val="el-GR"/>
        </w:rPr>
        <w:fldChar w:fldCharType="begin"/>
      </w:r>
      <w:r w:rsidRPr="00274B25">
        <w:rPr>
          <w:rFonts w:cs="Tahoma"/>
          <w:szCs w:val="22"/>
          <w:lang w:val="el-GR"/>
        </w:rPr>
        <w:instrText xml:space="preserve"> REF _Ref46155376 \h  \* MERGEFORMAT </w:instrText>
      </w:r>
      <w:r w:rsidRPr="00274B25">
        <w:rPr>
          <w:rFonts w:cs="Tahoma"/>
          <w:szCs w:val="22"/>
          <w:lang w:val="el-GR"/>
        </w:rPr>
      </w:r>
      <w:r w:rsidRPr="00274B25">
        <w:rPr>
          <w:rFonts w:cs="Tahoma"/>
          <w:szCs w:val="22"/>
          <w:lang w:val="el-GR"/>
        </w:rPr>
        <w:fldChar w:fldCharType="separate"/>
      </w:r>
      <w:r w:rsidR="009212CA" w:rsidRPr="00274B25">
        <w:rPr>
          <w:rFonts w:cs="Tahoma"/>
          <w:lang w:val="el-GR"/>
        </w:rPr>
        <w:t xml:space="preserve">ΠΑΡΑΡΤΗΜΑ </w:t>
      </w:r>
      <w:r w:rsidR="009212CA">
        <w:rPr>
          <w:rFonts w:cs="Tahoma"/>
        </w:rPr>
        <w:t>VI</w:t>
      </w:r>
      <w:r w:rsidR="009212CA" w:rsidRPr="00274B25">
        <w:rPr>
          <w:rFonts w:cs="Tahoma"/>
        </w:rPr>
        <w:t>I</w:t>
      </w:r>
      <w:r w:rsidR="009212CA" w:rsidRPr="00274B25">
        <w:rPr>
          <w:rFonts w:cs="Tahoma"/>
          <w:lang w:val="el-GR"/>
        </w:rPr>
        <w:t>: ΠΙΝΑΚΑΣ ΔΕΙΓΜΑΤΟΛΗΨΙΑΣ ANSI Z1.4_2003</w:t>
      </w:r>
      <w:r w:rsidRPr="00274B25">
        <w:rPr>
          <w:rFonts w:cs="Tahoma"/>
          <w:szCs w:val="22"/>
          <w:lang w:val="el-GR"/>
        </w:rPr>
        <w:fldChar w:fldCharType="end"/>
      </w:r>
      <w:r w:rsidRPr="00274B25">
        <w:rPr>
          <w:rFonts w:cs="Tahoma"/>
          <w:szCs w:val="22"/>
          <w:lang w:val="el-GR"/>
        </w:rPr>
        <w:t>)</w:t>
      </w:r>
    </w:p>
    <w:p w14:paraId="6C8CACAE" w14:textId="77777777" w:rsidR="00CA1E28" w:rsidRPr="00274B25" w:rsidRDefault="00CA1E28" w:rsidP="00A331EF">
      <w:pPr>
        <w:numPr>
          <w:ilvl w:val="0"/>
          <w:numId w:val="113"/>
        </w:numPr>
        <w:tabs>
          <w:tab w:val="num" w:pos="567"/>
          <w:tab w:val="left" w:pos="1080"/>
        </w:tabs>
        <w:suppressAutoHyphens w:val="0"/>
        <w:spacing w:after="0"/>
        <w:ind w:left="567" w:hanging="283"/>
        <w:rPr>
          <w:rFonts w:cs="Tahoma"/>
          <w:szCs w:val="22"/>
          <w:lang w:val="el-GR"/>
        </w:rPr>
      </w:pPr>
      <w:r w:rsidRPr="00274B25">
        <w:rPr>
          <w:rFonts w:cs="Tahoma"/>
          <w:szCs w:val="22"/>
          <w:lang w:val="el-GR"/>
        </w:rPr>
        <w:t>Οι έλεγχοι των σαρωμένων εγγράφων και των ονομάτων τους(</w:t>
      </w:r>
      <w:r w:rsidRPr="00274B25">
        <w:rPr>
          <w:rFonts w:cs="Tahoma"/>
          <w:szCs w:val="22"/>
          <w:lang w:val="en-US"/>
        </w:rPr>
        <w:t>filenames</w:t>
      </w:r>
      <w:r w:rsidRPr="00274B25">
        <w:rPr>
          <w:rFonts w:cs="Tahoma"/>
          <w:szCs w:val="22"/>
          <w:lang w:val="el-GR"/>
        </w:rPr>
        <w:t>) θα πρέπει να ικανοποιούν:</w:t>
      </w:r>
    </w:p>
    <w:p w14:paraId="6BC991A9" w14:textId="77777777" w:rsidR="00CA1E28" w:rsidRPr="00274B25" w:rsidRDefault="00CA1E28" w:rsidP="00A331EF">
      <w:pPr>
        <w:numPr>
          <w:ilvl w:val="0"/>
          <w:numId w:val="115"/>
        </w:numPr>
        <w:suppressAutoHyphens w:val="0"/>
        <w:spacing w:after="0"/>
        <w:rPr>
          <w:rFonts w:cs="Tahoma"/>
          <w:szCs w:val="22"/>
        </w:rPr>
      </w:pPr>
      <w:r w:rsidRPr="00274B25">
        <w:rPr>
          <w:rFonts w:cs="Tahoma"/>
          <w:szCs w:val="22"/>
        </w:rPr>
        <w:t>Επίπεδο Εμπιστοσύνης 99,90%</w:t>
      </w:r>
    </w:p>
    <w:p w14:paraId="2EE5E360" w14:textId="77777777" w:rsidR="00CA1E28" w:rsidRPr="00274B25" w:rsidRDefault="00CA1E28" w:rsidP="00A331EF">
      <w:pPr>
        <w:numPr>
          <w:ilvl w:val="0"/>
          <w:numId w:val="115"/>
        </w:numPr>
        <w:suppressAutoHyphens w:val="0"/>
        <w:spacing w:after="0"/>
        <w:rPr>
          <w:rFonts w:cs="Tahoma"/>
          <w:szCs w:val="22"/>
        </w:rPr>
      </w:pPr>
      <w:r w:rsidRPr="00274B25">
        <w:rPr>
          <w:rFonts w:cs="Tahoma"/>
          <w:szCs w:val="22"/>
        </w:rPr>
        <w:t>Γενικό Επίπεδο Ελέγχου (General inspection Level) L τύπου ΙΙ.</w:t>
      </w:r>
    </w:p>
    <w:p w14:paraId="4450B1C4" w14:textId="77777777" w:rsidR="00CA1E28" w:rsidRPr="00274B25" w:rsidRDefault="00CA1E28" w:rsidP="00CA1E28">
      <w:pPr>
        <w:tabs>
          <w:tab w:val="left" w:pos="1080"/>
        </w:tabs>
        <w:spacing w:after="0"/>
        <w:ind w:left="720"/>
        <w:rPr>
          <w:rFonts w:cs="Tahoma"/>
          <w:szCs w:val="22"/>
        </w:rPr>
      </w:pPr>
      <w:r w:rsidRPr="00274B25">
        <w:rPr>
          <w:rFonts w:cs="Tahoma"/>
          <w:szCs w:val="22"/>
        </w:rPr>
        <w:t>Σύμφωνα με τα παραπάνω:</w:t>
      </w:r>
    </w:p>
    <w:p w14:paraId="66C08883" w14:textId="4B0F28EA" w:rsidR="00CA1E28" w:rsidRPr="00274B25" w:rsidRDefault="00CA1E28" w:rsidP="00A331EF">
      <w:pPr>
        <w:numPr>
          <w:ilvl w:val="1"/>
          <w:numId w:val="116"/>
        </w:numPr>
        <w:tabs>
          <w:tab w:val="left" w:pos="1080"/>
        </w:tabs>
        <w:suppressAutoHyphens w:val="0"/>
        <w:spacing w:after="0"/>
        <w:rPr>
          <w:rFonts w:cs="Tahoma"/>
          <w:szCs w:val="22"/>
          <w:lang w:val="el-GR"/>
        </w:rPr>
      </w:pPr>
      <w:r w:rsidRPr="00274B25">
        <w:rPr>
          <w:rFonts w:cs="Tahoma"/>
          <w:szCs w:val="22"/>
          <w:lang w:val="el-GR"/>
        </w:rPr>
        <w:t xml:space="preserve">το δείγμα που θα ελέγχεται θα περιλαμβάνει </w:t>
      </w:r>
      <w:r w:rsidR="00153DBC">
        <w:rPr>
          <w:rFonts w:cs="Tahoma"/>
          <w:szCs w:val="22"/>
          <w:lang w:val="el-GR"/>
        </w:rPr>
        <w:t>200</w:t>
      </w:r>
      <w:r w:rsidRPr="00274B25">
        <w:rPr>
          <w:rFonts w:cs="Tahoma"/>
          <w:szCs w:val="22"/>
          <w:lang w:val="el-GR"/>
        </w:rPr>
        <w:t xml:space="preserve"> έγγραφα</w:t>
      </w:r>
      <w:r w:rsidR="00153DBC">
        <w:rPr>
          <w:rFonts w:cs="Tahoma"/>
          <w:szCs w:val="22"/>
          <w:lang w:val="el-GR"/>
        </w:rPr>
        <w:t>(το πακέτο από το οποίο θα εξαχθεί το δείγμα θα πρέπει να είναι από 3.201 έως 10.000 έγραφα)</w:t>
      </w:r>
      <w:r w:rsidRPr="00274B25">
        <w:rPr>
          <w:rFonts w:cs="Tahoma"/>
          <w:szCs w:val="22"/>
          <w:lang w:val="el-GR"/>
        </w:rPr>
        <w:t xml:space="preserve">, δεν θα επιτρέπεται κανένα λάθος σε έγγραφο του δείγματος ή / και σε </w:t>
      </w:r>
      <w:r w:rsidRPr="00274B25">
        <w:rPr>
          <w:rFonts w:cs="Tahoma"/>
          <w:szCs w:val="22"/>
          <w:lang w:val="en-US"/>
        </w:rPr>
        <w:t>filename</w:t>
      </w:r>
      <w:r w:rsidRPr="00274B25">
        <w:rPr>
          <w:rFonts w:cs="Tahoma"/>
          <w:szCs w:val="22"/>
          <w:lang w:val="el-GR"/>
        </w:rPr>
        <w:t>. Διευκρινίζεται πως λανθασμένη σάρωση σε έγγραφο θεωρείται η σάρωση που δεν ικανοποιεί την ποιότητα που ορίζεται στην Παρ.</w:t>
      </w:r>
      <w:r w:rsidRPr="00274B25">
        <w:rPr>
          <w:rFonts w:cs="Tahoma"/>
          <w:szCs w:val="22"/>
          <w:lang w:val="el-GR"/>
        </w:rPr>
        <w:fldChar w:fldCharType="begin"/>
      </w:r>
      <w:r w:rsidRPr="00274B25">
        <w:rPr>
          <w:rFonts w:cs="Tahoma"/>
          <w:szCs w:val="22"/>
          <w:lang w:val="el-GR"/>
        </w:rPr>
        <w:instrText xml:space="preserve"> REF _Ref290993580 \r \h  \* MERGEFORMAT </w:instrText>
      </w:r>
      <w:r w:rsidRPr="00274B25">
        <w:rPr>
          <w:rFonts w:cs="Tahoma"/>
          <w:szCs w:val="22"/>
          <w:lang w:val="el-GR"/>
        </w:rPr>
      </w:r>
      <w:r w:rsidRPr="00274B25">
        <w:rPr>
          <w:rFonts w:cs="Tahoma"/>
          <w:szCs w:val="22"/>
          <w:lang w:val="el-GR"/>
        </w:rPr>
        <w:fldChar w:fldCharType="separate"/>
      </w:r>
      <w:r w:rsidR="009212CA">
        <w:rPr>
          <w:rFonts w:cs="Tahoma"/>
          <w:szCs w:val="22"/>
          <w:lang w:val="el-GR"/>
        </w:rPr>
        <w:t>4.8.3</w:t>
      </w:r>
      <w:r w:rsidRPr="00274B25">
        <w:rPr>
          <w:rFonts w:cs="Tahoma"/>
          <w:szCs w:val="22"/>
          <w:lang w:val="el-GR"/>
        </w:rPr>
        <w:fldChar w:fldCharType="end"/>
      </w:r>
      <w:r w:rsidRPr="00274B25">
        <w:rPr>
          <w:rFonts w:cs="Tahoma"/>
          <w:szCs w:val="22"/>
          <w:lang w:val="el-GR"/>
        </w:rPr>
        <w:t>,</w:t>
      </w:r>
    </w:p>
    <w:p w14:paraId="03420167" w14:textId="5538C8D6" w:rsidR="00CA1E28" w:rsidRPr="00274B25" w:rsidRDefault="00CA1E28" w:rsidP="00153DBC">
      <w:pPr>
        <w:numPr>
          <w:ilvl w:val="0"/>
          <w:numId w:val="113"/>
        </w:numPr>
        <w:tabs>
          <w:tab w:val="left" w:pos="1080"/>
        </w:tabs>
        <w:suppressAutoHyphens w:val="0"/>
        <w:spacing w:after="0"/>
        <w:rPr>
          <w:rFonts w:cs="Tahoma"/>
          <w:szCs w:val="22"/>
          <w:lang w:val="el-GR"/>
        </w:rPr>
      </w:pPr>
      <w:r w:rsidRPr="00274B25">
        <w:rPr>
          <w:rFonts w:cs="Tahoma"/>
          <w:szCs w:val="22"/>
          <w:lang w:val="el-GR"/>
        </w:rPr>
        <w:t xml:space="preserve">Η επιλογή δείγματος εγγράφων θα γίνεται με τυχαίο τρόπο από την </w:t>
      </w:r>
      <w:r w:rsidR="00153DBC" w:rsidRPr="00153DBC">
        <w:rPr>
          <w:rFonts w:cs="Tahoma"/>
          <w:szCs w:val="22"/>
          <w:lang w:val="el-GR"/>
        </w:rPr>
        <w:t>Ομάδα δειγματοληπτικού ελέγχου</w:t>
      </w:r>
      <w:r w:rsidRPr="00274B25">
        <w:rPr>
          <w:rFonts w:cs="Tahoma"/>
          <w:szCs w:val="22"/>
          <w:lang w:val="el-GR"/>
        </w:rPr>
        <w:t>.</w:t>
      </w:r>
    </w:p>
    <w:p w14:paraId="163C90E8" w14:textId="77777777" w:rsidR="00CA1E28" w:rsidRPr="00274B25" w:rsidRDefault="00CA1E28" w:rsidP="00A331EF">
      <w:pPr>
        <w:numPr>
          <w:ilvl w:val="0"/>
          <w:numId w:val="113"/>
        </w:numPr>
        <w:tabs>
          <w:tab w:val="num" w:pos="567"/>
          <w:tab w:val="left" w:pos="1080"/>
        </w:tabs>
        <w:suppressAutoHyphens w:val="0"/>
        <w:spacing w:after="0"/>
        <w:ind w:left="567" w:hanging="283"/>
        <w:rPr>
          <w:rFonts w:cs="Tahoma"/>
          <w:szCs w:val="22"/>
          <w:lang w:val="el-GR"/>
        </w:rPr>
      </w:pPr>
      <w:r w:rsidRPr="00274B25">
        <w:rPr>
          <w:rFonts w:cs="Tahoma"/>
          <w:szCs w:val="22"/>
          <w:lang w:val="el-GR"/>
        </w:rPr>
        <w:t>Σε περίπτωση που υπάρχει έστω και ένα λάθος:</w:t>
      </w:r>
    </w:p>
    <w:p w14:paraId="2C8FC883" w14:textId="13B0C91E" w:rsidR="00CA1E28" w:rsidRPr="00274B25" w:rsidRDefault="00CA1E28" w:rsidP="00A331EF">
      <w:pPr>
        <w:numPr>
          <w:ilvl w:val="1"/>
          <w:numId w:val="113"/>
        </w:numPr>
        <w:suppressAutoHyphens w:val="0"/>
        <w:spacing w:before="120" w:after="0"/>
        <w:ind w:left="1077" w:hanging="357"/>
        <w:rPr>
          <w:rFonts w:cs="Tahoma"/>
          <w:szCs w:val="22"/>
          <w:lang w:val="el-GR"/>
        </w:rPr>
      </w:pPr>
      <w:r w:rsidRPr="00274B25">
        <w:rPr>
          <w:rFonts w:cs="Tahoma"/>
          <w:b/>
          <w:szCs w:val="22"/>
          <w:u w:val="single"/>
          <w:lang w:val="el-GR"/>
        </w:rPr>
        <w:t>ο Ανάδοχος υποχρεούται για έλεγχο του συνόλου των σαρωμένων εγγράφων της παρτίδας</w:t>
      </w:r>
      <w:r w:rsidRPr="00274B25">
        <w:rPr>
          <w:rFonts w:cs="Tahoma"/>
          <w:szCs w:val="22"/>
          <w:lang w:val="el-GR"/>
        </w:rPr>
        <w:t xml:space="preserve">. Εφόσον εντοπιστούν σαρωμένα έγγραφα με μη συμβατή με τις τιθέμενες στην παρούσα διακήρυξη προδιαγραφές ποιότητας σάρωσης ή εντοπιστούν λάθη στα ονόματα αρχείων, τότε ο Ανάδοχος υποχρεούται για </w:t>
      </w:r>
      <w:r w:rsidR="00153DBC">
        <w:rPr>
          <w:rFonts w:cs="Tahoma"/>
          <w:szCs w:val="22"/>
          <w:lang w:val="el-GR"/>
        </w:rPr>
        <w:t xml:space="preserve">τη </w:t>
      </w:r>
      <w:r w:rsidRPr="00274B25">
        <w:rPr>
          <w:rFonts w:cs="Tahoma"/>
          <w:szCs w:val="22"/>
          <w:lang w:val="el-GR"/>
        </w:rPr>
        <w:t xml:space="preserve">διόρθωση των </w:t>
      </w:r>
      <w:r w:rsidR="00153DBC">
        <w:rPr>
          <w:rFonts w:cs="Tahoma"/>
          <w:szCs w:val="22"/>
          <w:lang w:val="el-GR"/>
        </w:rPr>
        <w:t>όποιων σφαλμάτων.</w:t>
      </w:r>
    </w:p>
    <w:p w14:paraId="230C04DC" w14:textId="77777777" w:rsidR="00CA1E28" w:rsidRPr="00274B25" w:rsidRDefault="00CA1E28" w:rsidP="00A331EF">
      <w:pPr>
        <w:numPr>
          <w:ilvl w:val="1"/>
          <w:numId w:val="113"/>
        </w:numPr>
        <w:suppressAutoHyphens w:val="0"/>
        <w:spacing w:before="120" w:after="0"/>
        <w:ind w:left="1077" w:hanging="357"/>
        <w:rPr>
          <w:rFonts w:cs="Tahoma"/>
          <w:szCs w:val="22"/>
          <w:lang w:val="el-GR"/>
        </w:rPr>
      </w:pPr>
      <w:r w:rsidRPr="00274B25">
        <w:rPr>
          <w:rFonts w:cs="Tahoma"/>
          <w:szCs w:val="22"/>
          <w:lang w:val="el-GR"/>
        </w:rPr>
        <w:t>Αρμόδια ομάδα δειγματοληπτικού ελέγχου της Αναθέτουσας Αρχής θα πραγματοποιήσει νέο δειγματοληπτικό έλεγχο. Εφόσον διαπιστωθεί ότι υπάρχει τουλάχιστον ένα λάθος, τότε ο Ανάδοχος υποχρεούται για εκ νέου σάρωση ή / και ονοματοδοσία  του συνόλου των εγγράφων της παρτίδας. Στην περίπτωση αυτή θα πραγματοποιηθεί νέος δειγματοληπτικός έλεγχος.</w:t>
      </w:r>
    </w:p>
    <w:p w14:paraId="1F233966" w14:textId="77777777" w:rsidR="00CA1E28" w:rsidRPr="00274B25" w:rsidRDefault="00CA1E28" w:rsidP="00CA1E28">
      <w:pPr>
        <w:tabs>
          <w:tab w:val="left" w:pos="1080"/>
        </w:tabs>
        <w:spacing w:after="0"/>
        <w:rPr>
          <w:rFonts w:cs="Tahoma"/>
          <w:szCs w:val="22"/>
          <w:lang w:val="el-GR"/>
        </w:rPr>
      </w:pPr>
    </w:p>
    <w:p w14:paraId="255DD0DA" w14:textId="77777777" w:rsidR="00CA1E28" w:rsidRPr="00274B25" w:rsidRDefault="00CA1E28" w:rsidP="00CA1E28">
      <w:pPr>
        <w:tabs>
          <w:tab w:val="left" w:pos="1080"/>
        </w:tabs>
        <w:spacing w:after="0"/>
        <w:rPr>
          <w:rFonts w:cs="Tahoma"/>
          <w:szCs w:val="22"/>
          <w:lang w:val="el-GR"/>
        </w:rPr>
      </w:pPr>
      <w:r w:rsidRPr="00274B25">
        <w:rPr>
          <w:rFonts w:cs="Tahoma"/>
          <w:szCs w:val="22"/>
          <w:u w:val="single"/>
          <w:lang w:val="el-GR"/>
        </w:rPr>
        <w:t>Σημειώνεται πως η διαδικασία επανυποβολών παρτίδων σαρωμένων εγγράφων σε καμία περίπτωση δεν πρέπει να επηρεάσει το συνολικό χρονοδιάγραμμα του έργου</w:t>
      </w:r>
      <w:r w:rsidRPr="00274B25">
        <w:rPr>
          <w:rFonts w:cs="Tahoma"/>
          <w:szCs w:val="22"/>
          <w:lang w:val="el-GR"/>
        </w:rPr>
        <w:t xml:space="preserve">. Ως εκ τούτου ο Ανάδοχος </w:t>
      </w:r>
      <w:r w:rsidRPr="00274B25">
        <w:rPr>
          <w:rFonts w:cs="Tahoma"/>
          <w:szCs w:val="22"/>
          <w:lang w:val="el-GR"/>
        </w:rPr>
        <w:lastRenderedPageBreak/>
        <w:t>υποχρεούται, σε περίπτωση επανυποβολών παρτίδων εγγράφων, να εφαρμόσει εναλλακτικό σενάριο κάλυψης των καθυστερήσεων.</w:t>
      </w:r>
    </w:p>
    <w:p w14:paraId="1B220A06" w14:textId="77777777" w:rsidR="00CA1E28" w:rsidRPr="00274B25" w:rsidRDefault="00CA1E28" w:rsidP="00CA1E28">
      <w:pPr>
        <w:rPr>
          <w:rFonts w:cs="Tahoma"/>
          <w:szCs w:val="22"/>
          <w:lang w:val="el-GR"/>
        </w:rPr>
      </w:pPr>
    </w:p>
    <w:p w14:paraId="03E73EF5" w14:textId="77777777" w:rsidR="00CA1E28" w:rsidRPr="009902EE" w:rsidRDefault="00CA1E28" w:rsidP="00A331EF">
      <w:pPr>
        <w:pStyle w:val="5"/>
        <w:numPr>
          <w:ilvl w:val="2"/>
          <w:numId w:val="31"/>
        </w:numPr>
        <w:rPr>
          <w:rFonts w:cs="Tahoma"/>
          <w:b w:val="0"/>
          <w:szCs w:val="22"/>
          <w:lang w:val="el-GR"/>
        </w:rPr>
      </w:pPr>
      <w:bookmarkStart w:id="255" w:name="_Toc290397567"/>
      <w:bookmarkStart w:id="256" w:name="_Ref294273497"/>
      <w:r w:rsidRPr="009902EE">
        <w:rPr>
          <w:rFonts w:cs="Tahoma"/>
          <w:szCs w:val="22"/>
          <w:lang w:val="el-GR"/>
        </w:rPr>
        <w:t>Απαιτήσεις για την ασφάλεια των δεδομένων κατά τη σάρωση</w:t>
      </w:r>
      <w:bookmarkEnd w:id="255"/>
      <w:bookmarkEnd w:id="256"/>
    </w:p>
    <w:p w14:paraId="5966E803" w14:textId="77777777" w:rsidR="00CA1E28" w:rsidRPr="00274B25" w:rsidRDefault="00CA1E28" w:rsidP="00CA1E28">
      <w:pPr>
        <w:spacing w:before="120" w:after="0"/>
        <w:rPr>
          <w:rFonts w:cs="Tahoma"/>
          <w:szCs w:val="22"/>
          <w:lang w:val="el-GR"/>
        </w:rPr>
      </w:pPr>
      <w:r w:rsidRPr="00274B25">
        <w:rPr>
          <w:rFonts w:cs="Tahoma"/>
          <w:szCs w:val="22"/>
          <w:lang w:val="el-GR"/>
        </w:rPr>
        <w:t>Ο Ανάδοχος θα πρέπει να λάβει υπόψη του και να προσαρμόσει τη μεθοδολογία σάρωσης που θα ακολουθήσει, σύμφωνα με τα κάτωθι:</w:t>
      </w:r>
    </w:p>
    <w:p w14:paraId="5BDF9EF8" w14:textId="77777777" w:rsidR="00CA1E28" w:rsidRPr="00274B25" w:rsidRDefault="00CA1E28" w:rsidP="00A331EF">
      <w:pPr>
        <w:numPr>
          <w:ilvl w:val="0"/>
          <w:numId w:val="117"/>
        </w:numPr>
        <w:suppressAutoHyphens w:val="0"/>
        <w:spacing w:before="120" w:after="0"/>
        <w:rPr>
          <w:rFonts w:cs="Tahoma"/>
          <w:szCs w:val="22"/>
          <w:lang w:val="el-GR"/>
        </w:rPr>
      </w:pPr>
      <w:r w:rsidRPr="00274B25">
        <w:rPr>
          <w:rFonts w:cs="Tahoma"/>
          <w:szCs w:val="22"/>
          <w:lang w:val="el-GR"/>
        </w:rPr>
        <w:t>Ο Ανάδοχος αναλαμβάνει με ευθύνη του την ασφαλή μεταφορά του πρωτότυπου υλικού προς σάρωση από το σημείο όπου αυτό φυλάσσεται στο σημείο όπου θα γίνει η επεξεργασία του (το οποίο θα υποδειχθεί από το Φορέα) καθώς και την επιστροφή του υλικού στην αρχική του θέση.</w:t>
      </w:r>
    </w:p>
    <w:p w14:paraId="2CE26ECE" w14:textId="77777777" w:rsidR="00CA1E28" w:rsidRPr="00274B25" w:rsidRDefault="00CA1E28" w:rsidP="00A331EF">
      <w:pPr>
        <w:pStyle w:val="O-Bullet1"/>
        <w:numPr>
          <w:ilvl w:val="0"/>
          <w:numId w:val="117"/>
        </w:numPr>
        <w:spacing w:before="120" w:after="0" w:line="240" w:lineRule="auto"/>
        <w:rPr>
          <w:rFonts w:cs="Tahoma"/>
          <w:szCs w:val="22"/>
          <w:lang w:val="el-GR"/>
        </w:rPr>
      </w:pPr>
      <w:r w:rsidRPr="00274B25">
        <w:rPr>
          <w:rFonts w:cs="Tahoma"/>
          <w:szCs w:val="22"/>
          <w:lang w:val="el-GR"/>
        </w:rPr>
        <w:t>Η χρέωση των εγγράφων προς σάρωση στα στελέχη του Αναδόχου θα γίνεται με αριθμητική/ποσοτική και ονομαστική αναφορά,</w:t>
      </w:r>
    </w:p>
    <w:p w14:paraId="05C19F18" w14:textId="6BB22268" w:rsidR="00CA1E28" w:rsidRPr="00274B25" w:rsidRDefault="00CA1E28" w:rsidP="00A331EF">
      <w:pPr>
        <w:pStyle w:val="O-Bullet1"/>
        <w:numPr>
          <w:ilvl w:val="0"/>
          <w:numId w:val="117"/>
        </w:numPr>
        <w:spacing w:before="120" w:after="0" w:line="240" w:lineRule="auto"/>
        <w:rPr>
          <w:rFonts w:cs="Tahoma"/>
          <w:szCs w:val="22"/>
          <w:lang w:val="el-GR"/>
        </w:rPr>
      </w:pPr>
      <w:r w:rsidRPr="00274B25">
        <w:rPr>
          <w:rFonts w:cs="Tahoma"/>
          <w:szCs w:val="22"/>
          <w:lang w:val="el-GR"/>
        </w:rPr>
        <w:t>Μετά την ολοκλήρωση των εργασιών το σαρωμένο υλικό θα μεταφέρεται με φορητές μονάδες αποθήκευσης δεδομένων για την αποθήκευσ</w:t>
      </w:r>
      <w:r w:rsidR="00E66E83">
        <w:rPr>
          <w:rFonts w:cs="Tahoma"/>
          <w:szCs w:val="22"/>
          <w:lang w:val="el-GR"/>
        </w:rPr>
        <w:t xml:space="preserve">η των </w:t>
      </w:r>
      <w:r w:rsidR="00E66E83">
        <w:rPr>
          <w:rFonts w:cs="Tahoma"/>
          <w:szCs w:val="22"/>
          <w:lang w:val="en-US"/>
        </w:rPr>
        <w:t>metadata</w:t>
      </w:r>
      <w:r w:rsidR="00E66E83" w:rsidRPr="00E66E83">
        <w:rPr>
          <w:rFonts w:cs="Tahoma"/>
          <w:szCs w:val="22"/>
          <w:lang w:val="el-GR"/>
        </w:rPr>
        <w:t xml:space="preserve"> </w:t>
      </w:r>
      <w:r w:rsidR="00E66E83">
        <w:rPr>
          <w:rFonts w:cs="Tahoma"/>
          <w:szCs w:val="22"/>
          <w:lang w:val="el-GR"/>
        </w:rPr>
        <w:t xml:space="preserve">του </w:t>
      </w:r>
      <w:r w:rsidRPr="00274B25">
        <w:rPr>
          <w:rFonts w:cs="Tahoma"/>
          <w:szCs w:val="22"/>
          <w:lang w:val="el-GR"/>
        </w:rPr>
        <w:t>στο Σχεσιακό Σύστημα Βάσης Δεδομένων.</w:t>
      </w:r>
    </w:p>
    <w:p w14:paraId="70010F6B" w14:textId="77777777" w:rsidR="00CA1E28" w:rsidRPr="00274B25" w:rsidRDefault="00CA1E28" w:rsidP="00A331EF">
      <w:pPr>
        <w:pStyle w:val="O-Bullet1"/>
        <w:numPr>
          <w:ilvl w:val="0"/>
          <w:numId w:val="117"/>
        </w:numPr>
        <w:spacing w:before="120" w:after="0" w:line="240" w:lineRule="auto"/>
        <w:rPr>
          <w:rFonts w:cs="Tahoma"/>
          <w:szCs w:val="22"/>
          <w:lang w:val="el-GR"/>
        </w:rPr>
      </w:pPr>
      <w:r w:rsidRPr="00274B25">
        <w:rPr>
          <w:rFonts w:cs="Tahoma"/>
          <w:szCs w:val="22"/>
          <w:lang w:val="el-GR"/>
        </w:rPr>
        <w:t>Τονίζεται ότι ο Ανάδοχος θα πρέπει να συντονίσει τις ενέργειες σάρωσης με τέτοιον τρόπο ώστε να μην καταστραφεί ή διαταραχτεί η τάξη και η λειτουργικότητα του υφιστάμενου αρχείου τήρησης των εγγράφων. Στο τέλος των ενεργειών σάρωσης κάθε παρτίδας εγγράφων, αυτά θα  επιστρέφονται στο υφιστάμενο αρχείο.</w:t>
      </w:r>
    </w:p>
    <w:p w14:paraId="73B96272" w14:textId="77777777" w:rsidR="00CA1E28" w:rsidRPr="00274B25" w:rsidRDefault="00CA1E28" w:rsidP="00CA1E28">
      <w:pPr>
        <w:pStyle w:val="Bullet4"/>
        <w:numPr>
          <w:ilvl w:val="0"/>
          <w:numId w:val="0"/>
        </w:numPr>
        <w:spacing w:before="120" w:after="0"/>
        <w:rPr>
          <w:rFonts w:cs="Tahoma"/>
          <w:szCs w:val="22"/>
        </w:rPr>
      </w:pPr>
      <w:r w:rsidRPr="00274B25">
        <w:rPr>
          <w:rFonts w:cs="Tahoma"/>
          <w:szCs w:val="22"/>
        </w:rPr>
        <w:t>Οι ηλεκτρονικοί υπολογιστές που θα χρησιμοποιηθούν στο σημείο σάρωσης για να υποστηρίξουν τις ενέργειες ψηφιοποίησης των εγγράφων θα πρέπει να πληρούν τις ακόλουθες προδιαγραφές:</w:t>
      </w:r>
    </w:p>
    <w:p w14:paraId="2A02A2E1" w14:textId="77777777" w:rsidR="00CA1E28" w:rsidRPr="00274B25" w:rsidRDefault="00CA1E28" w:rsidP="00A331EF">
      <w:pPr>
        <w:pStyle w:val="O-Bullet1"/>
        <w:numPr>
          <w:ilvl w:val="0"/>
          <w:numId w:val="118"/>
        </w:numPr>
        <w:spacing w:before="120" w:after="0" w:line="240" w:lineRule="auto"/>
        <w:rPr>
          <w:rFonts w:cs="Tahoma"/>
          <w:szCs w:val="22"/>
          <w:lang w:val="el-GR"/>
        </w:rPr>
      </w:pPr>
      <w:r w:rsidRPr="00274B25">
        <w:rPr>
          <w:rFonts w:cs="Tahoma"/>
          <w:szCs w:val="22"/>
          <w:lang w:val="el-GR"/>
        </w:rPr>
        <w:t>να υποστηρίζουν σύνδεση με τους σαρωτές</w:t>
      </w:r>
    </w:p>
    <w:p w14:paraId="422F6821" w14:textId="77777777" w:rsidR="00CA1E28" w:rsidRPr="00274B25" w:rsidRDefault="00CA1E28" w:rsidP="00A331EF">
      <w:pPr>
        <w:pStyle w:val="O-Bullet1"/>
        <w:numPr>
          <w:ilvl w:val="0"/>
          <w:numId w:val="118"/>
        </w:numPr>
        <w:spacing w:line="240" w:lineRule="auto"/>
        <w:rPr>
          <w:rFonts w:cs="Tahoma"/>
          <w:szCs w:val="22"/>
          <w:lang w:val="el-GR"/>
        </w:rPr>
      </w:pPr>
      <w:r w:rsidRPr="00274B25">
        <w:rPr>
          <w:rFonts w:cs="Tahoma"/>
          <w:szCs w:val="22"/>
          <w:lang w:val="el-GR"/>
        </w:rPr>
        <w:t>να υποστηρίζουν το λογισμικό των σαρωτών</w:t>
      </w:r>
    </w:p>
    <w:p w14:paraId="2FBAA463" w14:textId="77777777" w:rsidR="00CA1E28" w:rsidRPr="00274B25" w:rsidRDefault="00CA1E28" w:rsidP="00CA1E28">
      <w:pPr>
        <w:rPr>
          <w:rFonts w:cs="Tahoma"/>
          <w:szCs w:val="22"/>
          <w:lang w:val="el-GR"/>
        </w:rPr>
      </w:pPr>
    </w:p>
    <w:p w14:paraId="2641411C" w14:textId="77777777" w:rsidR="00CA1E28" w:rsidRPr="00274B25" w:rsidRDefault="00CA1E28" w:rsidP="00A331EF">
      <w:pPr>
        <w:pStyle w:val="5"/>
        <w:numPr>
          <w:ilvl w:val="2"/>
          <w:numId w:val="31"/>
        </w:numPr>
        <w:rPr>
          <w:rFonts w:cs="Tahoma"/>
          <w:b w:val="0"/>
          <w:szCs w:val="22"/>
        </w:rPr>
      </w:pPr>
      <w:bookmarkStart w:id="257" w:name="_Toc274845575"/>
      <w:bookmarkStart w:id="258" w:name="_Ref280876624"/>
      <w:bookmarkStart w:id="259" w:name="_Toc290397568"/>
      <w:r w:rsidRPr="00274B25">
        <w:rPr>
          <w:rFonts w:cs="Tahoma"/>
          <w:szCs w:val="22"/>
        </w:rPr>
        <w:t xml:space="preserve">Παραγόμενα προϊόντα </w:t>
      </w:r>
      <w:bookmarkEnd w:id="257"/>
      <w:r w:rsidRPr="00274B25">
        <w:rPr>
          <w:rFonts w:cs="Tahoma"/>
          <w:szCs w:val="22"/>
        </w:rPr>
        <w:t>σάρωσης</w:t>
      </w:r>
      <w:bookmarkEnd w:id="258"/>
      <w:bookmarkEnd w:id="259"/>
    </w:p>
    <w:p w14:paraId="306B8C2A" w14:textId="77777777" w:rsidR="00CA1E28" w:rsidRPr="00274B25" w:rsidRDefault="00CA1E28" w:rsidP="00CA1E28">
      <w:pPr>
        <w:rPr>
          <w:rFonts w:cs="Tahoma"/>
          <w:szCs w:val="22"/>
          <w:lang w:val="el-GR"/>
        </w:rPr>
      </w:pPr>
      <w:r w:rsidRPr="00274B25">
        <w:rPr>
          <w:rFonts w:cs="Tahoma"/>
          <w:szCs w:val="22"/>
          <w:lang w:val="el-GR"/>
        </w:rPr>
        <w:t>Τα παραγόμενα προϊόντα που θα συνοδεύουν τη σάρωση κάθε εγγράφου θα είναι:</w:t>
      </w:r>
    </w:p>
    <w:p w14:paraId="28ECFB8E" w14:textId="77777777" w:rsidR="00CA1E28" w:rsidRPr="00274B25" w:rsidRDefault="00CA1E28" w:rsidP="00A331EF">
      <w:pPr>
        <w:numPr>
          <w:ilvl w:val="0"/>
          <w:numId w:val="114"/>
        </w:numPr>
        <w:tabs>
          <w:tab w:val="clear" w:pos="1440"/>
        </w:tabs>
        <w:suppressAutoHyphens w:val="0"/>
        <w:spacing w:after="0"/>
        <w:ind w:left="720"/>
        <w:jc w:val="left"/>
        <w:rPr>
          <w:rFonts w:cs="Tahoma"/>
          <w:szCs w:val="22"/>
          <w:lang w:val="el-GR"/>
        </w:rPr>
      </w:pPr>
      <w:r w:rsidRPr="00274B25">
        <w:rPr>
          <w:rFonts w:cs="Tahoma"/>
          <w:szCs w:val="22"/>
          <w:lang w:val="el-GR"/>
        </w:rPr>
        <w:t>Αρχείο που δημιουργείται κατά τη διαδικασία της σάρωσης, σε πλήρες μέγεθος.</w:t>
      </w:r>
    </w:p>
    <w:p w14:paraId="267B3753" w14:textId="77777777" w:rsidR="00CA1E28" w:rsidRPr="00274B25" w:rsidRDefault="00CA1E28" w:rsidP="00A331EF">
      <w:pPr>
        <w:numPr>
          <w:ilvl w:val="0"/>
          <w:numId w:val="114"/>
        </w:numPr>
        <w:tabs>
          <w:tab w:val="clear" w:pos="1440"/>
        </w:tabs>
        <w:suppressAutoHyphens w:val="0"/>
        <w:spacing w:after="0"/>
        <w:ind w:left="720"/>
        <w:jc w:val="left"/>
        <w:rPr>
          <w:rFonts w:cs="Tahoma"/>
          <w:szCs w:val="22"/>
          <w:lang w:val="el-GR"/>
        </w:rPr>
      </w:pPr>
      <w:r w:rsidRPr="00274B25">
        <w:rPr>
          <w:rFonts w:cs="Tahoma"/>
          <w:szCs w:val="22"/>
          <w:lang w:val="el-GR"/>
        </w:rPr>
        <w:t xml:space="preserve">Αρχείο εγγράφου μικρότερου μεγέθους, κατάλληλο για διακίνηση μέσω </w:t>
      </w:r>
      <w:r w:rsidRPr="00274B25">
        <w:rPr>
          <w:rFonts w:cs="Tahoma"/>
          <w:szCs w:val="22"/>
        </w:rPr>
        <w:t>INTERNET</w:t>
      </w:r>
      <w:r w:rsidRPr="00274B25">
        <w:rPr>
          <w:rFonts w:cs="Tahoma"/>
          <w:szCs w:val="22"/>
          <w:lang w:val="el-GR"/>
        </w:rPr>
        <w:t xml:space="preserve"> (ενδεικτικό μέγιστο μέγεθος &lt;=300 </w:t>
      </w:r>
      <w:r w:rsidRPr="00274B25">
        <w:rPr>
          <w:rFonts w:cs="Tahoma"/>
          <w:szCs w:val="22"/>
        </w:rPr>
        <w:t>KB</w:t>
      </w:r>
      <w:r w:rsidRPr="00274B25">
        <w:rPr>
          <w:rFonts w:cs="Tahoma"/>
          <w:szCs w:val="22"/>
          <w:lang w:val="el-GR"/>
        </w:rPr>
        <w:t>)</w:t>
      </w:r>
    </w:p>
    <w:p w14:paraId="60064298" w14:textId="77777777" w:rsidR="00CA1E28" w:rsidRPr="00274B25" w:rsidRDefault="00CA1E28" w:rsidP="00A331EF">
      <w:pPr>
        <w:numPr>
          <w:ilvl w:val="0"/>
          <w:numId w:val="114"/>
        </w:numPr>
        <w:tabs>
          <w:tab w:val="clear" w:pos="1440"/>
        </w:tabs>
        <w:suppressAutoHyphens w:val="0"/>
        <w:spacing w:after="0"/>
        <w:ind w:left="720"/>
        <w:jc w:val="left"/>
        <w:rPr>
          <w:rFonts w:cs="Tahoma"/>
          <w:szCs w:val="22"/>
        </w:rPr>
      </w:pPr>
      <w:r w:rsidRPr="00274B25">
        <w:rPr>
          <w:rFonts w:cs="Tahoma"/>
          <w:szCs w:val="22"/>
          <w:lang w:val="el-GR"/>
        </w:rPr>
        <w:t xml:space="preserve">παραγόμενο </w:t>
      </w:r>
      <w:r w:rsidRPr="00274B25">
        <w:rPr>
          <w:rFonts w:cs="Tahoma"/>
          <w:szCs w:val="22"/>
          <w:lang w:val="en-US"/>
        </w:rPr>
        <w:t>OCR</w:t>
      </w:r>
      <w:r w:rsidRPr="00274B25">
        <w:rPr>
          <w:rFonts w:cs="Tahoma"/>
          <w:szCs w:val="22"/>
          <w:lang w:val="el-GR"/>
        </w:rPr>
        <w:t xml:space="preserve"> των σαρωμένων εγγράφων </w:t>
      </w:r>
    </w:p>
    <w:p w14:paraId="6B359A15" w14:textId="77777777" w:rsidR="00CA1E28" w:rsidRPr="00E66E83" w:rsidRDefault="00CA1E28" w:rsidP="00A331EF">
      <w:pPr>
        <w:numPr>
          <w:ilvl w:val="0"/>
          <w:numId w:val="114"/>
        </w:numPr>
        <w:tabs>
          <w:tab w:val="clear" w:pos="1440"/>
        </w:tabs>
        <w:suppressAutoHyphens w:val="0"/>
        <w:spacing w:after="0"/>
        <w:ind w:left="720"/>
        <w:jc w:val="left"/>
        <w:rPr>
          <w:rFonts w:cs="Tahoma"/>
          <w:szCs w:val="22"/>
        </w:rPr>
      </w:pPr>
      <w:r w:rsidRPr="00274B25">
        <w:rPr>
          <w:rFonts w:cs="Tahoma"/>
          <w:szCs w:val="22"/>
          <w:lang w:val="el-GR"/>
        </w:rPr>
        <w:t>απόδοση ονόματος αρχείου</w:t>
      </w:r>
    </w:p>
    <w:p w14:paraId="2BDEE9C4" w14:textId="38F7F1C2" w:rsidR="00E66E83" w:rsidRPr="00E66E83" w:rsidRDefault="00E66E83" w:rsidP="00A331EF">
      <w:pPr>
        <w:numPr>
          <w:ilvl w:val="0"/>
          <w:numId w:val="114"/>
        </w:numPr>
        <w:tabs>
          <w:tab w:val="clear" w:pos="1440"/>
        </w:tabs>
        <w:suppressAutoHyphens w:val="0"/>
        <w:spacing w:after="0"/>
        <w:ind w:left="720"/>
        <w:jc w:val="left"/>
        <w:rPr>
          <w:rFonts w:cs="Tahoma"/>
          <w:szCs w:val="22"/>
          <w:lang w:val="el-GR"/>
        </w:rPr>
      </w:pPr>
      <w:r>
        <w:rPr>
          <w:rFonts w:cs="Tahoma"/>
          <w:szCs w:val="22"/>
          <w:lang w:val="el-GR"/>
        </w:rPr>
        <w:t xml:space="preserve">βασικά </w:t>
      </w:r>
      <w:r>
        <w:rPr>
          <w:rFonts w:cs="Tahoma"/>
          <w:szCs w:val="22"/>
          <w:lang w:val="en-US"/>
        </w:rPr>
        <w:t>metadata</w:t>
      </w:r>
      <w:r w:rsidRPr="00E66E83">
        <w:rPr>
          <w:rFonts w:cs="Tahoma"/>
          <w:szCs w:val="22"/>
          <w:lang w:val="el-GR"/>
        </w:rPr>
        <w:t xml:space="preserve"> </w:t>
      </w:r>
      <w:r>
        <w:rPr>
          <w:rFonts w:cs="Tahoma"/>
          <w:szCs w:val="22"/>
          <w:lang w:val="el-GR"/>
        </w:rPr>
        <w:t xml:space="preserve">ανάλογα με το είδος κάθε αρχείου, τα οποία θα καταχωρηθούν στην βάση δεδομένων. Το ποια ακριβώς </w:t>
      </w:r>
      <w:r>
        <w:rPr>
          <w:rFonts w:cs="Tahoma"/>
          <w:szCs w:val="22"/>
          <w:lang w:val="en-US"/>
        </w:rPr>
        <w:t>metadata</w:t>
      </w:r>
      <w:r>
        <w:rPr>
          <w:rFonts w:cs="Tahoma"/>
          <w:szCs w:val="22"/>
          <w:lang w:val="el-GR"/>
        </w:rPr>
        <w:t xml:space="preserve"> θα καταχωρηθούν για κάθε είδος αρχείου θα οριστικοποιηθεί στην </w:t>
      </w:r>
      <w:r>
        <w:rPr>
          <w:rFonts w:cs="Tahoma"/>
          <w:szCs w:val="22"/>
          <w:lang w:val="el-GR"/>
        </w:rPr>
        <w:fldChar w:fldCharType="begin"/>
      </w:r>
      <w:r>
        <w:rPr>
          <w:rFonts w:cs="Tahoma"/>
          <w:szCs w:val="22"/>
          <w:lang w:val="el-GR"/>
        </w:rPr>
        <w:instrText xml:space="preserve"> REF _Ref8388343 \h </w:instrText>
      </w:r>
      <w:r>
        <w:rPr>
          <w:rFonts w:cs="Tahoma"/>
          <w:szCs w:val="22"/>
          <w:lang w:val="el-GR"/>
        </w:rPr>
      </w:r>
      <w:r>
        <w:rPr>
          <w:rFonts w:cs="Tahoma"/>
          <w:szCs w:val="22"/>
          <w:lang w:val="el-GR"/>
        </w:rPr>
        <w:fldChar w:fldCharType="separate"/>
      </w:r>
      <w:r w:rsidR="009212CA" w:rsidRPr="009212CA">
        <w:rPr>
          <w:rFonts w:eastAsia="SimSun" w:cs="Tahoma"/>
          <w:color w:val="000000"/>
          <w:kern w:val="3"/>
          <w:szCs w:val="22"/>
          <w:lang w:val="el-GR"/>
        </w:rPr>
        <w:t>Φάση Φ1 - Μελέτη Εφαρμογής</w:t>
      </w:r>
      <w:r>
        <w:rPr>
          <w:rFonts w:cs="Tahoma"/>
          <w:szCs w:val="22"/>
          <w:lang w:val="el-GR"/>
        </w:rPr>
        <w:fldChar w:fldCharType="end"/>
      </w:r>
      <w:r>
        <w:rPr>
          <w:rFonts w:cs="Tahoma"/>
          <w:szCs w:val="22"/>
          <w:lang w:val="el-GR"/>
        </w:rPr>
        <w:t>.</w:t>
      </w:r>
    </w:p>
    <w:p w14:paraId="026501CE" w14:textId="77777777" w:rsidR="00CA1E28" w:rsidRPr="00274B25" w:rsidRDefault="00CA1E28" w:rsidP="00A331EF">
      <w:pPr>
        <w:numPr>
          <w:ilvl w:val="0"/>
          <w:numId w:val="114"/>
        </w:numPr>
        <w:tabs>
          <w:tab w:val="clear" w:pos="1440"/>
        </w:tabs>
        <w:suppressAutoHyphens w:val="0"/>
        <w:spacing w:after="0"/>
        <w:ind w:left="720"/>
        <w:jc w:val="left"/>
        <w:rPr>
          <w:rFonts w:cs="Tahoma"/>
          <w:szCs w:val="22"/>
          <w:lang w:val="el-GR"/>
        </w:rPr>
      </w:pPr>
      <w:r w:rsidRPr="00274B25">
        <w:rPr>
          <w:rFonts w:cs="Tahoma"/>
          <w:szCs w:val="22"/>
          <w:lang w:val="el-GR"/>
        </w:rPr>
        <w:t>Αναφορά Ελέγχου στην οποία θα συνοψίζει τις διενεργηθείσες ενέργειες ελέγχου που διενήργησε ο ίδιος, τα προβλήματα που παρουσιάστηκαν καθώς και τα αποτελέσματα των ελέγχων για τη συγκεκριμένη παρτίδα</w:t>
      </w:r>
    </w:p>
    <w:p w14:paraId="7802FE25" w14:textId="77777777" w:rsidR="00CA1E28" w:rsidRPr="00274B25" w:rsidRDefault="00CA1E28" w:rsidP="00CA1E28">
      <w:pPr>
        <w:rPr>
          <w:rFonts w:cs="Tahoma"/>
          <w:szCs w:val="22"/>
          <w:lang w:val="el-GR"/>
        </w:rPr>
      </w:pPr>
      <w:r w:rsidRPr="00274B25">
        <w:rPr>
          <w:rFonts w:cs="Tahoma"/>
          <w:szCs w:val="22"/>
          <w:lang w:val="el-GR"/>
        </w:rPr>
        <w:t>Το μέσο αποθήκευσης των παραγόμενων προϊόντων θα είναι φορητές μονάδες αποθήκευσης δεδομένων οι οποίες θα συνοδεύονται από ειδική σήμανση/θήκη όπου θα πρέπει να υπάρχει ειδική κωδικοποιημένη επιγραφή σχετικά με το υλικό που περιέχει.</w:t>
      </w:r>
    </w:p>
    <w:p w14:paraId="25DCC822" w14:textId="77777777" w:rsidR="00CA1E28" w:rsidRPr="00274B25" w:rsidRDefault="00CA1E28" w:rsidP="00CA1E28">
      <w:pPr>
        <w:widowControl w:val="0"/>
        <w:autoSpaceDN w:val="0"/>
        <w:spacing w:after="0"/>
        <w:textAlignment w:val="baseline"/>
        <w:rPr>
          <w:rFonts w:cs="Tahoma"/>
          <w:szCs w:val="22"/>
          <w:lang w:val="el-GR"/>
        </w:rPr>
      </w:pPr>
    </w:p>
    <w:p w14:paraId="21F6801E" w14:textId="77777777" w:rsidR="00CA1E28" w:rsidRPr="00274B25" w:rsidRDefault="00CA1E28" w:rsidP="00A331EF">
      <w:pPr>
        <w:pStyle w:val="5"/>
        <w:numPr>
          <w:ilvl w:val="2"/>
          <w:numId w:val="31"/>
        </w:numPr>
        <w:rPr>
          <w:rFonts w:cs="Tahoma"/>
          <w:b w:val="0"/>
          <w:szCs w:val="22"/>
        </w:rPr>
      </w:pPr>
      <w:bookmarkStart w:id="260" w:name="_Ref45745645"/>
      <w:r w:rsidRPr="00274B25">
        <w:rPr>
          <w:rFonts w:cs="Tahoma"/>
          <w:szCs w:val="22"/>
        </w:rPr>
        <w:t>Ενδεικτικά Στάδια Επεξεργασίας</w:t>
      </w:r>
      <w:bookmarkEnd w:id="260"/>
      <w:r w:rsidRPr="00274B25">
        <w:rPr>
          <w:rFonts w:cs="Tahoma"/>
          <w:szCs w:val="22"/>
        </w:rPr>
        <w:t xml:space="preserve"> </w:t>
      </w:r>
    </w:p>
    <w:p w14:paraId="089DC87B" w14:textId="1B0273D9" w:rsidR="00CA1E28" w:rsidRPr="00274B25" w:rsidRDefault="00CA1E28" w:rsidP="00CA1E28">
      <w:pPr>
        <w:suppressAutoHyphens w:val="0"/>
        <w:spacing w:before="100" w:beforeAutospacing="1" w:after="0"/>
        <w:rPr>
          <w:rFonts w:cs="Tahoma"/>
          <w:szCs w:val="22"/>
          <w:lang w:val="el-GR"/>
        </w:rPr>
      </w:pPr>
      <w:r w:rsidRPr="00274B25">
        <w:rPr>
          <w:rFonts w:cs="Tahoma"/>
          <w:szCs w:val="22"/>
          <w:lang w:val="el-GR"/>
        </w:rPr>
        <w:t xml:space="preserve">Παρακάτω ακολουθεί μια </w:t>
      </w:r>
      <w:r w:rsidRPr="00274B25">
        <w:rPr>
          <w:rFonts w:cs="Tahoma"/>
          <w:b/>
          <w:szCs w:val="22"/>
          <w:lang w:val="el-GR"/>
        </w:rPr>
        <w:t xml:space="preserve">ενδεικτική </w:t>
      </w:r>
      <w:r w:rsidRPr="00274B25">
        <w:rPr>
          <w:rFonts w:cs="Tahoma"/>
          <w:szCs w:val="22"/>
          <w:lang w:val="el-GR"/>
        </w:rPr>
        <w:t xml:space="preserve">αποτύπωση των σταδίων επεξεργασίας που προτείνονται για την διαδικασία της ψηφιοποίησης.  Τα οριστικά βήματα που θα ακολουθηθούν για την διαδικασία της ψηφιοποίησης και της ονοματοδοσίας των παραγόμενων αρχείων θα καθοριστούν σε συνεργασία </w:t>
      </w:r>
      <w:r w:rsidRPr="00274B25">
        <w:rPr>
          <w:rFonts w:cs="Tahoma"/>
          <w:szCs w:val="22"/>
          <w:lang w:val="el-GR"/>
        </w:rPr>
        <w:lastRenderedPageBreak/>
        <w:t xml:space="preserve">του Φορέα με τον Ανάδοχο και θα αποτυπωθούν στα παραδοτέα της Φάσης: </w:t>
      </w:r>
      <w:r w:rsidRPr="00274B25">
        <w:rPr>
          <w:rFonts w:cs="Tahoma"/>
          <w:szCs w:val="22"/>
          <w:lang w:val="el-GR"/>
        </w:rPr>
        <w:fldChar w:fldCharType="begin"/>
      </w:r>
      <w:r w:rsidRPr="00274B25">
        <w:rPr>
          <w:rFonts w:cs="Tahoma"/>
          <w:szCs w:val="22"/>
          <w:lang w:val="el-GR"/>
        </w:rPr>
        <w:instrText xml:space="preserve"> REF _Ref8388343 \h  \* MERGEFORMAT </w:instrText>
      </w:r>
      <w:r w:rsidRPr="00274B25">
        <w:rPr>
          <w:rFonts w:cs="Tahoma"/>
          <w:szCs w:val="22"/>
          <w:lang w:val="el-GR"/>
        </w:rPr>
      </w:r>
      <w:r w:rsidRPr="00274B25">
        <w:rPr>
          <w:rFonts w:cs="Tahoma"/>
          <w:szCs w:val="22"/>
          <w:lang w:val="el-GR"/>
        </w:rPr>
        <w:fldChar w:fldCharType="separate"/>
      </w:r>
      <w:r w:rsidR="009212CA" w:rsidRPr="009212CA">
        <w:rPr>
          <w:rFonts w:cs="Tahoma"/>
          <w:szCs w:val="22"/>
          <w:lang w:val="el-GR"/>
        </w:rPr>
        <w:t>Φάση Φ1 - Μελέτη Εφαρμογής</w:t>
      </w:r>
      <w:r w:rsidRPr="00274B25">
        <w:rPr>
          <w:rFonts w:cs="Tahoma"/>
          <w:szCs w:val="22"/>
          <w:lang w:val="el-GR"/>
        </w:rPr>
        <w:fldChar w:fldCharType="end"/>
      </w:r>
      <w:r w:rsidRPr="00274B25">
        <w:rPr>
          <w:rFonts w:cs="Tahoma"/>
          <w:szCs w:val="22"/>
          <w:lang w:val="el-GR"/>
        </w:rPr>
        <w:t>.</w:t>
      </w:r>
    </w:p>
    <w:p w14:paraId="2820D866" w14:textId="375D8183" w:rsidR="00CA1E28" w:rsidRPr="00274B25" w:rsidRDefault="00CA1E28" w:rsidP="00CA1E28">
      <w:pPr>
        <w:suppressAutoHyphens w:val="0"/>
        <w:spacing w:before="100" w:beforeAutospacing="1" w:after="0"/>
        <w:ind w:left="709" w:hanging="425"/>
        <w:rPr>
          <w:rFonts w:cs="Tahoma"/>
          <w:b/>
          <w:szCs w:val="22"/>
          <w:lang w:val="el-GR"/>
        </w:rPr>
      </w:pPr>
      <w:r w:rsidRPr="00274B25">
        <w:rPr>
          <w:rFonts w:cs="Tahoma"/>
          <w:b/>
          <w:szCs w:val="22"/>
          <w:lang w:val="el-GR"/>
        </w:rPr>
        <w:t xml:space="preserve"> 1.</w:t>
      </w:r>
      <w:r w:rsidRPr="00274B25">
        <w:rPr>
          <w:rFonts w:cs="Tahoma"/>
          <w:b/>
          <w:szCs w:val="22"/>
          <w:lang w:val="el-GR"/>
        </w:rPr>
        <w:tab/>
        <w:t xml:space="preserve">Δημιουργία δεμάτων 100 φυσικών φακέλων </w:t>
      </w:r>
      <w:r w:rsidR="007C798E">
        <w:rPr>
          <w:rFonts w:cs="Tahoma"/>
          <w:b/>
          <w:szCs w:val="22"/>
          <w:lang w:val="el-GR"/>
        </w:rPr>
        <w:t>αιτήσεων</w:t>
      </w:r>
      <w:r w:rsidRPr="00274B25">
        <w:rPr>
          <w:rFonts w:cs="Tahoma"/>
          <w:b/>
          <w:szCs w:val="22"/>
          <w:lang w:val="el-GR"/>
        </w:rPr>
        <w:t xml:space="preserve"> </w:t>
      </w:r>
    </w:p>
    <w:p w14:paraId="0F1A7FFF"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Συντάσσεται ΚΚΕΔ και ανασύρονται από το φυσικό αρχείο οι 100 φάκελοι σύμφωνα με την ΚΚΕΔ. </w:t>
      </w:r>
    </w:p>
    <w:p w14:paraId="06AD234C"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Συμπληρώνεται η ΚΚΕΔ με τυχόν παρατηρήσεις για κάθε φάκελο και το δέμα προς έλεγχο. </w:t>
      </w:r>
    </w:p>
    <w:p w14:paraId="3B2FBCED" w14:textId="77777777" w:rsidR="00CA1E28" w:rsidRPr="00274B25" w:rsidRDefault="00CA1E28" w:rsidP="00CA1E28">
      <w:pPr>
        <w:suppressAutoHyphens w:val="0"/>
        <w:spacing w:before="100" w:beforeAutospacing="1" w:after="0"/>
        <w:ind w:firstLine="284"/>
        <w:rPr>
          <w:rFonts w:cs="Tahoma"/>
          <w:b/>
          <w:szCs w:val="22"/>
          <w:lang w:val="el-GR"/>
        </w:rPr>
      </w:pPr>
      <w:r w:rsidRPr="00274B25">
        <w:rPr>
          <w:rFonts w:cs="Tahoma"/>
          <w:szCs w:val="22"/>
          <w:lang w:val="el-GR"/>
        </w:rPr>
        <w:t xml:space="preserve"> </w:t>
      </w:r>
      <w:r w:rsidRPr="00274B25">
        <w:rPr>
          <w:rFonts w:cs="Tahoma"/>
          <w:b/>
          <w:szCs w:val="22"/>
          <w:lang w:val="el-GR"/>
        </w:rPr>
        <w:t>2.</w:t>
      </w:r>
      <w:r w:rsidRPr="00274B25">
        <w:rPr>
          <w:rFonts w:cs="Tahoma"/>
          <w:b/>
          <w:szCs w:val="22"/>
          <w:lang w:val="el-GR"/>
        </w:rPr>
        <w:tab/>
        <w:t xml:space="preserve">Έλεγχος του δέματος </w:t>
      </w:r>
    </w:p>
    <w:p w14:paraId="316FB148"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Οι υπάλληλοι του συνεργείου ελέγχουν την πληρότητα κάθε φακέλου που υπάρχει στο δέμα. Συμπληρώνεται η ΚΚΕΔ με τυχόν παρατηρήσεις για κάθε φάκελο και το δέμα προς ψηφιοποίηση, με εντοπισμένα για κάθε φάκελο των εγγράφων προς σάρωση. </w:t>
      </w:r>
    </w:p>
    <w:p w14:paraId="24F0E130" w14:textId="77777777" w:rsidR="00CA1E28" w:rsidRPr="00274B25" w:rsidRDefault="00CA1E28" w:rsidP="00A331EF">
      <w:pPr>
        <w:pStyle w:val="aff"/>
        <w:numPr>
          <w:ilvl w:val="0"/>
          <w:numId w:val="107"/>
        </w:numPr>
        <w:suppressAutoHyphens w:val="0"/>
        <w:spacing w:before="100" w:beforeAutospacing="1" w:after="100" w:afterAutospacing="1"/>
        <w:rPr>
          <w:rFonts w:cs="Tahoma"/>
          <w:b/>
          <w:szCs w:val="22"/>
          <w:lang w:val="el-GR"/>
        </w:rPr>
      </w:pPr>
      <w:r w:rsidRPr="00274B25">
        <w:rPr>
          <w:rFonts w:cs="Tahoma"/>
          <w:b/>
          <w:szCs w:val="22"/>
          <w:lang w:val="el-GR"/>
        </w:rPr>
        <w:t xml:space="preserve">Ψηφιοποίηση </w:t>
      </w:r>
    </w:p>
    <w:p w14:paraId="47FBB399" w14:textId="5F678B0A" w:rsidR="00CA1E28" w:rsidRPr="00274B25" w:rsidRDefault="00CA1E28" w:rsidP="00CA1E28">
      <w:pPr>
        <w:suppressAutoHyphens w:val="0"/>
        <w:spacing w:before="100" w:beforeAutospacing="1" w:after="100" w:afterAutospacing="1"/>
        <w:rPr>
          <w:rFonts w:cs="Tahoma"/>
          <w:b/>
          <w:szCs w:val="22"/>
          <w:lang w:val="el-GR"/>
        </w:rPr>
      </w:pPr>
      <w:r w:rsidRPr="00274B25">
        <w:rPr>
          <w:rFonts w:cs="Tahoma"/>
          <w:szCs w:val="22"/>
          <w:lang w:val="el-GR"/>
        </w:rPr>
        <w:t xml:space="preserve">Η ψηφιοποίηση (σάρωση - scanning) των </w:t>
      </w:r>
      <w:r w:rsidR="00017201">
        <w:rPr>
          <w:rFonts w:cs="Tahoma"/>
          <w:szCs w:val="22"/>
          <w:lang w:val="el-GR"/>
        </w:rPr>
        <w:t>Αποφάσεων</w:t>
      </w:r>
      <w:r w:rsidRPr="00274B25">
        <w:rPr>
          <w:rFonts w:cs="Tahoma"/>
          <w:szCs w:val="22"/>
          <w:lang w:val="el-GR"/>
        </w:rPr>
        <w:t xml:space="preserve"> γίνεται από το συνεργείο για όλο το δέμα ως μία ενότητα έργου για τους 100 φακέλους. Το παραγόμενο αρχείο θα έχει τα εξής χαρακτηριστικά:</w:t>
      </w:r>
    </w:p>
    <w:tbl>
      <w:tblPr>
        <w:tblStyle w:val="TableGrid"/>
        <w:tblW w:w="9175" w:type="dxa"/>
        <w:jc w:val="center"/>
        <w:tblInd w:w="0" w:type="dxa"/>
        <w:tblCellMar>
          <w:top w:w="53" w:type="dxa"/>
          <w:left w:w="108" w:type="dxa"/>
          <w:right w:w="54" w:type="dxa"/>
        </w:tblCellMar>
        <w:tblLook w:val="04A0" w:firstRow="1" w:lastRow="0" w:firstColumn="1" w:lastColumn="0" w:noHBand="0" w:noVBand="1"/>
      </w:tblPr>
      <w:tblGrid>
        <w:gridCol w:w="9175"/>
      </w:tblGrid>
      <w:tr w:rsidR="00CA1E28" w:rsidRPr="00274B25" w14:paraId="29700DCC" w14:textId="77777777" w:rsidTr="00AB3FE4">
        <w:trPr>
          <w:trHeight w:val="302"/>
          <w:jc w:val="center"/>
        </w:trPr>
        <w:tc>
          <w:tcPr>
            <w:tcW w:w="9175" w:type="dxa"/>
            <w:tcBorders>
              <w:top w:val="single" w:sz="4" w:space="0" w:color="000000"/>
              <w:left w:val="single" w:sz="4" w:space="0" w:color="000000"/>
              <w:bottom w:val="single" w:sz="4" w:space="0" w:color="000000"/>
              <w:right w:val="single" w:sz="4" w:space="0" w:color="000000"/>
            </w:tcBorders>
          </w:tcPr>
          <w:p w14:paraId="1E25C129" w14:textId="77777777" w:rsidR="00CA1E28" w:rsidRPr="00274B25" w:rsidRDefault="00CA1E28" w:rsidP="00CA1E28">
            <w:pPr>
              <w:spacing w:after="0"/>
              <w:jc w:val="left"/>
              <w:rPr>
                <w:rFonts w:cs="Tahoma"/>
                <w:szCs w:val="22"/>
                <w:lang w:val="en-US"/>
              </w:rPr>
            </w:pPr>
            <w:r w:rsidRPr="00274B25">
              <w:rPr>
                <w:rFonts w:eastAsia="Calibri" w:cs="Tahoma"/>
                <w:b/>
                <w:szCs w:val="22"/>
              </w:rPr>
              <w:t>Ανάλυση</w:t>
            </w:r>
            <w:r w:rsidRPr="00274B25">
              <w:rPr>
                <w:rFonts w:cs="Tahoma"/>
                <w:szCs w:val="22"/>
                <w:lang w:val="en-US"/>
              </w:rPr>
              <w:t xml:space="preserve">: 300 dpi – Grayscale. </w:t>
            </w:r>
          </w:p>
        </w:tc>
      </w:tr>
      <w:tr w:rsidR="00CA1E28" w:rsidRPr="009212CA" w14:paraId="616F2FD1" w14:textId="77777777" w:rsidTr="00AB3FE4">
        <w:trPr>
          <w:trHeight w:val="302"/>
          <w:jc w:val="center"/>
        </w:trPr>
        <w:tc>
          <w:tcPr>
            <w:tcW w:w="9175" w:type="dxa"/>
            <w:tcBorders>
              <w:top w:val="single" w:sz="4" w:space="0" w:color="000000"/>
              <w:left w:val="single" w:sz="4" w:space="0" w:color="000000"/>
              <w:bottom w:val="single" w:sz="4" w:space="0" w:color="000000"/>
              <w:right w:val="single" w:sz="4" w:space="0" w:color="000000"/>
            </w:tcBorders>
          </w:tcPr>
          <w:p w14:paraId="4ACE2506" w14:textId="77777777" w:rsidR="00CA1E28" w:rsidRPr="00274B25" w:rsidRDefault="00CA1E28" w:rsidP="00CA1E28">
            <w:pPr>
              <w:spacing w:after="0"/>
              <w:jc w:val="left"/>
              <w:rPr>
                <w:rFonts w:cs="Tahoma"/>
                <w:szCs w:val="22"/>
                <w:lang w:val="el-GR"/>
              </w:rPr>
            </w:pPr>
            <w:r w:rsidRPr="00274B25">
              <w:rPr>
                <w:rFonts w:eastAsia="Calibri" w:cs="Tahoma"/>
                <w:b/>
                <w:szCs w:val="22"/>
                <w:lang w:val="el-GR"/>
              </w:rPr>
              <w:t>Απλή ή διπλή όψη</w:t>
            </w:r>
            <w:r w:rsidRPr="00274B25">
              <w:rPr>
                <w:rFonts w:cs="Tahoma"/>
                <w:szCs w:val="22"/>
                <w:lang w:val="el-GR"/>
              </w:rPr>
              <w:t xml:space="preserve">: Ανάλογα με το πρωτότυπο. </w:t>
            </w:r>
          </w:p>
        </w:tc>
      </w:tr>
      <w:tr w:rsidR="00CA1E28" w:rsidRPr="009212CA" w14:paraId="34A71C8D" w14:textId="77777777" w:rsidTr="00AB3FE4">
        <w:trPr>
          <w:trHeight w:val="302"/>
          <w:jc w:val="center"/>
        </w:trPr>
        <w:tc>
          <w:tcPr>
            <w:tcW w:w="9175" w:type="dxa"/>
            <w:tcBorders>
              <w:top w:val="single" w:sz="4" w:space="0" w:color="000000"/>
              <w:left w:val="single" w:sz="4" w:space="0" w:color="000000"/>
              <w:bottom w:val="single" w:sz="4" w:space="0" w:color="000000"/>
              <w:right w:val="single" w:sz="4" w:space="0" w:color="000000"/>
            </w:tcBorders>
          </w:tcPr>
          <w:p w14:paraId="018A6090" w14:textId="77777777" w:rsidR="00CA1E28" w:rsidRPr="00274B25" w:rsidRDefault="00CA1E28" w:rsidP="00CA1E28">
            <w:pPr>
              <w:spacing w:after="0"/>
              <w:jc w:val="left"/>
              <w:rPr>
                <w:rFonts w:cs="Tahoma"/>
                <w:szCs w:val="22"/>
                <w:lang w:val="el-GR"/>
              </w:rPr>
            </w:pPr>
            <w:r w:rsidRPr="00274B25">
              <w:rPr>
                <w:rFonts w:cs="Tahoma"/>
                <w:b/>
                <w:szCs w:val="22"/>
                <w:lang w:val="el-GR"/>
              </w:rPr>
              <w:t>Τύπος Σάρωσης:</w:t>
            </w:r>
            <w:r w:rsidRPr="00274B25">
              <w:rPr>
                <w:rFonts w:cs="Tahoma"/>
                <w:szCs w:val="22"/>
                <w:lang w:val="el-GR"/>
              </w:rPr>
              <w:t xml:space="preserve"> Με οπτική αναγνώριση ελληνικών και αγγλικών χαρακτήρων (</w:t>
            </w:r>
            <w:r w:rsidRPr="00274B25">
              <w:rPr>
                <w:rFonts w:cs="Tahoma"/>
                <w:szCs w:val="22"/>
                <w:lang w:val="en-US"/>
              </w:rPr>
              <w:t>OCR</w:t>
            </w:r>
            <w:r w:rsidRPr="00274B25">
              <w:rPr>
                <w:rFonts w:cs="Tahoma"/>
                <w:szCs w:val="22"/>
                <w:lang w:val="el-GR"/>
              </w:rPr>
              <w:t>)</w:t>
            </w:r>
          </w:p>
        </w:tc>
      </w:tr>
      <w:tr w:rsidR="00CA1E28" w:rsidRPr="009212CA" w14:paraId="19E6EC61" w14:textId="77777777" w:rsidTr="00AB3FE4">
        <w:trPr>
          <w:trHeight w:val="305"/>
          <w:jc w:val="center"/>
        </w:trPr>
        <w:tc>
          <w:tcPr>
            <w:tcW w:w="9175" w:type="dxa"/>
            <w:tcBorders>
              <w:top w:val="single" w:sz="4" w:space="0" w:color="000000"/>
              <w:left w:val="single" w:sz="4" w:space="0" w:color="000000"/>
              <w:bottom w:val="single" w:sz="4" w:space="0" w:color="000000"/>
              <w:right w:val="single" w:sz="4" w:space="0" w:color="000000"/>
            </w:tcBorders>
          </w:tcPr>
          <w:p w14:paraId="09FF1575" w14:textId="77777777" w:rsidR="00CA1E28" w:rsidRPr="00274B25" w:rsidRDefault="00CA1E28" w:rsidP="00CA1E28">
            <w:pPr>
              <w:spacing w:after="0"/>
              <w:jc w:val="left"/>
              <w:rPr>
                <w:rFonts w:cs="Tahoma"/>
                <w:szCs w:val="22"/>
                <w:lang w:val="el-GR"/>
              </w:rPr>
            </w:pPr>
            <w:r w:rsidRPr="00274B25">
              <w:rPr>
                <w:rFonts w:eastAsia="Calibri" w:cs="Tahoma"/>
                <w:b/>
                <w:szCs w:val="22"/>
                <w:lang w:val="el-GR"/>
              </w:rPr>
              <w:t>Μορφή παραγόμενου αρχείου</w:t>
            </w:r>
            <w:r w:rsidRPr="00274B25">
              <w:rPr>
                <w:rFonts w:cs="Tahoma"/>
                <w:szCs w:val="22"/>
                <w:lang w:val="el-GR"/>
              </w:rPr>
              <w:t xml:space="preserve">: </w:t>
            </w:r>
            <w:r w:rsidRPr="00274B25">
              <w:rPr>
                <w:rFonts w:cs="Tahoma"/>
                <w:szCs w:val="22"/>
              </w:rPr>
              <w:t>pdf</w:t>
            </w:r>
            <w:r w:rsidRPr="00274B25">
              <w:rPr>
                <w:rFonts w:cs="Tahoma"/>
                <w:szCs w:val="22"/>
                <w:lang w:val="el-GR"/>
              </w:rPr>
              <w:t>/</w:t>
            </w:r>
            <w:r w:rsidRPr="00274B25">
              <w:rPr>
                <w:rFonts w:cs="Tahoma"/>
                <w:szCs w:val="22"/>
                <w:lang w:val="en-US"/>
              </w:rPr>
              <w:t>A</w:t>
            </w:r>
            <w:r w:rsidRPr="00274B25">
              <w:rPr>
                <w:rFonts w:cs="Tahoma"/>
                <w:szCs w:val="22"/>
                <w:lang w:val="el-GR"/>
              </w:rPr>
              <w:t xml:space="preserve"> με αναζητήσιμο περιεχόμενο</w:t>
            </w:r>
          </w:p>
        </w:tc>
      </w:tr>
      <w:tr w:rsidR="00CA1E28" w:rsidRPr="009212CA" w14:paraId="00F70636" w14:textId="77777777" w:rsidTr="000514F4">
        <w:trPr>
          <w:trHeight w:val="574"/>
          <w:jc w:val="center"/>
        </w:trPr>
        <w:tc>
          <w:tcPr>
            <w:tcW w:w="9175" w:type="dxa"/>
            <w:tcBorders>
              <w:top w:val="single" w:sz="4" w:space="0" w:color="000000"/>
              <w:left w:val="single" w:sz="4" w:space="0" w:color="000000"/>
              <w:right w:val="single" w:sz="4" w:space="0" w:color="000000"/>
            </w:tcBorders>
          </w:tcPr>
          <w:p w14:paraId="69085D7A" w14:textId="4823138A" w:rsidR="00CA1E28" w:rsidRPr="00274B25" w:rsidRDefault="00CA1E28" w:rsidP="000514F4">
            <w:pPr>
              <w:spacing w:after="0"/>
              <w:ind w:right="51"/>
              <w:rPr>
                <w:rFonts w:cs="Tahoma"/>
                <w:szCs w:val="22"/>
                <w:lang w:val="el-GR"/>
              </w:rPr>
            </w:pPr>
            <w:r w:rsidRPr="00274B25">
              <w:rPr>
                <w:rFonts w:eastAsia="Calibri" w:cs="Tahoma"/>
                <w:b/>
                <w:szCs w:val="22"/>
                <w:lang w:val="el-GR"/>
              </w:rPr>
              <w:t>Όνομα αρχείου</w:t>
            </w:r>
            <w:r w:rsidRPr="00274B25">
              <w:rPr>
                <w:rFonts w:cs="Tahoma"/>
                <w:szCs w:val="22"/>
                <w:lang w:val="el-GR"/>
              </w:rPr>
              <w:t xml:space="preserve"> (</w:t>
            </w:r>
            <w:r w:rsidRPr="00274B25">
              <w:rPr>
                <w:rFonts w:cs="Tahoma"/>
                <w:szCs w:val="22"/>
              </w:rPr>
              <w:t>filename</w:t>
            </w:r>
            <w:r w:rsidRPr="00274B25">
              <w:rPr>
                <w:rFonts w:cs="Tahoma"/>
                <w:szCs w:val="22"/>
                <w:lang w:val="el-GR"/>
              </w:rPr>
              <w:t xml:space="preserve">) για το παραγόμενο αρχείο στο δίσκο: Ο </w:t>
            </w:r>
            <w:r w:rsidR="000514F4">
              <w:rPr>
                <w:rFonts w:cs="Tahoma"/>
                <w:szCs w:val="22"/>
                <w:lang w:val="el-GR"/>
              </w:rPr>
              <w:t xml:space="preserve">τρόπος ονοματολογίας θα αποφασιστεί κατά την </w:t>
            </w:r>
            <w:r w:rsidR="000514F4">
              <w:rPr>
                <w:rFonts w:cs="Tahoma"/>
                <w:szCs w:val="22"/>
                <w:lang w:val="el-GR"/>
              </w:rPr>
              <w:fldChar w:fldCharType="begin"/>
            </w:r>
            <w:r w:rsidR="000514F4">
              <w:rPr>
                <w:rFonts w:cs="Tahoma"/>
                <w:szCs w:val="22"/>
                <w:lang w:val="el-GR"/>
              </w:rPr>
              <w:instrText xml:space="preserve"> REF _Ref8388343 \h </w:instrText>
            </w:r>
            <w:r w:rsidR="000514F4">
              <w:rPr>
                <w:rFonts w:cs="Tahoma"/>
                <w:szCs w:val="22"/>
                <w:lang w:val="el-GR"/>
              </w:rPr>
            </w:r>
            <w:r w:rsidR="000514F4">
              <w:rPr>
                <w:rFonts w:cs="Tahoma"/>
                <w:szCs w:val="22"/>
                <w:lang w:val="el-GR"/>
              </w:rPr>
              <w:fldChar w:fldCharType="separate"/>
            </w:r>
            <w:r w:rsidR="009212CA" w:rsidRPr="009212CA">
              <w:rPr>
                <w:rFonts w:eastAsia="SimSun" w:cs="Tahoma"/>
                <w:color w:val="000000"/>
                <w:kern w:val="3"/>
                <w:szCs w:val="22"/>
                <w:lang w:val="el-GR"/>
              </w:rPr>
              <w:t>Φάση Φ1 - Μελέτη Εφαρμογής</w:t>
            </w:r>
            <w:r w:rsidR="000514F4">
              <w:rPr>
                <w:rFonts w:cs="Tahoma"/>
                <w:szCs w:val="22"/>
                <w:lang w:val="el-GR"/>
              </w:rPr>
              <w:fldChar w:fldCharType="end"/>
            </w:r>
            <w:r w:rsidR="000514F4">
              <w:rPr>
                <w:rFonts w:cs="Tahoma"/>
                <w:szCs w:val="22"/>
                <w:lang w:val="el-GR"/>
              </w:rPr>
              <w:t>.</w:t>
            </w:r>
          </w:p>
        </w:tc>
      </w:tr>
      <w:tr w:rsidR="00CA1E28" w:rsidRPr="009212CA" w14:paraId="2532C799" w14:textId="77777777" w:rsidTr="00AB3FE4">
        <w:trPr>
          <w:trHeight w:val="917"/>
          <w:jc w:val="center"/>
        </w:trPr>
        <w:tc>
          <w:tcPr>
            <w:tcW w:w="9175" w:type="dxa"/>
            <w:tcBorders>
              <w:top w:val="single" w:sz="4" w:space="0" w:color="000000"/>
              <w:left w:val="single" w:sz="4" w:space="0" w:color="000000"/>
              <w:bottom w:val="single" w:sz="4" w:space="0" w:color="000000"/>
              <w:right w:val="single" w:sz="4" w:space="0" w:color="000000"/>
            </w:tcBorders>
          </w:tcPr>
          <w:p w14:paraId="1FB606E2" w14:textId="77777777" w:rsidR="00CA1E28" w:rsidRPr="00274B25" w:rsidRDefault="00CA1E28" w:rsidP="00CA1E28">
            <w:pPr>
              <w:spacing w:after="0"/>
              <w:ind w:right="52"/>
              <w:rPr>
                <w:rFonts w:cs="Tahoma"/>
                <w:szCs w:val="22"/>
                <w:lang w:val="el-GR"/>
              </w:rPr>
            </w:pPr>
            <w:r w:rsidRPr="00274B25">
              <w:rPr>
                <w:rFonts w:eastAsia="Calibri" w:cs="Tahoma"/>
                <w:b/>
                <w:szCs w:val="22"/>
                <w:lang w:val="el-GR"/>
              </w:rPr>
              <w:t>Χώρος αποθήκευσης:</w:t>
            </w:r>
            <w:r w:rsidRPr="00274B25">
              <w:rPr>
                <w:rFonts w:cs="Tahoma"/>
                <w:szCs w:val="22"/>
                <w:lang w:val="el-GR"/>
              </w:rPr>
              <w:t xml:space="preserve"> Τα σαρωμένα αρχεία θα αποθηκεύονται στον χώρο αποθήκευσης εγγράφων του σε ηλεκτρονικό φάκελο για κάθε μέρα δουλειάς, με όνομα φακέλου την τρέχουσα ημερομηνία π.χ. 08-11-2021. </w:t>
            </w:r>
          </w:p>
        </w:tc>
      </w:tr>
    </w:tbl>
    <w:p w14:paraId="2820001A" w14:textId="77777777" w:rsidR="00CA1E28" w:rsidRDefault="00CA1E28" w:rsidP="00CA1E28">
      <w:pPr>
        <w:widowControl w:val="0"/>
        <w:autoSpaceDN w:val="0"/>
        <w:spacing w:after="0"/>
        <w:textAlignment w:val="baseline"/>
        <w:rPr>
          <w:rFonts w:cs="Tahoma"/>
          <w:szCs w:val="22"/>
          <w:lang w:val="el-GR"/>
        </w:rPr>
      </w:pPr>
    </w:p>
    <w:p w14:paraId="6EB0BA86"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Ο ψηφιοποιητής ελέγχει το παραγόμενο αρχείο μετά τη σάρωση ότι σαρώθηκε σωστά: ποιοτικά (αν είναι ευανάγνωστο) και ποσοτικά (αν έχουν σαρωθεί όλες οι σελίδες). Αν δεν έχει γίνει σωστά η σάρωση, τότε επαναλαμβάνεται η διαδικασία από την αρχή.</w:t>
      </w:r>
    </w:p>
    <w:p w14:paraId="05D35E40" w14:textId="7F9F9B6F"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 </w:t>
      </w:r>
    </w:p>
    <w:p w14:paraId="18D36AF5" w14:textId="77777777" w:rsidR="00CA1E28" w:rsidRPr="00274B25" w:rsidRDefault="00CA1E28" w:rsidP="00CA1E28">
      <w:pPr>
        <w:suppressAutoHyphens w:val="0"/>
        <w:spacing w:before="100" w:beforeAutospacing="1" w:after="0"/>
        <w:ind w:firstLine="284"/>
        <w:rPr>
          <w:rFonts w:cs="Tahoma"/>
          <w:b/>
          <w:szCs w:val="22"/>
          <w:lang w:val="el-GR"/>
        </w:rPr>
      </w:pPr>
      <w:r w:rsidRPr="00274B25">
        <w:rPr>
          <w:rFonts w:cs="Tahoma"/>
          <w:b/>
          <w:szCs w:val="22"/>
          <w:lang w:val="el-GR"/>
        </w:rPr>
        <w:t>4.</w:t>
      </w:r>
      <w:r w:rsidRPr="00274B25">
        <w:rPr>
          <w:rFonts w:cs="Tahoma"/>
          <w:b/>
          <w:szCs w:val="22"/>
          <w:lang w:val="el-GR"/>
        </w:rPr>
        <w:tab/>
        <w:t xml:space="preserve">Καταχώρηση </w:t>
      </w:r>
    </w:p>
    <w:p w14:paraId="01BB0B34"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Μετά το τέλος της φάσης ελέγχου ποιότητας, εκτελείται η καταχώρηση στο πληροφοριακό σύστημα των ψηφιοποιημένων αρχείων. </w:t>
      </w:r>
    </w:p>
    <w:p w14:paraId="7FA98754" w14:textId="1FDCBF83"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Ο καταχωριστής, κάνει login στην μηχανογραφική εφαρμογή της μονάδας και συνδέει (ανεβάζει) τα ψηφιοποιημένα έγγραφα στο φάκελο της εκάστοτε υπόθεσης.</w:t>
      </w:r>
    </w:p>
    <w:p w14:paraId="25B99FA0"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Μετά από κάθε επιτυχημένη εισαγωγή ο καταχωριστής το επισημαίνει στην κατάλληλη γραμμή της ΚΕΕΔ θέτοντας μονογραφή και γράφοντας όποια άλλη επισήμανση είναι απαραίτητη. </w:t>
      </w:r>
    </w:p>
    <w:p w14:paraId="5D2D7C23"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Συμπληρώνεται η ΚΚΕΔ με τυχόν παρατηρήσεις για κάθε φάκελο, το φυσικό δέμα και οι καταχωρήσεις στη μηχανογραφική εφαρμογή. </w:t>
      </w:r>
    </w:p>
    <w:p w14:paraId="350041B4" w14:textId="77777777" w:rsidR="00CA1E28" w:rsidRPr="00274B25" w:rsidRDefault="00CA1E28" w:rsidP="00CA1E28">
      <w:pPr>
        <w:suppressAutoHyphens w:val="0"/>
        <w:spacing w:before="100" w:beforeAutospacing="1" w:after="0"/>
        <w:ind w:firstLine="284"/>
        <w:rPr>
          <w:rFonts w:cs="Tahoma"/>
          <w:b/>
          <w:szCs w:val="22"/>
          <w:lang w:val="el-GR"/>
        </w:rPr>
      </w:pPr>
      <w:r w:rsidRPr="00274B25">
        <w:rPr>
          <w:rFonts w:cs="Tahoma"/>
          <w:b/>
          <w:szCs w:val="22"/>
          <w:lang w:val="el-GR"/>
        </w:rPr>
        <w:t>5.</w:t>
      </w:r>
      <w:r w:rsidRPr="00274B25">
        <w:rPr>
          <w:rFonts w:cs="Tahoma"/>
          <w:b/>
          <w:szCs w:val="22"/>
          <w:lang w:val="el-GR"/>
        </w:rPr>
        <w:tab/>
        <w:t xml:space="preserve">Έλεγχος </w:t>
      </w:r>
    </w:p>
    <w:p w14:paraId="65E55AF3" w14:textId="15A81414"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Μετά το τέλος της φάσης καταχώρησης για </w:t>
      </w:r>
      <w:r w:rsidR="008E15AC">
        <w:rPr>
          <w:rFonts w:cs="Tahoma"/>
          <w:szCs w:val="22"/>
          <w:lang w:val="el-GR"/>
        </w:rPr>
        <w:t>την συγκεκριμένη παρτίδα</w:t>
      </w:r>
      <w:r w:rsidRPr="00274B25">
        <w:rPr>
          <w:rFonts w:cs="Tahoma"/>
          <w:szCs w:val="22"/>
          <w:lang w:val="el-GR"/>
        </w:rPr>
        <w:t xml:space="preserve">, εκτελείται τελικός έλεγχος στο πληροφοριακό σύστημα των καταχωρημένων αρχείων του δέματος. Ο υπάλληλος που θα εκτελέσει τον έλεγχο της καταχώρησης παραλαμβάνει την ΚΚΕΔ και βάσει αυτής θα διαπιστώσει αν σε κάθε υπόθεση έχουν καταχωρηθεί τα σωστά ψηφιοποιημένα έγγραφα. Αν απαιτηθεί, ο υπάλληλος μπορεί να ανατρέξει στο φυσικό φάκελο για επαλήθευση του αποτελέσματος. </w:t>
      </w:r>
    </w:p>
    <w:p w14:paraId="2ADEFDD6"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Στο τέλος του ελέγχου ο υπάλληλος καταχωρεί σε Κατάσταση Ελέγχου τους φακέλους του δέματος για τους οποίους διαπιστώθηκε κάποιο πρόβλημα σε οποιαδήποτε από τις φάσεις επεξεργασίας όπως </w:t>
      </w:r>
      <w:r w:rsidRPr="00274B25">
        <w:rPr>
          <w:rFonts w:cs="Tahoma"/>
          <w:szCs w:val="22"/>
          <w:lang w:val="el-GR"/>
        </w:rPr>
        <w:lastRenderedPageBreak/>
        <w:t xml:space="preserve">έχει σημειωθεί στην ΚΚΕΔ. Ενδεικτικά παραδείγματα προβλημάτων μπορεί να είναι για μία φάση: </w:t>
      </w:r>
    </w:p>
    <w:p w14:paraId="47BCC140" w14:textId="77777777" w:rsidR="00CA1E28" w:rsidRPr="00274B25" w:rsidRDefault="00CA1E28" w:rsidP="00CA1E28">
      <w:pPr>
        <w:widowControl w:val="0"/>
        <w:autoSpaceDN w:val="0"/>
        <w:spacing w:after="0"/>
        <w:ind w:left="786"/>
        <w:textAlignment w:val="baseline"/>
        <w:rPr>
          <w:rFonts w:cs="Tahoma"/>
          <w:szCs w:val="22"/>
          <w:lang w:val="el-GR"/>
        </w:rPr>
      </w:pPr>
      <w:r w:rsidRPr="00274B25">
        <w:rPr>
          <w:rFonts w:cs="Tahoma"/>
          <w:szCs w:val="22"/>
          <w:lang w:val="el-GR"/>
        </w:rPr>
        <w:t>a)</w:t>
      </w:r>
      <w:r w:rsidRPr="00274B25">
        <w:rPr>
          <w:rFonts w:cs="Tahoma"/>
          <w:szCs w:val="22"/>
          <w:lang w:val="el-GR"/>
        </w:rPr>
        <w:tab/>
        <w:t xml:space="preserve">Φάση 1 - Δεν βρέθηκε φάκελος </w:t>
      </w:r>
    </w:p>
    <w:p w14:paraId="2F4E8B2B" w14:textId="77777777" w:rsidR="00CA1E28" w:rsidRPr="00274B25" w:rsidRDefault="00CA1E28" w:rsidP="00CA1E28">
      <w:pPr>
        <w:widowControl w:val="0"/>
        <w:autoSpaceDN w:val="0"/>
        <w:spacing w:after="0"/>
        <w:ind w:left="786"/>
        <w:textAlignment w:val="baseline"/>
        <w:rPr>
          <w:rFonts w:cs="Tahoma"/>
          <w:szCs w:val="22"/>
          <w:lang w:val="el-GR"/>
        </w:rPr>
      </w:pPr>
      <w:r w:rsidRPr="00274B25">
        <w:rPr>
          <w:rFonts w:cs="Tahoma"/>
          <w:szCs w:val="22"/>
          <w:lang w:val="el-GR"/>
        </w:rPr>
        <w:t>b)</w:t>
      </w:r>
      <w:r w:rsidRPr="00274B25">
        <w:rPr>
          <w:rFonts w:cs="Tahoma"/>
          <w:szCs w:val="22"/>
          <w:lang w:val="el-GR"/>
        </w:rPr>
        <w:tab/>
        <w:t xml:space="preserve">Φάση 2 - Δεν βρέθηκε αναφορά </w:t>
      </w:r>
    </w:p>
    <w:p w14:paraId="733DBF11" w14:textId="77777777" w:rsidR="00CA1E28" w:rsidRPr="00274B25" w:rsidRDefault="00CA1E28" w:rsidP="00CA1E28">
      <w:pPr>
        <w:widowControl w:val="0"/>
        <w:autoSpaceDN w:val="0"/>
        <w:spacing w:after="0"/>
        <w:ind w:left="786"/>
        <w:textAlignment w:val="baseline"/>
        <w:rPr>
          <w:rFonts w:cs="Tahoma"/>
          <w:szCs w:val="22"/>
          <w:lang w:val="el-GR"/>
        </w:rPr>
      </w:pPr>
      <w:r w:rsidRPr="00274B25">
        <w:rPr>
          <w:rFonts w:cs="Tahoma"/>
          <w:szCs w:val="22"/>
          <w:lang w:val="el-GR"/>
        </w:rPr>
        <w:t>c)</w:t>
      </w:r>
      <w:r w:rsidRPr="00274B25">
        <w:rPr>
          <w:rFonts w:cs="Tahoma"/>
          <w:szCs w:val="22"/>
          <w:lang w:val="el-GR"/>
        </w:rPr>
        <w:tab/>
        <w:t xml:space="preserve">Φάση 3 – Δεν προσδιορίστηκε η αρχική αναφορά </w:t>
      </w:r>
    </w:p>
    <w:p w14:paraId="22D7F633" w14:textId="77777777" w:rsidR="00CA1E28" w:rsidRPr="00274B25" w:rsidRDefault="00CA1E28" w:rsidP="00CA1E28">
      <w:pPr>
        <w:widowControl w:val="0"/>
        <w:autoSpaceDN w:val="0"/>
        <w:spacing w:after="0"/>
        <w:ind w:left="786"/>
        <w:textAlignment w:val="baseline"/>
        <w:rPr>
          <w:rFonts w:cs="Tahoma"/>
          <w:szCs w:val="22"/>
          <w:lang w:val="el-GR"/>
        </w:rPr>
      </w:pPr>
      <w:r w:rsidRPr="00274B25">
        <w:rPr>
          <w:rFonts w:cs="Tahoma"/>
          <w:szCs w:val="22"/>
          <w:lang w:val="el-GR"/>
        </w:rPr>
        <w:t>d)</w:t>
      </w:r>
      <w:r w:rsidRPr="00274B25">
        <w:rPr>
          <w:rFonts w:cs="Tahoma"/>
          <w:szCs w:val="22"/>
          <w:lang w:val="el-GR"/>
        </w:rPr>
        <w:tab/>
        <w:t xml:space="preserve">Φάση 4 - Δεν είναι δυνατή η καταχώρηση αρχείου λόγω μεγέθους (για μεγάλες υποθέσεις) </w:t>
      </w:r>
    </w:p>
    <w:p w14:paraId="520CC24A" w14:textId="77777777" w:rsidR="00CA1E28" w:rsidRPr="00274B25" w:rsidRDefault="00CA1E28" w:rsidP="00CA1E28">
      <w:pPr>
        <w:widowControl w:val="0"/>
        <w:autoSpaceDN w:val="0"/>
        <w:spacing w:after="0"/>
        <w:ind w:left="786"/>
        <w:textAlignment w:val="baseline"/>
        <w:rPr>
          <w:rFonts w:cs="Tahoma"/>
          <w:szCs w:val="22"/>
          <w:lang w:val="el-GR"/>
        </w:rPr>
      </w:pPr>
      <w:r w:rsidRPr="00274B25">
        <w:rPr>
          <w:rFonts w:cs="Tahoma"/>
          <w:szCs w:val="22"/>
          <w:lang w:val="el-GR"/>
        </w:rPr>
        <w:t>e)</w:t>
      </w:r>
      <w:r w:rsidRPr="00274B25">
        <w:rPr>
          <w:rFonts w:cs="Tahoma"/>
          <w:szCs w:val="22"/>
          <w:lang w:val="el-GR"/>
        </w:rPr>
        <w:tab/>
        <w:t xml:space="preserve">Φάση 5 - Έγινε λανθασμένη σύνδεση εγγράφου με υπόθεση. </w:t>
      </w:r>
    </w:p>
    <w:p w14:paraId="4E8680D3"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Συμπληρώνεται η ΚΚΕΔ με τυχόν παρατηρήσεις για κάθε φάκελο και η κατάσταση ελέγχου ΚΕ συμπληρωμένη.</w:t>
      </w:r>
    </w:p>
    <w:p w14:paraId="190906BB" w14:textId="77777777" w:rsidR="00CA1E28" w:rsidRPr="00274B25" w:rsidRDefault="00CA1E28" w:rsidP="00CA1E28">
      <w:pPr>
        <w:widowControl w:val="0"/>
        <w:autoSpaceDN w:val="0"/>
        <w:spacing w:after="0"/>
        <w:textAlignment w:val="baseline"/>
        <w:rPr>
          <w:rFonts w:cs="Tahoma"/>
          <w:szCs w:val="22"/>
          <w:lang w:val="el-GR"/>
        </w:rPr>
      </w:pPr>
    </w:p>
    <w:p w14:paraId="0A53F2E1" w14:textId="77777777" w:rsidR="00CA1E28" w:rsidRPr="009902EE" w:rsidRDefault="00CA1E28" w:rsidP="00A331EF">
      <w:pPr>
        <w:pStyle w:val="5"/>
        <w:numPr>
          <w:ilvl w:val="2"/>
          <w:numId w:val="31"/>
        </w:numPr>
        <w:rPr>
          <w:rFonts w:cs="Tahoma"/>
          <w:b w:val="0"/>
          <w:szCs w:val="22"/>
          <w:lang w:val="el-GR"/>
        </w:rPr>
      </w:pPr>
      <w:r w:rsidRPr="009902EE">
        <w:rPr>
          <w:rFonts w:cs="Tahoma"/>
          <w:szCs w:val="22"/>
          <w:lang w:val="el-GR"/>
        </w:rPr>
        <w:t xml:space="preserve">Υποδείγματα των καταστάσεων ΚΚΕΔ και ΚΕ </w:t>
      </w:r>
    </w:p>
    <w:p w14:paraId="51994507" w14:textId="77777777" w:rsidR="00CA1E28" w:rsidRPr="00274B25" w:rsidRDefault="00CA1E28" w:rsidP="00CA1E28">
      <w:pPr>
        <w:widowControl w:val="0"/>
        <w:autoSpaceDN w:val="0"/>
        <w:spacing w:after="0"/>
        <w:textAlignment w:val="baseline"/>
        <w:rPr>
          <w:rFonts w:cs="Tahoma"/>
          <w:szCs w:val="22"/>
          <w:lang w:val="el-GR"/>
        </w:rPr>
      </w:pPr>
      <w:r w:rsidRPr="00274B25">
        <w:rPr>
          <w:rFonts w:cs="Tahoma"/>
          <w:szCs w:val="22"/>
          <w:lang w:val="el-GR"/>
        </w:rPr>
        <w:t xml:space="preserve">Για την επεξεργασία κάθε δέματος θα χρησιμοποιείται ένα φύλλο της ΚΚΕΔ (Φ1) που αφορά όλο το δέμα, και 4 φύλλα από τη δεύτερη σελίδα, ένα για κάθε 25-δα φακέλων. </w:t>
      </w:r>
    </w:p>
    <w:p w14:paraId="53DF452D" w14:textId="7FFA0C95" w:rsidR="00CA1E28" w:rsidRPr="008E15AC" w:rsidRDefault="00CA1E28" w:rsidP="00CA1E28">
      <w:pPr>
        <w:rPr>
          <w:lang w:val="de-DE"/>
        </w:rPr>
      </w:pPr>
      <w:r w:rsidRPr="00274B25">
        <w:rPr>
          <w:rFonts w:cs="Tahoma"/>
          <w:szCs w:val="22"/>
          <w:lang w:val="el-GR"/>
        </w:rPr>
        <w:t>Για τον έλεγχο κάθε δέματος θα χρησιμοποιούνται φύλλα ΚΕ ανάλογα με το πλήθος των προβλημάτων που θα εντοπιστούν στο δέμα.</w:t>
      </w:r>
    </w:p>
    <w:p w14:paraId="376DAD9C" w14:textId="77777777" w:rsidR="00CA1E28" w:rsidRDefault="00CA1E28" w:rsidP="00EA3400">
      <w:pPr>
        <w:rPr>
          <w:lang w:val="el-GR"/>
        </w:rPr>
      </w:pPr>
    </w:p>
    <w:p w14:paraId="05AA007C" w14:textId="77777777" w:rsidR="00CA1E28" w:rsidRPr="00EA3400" w:rsidRDefault="00CA1E28" w:rsidP="00EA3400">
      <w:pPr>
        <w:rPr>
          <w:lang w:val="el-GR"/>
        </w:rPr>
      </w:pPr>
    </w:p>
    <w:p w14:paraId="4BD42FD4" w14:textId="0D3E8987" w:rsidR="00A22261" w:rsidRDefault="00A22261" w:rsidP="00A331EF">
      <w:pPr>
        <w:pStyle w:val="3"/>
        <w:numPr>
          <w:ilvl w:val="0"/>
          <w:numId w:val="29"/>
        </w:numPr>
        <w:rPr>
          <w:lang w:val="el-GR"/>
        </w:rPr>
      </w:pPr>
      <w:bookmarkStart w:id="261" w:name="_Ref68184922"/>
      <w:bookmarkStart w:id="262" w:name="_Toc71708214"/>
      <w:r>
        <w:rPr>
          <w:lang w:val="el-GR"/>
        </w:rPr>
        <w:t>Οριζόντιες Απαιτήσεις</w:t>
      </w:r>
      <w:bookmarkEnd w:id="261"/>
      <w:bookmarkEnd w:id="262"/>
      <w:r>
        <w:rPr>
          <w:lang w:val="el-GR"/>
        </w:rPr>
        <w:t xml:space="preserve"> </w:t>
      </w:r>
    </w:p>
    <w:p w14:paraId="70386E83" w14:textId="77777777" w:rsidR="00947DDB" w:rsidRPr="00947DDB" w:rsidRDefault="00947DDB" w:rsidP="00A331EF">
      <w:pPr>
        <w:pStyle w:val="aff"/>
        <w:keepNext/>
        <w:numPr>
          <w:ilvl w:val="0"/>
          <w:numId w:val="31"/>
        </w:numPr>
        <w:tabs>
          <w:tab w:val="left" w:pos="1134"/>
        </w:tabs>
        <w:spacing w:before="240" w:after="60"/>
        <w:contextualSpacing w:val="0"/>
        <w:outlineLvl w:val="3"/>
        <w:rPr>
          <w:rFonts w:cs="Tahoma"/>
          <w:b/>
          <w:bCs/>
          <w:vanish/>
          <w:szCs w:val="22"/>
          <w:lang w:val="el-GR"/>
        </w:rPr>
      </w:pPr>
    </w:p>
    <w:p w14:paraId="582EB58D" w14:textId="2E2D65CF" w:rsidR="00947DDB" w:rsidRDefault="001A2E16" w:rsidP="00A331EF">
      <w:pPr>
        <w:pStyle w:val="4"/>
        <w:numPr>
          <w:ilvl w:val="1"/>
          <w:numId w:val="31"/>
        </w:numPr>
        <w:tabs>
          <w:tab w:val="left" w:pos="993"/>
        </w:tabs>
        <w:ind w:left="993" w:hanging="567"/>
        <w:rPr>
          <w:rFonts w:cs="Tahoma"/>
          <w:szCs w:val="22"/>
          <w:lang w:val="el-GR"/>
        </w:rPr>
      </w:pPr>
      <w:bookmarkStart w:id="263" w:name="_Ref68183834"/>
      <w:bookmarkStart w:id="264" w:name="_Toc71708215"/>
      <w:r>
        <w:rPr>
          <w:rFonts w:cs="Tahoma"/>
          <w:szCs w:val="22"/>
          <w:lang w:val="el-GR"/>
        </w:rPr>
        <w:t>Συμβατότητα με G-Cloud</w:t>
      </w:r>
      <w:bookmarkEnd w:id="263"/>
      <w:bookmarkEnd w:id="264"/>
    </w:p>
    <w:p w14:paraId="23009BA5" w14:textId="4471D8F5" w:rsidR="0083518B" w:rsidRPr="000A1F30" w:rsidRDefault="0083518B" w:rsidP="0083518B">
      <w:pPr>
        <w:spacing w:before="120"/>
        <w:rPr>
          <w:rFonts w:cs="Tahoma"/>
          <w:lang w:val="el-GR"/>
        </w:rPr>
      </w:pPr>
      <w:r w:rsidRPr="000A1F30">
        <w:rPr>
          <w:rFonts w:eastAsia="SimSun" w:cs="Tahoma"/>
          <w:lang w:val="el-GR"/>
        </w:rPr>
        <w:t xml:space="preserve">Το σύνολο των συστημάτων </w:t>
      </w:r>
      <w:r>
        <w:rPr>
          <w:rFonts w:eastAsia="SimSun" w:cs="Tahoma"/>
          <w:lang w:val="el-GR"/>
        </w:rPr>
        <w:t>που</w:t>
      </w:r>
      <w:r w:rsidRPr="000A1F30">
        <w:rPr>
          <w:rFonts w:eastAsia="SimSun" w:cs="Tahoma"/>
          <w:lang w:val="el-GR"/>
        </w:rPr>
        <w:t xml:space="preserve"> θα αναπτυχθούν στο πλαίσιο του παρόντος έργου, θα </w:t>
      </w:r>
      <w:r w:rsidR="008E15AC">
        <w:rPr>
          <w:rFonts w:eastAsia="SimSun" w:cs="Tahoma"/>
          <w:lang w:val="el-GR"/>
        </w:rPr>
        <w:t>εγκατασταθούν</w:t>
      </w:r>
      <w:r w:rsidRPr="000A1F30">
        <w:rPr>
          <w:rFonts w:eastAsia="SimSun" w:cs="Tahoma"/>
          <w:lang w:val="el-GR"/>
        </w:rPr>
        <w:t xml:space="preserve"> στο περιβάλλον </w:t>
      </w:r>
      <w:r w:rsidRPr="000A1F30">
        <w:rPr>
          <w:rFonts w:eastAsia="SimSun" w:cs="Tahoma"/>
          <w:lang w:val="en-US"/>
        </w:rPr>
        <w:t>G</w:t>
      </w:r>
      <w:r w:rsidRPr="000A1F30">
        <w:rPr>
          <w:rFonts w:eastAsia="SimSun" w:cs="Tahoma"/>
          <w:lang w:val="el-GR"/>
        </w:rPr>
        <w:t>-</w:t>
      </w:r>
      <w:r w:rsidRPr="000A1F30">
        <w:rPr>
          <w:rFonts w:eastAsia="SimSun" w:cs="Tahoma"/>
          <w:lang w:val="en-US"/>
        </w:rPr>
        <w:t>Cloud</w:t>
      </w:r>
      <w:r w:rsidRPr="000A1F30">
        <w:rPr>
          <w:rFonts w:eastAsia="SimSun" w:cs="Tahoma"/>
          <w:lang w:val="el-GR"/>
        </w:rPr>
        <w:t>. Συγκεκριμένα, το Έργο θα εγκατασταθεί και θα φιλοξενηθεί στις υποδομές του Κυβερνητικού Υπολογιστικού Νέφους G-Cloud, σύμφωνα με τις απαιτήσεις που θα προκύψουν από τη μελέτη μετάπτωσης.</w:t>
      </w:r>
    </w:p>
    <w:p w14:paraId="695FC6C1" w14:textId="6F49E8BC" w:rsidR="0083518B" w:rsidRPr="000A1F30" w:rsidRDefault="0083518B" w:rsidP="0083518B">
      <w:pPr>
        <w:spacing w:before="120"/>
        <w:rPr>
          <w:rFonts w:cs="Tahoma"/>
          <w:lang w:val="el-GR"/>
        </w:rPr>
      </w:pPr>
      <w:r w:rsidRPr="000A1F30">
        <w:rPr>
          <w:rFonts w:cs="Tahoma"/>
          <w:lang w:val="el-GR"/>
        </w:rPr>
        <w:t xml:space="preserve">Δεδομένου ότι το Σύστημα θα </w:t>
      </w:r>
      <w:r>
        <w:rPr>
          <w:rFonts w:cs="Tahoma"/>
          <w:lang w:val="el-GR"/>
        </w:rPr>
        <w:t>εγκατασταθεί</w:t>
      </w:r>
      <w:r w:rsidRPr="000A1F30">
        <w:rPr>
          <w:rFonts w:cs="Tahoma"/>
          <w:lang w:val="el-GR"/>
        </w:rPr>
        <w:t xml:space="preserve"> και θα λειτουργήσει στο </w:t>
      </w:r>
      <w:r w:rsidRPr="000A1F30">
        <w:rPr>
          <w:rFonts w:cs="Tahoma"/>
          <w:lang w:val="en-US"/>
        </w:rPr>
        <w:t>G</w:t>
      </w:r>
      <w:r w:rsidRPr="000A1F30">
        <w:rPr>
          <w:rFonts w:cs="Tahoma"/>
          <w:lang w:val="el-GR"/>
        </w:rPr>
        <w:t>-</w:t>
      </w:r>
      <w:r w:rsidRPr="000A1F30">
        <w:rPr>
          <w:rFonts w:cs="Tahoma"/>
          <w:lang w:val="en-US"/>
        </w:rPr>
        <w:t>Cloud</w:t>
      </w:r>
      <w:r w:rsidRPr="000A1F30">
        <w:rPr>
          <w:rFonts w:cs="Tahoma"/>
          <w:lang w:val="el-GR"/>
        </w:rPr>
        <w:t xml:space="preserve">, θα πρέπει: </w:t>
      </w:r>
    </w:p>
    <w:p w14:paraId="1A58D4B3" w14:textId="77777777" w:rsidR="0083518B" w:rsidRPr="000A1F30" w:rsidRDefault="0083518B" w:rsidP="00A331EF">
      <w:pPr>
        <w:numPr>
          <w:ilvl w:val="0"/>
          <w:numId w:val="82"/>
        </w:numPr>
        <w:spacing w:before="120"/>
        <w:ind w:left="714" w:hanging="357"/>
        <w:rPr>
          <w:rFonts w:cs="Tahoma"/>
          <w:lang w:val="el-GR"/>
        </w:rPr>
      </w:pPr>
      <w:r w:rsidRPr="000A1F30">
        <w:rPr>
          <w:rFonts w:cs="Tahoma"/>
          <w:lang w:val="el-GR"/>
        </w:rPr>
        <w:t xml:space="preserve">να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0A1F30">
        <w:rPr>
          <w:rFonts w:cs="Tahoma"/>
          <w:lang w:val="en-US"/>
        </w:rPr>
        <w:t>G</w:t>
      </w:r>
      <w:r w:rsidRPr="000A1F30">
        <w:rPr>
          <w:rFonts w:cs="Tahoma"/>
          <w:lang w:val="el-GR"/>
        </w:rPr>
        <w:t>-</w:t>
      </w:r>
      <w:r w:rsidRPr="000A1F30">
        <w:rPr>
          <w:rFonts w:cs="Tahoma"/>
          <w:lang w:val="en-US"/>
        </w:rPr>
        <w:t>Cloud</w:t>
      </w:r>
      <w:r w:rsidRPr="000A1F30">
        <w:rPr>
          <w:rFonts w:cs="Tahoma"/>
          <w:lang w:val="el-GR"/>
        </w:rPr>
        <w:t xml:space="preserve"> </w:t>
      </w:r>
    </w:p>
    <w:p w14:paraId="5CE490CC" w14:textId="5F5D318D" w:rsidR="0083518B" w:rsidRPr="000A1F30" w:rsidRDefault="0083518B" w:rsidP="00A331EF">
      <w:pPr>
        <w:numPr>
          <w:ilvl w:val="0"/>
          <w:numId w:val="82"/>
        </w:numPr>
        <w:spacing w:before="120"/>
        <w:ind w:left="714" w:hanging="357"/>
        <w:rPr>
          <w:rFonts w:cs="Tahoma"/>
          <w:lang w:val="el-GR"/>
        </w:rPr>
      </w:pPr>
      <w:r w:rsidRPr="000A1F30">
        <w:rPr>
          <w:rFonts w:cs="Tahoma"/>
          <w:lang w:val="el-GR"/>
        </w:rPr>
        <w:t xml:space="preserve">Η λειτουργία των υπό ανάπτυξη </w:t>
      </w:r>
      <w:r>
        <w:rPr>
          <w:rFonts w:cs="Tahoma"/>
          <w:lang w:val="el-GR"/>
        </w:rPr>
        <w:t xml:space="preserve">συστημάτων </w:t>
      </w:r>
      <w:r w:rsidRPr="000A1F30">
        <w:rPr>
          <w:rFonts w:cs="Tahoma"/>
          <w:lang w:val="el-GR"/>
        </w:rPr>
        <w:t xml:space="preserve">να είναι κατάλληλα προσαρμοσμένη στις υποδομές και στο περιβάλλον λειτουργίας του </w:t>
      </w:r>
      <w:r w:rsidRPr="000A1F30">
        <w:rPr>
          <w:rFonts w:cs="Tahoma"/>
          <w:lang w:val="en-US"/>
        </w:rPr>
        <w:t>G</w:t>
      </w:r>
      <w:r w:rsidRPr="000A1F30">
        <w:rPr>
          <w:rFonts w:cs="Tahoma"/>
          <w:lang w:val="el-GR"/>
        </w:rPr>
        <w:t>-</w:t>
      </w:r>
      <w:r w:rsidRPr="000A1F30">
        <w:rPr>
          <w:rFonts w:cs="Tahoma"/>
          <w:lang w:val="en-US"/>
        </w:rPr>
        <w:t>Cloud</w:t>
      </w:r>
      <w:r w:rsidRPr="000A1F30">
        <w:rPr>
          <w:rFonts w:cs="Tahoma"/>
          <w:lang w:val="el-GR"/>
        </w:rPr>
        <w:t xml:space="preserve"> και να συμμορφώνεται με τις τεχνικο-επιχειρησιακές προδιαγραφές που διέπουν τη λειτουργία του</w:t>
      </w:r>
    </w:p>
    <w:p w14:paraId="4793BDAC" w14:textId="77777777" w:rsidR="0083518B" w:rsidRPr="000A1F30" w:rsidRDefault="0083518B" w:rsidP="00A331EF">
      <w:pPr>
        <w:numPr>
          <w:ilvl w:val="0"/>
          <w:numId w:val="82"/>
        </w:numPr>
        <w:spacing w:before="120"/>
        <w:ind w:left="714" w:hanging="357"/>
        <w:rPr>
          <w:rFonts w:cs="Tahoma"/>
          <w:lang w:val="el-GR"/>
        </w:rPr>
      </w:pPr>
      <w:r w:rsidRPr="000A1F30">
        <w:rPr>
          <w:rFonts w:cs="Tahoma"/>
          <w:lang w:val="el-GR"/>
        </w:rPr>
        <w:t>Να επιτευχθεί συμβατότητα με eSXI 6.0 (ή νεώτερο) hypervisor</w:t>
      </w:r>
    </w:p>
    <w:p w14:paraId="09E047FA" w14:textId="77777777" w:rsidR="0083518B" w:rsidRPr="000A1F30" w:rsidRDefault="0083518B" w:rsidP="00A331EF">
      <w:pPr>
        <w:numPr>
          <w:ilvl w:val="0"/>
          <w:numId w:val="82"/>
        </w:numPr>
        <w:spacing w:before="120"/>
        <w:ind w:left="714" w:hanging="357"/>
        <w:rPr>
          <w:rFonts w:cs="Tahoma"/>
          <w:lang w:val="el-GR"/>
        </w:rPr>
      </w:pPr>
      <w:r w:rsidRPr="000A1F30">
        <w:rPr>
          <w:rFonts w:cs="Tahoma"/>
          <w:lang w:val="el-GR"/>
        </w:rPr>
        <w:t>να μην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7C360926" w14:textId="77777777" w:rsidR="0083518B" w:rsidRPr="000A1F30" w:rsidRDefault="0083518B" w:rsidP="00A331EF">
      <w:pPr>
        <w:numPr>
          <w:ilvl w:val="0"/>
          <w:numId w:val="82"/>
        </w:numPr>
        <w:spacing w:before="120"/>
        <w:ind w:left="714" w:hanging="357"/>
        <w:rPr>
          <w:rFonts w:cs="Tahoma"/>
          <w:lang w:val="el-GR"/>
        </w:rPr>
      </w:pPr>
      <w:r w:rsidRPr="000A1F30">
        <w:rPr>
          <w:rFonts w:cs="Tahoma"/>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4009F403" w14:textId="77777777" w:rsidR="0083518B" w:rsidRPr="000A1F30" w:rsidRDefault="0083518B" w:rsidP="00A331EF">
      <w:pPr>
        <w:numPr>
          <w:ilvl w:val="0"/>
          <w:numId w:val="82"/>
        </w:numPr>
        <w:spacing w:before="120"/>
        <w:ind w:left="714" w:hanging="357"/>
        <w:rPr>
          <w:rFonts w:cs="Tahoma"/>
          <w:lang w:val="el-GR"/>
        </w:rPr>
      </w:pPr>
      <w:r w:rsidRPr="000A1F30">
        <w:rPr>
          <w:rFonts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58E2DEA5" w14:textId="77777777" w:rsidR="0083518B" w:rsidRPr="000A1F30" w:rsidRDefault="0083518B" w:rsidP="0083518B">
      <w:pPr>
        <w:spacing w:before="120"/>
        <w:rPr>
          <w:rFonts w:cs="Tahoma"/>
          <w:lang w:val="el-GR"/>
        </w:rPr>
      </w:pPr>
    </w:p>
    <w:p w14:paraId="12844BB1" w14:textId="77777777" w:rsidR="0083518B" w:rsidRPr="000A1F30" w:rsidRDefault="0083518B" w:rsidP="0083518B">
      <w:pPr>
        <w:spacing w:before="120"/>
        <w:rPr>
          <w:rFonts w:cs="Tahoma"/>
          <w:lang w:val="el-GR"/>
        </w:rPr>
      </w:pPr>
      <w:r w:rsidRPr="000A1F30">
        <w:rPr>
          <w:rFonts w:cs="Tahoma"/>
          <w:lang w:val="el-GR"/>
        </w:rPr>
        <w:t xml:space="preserve">Σχετικά με τους υπολογιστικούς πόρους, οι εικονικές μηχανές (VMs) που θα απαιτηθούν στο πλαίσιο του παρόντος Έργου από το Κυβερνητικό Υπολογιστικό Νέφος G-Cloud για την υλοποίηση και παραγωγική λειτουργία του Πληροφοριακού Συστήματος θα πρέπει κατ’ ελάχιστον να πληρούν τα μέγιστα τεχνικά χαρακτηριστικά των υπό μετάπτωση συστημάτων, σύμφωνα με την αποτύπωση της </w:t>
      </w:r>
      <w:r w:rsidRPr="000A1F30">
        <w:rPr>
          <w:rFonts w:cs="Tahoma"/>
          <w:lang w:val="el-GR"/>
        </w:rPr>
        <w:lastRenderedPageBreak/>
        <w:t>υπάρχουσας κατάστασης όπως αναφέρεται στο παρόν και με τα αποτελέσματα της Μελέτης Μετάπτωσης.</w:t>
      </w:r>
    </w:p>
    <w:p w14:paraId="7858806B" w14:textId="77777777" w:rsidR="0083518B" w:rsidRPr="000A1F30" w:rsidRDefault="0083518B" w:rsidP="0083518B">
      <w:pPr>
        <w:spacing w:before="120"/>
        <w:rPr>
          <w:rFonts w:cs="Tahoma"/>
          <w:lang w:val="el-GR"/>
        </w:rPr>
      </w:pPr>
      <w:r w:rsidRPr="000A1F30">
        <w:rPr>
          <w:rFonts w:cs="Tahoma"/>
          <w:lang w:val="el-GR"/>
        </w:rPr>
        <w:t xml:space="preserve">Επιπρόσθετα, θα απαιτηθεί αποθηκευτικός χώρος (SAN Storage) για εγκατάσταση Βάσεων Δεδομένων </w:t>
      </w:r>
      <w:r>
        <w:rPr>
          <w:rFonts w:cs="Tahoma"/>
          <w:lang w:val="el-GR"/>
        </w:rPr>
        <w:t>και</w:t>
      </w:r>
      <w:r w:rsidRPr="000A1F30">
        <w:rPr>
          <w:rFonts w:cs="Tahoma"/>
          <w:lang w:val="el-GR"/>
        </w:rPr>
        <w:t xml:space="preserve"> αποθήκευση αρχείων</w:t>
      </w:r>
      <w:r>
        <w:rPr>
          <w:rFonts w:cs="Tahoma"/>
          <w:lang w:val="el-GR"/>
        </w:rPr>
        <w:t>, ανάλογα με τις απαιτήσεις που θα οριστικοποιηθούν στην Φάση της Μελέτης Εφαρμογής, κατά μέγιστο</w:t>
      </w:r>
      <w:r w:rsidRPr="000A1F30">
        <w:rPr>
          <w:rFonts w:cs="Tahoma"/>
          <w:lang w:val="el-GR"/>
        </w:rPr>
        <w:t xml:space="preserve"> </w:t>
      </w:r>
      <w:r>
        <w:rPr>
          <w:rFonts w:cs="Tahoma"/>
          <w:lang w:val="el-GR"/>
        </w:rPr>
        <w:t>6</w:t>
      </w:r>
      <w:r w:rsidRPr="000A1F30">
        <w:rPr>
          <w:rFonts w:cs="Tahoma"/>
          <w:lang w:val="el-GR"/>
        </w:rPr>
        <w:t>TB. Ο απαιτούμενος αποθηκευτικός χώρος για λήψη αντιγράφων ασφαλείας και τα απαραίτητα αναλώσιμα (</w:t>
      </w:r>
      <w:r w:rsidRPr="000A1F30">
        <w:rPr>
          <w:rFonts w:cs="Tahoma"/>
          <w:lang w:val="en-US"/>
        </w:rPr>
        <w:t>tapes</w:t>
      </w:r>
      <w:r w:rsidRPr="000A1F30">
        <w:rPr>
          <w:rFonts w:cs="Tahoma"/>
          <w:lang w:val="el-GR"/>
        </w:rPr>
        <w:t>) για την λήψη αντιγράφων εκτός Κέντρου Δεδομένων/</w:t>
      </w:r>
      <w:r w:rsidRPr="000A1F30">
        <w:rPr>
          <w:rFonts w:cs="Tahoma"/>
          <w:lang w:val="en-US"/>
        </w:rPr>
        <w:t>VTL</w:t>
      </w:r>
      <w:r w:rsidRPr="000A1F30">
        <w:rPr>
          <w:rFonts w:cs="Tahoma"/>
          <w:lang w:val="el-GR"/>
        </w:rPr>
        <w:t xml:space="preserve"> θα παρέχονται από το </w:t>
      </w:r>
      <w:r w:rsidRPr="000A1F30">
        <w:rPr>
          <w:rFonts w:cs="Tahoma"/>
          <w:lang w:val="en-US"/>
        </w:rPr>
        <w:t>G</w:t>
      </w:r>
      <w:r w:rsidRPr="000A1F30">
        <w:rPr>
          <w:rFonts w:cs="Tahoma"/>
          <w:lang w:val="el-GR"/>
        </w:rPr>
        <w:t>-</w:t>
      </w:r>
      <w:r w:rsidRPr="000A1F30">
        <w:rPr>
          <w:rFonts w:cs="Tahoma"/>
          <w:lang w:val="en-US"/>
        </w:rPr>
        <w:t>Cloud</w:t>
      </w:r>
      <w:r w:rsidRPr="000A1F30">
        <w:rPr>
          <w:rFonts w:cs="Tahoma"/>
          <w:lang w:val="el-GR"/>
        </w:rPr>
        <w:t xml:space="preserve"> σε αντιστοιχία με τις αιτούμενες υποδομές.</w:t>
      </w:r>
    </w:p>
    <w:p w14:paraId="76436EC5" w14:textId="77777777" w:rsidR="0083518B" w:rsidRPr="000A1F30" w:rsidRDefault="0083518B" w:rsidP="0083518B">
      <w:pPr>
        <w:spacing w:before="120"/>
        <w:rPr>
          <w:rFonts w:cs="Tahoma"/>
          <w:lang w:val="el-GR"/>
        </w:rPr>
      </w:pPr>
      <w:r w:rsidRPr="000A1F30">
        <w:rPr>
          <w:rFonts w:cs="Tahoma"/>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Συστήματος, όσον αφορά:</w:t>
      </w:r>
    </w:p>
    <w:p w14:paraId="13FD7CF8" w14:textId="77777777" w:rsidR="0083518B" w:rsidRPr="000A1F30" w:rsidRDefault="0083518B" w:rsidP="00A331EF">
      <w:pPr>
        <w:numPr>
          <w:ilvl w:val="0"/>
          <w:numId w:val="81"/>
        </w:numPr>
        <w:suppressAutoHyphens w:val="0"/>
        <w:spacing w:before="120"/>
        <w:rPr>
          <w:rFonts w:cs="Tahoma"/>
          <w:szCs w:val="20"/>
          <w:lang w:val="el-GR" w:eastAsia="en-US"/>
        </w:rPr>
      </w:pPr>
      <w:r w:rsidRPr="000A1F30">
        <w:rPr>
          <w:rFonts w:cs="Tahoma"/>
          <w:szCs w:val="20"/>
          <w:lang w:val="el-GR" w:eastAsia="en-US"/>
        </w:rPr>
        <w:t xml:space="preserve">τα χαρακτηριστικά του εξοπλισμού υποδομής του </w:t>
      </w:r>
      <w:r w:rsidRPr="000A1F30">
        <w:rPr>
          <w:rFonts w:cs="Tahoma"/>
          <w:szCs w:val="20"/>
          <w:lang w:val="en-US" w:eastAsia="en-US"/>
        </w:rPr>
        <w:t>G</w:t>
      </w:r>
      <w:r w:rsidRPr="000A1F30">
        <w:rPr>
          <w:rFonts w:cs="Tahoma"/>
          <w:szCs w:val="20"/>
          <w:lang w:val="el-GR" w:eastAsia="en-US"/>
        </w:rPr>
        <w:t>-</w:t>
      </w:r>
      <w:r w:rsidRPr="000A1F30">
        <w:rPr>
          <w:rFonts w:cs="Tahoma"/>
          <w:szCs w:val="20"/>
          <w:lang w:val="en-US" w:eastAsia="en-US"/>
        </w:rPr>
        <w:t>Cloud</w:t>
      </w:r>
      <w:r w:rsidRPr="000A1F30">
        <w:rPr>
          <w:rFonts w:cs="Tahoma"/>
          <w:szCs w:val="20"/>
          <w:lang w:val="el-GR" w:eastAsia="en-US"/>
        </w:rPr>
        <w:t xml:space="preserve"> που θα απαιτηθεί για την μετάπτωση και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0A1F30">
        <w:rPr>
          <w:rFonts w:cs="Tahoma"/>
          <w:szCs w:val="20"/>
          <w:lang w:val="en-US" w:eastAsia="en-US"/>
        </w:rPr>
        <w:t>G</w:t>
      </w:r>
      <w:r w:rsidRPr="000A1F30">
        <w:rPr>
          <w:rFonts w:cs="Tahoma"/>
          <w:szCs w:val="20"/>
          <w:lang w:val="el-GR" w:eastAsia="en-US"/>
        </w:rPr>
        <w:t>-</w:t>
      </w:r>
      <w:r w:rsidRPr="000A1F30">
        <w:rPr>
          <w:rFonts w:cs="Tahoma"/>
          <w:szCs w:val="20"/>
          <w:lang w:val="en-US" w:eastAsia="en-US"/>
        </w:rPr>
        <w:t>Cloud</w:t>
      </w:r>
      <w:r w:rsidRPr="000A1F30">
        <w:rPr>
          <w:rFonts w:cs="Tahoma"/>
          <w:szCs w:val="20"/>
          <w:lang w:val="el-GR" w:eastAsia="en-US"/>
        </w:rPr>
        <w:t>. Συγκεκριμένα:</w:t>
      </w:r>
    </w:p>
    <w:p w14:paraId="7EB0043E" w14:textId="77777777" w:rsidR="0083518B" w:rsidRPr="000A1F30" w:rsidRDefault="0083518B" w:rsidP="00A331EF">
      <w:pPr>
        <w:numPr>
          <w:ilvl w:val="1"/>
          <w:numId w:val="81"/>
        </w:numPr>
        <w:suppressAutoHyphens w:val="0"/>
        <w:spacing w:before="120"/>
        <w:rPr>
          <w:rFonts w:cs="Tahoma"/>
          <w:szCs w:val="20"/>
          <w:lang w:val="el-GR" w:eastAsia="en-US"/>
        </w:rPr>
      </w:pPr>
      <w:r w:rsidRPr="000A1F30">
        <w:rPr>
          <w:rFonts w:cs="Tahoma"/>
          <w:szCs w:val="20"/>
          <w:lang w:val="el-GR" w:eastAsia="en-US"/>
        </w:rPr>
        <w:t>τον απαιτούμενο αριθμό υπολογιστικών πόρων, αναλύοντας κατά περίπτωση τις απαιτήσεις σε  VMs, εικονικούς πυρήνες (vcores), μνήμη (RAM) και αποθηκευτικό χώρο (storage)</w:t>
      </w:r>
    </w:p>
    <w:p w14:paraId="419FA9AC" w14:textId="77777777" w:rsidR="0083518B" w:rsidRPr="000A1F30" w:rsidRDefault="0083518B" w:rsidP="00A331EF">
      <w:pPr>
        <w:numPr>
          <w:ilvl w:val="1"/>
          <w:numId w:val="81"/>
        </w:numPr>
        <w:suppressAutoHyphens w:val="0"/>
        <w:spacing w:before="120"/>
        <w:rPr>
          <w:rFonts w:cs="Tahoma"/>
          <w:szCs w:val="20"/>
          <w:lang w:val="el-GR" w:eastAsia="en-US"/>
        </w:rPr>
      </w:pPr>
      <w:r w:rsidRPr="000A1F30">
        <w:rPr>
          <w:rFonts w:cs="Tahoma"/>
          <w:szCs w:val="20"/>
          <w:lang w:val="el-GR" w:eastAsia="en-US"/>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253CFBBC" w14:textId="77777777" w:rsidR="0083518B" w:rsidRPr="000A1F30" w:rsidRDefault="0083518B" w:rsidP="00A331EF">
      <w:pPr>
        <w:numPr>
          <w:ilvl w:val="1"/>
          <w:numId w:val="81"/>
        </w:numPr>
        <w:suppressAutoHyphens w:val="0"/>
        <w:spacing w:before="120"/>
        <w:rPr>
          <w:rFonts w:cs="Tahoma"/>
          <w:szCs w:val="20"/>
          <w:lang w:val="el-GR" w:eastAsia="en-US"/>
        </w:rPr>
      </w:pPr>
      <w:r w:rsidRPr="000A1F30">
        <w:rPr>
          <w:rFonts w:cs="Tahoma"/>
          <w:szCs w:val="20"/>
          <w:lang w:val="el-GR" w:eastAsia="en-US"/>
        </w:rPr>
        <w:t>τη δέσμευση ότι καλύπτεται το σύνολο των προδιαγραφών της διακήρυξης με την προτεινόμενη υποδομή.</w:t>
      </w:r>
    </w:p>
    <w:p w14:paraId="2F922361" w14:textId="77777777" w:rsidR="0083518B" w:rsidRPr="000A1F30" w:rsidRDefault="0083518B" w:rsidP="00A331EF">
      <w:pPr>
        <w:numPr>
          <w:ilvl w:val="1"/>
          <w:numId w:val="81"/>
        </w:numPr>
        <w:suppressAutoHyphens w:val="0"/>
        <w:spacing w:before="120"/>
        <w:rPr>
          <w:rFonts w:cs="Tahoma"/>
          <w:szCs w:val="20"/>
          <w:lang w:val="el-GR" w:eastAsia="en-US"/>
        </w:rPr>
      </w:pPr>
      <w:r w:rsidRPr="000A1F30">
        <w:rPr>
          <w:rFonts w:cs="Tahoma"/>
          <w:szCs w:val="20"/>
          <w:lang w:val="el-GR" w:eastAsia="en-US"/>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1464100A" w14:textId="77777777" w:rsidR="0083518B" w:rsidRPr="000A1F30" w:rsidRDefault="0083518B" w:rsidP="0083518B">
      <w:pPr>
        <w:spacing w:before="120"/>
        <w:rPr>
          <w:rFonts w:cs="Tahoma"/>
          <w:lang w:val="el-GR"/>
        </w:rPr>
      </w:pPr>
      <w:r w:rsidRPr="000A1F30">
        <w:rPr>
          <w:rFonts w:cs="Tahoma"/>
          <w:lang w:val="el-GR"/>
        </w:rPr>
        <w:t>Περαιτέρω είναι, σημαντικό να ληφθούν υπόψη τα παρακάτω:</w:t>
      </w:r>
    </w:p>
    <w:p w14:paraId="5DC81444" w14:textId="77777777" w:rsidR="0083518B" w:rsidRPr="000A1F30" w:rsidRDefault="0083518B" w:rsidP="00A331EF">
      <w:pPr>
        <w:numPr>
          <w:ilvl w:val="0"/>
          <w:numId w:val="83"/>
        </w:numPr>
        <w:spacing w:before="120"/>
        <w:ind w:left="714" w:hanging="357"/>
        <w:rPr>
          <w:rFonts w:cs="Tahoma"/>
          <w:lang w:val="el-GR"/>
        </w:rPr>
      </w:pPr>
      <w:r w:rsidRPr="000A1F30">
        <w:rPr>
          <w:rFonts w:cs="Tahoma"/>
          <w:lang w:val="el-GR"/>
        </w:rPr>
        <w:t xml:space="preserve">Σε περίπτωση που κρίνεται ότι η χρήση του </w:t>
      </w:r>
      <w:r w:rsidRPr="000A1F30">
        <w:rPr>
          <w:rFonts w:cs="Tahoma"/>
        </w:rPr>
        <w:t>vmWare</w:t>
      </w:r>
      <w:r w:rsidRPr="000A1F30">
        <w:rPr>
          <w:rFonts w:cs="Tahoma"/>
          <w:lang w:val="el-GR"/>
        </w:rPr>
        <w:t xml:space="preserve"> </w:t>
      </w:r>
      <w:r w:rsidRPr="000A1F30">
        <w:rPr>
          <w:rFonts w:cs="Tahoma"/>
          <w:lang w:val="en-US"/>
        </w:rPr>
        <w:t>High</w:t>
      </w:r>
      <w:r w:rsidRPr="000A1F30">
        <w:rPr>
          <w:rFonts w:cs="Tahoma"/>
          <w:lang w:val="el-GR"/>
        </w:rPr>
        <w:t xml:space="preserve"> </w:t>
      </w:r>
      <w:r w:rsidRPr="000A1F30">
        <w:rPr>
          <w:rFonts w:cs="Tahoma"/>
          <w:lang w:val="en-US"/>
        </w:rPr>
        <w:t>Availabilty</w:t>
      </w:r>
      <w:r w:rsidRPr="000A1F30">
        <w:rPr>
          <w:rFonts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0A1F30">
        <w:rPr>
          <w:rFonts w:cs="Tahoma"/>
        </w:rPr>
        <w:t>clustering</w:t>
      </w:r>
      <w:r w:rsidRPr="000A1F30">
        <w:rPr>
          <w:rFonts w:cs="Tahoma"/>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0A1F30">
        <w:rPr>
          <w:rFonts w:cs="Tahoma"/>
        </w:rPr>
        <w:t>G</w:t>
      </w:r>
      <w:r w:rsidRPr="000A1F30">
        <w:rPr>
          <w:rFonts w:cs="Tahoma"/>
          <w:lang w:val="el-GR"/>
        </w:rPr>
        <w:t>-</w:t>
      </w:r>
      <w:r w:rsidRPr="000A1F30">
        <w:rPr>
          <w:rFonts w:cs="Tahoma"/>
        </w:rPr>
        <w:t>Cloud</w:t>
      </w:r>
      <w:r w:rsidRPr="000A1F30">
        <w:rPr>
          <w:rFonts w:cs="Tahoma"/>
          <w:lang w:val="el-GR"/>
        </w:rPr>
        <w:t>. Ομοίως για διατάξεις Υψηλής Απόδοσης.</w:t>
      </w:r>
    </w:p>
    <w:p w14:paraId="5FBE5D3A" w14:textId="77777777" w:rsidR="0083518B" w:rsidRPr="000A1F30" w:rsidRDefault="0083518B" w:rsidP="00A331EF">
      <w:pPr>
        <w:numPr>
          <w:ilvl w:val="0"/>
          <w:numId w:val="83"/>
        </w:numPr>
        <w:spacing w:before="120"/>
        <w:ind w:left="714" w:hanging="357"/>
        <w:rPr>
          <w:rFonts w:cs="Tahoma"/>
          <w:lang w:val="el-GR"/>
        </w:rPr>
      </w:pPr>
      <w:r w:rsidRPr="000A1F30">
        <w:rPr>
          <w:rFonts w:cs="Tahoma"/>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0A1F30">
        <w:rPr>
          <w:rFonts w:cs="Tahoma"/>
        </w:rPr>
        <w:t>Full</w:t>
      </w:r>
      <w:r w:rsidRPr="000A1F30">
        <w:rPr>
          <w:rFonts w:cs="Tahoma"/>
          <w:lang w:val="el-GR"/>
        </w:rPr>
        <w:t xml:space="preserve"> </w:t>
      </w:r>
      <w:r w:rsidRPr="000A1F30">
        <w:rPr>
          <w:rFonts w:cs="Tahoma"/>
        </w:rPr>
        <w:t>VM</w:t>
      </w:r>
      <w:r w:rsidRPr="000A1F30">
        <w:rPr>
          <w:rFonts w:cs="Tahoma"/>
          <w:lang w:val="el-GR"/>
        </w:rPr>
        <w:t xml:space="preserve"> </w:t>
      </w:r>
      <w:r w:rsidRPr="000A1F30">
        <w:rPr>
          <w:rFonts w:cs="Tahoma"/>
        </w:rPr>
        <w:t>Backup</w:t>
      </w:r>
      <w:r w:rsidRPr="000A1F30">
        <w:rPr>
          <w:rFonts w:cs="Tahoma"/>
          <w:lang w:val="el-GR"/>
        </w:rPr>
        <w:t xml:space="preserve"> (π.χ. Βάσεις Δεδομένων), θα πρέπει να έχει υπάρξει μέριμνα από τον υποψήφιο Ανάδοχο για προμήθεια των απαραίτητων </w:t>
      </w:r>
      <w:r w:rsidRPr="000A1F30">
        <w:rPr>
          <w:rFonts w:cs="Tahoma"/>
        </w:rPr>
        <w:t>Online</w:t>
      </w:r>
      <w:r w:rsidRPr="000A1F30">
        <w:rPr>
          <w:rFonts w:cs="Tahoma"/>
          <w:lang w:val="el-GR"/>
        </w:rPr>
        <w:t xml:space="preserve"> </w:t>
      </w:r>
      <w:r w:rsidRPr="000A1F30">
        <w:rPr>
          <w:rFonts w:cs="Tahoma"/>
        </w:rPr>
        <w:t>Backup</w:t>
      </w:r>
      <w:r w:rsidRPr="000A1F30">
        <w:rPr>
          <w:rFonts w:cs="Tahoma"/>
          <w:lang w:val="el-GR"/>
        </w:rPr>
        <w:t xml:space="preserve"> </w:t>
      </w:r>
      <w:r w:rsidRPr="000A1F30">
        <w:rPr>
          <w:rFonts w:cs="Tahoma"/>
        </w:rPr>
        <w:t>Agents</w:t>
      </w:r>
      <w:r w:rsidRPr="000A1F30">
        <w:rPr>
          <w:rFonts w:cs="Tahoma"/>
          <w:lang w:val="el-GR"/>
        </w:rPr>
        <w:t xml:space="preserve"> για το </w:t>
      </w:r>
      <w:r w:rsidRPr="000A1F30">
        <w:rPr>
          <w:rFonts w:cs="Tahoma"/>
        </w:rPr>
        <w:t>Symantec</w:t>
      </w:r>
      <w:r w:rsidRPr="000A1F30">
        <w:rPr>
          <w:rFonts w:cs="Tahoma"/>
          <w:lang w:val="el-GR"/>
        </w:rPr>
        <w:t xml:space="preserve"> </w:t>
      </w:r>
      <w:r w:rsidRPr="000A1F30">
        <w:rPr>
          <w:rFonts w:cs="Tahoma"/>
        </w:rPr>
        <w:t>Netbackup</w:t>
      </w:r>
      <w:r w:rsidRPr="000A1F30">
        <w:rPr>
          <w:rFonts w:cs="Tahoma"/>
          <w:lang w:val="el-GR"/>
        </w:rPr>
        <w:t xml:space="preserve"> που λειτουργεί στην υποδομή. </w:t>
      </w:r>
    </w:p>
    <w:p w14:paraId="250B62D2" w14:textId="77777777" w:rsidR="0083518B" w:rsidRPr="000A1F30" w:rsidRDefault="0083518B" w:rsidP="00A331EF">
      <w:pPr>
        <w:numPr>
          <w:ilvl w:val="0"/>
          <w:numId w:val="83"/>
        </w:numPr>
        <w:spacing w:before="120"/>
        <w:ind w:left="714" w:hanging="357"/>
        <w:rPr>
          <w:rFonts w:cs="Tahoma"/>
          <w:lang w:val="el-GR"/>
        </w:rPr>
      </w:pPr>
      <w:r w:rsidRPr="000A1F30">
        <w:rPr>
          <w:rFonts w:cs="Tahoma"/>
          <w:lang w:val="el-GR"/>
        </w:rPr>
        <w:t xml:space="preserve">Σε περίπτωση που απαιτούνται πιστοποιητικά </w:t>
      </w:r>
      <w:r w:rsidRPr="000A1F30">
        <w:rPr>
          <w:rFonts w:cs="Tahoma"/>
        </w:rPr>
        <w:t>SSL</w:t>
      </w:r>
      <w:r w:rsidRPr="000A1F30">
        <w:rPr>
          <w:rFonts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40DAE995" w14:textId="77777777" w:rsidR="0083518B" w:rsidRPr="000A1F30" w:rsidRDefault="0083518B" w:rsidP="00A331EF">
      <w:pPr>
        <w:numPr>
          <w:ilvl w:val="0"/>
          <w:numId w:val="83"/>
        </w:numPr>
        <w:spacing w:before="120"/>
        <w:ind w:left="714" w:hanging="357"/>
        <w:rPr>
          <w:rFonts w:cs="Tahoma"/>
          <w:lang w:val="el-GR"/>
        </w:rPr>
      </w:pPr>
      <w:r w:rsidRPr="000A1F30">
        <w:rPr>
          <w:rFonts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0A1F30">
        <w:rPr>
          <w:rFonts w:cs="Tahoma"/>
        </w:rPr>
        <w:t>scale</w:t>
      </w:r>
      <w:r w:rsidRPr="000A1F30">
        <w:rPr>
          <w:rFonts w:cs="Tahoma"/>
          <w:lang w:val="el-GR"/>
        </w:rPr>
        <w:t>-</w:t>
      </w:r>
      <w:r w:rsidRPr="000A1F30">
        <w:rPr>
          <w:rFonts w:cs="Tahoma"/>
        </w:rPr>
        <w:t>up</w:t>
      </w:r>
      <w:r w:rsidRPr="000A1F30">
        <w:rPr>
          <w:rFonts w:cs="Tahoma"/>
          <w:lang w:val="el-GR"/>
        </w:rPr>
        <w:t xml:space="preserve"> &amp; </w:t>
      </w:r>
      <w:r w:rsidRPr="000A1F30">
        <w:rPr>
          <w:rFonts w:cs="Tahoma"/>
        </w:rPr>
        <w:t>scale</w:t>
      </w:r>
      <w:r w:rsidRPr="000A1F30">
        <w:rPr>
          <w:rFonts w:cs="Tahoma"/>
          <w:lang w:val="el-GR"/>
        </w:rPr>
        <w:t>-</w:t>
      </w:r>
      <w:r w:rsidRPr="000A1F30">
        <w:rPr>
          <w:rFonts w:cs="Tahoma"/>
        </w:rPr>
        <w:t>out</w:t>
      </w:r>
      <w:r w:rsidRPr="000A1F30">
        <w:rPr>
          <w:rFonts w:cs="Tahoma"/>
          <w:lang w:val="el-GR"/>
        </w:rPr>
        <w:t>) για κάλυψη μελλοντικών επιχειρησιακών αναγκών.</w:t>
      </w:r>
    </w:p>
    <w:p w14:paraId="443AE8C5" w14:textId="293FC40F" w:rsidR="0083518B" w:rsidRPr="0083518B" w:rsidRDefault="0083518B" w:rsidP="0083518B">
      <w:pPr>
        <w:rPr>
          <w:lang w:val="el-GR"/>
        </w:rPr>
      </w:pPr>
      <w:r w:rsidRPr="000A1F30">
        <w:rPr>
          <w:rFonts w:cs="Tahoma"/>
          <w:lang w:val="el-GR"/>
        </w:rPr>
        <w:t xml:space="preserve">Τέλος, επισημαίνεται ότι ο Ανάδοχος θα πρέπει να συμμορφώνεται με τους κανόνες της Πολιτικής Ασφάλειας που ισχύει για όλα τα φιλοξενούμενα Πληροφοριακά Συστήματα στο Κυβερνητικό Υπολογιστικό Νέφος G-Cloud, καθώς και να συμμορφώνεται με όλες τις απαραίτητες λειτουργικές </w:t>
      </w:r>
      <w:r w:rsidRPr="000A1F30">
        <w:rPr>
          <w:rFonts w:cs="Tahoma"/>
          <w:lang w:val="el-GR"/>
        </w:rPr>
        <w:lastRenderedPageBreak/>
        <w:t>απαιτήσεις που προκύπτουν στο πλαίσιο της Προγραμματικής Συμφωνίας Φιλοξενίας Έργου. Η Πολιτική Ασφάλειας θα δοθεί στον Ανάδοχο κατά την Φάση 1 του Έργου.</w:t>
      </w:r>
    </w:p>
    <w:p w14:paraId="1F02E6AA" w14:textId="25D32B7C" w:rsidR="004951A8" w:rsidRDefault="001A2E16" w:rsidP="00A331EF">
      <w:pPr>
        <w:pStyle w:val="4"/>
        <w:numPr>
          <w:ilvl w:val="1"/>
          <w:numId w:val="31"/>
        </w:numPr>
        <w:tabs>
          <w:tab w:val="left" w:pos="993"/>
        </w:tabs>
        <w:ind w:left="993" w:hanging="567"/>
        <w:rPr>
          <w:rFonts w:cs="Tahoma"/>
          <w:szCs w:val="22"/>
          <w:lang w:val="el-GR"/>
        </w:rPr>
      </w:pPr>
      <w:bookmarkStart w:id="265" w:name="_Ref68185345"/>
      <w:bookmarkStart w:id="266" w:name="_Toc71708216"/>
      <w:r>
        <w:rPr>
          <w:rFonts w:cs="Tahoma"/>
          <w:szCs w:val="22"/>
          <w:lang w:val="el-GR"/>
        </w:rPr>
        <w:t>Διαλειτουργικότητα</w:t>
      </w:r>
      <w:bookmarkEnd w:id="265"/>
      <w:bookmarkEnd w:id="266"/>
    </w:p>
    <w:p w14:paraId="77823B5B" w14:textId="77777777" w:rsidR="00182EC5" w:rsidRPr="008762E5" w:rsidRDefault="00182EC5" w:rsidP="00182EC5">
      <w:pPr>
        <w:spacing w:before="60" w:after="60"/>
        <w:rPr>
          <w:rFonts w:cs="Tahoma"/>
          <w:lang w:val="el-GR"/>
        </w:rPr>
      </w:pPr>
      <w:r w:rsidRPr="008762E5">
        <w:rPr>
          <w:rFonts w:cs="Tahoma"/>
          <w:lang w:val="el-GR"/>
        </w:rPr>
        <w:t xml:space="preserve">Στο πλαίσιο της στρατηγικής για την Ηλεκτρονική Διακυβέρνηση και λόγω του ρόλου του </w:t>
      </w:r>
      <w:bookmarkStart w:id="267" w:name="_Hlk517778108"/>
      <w:r>
        <w:rPr>
          <w:rFonts w:cs="Tahoma"/>
          <w:lang w:val="el-GR"/>
        </w:rPr>
        <w:t>υπό ανάπτυξη συστήματος</w:t>
      </w:r>
      <w:bookmarkEnd w:id="267"/>
      <w:r w:rsidRPr="008762E5">
        <w:rPr>
          <w:rFonts w:cs="Tahoma"/>
          <w:lang w:val="el-GR"/>
        </w:rPr>
        <w:t xml:space="preserve">,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w:t>
      </w:r>
      <w:r>
        <w:rPr>
          <w:rFonts w:cs="Tahoma"/>
          <w:lang w:val="el-GR"/>
        </w:rPr>
        <w:t>Πληροφοριακού Συστήματος</w:t>
      </w:r>
      <w:r w:rsidRPr="008762E5">
        <w:rPr>
          <w:rFonts w:cs="Tahoma"/>
          <w:lang w:val="el-GR"/>
        </w:rPr>
        <w:t xml:space="preserve">, που θα αναπτυχθεί </w:t>
      </w:r>
      <w:r>
        <w:rPr>
          <w:rFonts w:cs="Tahoma"/>
          <w:lang w:val="el-GR"/>
        </w:rPr>
        <w:t>στο πλαίσιο του παρόντος Έργου.</w:t>
      </w:r>
    </w:p>
    <w:p w14:paraId="5A2BF6B9" w14:textId="77777777" w:rsidR="00182EC5" w:rsidRPr="008762E5" w:rsidRDefault="00182EC5" w:rsidP="00182EC5">
      <w:pPr>
        <w:spacing w:before="120"/>
        <w:rPr>
          <w:rFonts w:cs="Tahoma"/>
          <w:lang w:val="el-GR"/>
        </w:rPr>
      </w:pPr>
      <w:r w:rsidRPr="008762E5">
        <w:rPr>
          <w:rFonts w:cs="Tahoma"/>
          <w:lang w:val="el-GR"/>
        </w:rPr>
        <w:t>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w:t>
      </w:r>
      <w:r>
        <w:rPr>
          <w:rFonts w:cs="Tahoma"/>
          <w:lang w:val="el-GR"/>
        </w:rPr>
        <w:t xml:space="preserve"> </w:t>
      </w:r>
      <w:r w:rsidRPr="008762E5">
        <w:rPr>
          <w:rFonts w:cs="Tahoma"/>
          <w:lang w:val="el-GR"/>
        </w:rPr>
        <w:t>συστ</w:t>
      </w:r>
      <w:r>
        <w:rPr>
          <w:rFonts w:cs="Tahoma"/>
          <w:lang w:val="el-GR"/>
        </w:rPr>
        <w:t>ήματα</w:t>
      </w:r>
      <w:r w:rsidRPr="008762E5">
        <w:rPr>
          <w:rFonts w:cs="Tahoma"/>
          <w:lang w:val="el-GR"/>
        </w:rPr>
        <w:t xml:space="preserve"> τρίτων φορέων. Στο πλαίσιο αυτό θα πρέπει να προδιαγράψει στην προσφορά του τον τρόπο και τις τεχνολογίες με τις οποίες θα υλοποιήσει την διαλειτουργικότη</w:t>
      </w:r>
      <w:r>
        <w:rPr>
          <w:rFonts w:cs="Tahoma"/>
          <w:lang w:val="el-GR"/>
        </w:rPr>
        <w:t>τα.</w:t>
      </w:r>
    </w:p>
    <w:p w14:paraId="63A50593" w14:textId="77777777" w:rsidR="00182EC5" w:rsidRPr="008762E5" w:rsidRDefault="00182EC5" w:rsidP="00182EC5">
      <w:pPr>
        <w:spacing w:before="120"/>
        <w:rPr>
          <w:rFonts w:cs="Tahoma"/>
          <w:lang w:val="el-GR"/>
        </w:rPr>
      </w:pPr>
      <w:r w:rsidRPr="008762E5">
        <w:rPr>
          <w:rFonts w:cs="Tahoma"/>
          <w:lang w:val="el-GR"/>
        </w:rPr>
        <w:t>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4CD3C798" w14:textId="77777777" w:rsidR="00182EC5" w:rsidRPr="008762E5" w:rsidRDefault="00182EC5" w:rsidP="00182EC5">
      <w:pPr>
        <w:numPr>
          <w:ilvl w:val="0"/>
          <w:numId w:val="133"/>
        </w:numPr>
        <w:suppressAutoHyphens w:val="0"/>
        <w:spacing w:before="120" w:line="280" w:lineRule="atLeast"/>
        <w:rPr>
          <w:rFonts w:cs="Tahoma"/>
          <w:lang w:val="el-GR"/>
        </w:rPr>
      </w:pPr>
      <w:r w:rsidRPr="008762E5">
        <w:rPr>
          <w:rFonts w:cs="Tahoma"/>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739D0156" w14:textId="77777777" w:rsidR="00182EC5" w:rsidRPr="008762E5" w:rsidRDefault="00182EC5" w:rsidP="00182EC5">
      <w:pPr>
        <w:numPr>
          <w:ilvl w:val="0"/>
          <w:numId w:val="133"/>
        </w:numPr>
        <w:suppressAutoHyphens w:val="0"/>
        <w:spacing w:before="120" w:line="280" w:lineRule="atLeast"/>
        <w:rPr>
          <w:rFonts w:cs="Tahoma"/>
          <w:lang w:val="el-GR"/>
        </w:rPr>
      </w:pPr>
      <w:r w:rsidRPr="008762E5">
        <w:rPr>
          <w:rFonts w:cs="Tahoma"/>
          <w:lang w:val="el-GR"/>
        </w:rPr>
        <w:t>Ένα σαφώς προσδιορισμένο και καθορισμένο τρόπο για την:</w:t>
      </w:r>
    </w:p>
    <w:p w14:paraId="69492864" w14:textId="77777777" w:rsidR="00182EC5" w:rsidRPr="008762E5" w:rsidRDefault="00182EC5" w:rsidP="00182EC5">
      <w:pPr>
        <w:numPr>
          <w:ilvl w:val="1"/>
          <w:numId w:val="133"/>
        </w:numPr>
        <w:suppressAutoHyphens w:val="0"/>
        <w:spacing w:before="120" w:line="280" w:lineRule="atLeast"/>
        <w:rPr>
          <w:rFonts w:cs="Tahoma"/>
          <w:lang w:val="el-GR"/>
        </w:rPr>
      </w:pPr>
      <w:r w:rsidRPr="008762E5">
        <w:rPr>
          <w:rFonts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369F70C0" w14:textId="77777777" w:rsidR="00182EC5" w:rsidRPr="008762E5" w:rsidRDefault="00182EC5" w:rsidP="00182EC5">
      <w:pPr>
        <w:numPr>
          <w:ilvl w:val="1"/>
          <w:numId w:val="133"/>
        </w:numPr>
        <w:suppressAutoHyphens w:val="0"/>
        <w:spacing w:before="120" w:line="280" w:lineRule="atLeast"/>
        <w:rPr>
          <w:rFonts w:cs="Tahoma"/>
          <w:lang w:val="el-GR"/>
        </w:rPr>
      </w:pPr>
      <w:r w:rsidRPr="008762E5">
        <w:rPr>
          <w:rFonts w:cs="Tahoma"/>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1DB54939" w14:textId="77777777" w:rsidR="00182EC5" w:rsidRPr="008762E5" w:rsidRDefault="00182EC5" w:rsidP="00182EC5">
      <w:pPr>
        <w:numPr>
          <w:ilvl w:val="1"/>
          <w:numId w:val="133"/>
        </w:numPr>
        <w:suppressAutoHyphens w:val="0"/>
        <w:spacing w:before="120" w:line="280" w:lineRule="atLeast"/>
        <w:rPr>
          <w:rFonts w:cs="Tahoma"/>
          <w:lang w:val="el-GR"/>
        </w:rPr>
      </w:pPr>
      <w:r w:rsidRPr="008762E5">
        <w:rPr>
          <w:rFonts w:cs="Tahoma"/>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4EC6D085" w14:textId="77777777" w:rsidR="00182EC5" w:rsidRPr="008762E5" w:rsidRDefault="00182EC5" w:rsidP="00182EC5">
      <w:pPr>
        <w:spacing w:before="60" w:after="60"/>
        <w:jc w:val="left"/>
        <w:rPr>
          <w:rFonts w:cs="Tahoma"/>
          <w:lang w:val="el-GR"/>
        </w:rPr>
      </w:pPr>
      <w:r w:rsidRPr="008762E5">
        <w:rPr>
          <w:rFonts w:cs="Tahoma"/>
          <w:lang w:val="el-GR"/>
        </w:rPr>
        <w:t>Κατά το σχεδιασμό και την υλοποίηση του Έργου θα πρέπει να ακολουθηθούν τα κάτωθι:</w:t>
      </w:r>
    </w:p>
    <w:p w14:paraId="3C3A5CBA" w14:textId="77777777" w:rsidR="00182EC5" w:rsidRPr="008762E5" w:rsidRDefault="00182EC5" w:rsidP="00182EC5">
      <w:pPr>
        <w:numPr>
          <w:ilvl w:val="0"/>
          <w:numId w:val="132"/>
        </w:numPr>
        <w:suppressAutoHyphens w:val="0"/>
        <w:spacing w:before="60" w:after="60"/>
        <w:ind w:left="714" w:hanging="357"/>
        <w:rPr>
          <w:rFonts w:cs="Tahoma"/>
          <w:lang w:val="el-GR"/>
        </w:rPr>
      </w:pPr>
      <w:r w:rsidRPr="008762E5">
        <w:rPr>
          <w:rFonts w:cs="Tahoma"/>
          <w:szCs w:val="22"/>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8762E5">
        <w:rPr>
          <w:rFonts w:cs="Tahoma"/>
          <w:szCs w:val="22"/>
        </w:rPr>
        <w:t>http</w:t>
      </w:r>
      <w:r w:rsidRPr="008762E5">
        <w:rPr>
          <w:rFonts w:cs="Tahoma"/>
          <w:szCs w:val="22"/>
          <w:lang w:val="el-GR"/>
        </w:rPr>
        <w:t>://</w:t>
      </w:r>
      <w:r w:rsidRPr="008762E5">
        <w:rPr>
          <w:rFonts w:cs="Tahoma"/>
          <w:szCs w:val="22"/>
        </w:rPr>
        <w:t>www</w:t>
      </w:r>
      <w:r w:rsidRPr="008762E5">
        <w:rPr>
          <w:rFonts w:cs="Tahoma"/>
          <w:szCs w:val="22"/>
          <w:lang w:val="el-GR"/>
        </w:rPr>
        <w:t>.</w:t>
      </w:r>
      <w:r w:rsidRPr="008762E5">
        <w:rPr>
          <w:rFonts w:cs="Tahoma"/>
          <w:szCs w:val="22"/>
        </w:rPr>
        <w:t>e</w:t>
      </w:r>
      <w:r w:rsidRPr="008762E5">
        <w:rPr>
          <w:rFonts w:cs="Tahoma"/>
          <w:szCs w:val="22"/>
          <w:lang w:val="el-GR"/>
        </w:rPr>
        <w:t>-</w:t>
      </w:r>
      <w:r w:rsidRPr="008762E5">
        <w:rPr>
          <w:rFonts w:cs="Tahoma"/>
          <w:szCs w:val="22"/>
        </w:rPr>
        <w:t>gif</w:t>
      </w:r>
      <w:r w:rsidRPr="008762E5">
        <w:rPr>
          <w:rFonts w:cs="Tahoma"/>
          <w:szCs w:val="22"/>
          <w:lang w:val="el-GR"/>
        </w:rPr>
        <w:t>.</w:t>
      </w:r>
      <w:r w:rsidRPr="008762E5">
        <w:rPr>
          <w:rFonts w:cs="Tahoma"/>
          <w:szCs w:val="22"/>
        </w:rPr>
        <w:t>gov</w:t>
      </w:r>
      <w:r w:rsidRPr="008762E5">
        <w:rPr>
          <w:rFonts w:cs="Tahoma"/>
          <w:szCs w:val="22"/>
          <w:lang w:val="el-GR"/>
        </w:rPr>
        <w:t>.</w:t>
      </w:r>
      <w:r w:rsidRPr="008762E5">
        <w:rPr>
          <w:rFonts w:cs="Tahoma"/>
          <w:szCs w:val="22"/>
        </w:rPr>
        <w:t>gr</w:t>
      </w:r>
      <w:r w:rsidRPr="008762E5">
        <w:rPr>
          <w:rFonts w:cs="Tahoma"/>
          <w:szCs w:val="22"/>
          <w:lang w:val="el-GR"/>
        </w:rPr>
        <w:t>).</w:t>
      </w:r>
    </w:p>
    <w:p w14:paraId="26042051" w14:textId="77777777" w:rsidR="00182EC5" w:rsidRPr="008762E5" w:rsidRDefault="00182EC5" w:rsidP="00182EC5">
      <w:pPr>
        <w:numPr>
          <w:ilvl w:val="0"/>
          <w:numId w:val="132"/>
        </w:numPr>
        <w:suppressAutoHyphens w:val="0"/>
        <w:spacing w:before="60" w:after="60"/>
        <w:ind w:left="714" w:hanging="357"/>
        <w:rPr>
          <w:rFonts w:cs="Tahoma"/>
          <w:lang w:val="el-GR"/>
        </w:rPr>
      </w:pPr>
      <w:r w:rsidRPr="008762E5">
        <w:rPr>
          <w:rFonts w:cs="Tahoma"/>
          <w:lang w:val="el-GR"/>
        </w:rPr>
        <w:t xml:space="preserve">Θα πρέπει να υλοποιηθεί </w:t>
      </w:r>
      <w:r w:rsidRPr="008762E5">
        <w:rPr>
          <w:rFonts w:cs="Tahoma"/>
          <w:b/>
          <w:lang w:val="el-GR"/>
        </w:rPr>
        <w:t>σχήμα διαλειτουργικότητας</w:t>
      </w:r>
      <w:r w:rsidRPr="008762E5">
        <w:rPr>
          <w:rFonts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8762E5">
        <w:rPr>
          <w:rFonts w:cs="Tahoma"/>
        </w:rPr>
        <w:t>migration</w:t>
      </w:r>
      <w:r w:rsidRPr="008762E5">
        <w:rPr>
          <w:rFonts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0758879D" w14:textId="77777777" w:rsidR="00182EC5" w:rsidRPr="008762E5" w:rsidRDefault="00182EC5" w:rsidP="00182EC5">
      <w:pPr>
        <w:suppressAutoHyphens w:val="0"/>
        <w:spacing w:before="60" w:after="60"/>
        <w:ind w:left="709"/>
        <w:rPr>
          <w:rFonts w:cs="Tahoma"/>
          <w:lang w:val="el-GR"/>
        </w:rPr>
      </w:pPr>
      <w:r w:rsidRPr="008762E5">
        <w:rPr>
          <w:rFonts w:cs="Tahoma"/>
          <w:lang w:val="el-GR"/>
        </w:rPr>
        <w:t>Στην περίπτωση Web Services βασισμένων σε SOAP:</w:t>
      </w:r>
    </w:p>
    <w:p w14:paraId="6A5750BF" w14:textId="77777777" w:rsidR="00182EC5" w:rsidRPr="008762E5" w:rsidRDefault="00182EC5" w:rsidP="00182EC5">
      <w:pPr>
        <w:numPr>
          <w:ilvl w:val="0"/>
          <w:numId w:val="78"/>
        </w:numPr>
        <w:tabs>
          <w:tab w:val="num" w:pos="1276"/>
        </w:tabs>
        <w:suppressAutoHyphens w:val="0"/>
        <w:spacing w:before="120"/>
        <w:ind w:left="1276" w:hanging="283"/>
        <w:rPr>
          <w:rFonts w:cs="Tahoma"/>
          <w:lang w:val="el-GR"/>
        </w:rPr>
      </w:pPr>
      <w:r w:rsidRPr="008762E5">
        <w:rPr>
          <w:rFonts w:cs="Tahoma"/>
        </w:rPr>
        <w:t>XML</w:t>
      </w:r>
      <w:r w:rsidRPr="008762E5">
        <w:rPr>
          <w:rFonts w:cs="Tahoma"/>
          <w:lang w:val="el-GR"/>
        </w:rPr>
        <w:t xml:space="preserve">, που περιλαμβάνει βασική </w:t>
      </w:r>
      <w:r w:rsidRPr="008762E5">
        <w:rPr>
          <w:rFonts w:cs="Tahoma"/>
        </w:rPr>
        <w:t>XML</w:t>
      </w:r>
      <w:r w:rsidRPr="008762E5">
        <w:rPr>
          <w:rFonts w:cs="Tahoma"/>
          <w:lang w:val="el-GR"/>
        </w:rPr>
        <w:t xml:space="preserve">, </w:t>
      </w:r>
      <w:r w:rsidRPr="008762E5">
        <w:rPr>
          <w:rFonts w:cs="Tahoma"/>
        </w:rPr>
        <w:t>XMLschemas</w:t>
      </w:r>
      <w:r w:rsidRPr="008762E5">
        <w:rPr>
          <w:rFonts w:cs="Tahoma"/>
          <w:lang w:val="el-GR"/>
        </w:rPr>
        <w:t xml:space="preserve"> και </w:t>
      </w:r>
      <w:r w:rsidRPr="008762E5">
        <w:rPr>
          <w:rFonts w:cs="Tahoma"/>
        </w:rPr>
        <w:t>XMLparsers</w:t>
      </w:r>
      <w:r w:rsidRPr="008762E5">
        <w:rPr>
          <w:rFonts w:cs="Tahoma"/>
          <w:lang w:val="el-GR"/>
        </w:rPr>
        <w:t>, για τη δόμηση/μορφοποίηση ανταλλασσόμενων δεδομένων</w:t>
      </w:r>
    </w:p>
    <w:p w14:paraId="32C1B0DD" w14:textId="77777777" w:rsidR="00182EC5" w:rsidRPr="008762E5" w:rsidRDefault="00182EC5" w:rsidP="00182EC5">
      <w:pPr>
        <w:numPr>
          <w:ilvl w:val="0"/>
          <w:numId w:val="78"/>
        </w:numPr>
        <w:tabs>
          <w:tab w:val="num" w:pos="1276"/>
        </w:tabs>
        <w:suppressAutoHyphens w:val="0"/>
        <w:spacing w:before="120"/>
        <w:ind w:left="1276" w:hanging="283"/>
        <w:rPr>
          <w:rFonts w:cs="Tahoma"/>
          <w:lang w:val="el-GR"/>
        </w:rPr>
      </w:pPr>
      <w:r w:rsidRPr="008762E5">
        <w:rPr>
          <w:rFonts w:cs="Tahoma"/>
        </w:rPr>
        <w:t>SOAP</w:t>
      </w:r>
      <w:r w:rsidRPr="008762E5">
        <w:rPr>
          <w:rFonts w:cs="Tahoma"/>
          <w:lang w:val="el-GR"/>
        </w:rPr>
        <w:t xml:space="preserve"> (</w:t>
      </w:r>
      <w:r w:rsidRPr="008762E5">
        <w:rPr>
          <w:rFonts w:cs="Tahoma"/>
        </w:rPr>
        <w:t>SimpleObjectAccessProtocol</w:t>
      </w:r>
      <w:r w:rsidRPr="008762E5">
        <w:rPr>
          <w:rFonts w:cs="Tahoma"/>
          <w:lang w:val="el-GR"/>
        </w:rPr>
        <w:t xml:space="preserve">), που αποτελεί ένα πρωτόκολλο (βασισμένο σε </w:t>
      </w:r>
      <w:r w:rsidRPr="008762E5">
        <w:rPr>
          <w:rFonts w:cs="Tahoma"/>
        </w:rPr>
        <w:t>XML</w:t>
      </w:r>
      <w:r w:rsidRPr="008762E5">
        <w:rPr>
          <w:rFonts w:cs="Tahoma"/>
          <w:lang w:val="el-GR"/>
        </w:rPr>
        <w:t xml:space="preserve">) για την ανταλλαγή δομημένης πληροφορίας μεταξύ εφαρμογών μέσω </w:t>
      </w:r>
      <w:r w:rsidRPr="008762E5">
        <w:rPr>
          <w:rFonts w:cs="Tahoma"/>
        </w:rPr>
        <w:t>web</w:t>
      </w:r>
      <w:r w:rsidRPr="008762E5">
        <w:rPr>
          <w:rFonts w:cs="Tahoma"/>
          <w:lang w:val="el-GR"/>
        </w:rPr>
        <w:t>-</w:t>
      </w:r>
      <w:r w:rsidRPr="008762E5">
        <w:rPr>
          <w:rFonts w:cs="Tahoma"/>
        </w:rPr>
        <w:t>services</w:t>
      </w:r>
    </w:p>
    <w:p w14:paraId="4BAAE354" w14:textId="77777777" w:rsidR="00182EC5" w:rsidRPr="008762E5" w:rsidRDefault="00182EC5" w:rsidP="00182EC5">
      <w:pPr>
        <w:numPr>
          <w:ilvl w:val="0"/>
          <w:numId w:val="78"/>
        </w:numPr>
        <w:tabs>
          <w:tab w:val="num" w:pos="1276"/>
        </w:tabs>
        <w:suppressAutoHyphens w:val="0"/>
        <w:spacing w:before="120"/>
        <w:ind w:left="1276" w:hanging="283"/>
        <w:rPr>
          <w:rFonts w:cs="Tahoma"/>
          <w:lang w:val="el-GR"/>
        </w:rPr>
      </w:pPr>
      <w:r w:rsidRPr="008762E5">
        <w:rPr>
          <w:rFonts w:cs="Tahoma"/>
        </w:rPr>
        <w:lastRenderedPageBreak/>
        <w:t>WSDL</w:t>
      </w:r>
      <w:r w:rsidRPr="008762E5">
        <w:rPr>
          <w:rFonts w:cs="Tahoma"/>
          <w:lang w:val="el-GR"/>
        </w:rPr>
        <w:t xml:space="preserve"> (</w:t>
      </w:r>
      <w:r w:rsidRPr="008762E5">
        <w:rPr>
          <w:rFonts w:cs="Tahoma"/>
        </w:rPr>
        <w:t>WebServicesDescriptionLanguages</w:t>
      </w:r>
      <w:r w:rsidRPr="008762E5">
        <w:rPr>
          <w:rFonts w:cs="Tahoma"/>
          <w:lang w:val="el-GR"/>
        </w:rPr>
        <w:t xml:space="preserve">) για την περιγραφή των μηνυμάτων, λειτουργιών και τις αντιστοιχήσεις πρωτοκόλλων των </w:t>
      </w:r>
      <w:r w:rsidRPr="008762E5">
        <w:rPr>
          <w:rFonts w:cs="Tahoma"/>
        </w:rPr>
        <w:t>web</w:t>
      </w:r>
      <w:r w:rsidRPr="008762E5">
        <w:rPr>
          <w:rFonts w:cs="Tahoma"/>
          <w:lang w:val="el-GR"/>
        </w:rPr>
        <w:t>-</w:t>
      </w:r>
      <w:r w:rsidRPr="008762E5">
        <w:rPr>
          <w:rFonts w:cs="Tahoma"/>
        </w:rPr>
        <w:t>services</w:t>
      </w:r>
      <w:r w:rsidRPr="008762E5">
        <w:rPr>
          <w:rFonts w:cs="Tahoma"/>
          <w:lang w:val="el-GR"/>
        </w:rPr>
        <w:t>.</w:t>
      </w:r>
    </w:p>
    <w:p w14:paraId="75DFED92" w14:textId="77777777" w:rsidR="00182EC5" w:rsidRPr="008762E5" w:rsidRDefault="00182EC5" w:rsidP="00182EC5">
      <w:pPr>
        <w:suppressAutoHyphens w:val="0"/>
        <w:spacing w:before="60" w:after="60"/>
        <w:ind w:left="737"/>
        <w:rPr>
          <w:rFonts w:cs="Tahoma"/>
          <w:lang w:val="el-GR"/>
        </w:rPr>
      </w:pPr>
      <w:r w:rsidRPr="008762E5">
        <w:rPr>
          <w:rFonts w:cs="Tahoma"/>
          <w:lang w:val="el-GR"/>
        </w:rPr>
        <w:t>Στην περίπτωση Web Services βασισμένων σε REST:</w:t>
      </w:r>
    </w:p>
    <w:p w14:paraId="2AA9F4FF" w14:textId="77777777" w:rsidR="00182EC5" w:rsidRPr="008762E5" w:rsidRDefault="00182EC5" w:rsidP="00182EC5">
      <w:pPr>
        <w:numPr>
          <w:ilvl w:val="1"/>
          <w:numId w:val="134"/>
        </w:numPr>
        <w:suppressAutoHyphens w:val="0"/>
        <w:spacing w:before="120"/>
        <w:rPr>
          <w:rFonts w:cs="Tahoma"/>
        </w:rPr>
      </w:pPr>
      <w:r w:rsidRPr="008762E5">
        <w:rPr>
          <w:rFonts w:cs="Tahoma"/>
        </w:rPr>
        <w:t>JSON over HTTP</w:t>
      </w:r>
    </w:p>
    <w:p w14:paraId="5528B752" w14:textId="77777777" w:rsidR="00182EC5" w:rsidRPr="008762E5" w:rsidRDefault="00182EC5" w:rsidP="00182EC5">
      <w:pPr>
        <w:numPr>
          <w:ilvl w:val="0"/>
          <w:numId w:val="132"/>
        </w:numPr>
        <w:suppressAutoHyphens w:val="0"/>
        <w:spacing w:before="60" w:after="60"/>
        <w:ind w:left="714" w:hanging="357"/>
        <w:rPr>
          <w:rFonts w:cs="Tahoma"/>
          <w:lang w:val="el-GR"/>
        </w:rPr>
      </w:pPr>
      <w:r w:rsidRPr="008762E5">
        <w:rPr>
          <w:rFonts w:cs="Tahoma"/>
          <w:lang w:val="el-GR"/>
        </w:rPr>
        <w:t>Ο Ανάδοχος</w:t>
      </w:r>
      <w:r>
        <w:rPr>
          <w:rFonts w:cs="Tahoma"/>
          <w:lang w:val="el-GR"/>
        </w:rPr>
        <w:t xml:space="preserve"> του έργου, σε συνεργασία με τον Φορέα Λειτουργίας</w:t>
      </w:r>
      <w:r w:rsidRPr="008762E5">
        <w:rPr>
          <w:rFonts w:cs="Tahoma"/>
          <w:lang w:val="el-GR"/>
        </w:rPr>
        <w:t xml:space="preserve"> και τον εκάστοτε Φορέα Διαλειτουργικότητας, θα καθορίσουν τα δεδομένα που απαιτούνται για ανταλλαγή, καθώς και την μορφή αυτών.</w:t>
      </w:r>
    </w:p>
    <w:p w14:paraId="160DB915" w14:textId="77777777" w:rsidR="00182EC5" w:rsidRPr="008762E5" w:rsidRDefault="00182EC5" w:rsidP="00182EC5">
      <w:pPr>
        <w:numPr>
          <w:ilvl w:val="0"/>
          <w:numId w:val="132"/>
        </w:numPr>
        <w:suppressAutoHyphens w:val="0"/>
        <w:spacing w:before="60" w:after="60"/>
        <w:rPr>
          <w:rFonts w:cs="Tahoma"/>
          <w:lang w:val="el-GR"/>
        </w:rPr>
      </w:pPr>
      <w:r w:rsidRPr="008762E5">
        <w:rPr>
          <w:rFonts w:cs="Tahoma"/>
          <w:lang w:val="el-GR"/>
        </w:rPr>
        <w:t>Ο Ανάδοχος θα δημιουργήσει και θα δοκιμάζει τα σχετικά APIs που θα παραδίδει και θα εκπαιδεύε</w:t>
      </w:r>
      <w:r>
        <w:rPr>
          <w:rFonts w:cs="Tahoma"/>
          <w:lang w:val="el-GR"/>
        </w:rPr>
        <w:t xml:space="preserve">ι στην χρήση τους τα στελέχη του Φορέα Λειτουργίας </w:t>
      </w:r>
      <w:r w:rsidRPr="008762E5">
        <w:rPr>
          <w:rFonts w:cs="Tahoma"/>
          <w:lang w:val="el-GR"/>
        </w:rPr>
        <w:t>π.χ για την παροχή πληροφοριών σε τρίτους, και επίσης θα εφαρμόζει τα μέτρα ασφάλειας και πρόσβασης.</w:t>
      </w:r>
    </w:p>
    <w:p w14:paraId="27820A83" w14:textId="77777777" w:rsidR="00182EC5" w:rsidRPr="008762E5" w:rsidRDefault="00182EC5" w:rsidP="00182EC5">
      <w:pPr>
        <w:numPr>
          <w:ilvl w:val="0"/>
          <w:numId w:val="132"/>
        </w:numPr>
        <w:suppressAutoHyphens w:val="0"/>
        <w:spacing w:before="60" w:after="60"/>
        <w:ind w:left="714" w:hanging="357"/>
        <w:rPr>
          <w:rFonts w:cs="Tahoma"/>
          <w:lang w:val="el-GR"/>
        </w:rPr>
      </w:pPr>
      <w:r w:rsidRPr="008762E5">
        <w:rPr>
          <w:rFonts w:cs="Tahoma"/>
          <w:lang w:val="el-GR"/>
        </w:rPr>
        <w:t xml:space="preserve">Εάν οι άλλοι φορείς έχουν δημιουργήσει σύγχρονες υποδομές διαλειτουργικότητας, που περιλαμβάνουν τα δεδομένα που απαιτούνται για την λειτουργία του </w:t>
      </w:r>
      <w:r>
        <w:rPr>
          <w:rFonts w:cs="Tahoma"/>
          <w:lang w:val="el-GR"/>
        </w:rPr>
        <w:t xml:space="preserve">υπό ανάπτυξη Πληροφοριακού </w:t>
      </w:r>
      <w:r w:rsidRPr="008762E5">
        <w:rPr>
          <w:rFonts w:cs="Tahoma"/>
          <w:lang w:val="el-GR"/>
        </w:rPr>
        <w:t>(APIs, WS κλπ), ο Ανάδοχος θα τις προσαρμόσει και θα τις ενσωματώσει στις διαδικασίες του ΟΠΣ.</w:t>
      </w:r>
    </w:p>
    <w:p w14:paraId="42D9F9B0" w14:textId="77777777" w:rsidR="00182EC5" w:rsidRDefault="00182EC5" w:rsidP="00182EC5">
      <w:pPr>
        <w:numPr>
          <w:ilvl w:val="0"/>
          <w:numId w:val="132"/>
        </w:numPr>
        <w:suppressAutoHyphens w:val="0"/>
        <w:spacing w:before="120" w:after="60"/>
        <w:ind w:left="737"/>
        <w:rPr>
          <w:rFonts w:cs="Tahoma"/>
          <w:lang w:val="el-GR"/>
        </w:rPr>
      </w:pPr>
      <w:r w:rsidRPr="008762E5">
        <w:rPr>
          <w:rFonts w:cs="Tahoma"/>
          <w:lang w:val="el-GR"/>
        </w:rPr>
        <w:t>Εάν οι άλλοι φορείς δεν έχουν έτοιμες υποδομές διαλειτουργικότητας, ο Ανάδοχος θα πρέπει να υλοπο</w:t>
      </w:r>
      <w:r>
        <w:rPr>
          <w:rFonts w:cs="Tahoma"/>
          <w:lang w:val="el-GR"/>
        </w:rPr>
        <w:t>ιήσει σε συνεργασία με τον Φορέα Λειτουργίας</w:t>
      </w:r>
      <w:r w:rsidRPr="008762E5">
        <w:rPr>
          <w:rFonts w:cs="Tahoma"/>
          <w:lang w:val="el-GR"/>
        </w:rPr>
        <w:t xml:space="preserve"> και τον εκάστοτε Φορέα Διαλειτουργικότητας εναλλακτικούς</w:t>
      </w:r>
      <w:r>
        <w:rPr>
          <w:rFonts w:cs="Tahoma"/>
          <w:lang w:val="el-GR"/>
        </w:rPr>
        <w:t xml:space="preserve"> τρόπους ανταλλαγής δεδομένων.</w:t>
      </w:r>
    </w:p>
    <w:p w14:paraId="3F4CB452" w14:textId="77777777" w:rsidR="00182EC5" w:rsidRPr="008762E5" w:rsidRDefault="00182EC5" w:rsidP="00182EC5">
      <w:pPr>
        <w:suppressAutoHyphens w:val="0"/>
        <w:spacing w:before="120" w:after="60"/>
        <w:rPr>
          <w:rFonts w:cs="Tahoma"/>
          <w:lang w:val="el-GR"/>
        </w:rPr>
      </w:pPr>
    </w:p>
    <w:p w14:paraId="7CAE9064" w14:textId="77777777" w:rsidR="00182EC5" w:rsidRPr="008762E5" w:rsidRDefault="00182EC5" w:rsidP="00182EC5">
      <w:pPr>
        <w:spacing w:before="60" w:after="60"/>
        <w:rPr>
          <w:rFonts w:cs="Tahoma"/>
          <w:lang w:val="el-GR"/>
        </w:rPr>
      </w:pPr>
      <w:r w:rsidRPr="008762E5">
        <w:rPr>
          <w:rFonts w:cs="Tahoma"/>
          <w:lang w:val="el-GR"/>
        </w:rPr>
        <w:t xml:space="preserve">Στο πλαίσιο αυτό θα παρασχεθούν οι κατάλληλες </w:t>
      </w:r>
      <w:r w:rsidRPr="008762E5">
        <w:rPr>
          <w:rFonts w:cs="Tahoma"/>
          <w:b/>
          <w:lang w:val="el-GR"/>
        </w:rPr>
        <w:t>διεπαφές</w:t>
      </w:r>
      <w:r w:rsidRPr="008762E5">
        <w:rPr>
          <w:rFonts w:cs="Tahoma"/>
          <w:lang w:val="el-GR"/>
        </w:rPr>
        <w:t xml:space="preserve"> (π.χ. επαρκώς τεκμηριωμένα </w:t>
      </w:r>
      <w:r w:rsidRPr="008762E5">
        <w:rPr>
          <w:rFonts w:cs="Tahoma"/>
        </w:rPr>
        <w:t>APIs</w:t>
      </w:r>
      <w:r w:rsidRPr="008762E5">
        <w:rPr>
          <w:rFonts w:cs="Tahoma"/>
          <w:lang w:val="el-GR"/>
        </w:rPr>
        <w:t xml:space="preserve"> - </w:t>
      </w:r>
      <w:r w:rsidRPr="008762E5">
        <w:rPr>
          <w:rFonts w:cs="Tahoma"/>
        </w:rPr>
        <w:t>ApplicationProgrammingInterface</w:t>
      </w:r>
      <w:r w:rsidRPr="008762E5">
        <w:rPr>
          <w:rFonts w:cs="Tahoma"/>
          <w:lang w:val="el-GR"/>
        </w:rPr>
        <w:t>) τα οποία θα επιτρέπουν την ολοκλήρωση/ διασύνδεση με τρίτες εφαρμογές (</w:t>
      </w:r>
      <w:r w:rsidRPr="008762E5">
        <w:rPr>
          <w:rFonts w:cs="Tahoma"/>
        </w:rPr>
        <w:t>publicAPI</w:t>
      </w:r>
      <w:r w:rsidRPr="008762E5">
        <w:rPr>
          <w:rFonts w:cs="Tahoma"/>
          <w:lang w:val="el-GR"/>
        </w:rPr>
        <w:t>) ή/και άλλ</w:t>
      </w:r>
      <w:r>
        <w:rPr>
          <w:rFonts w:cs="Tahoma"/>
          <w:lang w:val="el-GR"/>
        </w:rPr>
        <w:t>εςΛειτουργικές περιοχές</w:t>
      </w:r>
      <w:r w:rsidRPr="008762E5">
        <w:rPr>
          <w:rFonts w:cs="Tahoma"/>
          <w:lang w:val="el-GR"/>
        </w:rPr>
        <w:t xml:space="preserve"> (</w:t>
      </w:r>
      <w:r w:rsidRPr="008762E5">
        <w:rPr>
          <w:rFonts w:cs="Tahoma"/>
        </w:rPr>
        <w:t>intranetAPI</w:t>
      </w:r>
      <w:r w:rsidRPr="008762E5">
        <w:rPr>
          <w:rFonts w:cs="Tahoma"/>
          <w:lang w:val="el-GR"/>
        </w:rPr>
        <w:t xml:space="preserve">) και τα οποία θα υλοποιηθούν με </w:t>
      </w:r>
      <w:r w:rsidRPr="008762E5">
        <w:rPr>
          <w:rFonts w:cs="Tahoma"/>
        </w:rPr>
        <w:t>webservices</w:t>
      </w:r>
      <w:r w:rsidRPr="008762E5">
        <w:rPr>
          <w:rFonts w:cs="Tahoma"/>
          <w:lang w:val="el-GR"/>
        </w:rPr>
        <w:t xml:space="preserve"> (</w:t>
      </w:r>
      <w:r w:rsidRPr="008762E5">
        <w:rPr>
          <w:rFonts w:cs="Tahoma"/>
        </w:rPr>
        <w:t>SOAP</w:t>
      </w:r>
      <w:r w:rsidRPr="008762E5">
        <w:rPr>
          <w:rFonts w:cs="Tahoma"/>
          <w:lang w:val="el-GR"/>
        </w:rPr>
        <w:t xml:space="preserve">, </w:t>
      </w:r>
      <w:r w:rsidRPr="008762E5">
        <w:rPr>
          <w:rFonts w:cs="Tahoma"/>
        </w:rPr>
        <w:t>REST</w:t>
      </w:r>
      <w:r w:rsidRPr="008762E5">
        <w:rPr>
          <w:rFonts w:cs="Tahoma"/>
          <w:lang w:val="el-GR"/>
        </w:rPr>
        <w:t>, χωρίς να αποκλείονται άλλα πρωτόκολλα, εάν χρειαστεί).</w:t>
      </w:r>
    </w:p>
    <w:p w14:paraId="00F9F537" w14:textId="77777777" w:rsidR="00182EC5" w:rsidRDefault="00182EC5" w:rsidP="004951A8">
      <w:pPr>
        <w:rPr>
          <w:lang w:val="el-GR"/>
        </w:rPr>
      </w:pPr>
    </w:p>
    <w:p w14:paraId="50B27338" w14:textId="5D261D11" w:rsidR="004951A8" w:rsidRPr="004951A8" w:rsidRDefault="004951A8" w:rsidP="004951A8">
      <w:pPr>
        <w:rPr>
          <w:lang w:val="el-GR"/>
        </w:rPr>
      </w:pPr>
      <w:r w:rsidRPr="004951A8">
        <w:rPr>
          <w:lang w:val="el-GR"/>
        </w:rPr>
        <w:t>Το ΠΣΑΠΕ θα διαλειτουργεί με</w:t>
      </w:r>
      <w:r>
        <w:rPr>
          <w:lang w:val="el-GR"/>
        </w:rPr>
        <w:t>:</w:t>
      </w:r>
    </w:p>
    <w:p w14:paraId="68FB064E" w14:textId="77777777" w:rsidR="004951A8" w:rsidRPr="004951A8" w:rsidRDefault="004951A8" w:rsidP="004951A8">
      <w:pPr>
        <w:rPr>
          <w:lang w:val="el-GR"/>
        </w:rPr>
      </w:pPr>
      <w:r w:rsidRPr="004951A8">
        <w:rPr>
          <w:lang w:val="el-GR"/>
        </w:rPr>
        <w:t>-</w:t>
      </w:r>
      <w:r w:rsidRPr="004951A8">
        <w:rPr>
          <w:lang w:val="el-GR"/>
        </w:rPr>
        <w:tab/>
        <w:t>Το Γεωπληροφοριακό Σύστημα Έκδοσης Βεβαιώσεων Παραγωγού Ηλεκτρικής Ενέργειας (ΡΑΕ)</w:t>
      </w:r>
    </w:p>
    <w:p w14:paraId="6A282C21" w14:textId="77777777" w:rsidR="004951A8" w:rsidRDefault="004951A8" w:rsidP="004951A8">
      <w:pPr>
        <w:rPr>
          <w:lang w:val="el-GR"/>
        </w:rPr>
      </w:pPr>
      <w:r w:rsidRPr="004951A8">
        <w:rPr>
          <w:lang w:val="el-GR"/>
        </w:rPr>
        <w:t>-</w:t>
      </w:r>
      <w:r w:rsidRPr="004951A8">
        <w:rPr>
          <w:lang w:val="el-GR"/>
        </w:rPr>
        <w:tab/>
        <w:t>Ηλεκτρονικό Περιβαλλοντικό Μητρώο (Γ.Γ. Φυσικού Περ</w:t>
      </w:r>
      <w:r>
        <w:rPr>
          <w:lang w:val="el-GR"/>
        </w:rPr>
        <w:t>ιβάλλοντος και Υδάτων του ΥΠΕΝ)</w:t>
      </w:r>
    </w:p>
    <w:p w14:paraId="4EC19F8F" w14:textId="77777777" w:rsidR="004951A8" w:rsidRDefault="004951A8" w:rsidP="004951A8">
      <w:pPr>
        <w:rPr>
          <w:lang w:val="el-GR"/>
        </w:rPr>
      </w:pPr>
      <w:r>
        <w:rPr>
          <w:lang w:val="el-GR"/>
        </w:rPr>
        <w:t>-</w:t>
      </w:r>
      <w:r>
        <w:rPr>
          <w:lang w:val="el-GR"/>
        </w:rPr>
        <w:tab/>
      </w:r>
      <w:r w:rsidRPr="004951A8">
        <w:rPr>
          <w:lang w:val="el-GR"/>
        </w:rPr>
        <w:t>Πιθανόν με υφιστάμενα πληροφοριακά συστή</w:t>
      </w:r>
      <w:r>
        <w:rPr>
          <w:lang w:val="el-GR"/>
        </w:rPr>
        <w:t xml:space="preserve">ματα άλλων φορέων αδειοδότησης. </w:t>
      </w:r>
      <w:r w:rsidRPr="004951A8">
        <w:rPr>
          <w:lang w:val="el-GR"/>
        </w:rPr>
        <w:t xml:space="preserve">Δεν είναι γνωστό αν υπάρχουν υφιστάμενα πληροφοριακά συστήματα από τους Διαχειριστές (ΔΕΔΔΗΕ, ΑΔΜΗΕ, ΔΑΠΠΕΠ) και ποιος είναι ο βαθμός ετοιμότητας των υποδομών τους. </w:t>
      </w:r>
    </w:p>
    <w:p w14:paraId="54F08623" w14:textId="3732389B" w:rsidR="004951A8" w:rsidRPr="004951A8" w:rsidRDefault="004951A8" w:rsidP="004951A8">
      <w:pPr>
        <w:rPr>
          <w:lang w:val="el-GR"/>
        </w:rPr>
      </w:pPr>
      <w:r>
        <w:rPr>
          <w:lang w:val="el-GR"/>
        </w:rPr>
        <w:t>-</w:t>
      </w:r>
      <w:r>
        <w:rPr>
          <w:lang w:val="el-GR"/>
        </w:rPr>
        <w:tab/>
      </w:r>
      <w:r w:rsidR="00F85070">
        <w:rPr>
          <w:lang w:val="el-GR"/>
        </w:rPr>
        <w:t>Επίσης,</w:t>
      </w:r>
      <w:r w:rsidRPr="004951A8">
        <w:rPr>
          <w:lang w:val="el-GR"/>
        </w:rPr>
        <w:t xml:space="preserve"> θα χρειαστεί διεπαφή με το Κτηματολόγιο για τους δασικούς χάρτες</w:t>
      </w:r>
      <w:r w:rsidR="00F93393">
        <w:rPr>
          <w:lang w:val="el-GR"/>
        </w:rPr>
        <w:t xml:space="preserve">, </w:t>
      </w:r>
      <w:r w:rsidR="00F93393">
        <w:rPr>
          <w:rFonts w:cstheme="minorHAnsi"/>
          <w:lang w:val="el-GR"/>
        </w:rPr>
        <w:t>το Σύστημα Ηλεκτρονικής Διαχείρισης Εγγράφων (ΣΗΔΕ) του εκάστοτε φορέα αδειοδότησης</w:t>
      </w:r>
      <w:r w:rsidR="00F93393">
        <w:rPr>
          <w:lang w:val="el-GR"/>
        </w:rPr>
        <w:t xml:space="preserve"> και την ΔΙΑΥΓΕΙΑ</w:t>
      </w:r>
      <w:r w:rsidRPr="004951A8">
        <w:rPr>
          <w:lang w:val="el-GR"/>
        </w:rPr>
        <w:t>.</w:t>
      </w:r>
    </w:p>
    <w:p w14:paraId="57BED31D" w14:textId="2A56C090" w:rsidR="004951A8" w:rsidRDefault="004951A8" w:rsidP="004951A8">
      <w:pPr>
        <w:rPr>
          <w:lang w:val="el-GR"/>
        </w:rPr>
      </w:pPr>
      <w:r w:rsidRPr="004951A8">
        <w:rPr>
          <w:lang w:val="el-GR"/>
        </w:rPr>
        <w:t>Για την μετάπτωση ή τη χρήση των δεδομένων του υφιστάμενου Μητρώου Σταθμών ΑΠΕ, θα χρειαστεί η συνεργασία με το ΚΑΠΕ, το οποίο είναι ο φορέας υλοποίησης και τηρεί τη βάση δεδομένων μετά από συμφωνία με το ΥΠΕΝ.</w:t>
      </w:r>
    </w:p>
    <w:p w14:paraId="7CA3AB53" w14:textId="77777777" w:rsidR="00624E9D" w:rsidRPr="002049DF" w:rsidRDefault="00624E9D" w:rsidP="00624E9D">
      <w:pPr>
        <w:widowControl w:val="0"/>
        <w:pBdr>
          <w:top w:val="nil"/>
          <w:left w:val="nil"/>
          <w:bottom w:val="nil"/>
          <w:right w:val="nil"/>
          <w:between w:val="nil"/>
          <w:bar w:val="nil"/>
        </w:pBdr>
        <w:suppressAutoHyphens w:val="0"/>
        <w:spacing w:before="120" w:after="0"/>
        <w:rPr>
          <w:lang w:val="el-GR"/>
        </w:rPr>
      </w:pPr>
      <w:r w:rsidRPr="002049DF">
        <w:rPr>
          <w:lang w:val="el-GR"/>
        </w:rPr>
        <w:t>Σε κάθε περίπτωση, το είδος και οι προδιαγραφές της Διαλειτουργικότητας αποτελούν αντικείμενο της Α΄ φάσης "μελέτης εφαρμογής" του προκηρυσσόμενου έργου.</w:t>
      </w:r>
    </w:p>
    <w:p w14:paraId="4EB5D554" w14:textId="77777777" w:rsidR="004951A8" w:rsidRPr="004951A8" w:rsidRDefault="004951A8" w:rsidP="004951A8">
      <w:pPr>
        <w:rPr>
          <w:lang w:val="el-GR"/>
        </w:rPr>
      </w:pPr>
    </w:p>
    <w:p w14:paraId="45A5DB98" w14:textId="7A929BBD" w:rsidR="00947DDB" w:rsidRDefault="00947DDB" w:rsidP="00A331EF">
      <w:pPr>
        <w:pStyle w:val="4"/>
        <w:numPr>
          <w:ilvl w:val="1"/>
          <w:numId w:val="31"/>
        </w:numPr>
        <w:tabs>
          <w:tab w:val="left" w:pos="993"/>
        </w:tabs>
        <w:ind w:left="993" w:hanging="567"/>
        <w:rPr>
          <w:rFonts w:cs="Tahoma"/>
          <w:szCs w:val="22"/>
          <w:lang w:val="el-GR"/>
        </w:rPr>
      </w:pPr>
      <w:bookmarkStart w:id="268" w:name="_Ref68186904"/>
      <w:bookmarkStart w:id="269" w:name="_Toc71708217"/>
      <w:r w:rsidRPr="00EF2204">
        <w:rPr>
          <w:rFonts w:cs="Tahoma"/>
          <w:szCs w:val="22"/>
          <w:lang w:val="el-GR"/>
        </w:rPr>
        <w:t>Ασφάλεια Συστήματ</w:t>
      </w:r>
      <w:r w:rsidR="001A2E16">
        <w:rPr>
          <w:rFonts w:cs="Tahoma"/>
          <w:szCs w:val="22"/>
          <w:lang w:val="el-GR"/>
        </w:rPr>
        <w:t>ος και Προστασία Ιδιωτικότητας</w:t>
      </w:r>
      <w:bookmarkEnd w:id="268"/>
      <w:bookmarkEnd w:id="269"/>
    </w:p>
    <w:p w14:paraId="63684CDD" w14:textId="0FB3A242" w:rsidR="00F85070" w:rsidRDefault="00F85070" w:rsidP="00F85070">
      <w:pPr>
        <w:rPr>
          <w:rFonts w:cs="Tahoma"/>
          <w:lang w:val="el-GR"/>
        </w:rPr>
      </w:pPr>
      <w:r w:rsidRPr="000A1F30">
        <w:rPr>
          <w:rFonts w:cs="Tahoma"/>
          <w:lang w:val="el-GR"/>
        </w:rPr>
        <w:t xml:space="preserve">Η προστασία των δεδομένων που θα διακινούνται μέσω του πληροφοριακού συστήματος και θα φιλοξενούνται στις πληροφοριακές υποδομές, αποτελεί προτεραιότητα για το υπό ανάπτυξη σύστημα. Ειδικότερα, θα εφαρμοστεί η κείμενη νομοθεσία για την τήρηση και επεξεργασία των προσωπικών δεδομένων (Ν. 2472/1997, Κανονισμός ΕΕ 2016/679), καθώς και τεχνικές ασφαλείας μέσων και διαδικασιών. Ενδεικτικά, τα προϊόντα λογισμικού και υλικού που θα αξιοποιηθούν θα ακολουθούν πρωτόκολλα ασφαλείας και μετάδοσης δεδομένων όπως </w:t>
      </w:r>
      <w:r w:rsidRPr="000A1F30">
        <w:rPr>
          <w:rFonts w:cs="Tahoma"/>
        </w:rPr>
        <w:t>SSL</w:t>
      </w:r>
      <w:r w:rsidRPr="000A1F30">
        <w:rPr>
          <w:rFonts w:cs="Tahoma"/>
          <w:lang w:val="el-GR"/>
        </w:rPr>
        <w:t xml:space="preserve">, </w:t>
      </w:r>
      <w:r w:rsidRPr="000A1F30">
        <w:rPr>
          <w:rFonts w:cs="Tahoma"/>
        </w:rPr>
        <w:t>TLS</w:t>
      </w:r>
      <w:r w:rsidRPr="000A1F30">
        <w:rPr>
          <w:rFonts w:cs="Tahoma"/>
          <w:lang w:val="el-GR"/>
        </w:rPr>
        <w:t xml:space="preserve">. Επίσης, οι υποδομές </w:t>
      </w:r>
      <w:r w:rsidRPr="000A1F30">
        <w:rPr>
          <w:rFonts w:cs="Tahoma"/>
          <w:lang w:val="el-GR"/>
        </w:rPr>
        <w:lastRenderedPageBreak/>
        <w:t xml:space="preserve">φιλοξενίας των συστημάτων θα εξασφαλίζουν την απρόσκοπτη χρήση και ασφαλή διαφύλαξη των δεδομένων με υπηρεσίες όπως </w:t>
      </w:r>
      <w:r w:rsidR="00435A08" w:rsidRPr="000A1F30">
        <w:rPr>
          <w:rFonts w:cs="Tahoma"/>
        </w:rPr>
        <w:t>load</w:t>
      </w:r>
      <w:r w:rsidR="00435A08" w:rsidRPr="000A1F30">
        <w:rPr>
          <w:rFonts w:cs="Tahoma"/>
          <w:lang w:val="el-GR"/>
        </w:rPr>
        <w:t xml:space="preserve"> </w:t>
      </w:r>
      <w:r w:rsidR="00435A08" w:rsidRPr="000A1F30">
        <w:rPr>
          <w:rFonts w:cs="Tahoma"/>
        </w:rPr>
        <w:t>balancing</w:t>
      </w:r>
      <w:r w:rsidR="00435A08" w:rsidRPr="000A1F30">
        <w:rPr>
          <w:rFonts w:cs="Tahoma"/>
          <w:lang w:val="el-GR"/>
        </w:rPr>
        <w:t xml:space="preserve">, </w:t>
      </w:r>
      <w:r w:rsidR="00435A08" w:rsidRPr="000A1F30">
        <w:rPr>
          <w:rFonts w:cs="Tahoma"/>
        </w:rPr>
        <w:t>storage</w:t>
      </w:r>
      <w:r w:rsidR="00435A08" w:rsidRPr="000A1F30">
        <w:rPr>
          <w:rFonts w:cs="Tahoma"/>
          <w:lang w:val="el-GR"/>
        </w:rPr>
        <w:t xml:space="preserve">, </w:t>
      </w:r>
      <w:r w:rsidRPr="000A1F30">
        <w:rPr>
          <w:rFonts w:cs="Tahoma"/>
        </w:rPr>
        <w:t>firewalling</w:t>
      </w:r>
      <w:r w:rsidRPr="000A1F30">
        <w:rPr>
          <w:rFonts w:cs="Tahoma"/>
          <w:lang w:val="el-GR"/>
        </w:rPr>
        <w:t xml:space="preserve">, </w:t>
      </w:r>
      <w:r w:rsidRPr="000A1F30">
        <w:rPr>
          <w:rFonts w:cs="Tahoma"/>
        </w:rPr>
        <w:t>backups</w:t>
      </w:r>
      <w:r w:rsidRPr="000A1F30">
        <w:rPr>
          <w:rFonts w:cs="Tahoma"/>
          <w:lang w:val="el-GR"/>
        </w:rPr>
        <w:t xml:space="preserve"> και </w:t>
      </w:r>
      <w:r w:rsidRPr="000A1F30">
        <w:rPr>
          <w:rFonts w:cs="Tahoma"/>
        </w:rPr>
        <w:t>disaster</w:t>
      </w:r>
      <w:r w:rsidRPr="000A1F30">
        <w:rPr>
          <w:rFonts w:cs="Tahoma"/>
          <w:spacing w:val="-2"/>
          <w:lang w:val="el-GR"/>
        </w:rPr>
        <w:t xml:space="preserve"> </w:t>
      </w:r>
      <w:r w:rsidRPr="000A1F30">
        <w:rPr>
          <w:rFonts w:cs="Tahoma"/>
        </w:rPr>
        <w:t>recovery</w:t>
      </w:r>
      <w:r w:rsidRPr="000A1F30">
        <w:rPr>
          <w:rFonts w:cs="Tahoma"/>
          <w:lang w:val="el-GR"/>
        </w:rPr>
        <w:t>.</w:t>
      </w:r>
    </w:p>
    <w:p w14:paraId="100CF05C" w14:textId="77777777" w:rsidR="00F85070" w:rsidRPr="00F85070" w:rsidRDefault="00F85070" w:rsidP="00F85070">
      <w:pPr>
        <w:rPr>
          <w:lang w:val="el-GR"/>
        </w:rPr>
      </w:pPr>
    </w:p>
    <w:p w14:paraId="06E640C5" w14:textId="3663B596" w:rsidR="00947DDB" w:rsidRDefault="001A2E16" w:rsidP="00A331EF">
      <w:pPr>
        <w:pStyle w:val="4"/>
        <w:numPr>
          <w:ilvl w:val="1"/>
          <w:numId w:val="31"/>
        </w:numPr>
        <w:tabs>
          <w:tab w:val="left" w:pos="993"/>
        </w:tabs>
        <w:ind w:left="993" w:hanging="567"/>
        <w:rPr>
          <w:rFonts w:cs="Tahoma"/>
          <w:szCs w:val="22"/>
          <w:lang w:val="el-GR"/>
        </w:rPr>
      </w:pPr>
      <w:bookmarkStart w:id="270" w:name="_Ref68186856"/>
      <w:bookmarkStart w:id="271" w:name="_Toc71708218"/>
      <w:r>
        <w:rPr>
          <w:rFonts w:cs="Tahoma"/>
          <w:szCs w:val="22"/>
          <w:lang w:val="el-GR"/>
        </w:rPr>
        <w:t>Απόδοση Συστήματος</w:t>
      </w:r>
      <w:bookmarkEnd w:id="270"/>
      <w:bookmarkEnd w:id="271"/>
    </w:p>
    <w:p w14:paraId="475AC990" w14:textId="77777777" w:rsidR="0083518B" w:rsidRPr="000A1F30" w:rsidRDefault="0083518B" w:rsidP="0083518B">
      <w:pPr>
        <w:spacing w:before="120"/>
        <w:rPr>
          <w:rFonts w:cs="Tahoma"/>
          <w:lang w:val="el-GR"/>
        </w:rPr>
      </w:pPr>
      <w:r w:rsidRPr="000A1F30">
        <w:rPr>
          <w:rFonts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00F36EBC" w14:textId="77777777" w:rsidR="0083518B" w:rsidRPr="000A1F30" w:rsidRDefault="0083518B" w:rsidP="00A331EF">
      <w:pPr>
        <w:numPr>
          <w:ilvl w:val="0"/>
          <w:numId w:val="84"/>
        </w:numPr>
        <w:spacing w:before="120"/>
        <w:contextualSpacing/>
        <w:rPr>
          <w:rFonts w:cs="Tahoma"/>
          <w:lang w:val="el-GR"/>
        </w:rPr>
      </w:pPr>
      <w:r w:rsidRPr="000A1F30">
        <w:rPr>
          <w:rFonts w:cs="Tahoma"/>
          <w:b/>
          <w:lang w:val="el-GR"/>
        </w:rPr>
        <w:t>Απόκριση</w:t>
      </w:r>
      <w:r w:rsidRPr="000A1F30">
        <w:rPr>
          <w:rFonts w:cs="Tahoma"/>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15EBD879" w14:textId="77777777" w:rsidR="0083518B" w:rsidRPr="000A1F30" w:rsidRDefault="0083518B" w:rsidP="0083518B">
      <w:pPr>
        <w:spacing w:before="120"/>
        <w:rPr>
          <w:rFonts w:cs="Tahoma"/>
          <w:lang w:val="el-GR"/>
        </w:rPr>
      </w:pPr>
      <w:r w:rsidRPr="000A1F30">
        <w:rPr>
          <w:rFonts w:cs="Tahoma"/>
          <w:lang w:val="el-GR"/>
        </w:rPr>
        <w:t xml:space="preserve">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 Ο Ανάδοχος κατά τη </w:t>
      </w:r>
      <w:r w:rsidRPr="000A1F30">
        <w:rPr>
          <w:rFonts w:cs="Tahoma"/>
          <w:b/>
          <w:lang w:val="el-GR"/>
        </w:rPr>
        <w:t>Φάση Φ1 με τίτλο «Μελέτη Εφαρμογής»</w:t>
      </w:r>
      <w:r w:rsidRPr="000A1F30">
        <w:rPr>
          <w:rFonts w:cs="Tahoma"/>
          <w:lang w:val="el-GR"/>
        </w:rPr>
        <w:t xml:space="preserve"> του Έργου οφείλει να εξειδικεύσει και να παρουσιάσει αναλυτικά τη μεθοδολογία διενέργειας ελέγχων απόδοσης του συστήματος.</w:t>
      </w:r>
    </w:p>
    <w:p w14:paraId="13DC59F3" w14:textId="77777777" w:rsidR="0083518B" w:rsidRPr="000A1F30" w:rsidRDefault="0083518B" w:rsidP="0083518B">
      <w:pPr>
        <w:spacing w:before="120"/>
        <w:rPr>
          <w:rFonts w:cs="Tahoma"/>
          <w:lang w:val="el-GR"/>
        </w:rPr>
      </w:pPr>
      <w:r w:rsidRPr="000A1F30">
        <w:rPr>
          <w:rFonts w:cs="Tahoma"/>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077382E7" w14:textId="77777777" w:rsidR="0083518B" w:rsidRPr="000A1F30" w:rsidRDefault="0083518B" w:rsidP="00A331EF">
      <w:pPr>
        <w:numPr>
          <w:ilvl w:val="0"/>
          <w:numId w:val="84"/>
        </w:numPr>
        <w:spacing w:before="120"/>
        <w:contextualSpacing/>
        <w:rPr>
          <w:rFonts w:cs="Tahoma"/>
          <w:lang w:val="el-GR"/>
        </w:rPr>
      </w:pPr>
      <w:r w:rsidRPr="000A1F30">
        <w:rPr>
          <w:rFonts w:cs="Tahoma"/>
          <w:lang w:val="el-GR"/>
        </w:rPr>
        <w:t>Απλές ερωτήσεις (που εμπλέκουν το πολύ δύο πίνακες)</w:t>
      </w:r>
    </w:p>
    <w:p w14:paraId="75719BEA" w14:textId="77777777" w:rsidR="0083518B" w:rsidRPr="000A1F30" w:rsidRDefault="0083518B" w:rsidP="00A331EF">
      <w:pPr>
        <w:numPr>
          <w:ilvl w:val="0"/>
          <w:numId w:val="84"/>
        </w:numPr>
        <w:spacing w:before="120"/>
        <w:contextualSpacing/>
        <w:rPr>
          <w:rFonts w:cs="Tahoma"/>
          <w:lang w:val="el-GR"/>
        </w:rPr>
      </w:pPr>
      <w:r w:rsidRPr="000A1F30">
        <w:rPr>
          <w:rFonts w:cs="Tahoma"/>
          <w:lang w:val="el-GR"/>
        </w:rPr>
        <w:t>Σύνθετες ερωτήσεις (που εμπλέκουν περισσότερους από δύο πίνακες)</w:t>
      </w:r>
    </w:p>
    <w:p w14:paraId="227746D9" w14:textId="77777777" w:rsidR="0083518B" w:rsidRPr="000A1F30" w:rsidRDefault="0083518B" w:rsidP="00A331EF">
      <w:pPr>
        <w:numPr>
          <w:ilvl w:val="0"/>
          <w:numId w:val="84"/>
        </w:numPr>
        <w:spacing w:before="120"/>
        <w:contextualSpacing/>
        <w:rPr>
          <w:rFonts w:cs="Tahoma"/>
          <w:lang w:val="el-GR"/>
        </w:rPr>
      </w:pPr>
      <w:r w:rsidRPr="000A1F30">
        <w:rPr>
          <w:rFonts w:cs="Tahoma"/>
          <w:lang w:val="el-GR"/>
        </w:rPr>
        <w:t xml:space="preserve">Δημιουργία αναφορών έτοιμων προς εκτύπωση </w:t>
      </w:r>
    </w:p>
    <w:p w14:paraId="54E5C52D" w14:textId="77777777" w:rsidR="0083518B" w:rsidRPr="000A1F30" w:rsidRDefault="0083518B" w:rsidP="00A331EF">
      <w:pPr>
        <w:numPr>
          <w:ilvl w:val="0"/>
          <w:numId w:val="84"/>
        </w:numPr>
        <w:spacing w:before="120"/>
        <w:contextualSpacing/>
        <w:rPr>
          <w:rFonts w:cs="Tahoma"/>
          <w:lang w:val="el-GR"/>
        </w:rPr>
      </w:pPr>
      <w:r w:rsidRPr="000A1F30">
        <w:rPr>
          <w:rFonts w:cs="Tahoma"/>
          <w:lang w:val="el-GR"/>
        </w:rPr>
        <w:t>Κινήσεις ανταλλαγής αρχείων τυπικού μεγέθους (μικρότερου των 3 ΜΒytes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0DCA4118" w14:textId="77777777" w:rsidR="0083518B" w:rsidRPr="000A1F30" w:rsidRDefault="0083518B" w:rsidP="0083518B">
      <w:pPr>
        <w:spacing w:before="120"/>
        <w:rPr>
          <w:rFonts w:cs="Tahoma"/>
          <w:lang w:val="el-GR"/>
        </w:rPr>
      </w:pPr>
      <w:r w:rsidRPr="000A1F30">
        <w:rPr>
          <w:rFonts w:cs="Tahoma"/>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232FDEDB" w14:textId="77777777" w:rsidR="0083518B" w:rsidRPr="000A1F30" w:rsidRDefault="0083518B" w:rsidP="0083518B">
      <w:pPr>
        <w:spacing w:before="120"/>
        <w:rPr>
          <w:rFonts w:cs="Tahoma"/>
          <w:lang w:val="el-GR"/>
        </w:rPr>
      </w:pPr>
      <w:r w:rsidRPr="000A1F30">
        <w:rPr>
          <w:rFonts w:cs="Tahoma"/>
          <w:b/>
          <w:lang w:val="el-GR"/>
        </w:rPr>
        <w:t>Βασικό φορτίο</w:t>
      </w:r>
      <w:r w:rsidRPr="000A1F30">
        <w:rPr>
          <w:rFonts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7E8546AE" w14:textId="77777777" w:rsidR="0083518B" w:rsidRPr="000A1F30" w:rsidRDefault="0083518B" w:rsidP="0083518B">
      <w:pPr>
        <w:spacing w:before="120"/>
        <w:rPr>
          <w:rFonts w:cs="Tahoma"/>
          <w:lang w:val="el-GR"/>
        </w:rPr>
      </w:pPr>
      <w:r w:rsidRPr="000A1F30">
        <w:rPr>
          <w:rFonts w:cs="Tahoma"/>
          <w:b/>
          <w:lang w:val="el-GR"/>
        </w:rPr>
        <w:t>Αυξημένο φορτίο</w:t>
      </w:r>
      <w:r w:rsidRPr="000A1F30">
        <w:rPr>
          <w:rFonts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59F57A38" w14:textId="77777777" w:rsidR="0083518B" w:rsidRPr="000A1F30" w:rsidRDefault="0083518B" w:rsidP="0083518B">
      <w:pPr>
        <w:spacing w:before="120"/>
        <w:rPr>
          <w:rFonts w:cs="Tahoma"/>
          <w:lang w:val="el-GR"/>
        </w:rPr>
      </w:pPr>
      <w:r w:rsidRPr="000A1F30">
        <w:rPr>
          <w:rFonts w:cs="Tahoma"/>
          <w:lang w:val="el-GR"/>
        </w:rPr>
        <w:t xml:space="preserve">Το Σύστημα θα πρέπει να έχει δυνατότητα εξυπηρέτησης 500 ταυτοχρόνων χρηστών. Υπολογίζεται ότι το πλήθος των πιστοποιημένων χρηστών (στελέχη αρχών κλπ.) θα ανέρχεται σε περίπου 1500 άτομα, εκ των οποίων τα </w:t>
      </w:r>
      <w:r>
        <w:rPr>
          <w:rFonts w:cs="Tahoma"/>
          <w:lang w:val="el-GR"/>
        </w:rPr>
        <w:t>15</w:t>
      </w:r>
      <w:r w:rsidRPr="000A1F30">
        <w:rPr>
          <w:rFonts w:cs="Tahoma"/>
          <w:lang w:val="el-GR"/>
        </w:rPr>
        <w:t>0 θα είναι στελέχη του Φορέα Λειτουργίας. Το Σύστημα θα πρέπει να έχει δυνατότητα ταυτόχρονης εξυπηρέτησης του 10% εξ’ αυτών, δηλαδή 150 ταυτοχρόνων πιστοποιημένων χρηστών.</w:t>
      </w:r>
    </w:p>
    <w:p w14:paraId="395E9DAC" w14:textId="77777777" w:rsidR="0083518B" w:rsidRPr="000A1F30" w:rsidRDefault="0083518B" w:rsidP="0083518B">
      <w:pPr>
        <w:spacing w:before="120"/>
        <w:rPr>
          <w:rFonts w:cs="Tahoma"/>
          <w:lang w:val="el-GR"/>
        </w:rPr>
      </w:pPr>
      <w:r w:rsidRPr="000A1F30">
        <w:rPr>
          <w:rFonts w:cs="Tahoma"/>
          <w:lang w:val="el-GR"/>
        </w:rPr>
        <w:lastRenderedPageBreak/>
        <w:t>Οι απαιτήσεις σχετικά με το μέγιστο χρόνο απόκρισης κατά τη λειτουργία σε κατάσταση βασικού φορτίου προσδιορίζονται ως εξής:</w:t>
      </w:r>
    </w:p>
    <w:p w14:paraId="7DD39577" w14:textId="77777777" w:rsidR="0083518B" w:rsidRPr="000A1F30" w:rsidRDefault="0083518B" w:rsidP="00A331EF">
      <w:pPr>
        <w:numPr>
          <w:ilvl w:val="0"/>
          <w:numId w:val="86"/>
        </w:numPr>
        <w:spacing w:before="120"/>
        <w:contextualSpacing/>
        <w:rPr>
          <w:rFonts w:cs="Tahoma"/>
          <w:lang w:val="el-GR"/>
        </w:rPr>
      </w:pPr>
      <w:r w:rsidRPr="000A1F30">
        <w:rPr>
          <w:rFonts w:cs="Tahoma"/>
          <w:lang w:val="el-GR"/>
        </w:rPr>
        <w:t xml:space="preserve">Εκτέλεση απλών ερωτημάτων </w:t>
      </w:r>
    </w:p>
    <w:p w14:paraId="3919E919" w14:textId="77777777" w:rsidR="0083518B" w:rsidRPr="000A1F30" w:rsidRDefault="0083518B" w:rsidP="00A331EF">
      <w:pPr>
        <w:numPr>
          <w:ilvl w:val="1"/>
          <w:numId w:val="85"/>
        </w:numPr>
        <w:spacing w:before="120"/>
        <w:contextualSpacing/>
        <w:rPr>
          <w:rFonts w:cs="Tahoma"/>
          <w:lang w:val="el-GR"/>
        </w:rPr>
      </w:pPr>
      <w:r w:rsidRPr="000A1F30">
        <w:rPr>
          <w:rFonts w:cs="Tahoma"/>
          <w:lang w:val="el-GR"/>
        </w:rPr>
        <w:t>Το 90% των συναλλαγών θα πρέπει να ολοκληρώνεται σε χρόνο μικρότερο των 2 sec</w:t>
      </w:r>
    </w:p>
    <w:p w14:paraId="32102918" w14:textId="725E27F9" w:rsidR="0083518B" w:rsidRPr="000A1F30" w:rsidRDefault="0083518B" w:rsidP="00A331EF">
      <w:pPr>
        <w:numPr>
          <w:ilvl w:val="1"/>
          <w:numId w:val="85"/>
        </w:numPr>
        <w:spacing w:before="120"/>
        <w:contextualSpacing/>
        <w:rPr>
          <w:rFonts w:cs="Tahoma"/>
          <w:lang w:val="el-GR"/>
        </w:rPr>
      </w:pPr>
      <w:r w:rsidRPr="000A1F30">
        <w:rPr>
          <w:rFonts w:cs="Tahoma"/>
          <w:lang w:val="el-GR"/>
        </w:rPr>
        <w:t xml:space="preserve">Το 90% του υπολοίπου 10% που αφορούν εκτέλεση απλών ερωτημάτων θα πρέπει να ολοκληρώνεται σε χρόνο μικρότερο των </w:t>
      </w:r>
      <w:r w:rsidR="00435A08">
        <w:rPr>
          <w:rFonts w:cs="Tahoma"/>
          <w:lang w:val="el-GR"/>
        </w:rPr>
        <w:t xml:space="preserve">3 </w:t>
      </w:r>
      <w:r w:rsidRPr="000A1F30">
        <w:rPr>
          <w:rFonts w:cs="Tahoma"/>
          <w:lang w:val="el-GR"/>
        </w:rPr>
        <w:t>sec</w:t>
      </w:r>
    </w:p>
    <w:p w14:paraId="31053C5C" w14:textId="77777777" w:rsidR="0083518B" w:rsidRPr="000A1F30" w:rsidRDefault="0083518B" w:rsidP="00A331EF">
      <w:pPr>
        <w:numPr>
          <w:ilvl w:val="0"/>
          <w:numId w:val="86"/>
        </w:numPr>
        <w:spacing w:before="120"/>
        <w:contextualSpacing/>
        <w:rPr>
          <w:rFonts w:cs="Tahoma"/>
          <w:lang w:val="el-GR"/>
        </w:rPr>
      </w:pPr>
      <w:r w:rsidRPr="000A1F30">
        <w:rPr>
          <w:rFonts w:cs="Tahoma"/>
          <w:lang w:val="el-GR"/>
        </w:rPr>
        <w:t>Εκτέλεση σύνθετων ερωτημάτων</w:t>
      </w:r>
    </w:p>
    <w:p w14:paraId="30E96991" w14:textId="585E9E3F" w:rsidR="0083518B" w:rsidRPr="000A1F30" w:rsidRDefault="0083518B" w:rsidP="00A331EF">
      <w:pPr>
        <w:numPr>
          <w:ilvl w:val="1"/>
          <w:numId w:val="85"/>
        </w:numPr>
        <w:spacing w:before="120"/>
        <w:contextualSpacing/>
        <w:rPr>
          <w:rFonts w:cs="Tahoma"/>
          <w:lang w:val="el-GR"/>
        </w:rPr>
      </w:pPr>
      <w:r w:rsidRPr="000A1F30">
        <w:rPr>
          <w:rFonts w:cs="Tahoma"/>
          <w:lang w:val="el-GR"/>
        </w:rPr>
        <w:t>To 90% των συναλλαγών θα πρέπει να ολοκληρώνεται σε</w:t>
      </w:r>
      <w:r w:rsidR="00435A08">
        <w:rPr>
          <w:rFonts w:cs="Tahoma"/>
          <w:lang w:val="el-GR"/>
        </w:rPr>
        <w:t xml:space="preserve"> χρόνο μικρότερο των 2</w:t>
      </w:r>
      <w:r w:rsidRPr="000A1F30">
        <w:rPr>
          <w:rFonts w:cs="Tahoma"/>
          <w:lang w:val="el-GR"/>
        </w:rPr>
        <w:t xml:space="preserve"> sec</w:t>
      </w:r>
    </w:p>
    <w:p w14:paraId="0583B8D8" w14:textId="61B1AFC8" w:rsidR="0083518B" w:rsidRPr="000A1F30" w:rsidRDefault="0083518B" w:rsidP="00A331EF">
      <w:pPr>
        <w:numPr>
          <w:ilvl w:val="1"/>
          <w:numId w:val="85"/>
        </w:numPr>
        <w:spacing w:before="120"/>
        <w:contextualSpacing/>
        <w:rPr>
          <w:rFonts w:cs="Tahoma"/>
          <w:lang w:val="el-GR"/>
        </w:rPr>
      </w:pPr>
      <w:r w:rsidRPr="000A1F30">
        <w:rPr>
          <w:rFonts w:cs="Tahoma"/>
          <w:lang w:val="el-GR"/>
        </w:rPr>
        <w:t xml:space="preserve">To 90% του υπολοίπου 10% των συναλλαγών θα πρέπει να ολοκληρώνεται σε χρόνο μικρότερο των </w:t>
      </w:r>
      <w:r w:rsidR="00435A08">
        <w:rPr>
          <w:rFonts w:cs="Tahoma"/>
          <w:lang w:val="el-GR"/>
        </w:rPr>
        <w:t>5</w:t>
      </w:r>
      <w:r w:rsidRPr="000A1F30">
        <w:rPr>
          <w:rFonts w:cs="Tahoma"/>
          <w:lang w:val="el-GR"/>
        </w:rPr>
        <w:t xml:space="preserve"> sec</w:t>
      </w:r>
    </w:p>
    <w:p w14:paraId="2956EFCA" w14:textId="77777777" w:rsidR="0083518B" w:rsidRPr="000A1F30" w:rsidRDefault="0083518B" w:rsidP="00A331EF">
      <w:pPr>
        <w:numPr>
          <w:ilvl w:val="0"/>
          <w:numId w:val="86"/>
        </w:numPr>
        <w:spacing w:before="120"/>
        <w:contextualSpacing/>
        <w:rPr>
          <w:rFonts w:cs="Tahoma"/>
          <w:lang w:val="el-GR"/>
        </w:rPr>
      </w:pPr>
      <w:r w:rsidRPr="000A1F30">
        <w:rPr>
          <w:rFonts w:cs="Tahoma"/>
          <w:lang w:val="el-GR"/>
        </w:rPr>
        <w:t xml:space="preserve">Δημιουργία αναφορών τυπικού μεγέθους, όπως αυτό ορίζεται ανωτέρω: </w:t>
      </w:r>
    </w:p>
    <w:p w14:paraId="0739F081" w14:textId="4B5B4A9B" w:rsidR="0083518B" w:rsidRPr="000A1F30" w:rsidRDefault="0083518B" w:rsidP="00A331EF">
      <w:pPr>
        <w:numPr>
          <w:ilvl w:val="1"/>
          <w:numId w:val="84"/>
        </w:numPr>
        <w:spacing w:before="120"/>
        <w:contextualSpacing/>
        <w:rPr>
          <w:rFonts w:cs="Tahoma"/>
          <w:lang w:val="el-GR"/>
        </w:rPr>
      </w:pPr>
      <w:r w:rsidRPr="000A1F30">
        <w:rPr>
          <w:rFonts w:cs="Tahoma"/>
          <w:lang w:val="el-GR"/>
        </w:rPr>
        <w:t xml:space="preserve">Το 90% των συναλλαγών θα πρέπει να ολοκληρώνεται σε χρόνο μικρότερο των </w:t>
      </w:r>
      <w:r w:rsidR="00435A08">
        <w:rPr>
          <w:rFonts w:cs="Tahoma"/>
          <w:lang w:val="el-GR"/>
        </w:rPr>
        <w:t>2</w:t>
      </w:r>
      <w:r w:rsidRPr="000A1F30">
        <w:rPr>
          <w:rFonts w:cs="Tahoma"/>
          <w:lang w:val="el-GR"/>
        </w:rPr>
        <w:t xml:space="preserve"> sec</w:t>
      </w:r>
    </w:p>
    <w:p w14:paraId="54CC295A" w14:textId="19D95171" w:rsidR="0083518B" w:rsidRPr="000A1F30" w:rsidRDefault="0083518B" w:rsidP="00A331EF">
      <w:pPr>
        <w:numPr>
          <w:ilvl w:val="1"/>
          <w:numId w:val="84"/>
        </w:numPr>
        <w:spacing w:before="120"/>
        <w:contextualSpacing/>
        <w:rPr>
          <w:rFonts w:cs="Tahoma"/>
          <w:lang w:val="el-GR"/>
        </w:rPr>
      </w:pPr>
      <w:r w:rsidRPr="000A1F30">
        <w:rPr>
          <w:rFonts w:cs="Tahoma"/>
          <w:lang w:val="el-GR"/>
        </w:rPr>
        <w:t xml:space="preserve">Το 90% του υπολοίπου 10% των συναλλαγών θα πρέπει να ολοκληρώνεται σε χρόνο μικρότερο των </w:t>
      </w:r>
      <w:r w:rsidR="00435A08">
        <w:rPr>
          <w:rFonts w:cs="Tahoma"/>
          <w:lang w:val="el-GR"/>
        </w:rPr>
        <w:t>8</w:t>
      </w:r>
      <w:r w:rsidRPr="000A1F30">
        <w:rPr>
          <w:rFonts w:cs="Tahoma"/>
          <w:lang w:val="el-GR"/>
        </w:rPr>
        <w:t xml:space="preserve"> sec</w:t>
      </w:r>
    </w:p>
    <w:p w14:paraId="375B4D25" w14:textId="77777777" w:rsidR="0083518B" w:rsidRPr="000A1F30" w:rsidRDefault="0083518B" w:rsidP="00A331EF">
      <w:pPr>
        <w:numPr>
          <w:ilvl w:val="0"/>
          <w:numId w:val="86"/>
        </w:numPr>
        <w:spacing w:before="120"/>
        <w:contextualSpacing/>
        <w:rPr>
          <w:rFonts w:cs="Tahoma"/>
          <w:lang w:val="el-GR"/>
        </w:rPr>
      </w:pPr>
      <w:r w:rsidRPr="000A1F30">
        <w:rPr>
          <w:rFonts w:cs="Tahoma"/>
          <w:lang w:val="el-GR"/>
        </w:rPr>
        <w:t>Ανταλλαγές αρχείων τυπικού μεγέθους (μεταξύ χρήστη και συστήματος ή/και μεταξύ συστήματος και τρίτου εξωτερικού συστήματος)</w:t>
      </w:r>
    </w:p>
    <w:p w14:paraId="44AB4A0D" w14:textId="0A35937D" w:rsidR="0083518B" w:rsidRPr="000A1F30" w:rsidRDefault="0083518B" w:rsidP="00A331EF">
      <w:pPr>
        <w:numPr>
          <w:ilvl w:val="1"/>
          <w:numId w:val="84"/>
        </w:numPr>
        <w:spacing w:before="120"/>
        <w:contextualSpacing/>
        <w:rPr>
          <w:rFonts w:cs="Tahoma"/>
          <w:lang w:val="el-GR"/>
        </w:rPr>
      </w:pPr>
      <w:r w:rsidRPr="000A1F30">
        <w:rPr>
          <w:rFonts w:cs="Tahoma"/>
          <w:lang w:val="el-GR"/>
        </w:rPr>
        <w:t xml:space="preserve">Το 90% των συναλλαγών θα πρέπει να ολοκληρώνεται σε χρόνο μικρότερο των </w:t>
      </w:r>
      <w:r w:rsidR="00435A08">
        <w:rPr>
          <w:rFonts w:cs="Tahoma"/>
          <w:lang w:val="el-GR"/>
        </w:rPr>
        <w:t>3</w:t>
      </w:r>
      <w:r w:rsidRPr="000A1F30">
        <w:rPr>
          <w:rFonts w:cs="Tahoma"/>
          <w:lang w:val="el-GR"/>
        </w:rPr>
        <w:t xml:space="preserve"> sec</w:t>
      </w:r>
    </w:p>
    <w:p w14:paraId="7A44A4BE" w14:textId="5FF52695" w:rsidR="0083518B" w:rsidRPr="000A1F30" w:rsidRDefault="0083518B" w:rsidP="00A331EF">
      <w:pPr>
        <w:numPr>
          <w:ilvl w:val="1"/>
          <w:numId w:val="84"/>
        </w:numPr>
        <w:spacing w:before="120"/>
        <w:contextualSpacing/>
        <w:rPr>
          <w:rFonts w:cs="Tahoma"/>
          <w:lang w:val="el-GR"/>
        </w:rPr>
      </w:pPr>
      <w:r w:rsidRPr="000A1F30">
        <w:rPr>
          <w:rFonts w:cs="Tahoma"/>
          <w:lang w:val="el-GR"/>
        </w:rPr>
        <w:t xml:space="preserve">Το 90% του υπολοίπου 10% των συναλλαγών θα πρέπει να ολοκληρώνεται σε χρόνο μικρότερο των </w:t>
      </w:r>
      <w:r w:rsidR="00435A08">
        <w:rPr>
          <w:rFonts w:cs="Tahoma"/>
          <w:lang w:val="el-GR"/>
        </w:rPr>
        <w:t>5</w:t>
      </w:r>
      <w:r w:rsidRPr="000A1F30">
        <w:rPr>
          <w:rFonts w:cs="Tahoma"/>
          <w:lang w:val="el-GR"/>
        </w:rPr>
        <w:t xml:space="preserve"> sec.</w:t>
      </w:r>
    </w:p>
    <w:p w14:paraId="36710CED" w14:textId="1F2DC2F7" w:rsidR="0083518B" w:rsidRPr="000A1F30" w:rsidRDefault="0083518B" w:rsidP="0083518B">
      <w:pPr>
        <w:spacing w:before="120"/>
        <w:rPr>
          <w:rFonts w:cs="Tahoma"/>
          <w:lang w:val="el-GR"/>
        </w:rPr>
      </w:pPr>
      <w:r w:rsidRPr="000A1F30">
        <w:rPr>
          <w:rFonts w:cs="Tahoma"/>
          <w:lang w:val="el-GR"/>
        </w:rPr>
        <w:t>Σημειώνεται ότι όλες οι μετρήσεις θα πρέπει να</w:t>
      </w:r>
      <w:r>
        <w:rPr>
          <w:rFonts w:cs="Tahoma"/>
          <w:lang w:val="el-GR"/>
        </w:rPr>
        <w:t xml:space="preserve"> γίνουν από τους υπολογιστές του</w:t>
      </w:r>
      <w:r w:rsidRPr="000A1F30">
        <w:rPr>
          <w:rFonts w:cs="Tahoma"/>
          <w:lang w:val="el-GR"/>
        </w:rPr>
        <w:t xml:space="preserve"> </w:t>
      </w:r>
      <w:r w:rsidR="00EC2749">
        <w:rPr>
          <w:rFonts w:cs="Tahoma"/>
          <w:lang w:val="el-GR"/>
        </w:rPr>
        <w:t>ΥΠΕΝ</w:t>
      </w:r>
      <w:r w:rsidRPr="000A1F30">
        <w:rPr>
          <w:rFonts w:cs="Tahoma"/>
          <w:lang w:val="el-GR"/>
        </w:rPr>
        <w:t>,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acceptance tests και ποια είναι τα ανωτέρω ερωτήματα 1-4. Σε περίπτωση απόκλισης, οι μετρήσεις δύναται να επαναληφθούν σε περιβάλλον του G-Cloud ώστε να αποκλειστούν δικτυακές ή άλλες καθυστερήσεις.</w:t>
      </w:r>
    </w:p>
    <w:p w14:paraId="0799FB87" w14:textId="2A09BC56" w:rsidR="0083518B" w:rsidRDefault="0083518B" w:rsidP="0083518B">
      <w:pPr>
        <w:rPr>
          <w:lang w:val="el-GR"/>
        </w:rPr>
      </w:pPr>
      <w:r w:rsidRPr="000A1F30">
        <w:rPr>
          <w:rFonts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39532FBA" w14:textId="77777777" w:rsidR="0083518B" w:rsidRPr="0083518B" w:rsidRDefault="0083518B" w:rsidP="0083518B">
      <w:pPr>
        <w:rPr>
          <w:lang w:val="el-GR"/>
        </w:rPr>
      </w:pPr>
    </w:p>
    <w:p w14:paraId="4A4F8448" w14:textId="112BD13C" w:rsidR="00947DDB" w:rsidRPr="00EF2204" w:rsidRDefault="001A2E16" w:rsidP="00A331EF">
      <w:pPr>
        <w:pStyle w:val="4"/>
        <w:numPr>
          <w:ilvl w:val="1"/>
          <w:numId w:val="31"/>
        </w:numPr>
        <w:tabs>
          <w:tab w:val="left" w:pos="993"/>
        </w:tabs>
        <w:ind w:left="993" w:hanging="567"/>
        <w:rPr>
          <w:rFonts w:cs="Tahoma"/>
          <w:szCs w:val="22"/>
          <w:lang w:val="el-GR"/>
        </w:rPr>
      </w:pPr>
      <w:bookmarkStart w:id="272" w:name="_Ref68186862"/>
      <w:bookmarkStart w:id="273" w:name="_Toc71708219"/>
      <w:r>
        <w:rPr>
          <w:rFonts w:cs="Tahoma"/>
          <w:szCs w:val="22"/>
          <w:lang w:val="el-GR"/>
        </w:rPr>
        <w:t>Προσβασιμότητα – Ευχρηστία</w:t>
      </w:r>
      <w:bookmarkEnd w:id="272"/>
      <w:bookmarkEnd w:id="273"/>
    </w:p>
    <w:p w14:paraId="67929944" w14:textId="7028FB9F" w:rsidR="00947DDB" w:rsidRDefault="00947DDB" w:rsidP="00A331EF">
      <w:pPr>
        <w:pStyle w:val="4"/>
        <w:numPr>
          <w:ilvl w:val="1"/>
          <w:numId w:val="31"/>
        </w:numPr>
        <w:tabs>
          <w:tab w:val="left" w:pos="993"/>
        </w:tabs>
        <w:ind w:left="993" w:hanging="567"/>
        <w:rPr>
          <w:rFonts w:cs="Tahoma"/>
          <w:szCs w:val="22"/>
          <w:lang w:val="el-GR"/>
        </w:rPr>
      </w:pPr>
      <w:bookmarkStart w:id="274" w:name="_Toc71708220"/>
      <w:r w:rsidRPr="00EF2204">
        <w:rPr>
          <w:rFonts w:cs="Tahoma"/>
          <w:szCs w:val="22"/>
          <w:lang w:val="el-GR"/>
        </w:rPr>
        <w:t>Ανοικτά Πρότυπα και Δεδ</w:t>
      </w:r>
      <w:r w:rsidR="001A2E16">
        <w:rPr>
          <w:rFonts w:cs="Tahoma"/>
          <w:szCs w:val="22"/>
          <w:lang w:val="el-GR"/>
        </w:rPr>
        <w:t>ομένα</w:t>
      </w:r>
      <w:bookmarkEnd w:id="274"/>
    </w:p>
    <w:p w14:paraId="5D2C2F76" w14:textId="77777777" w:rsidR="0083518B" w:rsidRPr="000A1F30" w:rsidRDefault="0083518B" w:rsidP="0083518B">
      <w:pPr>
        <w:spacing w:before="120"/>
        <w:rPr>
          <w:rFonts w:cs="Tahoma"/>
          <w:lang w:val="el-GR"/>
        </w:rPr>
      </w:pPr>
      <w:r w:rsidRPr="000A1F30">
        <w:rPr>
          <w:rFonts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0A1F30">
        <w:rPr>
          <w:rFonts w:cs="Tahoma"/>
          <w:lang w:val="en-US"/>
        </w:rPr>
        <w:t>open</w:t>
      </w:r>
      <w:r w:rsidRPr="000A1F30">
        <w:rPr>
          <w:rFonts w:cs="Tahoma"/>
          <w:lang w:val="el-GR"/>
        </w:rPr>
        <w:t xml:space="preserve"> </w:t>
      </w:r>
      <w:r w:rsidRPr="000A1F30">
        <w:rPr>
          <w:rFonts w:cs="Tahoma"/>
          <w:lang w:val="en-US"/>
        </w:rPr>
        <w:t>architecture</w:t>
      </w:r>
      <w:r w:rsidRPr="000A1F30">
        <w:rPr>
          <w:rFonts w:cs="Tahoma"/>
          <w:lang w:val="el-GR"/>
        </w:rPr>
        <w:t>) και ανοικτά συστήματα (</w:t>
      </w:r>
      <w:r w:rsidRPr="000A1F30">
        <w:rPr>
          <w:rFonts w:cs="Tahoma"/>
          <w:lang w:val="en-US"/>
        </w:rPr>
        <w:t>open</w:t>
      </w:r>
      <w:r w:rsidRPr="000A1F30">
        <w:rPr>
          <w:rFonts w:cs="Tahoma"/>
          <w:lang w:val="el-GR"/>
        </w:rPr>
        <w:t xml:space="preserve"> </w:t>
      </w:r>
      <w:r w:rsidRPr="000A1F30">
        <w:rPr>
          <w:rFonts w:cs="Tahoma"/>
          <w:lang w:val="en-US"/>
        </w:rPr>
        <w:t>systems</w:t>
      </w:r>
      <w:r w:rsidRPr="000A1F30">
        <w:rPr>
          <w:rFonts w:cs="Tahoma"/>
          <w:lang w:val="el-GR"/>
        </w:rPr>
        <w:t>). Ο όρος «ανοικτό» υποδηλώνει κατά βάση την ανεξαρτησία από συγκεκριμένο προμηθευτή και την υποχρεωτική χρήση προτύπων (</w:t>
      </w:r>
      <w:r w:rsidRPr="000A1F30">
        <w:rPr>
          <w:rFonts w:cs="Tahoma"/>
          <w:lang w:val="en-US"/>
        </w:rPr>
        <w:t>standards</w:t>
      </w:r>
      <w:r w:rsidRPr="000A1F30">
        <w:rPr>
          <w:rFonts w:cs="Tahoma"/>
          <w:lang w:val="el-GR"/>
        </w:rPr>
        <w:t>), τα οποία διασφαλίζουν:</w:t>
      </w:r>
    </w:p>
    <w:p w14:paraId="0325B496" w14:textId="77777777" w:rsidR="0083518B" w:rsidRPr="000A1F30" w:rsidRDefault="0083518B" w:rsidP="00A331EF">
      <w:pPr>
        <w:widowControl w:val="0"/>
        <w:numPr>
          <w:ilvl w:val="0"/>
          <w:numId w:val="87"/>
        </w:numPr>
        <w:suppressAutoHyphens w:val="0"/>
        <w:spacing w:before="120" w:after="60"/>
        <w:rPr>
          <w:rFonts w:cs="Tahoma"/>
          <w:lang w:val="el-GR"/>
        </w:rPr>
      </w:pPr>
      <w:r w:rsidRPr="000A1F30">
        <w:rPr>
          <w:rFonts w:cs="Tahoma"/>
          <w:lang w:val="el-GR"/>
        </w:rPr>
        <w:t>την αρμονική συνεργασία και λειτουργία μεταξύ συστημάτων και λειτουργικών εφαρμογών διαφορετικών προμηθευτών</w:t>
      </w:r>
    </w:p>
    <w:p w14:paraId="588D957D" w14:textId="77777777" w:rsidR="0083518B" w:rsidRPr="000A1F30" w:rsidRDefault="0083518B" w:rsidP="00A331EF">
      <w:pPr>
        <w:widowControl w:val="0"/>
        <w:numPr>
          <w:ilvl w:val="0"/>
          <w:numId w:val="87"/>
        </w:numPr>
        <w:suppressAutoHyphens w:val="0"/>
        <w:spacing w:before="120" w:after="60"/>
        <w:rPr>
          <w:rFonts w:cs="Tahoma"/>
          <w:lang w:val="el-GR"/>
        </w:rPr>
      </w:pPr>
      <w:r w:rsidRPr="000A1F30">
        <w:rPr>
          <w:rFonts w:cs="Tahoma"/>
          <w:lang w:val="el-GR"/>
        </w:rPr>
        <w:t>τη διαδικτυακή ή άλλη συνεργασία εφαρμογών που βρίσκονται σε διαφορετικά υπολογιστικά συστήματα</w:t>
      </w:r>
    </w:p>
    <w:p w14:paraId="4AACC2B0" w14:textId="77777777" w:rsidR="0083518B" w:rsidRPr="000A1F30" w:rsidRDefault="0083518B" w:rsidP="00A331EF">
      <w:pPr>
        <w:widowControl w:val="0"/>
        <w:numPr>
          <w:ilvl w:val="0"/>
          <w:numId w:val="87"/>
        </w:numPr>
        <w:suppressAutoHyphens w:val="0"/>
        <w:spacing w:before="120" w:after="60"/>
        <w:rPr>
          <w:rFonts w:cs="Tahoma"/>
          <w:lang w:val="el-GR"/>
        </w:rPr>
      </w:pPr>
      <w:r w:rsidRPr="000A1F30">
        <w:rPr>
          <w:rFonts w:cs="Tahoma"/>
          <w:lang w:val="el-GR"/>
        </w:rPr>
        <w:t>τη φορητότητα (</w:t>
      </w:r>
      <w:r w:rsidRPr="000A1F30">
        <w:rPr>
          <w:rFonts w:cs="Tahoma"/>
          <w:lang w:val="en-US"/>
        </w:rPr>
        <w:t>portability</w:t>
      </w:r>
      <w:r w:rsidRPr="000A1F30">
        <w:rPr>
          <w:rFonts w:cs="Tahoma"/>
          <w:lang w:val="el-GR"/>
        </w:rPr>
        <w:t>) των εφαρμογών</w:t>
      </w:r>
    </w:p>
    <w:p w14:paraId="60B5C874" w14:textId="77777777" w:rsidR="0083518B" w:rsidRPr="000A1F30" w:rsidRDefault="0083518B" w:rsidP="00A331EF">
      <w:pPr>
        <w:widowControl w:val="0"/>
        <w:numPr>
          <w:ilvl w:val="0"/>
          <w:numId w:val="87"/>
        </w:numPr>
        <w:suppressAutoHyphens w:val="0"/>
        <w:spacing w:before="120" w:after="60"/>
        <w:rPr>
          <w:rFonts w:cs="Tahoma"/>
          <w:lang w:val="el-GR"/>
        </w:rPr>
      </w:pPr>
      <w:r w:rsidRPr="000A1F30">
        <w:rPr>
          <w:rFonts w:cs="Tahoma"/>
          <w:lang w:val="el-GR"/>
        </w:rPr>
        <w:t>την δυνατότητα αύξησης του μεγέθους των μηχανογραφικών συστημάτων χωρίς αλλαγές στη δομή και τη φιλοσοφία</w:t>
      </w:r>
    </w:p>
    <w:p w14:paraId="38D80746" w14:textId="77777777" w:rsidR="0083518B" w:rsidRPr="000A1F30" w:rsidRDefault="0083518B" w:rsidP="00A331EF">
      <w:pPr>
        <w:widowControl w:val="0"/>
        <w:numPr>
          <w:ilvl w:val="0"/>
          <w:numId w:val="87"/>
        </w:numPr>
        <w:suppressAutoHyphens w:val="0"/>
        <w:spacing w:before="120" w:after="60"/>
        <w:rPr>
          <w:rFonts w:cs="Tahoma"/>
          <w:lang w:val="el-GR"/>
        </w:rPr>
      </w:pPr>
      <w:r w:rsidRPr="000A1F30">
        <w:rPr>
          <w:rFonts w:cs="Tahoma"/>
          <w:lang w:val="el-GR"/>
        </w:rPr>
        <w:t>την εύκολη επέμβαση στη λειτουργικότητα των εφαρμογών</w:t>
      </w:r>
    </w:p>
    <w:p w14:paraId="529BC8F1" w14:textId="77777777" w:rsidR="0083518B" w:rsidRPr="000A1F30" w:rsidRDefault="0083518B" w:rsidP="0083518B">
      <w:pPr>
        <w:widowControl w:val="0"/>
        <w:spacing w:before="120" w:after="60"/>
        <w:rPr>
          <w:rFonts w:cs="Tahoma"/>
          <w:lang w:val="el-GR"/>
        </w:rPr>
      </w:pPr>
      <w:r w:rsidRPr="000A1F30">
        <w:rPr>
          <w:rFonts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3D78AE73" w14:textId="77777777" w:rsidR="0083518B" w:rsidRPr="000A1F30" w:rsidRDefault="0083518B" w:rsidP="00A331EF">
      <w:pPr>
        <w:widowControl w:val="0"/>
        <w:numPr>
          <w:ilvl w:val="0"/>
          <w:numId w:val="87"/>
        </w:numPr>
        <w:suppressAutoHyphens w:val="0"/>
        <w:spacing w:before="120" w:after="60"/>
        <w:rPr>
          <w:rFonts w:cs="Tahoma"/>
          <w:lang w:val="el-GR"/>
        </w:rPr>
      </w:pPr>
      <w:r w:rsidRPr="000A1F30">
        <w:rPr>
          <w:rFonts w:cs="Tahoma"/>
          <w:lang w:val="el-GR"/>
        </w:rPr>
        <w:t>Αρθρωτή ανάπτυξη και υλοποίηση των υποσυστημάτων λογισμικού,</w:t>
      </w:r>
    </w:p>
    <w:p w14:paraId="59C95701" w14:textId="77777777" w:rsidR="0083518B" w:rsidRPr="000A1F30" w:rsidRDefault="0083518B" w:rsidP="00A331EF">
      <w:pPr>
        <w:widowControl w:val="0"/>
        <w:numPr>
          <w:ilvl w:val="0"/>
          <w:numId w:val="87"/>
        </w:numPr>
        <w:suppressAutoHyphens w:val="0"/>
        <w:spacing w:before="120" w:after="60"/>
        <w:rPr>
          <w:rFonts w:cs="Tahoma"/>
          <w:lang w:val="el-GR"/>
        </w:rPr>
      </w:pPr>
      <w:r w:rsidRPr="000A1F30">
        <w:rPr>
          <w:rFonts w:cs="Tahoma"/>
          <w:lang w:val="el-GR"/>
        </w:rPr>
        <w:t xml:space="preserve">Χρήση διεθνών και εμπορικώς αποδεκτών προτύπων διαλειτουργικότητας, όπως για παράδειγμα </w:t>
      </w:r>
      <w:r w:rsidRPr="000A1F30">
        <w:rPr>
          <w:rFonts w:cs="Tahoma"/>
          <w:lang w:val="el-GR"/>
        </w:rPr>
        <w:lastRenderedPageBreak/>
        <w:t>οι διαδικτυακές υπηρεσίες (</w:t>
      </w:r>
      <w:r w:rsidRPr="000A1F30">
        <w:rPr>
          <w:rFonts w:cs="Tahoma"/>
          <w:lang w:val="en-US"/>
        </w:rPr>
        <w:t>web</w:t>
      </w:r>
      <w:r w:rsidRPr="000A1F30">
        <w:rPr>
          <w:rFonts w:cs="Tahoma"/>
          <w:lang w:val="el-GR"/>
        </w:rPr>
        <w:t xml:space="preserve"> </w:t>
      </w:r>
      <w:r w:rsidRPr="000A1F30">
        <w:rPr>
          <w:rFonts w:cs="Tahoma"/>
          <w:lang w:val="en-US"/>
        </w:rPr>
        <w:t>services</w:t>
      </w:r>
      <w:r w:rsidRPr="000A1F30">
        <w:rPr>
          <w:rFonts w:cs="Tahoma"/>
          <w:lang w:val="el-GR"/>
        </w:rPr>
        <w:t>) για την τυποποιημένη επικοινωνία μεταξύ υπολογιστικών συστημάτων</w:t>
      </w:r>
    </w:p>
    <w:p w14:paraId="1C1BAA6A" w14:textId="77777777" w:rsidR="0083518B" w:rsidRPr="000A1F30" w:rsidRDefault="0083518B" w:rsidP="00A331EF">
      <w:pPr>
        <w:widowControl w:val="0"/>
        <w:numPr>
          <w:ilvl w:val="0"/>
          <w:numId w:val="87"/>
        </w:numPr>
        <w:suppressAutoHyphens w:val="0"/>
        <w:spacing w:before="120" w:after="60"/>
        <w:rPr>
          <w:rFonts w:cs="Tahoma"/>
          <w:lang w:val="el-GR"/>
        </w:rPr>
      </w:pPr>
      <w:r w:rsidRPr="000A1F30">
        <w:rPr>
          <w:rFonts w:cs="Tahoma"/>
          <w:lang w:val="el-GR"/>
        </w:rPr>
        <w:t>Για τα υποσυστήματα εξωστρεφών υπηρεσιών, υλοποίηση βασισμένη σε αρχιτεκτονική τουλάχιστον 3 επιπέδων (3-</w:t>
      </w:r>
      <w:r w:rsidRPr="000A1F30">
        <w:rPr>
          <w:rFonts w:cs="Tahoma"/>
        </w:rPr>
        <w:t>tier</w:t>
      </w:r>
      <w:r w:rsidRPr="000A1F30">
        <w:rPr>
          <w:rFonts w:cs="Tahoma"/>
          <w:lang w:val="el-GR"/>
        </w:rPr>
        <w:t xml:space="preserve"> </w:t>
      </w:r>
      <w:r w:rsidRPr="000A1F30">
        <w:rPr>
          <w:rFonts w:cs="Tahoma"/>
          <w:lang w:val="en-US"/>
        </w:rPr>
        <w:t>architecture</w:t>
      </w:r>
      <w:r w:rsidRPr="000A1F30">
        <w:rPr>
          <w:rFonts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6C65714F" w14:textId="77777777" w:rsidR="0083518B" w:rsidRPr="000A1F30" w:rsidRDefault="0083518B" w:rsidP="0083518B">
      <w:pPr>
        <w:widowControl w:val="0"/>
        <w:suppressAutoHyphens w:val="0"/>
        <w:spacing w:before="120" w:after="60"/>
        <w:rPr>
          <w:rFonts w:cs="Tahoma"/>
          <w:lang w:val="el-GR"/>
        </w:rPr>
      </w:pPr>
    </w:p>
    <w:p w14:paraId="528AF9B8" w14:textId="28A4C276" w:rsidR="0083518B" w:rsidRDefault="0083518B" w:rsidP="0083518B">
      <w:pPr>
        <w:rPr>
          <w:lang w:val="el-GR"/>
        </w:rPr>
      </w:pPr>
      <w:r w:rsidRPr="000A1F30">
        <w:rPr>
          <w:rFonts w:cs="Tahoma"/>
          <w:lang w:val="el-GR"/>
        </w:rPr>
        <w:t>Μέρος των δεδομένων που θα διαχειρίζεται το πληροφοριακό σύστημα, θα διατίθεται ως ανοικτά δημόσια δεδομένα (</w:t>
      </w:r>
      <w:r w:rsidRPr="000A1F30">
        <w:rPr>
          <w:rFonts w:cs="Tahoma"/>
        </w:rPr>
        <w:t>public</w:t>
      </w:r>
      <w:r w:rsidRPr="000A1F30">
        <w:rPr>
          <w:rFonts w:cs="Tahoma"/>
          <w:lang w:val="el-GR"/>
        </w:rPr>
        <w:t xml:space="preserve"> </w:t>
      </w:r>
      <w:r w:rsidRPr="000A1F30">
        <w:rPr>
          <w:rFonts w:cs="Tahoma"/>
        </w:rPr>
        <w:t>open</w:t>
      </w:r>
      <w:r w:rsidRPr="000A1F30">
        <w:rPr>
          <w:rFonts w:cs="Tahoma"/>
          <w:lang w:val="el-GR"/>
        </w:rPr>
        <w:t xml:space="preserve"> </w:t>
      </w:r>
      <w:r w:rsidRPr="000A1F30">
        <w:rPr>
          <w:rFonts w:cs="Tahoma"/>
        </w:rPr>
        <w:t>data</w:t>
      </w:r>
      <w:r w:rsidRPr="000A1F30">
        <w:rPr>
          <w:rFonts w:cs="Tahoma"/>
          <w:lang w:val="el-GR"/>
        </w:rPr>
        <w:t xml:space="preserve">) για χρήση και επανάχρηση από το κοινό (πολίτες, </w:t>
      </w:r>
      <w:r w:rsidRPr="000A1F30">
        <w:rPr>
          <w:rFonts w:cs="Tahoma"/>
        </w:rPr>
        <w:t>application</w:t>
      </w:r>
      <w:r w:rsidRPr="000A1F30">
        <w:rPr>
          <w:rFonts w:cs="Tahoma"/>
          <w:lang w:val="el-GR"/>
        </w:rPr>
        <w:t xml:space="preserve"> </w:t>
      </w:r>
      <w:r w:rsidRPr="000A1F30">
        <w:rPr>
          <w:rFonts w:cs="Tahoma"/>
        </w:rPr>
        <w:t>developers</w:t>
      </w:r>
      <w:r w:rsidRPr="000A1F30">
        <w:rPr>
          <w:rFonts w:cs="Tahoma"/>
          <w:lang w:val="el-GR"/>
        </w:rPr>
        <w:t xml:space="preserve">, ερευνητές, επιχειρήσεις). Η διάθεση τους θα ακολουθεί τη πολιτική που θα ορίζει το  </w:t>
      </w:r>
      <w:r w:rsidR="00D714AF">
        <w:rPr>
          <w:rFonts w:cs="Tahoma"/>
          <w:lang w:val="el-GR"/>
        </w:rPr>
        <w:t>ΥΠΕΝ</w:t>
      </w:r>
      <w:r w:rsidRPr="000A1F30">
        <w:rPr>
          <w:rFonts w:cs="Tahoma"/>
          <w:lang w:val="el-GR"/>
        </w:rPr>
        <w:t xml:space="preserve"> και τους όρους διάθεσης που προβλέπονται από τη κείμενη νομοθεσία για τη διάθεση δημόσιων ανοικτών δεδομένων (Ν. 4305/2014) και το θεσμικό πλαίσιο για την «Ανοικτή διάθεση και περαιτέρω χρήση εγγράφων, πληροφοριών και δεδομένων του δημόσιου τομέα». Η διάθεση θα υποστηρίζεται από το πληροφοριακό σύστημα με την παραγωγή επιλεγμένων</w:t>
      </w:r>
      <w:r w:rsidRPr="000A1F30">
        <w:rPr>
          <w:rFonts w:cs="Tahoma"/>
          <w:spacing w:val="-14"/>
          <w:lang w:val="el-GR"/>
        </w:rPr>
        <w:t xml:space="preserve"> </w:t>
      </w:r>
      <w:r w:rsidRPr="000A1F30">
        <w:rPr>
          <w:rFonts w:cs="Tahoma"/>
        </w:rPr>
        <w:t>datasets</w:t>
      </w:r>
      <w:r w:rsidRPr="000A1F30">
        <w:rPr>
          <w:rFonts w:cs="Tahoma"/>
          <w:lang w:val="el-GR"/>
        </w:rPr>
        <w:t>.</w:t>
      </w:r>
    </w:p>
    <w:p w14:paraId="389AF6D0" w14:textId="77777777" w:rsidR="0083518B" w:rsidRPr="0083518B" w:rsidRDefault="0083518B" w:rsidP="0083518B">
      <w:pPr>
        <w:rPr>
          <w:lang w:val="el-GR"/>
        </w:rPr>
      </w:pPr>
    </w:p>
    <w:p w14:paraId="63CAFF09" w14:textId="4AE291EC" w:rsidR="004951A8" w:rsidRDefault="004951A8" w:rsidP="00A331EF">
      <w:pPr>
        <w:pStyle w:val="4"/>
        <w:numPr>
          <w:ilvl w:val="1"/>
          <w:numId w:val="31"/>
        </w:numPr>
        <w:tabs>
          <w:tab w:val="left" w:pos="993"/>
        </w:tabs>
        <w:ind w:left="851"/>
        <w:rPr>
          <w:rFonts w:cs="Tahoma"/>
          <w:szCs w:val="22"/>
          <w:lang w:val="el-GR"/>
        </w:rPr>
      </w:pPr>
      <w:bookmarkStart w:id="275" w:name="_Toc71708221"/>
      <w:r w:rsidRPr="004951A8">
        <w:rPr>
          <w:rFonts w:cs="Tahoma"/>
          <w:szCs w:val="22"/>
          <w:lang w:val="el-GR"/>
        </w:rPr>
        <w:t>Καταγραφή Ενεργειώ</w:t>
      </w:r>
      <w:r>
        <w:rPr>
          <w:rFonts w:cs="Tahoma"/>
          <w:szCs w:val="22"/>
          <w:lang w:val="el-GR"/>
        </w:rPr>
        <w:t>ν</w:t>
      </w:r>
      <w:bookmarkEnd w:id="275"/>
    </w:p>
    <w:p w14:paraId="551C59EC" w14:textId="436E70F3" w:rsidR="004951A8" w:rsidRPr="004951A8" w:rsidRDefault="004951A8" w:rsidP="004951A8">
      <w:pPr>
        <w:rPr>
          <w:lang w:val="el-GR"/>
        </w:rPr>
      </w:pPr>
      <w:r w:rsidRPr="000A1F30">
        <w:rPr>
          <w:rFonts w:cs="Tahoma"/>
          <w:lang w:val="el-GR"/>
        </w:rPr>
        <w:t>Θα πρέπει να καταγράφονται (</w:t>
      </w:r>
      <w:r w:rsidRPr="000A1F30">
        <w:rPr>
          <w:rFonts w:cs="Tahoma"/>
          <w:lang w:val="en-US"/>
        </w:rPr>
        <w:t>logging</w:t>
      </w:r>
      <w:r w:rsidRPr="000A1F30">
        <w:rPr>
          <w:rFonts w:cs="Tahoma"/>
          <w:lang w:val="el-GR"/>
        </w:rPr>
        <w:t xml:space="preserve">)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Φάση Φ1 με τίτλο </w:t>
      </w:r>
      <w:r w:rsidRPr="000A1F30">
        <w:rPr>
          <w:rFonts w:cs="Tahoma"/>
          <w:b/>
          <w:lang w:val="el-GR"/>
        </w:rPr>
        <w:t>«</w:t>
      </w:r>
      <w:r w:rsidRPr="000A1F30">
        <w:rPr>
          <w:rFonts w:cs="Tahoma"/>
          <w:b/>
          <w:iCs/>
          <w:lang w:val="el-GR"/>
        </w:rPr>
        <w:t>Μελέτη Εφαρμογής»</w:t>
      </w:r>
      <w:r w:rsidRPr="000A1F30">
        <w:rPr>
          <w:rFonts w:cs="Tahoma"/>
          <w:lang w:val="el-GR"/>
        </w:rPr>
        <w:t>.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541CEF5C" w14:textId="19714913" w:rsidR="00067A08" w:rsidRDefault="00067A08" w:rsidP="00067A08">
      <w:pPr>
        <w:pStyle w:val="4"/>
        <w:numPr>
          <w:ilvl w:val="1"/>
          <w:numId w:val="31"/>
        </w:numPr>
        <w:tabs>
          <w:tab w:val="left" w:pos="993"/>
        </w:tabs>
        <w:ind w:left="993" w:hanging="567"/>
        <w:rPr>
          <w:rFonts w:cs="Tahoma"/>
          <w:szCs w:val="22"/>
          <w:lang w:val="el-GR"/>
        </w:rPr>
      </w:pPr>
      <w:bookmarkStart w:id="276" w:name="_Toc71708222"/>
      <w:r>
        <w:rPr>
          <w:rFonts w:cs="Tahoma"/>
          <w:szCs w:val="22"/>
          <w:lang w:val="el-GR"/>
        </w:rPr>
        <w:t>Άδειες Λογισμικού</w:t>
      </w:r>
      <w:bookmarkEnd w:id="276"/>
    </w:p>
    <w:p w14:paraId="1E19C7CD" w14:textId="60F99D40" w:rsidR="00067A08" w:rsidRPr="00067A08" w:rsidRDefault="00067A08" w:rsidP="00067A08">
      <w:pPr>
        <w:rPr>
          <w:lang w:val="el-GR"/>
        </w:rPr>
      </w:pPr>
      <w:r w:rsidRPr="00067A08">
        <w:rPr>
          <w:lang w:val="el-GR"/>
        </w:rPr>
        <w:t>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την παροχή της Υπηρεσίας Λειτουργίας του Πληροφοριακού (π.χ. λειτουργικά συστήματα και antivirus για όλα τα VMs,</w:t>
      </w:r>
      <w:r w:rsidR="009C2148">
        <w:rPr>
          <w:lang w:val="el-GR"/>
        </w:rPr>
        <w:t xml:space="preserve"> </w:t>
      </w:r>
      <w:r w:rsidRPr="00067A08">
        <w:rPr>
          <w:lang w:val="el-GR"/>
        </w:rPr>
        <w:t xml:space="preserve">αντίστοιχες άδειες για τα υπόλοιπα συστημικά λογισμικά </w:t>
      </w:r>
      <w:r w:rsidR="009C2148">
        <w:rPr>
          <w:lang w:val="el-GR"/>
        </w:rPr>
        <w:t>που θα προσφερθούν από τον Ανάδοχο στο πλαίσιο της προσφερόμενης λύσης</w:t>
      </w:r>
      <w:r w:rsidRPr="00067A08">
        <w:rPr>
          <w:lang w:val="el-GR"/>
        </w:rPr>
        <w:t>). Επίσης θα πρέπει να αναφέρει στην προσφορά του, το πλήθος και τα χαρακτηριστικά των ανωτέρω αδειών.</w:t>
      </w:r>
    </w:p>
    <w:p w14:paraId="5E12BB4B" w14:textId="77777777" w:rsidR="00067A08" w:rsidRPr="00067A08" w:rsidRDefault="00067A08" w:rsidP="00067A08">
      <w:pPr>
        <w:rPr>
          <w:lang w:val="el-GR"/>
        </w:rPr>
      </w:pPr>
      <w:r w:rsidRPr="00067A08">
        <w:rPr>
          <w:lang w:val="el-GR"/>
        </w:rPr>
        <w:t>Οι άδειες θα πρέπει να είναι απεριόριστης ή εξαιρετικά μεγάλης διάρκειας (τουλάχιστον δέκα (10) έτη) και να καλύπτουν πολύ μεγάλο αριθμό χρηστών που καλύπτει τις ανάγκες του Έργου όπως αυτές καταγράφονται στην παρούσα διακήρυξη, καθώς και κάθε μελλοντική αύξησή τους έως ποσοστού 20%. 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2A0D1F17" w14:textId="04B16875" w:rsidR="00067A08" w:rsidRPr="00067A08" w:rsidRDefault="00067A08" w:rsidP="00067A08">
      <w:pPr>
        <w:rPr>
          <w:lang w:val="el-GR"/>
        </w:rPr>
      </w:pPr>
      <w:r w:rsidRPr="00067A08">
        <w:rPr>
          <w:lang w:val="el-GR"/>
        </w:rPr>
        <w:t xml:space="preserve">Όλες οι άδειες θα πρέπει να αφορούν λογισμικό το οποίο θα μπορεί να λειτουργήσει σε περιβάλλον virtualization βασισμένο σε VMWare. Επιπλέον θα πρέπει να έχουν ληφθεί υπόψη οποιεσδήποτε άλλες απαιτήσεις που θα καθιστούν το λογισμικό συμβατό με το G-cloud. Σημειώνεται ότι η αδειοδότηση  του λογισμικού που απαιτείται στο πλαίσιο της προσφερόμενης λύσης του υποψηφίου Αναδόχου και θα εγκατασταθεί στο G-cloud, θα είναι αντίστοιχη με αυτή μιας φυσικής εγκατάστασης και θα πρέπει να περιλαμβάνει συντήρηση για το σύνολο των ετών που αναφέρονται στην παρ. </w:t>
      </w:r>
      <w:r>
        <w:rPr>
          <w:lang w:val="el-GR"/>
        </w:rPr>
        <w:fldChar w:fldCharType="begin"/>
      </w:r>
      <w:r>
        <w:rPr>
          <w:lang w:val="el-GR"/>
        </w:rPr>
        <w:instrText xml:space="preserve"> REF _Ref68185057 \r \h </w:instrText>
      </w:r>
      <w:r>
        <w:rPr>
          <w:lang w:val="el-GR"/>
        </w:rPr>
      </w:r>
      <w:r>
        <w:rPr>
          <w:lang w:val="el-GR"/>
        </w:rPr>
        <w:fldChar w:fldCharType="separate"/>
      </w:r>
      <w:r w:rsidR="009212CA">
        <w:rPr>
          <w:lang w:val="el-GR"/>
        </w:rPr>
        <w:t>6.10</w:t>
      </w:r>
      <w:r>
        <w:rPr>
          <w:lang w:val="el-GR"/>
        </w:rPr>
        <w:fldChar w:fldCharType="end"/>
      </w:r>
      <w:r w:rsidRPr="00067A08">
        <w:rPr>
          <w:lang w:val="el-GR"/>
        </w:rPr>
        <w:t>.</w:t>
      </w:r>
    </w:p>
    <w:p w14:paraId="375A4B69" w14:textId="0FA81274" w:rsidR="00EA3400" w:rsidRDefault="001A2E16" w:rsidP="00A331EF">
      <w:pPr>
        <w:pStyle w:val="4"/>
        <w:numPr>
          <w:ilvl w:val="1"/>
          <w:numId w:val="31"/>
        </w:numPr>
        <w:tabs>
          <w:tab w:val="left" w:pos="993"/>
        </w:tabs>
        <w:ind w:left="993" w:hanging="567"/>
        <w:rPr>
          <w:rFonts w:cs="Tahoma"/>
          <w:szCs w:val="22"/>
          <w:lang w:val="el-GR"/>
        </w:rPr>
      </w:pPr>
      <w:bookmarkStart w:id="277" w:name="_Toc71708223"/>
      <w:r>
        <w:rPr>
          <w:rFonts w:cs="Tahoma"/>
          <w:szCs w:val="22"/>
          <w:lang w:val="el-GR"/>
        </w:rPr>
        <w:t>Πολυκαναλική προσέγγιση</w:t>
      </w:r>
      <w:bookmarkEnd w:id="277"/>
    </w:p>
    <w:p w14:paraId="4E529463" w14:textId="77777777" w:rsidR="0041770C" w:rsidRPr="004951A8" w:rsidRDefault="0041770C" w:rsidP="0041770C">
      <w:pPr>
        <w:rPr>
          <w:lang w:val="el-GR"/>
        </w:rPr>
      </w:pPr>
      <w:r w:rsidRPr="004951A8">
        <w:rPr>
          <w:lang w:val="el-GR"/>
        </w:rPr>
        <w:t xml:space="preserve">Με την υλοποίηση του παρόντος Έργου θα παρέχονται ηλεκτρονικές πολυκαναλικές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51137334" w14:textId="77777777" w:rsidR="0041770C" w:rsidRPr="004951A8" w:rsidRDefault="0041770C" w:rsidP="0041770C">
      <w:pPr>
        <w:rPr>
          <w:lang w:val="el-GR"/>
        </w:rPr>
      </w:pPr>
      <w:r w:rsidRPr="004951A8">
        <w:rPr>
          <w:lang w:val="el-GR"/>
        </w:rPr>
        <w:t>Ειδικότερα το σύστημα θα μπορεί να παρέχει πληροφορίες μέσα από διαφορετικά κανάλια, όπως ενδεικτικά αναφέρονται παρακάτω:</w:t>
      </w:r>
    </w:p>
    <w:p w14:paraId="7237788A" w14:textId="77777777" w:rsidR="0041770C" w:rsidRPr="004951A8" w:rsidRDefault="0041770C" w:rsidP="00A331EF">
      <w:pPr>
        <w:pStyle w:val="aff"/>
        <w:numPr>
          <w:ilvl w:val="0"/>
          <w:numId w:val="32"/>
        </w:numPr>
        <w:spacing w:before="120"/>
        <w:ind w:left="425" w:hanging="425"/>
        <w:contextualSpacing w:val="0"/>
        <w:rPr>
          <w:lang w:val="el-GR"/>
        </w:rPr>
      </w:pPr>
      <w:r w:rsidRPr="004951A8">
        <w:rPr>
          <w:lang w:val="el-GR"/>
        </w:rPr>
        <w:lastRenderedPageBreak/>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rsidRPr="004951A8">
        <w:t>milestones</w:t>
      </w:r>
      <w:r w:rsidRPr="004951A8">
        <w:rPr>
          <w:lang w:val="el-GR"/>
        </w:rPr>
        <w:t>).</w:t>
      </w:r>
    </w:p>
    <w:p w14:paraId="1E6EED14" w14:textId="47B6A306" w:rsidR="0041770C" w:rsidRPr="004951A8" w:rsidRDefault="0041770C" w:rsidP="00A331EF">
      <w:pPr>
        <w:pStyle w:val="aff"/>
        <w:numPr>
          <w:ilvl w:val="0"/>
          <w:numId w:val="32"/>
        </w:numPr>
        <w:spacing w:before="120"/>
        <w:ind w:left="425" w:hanging="425"/>
        <w:contextualSpacing w:val="0"/>
        <w:rPr>
          <w:strike/>
          <w:lang w:val="el-GR"/>
        </w:rPr>
      </w:pPr>
      <w:r w:rsidRPr="004951A8">
        <w:rPr>
          <w:lang w:val="el-GR"/>
        </w:rPr>
        <w:t>Πρόσβαση από διαφορετικές πλατφόρμες: το σύστημα θα πρέπει να παρέχει τη δυνατότητα πρόσβασης (</w:t>
      </w:r>
      <w:r w:rsidRPr="004951A8">
        <w:t>access</w:t>
      </w:r>
      <w:r w:rsidRPr="004951A8">
        <w:rPr>
          <w:lang w:val="el-GR"/>
        </w:rPr>
        <w:t>) σε επιλεγμένες ηλεκτρονικές υπηρεσίες από κινητές πλατφόρμες (</w:t>
      </w:r>
      <w:r w:rsidRPr="004951A8">
        <w:t>tablet</w:t>
      </w:r>
      <w:r w:rsidRPr="004951A8">
        <w:rPr>
          <w:lang w:val="el-GR"/>
        </w:rPr>
        <w:t xml:space="preserve"> </w:t>
      </w:r>
      <w:r w:rsidRPr="004951A8">
        <w:t>devices</w:t>
      </w:r>
      <w:r w:rsidRPr="004951A8">
        <w:rPr>
          <w:lang w:val="el-GR"/>
        </w:rPr>
        <w:t xml:space="preserve">, </w:t>
      </w:r>
      <w:r w:rsidRPr="004951A8">
        <w:t>iOS</w:t>
      </w:r>
      <w:r w:rsidRPr="004951A8">
        <w:rPr>
          <w:lang w:val="el-GR"/>
        </w:rPr>
        <w:t xml:space="preserve"> και </w:t>
      </w:r>
      <w:r w:rsidRPr="004951A8">
        <w:t>Android</w:t>
      </w:r>
      <w:r w:rsidRPr="004951A8">
        <w:rPr>
          <w:lang w:val="el-GR"/>
        </w:rPr>
        <w:t xml:space="preserve"> </w:t>
      </w:r>
      <w:r w:rsidRPr="004951A8">
        <w:t>smart</w:t>
      </w:r>
      <w:r w:rsidRPr="004951A8">
        <w:rPr>
          <w:lang w:val="el-GR"/>
        </w:rPr>
        <w:t xml:space="preserve"> </w:t>
      </w:r>
      <w:r w:rsidR="00817C8E">
        <w:t>phone</w:t>
      </w:r>
      <w:r w:rsidR="00817C8E">
        <w:rPr>
          <w:lang w:val="en-US"/>
        </w:rPr>
        <w:t>s</w:t>
      </w:r>
      <w:r w:rsidRPr="004951A8">
        <w:rPr>
          <w:lang w:val="el-GR"/>
        </w:rPr>
        <w:t>). Αφορά στ</w:t>
      </w:r>
      <w:r w:rsidR="00C01D1A">
        <w:rPr>
          <w:lang w:val="el-GR"/>
        </w:rPr>
        <w:t>η διαδικτυακή πύλη</w:t>
      </w:r>
      <w:r w:rsidRPr="004951A8">
        <w:rPr>
          <w:lang w:val="el-GR"/>
        </w:rPr>
        <w:t xml:space="preserve"> και </w:t>
      </w:r>
      <w:r w:rsidR="00C01D1A">
        <w:rPr>
          <w:lang w:val="el-GR"/>
        </w:rPr>
        <w:t xml:space="preserve">σε </w:t>
      </w:r>
      <w:r w:rsidRPr="004951A8">
        <w:rPr>
          <w:lang w:val="el-GR"/>
        </w:rPr>
        <w:t>επιλεγμένες λειτουργίες του έργου όπως θα προσδιοριστούν κατά τη Μελέτη Εφαρμογής και τις επικαιροποιήσεις αυτής.</w:t>
      </w:r>
    </w:p>
    <w:p w14:paraId="50EF9358" w14:textId="77777777" w:rsidR="0041770C" w:rsidRPr="0041770C" w:rsidRDefault="0041770C" w:rsidP="0041770C">
      <w:pPr>
        <w:rPr>
          <w:lang w:val="el-GR"/>
        </w:rPr>
      </w:pPr>
    </w:p>
    <w:p w14:paraId="57BE5CE8" w14:textId="7D8D407F" w:rsidR="00A22261" w:rsidRDefault="00A22261" w:rsidP="00A331EF">
      <w:pPr>
        <w:pStyle w:val="3"/>
        <w:numPr>
          <w:ilvl w:val="0"/>
          <w:numId w:val="29"/>
        </w:numPr>
        <w:rPr>
          <w:lang w:val="el-GR"/>
        </w:rPr>
      </w:pPr>
      <w:bookmarkStart w:id="278" w:name="_Ref68183531"/>
      <w:bookmarkStart w:id="279" w:name="_Toc71708224"/>
      <w:r>
        <w:rPr>
          <w:lang w:val="el-GR"/>
        </w:rPr>
        <w:t>Υπηρεσίες</w:t>
      </w:r>
      <w:bookmarkEnd w:id="278"/>
      <w:bookmarkEnd w:id="279"/>
      <w:r>
        <w:rPr>
          <w:lang w:val="el-GR"/>
        </w:rPr>
        <w:t xml:space="preserve"> </w:t>
      </w:r>
    </w:p>
    <w:p w14:paraId="25864F54" w14:textId="77777777" w:rsidR="00F92D57" w:rsidRPr="00F92D57" w:rsidRDefault="00F92D57" w:rsidP="00A331EF">
      <w:pPr>
        <w:pStyle w:val="aff"/>
        <w:keepNext/>
        <w:numPr>
          <w:ilvl w:val="0"/>
          <w:numId w:val="31"/>
        </w:numPr>
        <w:tabs>
          <w:tab w:val="left" w:pos="993"/>
        </w:tabs>
        <w:spacing w:before="240" w:after="60"/>
        <w:contextualSpacing w:val="0"/>
        <w:outlineLvl w:val="3"/>
        <w:rPr>
          <w:rFonts w:cs="Tahoma"/>
          <w:b/>
          <w:bCs/>
          <w:vanish/>
          <w:szCs w:val="22"/>
          <w:lang w:val="el-GR"/>
        </w:rPr>
      </w:pPr>
    </w:p>
    <w:p w14:paraId="52BB294D" w14:textId="19132ACA" w:rsidR="00F92D57" w:rsidRDefault="00F92D57" w:rsidP="00A331EF">
      <w:pPr>
        <w:pStyle w:val="4"/>
        <w:numPr>
          <w:ilvl w:val="1"/>
          <w:numId w:val="31"/>
        </w:numPr>
        <w:tabs>
          <w:tab w:val="left" w:pos="993"/>
        </w:tabs>
        <w:ind w:left="858"/>
        <w:rPr>
          <w:rFonts w:cs="Tahoma"/>
          <w:szCs w:val="22"/>
          <w:lang w:val="el-GR"/>
        </w:rPr>
      </w:pPr>
      <w:bookmarkStart w:id="280" w:name="_Ref68183361"/>
      <w:bookmarkStart w:id="281" w:name="_Toc71708225"/>
      <w:r w:rsidRPr="00EF2204">
        <w:rPr>
          <w:rFonts w:cs="Tahoma"/>
          <w:szCs w:val="22"/>
          <w:lang w:val="el-GR"/>
        </w:rPr>
        <w:t>Μελέτη</w:t>
      </w:r>
      <w:r w:rsidR="00F85070">
        <w:rPr>
          <w:rFonts w:cs="Tahoma"/>
          <w:szCs w:val="22"/>
          <w:lang w:val="el-GR"/>
        </w:rPr>
        <w:t xml:space="preserve"> Εφαρμογής - Ανάλυση Απαιτήσεων</w:t>
      </w:r>
      <w:bookmarkEnd w:id="280"/>
      <w:bookmarkEnd w:id="281"/>
    </w:p>
    <w:p w14:paraId="2FF81E3A" w14:textId="77777777" w:rsidR="00F85070" w:rsidRPr="000A1F30" w:rsidRDefault="00F85070" w:rsidP="00F85070">
      <w:pPr>
        <w:spacing w:before="120"/>
        <w:rPr>
          <w:rFonts w:cs="Tahoma"/>
          <w:szCs w:val="22"/>
          <w:lang w:val="el-GR"/>
        </w:rPr>
      </w:pPr>
      <w:r w:rsidRPr="000A1F30">
        <w:rPr>
          <w:rFonts w:cs="Tahoma"/>
          <w:szCs w:val="22"/>
          <w:lang w:val="el-GR"/>
        </w:rPr>
        <w:t xml:space="preserve">Ο Ανάδοχος οφείλει να εκπονήσει μελέτη Εφαρμογής – Ανάλυση Απαιτήσεων του Έργου, η οποία θα αποτελέσει τον βασικό οδηγό υλοποίησης του Έργου. </w:t>
      </w:r>
    </w:p>
    <w:p w14:paraId="5CAC6E10" w14:textId="29984951" w:rsidR="00F85070" w:rsidRPr="000A1F30" w:rsidRDefault="00F85070" w:rsidP="00F85070">
      <w:pPr>
        <w:spacing w:before="120"/>
        <w:rPr>
          <w:rFonts w:cs="Tahoma"/>
          <w:szCs w:val="22"/>
          <w:lang w:val="el-GR"/>
        </w:rPr>
      </w:pPr>
      <w:r w:rsidRPr="000A1F30">
        <w:rPr>
          <w:rFonts w:cs="Tahoma"/>
          <w:szCs w:val="22"/>
          <w:lang w:val="el-GR"/>
        </w:rPr>
        <w:t xml:space="preserve">Η μελέτη </w:t>
      </w:r>
      <w:r w:rsidRPr="000A1F30">
        <w:rPr>
          <w:rFonts w:cs="Tahoma"/>
          <w:b/>
          <w:szCs w:val="22"/>
          <w:lang w:val="el-GR"/>
        </w:rPr>
        <w:t>Εφαρμογής - Ανάλυση Απαιτήσεων</w:t>
      </w:r>
      <w:r w:rsidRPr="000A1F30">
        <w:rPr>
          <w:rFonts w:cs="Tahoma"/>
          <w:szCs w:val="22"/>
          <w:lang w:val="el-GR"/>
        </w:rPr>
        <w:t xml:space="preserve"> κρίνεται απαραίτητο να επικαιροποιείται από τον Ανάδοχο αμέσως μετά την ολοκλήρωση των Φάσεων </w:t>
      </w:r>
      <w:r w:rsidRPr="00B856D1">
        <w:rPr>
          <w:rFonts w:cs="Tahoma"/>
          <w:szCs w:val="22"/>
          <w:lang w:val="el-GR"/>
        </w:rPr>
        <w:t>2</w:t>
      </w:r>
      <w:r w:rsidRPr="000A1F30">
        <w:rPr>
          <w:rFonts w:cs="Tahoma"/>
          <w:szCs w:val="22"/>
          <w:lang w:val="el-GR"/>
        </w:rPr>
        <w:t>,</w:t>
      </w:r>
      <w:r w:rsidR="00817C8E" w:rsidRPr="00817C8E">
        <w:rPr>
          <w:rFonts w:cs="Tahoma"/>
          <w:szCs w:val="22"/>
          <w:lang w:val="el-GR"/>
        </w:rPr>
        <w:t>5</w:t>
      </w:r>
      <w:r w:rsidRPr="000A1F30">
        <w:rPr>
          <w:rFonts w:cs="Tahoma"/>
          <w:szCs w:val="22"/>
          <w:lang w:val="el-GR"/>
        </w:rPr>
        <w:t xml:space="preserve"> και </w:t>
      </w:r>
      <w:r w:rsidR="00817C8E" w:rsidRPr="00817C8E">
        <w:rPr>
          <w:rFonts w:cs="Tahoma"/>
          <w:szCs w:val="22"/>
          <w:lang w:val="el-GR"/>
        </w:rPr>
        <w:t>6</w:t>
      </w:r>
      <w:r w:rsidRPr="000A1F30">
        <w:rPr>
          <w:rFonts w:cs="Tahoma"/>
          <w:szCs w:val="22"/>
          <w:lang w:val="el-GR"/>
        </w:rPr>
        <w:t xml:space="preserve"> του έργου ή/και όποτε κρίνεται από την ΕΠΕ αναγκαίο, ώστε ανά πάσα στιγμή έως και την ολοκλήρωση να υπάρχει η ορθή και αναλυτική τεκμηρίωση όλου του έργου.</w:t>
      </w:r>
    </w:p>
    <w:p w14:paraId="5E07313B" w14:textId="79163690" w:rsidR="00F85070" w:rsidRDefault="00F85070" w:rsidP="00F85070">
      <w:pPr>
        <w:spacing w:before="120"/>
        <w:rPr>
          <w:rFonts w:cs="Tahoma"/>
          <w:szCs w:val="22"/>
          <w:lang w:val="el-GR"/>
        </w:rPr>
      </w:pPr>
      <w:r w:rsidRPr="000A1F30">
        <w:rPr>
          <w:rFonts w:cs="Tahoma"/>
          <w:szCs w:val="22"/>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w:t>
      </w:r>
      <w:r w:rsidR="001A7D00">
        <w:rPr>
          <w:rFonts w:cs="Tahoma"/>
          <w:szCs w:val="22"/>
          <w:lang w:val="el-GR"/>
        </w:rPr>
        <w:t>αξιοποιήσουν το νέο περιβάλλον.</w:t>
      </w:r>
    </w:p>
    <w:p w14:paraId="64382FBE" w14:textId="77777777" w:rsidR="001A7D00" w:rsidRDefault="001A7D00" w:rsidP="00F85070">
      <w:pPr>
        <w:spacing w:before="120"/>
        <w:rPr>
          <w:rFonts w:cs="Tahoma"/>
          <w:szCs w:val="22"/>
          <w:lang w:val="el-GR"/>
        </w:rPr>
      </w:pPr>
    </w:p>
    <w:p w14:paraId="5A8C688F" w14:textId="25010362" w:rsidR="001A7D00" w:rsidRPr="001A7D00" w:rsidRDefault="001A7D00" w:rsidP="00F85070">
      <w:pPr>
        <w:spacing w:before="120"/>
        <w:rPr>
          <w:b/>
          <w:u w:val="single"/>
          <w:lang w:val="el-GR"/>
        </w:rPr>
      </w:pPr>
      <w:r w:rsidRPr="001A7D00">
        <w:rPr>
          <w:rFonts w:cs="Tahoma"/>
          <w:b/>
          <w:szCs w:val="22"/>
          <w:u w:val="single"/>
          <w:lang w:val="el-GR"/>
        </w:rPr>
        <w:t xml:space="preserve">Κατά την </w:t>
      </w:r>
      <w:r w:rsidRPr="001A7D00">
        <w:rPr>
          <w:rFonts w:cs="Tahoma"/>
          <w:b/>
          <w:szCs w:val="22"/>
          <w:u w:val="single"/>
          <w:lang w:val="el-GR"/>
        </w:rPr>
        <w:fldChar w:fldCharType="begin"/>
      </w:r>
      <w:r w:rsidRPr="001A7D00">
        <w:rPr>
          <w:rFonts w:cs="Tahoma"/>
          <w:b/>
          <w:szCs w:val="22"/>
          <w:u w:val="single"/>
          <w:lang w:val="el-GR"/>
        </w:rPr>
        <w:instrText xml:space="preserve"> REF _Ref8388343 \h  \* MERGEFORMAT </w:instrText>
      </w:r>
      <w:r w:rsidRPr="001A7D00">
        <w:rPr>
          <w:rFonts w:cs="Tahoma"/>
          <w:b/>
          <w:szCs w:val="22"/>
          <w:u w:val="single"/>
          <w:lang w:val="el-GR"/>
        </w:rPr>
      </w:r>
      <w:r w:rsidRPr="001A7D00">
        <w:rPr>
          <w:rFonts w:cs="Tahoma"/>
          <w:b/>
          <w:szCs w:val="22"/>
          <w:u w:val="single"/>
          <w:lang w:val="el-GR"/>
        </w:rPr>
        <w:fldChar w:fldCharType="separate"/>
      </w:r>
      <w:r w:rsidR="009212CA" w:rsidRPr="009212CA">
        <w:rPr>
          <w:rFonts w:eastAsia="SimSun" w:cs="Tahoma"/>
          <w:b/>
          <w:color w:val="000000"/>
          <w:kern w:val="3"/>
          <w:szCs w:val="22"/>
          <w:u w:val="single"/>
          <w:lang w:val="el-GR"/>
        </w:rPr>
        <w:t>Φάση Φ1 - Μελέτη Εφαρμογής</w:t>
      </w:r>
      <w:r w:rsidRPr="001A7D00">
        <w:rPr>
          <w:rFonts w:cs="Tahoma"/>
          <w:b/>
          <w:szCs w:val="22"/>
          <w:u w:val="single"/>
          <w:lang w:val="el-GR"/>
        </w:rPr>
        <w:fldChar w:fldCharType="end"/>
      </w:r>
      <w:r w:rsidRPr="001A7D00">
        <w:rPr>
          <w:b/>
          <w:u w:val="single"/>
          <w:lang w:val="el-GR"/>
        </w:rPr>
        <w:t xml:space="preserve"> θα πρέπει ο Ανάδοχος να λάβει υπόψη το ισχύον </w:t>
      </w:r>
      <w:r>
        <w:rPr>
          <w:b/>
          <w:u w:val="single"/>
          <w:lang w:val="el-GR"/>
        </w:rPr>
        <w:t xml:space="preserve">εκείνη την χρονική περίοδο </w:t>
      </w:r>
      <w:r w:rsidRPr="001A7D00">
        <w:rPr>
          <w:b/>
          <w:u w:val="single"/>
          <w:lang w:val="el-GR"/>
        </w:rPr>
        <w:t>νομοθετικό πλαίσιο αδειοδότησης</w:t>
      </w:r>
      <w:r>
        <w:rPr>
          <w:b/>
          <w:u w:val="single"/>
          <w:lang w:val="el-GR"/>
        </w:rPr>
        <w:t xml:space="preserve">, μιας και το νομοθετικό πλαίσιο </w:t>
      </w:r>
      <w:r w:rsidR="00237CDE">
        <w:rPr>
          <w:b/>
          <w:u w:val="single"/>
          <w:lang w:val="el-GR"/>
        </w:rPr>
        <w:t>βρίσκεται</w:t>
      </w:r>
      <w:r>
        <w:rPr>
          <w:b/>
          <w:u w:val="single"/>
          <w:lang w:val="el-GR"/>
        </w:rPr>
        <w:t xml:space="preserve"> υπό </w:t>
      </w:r>
      <w:r w:rsidR="00237CDE">
        <w:rPr>
          <w:b/>
          <w:u w:val="single"/>
          <w:lang w:val="el-GR"/>
        </w:rPr>
        <w:t xml:space="preserve">διαδικασία </w:t>
      </w:r>
      <w:r>
        <w:rPr>
          <w:b/>
          <w:u w:val="single"/>
          <w:lang w:val="el-GR"/>
        </w:rPr>
        <w:t>αναθεώρηση</w:t>
      </w:r>
      <w:r w:rsidR="00237CDE">
        <w:rPr>
          <w:b/>
          <w:u w:val="single"/>
          <w:lang w:val="el-GR"/>
        </w:rPr>
        <w:t>ς</w:t>
      </w:r>
      <w:r>
        <w:rPr>
          <w:b/>
          <w:u w:val="single"/>
          <w:lang w:val="el-GR"/>
        </w:rPr>
        <w:t xml:space="preserve"> με στόχο την περαιτέρω απλοποίηση της διαδικασίας αδειοδότησης ΑΠΕ.</w:t>
      </w:r>
    </w:p>
    <w:p w14:paraId="54F880F8" w14:textId="77777777" w:rsidR="00F85070" w:rsidRPr="000A1F30" w:rsidRDefault="00F85070" w:rsidP="00F85070">
      <w:pPr>
        <w:spacing w:before="120"/>
        <w:rPr>
          <w:rFonts w:cs="Tahoma"/>
          <w:szCs w:val="22"/>
          <w:u w:val="single"/>
          <w:lang w:val="el-GR"/>
        </w:rPr>
      </w:pPr>
    </w:p>
    <w:p w14:paraId="5C789072" w14:textId="77777777" w:rsidR="00F85070" w:rsidRPr="000A1F30" w:rsidRDefault="00F85070" w:rsidP="00F85070">
      <w:pPr>
        <w:spacing w:before="120"/>
        <w:rPr>
          <w:rFonts w:cs="Tahoma"/>
          <w:b/>
          <w:szCs w:val="22"/>
          <w:lang w:val="el-GR"/>
        </w:rPr>
      </w:pPr>
      <w:r w:rsidRPr="000A1F30">
        <w:rPr>
          <w:rFonts w:cs="Tahoma"/>
          <w:b/>
          <w:szCs w:val="22"/>
          <w:u w:val="single"/>
          <w:lang w:val="el-GR"/>
        </w:rPr>
        <w:t>Πιο συγκεκριμένα η μελέτη αυτή θα πρέπει να περιλαμβάνε</w:t>
      </w:r>
      <w:r w:rsidRPr="000A1F30">
        <w:rPr>
          <w:rFonts w:cs="Tahoma"/>
          <w:b/>
          <w:szCs w:val="22"/>
          <w:lang w:val="el-GR"/>
        </w:rPr>
        <w:t>ι:</w:t>
      </w:r>
    </w:p>
    <w:p w14:paraId="184A43E7"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b/>
          <w:szCs w:val="22"/>
          <w:lang w:val="el-GR"/>
        </w:rPr>
        <w:t>Σχέδιο Διαχείρισης και Ποιότητας Έργου (ΣΔΠΕ)</w:t>
      </w:r>
      <w:r w:rsidRPr="000A1F30">
        <w:rPr>
          <w:rFonts w:cs="Tahoma"/>
          <w:szCs w:val="22"/>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741BAA44"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Οργανωτικό Σχήμα/ Δομή Διοίκησης Έργου</w:t>
      </w:r>
    </w:p>
    <w:p w14:paraId="645FD921"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Επικαιροποιημένη Ομάδα Έργου</w:t>
      </w:r>
    </w:p>
    <w:p w14:paraId="4C19AC84"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Σχέδιο Επικοινωνίας</w:t>
      </w:r>
    </w:p>
    <w:p w14:paraId="0FFC2284"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Επικαιροποιημένο – αναλυτικό χρονοδιάγραμμα Έργου</w:t>
      </w:r>
    </w:p>
    <w:p w14:paraId="56C4DE45"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 xml:space="preserve">Διαχείριση Θεμάτων </w:t>
      </w:r>
    </w:p>
    <w:p w14:paraId="598FDF5F"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Εκτίμηση / Διάγνωση &amp; Διαχείριση Κινδύνων</w:t>
      </w:r>
    </w:p>
    <w:p w14:paraId="7F792556"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Σχέδιο Ποιοτικού &amp; Ποσοτικού Ελέγχου Σάρωσης</w:t>
      </w:r>
    </w:p>
    <w:p w14:paraId="659A4EAC"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Διασφάλιση – Έλεγχος Ποιότητας</w:t>
      </w:r>
    </w:p>
    <w:p w14:paraId="6BC91531"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lastRenderedPageBreak/>
        <w:t>Διαχείριση Αρχείων - Δεδομένων</w:t>
      </w:r>
    </w:p>
    <w:p w14:paraId="1C3EEA8B"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 xml:space="preserve">Διαχείριση Αλλαγών </w:t>
      </w:r>
    </w:p>
    <w:p w14:paraId="34B8A625" w14:textId="77777777" w:rsidR="00F85070" w:rsidRPr="000A1F30" w:rsidRDefault="00F85070" w:rsidP="00A331EF">
      <w:pPr>
        <w:widowControl w:val="0"/>
        <w:numPr>
          <w:ilvl w:val="2"/>
          <w:numId w:val="67"/>
        </w:numPr>
        <w:suppressAutoHyphens w:val="0"/>
        <w:spacing w:before="120" w:after="60"/>
        <w:ind w:left="1080"/>
        <w:rPr>
          <w:rFonts w:cs="Tahoma"/>
          <w:szCs w:val="22"/>
        </w:rPr>
      </w:pPr>
      <w:r w:rsidRPr="000A1F30">
        <w:rPr>
          <w:rFonts w:cs="Tahoma"/>
          <w:szCs w:val="22"/>
        </w:rPr>
        <w:t>Διοικητική Πληροφόρηση.</w:t>
      </w:r>
    </w:p>
    <w:p w14:paraId="2ACAB681"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Καταγραφή, αξιολόγηση και επικαιροποίηση της υφιστάμενης κατάστασης του Φορέα Λειτουργίας.</w:t>
      </w:r>
    </w:p>
    <w:p w14:paraId="3DC83D44"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0A1F30">
        <w:rPr>
          <w:rFonts w:cs="Tahoma"/>
          <w:szCs w:val="22"/>
        </w:rPr>
        <w:t>Rational</w:t>
      </w:r>
      <w:r w:rsidRPr="000A1F30">
        <w:rPr>
          <w:rFonts w:cs="Tahoma"/>
          <w:szCs w:val="22"/>
          <w:lang w:val="el-GR"/>
        </w:rPr>
        <w:t xml:space="preserve"> </w:t>
      </w:r>
      <w:r w:rsidRPr="000A1F30">
        <w:rPr>
          <w:rFonts w:cs="Tahoma"/>
          <w:szCs w:val="22"/>
        </w:rPr>
        <w:t>Unified</w:t>
      </w:r>
      <w:r w:rsidRPr="000A1F30">
        <w:rPr>
          <w:rFonts w:cs="Tahoma"/>
          <w:szCs w:val="22"/>
          <w:lang w:val="el-GR"/>
        </w:rPr>
        <w:t xml:space="preserve"> </w:t>
      </w:r>
      <w:r w:rsidRPr="000A1F30">
        <w:rPr>
          <w:rFonts w:cs="Tahoma"/>
          <w:szCs w:val="22"/>
        </w:rPr>
        <w:t>Process</w:t>
      </w:r>
      <w:r w:rsidRPr="000A1F30">
        <w:rPr>
          <w:rFonts w:cs="Tahoma"/>
          <w:szCs w:val="22"/>
          <w:lang w:val="el-GR"/>
        </w:rPr>
        <w:t xml:space="preserve">, </w:t>
      </w:r>
      <w:r w:rsidRPr="000A1F30">
        <w:rPr>
          <w:rFonts w:cs="Tahoma"/>
          <w:szCs w:val="22"/>
        </w:rPr>
        <w:t>Agile</w:t>
      </w:r>
      <w:r w:rsidRPr="000A1F30">
        <w:rPr>
          <w:rFonts w:cs="Tahoma"/>
          <w:szCs w:val="22"/>
          <w:lang w:val="el-GR"/>
        </w:rPr>
        <w:t>,κλπ.) με την οποία θα είναι συμβατή η διαδικασία υλοποίησης των Υποσυστημάτων του Έργου.</w:t>
      </w:r>
    </w:p>
    <w:p w14:paraId="45E341B4"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3A5C74BA"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07F6D15A"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Αντιμετώπιση επιμέρους θεμάτων σχετικά με τις ιδιαιτερότητες του Φορέα Λειτουργίας.</w:t>
      </w:r>
    </w:p>
    <w:p w14:paraId="22CA0BA4"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3C2D50EB" w14:textId="27FD0505"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Μεθοδολογία και αρχικά σενάρια ελέγχου αποδοχής όπως αυτά εξειδικεύονται στην Παρ.</w:t>
      </w:r>
      <w:r w:rsidR="00756098">
        <w:rPr>
          <w:rFonts w:cs="Tahoma"/>
          <w:szCs w:val="22"/>
          <w:lang w:val="el-GR"/>
        </w:rPr>
        <w:t xml:space="preserve"> </w:t>
      </w:r>
      <w:r w:rsidR="00756098">
        <w:rPr>
          <w:rFonts w:cs="Tahoma"/>
          <w:szCs w:val="22"/>
          <w:lang w:val="el-GR"/>
        </w:rPr>
        <w:fldChar w:fldCharType="begin"/>
      </w:r>
      <w:r w:rsidR="00756098">
        <w:rPr>
          <w:rFonts w:cs="Tahoma"/>
          <w:szCs w:val="22"/>
          <w:lang w:val="el-GR"/>
        </w:rPr>
        <w:instrText xml:space="preserve"> REF _Ref68183518 \r \h </w:instrText>
      </w:r>
      <w:r w:rsidR="00756098">
        <w:rPr>
          <w:rFonts w:cs="Tahoma"/>
          <w:szCs w:val="22"/>
          <w:lang w:val="el-GR"/>
        </w:rPr>
      </w:r>
      <w:r w:rsidR="00756098">
        <w:rPr>
          <w:rFonts w:cs="Tahoma"/>
          <w:szCs w:val="22"/>
          <w:lang w:val="el-GR"/>
        </w:rPr>
        <w:fldChar w:fldCharType="separate"/>
      </w:r>
      <w:r w:rsidR="009212CA">
        <w:rPr>
          <w:rFonts w:cs="Tahoma"/>
          <w:szCs w:val="22"/>
          <w:lang w:val="el-GR"/>
        </w:rPr>
        <w:t>6.5</w:t>
      </w:r>
      <w:r w:rsidR="00756098">
        <w:rPr>
          <w:rFonts w:cs="Tahoma"/>
          <w:szCs w:val="22"/>
          <w:lang w:val="el-GR"/>
        </w:rPr>
        <w:fldChar w:fldCharType="end"/>
      </w:r>
      <w:r w:rsidRPr="000A1F30">
        <w:rPr>
          <w:rFonts w:cs="Tahoma"/>
          <w:szCs w:val="22"/>
          <w:lang w:val="el-GR"/>
        </w:rPr>
        <w:t>.</w:t>
      </w:r>
    </w:p>
    <w:p w14:paraId="31862602"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Πλάνο Ενεργειών για την Ασφάλεια του Συστήματος</w:t>
      </w:r>
    </w:p>
    <w:p w14:paraId="026CDE04" w14:textId="32EB86E4" w:rsidR="00F85070" w:rsidRPr="00B856D1" w:rsidRDefault="00F85070" w:rsidP="00A331EF">
      <w:pPr>
        <w:widowControl w:val="0"/>
        <w:numPr>
          <w:ilvl w:val="0"/>
          <w:numId w:val="67"/>
        </w:numPr>
        <w:suppressAutoHyphens w:val="0"/>
        <w:spacing w:before="120" w:after="60"/>
        <w:ind w:left="357" w:hanging="357"/>
        <w:rPr>
          <w:rFonts w:cs="Tahoma"/>
          <w:szCs w:val="22"/>
          <w:lang w:val="el-GR"/>
        </w:rPr>
      </w:pPr>
      <w:r w:rsidRPr="00B856D1">
        <w:rPr>
          <w:rFonts w:cs="Tahoma"/>
          <w:szCs w:val="22"/>
          <w:lang w:val="el-GR"/>
        </w:rPr>
        <w:t xml:space="preserve">Μεθοδολογία υλοποίησης διαλειτουργικότητας </w:t>
      </w:r>
      <w:r w:rsidRPr="00B856D1">
        <w:rPr>
          <w:rFonts w:cs="Tahoma"/>
          <w:szCs w:val="22"/>
          <w:u w:val="single"/>
          <w:lang w:val="el-GR"/>
        </w:rPr>
        <w:t>Σημείωση:</w:t>
      </w:r>
      <w:r w:rsidRPr="00B856D1">
        <w:rPr>
          <w:rFonts w:cs="Tahoma"/>
          <w:szCs w:val="22"/>
          <w:lang w:val="el-GR"/>
        </w:rPr>
        <w:t xml:space="preserve"> Η μελέτη διαλειτουργικότητας </w:t>
      </w:r>
      <w:r w:rsidRPr="00B856D1">
        <w:rPr>
          <w:rFonts w:cs="Tahoma"/>
          <w:iCs/>
          <w:szCs w:val="22"/>
          <w:lang w:val="el-GR"/>
        </w:rPr>
        <w:t xml:space="preserve">και Διασύνδεσης του Συστήματος με Τρίτα Συστήματα </w:t>
      </w:r>
      <w:r w:rsidRPr="00B856D1">
        <w:rPr>
          <w:rFonts w:cs="Tahoma"/>
          <w:szCs w:val="22"/>
          <w:lang w:val="el-GR"/>
        </w:rPr>
        <w:t xml:space="preserve">θα αποτελέσει ξεχωριστό παραδοτέο το οποίο θα παραδοθεί στη </w:t>
      </w:r>
      <w:r w:rsidRPr="00B856D1">
        <w:rPr>
          <w:rFonts w:cs="Tahoma"/>
          <w:szCs w:val="22"/>
          <w:lang w:val="el-GR"/>
        </w:rPr>
        <w:fldChar w:fldCharType="begin"/>
      </w:r>
      <w:r w:rsidRPr="00B856D1">
        <w:rPr>
          <w:rFonts w:cs="Tahoma"/>
          <w:szCs w:val="22"/>
          <w:lang w:val="el-GR"/>
        </w:rPr>
        <w:instrText xml:space="preserve"> REF _Ref8388343 \h  \* MERGEFORMAT </w:instrText>
      </w:r>
      <w:r w:rsidRPr="00B856D1">
        <w:rPr>
          <w:rFonts w:cs="Tahoma"/>
          <w:szCs w:val="22"/>
          <w:lang w:val="el-GR"/>
        </w:rPr>
      </w:r>
      <w:r w:rsidRPr="00B856D1">
        <w:rPr>
          <w:rFonts w:cs="Tahoma"/>
          <w:szCs w:val="22"/>
          <w:lang w:val="el-GR"/>
        </w:rPr>
        <w:fldChar w:fldCharType="separate"/>
      </w:r>
      <w:r w:rsidR="009212CA" w:rsidRPr="009212CA">
        <w:rPr>
          <w:rFonts w:cs="Tahoma"/>
          <w:szCs w:val="22"/>
          <w:lang w:val="el-GR"/>
        </w:rPr>
        <w:t>Φάση Φ1 - Μελέτη Εφαρμογής</w:t>
      </w:r>
      <w:r w:rsidRPr="00B856D1">
        <w:rPr>
          <w:rFonts w:cs="Tahoma"/>
          <w:szCs w:val="22"/>
          <w:lang w:val="el-GR"/>
        </w:rPr>
        <w:fldChar w:fldCharType="end"/>
      </w:r>
      <w:r w:rsidRPr="00B856D1">
        <w:rPr>
          <w:rFonts w:cs="Tahoma"/>
          <w:szCs w:val="22"/>
          <w:lang w:val="el-GR"/>
        </w:rPr>
        <w:t>.</w:t>
      </w:r>
    </w:p>
    <w:p w14:paraId="258DF747" w14:textId="77777777" w:rsidR="00F85070" w:rsidRPr="000A1F30" w:rsidRDefault="00F85070" w:rsidP="00A331EF">
      <w:pPr>
        <w:widowControl w:val="0"/>
        <w:numPr>
          <w:ilvl w:val="0"/>
          <w:numId w:val="67"/>
        </w:numPr>
        <w:suppressAutoHyphens w:val="0"/>
        <w:spacing w:before="120" w:after="60"/>
        <w:ind w:left="357" w:hanging="357"/>
        <w:rPr>
          <w:rFonts w:cs="Tahoma"/>
          <w:szCs w:val="22"/>
          <w:lang w:val="el-GR"/>
        </w:rPr>
      </w:pPr>
      <w:r w:rsidRPr="000A1F30">
        <w:rPr>
          <w:rFonts w:cs="Tahoma"/>
          <w:szCs w:val="22"/>
          <w:lang w:val="el-GR"/>
        </w:rPr>
        <w:t>Οριστικοποίηση και αποσαφήνιση όλων των ζητημάτων σχετικά με το σχεδιασμό του Πληροφοριακού Συστήματος, όπως:</w:t>
      </w:r>
    </w:p>
    <w:p w14:paraId="52541EA2" w14:textId="77777777" w:rsidR="00F85070" w:rsidRPr="000A1F30" w:rsidRDefault="00F85070" w:rsidP="00A331EF">
      <w:pPr>
        <w:numPr>
          <w:ilvl w:val="1"/>
          <w:numId w:val="88"/>
        </w:numPr>
        <w:suppressAutoHyphens w:val="0"/>
        <w:autoSpaceDE w:val="0"/>
        <w:autoSpaceDN w:val="0"/>
        <w:adjustRightInd w:val="0"/>
        <w:spacing w:before="120"/>
        <w:ind w:left="720"/>
        <w:rPr>
          <w:rFonts w:cs="Tahoma"/>
          <w:szCs w:val="22"/>
        </w:rPr>
      </w:pPr>
      <w:r w:rsidRPr="000A1F30">
        <w:rPr>
          <w:rFonts w:cs="Tahoma"/>
          <w:szCs w:val="22"/>
        </w:rPr>
        <w:t>Η τελική αρχιτεκτονική του</w:t>
      </w:r>
    </w:p>
    <w:p w14:paraId="00281468" w14:textId="77777777" w:rsidR="00F85070" w:rsidRDefault="00F85070" w:rsidP="00A331EF">
      <w:pPr>
        <w:numPr>
          <w:ilvl w:val="1"/>
          <w:numId w:val="88"/>
        </w:numPr>
        <w:suppressAutoHyphens w:val="0"/>
        <w:autoSpaceDE w:val="0"/>
        <w:autoSpaceDN w:val="0"/>
        <w:adjustRightInd w:val="0"/>
        <w:spacing w:before="120"/>
        <w:ind w:left="720"/>
        <w:rPr>
          <w:rFonts w:cs="Tahoma"/>
          <w:szCs w:val="22"/>
          <w:lang w:val="el-GR"/>
        </w:rPr>
      </w:pPr>
      <w:r w:rsidRPr="000A1F30">
        <w:rPr>
          <w:rFonts w:cs="Tahoma"/>
          <w:szCs w:val="22"/>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6E0C9122" w14:textId="124A4498" w:rsidR="00C416A2" w:rsidRPr="000A1F30" w:rsidRDefault="00C416A2" w:rsidP="00A331EF">
      <w:pPr>
        <w:numPr>
          <w:ilvl w:val="1"/>
          <w:numId w:val="88"/>
        </w:numPr>
        <w:suppressAutoHyphens w:val="0"/>
        <w:autoSpaceDE w:val="0"/>
        <w:autoSpaceDN w:val="0"/>
        <w:adjustRightInd w:val="0"/>
        <w:spacing w:before="120"/>
        <w:ind w:left="720"/>
        <w:rPr>
          <w:rFonts w:cs="Tahoma"/>
          <w:szCs w:val="22"/>
          <w:lang w:val="el-GR"/>
        </w:rPr>
      </w:pPr>
      <w:r>
        <w:rPr>
          <w:rFonts w:cs="Tahoma"/>
          <w:szCs w:val="22"/>
          <w:lang w:val="el-GR"/>
        </w:rPr>
        <w:t>Η μεθοδολογία και ανάλυση απαιτήσεων της ψηφιοποίησης και της τεκμηρίωσης του υλικού.</w:t>
      </w:r>
    </w:p>
    <w:p w14:paraId="1CA38E4F" w14:textId="77777777" w:rsidR="00F85070" w:rsidRPr="000A1F30" w:rsidRDefault="00F85070" w:rsidP="00A331EF">
      <w:pPr>
        <w:numPr>
          <w:ilvl w:val="1"/>
          <w:numId w:val="88"/>
        </w:numPr>
        <w:suppressAutoHyphens w:val="0"/>
        <w:autoSpaceDE w:val="0"/>
        <w:autoSpaceDN w:val="0"/>
        <w:adjustRightInd w:val="0"/>
        <w:spacing w:before="120"/>
        <w:ind w:left="720"/>
        <w:rPr>
          <w:rFonts w:cs="Tahoma"/>
          <w:szCs w:val="22"/>
          <w:lang w:val="el-GR"/>
        </w:rPr>
      </w:pPr>
      <w:r w:rsidRPr="000A1F30">
        <w:rPr>
          <w:rFonts w:cs="Tahoma"/>
          <w:szCs w:val="22"/>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49972CD7" w14:textId="77777777" w:rsidR="00F85070" w:rsidRPr="000A1F30" w:rsidRDefault="00F85070" w:rsidP="00A331EF">
      <w:pPr>
        <w:numPr>
          <w:ilvl w:val="1"/>
          <w:numId w:val="88"/>
        </w:numPr>
        <w:suppressAutoHyphens w:val="0"/>
        <w:autoSpaceDE w:val="0"/>
        <w:autoSpaceDN w:val="0"/>
        <w:adjustRightInd w:val="0"/>
        <w:spacing w:before="120"/>
        <w:ind w:left="720"/>
        <w:rPr>
          <w:rFonts w:cs="Tahoma"/>
          <w:szCs w:val="22"/>
          <w:lang w:val="el-GR"/>
        </w:rPr>
      </w:pPr>
      <w:r w:rsidRPr="000A1F30">
        <w:rPr>
          <w:rFonts w:cs="Tahoma"/>
          <w:szCs w:val="22"/>
          <w:lang w:val="el-GR"/>
        </w:rPr>
        <w:t>Προσδιορισμός κατηγοριών χρηστών και αναλυτική καταγραφή των ρόλων και αρμοδιοτήτων για κάθε Υποσύστημα ξεχωριστά.</w:t>
      </w:r>
    </w:p>
    <w:p w14:paraId="47A0088D" w14:textId="77777777" w:rsidR="00F85070" w:rsidRPr="000A1F30" w:rsidRDefault="00F85070" w:rsidP="00A331EF">
      <w:pPr>
        <w:numPr>
          <w:ilvl w:val="1"/>
          <w:numId w:val="88"/>
        </w:numPr>
        <w:suppressAutoHyphens w:val="0"/>
        <w:autoSpaceDE w:val="0"/>
        <w:autoSpaceDN w:val="0"/>
        <w:adjustRightInd w:val="0"/>
        <w:spacing w:before="120"/>
        <w:ind w:left="720"/>
        <w:rPr>
          <w:rFonts w:cs="Tahoma"/>
          <w:szCs w:val="22"/>
          <w:lang w:val="el-GR"/>
        </w:rPr>
      </w:pPr>
      <w:r w:rsidRPr="000A1F30">
        <w:rPr>
          <w:rFonts w:cs="Tahoma"/>
          <w:szCs w:val="22"/>
          <w:lang w:val="el-GR"/>
        </w:rPr>
        <w:t>Πλήρης εννοιολογικός σχεδιασμός των υποσυστημάτων του έργου, όπως διαγράμματα οντοτήτων – ροών (</w:t>
      </w:r>
      <w:r w:rsidRPr="000A1F30">
        <w:rPr>
          <w:rFonts w:cs="Tahoma"/>
          <w:szCs w:val="22"/>
        </w:rPr>
        <w:t>entity</w:t>
      </w:r>
      <w:r w:rsidRPr="000A1F30">
        <w:rPr>
          <w:rFonts w:cs="Tahoma"/>
          <w:szCs w:val="22"/>
          <w:lang w:val="el-GR"/>
        </w:rPr>
        <w:t xml:space="preserve"> </w:t>
      </w:r>
      <w:r w:rsidRPr="000A1F30">
        <w:rPr>
          <w:rFonts w:cs="Tahoma"/>
          <w:szCs w:val="22"/>
        </w:rPr>
        <w:t>relationship</w:t>
      </w:r>
      <w:r w:rsidRPr="000A1F30">
        <w:rPr>
          <w:rFonts w:cs="Tahoma"/>
          <w:szCs w:val="22"/>
          <w:lang w:val="el-GR"/>
        </w:rPr>
        <w:t xml:space="preserve"> </w:t>
      </w:r>
      <w:r w:rsidRPr="000A1F30">
        <w:rPr>
          <w:rFonts w:cs="Tahoma"/>
          <w:szCs w:val="22"/>
        </w:rPr>
        <w:t>diagrams</w:t>
      </w:r>
      <w:r w:rsidRPr="000A1F30">
        <w:rPr>
          <w:rFonts w:cs="Tahoma"/>
          <w:szCs w:val="22"/>
          <w:lang w:val="el-GR"/>
        </w:rPr>
        <w:t>), ρόλοι χρηστών, προβλήματα διασυνδέσεων εφαρμογών, χρήση πρωτοκόλλων ανταλλαγής δεδομένων, κλπ.</w:t>
      </w:r>
    </w:p>
    <w:p w14:paraId="6174D7E5" w14:textId="2A64B4E9" w:rsidR="00F85070" w:rsidRPr="000A1F30" w:rsidRDefault="00F85070" w:rsidP="00F85070">
      <w:pPr>
        <w:spacing w:before="120"/>
        <w:rPr>
          <w:rFonts w:cs="Tahoma"/>
          <w:szCs w:val="22"/>
          <w:lang w:val="el-GR"/>
        </w:rPr>
      </w:pPr>
      <w:r w:rsidRPr="000A1F30">
        <w:rPr>
          <w:rFonts w:cs="Tahoma"/>
          <w:szCs w:val="22"/>
          <w:lang w:val="el-GR"/>
        </w:rPr>
        <w:t>Καθορισμός με ακριβή στοιχεία του αριθμού των χρηστών και της επίδοσης του συστήματος σε διάφορες περιπτώσεις φόρτου. Διαφορετικά σενάρια φόρτου-επίδοσης θα δοκιμαστούν στο πλαίσιο ειδικών ελέγχων με τεχνητό φορτίο (</w:t>
      </w:r>
      <w:r w:rsidRPr="000A1F30">
        <w:rPr>
          <w:rFonts w:cs="Tahoma"/>
          <w:szCs w:val="22"/>
        </w:rPr>
        <w:t>stress</w:t>
      </w:r>
      <w:r w:rsidRPr="000A1F30">
        <w:rPr>
          <w:rFonts w:cs="Tahoma"/>
          <w:szCs w:val="22"/>
          <w:lang w:val="el-GR"/>
        </w:rPr>
        <w:t xml:space="preserve"> </w:t>
      </w:r>
      <w:r w:rsidRPr="000A1F30">
        <w:rPr>
          <w:rFonts w:cs="Tahoma"/>
          <w:szCs w:val="22"/>
        </w:rPr>
        <w:t>tests</w:t>
      </w:r>
      <w:r w:rsidRPr="000A1F30">
        <w:rPr>
          <w:rFonts w:cs="Tahoma"/>
          <w:szCs w:val="22"/>
          <w:lang w:val="el-GR"/>
        </w:rPr>
        <w:t xml:space="preserve">) κατά τη Φάση </w:t>
      </w:r>
      <w:r w:rsidR="00C416A2">
        <w:rPr>
          <w:rFonts w:cs="Tahoma"/>
          <w:szCs w:val="22"/>
          <w:lang w:val="el-GR"/>
        </w:rPr>
        <w:t>6</w:t>
      </w:r>
      <w:r w:rsidRPr="000A1F30">
        <w:rPr>
          <w:rFonts w:cs="Tahoma"/>
          <w:szCs w:val="22"/>
          <w:lang w:val="el-GR"/>
        </w:rPr>
        <w:t xml:space="preserve"> με τίτλο «Δοκιμαστική Λειτουργία».</w:t>
      </w:r>
    </w:p>
    <w:p w14:paraId="5A8B61C1" w14:textId="77777777" w:rsidR="00F85070" w:rsidRPr="000A1F30" w:rsidRDefault="00F85070" w:rsidP="00A331EF">
      <w:pPr>
        <w:numPr>
          <w:ilvl w:val="0"/>
          <w:numId w:val="67"/>
        </w:numPr>
        <w:suppressAutoHyphens w:val="0"/>
        <w:autoSpaceDE w:val="0"/>
        <w:autoSpaceDN w:val="0"/>
        <w:adjustRightInd w:val="0"/>
        <w:spacing w:before="120"/>
        <w:rPr>
          <w:rFonts w:cs="Tahoma"/>
          <w:szCs w:val="22"/>
          <w:lang w:val="el-GR"/>
        </w:rPr>
      </w:pPr>
      <w:r w:rsidRPr="000A1F30">
        <w:rPr>
          <w:rFonts w:cs="Tahoma"/>
          <w:szCs w:val="22"/>
          <w:lang w:val="el-GR"/>
        </w:rPr>
        <w:t xml:space="preserve">Περιγραφή του εργαλείου </w:t>
      </w:r>
      <w:r w:rsidRPr="000A1F30">
        <w:rPr>
          <w:rFonts w:cs="Tahoma"/>
          <w:szCs w:val="22"/>
        </w:rPr>
        <w:t>stress</w:t>
      </w:r>
      <w:r w:rsidRPr="000A1F30">
        <w:rPr>
          <w:rFonts w:cs="Tahoma"/>
          <w:szCs w:val="22"/>
          <w:lang w:val="el-GR"/>
        </w:rPr>
        <w:t xml:space="preserve"> </w:t>
      </w:r>
      <w:r w:rsidRPr="000A1F30">
        <w:rPr>
          <w:rFonts w:cs="Tahoma"/>
          <w:szCs w:val="22"/>
        </w:rPr>
        <w:t>tests</w:t>
      </w:r>
      <w:r w:rsidRPr="000A1F30">
        <w:rPr>
          <w:rFonts w:cs="Tahoma"/>
          <w:szCs w:val="22"/>
          <w:lang w:val="el-GR"/>
        </w:rPr>
        <w:t xml:space="preserve"> που θα χρησιμοποιήσει ο Ανάδοχος στο πλαίσιο του Έργου.</w:t>
      </w:r>
    </w:p>
    <w:p w14:paraId="303202BB" w14:textId="77777777" w:rsidR="00F85070" w:rsidRPr="000A1F30" w:rsidRDefault="00F85070" w:rsidP="00A331EF">
      <w:pPr>
        <w:numPr>
          <w:ilvl w:val="0"/>
          <w:numId w:val="67"/>
        </w:numPr>
        <w:suppressAutoHyphens w:val="0"/>
        <w:autoSpaceDE w:val="0"/>
        <w:autoSpaceDN w:val="0"/>
        <w:adjustRightInd w:val="0"/>
        <w:spacing w:before="120"/>
        <w:rPr>
          <w:rFonts w:cs="Tahoma"/>
          <w:color w:val="002060"/>
          <w:szCs w:val="22"/>
          <w:lang w:val="el-GR"/>
        </w:rPr>
      </w:pPr>
      <w:r w:rsidRPr="000A1F30">
        <w:rPr>
          <w:rFonts w:cs="Tahoma"/>
          <w:szCs w:val="22"/>
          <w:lang w:val="el-GR"/>
        </w:rPr>
        <w:lastRenderedPageBreak/>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099F7CB4" w14:textId="77777777" w:rsidR="00F85070" w:rsidRPr="000A1F30" w:rsidRDefault="00F85070" w:rsidP="00A331EF">
      <w:pPr>
        <w:numPr>
          <w:ilvl w:val="0"/>
          <w:numId w:val="67"/>
        </w:numPr>
        <w:suppressAutoHyphens w:val="0"/>
        <w:autoSpaceDE w:val="0"/>
        <w:autoSpaceDN w:val="0"/>
        <w:adjustRightInd w:val="0"/>
        <w:spacing w:before="120"/>
        <w:rPr>
          <w:rFonts w:cs="Tahoma"/>
          <w:color w:val="002060"/>
          <w:szCs w:val="22"/>
          <w:lang w:val="el-GR"/>
        </w:rPr>
      </w:pPr>
      <w:r w:rsidRPr="000A1F30">
        <w:rPr>
          <w:rFonts w:cs="Tahoma"/>
          <w:szCs w:val="22"/>
          <w:lang w:val="el-GR"/>
        </w:rPr>
        <w:t>Αναλυτικό σχέδιο προγραμματισμού εκπαιδευτικών σεμιναρίων.</w:t>
      </w:r>
      <w:r w:rsidRPr="000A1F30">
        <w:rPr>
          <w:rFonts w:cs="Tahoma"/>
          <w:color w:val="002060"/>
          <w:szCs w:val="22"/>
          <w:lang w:val="el-GR"/>
        </w:rPr>
        <w:t xml:space="preserve"> </w:t>
      </w:r>
    </w:p>
    <w:p w14:paraId="467FC4C8" w14:textId="77777777" w:rsidR="00F85070" w:rsidRPr="000A1F30" w:rsidRDefault="00F85070" w:rsidP="00A331EF">
      <w:pPr>
        <w:numPr>
          <w:ilvl w:val="0"/>
          <w:numId w:val="67"/>
        </w:numPr>
        <w:suppressAutoHyphens w:val="0"/>
        <w:autoSpaceDE w:val="0"/>
        <w:autoSpaceDN w:val="0"/>
        <w:adjustRightInd w:val="0"/>
        <w:spacing w:before="120"/>
        <w:rPr>
          <w:rFonts w:cs="Tahoma"/>
          <w:szCs w:val="22"/>
          <w:lang w:val="el-GR"/>
        </w:rPr>
      </w:pPr>
      <w:r w:rsidRPr="000A1F30">
        <w:rPr>
          <w:rFonts w:cs="Tahoma"/>
          <w:szCs w:val="22"/>
          <w:lang w:val="el-GR"/>
        </w:rPr>
        <w:t>Περιγραφή της Τεκμηρίωσης και των Εγχειριδίων Χρήσης για τον καθορισμό των προτύπων που θα ακολουθηθούν.</w:t>
      </w:r>
    </w:p>
    <w:p w14:paraId="7196A61E" w14:textId="2EACF9C2" w:rsidR="00F85070" w:rsidRPr="00F85070" w:rsidRDefault="00F85070" w:rsidP="00F85070">
      <w:pPr>
        <w:rPr>
          <w:lang w:val="el-GR"/>
        </w:rPr>
      </w:pPr>
      <w:r w:rsidRPr="000A1F30">
        <w:rPr>
          <w:rFonts w:cs="Tahoma"/>
          <w:szCs w:val="22"/>
          <w:lang w:val="el-GR"/>
        </w:rPr>
        <w:t xml:space="preserve">Αναλυτική περιγραφή της μεθοδολογίας </w:t>
      </w:r>
      <w:r w:rsidRPr="000A1F30">
        <w:rPr>
          <w:rFonts w:cs="Tahoma"/>
          <w:szCs w:val="22"/>
        </w:rPr>
        <w:t>deployment</w:t>
      </w:r>
      <w:r w:rsidRPr="000A1F30">
        <w:rPr>
          <w:rFonts w:cs="Tahoma"/>
          <w:szCs w:val="22"/>
          <w:lang w:val="el-GR"/>
        </w:rPr>
        <w:t xml:space="preserve"> του έργου (π.χ. σταδιακή, </w:t>
      </w:r>
      <w:r w:rsidRPr="000A1F30">
        <w:rPr>
          <w:rFonts w:cs="Tahoma"/>
          <w:szCs w:val="22"/>
        </w:rPr>
        <w:t>big</w:t>
      </w:r>
      <w:r w:rsidRPr="000A1F30">
        <w:rPr>
          <w:rFonts w:cs="Tahoma"/>
          <w:szCs w:val="22"/>
          <w:lang w:val="el-GR"/>
        </w:rPr>
        <w:t xml:space="preserve"> </w:t>
      </w:r>
      <w:r w:rsidRPr="000A1F30">
        <w:rPr>
          <w:rFonts w:cs="Tahoma"/>
          <w:szCs w:val="22"/>
        </w:rPr>
        <w:t>bang</w:t>
      </w:r>
      <w:r w:rsidRPr="000A1F30">
        <w:rPr>
          <w:rFonts w:cs="Tahoma"/>
          <w:szCs w:val="22"/>
          <w:lang w:val="el-GR"/>
        </w:rPr>
        <w:t>), και των διαδικασιών παράλληλης λειτουργίας και μεταβατικού σταδίου.</w:t>
      </w:r>
    </w:p>
    <w:p w14:paraId="3CF65DCB" w14:textId="2D3A59A4" w:rsidR="00F85070" w:rsidRDefault="00F85070" w:rsidP="00A331EF">
      <w:pPr>
        <w:pStyle w:val="4"/>
        <w:numPr>
          <w:ilvl w:val="1"/>
          <w:numId w:val="31"/>
        </w:numPr>
        <w:tabs>
          <w:tab w:val="left" w:pos="993"/>
        </w:tabs>
        <w:ind w:left="993" w:hanging="567"/>
        <w:rPr>
          <w:rFonts w:cs="Tahoma"/>
          <w:szCs w:val="22"/>
          <w:lang w:val="el-GR"/>
        </w:rPr>
      </w:pPr>
      <w:bookmarkStart w:id="282" w:name="_Ref68183370"/>
      <w:bookmarkStart w:id="283" w:name="_Toc71708226"/>
      <w:r>
        <w:rPr>
          <w:rFonts w:cs="Tahoma"/>
          <w:szCs w:val="22"/>
          <w:lang w:val="el-GR"/>
        </w:rPr>
        <w:t>Μελέτη Ασφάλειας</w:t>
      </w:r>
      <w:bookmarkEnd w:id="282"/>
      <w:bookmarkEnd w:id="283"/>
    </w:p>
    <w:p w14:paraId="4C935824" w14:textId="62948076" w:rsidR="00F85070" w:rsidRPr="000A1F30" w:rsidRDefault="00F85070" w:rsidP="00F85070">
      <w:pPr>
        <w:rPr>
          <w:rFonts w:eastAsia="SimSun" w:cs="Tahoma"/>
          <w:szCs w:val="22"/>
          <w:lang w:val="el-GR"/>
        </w:rPr>
      </w:pPr>
      <w:r w:rsidRPr="000A1F30">
        <w:rPr>
          <w:rFonts w:eastAsia="SimSun" w:cs="Tahoma"/>
          <w:szCs w:val="22"/>
          <w:lang w:val="en-US"/>
        </w:rPr>
        <w:t>E</w:t>
      </w:r>
      <w:r w:rsidRPr="000A1F30">
        <w:rPr>
          <w:rFonts w:eastAsia="SimSun" w:cs="Tahoma"/>
          <w:szCs w:val="22"/>
          <w:lang w:val="el-GR"/>
        </w:rPr>
        <w:t>ν όψει των μεταβαλλόμενων υπηρεσιακών αναγκών, της συμμόρφωσης με τον Γενικό Κανονισμό Προστασίας Προσωπικών Δεδομένων, αλλά και τον Ν. 4577/2018 σχετικά με την ασφάλεια δικτύου και πληροφοριών (NIS) , απαιτείται να γίνει μελέτη σχετικά με την ασφάλεια των εφαρμογών και συστημάτων καθώς και σχετικά με</w:t>
      </w:r>
      <w:r>
        <w:rPr>
          <w:rFonts w:eastAsia="SimSun" w:cs="Tahoma"/>
          <w:szCs w:val="22"/>
          <w:lang w:val="el-GR"/>
        </w:rPr>
        <w:t xml:space="preserve"> τα μηχανογραφικά δεδομένα του </w:t>
      </w:r>
      <w:r w:rsidR="00EC2749">
        <w:rPr>
          <w:rFonts w:cs="Tahoma"/>
          <w:lang w:val="el-GR"/>
        </w:rPr>
        <w:t>ΥΠΕΝ</w:t>
      </w:r>
      <w:r w:rsidRPr="000A1F30">
        <w:rPr>
          <w:rFonts w:eastAsia="SimSun" w:cs="Tahoma"/>
          <w:szCs w:val="22"/>
          <w:lang w:val="el-GR"/>
        </w:rPr>
        <w:t xml:space="preserve">. </w:t>
      </w:r>
    </w:p>
    <w:p w14:paraId="4BA94228" w14:textId="77777777" w:rsidR="00F85070" w:rsidRPr="000A1F30" w:rsidRDefault="00F85070" w:rsidP="00F85070">
      <w:pPr>
        <w:autoSpaceDE w:val="0"/>
        <w:autoSpaceDN w:val="0"/>
        <w:adjustRightInd w:val="0"/>
        <w:spacing w:before="120"/>
        <w:rPr>
          <w:rFonts w:eastAsia="Tahoma,Bold" w:cs="Tahoma"/>
          <w:szCs w:val="22"/>
          <w:lang w:val="el-GR"/>
        </w:rPr>
      </w:pPr>
      <w:r w:rsidRPr="000A1F30">
        <w:rPr>
          <w:rFonts w:eastAsia="Tahoma,Bold" w:cs="Tahoma"/>
          <w:szCs w:val="22"/>
          <w:lang w:val="el-GR"/>
        </w:rPr>
        <w:t xml:space="preserve">Ο Ανάδοχος, λαμβάνοντας υπόψη των ανωτέρω και την Πολιτική Ασφάλειας που ακολουθείται στο </w:t>
      </w:r>
      <w:r w:rsidRPr="000A1F30">
        <w:rPr>
          <w:rFonts w:eastAsia="Tahoma,Bold" w:cs="Tahoma"/>
          <w:szCs w:val="22"/>
          <w:lang w:val="en-US"/>
        </w:rPr>
        <w:t>G</w:t>
      </w:r>
      <w:r w:rsidRPr="000A1F30">
        <w:rPr>
          <w:rFonts w:eastAsia="Tahoma,Bold" w:cs="Tahoma"/>
          <w:szCs w:val="22"/>
          <w:lang w:val="el-GR"/>
        </w:rPr>
        <w:t>-</w:t>
      </w:r>
      <w:r w:rsidRPr="000A1F30">
        <w:rPr>
          <w:rFonts w:eastAsia="Tahoma,Bold" w:cs="Tahoma"/>
          <w:szCs w:val="22"/>
          <w:lang w:val="en-US"/>
        </w:rPr>
        <w:t>Cloud</w:t>
      </w:r>
      <w:r w:rsidRPr="000A1F30">
        <w:rPr>
          <w:rFonts w:eastAsia="Tahoma,Bold" w:cs="Tahoma"/>
          <w:szCs w:val="22"/>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w:t>
      </w:r>
      <w:r w:rsidRPr="000A1F30">
        <w:rPr>
          <w:rFonts w:cs="Tahoma"/>
          <w:szCs w:val="22"/>
          <w:lang w:val="el-GR"/>
        </w:rPr>
        <w:t>ελέτη αποτίμησης επικινδυνότητας του Συστήματος</w:t>
      </w:r>
      <w:r w:rsidRPr="000A1F30">
        <w:rPr>
          <w:rFonts w:eastAsia="Tahoma,Bold" w:cs="Tahoma"/>
          <w:szCs w:val="22"/>
          <w:lang w:val="el-GR"/>
        </w:rPr>
        <w:t xml:space="preserve">. </w:t>
      </w:r>
    </w:p>
    <w:p w14:paraId="375BD3A5" w14:textId="7A016CF8" w:rsidR="00F85070" w:rsidRPr="000A1F30" w:rsidRDefault="00F85070" w:rsidP="00F85070">
      <w:pPr>
        <w:autoSpaceDE w:val="0"/>
        <w:autoSpaceDN w:val="0"/>
        <w:adjustRightInd w:val="0"/>
        <w:spacing w:before="120"/>
        <w:rPr>
          <w:rFonts w:eastAsia="Tahoma,Bold" w:cs="Tahoma"/>
          <w:szCs w:val="22"/>
          <w:lang w:val="el-GR"/>
        </w:rPr>
      </w:pPr>
      <w:r w:rsidRPr="000A1F30">
        <w:rPr>
          <w:rFonts w:eastAsia="Tahoma,Bold" w:cs="Tahoma"/>
          <w:szCs w:val="22"/>
          <w:lang w:val="el-GR"/>
        </w:rPr>
        <w:t xml:space="preserve">Η Μελέτη </w:t>
      </w:r>
      <w:r w:rsidRPr="000A1F30">
        <w:rPr>
          <w:rFonts w:eastAsia="Tahoma,Bold" w:cs="Tahoma"/>
          <w:caps/>
          <w:szCs w:val="22"/>
          <w:lang w:val="el-GR"/>
        </w:rPr>
        <w:t>Α</w:t>
      </w:r>
      <w:r w:rsidRPr="000A1F30">
        <w:rPr>
          <w:rFonts w:eastAsia="Tahoma,Bold" w:cs="Tahoma"/>
          <w:szCs w:val="22"/>
          <w:lang w:val="el-GR"/>
        </w:rPr>
        <w:t xml:space="preserve">σφάλειας, </w:t>
      </w:r>
      <w:r w:rsidRPr="000A1F30">
        <w:rPr>
          <w:rFonts w:eastAsia="Tahoma,Bold" w:cs="Tahoma"/>
          <w:b/>
          <w:szCs w:val="22"/>
          <w:u w:val="single"/>
          <w:lang w:val="el-GR"/>
        </w:rPr>
        <w:t>θα περιλαμβάνει συγκεκριμένα μέτρα και προδιαγραφές</w:t>
      </w:r>
      <w:r w:rsidRPr="000A1F30">
        <w:rPr>
          <w:rFonts w:eastAsia="Tahoma,Bold" w:cs="Tahoma"/>
          <w:szCs w:val="22"/>
          <w:lang w:val="el-GR"/>
        </w:rPr>
        <w:t xml:space="preserve"> για την ασφάλεια του πληροφοριακού συστήματος, καθώς και για την προστασία και ακεραιότητα των δεδομένων. Επίσης, στο πλαίσιο της μελέτης θα πρέπει να προδιαγραφούν όλα τα θέματα προστασίας προσωπικών δεδομένων και προσβασιμότητας των υπηρεσιών.</w:t>
      </w:r>
    </w:p>
    <w:p w14:paraId="58D335FC" w14:textId="390163C2" w:rsidR="00F85070" w:rsidRPr="000A1F30" w:rsidRDefault="00F85070" w:rsidP="00F85070">
      <w:pPr>
        <w:autoSpaceDE w:val="0"/>
        <w:autoSpaceDN w:val="0"/>
        <w:adjustRightInd w:val="0"/>
        <w:spacing w:before="120"/>
        <w:rPr>
          <w:rFonts w:eastAsia="Tahoma,Bold" w:cs="Tahoma"/>
          <w:szCs w:val="22"/>
          <w:lang w:val="el-GR"/>
        </w:rPr>
      </w:pPr>
      <w:r w:rsidRPr="000A1F30">
        <w:rPr>
          <w:rFonts w:eastAsia="Tahoma,Bold" w:cs="Tahoma"/>
          <w:szCs w:val="22"/>
          <w:lang w:val="el-GR"/>
        </w:rPr>
        <w:t>Ειδικότερα, θα πρέπει να προδιαγραφεί η κατάλληλη πολιτική</w:t>
      </w:r>
      <w:r w:rsidR="002B10D5">
        <w:rPr>
          <w:rFonts w:eastAsia="Tahoma,Bold" w:cs="Tahoma"/>
          <w:szCs w:val="22"/>
          <w:lang w:val="el-GR"/>
        </w:rPr>
        <w:t xml:space="preserve"> και τα μέτρα ασφαλείας</w:t>
      </w:r>
      <w:r w:rsidRPr="000A1F30">
        <w:rPr>
          <w:rFonts w:eastAsia="Tahoma,Bold" w:cs="Tahoma"/>
          <w:szCs w:val="22"/>
          <w:lang w:val="el-GR"/>
        </w:rPr>
        <w:t>, ώστε να εξασφαλιστούν τα παρακάτω:</w:t>
      </w:r>
    </w:p>
    <w:p w14:paraId="39CAE49B"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bCs/>
          <w:szCs w:val="22"/>
          <w:lang w:val="el-GR"/>
        </w:rPr>
        <w:t xml:space="preserve">Ταυτοποίηση </w:t>
      </w:r>
      <w:r w:rsidRPr="000A1F30">
        <w:rPr>
          <w:rFonts w:eastAsia="Tahoma,Bold" w:cs="Tahoma"/>
          <w:szCs w:val="22"/>
          <w:lang w:val="el-GR"/>
        </w:rPr>
        <w:t>(</w:t>
      </w:r>
      <w:r w:rsidRPr="000A1F30">
        <w:rPr>
          <w:rFonts w:eastAsia="Tahoma,Bold" w:cs="Tahoma"/>
          <w:szCs w:val="22"/>
        </w:rPr>
        <w:t>authentication</w:t>
      </w:r>
      <w:r w:rsidRPr="000A1F30">
        <w:rPr>
          <w:rFonts w:eastAsia="Tahoma,Bold" w:cs="Tahoma"/>
          <w:szCs w:val="22"/>
          <w:lang w:val="el-GR"/>
        </w:rPr>
        <w:t>): έλεγχος της αυθεντικότητας της ταυτότητας των μερών μιας ανταλλαγής δεδομένων.</w:t>
      </w:r>
    </w:p>
    <w:p w14:paraId="37B0E2E7"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bCs/>
          <w:szCs w:val="22"/>
          <w:lang w:val="el-GR"/>
        </w:rPr>
        <w:t xml:space="preserve">Εξουσιοδότηση </w:t>
      </w:r>
      <w:r w:rsidRPr="000A1F30">
        <w:rPr>
          <w:rFonts w:eastAsia="Tahoma,Bold" w:cs="Tahoma"/>
          <w:szCs w:val="22"/>
          <w:lang w:val="el-GR"/>
        </w:rPr>
        <w:t>(</w:t>
      </w:r>
      <w:r w:rsidRPr="000A1F30">
        <w:rPr>
          <w:rFonts w:eastAsia="Tahoma,Bold" w:cs="Tahoma"/>
          <w:szCs w:val="22"/>
        </w:rPr>
        <w:t>Authorization</w:t>
      </w:r>
      <w:r w:rsidRPr="000A1F30">
        <w:rPr>
          <w:rFonts w:eastAsia="Tahoma,Bold" w:cs="Tahoma"/>
          <w:szCs w:val="22"/>
          <w:lang w:val="el-GR"/>
        </w:rPr>
        <w:t>): η πρόσβαση του χρήστη πρέπει να είναι εξουσιοδοτημένη.</w:t>
      </w:r>
    </w:p>
    <w:p w14:paraId="17FD9488"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bCs/>
          <w:szCs w:val="22"/>
          <w:lang w:val="el-GR"/>
        </w:rPr>
        <w:t xml:space="preserve">Ακεραιότητα </w:t>
      </w:r>
      <w:r w:rsidRPr="000A1F30">
        <w:rPr>
          <w:rFonts w:eastAsia="Tahoma,Bold" w:cs="Tahoma"/>
          <w:szCs w:val="22"/>
          <w:lang w:val="el-GR"/>
        </w:rPr>
        <w:t>(</w:t>
      </w:r>
      <w:r w:rsidRPr="000A1F30">
        <w:rPr>
          <w:rFonts w:eastAsia="Tahoma,Bold" w:cs="Tahoma"/>
          <w:szCs w:val="22"/>
        </w:rPr>
        <w:t>integrity</w:t>
      </w:r>
      <w:r w:rsidRPr="000A1F30">
        <w:rPr>
          <w:rFonts w:eastAsia="Tahoma,Bold" w:cs="Tahoma"/>
          <w:szCs w:val="22"/>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0A1F30">
        <w:rPr>
          <w:rFonts w:eastAsia="Tahoma,Bold" w:cs="Tahoma"/>
          <w:szCs w:val="22"/>
        </w:rPr>
        <w:t>consistency</w:t>
      </w:r>
      <w:r w:rsidRPr="000A1F30">
        <w:rPr>
          <w:rFonts w:eastAsia="Tahoma,Bold" w:cs="Tahoma"/>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7637EC5C"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bCs/>
          <w:szCs w:val="22"/>
          <w:lang w:val="el-GR"/>
        </w:rPr>
        <w:t xml:space="preserve">Εμπιστευτικότητα </w:t>
      </w:r>
      <w:r w:rsidRPr="000A1F30">
        <w:rPr>
          <w:rFonts w:eastAsia="Tahoma,Bold" w:cs="Tahoma"/>
          <w:szCs w:val="22"/>
          <w:lang w:val="el-GR"/>
        </w:rPr>
        <w:t>(</w:t>
      </w:r>
      <w:r w:rsidRPr="000A1F30">
        <w:rPr>
          <w:rFonts w:eastAsia="Tahoma,Bold" w:cs="Tahoma"/>
          <w:szCs w:val="22"/>
        </w:rPr>
        <w:t>confidentiality</w:t>
      </w:r>
      <w:r w:rsidRPr="000A1F30">
        <w:rPr>
          <w:rFonts w:eastAsia="Tahoma,Bold" w:cs="Tahoma"/>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0A1F30">
        <w:rPr>
          <w:rFonts w:eastAsia="Tahoma,Bold" w:cs="Tahoma"/>
          <w:szCs w:val="22"/>
        </w:rPr>
        <w:t>de</w:t>
      </w:r>
      <w:r w:rsidRPr="000A1F30">
        <w:rPr>
          <w:rFonts w:eastAsia="Tahoma,Bold" w:cs="Tahoma"/>
          <w:szCs w:val="22"/>
          <w:lang w:val="el-GR"/>
        </w:rPr>
        <w:t xml:space="preserve"> </w:t>
      </w:r>
      <w:r w:rsidRPr="000A1F30">
        <w:rPr>
          <w:rFonts w:eastAsia="Tahoma,Bold" w:cs="Tahoma"/>
          <w:szCs w:val="22"/>
        </w:rPr>
        <w:t>facto</w:t>
      </w:r>
      <w:r w:rsidRPr="000A1F30">
        <w:rPr>
          <w:rFonts w:eastAsia="Tahoma,Bold" w:cs="Tahoma"/>
          <w:szCs w:val="22"/>
          <w:lang w:val="el-GR"/>
        </w:rPr>
        <w:t xml:space="preserve"> </w:t>
      </w:r>
      <w:r w:rsidRPr="000A1F30">
        <w:rPr>
          <w:rFonts w:eastAsia="Tahoma,Bold" w:cs="Tahoma"/>
          <w:szCs w:val="22"/>
        </w:rPr>
        <w:t>standard</w:t>
      </w:r>
      <w:r w:rsidRPr="000A1F30">
        <w:rPr>
          <w:rFonts w:eastAsia="Tahoma,Bold" w:cs="Tahoma"/>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5A738626"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szCs w:val="22"/>
          <w:lang w:val="el-GR"/>
        </w:rPr>
        <w:t>Δ</w:t>
      </w:r>
      <w:r w:rsidRPr="000A1F30">
        <w:rPr>
          <w:rFonts w:eastAsia="Tahoma,Bold" w:cs="Tahoma"/>
          <w:b/>
          <w:bCs/>
          <w:szCs w:val="22"/>
          <w:lang w:val="el-GR"/>
        </w:rPr>
        <w:t xml:space="preserve">ιαθεσιμότητα </w:t>
      </w:r>
      <w:r w:rsidRPr="000A1F30">
        <w:rPr>
          <w:rFonts w:eastAsia="Tahoma,Bold" w:cs="Tahoma"/>
          <w:szCs w:val="22"/>
          <w:lang w:val="el-GR"/>
        </w:rPr>
        <w:t>(</w:t>
      </w:r>
      <w:r w:rsidRPr="000A1F30">
        <w:rPr>
          <w:rFonts w:eastAsia="Tahoma,Bold" w:cs="Tahoma"/>
          <w:szCs w:val="22"/>
        </w:rPr>
        <w:t>availability</w:t>
      </w:r>
      <w:r w:rsidRPr="000A1F30">
        <w:rPr>
          <w:rFonts w:eastAsia="Tahoma,Bold" w:cs="Tahoma"/>
          <w:szCs w:val="22"/>
          <w:lang w:val="el-GR"/>
        </w:rPr>
        <w:t>): το σύστημα και τα δεδομένα πρέπει να είναι διαθέσιμα όταν απαιτείται.</w:t>
      </w:r>
    </w:p>
    <w:p w14:paraId="1CEE3C0B"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bCs/>
          <w:szCs w:val="22"/>
          <w:lang w:val="el-GR"/>
        </w:rPr>
        <w:t xml:space="preserve">Μη δυνατότητα άρνησης συμμετοχής </w:t>
      </w:r>
      <w:r w:rsidRPr="000A1F30">
        <w:rPr>
          <w:rFonts w:eastAsia="Tahoma,Bold" w:cs="Tahoma"/>
          <w:szCs w:val="22"/>
          <w:lang w:val="el-GR"/>
        </w:rPr>
        <w:t>(</w:t>
      </w:r>
      <w:r w:rsidRPr="000A1F30">
        <w:rPr>
          <w:rFonts w:eastAsia="Tahoma,Bold" w:cs="Tahoma"/>
          <w:szCs w:val="22"/>
        </w:rPr>
        <w:t>non</w:t>
      </w:r>
      <w:r w:rsidRPr="000A1F30">
        <w:rPr>
          <w:rFonts w:eastAsia="Tahoma,Bold" w:cs="Tahoma"/>
          <w:szCs w:val="22"/>
          <w:lang w:val="el-GR"/>
        </w:rPr>
        <w:t>-</w:t>
      </w:r>
      <w:r w:rsidRPr="000A1F30">
        <w:rPr>
          <w:rFonts w:eastAsia="Tahoma,Bold" w:cs="Tahoma"/>
          <w:szCs w:val="22"/>
        </w:rPr>
        <w:t>repudiation</w:t>
      </w:r>
      <w:r w:rsidRPr="000A1F30">
        <w:rPr>
          <w:rFonts w:eastAsia="Tahoma,Bold" w:cs="Tahoma"/>
          <w:szCs w:val="22"/>
          <w:lang w:val="el-GR"/>
        </w:rPr>
        <w:t>): ο χρήστης δεν πρέπει να μπορεί να αρνηθεί τη συμμετοχή του στην ανταλλαγή των δεδομένων.</w:t>
      </w:r>
    </w:p>
    <w:p w14:paraId="7A823C79"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bCs/>
          <w:szCs w:val="22"/>
          <w:lang w:val="el-GR"/>
        </w:rPr>
        <w:t xml:space="preserve">Διαφάνεια </w:t>
      </w:r>
      <w:r w:rsidRPr="000A1F30">
        <w:rPr>
          <w:rFonts w:eastAsia="Tahoma,Bold" w:cs="Tahoma"/>
          <w:szCs w:val="22"/>
          <w:lang w:val="el-GR"/>
        </w:rPr>
        <w:t>(</w:t>
      </w:r>
      <w:r w:rsidRPr="000A1F30">
        <w:rPr>
          <w:rFonts w:eastAsia="Tahoma,Bold" w:cs="Tahoma"/>
          <w:szCs w:val="22"/>
        </w:rPr>
        <w:t>transparency</w:t>
      </w:r>
      <w:r w:rsidRPr="000A1F30">
        <w:rPr>
          <w:rFonts w:eastAsia="Tahoma,Bold" w:cs="Tahoma"/>
          <w:szCs w:val="22"/>
          <w:lang w:val="el-GR"/>
        </w:rPr>
        <w:t>): πρέπει να γίνεται τεκμηρίωση των διαδικασιών της επεξεργασίας ώστε να μπορούν να ελεγχθούν.</w:t>
      </w:r>
    </w:p>
    <w:p w14:paraId="7156DCEC"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bCs/>
          <w:szCs w:val="22"/>
          <w:lang w:val="el-GR"/>
        </w:rPr>
        <w:lastRenderedPageBreak/>
        <w:t xml:space="preserve">Δυνατότητα ελέγχου </w:t>
      </w:r>
      <w:r w:rsidRPr="000A1F30">
        <w:rPr>
          <w:rFonts w:eastAsia="Tahoma,Bold" w:cs="Tahoma"/>
          <w:szCs w:val="22"/>
          <w:lang w:val="el-GR"/>
        </w:rPr>
        <w:t>(</w:t>
      </w:r>
      <w:r w:rsidRPr="000A1F30">
        <w:rPr>
          <w:rFonts w:eastAsia="Tahoma,Bold" w:cs="Tahoma"/>
          <w:szCs w:val="22"/>
        </w:rPr>
        <w:t>revision</w:t>
      </w:r>
      <w:r w:rsidRPr="000A1F30">
        <w:rPr>
          <w:rFonts w:eastAsia="Tahoma,Bold" w:cs="Tahoma"/>
          <w:szCs w:val="22"/>
          <w:lang w:val="el-GR"/>
        </w:rPr>
        <w:t xml:space="preserve"> / </w:t>
      </w:r>
      <w:r w:rsidRPr="000A1F30">
        <w:rPr>
          <w:rFonts w:eastAsia="Tahoma,Bold" w:cs="Tahoma"/>
          <w:szCs w:val="22"/>
        </w:rPr>
        <w:t>audit</w:t>
      </w:r>
      <w:r w:rsidRPr="000A1F30">
        <w:rPr>
          <w:rFonts w:eastAsia="Tahoma,Bold" w:cs="Tahoma"/>
          <w:szCs w:val="22"/>
          <w:lang w:val="el-GR"/>
        </w:rPr>
        <w:t>): κάθε τροποποίηση ή επεξεργασία των δεδομένων πρέπει να μπορεί να ελεγχθεί, δηλαδή από ποιόν έγινε και πότε.</w:t>
      </w:r>
    </w:p>
    <w:p w14:paraId="2C664A63" w14:textId="77777777" w:rsidR="00F85070" w:rsidRPr="000A1F30" w:rsidRDefault="00F85070" w:rsidP="00A331EF">
      <w:pPr>
        <w:numPr>
          <w:ilvl w:val="0"/>
          <w:numId w:val="89"/>
        </w:numPr>
        <w:tabs>
          <w:tab w:val="num" w:pos="426"/>
        </w:tabs>
        <w:suppressAutoHyphens w:val="0"/>
        <w:autoSpaceDE w:val="0"/>
        <w:autoSpaceDN w:val="0"/>
        <w:adjustRightInd w:val="0"/>
        <w:spacing w:before="120"/>
        <w:ind w:left="284" w:hanging="284"/>
        <w:rPr>
          <w:rFonts w:eastAsia="Tahoma,Bold" w:cs="Tahoma"/>
          <w:szCs w:val="22"/>
          <w:lang w:val="el-GR"/>
        </w:rPr>
      </w:pPr>
      <w:r w:rsidRPr="000A1F30">
        <w:rPr>
          <w:rFonts w:eastAsia="Tahoma,Bold" w:cs="Tahoma"/>
          <w:b/>
          <w:bCs/>
          <w:szCs w:val="22"/>
          <w:lang w:val="el-GR"/>
        </w:rPr>
        <w:t xml:space="preserve">Ευθύνη </w:t>
      </w:r>
      <w:r w:rsidRPr="000A1F30">
        <w:rPr>
          <w:rFonts w:eastAsia="Tahoma,Bold" w:cs="Tahoma"/>
          <w:szCs w:val="22"/>
          <w:lang w:val="el-GR"/>
        </w:rPr>
        <w:t>(</w:t>
      </w:r>
      <w:r w:rsidRPr="000A1F30">
        <w:rPr>
          <w:rFonts w:eastAsia="Tahoma,Bold" w:cs="Tahoma"/>
          <w:szCs w:val="22"/>
        </w:rPr>
        <w:t>accountability</w:t>
      </w:r>
      <w:r w:rsidRPr="000A1F30">
        <w:rPr>
          <w:rFonts w:eastAsia="Tahoma,Bold" w:cs="Tahoma"/>
          <w:szCs w:val="22"/>
          <w:lang w:val="el-GR"/>
        </w:rPr>
        <w:t>): πρέπει να προκύπτει ποιος είναι υπεύθυνος για την εισαγωγή, πρόσβαση ή τροποποίηση κάθε δεδομένου.</w:t>
      </w:r>
    </w:p>
    <w:p w14:paraId="6B408D28" w14:textId="77777777" w:rsidR="00F85070" w:rsidRPr="000A1F30" w:rsidRDefault="00F85070" w:rsidP="00F85070">
      <w:pPr>
        <w:spacing w:before="120"/>
        <w:rPr>
          <w:rFonts w:cs="Tahoma"/>
          <w:szCs w:val="22"/>
          <w:lang w:val="el-GR"/>
        </w:rPr>
      </w:pPr>
      <w:r w:rsidRPr="000A1F30">
        <w:rPr>
          <w:rFonts w:eastAsia="Tahoma,Bold" w:cs="Tahoma"/>
          <w:szCs w:val="22"/>
          <w:lang w:val="el-GR"/>
        </w:rPr>
        <w:t xml:space="preserve">Ειδικότερα, η Μελέτη Ασφάλειας </w:t>
      </w:r>
      <w:r w:rsidRPr="000A1F30">
        <w:rPr>
          <w:rFonts w:cs="Tahoma"/>
          <w:szCs w:val="22"/>
          <w:lang w:val="el-GR"/>
        </w:rPr>
        <w:t>θα πρέπει, κατ’ ελάχιστο, να περιλαμβάνει τα κάτωθι:</w:t>
      </w:r>
    </w:p>
    <w:p w14:paraId="26742587" w14:textId="77777777" w:rsidR="00F85070" w:rsidRPr="000A1F30" w:rsidRDefault="00F85070" w:rsidP="00A331EF">
      <w:pPr>
        <w:numPr>
          <w:ilvl w:val="0"/>
          <w:numId w:val="90"/>
        </w:numPr>
        <w:suppressAutoHyphens w:val="0"/>
        <w:spacing w:before="120"/>
        <w:rPr>
          <w:rFonts w:cs="Tahoma"/>
          <w:szCs w:val="22"/>
          <w:lang w:val="el-GR"/>
        </w:rPr>
      </w:pPr>
      <w:r w:rsidRPr="000A1F30">
        <w:rPr>
          <w:rFonts w:cs="Tahoma"/>
          <w:szCs w:val="22"/>
        </w:rPr>
        <w:t>IT</w:t>
      </w:r>
      <w:r w:rsidRPr="000A1F30">
        <w:rPr>
          <w:rFonts w:cs="Tahoma"/>
          <w:szCs w:val="22"/>
          <w:lang w:val="el-GR"/>
        </w:rPr>
        <w:t xml:space="preserve"> </w:t>
      </w:r>
      <w:r w:rsidRPr="000A1F30">
        <w:rPr>
          <w:rFonts w:cs="Tahoma"/>
          <w:szCs w:val="22"/>
        </w:rPr>
        <w:t>Structure</w:t>
      </w:r>
      <w:r w:rsidRPr="000A1F30">
        <w:rPr>
          <w:rFonts w:cs="Tahoma"/>
          <w:szCs w:val="22"/>
          <w:lang w:val="el-GR"/>
        </w:rPr>
        <w:t xml:space="preserve"> </w:t>
      </w:r>
      <w:r w:rsidRPr="000A1F30">
        <w:rPr>
          <w:rFonts w:cs="Tahoma"/>
          <w:szCs w:val="22"/>
        </w:rPr>
        <w:t>Analysis</w:t>
      </w:r>
      <w:r w:rsidRPr="000A1F30">
        <w:rPr>
          <w:rFonts w:cs="Tahoma"/>
          <w:szCs w:val="22"/>
          <w:lang w:val="el-GR"/>
        </w:rPr>
        <w:t xml:space="preserve">, </w:t>
      </w:r>
      <w:r w:rsidRPr="000A1F30">
        <w:rPr>
          <w:rFonts w:cs="Tahoma"/>
          <w:szCs w:val="22"/>
        </w:rPr>
        <w:t>Risk</w:t>
      </w:r>
      <w:r w:rsidRPr="000A1F30">
        <w:rPr>
          <w:rFonts w:cs="Tahoma"/>
          <w:szCs w:val="22"/>
          <w:lang w:val="el-GR"/>
        </w:rPr>
        <w:t xml:space="preserve"> </w:t>
      </w:r>
      <w:r w:rsidRPr="000A1F30">
        <w:rPr>
          <w:rFonts w:cs="Tahoma"/>
          <w:szCs w:val="22"/>
        </w:rPr>
        <w:t>Analysis</w:t>
      </w:r>
      <w:r w:rsidRPr="000A1F30">
        <w:rPr>
          <w:rFonts w:cs="Tahoma"/>
          <w:szCs w:val="22"/>
          <w:lang w:val="el-GR"/>
        </w:rPr>
        <w:t xml:space="preserve">, </w:t>
      </w:r>
      <w:r w:rsidRPr="000A1F30">
        <w:rPr>
          <w:rFonts w:cs="Tahoma"/>
          <w:szCs w:val="22"/>
        </w:rPr>
        <w:t>Security</w:t>
      </w:r>
      <w:r w:rsidRPr="000A1F30">
        <w:rPr>
          <w:rFonts w:cs="Tahoma"/>
          <w:szCs w:val="22"/>
          <w:lang w:val="el-GR"/>
        </w:rPr>
        <w:t xml:space="preserve"> </w:t>
      </w:r>
      <w:r w:rsidRPr="000A1F30">
        <w:rPr>
          <w:rFonts w:cs="Tahoma"/>
          <w:szCs w:val="22"/>
        </w:rPr>
        <w:t>Plan</w:t>
      </w:r>
      <w:r w:rsidRPr="000A1F30">
        <w:rPr>
          <w:rFonts w:cs="Tahoma"/>
          <w:szCs w:val="22"/>
          <w:lang w:val="el-GR"/>
        </w:rPr>
        <w:t xml:space="preserve">, </w:t>
      </w:r>
      <w:r w:rsidRPr="000A1F30">
        <w:rPr>
          <w:rFonts w:cs="Tahoma"/>
          <w:szCs w:val="22"/>
        </w:rPr>
        <w:t>Security</w:t>
      </w:r>
      <w:r w:rsidRPr="000A1F30">
        <w:rPr>
          <w:rFonts w:cs="Tahoma"/>
          <w:szCs w:val="22"/>
          <w:lang w:val="el-GR"/>
        </w:rPr>
        <w:t xml:space="preserve"> </w:t>
      </w:r>
      <w:r w:rsidRPr="000A1F30">
        <w:rPr>
          <w:rFonts w:cs="Tahoma"/>
          <w:szCs w:val="22"/>
        </w:rPr>
        <w:t>Policy</w:t>
      </w:r>
      <w:r w:rsidRPr="000A1F30">
        <w:rPr>
          <w:rFonts w:cs="Tahoma"/>
          <w:szCs w:val="22"/>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0A1F30">
        <w:rPr>
          <w:rFonts w:cs="Tahoma"/>
          <w:szCs w:val="22"/>
        </w:rPr>
        <w:t>Risk</w:t>
      </w:r>
      <w:r w:rsidRPr="000A1F30">
        <w:rPr>
          <w:rFonts w:cs="Tahoma"/>
          <w:szCs w:val="22"/>
          <w:lang w:val="el-GR"/>
        </w:rPr>
        <w:t xml:space="preserve"> </w:t>
      </w:r>
      <w:r w:rsidRPr="000A1F30">
        <w:rPr>
          <w:rFonts w:cs="Tahoma"/>
          <w:szCs w:val="22"/>
        </w:rPr>
        <w:t>Management</w:t>
      </w:r>
      <w:r w:rsidRPr="000A1F30">
        <w:rPr>
          <w:rFonts w:cs="Tahoma"/>
          <w:szCs w:val="22"/>
          <w:lang w:val="el-GR"/>
        </w:rPr>
        <w:t xml:space="preserve">, </w:t>
      </w:r>
      <w:r w:rsidRPr="000A1F30">
        <w:rPr>
          <w:rFonts w:cs="Tahoma"/>
          <w:szCs w:val="22"/>
        </w:rPr>
        <w:t>Classification</w:t>
      </w:r>
      <w:r w:rsidRPr="000A1F30">
        <w:rPr>
          <w:rFonts w:cs="Tahoma"/>
          <w:szCs w:val="22"/>
          <w:lang w:val="el-GR"/>
        </w:rPr>
        <w:t xml:space="preserve"> </w:t>
      </w:r>
      <w:r w:rsidRPr="000A1F30">
        <w:rPr>
          <w:rFonts w:cs="Tahoma"/>
          <w:szCs w:val="22"/>
        </w:rPr>
        <w:t>Management</w:t>
      </w:r>
      <w:r w:rsidRPr="000A1F30">
        <w:rPr>
          <w:rFonts w:cs="Tahoma"/>
          <w:szCs w:val="22"/>
          <w:lang w:val="el-GR"/>
        </w:rPr>
        <w:t xml:space="preserve">, δημιουργία δομών </w:t>
      </w:r>
      <w:r w:rsidRPr="000A1F30">
        <w:rPr>
          <w:rFonts w:cs="Tahoma"/>
          <w:szCs w:val="22"/>
        </w:rPr>
        <w:t>monitoring</w:t>
      </w:r>
      <w:r w:rsidRPr="000A1F30">
        <w:rPr>
          <w:rFonts w:cs="Tahoma"/>
          <w:szCs w:val="22"/>
          <w:lang w:val="el-GR"/>
        </w:rPr>
        <w:t xml:space="preserve"> – </w:t>
      </w:r>
      <w:r w:rsidRPr="000A1F30">
        <w:rPr>
          <w:rFonts w:cs="Tahoma"/>
          <w:szCs w:val="22"/>
        </w:rPr>
        <w:t>auditing</w:t>
      </w:r>
      <w:r w:rsidRPr="000A1F30">
        <w:rPr>
          <w:rFonts w:cs="Tahoma"/>
          <w:szCs w:val="22"/>
          <w:lang w:val="el-GR"/>
        </w:rPr>
        <w:t>.</w:t>
      </w:r>
    </w:p>
    <w:p w14:paraId="513A11E5" w14:textId="50D07865" w:rsidR="00F85070" w:rsidRPr="00F85070" w:rsidRDefault="00F85070" w:rsidP="00F85070">
      <w:pPr>
        <w:rPr>
          <w:lang w:val="el-GR"/>
        </w:rPr>
      </w:pPr>
      <w:r w:rsidRPr="000A1F30">
        <w:rPr>
          <w:rFonts w:cs="Tahoma"/>
          <w:szCs w:val="22"/>
        </w:rPr>
        <w:t>Incident</w:t>
      </w:r>
      <w:r w:rsidRPr="000A1F30">
        <w:rPr>
          <w:rFonts w:cs="Tahoma"/>
          <w:szCs w:val="22"/>
          <w:lang w:val="el-GR"/>
        </w:rPr>
        <w:t xml:space="preserve"> </w:t>
      </w:r>
      <w:r w:rsidRPr="000A1F30">
        <w:rPr>
          <w:rFonts w:cs="Tahoma"/>
          <w:szCs w:val="22"/>
        </w:rPr>
        <w:t>Response</w:t>
      </w:r>
      <w:r w:rsidRPr="000A1F30">
        <w:rPr>
          <w:rFonts w:cs="Tahoma"/>
          <w:szCs w:val="22"/>
          <w:lang w:val="el-GR"/>
        </w:rPr>
        <w:t xml:space="preserve"> </w:t>
      </w:r>
      <w:r w:rsidRPr="000A1F30">
        <w:rPr>
          <w:rFonts w:cs="Tahoma"/>
          <w:szCs w:val="22"/>
        </w:rPr>
        <w:t>Planning</w:t>
      </w:r>
      <w:r w:rsidRPr="000A1F30">
        <w:rPr>
          <w:rFonts w:cs="Tahoma"/>
          <w:szCs w:val="22"/>
          <w:lang w:val="el-GR"/>
        </w:rPr>
        <w:t xml:space="preserve">: Δημιουργία </w:t>
      </w:r>
      <w:r w:rsidRPr="000A1F30">
        <w:rPr>
          <w:rFonts w:cs="Tahoma"/>
          <w:szCs w:val="22"/>
        </w:rPr>
        <w:t>Incident</w:t>
      </w:r>
      <w:r w:rsidRPr="000A1F30">
        <w:rPr>
          <w:rFonts w:cs="Tahoma"/>
          <w:szCs w:val="22"/>
          <w:lang w:val="el-GR"/>
        </w:rPr>
        <w:t xml:space="preserve"> </w:t>
      </w:r>
      <w:r w:rsidRPr="000A1F30">
        <w:rPr>
          <w:rFonts w:cs="Tahoma"/>
          <w:szCs w:val="22"/>
        </w:rPr>
        <w:t>Response</w:t>
      </w:r>
      <w:r w:rsidRPr="000A1F30">
        <w:rPr>
          <w:rFonts w:cs="Tahoma"/>
          <w:szCs w:val="22"/>
          <w:lang w:val="el-GR"/>
        </w:rPr>
        <w:t xml:space="preserve"> </w:t>
      </w:r>
      <w:r w:rsidRPr="000A1F30">
        <w:rPr>
          <w:rFonts w:cs="Tahoma"/>
          <w:szCs w:val="22"/>
        </w:rPr>
        <w:t>Team</w:t>
      </w:r>
      <w:r w:rsidRPr="000A1F30">
        <w:rPr>
          <w:rFonts w:cs="Tahoma"/>
          <w:szCs w:val="22"/>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68A7980D" w14:textId="1A882B78" w:rsidR="00F85070" w:rsidRDefault="00F85070" w:rsidP="00A331EF">
      <w:pPr>
        <w:pStyle w:val="4"/>
        <w:numPr>
          <w:ilvl w:val="1"/>
          <w:numId w:val="31"/>
        </w:numPr>
        <w:tabs>
          <w:tab w:val="left" w:pos="993"/>
        </w:tabs>
        <w:ind w:left="993" w:hanging="567"/>
        <w:rPr>
          <w:rFonts w:cs="Tahoma"/>
          <w:szCs w:val="22"/>
          <w:lang w:val="el-GR"/>
        </w:rPr>
      </w:pPr>
      <w:bookmarkStart w:id="284" w:name="_Ref68183378"/>
      <w:bookmarkStart w:id="285" w:name="_Toc71708227"/>
      <w:r>
        <w:rPr>
          <w:rFonts w:cs="Tahoma"/>
          <w:szCs w:val="22"/>
          <w:lang w:val="el-GR"/>
        </w:rPr>
        <w:t>Μελέτη διαλειτουργικότητας</w:t>
      </w:r>
      <w:bookmarkEnd w:id="284"/>
      <w:bookmarkEnd w:id="285"/>
    </w:p>
    <w:p w14:paraId="76F86166" w14:textId="6B1F3FD7" w:rsidR="00F85070" w:rsidRPr="000A1F30" w:rsidRDefault="00F85070" w:rsidP="00F85070">
      <w:pPr>
        <w:pStyle w:val="aff"/>
        <w:ind w:left="0"/>
        <w:rPr>
          <w:rFonts w:cs="Tahoma"/>
          <w:szCs w:val="22"/>
          <w:lang w:val="el-GR"/>
        </w:rPr>
      </w:pPr>
      <w:r w:rsidRPr="000A1F30">
        <w:rPr>
          <w:rFonts w:cs="Tahoma"/>
          <w:szCs w:val="22"/>
          <w:lang w:val="el-GR"/>
        </w:rPr>
        <w:t xml:space="preserve">Ο Ανάδοχος υποχρεούται να εκπονήσει Μελέτη Διαλειτουργικότητας </w:t>
      </w:r>
      <w:r w:rsidRPr="000A1F30">
        <w:rPr>
          <w:rFonts w:cs="Tahoma"/>
          <w:iCs/>
          <w:szCs w:val="22"/>
          <w:lang w:val="el-GR"/>
        </w:rPr>
        <w:t xml:space="preserve">και Διασύνδεσης </w:t>
      </w:r>
      <w:r w:rsidRPr="000A1F30">
        <w:rPr>
          <w:rFonts w:eastAsia="SimSun" w:cs="Tahoma"/>
          <w:szCs w:val="22"/>
          <w:lang w:val="el-GR"/>
        </w:rPr>
        <w:t>στην οποία να καταγραφούν οι απαιτήσεις για τις διεπαφές και τη διαλειτουργικότητα με τα συστήματα τρίτων φορέων</w:t>
      </w:r>
      <w:r w:rsidRPr="000A1F30">
        <w:rPr>
          <w:rFonts w:cs="Tahoma"/>
          <w:szCs w:val="22"/>
          <w:lang w:val="el-GR"/>
        </w:rPr>
        <w:t>. Στο πλαίσιο εκπόνησης της εν λόγω μελέτης, ο Ανάδοχος θα πρέπει να προβεί στα παρακάτω:</w:t>
      </w:r>
    </w:p>
    <w:p w14:paraId="31BD82D0" w14:textId="77777777" w:rsidR="00F85070" w:rsidRPr="000A1F30" w:rsidRDefault="00F85070" w:rsidP="00A331EF">
      <w:pPr>
        <w:numPr>
          <w:ilvl w:val="0"/>
          <w:numId w:val="91"/>
        </w:numPr>
        <w:tabs>
          <w:tab w:val="clear" w:pos="720"/>
          <w:tab w:val="num" w:pos="360"/>
        </w:tabs>
        <w:suppressAutoHyphens w:val="0"/>
        <w:spacing w:before="120"/>
        <w:ind w:left="360"/>
        <w:contextualSpacing/>
        <w:rPr>
          <w:rFonts w:cs="Tahoma"/>
          <w:szCs w:val="22"/>
          <w:lang w:val="el-GR"/>
        </w:rPr>
      </w:pPr>
      <w:r w:rsidRPr="000A1F30">
        <w:rPr>
          <w:rFonts w:cs="Tahoma"/>
          <w:szCs w:val="22"/>
          <w:lang w:val="el-GR"/>
        </w:rPr>
        <w:t xml:space="preserve">να διερευνήσει (κατά την αρχική φάση της Μελέτης) τις απαιτήσεις διεπαφής με το σύνολο των τρίτων συστημάτων των Φορέων της Δημόσιας Διοίκησης. </w:t>
      </w:r>
    </w:p>
    <w:p w14:paraId="4E5029AC" w14:textId="77777777" w:rsidR="00F85070" w:rsidRPr="000A1F30" w:rsidRDefault="00F85070" w:rsidP="00A331EF">
      <w:pPr>
        <w:numPr>
          <w:ilvl w:val="0"/>
          <w:numId w:val="91"/>
        </w:numPr>
        <w:tabs>
          <w:tab w:val="clear" w:pos="720"/>
          <w:tab w:val="num" w:pos="360"/>
        </w:tabs>
        <w:suppressAutoHyphens w:val="0"/>
        <w:spacing w:before="120"/>
        <w:ind w:left="360"/>
        <w:rPr>
          <w:rFonts w:cs="Tahoma"/>
          <w:szCs w:val="22"/>
          <w:lang w:val="el-GR"/>
        </w:rPr>
      </w:pPr>
      <w:r w:rsidRPr="000A1F30">
        <w:rPr>
          <w:rFonts w:cs="Tahoma"/>
          <w:szCs w:val="22"/>
          <w:lang w:val="el-GR"/>
        </w:rPr>
        <w:t xml:space="preserve">να προσδιορίσει λεπτομερώς τις προδιαγραφές των Διαλειτουργικοτήτων, τόσο επιχειρησιακά, όσο και τεχνολογικά. Ο Ανάδοχος θα πρέπει να προσδιορίσει σαφώς, κατ’ ελάχιστο, τα εξής στοιχεία: </w:t>
      </w:r>
    </w:p>
    <w:p w14:paraId="745B8997" w14:textId="77777777" w:rsidR="00F85070" w:rsidRPr="000A1F30" w:rsidRDefault="00F85070" w:rsidP="00A331EF">
      <w:pPr>
        <w:numPr>
          <w:ilvl w:val="0"/>
          <w:numId w:val="92"/>
        </w:numPr>
        <w:tabs>
          <w:tab w:val="clear" w:pos="1440"/>
          <w:tab w:val="num" w:pos="1080"/>
        </w:tabs>
        <w:suppressAutoHyphens w:val="0"/>
        <w:spacing w:before="120"/>
        <w:ind w:left="1080"/>
        <w:rPr>
          <w:rFonts w:cs="Tahoma"/>
          <w:szCs w:val="22"/>
        </w:rPr>
      </w:pPr>
      <w:r w:rsidRPr="000A1F30">
        <w:rPr>
          <w:rFonts w:cs="Tahoma"/>
          <w:szCs w:val="22"/>
        </w:rPr>
        <w:t>το επιχειρησιακό σχήμα διεπαφής</w:t>
      </w:r>
    </w:p>
    <w:p w14:paraId="76BA6B73" w14:textId="77777777" w:rsidR="00F85070" w:rsidRPr="000A1F30" w:rsidRDefault="00F85070" w:rsidP="00A331EF">
      <w:pPr>
        <w:numPr>
          <w:ilvl w:val="0"/>
          <w:numId w:val="92"/>
        </w:numPr>
        <w:tabs>
          <w:tab w:val="clear" w:pos="1440"/>
          <w:tab w:val="num" w:pos="1080"/>
        </w:tabs>
        <w:suppressAutoHyphens w:val="0"/>
        <w:spacing w:before="120"/>
        <w:ind w:left="1080"/>
        <w:rPr>
          <w:rFonts w:cs="Tahoma"/>
          <w:szCs w:val="22"/>
          <w:lang w:val="el-GR"/>
        </w:rPr>
      </w:pPr>
      <w:r w:rsidRPr="000A1F30">
        <w:rPr>
          <w:rFonts w:cs="Tahoma"/>
          <w:szCs w:val="22"/>
          <w:lang w:val="el-GR"/>
        </w:rPr>
        <w:t xml:space="preserve">τον τρόπο για την εξουσιοδοτημένη πρόσβαση στις πληροφορίες και στα δεδομένα </w:t>
      </w:r>
    </w:p>
    <w:p w14:paraId="68B915E2" w14:textId="77777777" w:rsidR="00F85070" w:rsidRPr="000A1F30" w:rsidRDefault="00F85070" w:rsidP="00A331EF">
      <w:pPr>
        <w:numPr>
          <w:ilvl w:val="0"/>
          <w:numId w:val="92"/>
        </w:numPr>
        <w:tabs>
          <w:tab w:val="clear" w:pos="1440"/>
          <w:tab w:val="num" w:pos="1080"/>
        </w:tabs>
        <w:suppressAutoHyphens w:val="0"/>
        <w:spacing w:before="120"/>
        <w:ind w:left="1080"/>
        <w:rPr>
          <w:rFonts w:cs="Tahoma"/>
          <w:szCs w:val="22"/>
          <w:lang w:val="el-GR"/>
        </w:rPr>
      </w:pPr>
      <w:r w:rsidRPr="000A1F30">
        <w:rPr>
          <w:rFonts w:cs="Tahoma"/>
          <w:szCs w:val="22"/>
          <w:lang w:val="el-GR"/>
        </w:rPr>
        <w:t>τον τρόπο για την αναζήτηση των πληροφοριών και των δεδομένων</w:t>
      </w:r>
    </w:p>
    <w:p w14:paraId="622D8E0C" w14:textId="77777777" w:rsidR="00F85070" w:rsidRPr="00F85070" w:rsidRDefault="00F85070" w:rsidP="00A331EF">
      <w:pPr>
        <w:numPr>
          <w:ilvl w:val="0"/>
          <w:numId w:val="92"/>
        </w:numPr>
        <w:tabs>
          <w:tab w:val="clear" w:pos="1440"/>
          <w:tab w:val="num" w:pos="1080"/>
        </w:tabs>
        <w:suppressAutoHyphens w:val="0"/>
        <w:spacing w:before="120"/>
        <w:ind w:left="1080"/>
        <w:rPr>
          <w:lang w:val="el-GR"/>
        </w:rPr>
      </w:pPr>
      <w:r w:rsidRPr="00F85070">
        <w:rPr>
          <w:rFonts w:cs="Tahoma"/>
          <w:szCs w:val="22"/>
          <w:lang w:val="el-GR"/>
        </w:rPr>
        <w:t xml:space="preserve">την τεχνολογία αποστολής/ λήψης των πληροφοριών (τεχνολογία </w:t>
      </w:r>
      <w:r w:rsidRPr="00F85070">
        <w:rPr>
          <w:rFonts w:cs="Tahoma"/>
          <w:szCs w:val="22"/>
        </w:rPr>
        <w:t>web</w:t>
      </w:r>
      <w:r w:rsidRPr="00F85070">
        <w:rPr>
          <w:rFonts w:cs="Tahoma"/>
          <w:szCs w:val="22"/>
          <w:lang w:val="el-GR"/>
        </w:rPr>
        <w:t xml:space="preserve"> </w:t>
      </w:r>
      <w:r w:rsidRPr="00F85070">
        <w:rPr>
          <w:rFonts w:cs="Tahoma"/>
          <w:szCs w:val="22"/>
        </w:rPr>
        <w:t>services</w:t>
      </w:r>
      <w:r w:rsidRPr="00F85070">
        <w:rPr>
          <w:rFonts w:cs="Tahoma"/>
          <w:szCs w:val="22"/>
          <w:lang w:val="el-GR"/>
        </w:rPr>
        <w:t>, πρωτόκολλα επικοινωνιών, μορφή μεταδεδομένων, κλπ.)</w:t>
      </w:r>
    </w:p>
    <w:p w14:paraId="4A6EDFAF" w14:textId="08AF4DA9" w:rsidR="00F85070" w:rsidRPr="00F85070" w:rsidRDefault="00F85070" w:rsidP="00A331EF">
      <w:pPr>
        <w:numPr>
          <w:ilvl w:val="0"/>
          <w:numId w:val="92"/>
        </w:numPr>
        <w:tabs>
          <w:tab w:val="clear" w:pos="1440"/>
          <w:tab w:val="num" w:pos="1080"/>
        </w:tabs>
        <w:suppressAutoHyphens w:val="0"/>
        <w:spacing w:before="120"/>
        <w:ind w:left="1080"/>
        <w:rPr>
          <w:lang w:val="el-GR"/>
        </w:rPr>
      </w:pPr>
      <w:r w:rsidRPr="00F85070">
        <w:rPr>
          <w:rFonts w:cs="Tahoma"/>
          <w:szCs w:val="22"/>
          <w:lang w:val="el-GR"/>
        </w:rPr>
        <w:t>τη μορφή των πληροφοριών (πρότυπα δόμησης της πληροφορίας/ δεδομένων και της μετα-πληροφορίας/ δεδομένων).</w:t>
      </w:r>
    </w:p>
    <w:p w14:paraId="48430411" w14:textId="77777777" w:rsidR="00F85070" w:rsidRPr="00F85070" w:rsidRDefault="00F85070" w:rsidP="00F85070">
      <w:pPr>
        <w:suppressAutoHyphens w:val="0"/>
        <w:spacing w:before="120"/>
        <w:rPr>
          <w:lang w:val="el-GR"/>
        </w:rPr>
      </w:pPr>
    </w:p>
    <w:p w14:paraId="712C5E3D" w14:textId="0A25D361" w:rsidR="00F92D57" w:rsidRDefault="00F85070" w:rsidP="00A331EF">
      <w:pPr>
        <w:pStyle w:val="4"/>
        <w:numPr>
          <w:ilvl w:val="1"/>
          <w:numId w:val="31"/>
        </w:numPr>
        <w:tabs>
          <w:tab w:val="left" w:pos="993"/>
        </w:tabs>
        <w:ind w:left="993" w:hanging="567"/>
        <w:rPr>
          <w:rFonts w:cs="Tahoma"/>
          <w:szCs w:val="22"/>
          <w:lang w:val="el-GR"/>
        </w:rPr>
      </w:pPr>
      <w:bookmarkStart w:id="286" w:name="_Ref68183506"/>
      <w:bookmarkStart w:id="287" w:name="_Ref69333431"/>
      <w:bookmarkStart w:id="288" w:name="_Toc71708228"/>
      <w:r>
        <w:rPr>
          <w:rFonts w:cs="Tahoma"/>
          <w:szCs w:val="22"/>
          <w:lang w:val="el-GR"/>
        </w:rPr>
        <w:t>Υπηρεσίες Μετάπτωσης</w:t>
      </w:r>
      <w:bookmarkEnd w:id="286"/>
      <w:bookmarkEnd w:id="287"/>
      <w:bookmarkEnd w:id="288"/>
    </w:p>
    <w:p w14:paraId="31EB1C5A" w14:textId="11BC5D2E" w:rsidR="00F85070" w:rsidRDefault="00F85070" w:rsidP="00F85070">
      <w:pPr>
        <w:rPr>
          <w:rFonts w:cs="Tahoma"/>
          <w:szCs w:val="22"/>
          <w:lang w:val="el-GR"/>
        </w:rPr>
      </w:pPr>
      <w:r w:rsidRPr="000A1F30">
        <w:rPr>
          <w:rFonts w:cs="Tahoma"/>
          <w:szCs w:val="22"/>
          <w:lang w:val="el-GR"/>
        </w:rPr>
        <w:t xml:space="preserve">Ο Ανάδοχος υποχρεούται να εκπονήσει Μελέτη μετάπτωσης των δεδομένων και των συστημάτων στην οποία να καταγραφεί η υπάρχουσα φυσική και λογική αρχιτεκτονική, η μεθοδολογία και τα εργαλεία </w:t>
      </w:r>
      <w:r w:rsidR="002B10D5">
        <w:rPr>
          <w:rFonts w:cs="Tahoma"/>
          <w:szCs w:val="22"/>
          <w:lang w:val="el-GR"/>
        </w:rPr>
        <w:t>εγκατάστασης</w:t>
      </w:r>
      <w:r w:rsidRPr="000A1F30">
        <w:rPr>
          <w:rFonts w:cs="Tahoma"/>
          <w:szCs w:val="22"/>
          <w:lang w:val="el-GR"/>
        </w:rPr>
        <w:t xml:space="preserve"> στο </w:t>
      </w:r>
      <w:r w:rsidRPr="000A1F30">
        <w:rPr>
          <w:rFonts w:cs="Tahoma"/>
          <w:szCs w:val="22"/>
          <w:lang w:val="en-US"/>
        </w:rPr>
        <w:t>G</w:t>
      </w:r>
      <w:r w:rsidRPr="000A1F30">
        <w:rPr>
          <w:rFonts w:cs="Tahoma"/>
          <w:szCs w:val="22"/>
          <w:lang w:val="el-GR"/>
        </w:rPr>
        <w:t>-</w:t>
      </w:r>
      <w:r w:rsidRPr="000A1F30">
        <w:rPr>
          <w:rFonts w:cs="Tahoma"/>
          <w:szCs w:val="22"/>
          <w:lang w:val="en-US"/>
        </w:rPr>
        <w:t>Cloud</w:t>
      </w:r>
      <w:r w:rsidRPr="000A1F30">
        <w:rPr>
          <w:rFonts w:cs="Tahoma"/>
          <w:szCs w:val="22"/>
          <w:lang w:val="el-GR"/>
        </w:rPr>
        <w:t>.</w:t>
      </w:r>
    </w:p>
    <w:p w14:paraId="48630635" w14:textId="77777777" w:rsidR="00F85070" w:rsidRPr="00F85070" w:rsidRDefault="00F85070" w:rsidP="00F85070">
      <w:pPr>
        <w:rPr>
          <w:lang w:val="el-GR"/>
        </w:rPr>
      </w:pPr>
    </w:p>
    <w:p w14:paraId="199E864B" w14:textId="139C6AE5" w:rsidR="00FC036A" w:rsidRDefault="00FC036A" w:rsidP="00A331EF">
      <w:pPr>
        <w:pStyle w:val="4"/>
        <w:numPr>
          <w:ilvl w:val="1"/>
          <w:numId w:val="31"/>
        </w:numPr>
        <w:tabs>
          <w:tab w:val="left" w:pos="993"/>
        </w:tabs>
        <w:ind w:left="993" w:hanging="567"/>
        <w:rPr>
          <w:rFonts w:cs="Tahoma"/>
          <w:szCs w:val="22"/>
          <w:lang w:val="el-GR"/>
        </w:rPr>
      </w:pPr>
      <w:bookmarkStart w:id="289" w:name="_Ref68183518"/>
      <w:bookmarkStart w:id="290" w:name="_Toc71708229"/>
      <w:r>
        <w:rPr>
          <w:rFonts w:cs="Tahoma"/>
          <w:szCs w:val="22"/>
          <w:lang w:val="el-GR"/>
        </w:rPr>
        <w:t>Σενάρια ελέγχου</w:t>
      </w:r>
      <w:bookmarkEnd w:id="289"/>
      <w:bookmarkEnd w:id="290"/>
    </w:p>
    <w:p w14:paraId="6B50AF83" w14:textId="77777777" w:rsidR="00FC036A" w:rsidRPr="000A1F30" w:rsidRDefault="00FC036A" w:rsidP="00FC036A">
      <w:pPr>
        <w:spacing w:before="120"/>
        <w:rPr>
          <w:rFonts w:cs="Tahoma"/>
          <w:szCs w:val="22"/>
          <w:lang w:val="el-GR"/>
        </w:rPr>
      </w:pPr>
      <w:r w:rsidRPr="000A1F30">
        <w:rPr>
          <w:rFonts w:cs="Tahoma"/>
          <w:szCs w:val="22"/>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0A1F30">
        <w:rPr>
          <w:rFonts w:cs="Tahoma"/>
          <w:szCs w:val="22"/>
        </w:rPr>
        <w:t>requirements</w:t>
      </w:r>
      <w:r w:rsidRPr="000A1F30">
        <w:rPr>
          <w:rFonts w:cs="Tahoma"/>
          <w:szCs w:val="22"/>
          <w:lang w:val="el-GR"/>
        </w:rPr>
        <w:t>) της Ανάλυσης Απαιτήσεων και θα πρέπει να συνοδεύονται από τα αντίστοιχα δοκιμαστικά δεδομένα (</w:t>
      </w:r>
      <w:r w:rsidRPr="000A1F30">
        <w:rPr>
          <w:rFonts w:cs="Tahoma"/>
          <w:szCs w:val="22"/>
        </w:rPr>
        <w:t>test</w:t>
      </w:r>
      <w:r w:rsidRPr="000A1F30">
        <w:rPr>
          <w:rFonts w:cs="Tahoma"/>
          <w:szCs w:val="22"/>
          <w:lang w:val="el-GR"/>
        </w:rPr>
        <w:t xml:space="preserve"> </w:t>
      </w:r>
      <w:r w:rsidRPr="000A1F30">
        <w:rPr>
          <w:rFonts w:cs="Tahoma"/>
          <w:szCs w:val="22"/>
        </w:rPr>
        <w:t>data</w:t>
      </w:r>
      <w:r w:rsidRPr="000A1F30">
        <w:rPr>
          <w:rFonts w:cs="Tahoma"/>
          <w:szCs w:val="22"/>
          <w:lang w:val="el-GR"/>
        </w:rPr>
        <w:t xml:space="preserve">). </w:t>
      </w:r>
    </w:p>
    <w:p w14:paraId="116A2416" w14:textId="10A2ACD3" w:rsidR="00FC036A" w:rsidRPr="000A1F30" w:rsidRDefault="00FC036A" w:rsidP="00FC036A">
      <w:pPr>
        <w:spacing w:before="120"/>
        <w:rPr>
          <w:rFonts w:cs="Tahoma"/>
          <w:szCs w:val="22"/>
          <w:lang w:val="el-GR"/>
        </w:rPr>
      </w:pPr>
      <w:r w:rsidRPr="000A1F30">
        <w:rPr>
          <w:rFonts w:cs="Tahoma"/>
          <w:szCs w:val="22"/>
          <w:lang w:val="el-GR"/>
        </w:rPr>
        <w:t xml:space="preserve">Το παραδοτέο αυτό θα πρέπει να εξειδικευτεί κατά τη </w:t>
      </w:r>
      <w:r w:rsidRPr="000A1F30">
        <w:rPr>
          <w:rFonts w:cs="Tahoma"/>
          <w:szCs w:val="22"/>
          <w:lang w:val="el-GR"/>
        </w:rPr>
        <w:fldChar w:fldCharType="begin"/>
      </w:r>
      <w:r w:rsidRPr="000A1F30">
        <w:rPr>
          <w:rFonts w:cs="Tahoma"/>
          <w:szCs w:val="22"/>
          <w:lang w:val="el-GR"/>
        </w:rPr>
        <w:instrText xml:space="preserve"> REF _Ref46153864 \h  \* MERGEFORMAT </w:instrText>
      </w:r>
      <w:r w:rsidRPr="000A1F30">
        <w:rPr>
          <w:rFonts w:cs="Tahoma"/>
          <w:szCs w:val="22"/>
          <w:lang w:val="el-GR"/>
        </w:rPr>
      </w:r>
      <w:r w:rsidRPr="000A1F30">
        <w:rPr>
          <w:rFonts w:cs="Tahoma"/>
          <w:szCs w:val="22"/>
          <w:lang w:val="el-GR"/>
        </w:rPr>
        <w:fldChar w:fldCharType="separate"/>
      </w:r>
      <w:r w:rsidR="009212CA" w:rsidRPr="009212CA">
        <w:rPr>
          <w:rFonts w:cs="Tahoma"/>
          <w:szCs w:val="22"/>
          <w:lang w:val="el-GR"/>
        </w:rPr>
        <w:t xml:space="preserve">Φάση Φ2 – Υλοποίηση </w:t>
      </w:r>
      <w:r w:rsidRPr="000A1F30">
        <w:rPr>
          <w:rFonts w:cs="Tahoma"/>
          <w:szCs w:val="22"/>
          <w:lang w:val="el-GR"/>
        </w:rPr>
        <w:fldChar w:fldCharType="end"/>
      </w:r>
      <w:r w:rsidRPr="000A1F30">
        <w:rPr>
          <w:rFonts w:cs="Tahoma"/>
          <w:szCs w:val="22"/>
          <w:lang w:val="el-GR"/>
        </w:rPr>
        <w:t xml:space="preserve"> του Έργου.</w:t>
      </w:r>
    </w:p>
    <w:p w14:paraId="2FF71E42" w14:textId="77777777" w:rsidR="00FC036A" w:rsidRPr="000A1F30" w:rsidRDefault="00FC036A" w:rsidP="00FC036A">
      <w:pPr>
        <w:spacing w:before="120"/>
        <w:rPr>
          <w:rFonts w:cs="Tahoma"/>
          <w:szCs w:val="22"/>
          <w:lang w:val="el-GR"/>
        </w:rPr>
      </w:pPr>
      <w:r w:rsidRPr="000A1F30">
        <w:rPr>
          <w:rFonts w:cs="Tahoma"/>
          <w:szCs w:val="22"/>
          <w:lang w:val="el-GR"/>
        </w:rPr>
        <w:lastRenderedPageBreak/>
        <w:t>Η εφαρμογή των σεναρίων θα γίνεται με την εκτέλεση των Περιπτώσεων Ελέγχου (</w:t>
      </w:r>
      <w:r w:rsidRPr="000A1F30">
        <w:rPr>
          <w:rFonts w:cs="Tahoma"/>
          <w:szCs w:val="22"/>
        </w:rPr>
        <w:t>Test</w:t>
      </w:r>
      <w:r w:rsidRPr="000A1F30">
        <w:rPr>
          <w:rFonts w:cs="Tahoma"/>
          <w:szCs w:val="22"/>
          <w:lang w:val="el-GR"/>
        </w:rPr>
        <w:t xml:space="preserve"> </w:t>
      </w:r>
      <w:r w:rsidRPr="000A1F30">
        <w:rPr>
          <w:rFonts w:cs="Tahoma"/>
          <w:szCs w:val="22"/>
        </w:rPr>
        <w:t>Cases</w:t>
      </w:r>
      <w:r w:rsidRPr="000A1F30">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3650A1A5" w14:textId="77777777" w:rsidR="00FC036A" w:rsidRPr="000A1F30" w:rsidRDefault="00FC036A" w:rsidP="00FC036A">
      <w:pPr>
        <w:spacing w:before="120"/>
        <w:rPr>
          <w:rFonts w:cs="Tahoma"/>
          <w:szCs w:val="22"/>
          <w:lang w:val="el-GR"/>
        </w:rPr>
      </w:pPr>
      <w:r w:rsidRPr="000A1F30">
        <w:rPr>
          <w:rFonts w:cs="Tahoma"/>
          <w:szCs w:val="22"/>
          <w:lang w:val="el-GR"/>
        </w:rPr>
        <w:t>Οι Περιπτώσεις Ελέγχου (</w:t>
      </w:r>
      <w:r w:rsidRPr="000A1F30">
        <w:rPr>
          <w:rFonts w:cs="Tahoma"/>
          <w:szCs w:val="22"/>
        </w:rPr>
        <w:t>Test</w:t>
      </w:r>
      <w:r w:rsidRPr="000A1F30">
        <w:rPr>
          <w:rFonts w:cs="Tahoma"/>
          <w:szCs w:val="22"/>
          <w:lang w:val="el-GR"/>
        </w:rPr>
        <w:t xml:space="preserve"> </w:t>
      </w:r>
      <w:r w:rsidRPr="000A1F30">
        <w:rPr>
          <w:rFonts w:cs="Tahoma"/>
          <w:szCs w:val="22"/>
        </w:rPr>
        <w:t>Cases</w:t>
      </w:r>
      <w:r w:rsidRPr="000A1F30">
        <w:rPr>
          <w:rFonts w:cs="Tahoma"/>
          <w:szCs w:val="22"/>
          <w:lang w:val="el-GR"/>
        </w:rPr>
        <w:t xml:space="preserve">) θα καλύπτουν τους παρακάτω τύπους ελέγχων: </w:t>
      </w:r>
    </w:p>
    <w:p w14:paraId="4E55FE59" w14:textId="77777777" w:rsidR="00FC036A" w:rsidRPr="000A1F30" w:rsidRDefault="00FC036A" w:rsidP="00A331EF">
      <w:pPr>
        <w:numPr>
          <w:ilvl w:val="0"/>
          <w:numId w:val="93"/>
        </w:numPr>
        <w:suppressAutoHyphens w:val="0"/>
        <w:spacing w:before="120"/>
        <w:rPr>
          <w:rFonts w:cs="Tahoma"/>
          <w:szCs w:val="22"/>
          <w:lang w:val="el-GR"/>
        </w:rPr>
      </w:pPr>
      <w:r w:rsidRPr="000A1F30">
        <w:rPr>
          <w:rFonts w:cs="Tahoma"/>
          <w:b/>
          <w:bCs/>
          <w:szCs w:val="22"/>
          <w:lang w:val="el-GR"/>
        </w:rPr>
        <w:t>Συμμόρφωσης με τις λειτουργικές προδιαγραφές</w:t>
      </w:r>
      <w:r w:rsidRPr="000A1F30">
        <w:rPr>
          <w:rFonts w:cs="Tahoma"/>
          <w:bCs/>
          <w:szCs w:val="22"/>
          <w:lang w:val="el-GR"/>
        </w:rPr>
        <w:t xml:space="preserve"> της διακήρυξης</w:t>
      </w:r>
      <w:r w:rsidRPr="000A1F30">
        <w:rPr>
          <w:rFonts w:cs="Tahoma"/>
          <w:szCs w:val="22"/>
          <w:lang w:val="el-GR"/>
        </w:rPr>
        <w:t xml:space="preserve">, όπως αυτές θα εξειδικευτούν στην ανάλυση απαιτήσεων των συστημάτων στο πλαίσιο της Ανάλυσης Απαιτήσεων του Έργου. </w:t>
      </w:r>
    </w:p>
    <w:p w14:paraId="540B7A24" w14:textId="77777777" w:rsidR="00FC036A" w:rsidRPr="000A1F30" w:rsidRDefault="00FC036A" w:rsidP="00A331EF">
      <w:pPr>
        <w:numPr>
          <w:ilvl w:val="0"/>
          <w:numId w:val="93"/>
        </w:numPr>
        <w:suppressAutoHyphens w:val="0"/>
        <w:spacing w:before="120"/>
        <w:rPr>
          <w:rFonts w:cs="Tahoma"/>
          <w:szCs w:val="22"/>
          <w:lang w:val="el-GR"/>
        </w:rPr>
      </w:pPr>
      <w:r w:rsidRPr="000A1F30">
        <w:rPr>
          <w:rFonts w:cs="Tahoma"/>
          <w:b/>
          <w:bCs/>
          <w:szCs w:val="22"/>
          <w:lang w:val="el-GR"/>
        </w:rPr>
        <w:t>Επίδοσης</w:t>
      </w:r>
      <w:r w:rsidRPr="000A1F30">
        <w:rPr>
          <w:rFonts w:cs="Tahoma"/>
          <w:szCs w:val="22"/>
          <w:lang w:val="el-GR"/>
        </w:rPr>
        <w:t xml:space="preserve">, όπου ελέγχονται οι χρόνοι απόκρισης του συστήματος. </w:t>
      </w:r>
    </w:p>
    <w:p w14:paraId="5759A0CD" w14:textId="77777777" w:rsidR="00FC036A" w:rsidRPr="000A1F30" w:rsidRDefault="00FC036A" w:rsidP="00A331EF">
      <w:pPr>
        <w:numPr>
          <w:ilvl w:val="0"/>
          <w:numId w:val="93"/>
        </w:numPr>
        <w:suppressAutoHyphens w:val="0"/>
        <w:spacing w:before="120"/>
        <w:rPr>
          <w:rFonts w:cs="Tahoma"/>
          <w:szCs w:val="22"/>
          <w:lang w:val="el-GR"/>
        </w:rPr>
      </w:pPr>
      <w:r w:rsidRPr="000A1F30">
        <w:rPr>
          <w:rFonts w:cs="Tahoma"/>
          <w:b/>
          <w:bCs/>
          <w:szCs w:val="22"/>
          <w:lang w:val="el-GR"/>
        </w:rPr>
        <w:t>Ασφάλειας</w:t>
      </w:r>
      <w:r w:rsidRPr="000A1F30">
        <w:rPr>
          <w:rFonts w:cs="Tahoma"/>
          <w:szCs w:val="22"/>
          <w:lang w:val="el-GR"/>
        </w:rPr>
        <w:t>, όπου ελέγχεται κατά πόσο η πρόσβαση και οι διάφορες ενέργειες στο σύστημα γίνονται μόνο από εξουσιοδοτημένους χρήστες.</w:t>
      </w:r>
    </w:p>
    <w:p w14:paraId="247ABDA1" w14:textId="77777777" w:rsidR="00FC036A" w:rsidRPr="000A1F30" w:rsidRDefault="00FC036A" w:rsidP="00A331EF">
      <w:pPr>
        <w:numPr>
          <w:ilvl w:val="0"/>
          <w:numId w:val="93"/>
        </w:numPr>
        <w:suppressAutoHyphens w:val="0"/>
        <w:spacing w:before="120"/>
        <w:rPr>
          <w:rFonts w:cs="Tahoma"/>
          <w:szCs w:val="22"/>
          <w:lang w:val="el-GR"/>
        </w:rPr>
      </w:pPr>
      <w:r w:rsidRPr="000A1F30">
        <w:rPr>
          <w:rFonts w:cs="Tahoma"/>
          <w:b/>
          <w:bCs/>
          <w:szCs w:val="22"/>
          <w:lang w:val="el-GR"/>
        </w:rPr>
        <w:t>Έλεγχοι διαθεσιμότητας</w:t>
      </w:r>
      <w:r w:rsidRPr="000A1F30">
        <w:rPr>
          <w:rFonts w:cs="Tahoma"/>
          <w:szCs w:val="22"/>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w:t>
      </w:r>
    </w:p>
    <w:p w14:paraId="13C98536" w14:textId="77777777" w:rsidR="00FC036A" w:rsidRPr="000A1F30" w:rsidRDefault="00FC036A" w:rsidP="00FC036A">
      <w:pPr>
        <w:spacing w:before="120"/>
        <w:rPr>
          <w:rFonts w:cs="Tahoma"/>
          <w:szCs w:val="22"/>
          <w:lang w:val="el-GR"/>
        </w:rPr>
      </w:pPr>
      <w:r w:rsidRPr="000A1F30">
        <w:rPr>
          <w:rFonts w:cs="Tahoma"/>
          <w:szCs w:val="22"/>
          <w:lang w:val="el-GR"/>
        </w:rPr>
        <w:t>Κατ’ ελάχιστο, θα πρέπει μέσω των σεναρίων ελέγχου να δίνεται η δυνατότητα για εκτέλεση:</w:t>
      </w:r>
    </w:p>
    <w:p w14:paraId="3508132D" w14:textId="77777777" w:rsidR="00FC036A" w:rsidRPr="000A1F30" w:rsidRDefault="00FC036A" w:rsidP="00A331EF">
      <w:pPr>
        <w:numPr>
          <w:ilvl w:val="0"/>
          <w:numId w:val="91"/>
        </w:numPr>
        <w:suppressAutoHyphens w:val="0"/>
        <w:spacing w:before="120"/>
        <w:rPr>
          <w:rFonts w:cs="Tahoma"/>
          <w:szCs w:val="22"/>
          <w:lang w:val="el-GR"/>
        </w:rPr>
      </w:pPr>
      <w:r w:rsidRPr="000A1F30">
        <w:rPr>
          <w:rFonts w:cs="Tahoma"/>
          <w:szCs w:val="22"/>
          <w:lang w:val="el-GR"/>
        </w:rPr>
        <w:t>αυτοματοποιημένων δοκιμών μονάδων (</w:t>
      </w:r>
      <w:r w:rsidRPr="000A1F30">
        <w:rPr>
          <w:rFonts w:cs="Tahoma"/>
          <w:szCs w:val="22"/>
        </w:rPr>
        <w:t>unit</w:t>
      </w:r>
      <w:r w:rsidRPr="000A1F30">
        <w:rPr>
          <w:rFonts w:cs="Tahoma"/>
          <w:szCs w:val="22"/>
          <w:lang w:val="el-GR"/>
        </w:rPr>
        <w:t xml:space="preserve"> </w:t>
      </w:r>
      <w:r w:rsidRPr="000A1F30">
        <w:rPr>
          <w:rFonts w:cs="Tahoma"/>
          <w:szCs w:val="22"/>
        </w:rPr>
        <w:t>tests</w:t>
      </w:r>
      <w:r w:rsidRPr="000A1F30">
        <w:rPr>
          <w:rFonts w:cs="Tahoma"/>
          <w:szCs w:val="22"/>
          <w:lang w:val="el-GR"/>
        </w:rPr>
        <w:t>)</w:t>
      </w:r>
    </w:p>
    <w:p w14:paraId="11D485C9" w14:textId="77777777" w:rsidR="00FC036A" w:rsidRPr="000A1F30" w:rsidRDefault="00FC036A" w:rsidP="00A331EF">
      <w:pPr>
        <w:numPr>
          <w:ilvl w:val="0"/>
          <w:numId w:val="91"/>
        </w:numPr>
        <w:suppressAutoHyphens w:val="0"/>
        <w:spacing w:before="120"/>
        <w:rPr>
          <w:rFonts w:cs="Tahoma"/>
          <w:szCs w:val="22"/>
          <w:lang w:val="el-GR"/>
        </w:rPr>
      </w:pPr>
      <w:r w:rsidRPr="000A1F30">
        <w:rPr>
          <w:rFonts w:cs="Tahoma"/>
          <w:szCs w:val="22"/>
          <w:lang w:val="el-GR"/>
        </w:rPr>
        <w:t>δοκιμών σε επίπεδο εφαρμογών (</w:t>
      </w:r>
      <w:r w:rsidRPr="000A1F30">
        <w:rPr>
          <w:rFonts w:cs="Tahoma"/>
          <w:szCs w:val="22"/>
        </w:rPr>
        <w:t>system</w:t>
      </w:r>
      <w:r w:rsidRPr="000A1F30">
        <w:rPr>
          <w:rFonts w:cs="Tahoma"/>
          <w:szCs w:val="22"/>
          <w:lang w:val="el-GR"/>
        </w:rPr>
        <w:t xml:space="preserve"> </w:t>
      </w:r>
      <w:r w:rsidRPr="000A1F30">
        <w:rPr>
          <w:rFonts w:cs="Tahoma"/>
          <w:szCs w:val="22"/>
        </w:rPr>
        <w:t>tests</w:t>
      </w:r>
      <w:r w:rsidRPr="000A1F30">
        <w:rPr>
          <w:rFonts w:cs="Tahoma"/>
          <w:szCs w:val="22"/>
          <w:lang w:val="el-GR"/>
        </w:rPr>
        <w:t xml:space="preserve">) </w:t>
      </w:r>
    </w:p>
    <w:p w14:paraId="211D1ABB" w14:textId="77777777" w:rsidR="00FC036A" w:rsidRPr="000A1F30" w:rsidRDefault="00FC036A" w:rsidP="00A331EF">
      <w:pPr>
        <w:numPr>
          <w:ilvl w:val="0"/>
          <w:numId w:val="91"/>
        </w:numPr>
        <w:suppressAutoHyphens w:val="0"/>
        <w:spacing w:before="120"/>
        <w:rPr>
          <w:rFonts w:cs="Tahoma"/>
          <w:szCs w:val="22"/>
        </w:rPr>
      </w:pPr>
      <w:r w:rsidRPr="000A1F30">
        <w:rPr>
          <w:rFonts w:cs="Tahoma"/>
          <w:szCs w:val="22"/>
        </w:rPr>
        <w:t xml:space="preserve">δοκιμών αποδοχής χρηστών (user acceptance tests) </w:t>
      </w:r>
    </w:p>
    <w:p w14:paraId="74973FF0" w14:textId="77777777" w:rsidR="00FC036A" w:rsidRPr="000A1F30" w:rsidRDefault="00FC036A" w:rsidP="00A331EF">
      <w:pPr>
        <w:numPr>
          <w:ilvl w:val="0"/>
          <w:numId w:val="91"/>
        </w:numPr>
        <w:suppressAutoHyphens w:val="0"/>
        <w:spacing w:before="120"/>
        <w:rPr>
          <w:rFonts w:cs="Tahoma"/>
          <w:szCs w:val="22"/>
        </w:rPr>
      </w:pPr>
      <w:r w:rsidRPr="000A1F30">
        <w:rPr>
          <w:rFonts w:cs="Tahoma"/>
          <w:szCs w:val="22"/>
        </w:rPr>
        <w:t>δοκιμών υψηλού φόρτου (stress tests).</w:t>
      </w:r>
    </w:p>
    <w:p w14:paraId="697CC961" w14:textId="77777777" w:rsidR="00FC036A" w:rsidRPr="000A1F30" w:rsidRDefault="00FC036A" w:rsidP="00FC036A">
      <w:pPr>
        <w:spacing w:before="120"/>
        <w:rPr>
          <w:rFonts w:cs="Tahoma"/>
          <w:szCs w:val="22"/>
          <w:lang w:val="el-GR"/>
        </w:rPr>
      </w:pPr>
      <w:r w:rsidRPr="000A1F30">
        <w:rPr>
          <w:rFonts w:cs="Tahoma"/>
          <w:szCs w:val="22"/>
          <w:lang w:val="el-GR"/>
        </w:rPr>
        <w:t>Ο τρόπος παρουσίασης των Περιπτώσεων Ελέγχου (</w:t>
      </w:r>
      <w:r w:rsidRPr="000A1F30">
        <w:rPr>
          <w:rFonts w:cs="Tahoma"/>
          <w:szCs w:val="22"/>
        </w:rPr>
        <w:t>Test</w:t>
      </w:r>
      <w:r w:rsidRPr="000A1F30">
        <w:rPr>
          <w:rFonts w:cs="Tahoma"/>
          <w:szCs w:val="22"/>
          <w:lang w:val="el-GR"/>
        </w:rPr>
        <w:t xml:space="preserve"> </w:t>
      </w:r>
      <w:r w:rsidRPr="000A1F30">
        <w:rPr>
          <w:rFonts w:cs="Tahoma"/>
          <w:szCs w:val="22"/>
        </w:rPr>
        <w:t>Cases</w:t>
      </w:r>
      <w:r w:rsidRPr="000A1F30">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73467D5B" w14:textId="77777777" w:rsidR="00FC036A" w:rsidRPr="000A1F30" w:rsidRDefault="00FC036A" w:rsidP="00FC036A">
      <w:pPr>
        <w:spacing w:before="120"/>
        <w:rPr>
          <w:rFonts w:cs="Tahoma"/>
          <w:szCs w:val="22"/>
        </w:rPr>
      </w:pPr>
      <w:r w:rsidRPr="000A1F30">
        <w:rPr>
          <w:rFonts w:cs="Tahoma"/>
          <w:szCs w:val="22"/>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0A1F30">
        <w:rPr>
          <w:rFonts w:cs="Tahoma"/>
          <w:szCs w:val="22"/>
        </w:rPr>
        <w:t>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FC036A" w:rsidRPr="000A1F30" w14:paraId="33FC81AD" w14:textId="77777777" w:rsidTr="003D53C4">
        <w:trPr>
          <w:trHeight w:val="323"/>
          <w:jc w:val="center"/>
        </w:trPr>
        <w:tc>
          <w:tcPr>
            <w:tcW w:w="5000" w:type="pct"/>
            <w:gridSpan w:val="2"/>
            <w:shd w:val="clear" w:color="auto" w:fill="C0C0C0"/>
          </w:tcPr>
          <w:p w14:paraId="7243F435" w14:textId="77777777" w:rsidR="00FC036A" w:rsidRPr="000A1F30" w:rsidRDefault="00FC036A" w:rsidP="003D53C4">
            <w:pPr>
              <w:spacing w:before="120"/>
              <w:jc w:val="left"/>
              <w:rPr>
                <w:rFonts w:cs="Tahoma"/>
                <w:b/>
                <w:bCs/>
                <w:szCs w:val="22"/>
              </w:rPr>
            </w:pPr>
            <w:r w:rsidRPr="000A1F30">
              <w:rPr>
                <w:rFonts w:cs="Tahoma"/>
                <w:b/>
                <w:bCs/>
                <w:szCs w:val="22"/>
              </w:rPr>
              <w:t>ΓΕΝΙΚΕΣ ΠΛΗΡΟΦΟΡΙΕΣ</w:t>
            </w:r>
          </w:p>
        </w:tc>
      </w:tr>
      <w:tr w:rsidR="00FC036A" w:rsidRPr="009212CA" w14:paraId="40405CBF" w14:textId="77777777" w:rsidTr="003D53C4">
        <w:trPr>
          <w:jc w:val="center"/>
        </w:trPr>
        <w:tc>
          <w:tcPr>
            <w:tcW w:w="1538" w:type="pct"/>
          </w:tcPr>
          <w:p w14:paraId="79079D64" w14:textId="77777777" w:rsidR="00FC036A" w:rsidRPr="000A1F30" w:rsidRDefault="00FC036A" w:rsidP="003D53C4">
            <w:pPr>
              <w:spacing w:before="120"/>
              <w:jc w:val="left"/>
              <w:rPr>
                <w:rFonts w:cs="Tahoma"/>
                <w:b/>
                <w:szCs w:val="22"/>
              </w:rPr>
            </w:pPr>
            <w:r w:rsidRPr="000A1F30">
              <w:rPr>
                <w:rFonts w:cs="Tahoma"/>
                <w:b/>
                <w:szCs w:val="22"/>
              </w:rPr>
              <w:t>Κωδικός Test Case</w:t>
            </w:r>
          </w:p>
        </w:tc>
        <w:tc>
          <w:tcPr>
            <w:tcW w:w="3462" w:type="pct"/>
          </w:tcPr>
          <w:p w14:paraId="342DF379"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«Μοναδικός κωδικός αναγνώρισης για κάθε test case»</w:t>
            </w:r>
          </w:p>
          <w:p w14:paraId="61E24365" w14:textId="77777777" w:rsidR="00FC036A" w:rsidRPr="000A1F30" w:rsidRDefault="00FC036A" w:rsidP="003D53C4">
            <w:pPr>
              <w:suppressAutoHyphens w:val="0"/>
              <w:spacing w:after="0"/>
              <w:jc w:val="left"/>
              <w:rPr>
                <w:rFonts w:cs="Tahoma"/>
                <w:i/>
                <w:iCs/>
                <w:szCs w:val="22"/>
                <w:lang w:val="el-GR" w:eastAsia="en-US"/>
              </w:rPr>
            </w:pPr>
          </w:p>
        </w:tc>
      </w:tr>
      <w:tr w:rsidR="00FC036A" w:rsidRPr="009212CA" w14:paraId="1ABBC181" w14:textId="77777777" w:rsidTr="003D53C4">
        <w:trPr>
          <w:jc w:val="center"/>
        </w:trPr>
        <w:tc>
          <w:tcPr>
            <w:tcW w:w="1538" w:type="pct"/>
          </w:tcPr>
          <w:p w14:paraId="0032EA2D" w14:textId="77777777" w:rsidR="00FC036A" w:rsidRPr="000A1F30" w:rsidRDefault="00FC036A" w:rsidP="003D53C4">
            <w:pPr>
              <w:spacing w:before="120"/>
              <w:jc w:val="left"/>
              <w:rPr>
                <w:rFonts w:cs="Tahoma"/>
                <w:b/>
                <w:szCs w:val="22"/>
              </w:rPr>
            </w:pPr>
            <w:r w:rsidRPr="000A1F30">
              <w:rPr>
                <w:rFonts w:cs="Tahoma"/>
                <w:b/>
                <w:szCs w:val="22"/>
              </w:rPr>
              <w:t>Περιγραφή Test Case</w:t>
            </w:r>
          </w:p>
        </w:tc>
        <w:tc>
          <w:tcPr>
            <w:tcW w:w="3462" w:type="pct"/>
          </w:tcPr>
          <w:p w14:paraId="3C4E6B35"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«Κείμενο που περιγράφει τη λειτουργία που εκτελεί το test Case»</w:t>
            </w:r>
          </w:p>
          <w:p w14:paraId="2773A633" w14:textId="77777777" w:rsidR="00FC036A" w:rsidRPr="000A1F30" w:rsidRDefault="00FC036A" w:rsidP="003D53C4">
            <w:pPr>
              <w:suppressAutoHyphens w:val="0"/>
              <w:spacing w:after="0"/>
              <w:jc w:val="left"/>
              <w:rPr>
                <w:rFonts w:cs="Tahoma"/>
                <w:i/>
                <w:iCs/>
                <w:szCs w:val="22"/>
                <w:lang w:val="el-GR" w:eastAsia="en-US"/>
              </w:rPr>
            </w:pPr>
          </w:p>
        </w:tc>
      </w:tr>
      <w:tr w:rsidR="00FC036A" w:rsidRPr="000A1F30" w14:paraId="53696E88" w14:textId="77777777" w:rsidTr="003D53C4">
        <w:trPr>
          <w:trHeight w:val="530"/>
          <w:jc w:val="center"/>
        </w:trPr>
        <w:tc>
          <w:tcPr>
            <w:tcW w:w="5000" w:type="pct"/>
            <w:gridSpan w:val="2"/>
            <w:shd w:val="clear" w:color="auto" w:fill="C0C0C0"/>
          </w:tcPr>
          <w:p w14:paraId="2FFB3693" w14:textId="77777777" w:rsidR="00FC036A" w:rsidRPr="000A1F30" w:rsidRDefault="00FC036A" w:rsidP="003D53C4">
            <w:pPr>
              <w:spacing w:before="120"/>
              <w:jc w:val="left"/>
              <w:rPr>
                <w:rFonts w:cs="Tahoma"/>
                <w:b/>
                <w:bCs/>
                <w:szCs w:val="22"/>
              </w:rPr>
            </w:pPr>
            <w:r w:rsidRPr="000A1F30">
              <w:rPr>
                <w:rFonts w:cs="Tahoma"/>
                <w:b/>
                <w:bCs/>
                <w:szCs w:val="22"/>
              </w:rPr>
              <w:t>ΠΡΟΑΠΑΙΤΟΥΜΕΝΑ – ΕΞΑΡΤΗΣΕΙΣ</w:t>
            </w:r>
          </w:p>
        </w:tc>
      </w:tr>
      <w:tr w:rsidR="00FC036A" w:rsidRPr="009212CA" w14:paraId="38880144" w14:textId="77777777" w:rsidTr="003D53C4">
        <w:trPr>
          <w:jc w:val="center"/>
        </w:trPr>
        <w:tc>
          <w:tcPr>
            <w:tcW w:w="1538" w:type="pct"/>
          </w:tcPr>
          <w:p w14:paraId="0EC23C0A" w14:textId="77777777" w:rsidR="00FC036A" w:rsidRPr="000A1F30" w:rsidRDefault="00FC036A" w:rsidP="003D53C4">
            <w:pPr>
              <w:spacing w:before="120"/>
              <w:jc w:val="left"/>
              <w:rPr>
                <w:rFonts w:cs="Tahoma"/>
                <w:b/>
                <w:szCs w:val="22"/>
                <w:lang w:val="el-GR"/>
              </w:rPr>
            </w:pPr>
            <w:r w:rsidRPr="000A1F30">
              <w:rPr>
                <w:rFonts w:cs="Tahoma"/>
                <w:b/>
                <w:szCs w:val="22"/>
                <w:lang w:val="el-GR"/>
              </w:rPr>
              <w:t xml:space="preserve">Απαιτήσεις συστήματος πριν την εκτέλεση του </w:t>
            </w:r>
            <w:r w:rsidRPr="000A1F30">
              <w:rPr>
                <w:rFonts w:cs="Tahoma"/>
                <w:b/>
                <w:szCs w:val="22"/>
              </w:rPr>
              <w:t>test</w:t>
            </w:r>
            <w:r w:rsidRPr="000A1F30">
              <w:rPr>
                <w:rFonts w:cs="Tahoma"/>
                <w:b/>
                <w:szCs w:val="22"/>
                <w:lang w:val="el-GR"/>
              </w:rPr>
              <w:t xml:space="preserve"> </w:t>
            </w:r>
            <w:r w:rsidRPr="000A1F30">
              <w:rPr>
                <w:rFonts w:cs="Tahoma"/>
                <w:b/>
                <w:szCs w:val="22"/>
              </w:rPr>
              <w:t>case</w:t>
            </w:r>
          </w:p>
        </w:tc>
        <w:tc>
          <w:tcPr>
            <w:tcW w:w="3462" w:type="pct"/>
          </w:tcPr>
          <w:p w14:paraId="4C85FCEF"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«Ενέργειες που απαιτούνται στο σύστημα για την εκτέλεση του Σεναρίου που περιγράφεται.</w:t>
            </w:r>
          </w:p>
          <w:p w14:paraId="4B454A98"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(π.χ. άνοιγμα αρχείου, εισαγωγή αρχείου)»</w:t>
            </w:r>
          </w:p>
          <w:p w14:paraId="3C4B8708" w14:textId="77777777" w:rsidR="00FC036A" w:rsidRPr="000A1F30" w:rsidRDefault="00FC036A" w:rsidP="003D53C4">
            <w:pPr>
              <w:suppressAutoHyphens w:val="0"/>
              <w:spacing w:after="0"/>
              <w:jc w:val="left"/>
              <w:rPr>
                <w:rFonts w:cs="Tahoma"/>
                <w:i/>
                <w:iCs/>
                <w:szCs w:val="22"/>
                <w:lang w:val="el-GR" w:eastAsia="en-US"/>
              </w:rPr>
            </w:pPr>
          </w:p>
        </w:tc>
      </w:tr>
      <w:tr w:rsidR="00FC036A" w:rsidRPr="009212CA" w14:paraId="03E127F0" w14:textId="77777777" w:rsidTr="003D53C4">
        <w:trPr>
          <w:jc w:val="center"/>
        </w:trPr>
        <w:tc>
          <w:tcPr>
            <w:tcW w:w="1538" w:type="pct"/>
            <w:tcBorders>
              <w:bottom w:val="single" w:sz="4" w:space="0" w:color="auto"/>
            </w:tcBorders>
          </w:tcPr>
          <w:p w14:paraId="54A572DB" w14:textId="77777777" w:rsidR="00FC036A" w:rsidRPr="000A1F30" w:rsidRDefault="00FC036A" w:rsidP="003D53C4">
            <w:pPr>
              <w:spacing w:before="120"/>
              <w:jc w:val="left"/>
              <w:rPr>
                <w:rFonts w:cs="Tahoma"/>
                <w:b/>
                <w:szCs w:val="22"/>
              </w:rPr>
            </w:pPr>
            <w:r w:rsidRPr="000A1F30">
              <w:rPr>
                <w:rFonts w:cs="Tahoma"/>
                <w:b/>
                <w:szCs w:val="22"/>
              </w:rPr>
              <w:t>Δεδομένα εισόδου</w:t>
            </w:r>
          </w:p>
        </w:tc>
        <w:tc>
          <w:tcPr>
            <w:tcW w:w="3462" w:type="pct"/>
            <w:tcBorders>
              <w:bottom w:val="single" w:sz="4" w:space="0" w:color="auto"/>
            </w:tcBorders>
          </w:tcPr>
          <w:p w14:paraId="6A341DA3"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«Τιμές δεδομένων εισόδου που εκτελούν το test case και επαληθεύουν το επιτυχές αποτέλεσμα εξόδου.»</w:t>
            </w:r>
          </w:p>
          <w:p w14:paraId="6C61ED80" w14:textId="77777777" w:rsidR="00FC036A" w:rsidRPr="000A1F30" w:rsidRDefault="00FC036A" w:rsidP="003D53C4">
            <w:pPr>
              <w:suppressAutoHyphens w:val="0"/>
              <w:spacing w:after="0"/>
              <w:jc w:val="left"/>
              <w:rPr>
                <w:rFonts w:cs="Tahoma"/>
                <w:i/>
                <w:iCs/>
                <w:szCs w:val="22"/>
                <w:lang w:val="el-GR" w:eastAsia="en-US"/>
              </w:rPr>
            </w:pPr>
          </w:p>
        </w:tc>
      </w:tr>
      <w:tr w:rsidR="00FC036A" w:rsidRPr="000A1F30" w14:paraId="12553B6F" w14:textId="77777777" w:rsidTr="003D53C4">
        <w:trPr>
          <w:trHeight w:val="548"/>
          <w:jc w:val="center"/>
        </w:trPr>
        <w:tc>
          <w:tcPr>
            <w:tcW w:w="5000" w:type="pct"/>
            <w:gridSpan w:val="2"/>
            <w:shd w:val="clear" w:color="auto" w:fill="C0C0C0"/>
          </w:tcPr>
          <w:p w14:paraId="6FC5CCF8" w14:textId="77777777" w:rsidR="00FC036A" w:rsidRPr="000A1F30" w:rsidRDefault="00FC036A" w:rsidP="003D53C4">
            <w:pPr>
              <w:spacing w:before="120"/>
              <w:jc w:val="left"/>
              <w:rPr>
                <w:rFonts w:cs="Tahoma"/>
                <w:b/>
                <w:bCs/>
                <w:szCs w:val="22"/>
              </w:rPr>
            </w:pPr>
            <w:r w:rsidRPr="000A1F30">
              <w:rPr>
                <w:rFonts w:cs="Tahoma"/>
                <w:b/>
                <w:bCs/>
                <w:szCs w:val="22"/>
              </w:rPr>
              <w:t>ΕΚΤΕΛΕΣΗ ΣΕΝΑΡΙΟΥ ΕΛΕΓΧΟΥ</w:t>
            </w:r>
          </w:p>
        </w:tc>
      </w:tr>
      <w:tr w:rsidR="00FC036A" w:rsidRPr="009212CA" w14:paraId="452742E8" w14:textId="77777777" w:rsidTr="003D53C4">
        <w:trPr>
          <w:jc w:val="center"/>
        </w:trPr>
        <w:tc>
          <w:tcPr>
            <w:tcW w:w="1538" w:type="pct"/>
            <w:tcBorders>
              <w:bottom w:val="single" w:sz="4" w:space="0" w:color="auto"/>
            </w:tcBorders>
          </w:tcPr>
          <w:p w14:paraId="6AD5D62E" w14:textId="77777777" w:rsidR="00FC036A" w:rsidRPr="000A1F30" w:rsidRDefault="00FC036A" w:rsidP="003D53C4">
            <w:pPr>
              <w:spacing w:before="120"/>
              <w:jc w:val="left"/>
              <w:rPr>
                <w:rFonts w:cs="Tahoma"/>
                <w:b/>
                <w:szCs w:val="22"/>
              </w:rPr>
            </w:pPr>
            <w:r w:rsidRPr="000A1F30">
              <w:rPr>
                <w:rFonts w:cs="Tahoma"/>
                <w:b/>
                <w:szCs w:val="22"/>
              </w:rPr>
              <w:t>Ενέργειες εκτέλεσης</w:t>
            </w:r>
          </w:p>
        </w:tc>
        <w:tc>
          <w:tcPr>
            <w:tcW w:w="3462" w:type="pct"/>
            <w:tcBorders>
              <w:bottom w:val="single" w:sz="4" w:space="0" w:color="auto"/>
            </w:tcBorders>
          </w:tcPr>
          <w:p w14:paraId="2886A025"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Βήμα-βήμα (οδηγός χρήστη test case)</w:t>
            </w:r>
          </w:p>
          <w:p w14:paraId="4FBA619D"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1. Ανοίγω…</w:t>
            </w:r>
          </w:p>
          <w:p w14:paraId="3C3FAA63"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2. Πληκτρολογώ στο πεδίο Χ τον Αριθμό 2800</w:t>
            </w:r>
          </w:p>
          <w:p w14:paraId="71787672"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3. Πατάω το πλήκτρο εκτέλεση</w:t>
            </w:r>
          </w:p>
          <w:p w14:paraId="3564F57E"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N. κτλ.</w:t>
            </w:r>
          </w:p>
          <w:p w14:paraId="7D2AA2D5" w14:textId="77777777" w:rsidR="00FC036A" w:rsidRPr="000A1F30" w:rsidRDefault="00FC036A" w:rsidP="003D53C4">
            <w:pPr>
              <w:spacing w:before="120"/>
              <w:jc w:val="left"/>
              <w:rPr>
                <w:rFonts w:cs="Tahoma"/>
                <w:szCs w:val="22"/>
                <w:lang w:val="el-GR"/>
              </w:rPr>
            </w:pPr>
          </w:p>
          <w:p w14:paraId="67B5D131" w14:textId="77777777" w:rsidR="00FC036A" w:rsidRPr="000A1F30" w:rsidRDefault="00FC036A" w:rsidP="003D53C4">
            <w:pPr>
              <w:spacing w:before="120"/>
              <w:rPr>
                <w:rFonts w:cs="Tahoma"/>
                <w:szCs w:val="22"/>
                <w:lang w:val="el-GR"/>
              </w:rPr>
            </w:pPr>
            <w:r w:rsidRPr="000A1F30">
              <w:rPr>
                <w:rFonts w:cs="Tahoma"/>
                <w:szCs w:val="22"/>
                <w:lang w:val="el-GR"/>
              </w:rPr>
              <w:t>Σε αυτό το σημείο θα παρατίθεται και σχετική εικόνα (</w:t>
            </w:r>
            <w:r w:rsidRPr="000A1F30">
              <w:rPr>
                <w:rFonts w:cs="Tahoma"/>
                <w:szCs w:val="22"/>
              </w:rPr>
              <w:t>print</w:t>
            </w:r>
            <w:r w:rsidRPr="000A1F30">
              <w:rPr>
                <w:rFonts w:cs="Tahoma"/>
                <w:szCs w:val="22"/>
                <w:lang w:val="el-GR"/>
              </w:rPr>
              <w:t xml:space="preserve"> </w:t>
            </w:r>
            <w:r w:rsidRPr="000A1F30">
              <w:rPr>
                <w:rFonts w:cs="Tahoma"/>
                <w:szCs w:val="22"/>
              </w:rPr>
              <w:t>screen</w:t>
            </w:r>
            <w:r w:rsidRPr="000A1F30">
              <w:rPr>
                <w:rFonts w:cs="Tahoma"/>
                <w:szCs w:val="22"/>
                <w:lang w:val="el-GR"/>
              </w:rPr>
              <w:t>) από την εφαρμογή με ενδεικτικό βελάκι που να σημειώνει το σημείο της οθόνης στο οποίο παρεμβαίνει ο χρήστης.</w:t>
            </w:r>
          </w:p>
        </w:tc>
      </w:tr>
      <w:tr w:rsidR="00FC036A" w:rsidRPr="000A1F30" w14:paraId="10A6E2B9" w14:textId="77777777" w:rsidTr="003D53C4">
        <w:trPr>
          <w:trHeight w:val="521"/>
          <w:jc w:val="center"/>
        </w:trPr>
        <w:tc>
          <w:tcPr>
            <w:tcW w:w="5000" w:type="pct"/>
            <w:gridSpan w:val="2"/>
            <w:shd w:val="clear" w:color="auto" w:fill="C0C0C0"/>
          </w:tcPr>
          <w:p w14:paraId="0E3E8CA9" w14:textId="77777777" w:rsidR="00FC036A" w:rsidRPr="000A1F30" w:rsidRDefault="00FC036A" w:rsidP="003D53C4">
            <w:pPr>
              <w:spacing w:before="120"/>
              <w:jc w:val="left"/>
              <w:rPr>
                <w:rFonts w:cs="Tahoma"/>
                <w:b/>
                <w:bCs/>
                <w:szCs w:val="22"/>
              </w:rPr>
            </w:pPr>
            <w:r w:rsidRPr="000A1F30">
              <w:rPr>
                <w:rFonts w:cs="Tahoma"/>
                <w:b/>
                <w:bCs/>
                <w:szCs w:val="22"/>
              </w:rPr>
              <w:lastRenderedPageBreak/>
              <w:t>ΑΠΟΤΕΛΕΣΜΑΤΑ</w:t>
            </w:r>
          </w:p>
        </w:tc>
      </w:tr>
      <w:tr w:rsidR="00FC036A" w:rsidRPr="009212CA" w14:paraId="03FC70E5" w14:textId="77777777" w:rsidTr="003D53C4">
        <w:trPr>
          <w:jc w:val="center"/>
        </w:trPr>
        <w:tc>
          <w:tcPr>
            <w:tcW w:w="1538" w:type="pct"/>
          </w:tcPr>
          <w:p w14:paraId="6D5496F1" w14:textId="77777777" w:rsidR="00FC036A" w:rsidRPr="000A1F30" w:rsidRDefault="00FC036A" w:rsidP="003D53C4">
            <w:pPr>
              <w:spacing w:before="120"/>
              <w:jc w:val="left"/>
              <w:rPr>
                <w:rFonts w:cs="Tahoma"/>
                <w:b/>
                <w:szCs w:val="22"/>
              </w:rPr>
            </w:pPr>
            <w:r w:rsidRPr="000A1F30">
              <w:rPr>
                <w:rFonts w:cs="Tahoma"/>
                <w:b/>
                <w:szCs w:val="22"/>
              </w:rPr>
              <w:t>Αναμενόμενα Αποτελέσματα</w:t>
            </w:r>
          </w:p>
        </w:tc>
        <w:tc>
          <w:tcPr>
            <w:tcW w:w="3462" w:type="pct"/>
          </w:tcPr>
          <w:p w14:paraId="612F7D2E"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«Τιμές (αποτελέσματα πράξεων)</w:t>
            </w:r>
          </w:p>
          <w:p w14:paraId="75E2419F" w14:textId="77777777" w:rsidR="00FC036A" w:rsidRPr="000A1F30" w:rsidRDefault="00FC036A" w:rsidP="003D53C4">
            <w:pPr>
              <w:suppressAutoHyphens w:val="0"/>
              <w:spacing w:after="0"/>
              <w:jc w:val="left"/>
              <w:rPr>
                <w:rFonts w:cs="Tahoma"/>
                <w:i/>
                <w:iCs/>
                <w:szCs w:val="22"/>
                <w:lang w:val="el-GR" w:eastAsia="en-US"/>
              </w:rPr>
            </w:pPr>
            <w:r w:rsidRPr="000A1F30">
              <w:rPr>
                <w:rFonts w:cs="Tahoma"/>
                <w:i/>
                <w:iCs/>
                <w:szCs w:val="22"/>
                <w:lang w:val="el-GR" w:eastAsia="en-US"/>
              </w:rPr>
              <w:t>Έγγραφα (Αποτελέσματα ενεργειών)»</w:t>
            </w:r>
          </w:p>
        </w:tc>
      </w:tr>
    </w:tbl>
    <w:p w14:paraId="0683A5AF" w14:textId="77777777" w:rsidR="00FC036A" w:rsidRPr="000A1F30" w:rsidRDefault="00FC036A" w:rsidP="00FC036A">
      <w:pPr>
        <w:spacing w:before="120"/>
        <w:rPr>
          <w:rFonts w:cs="Tahoma"/>
          <w:szCs w:val="22"/>
          <w:lang w:val="el-GR"/>
        </w:rPr>
      </w:pPr>
      <w:r w:rsidRPr="000A1F30">
        <w:rPr>
          <w:rFonts w:cs="Tahoma"/>
          <w:szCs w:val="22"/>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FC036A" w:rsidRPr="000A1F30" w14:paraId="3537B263" w14:textId="77777777" w:rsidTr="003D53C4">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0377EFAA" w14:textId="77777777" w:rsidR="00FC036A" w:rsidRPr="000A1F30" w:rsidRDefault="00FC036A" w:rsidP="003D53C4">
            <w:pPr>
              <w:spacing w:before="120" w:after="0"/>
              <w:jc w:val="center"/>
              <w:rPr>
                <w:rFonts w:cs="Tahoma"/>
                <w:b/>
                <w:szCs w:val="22"/>
              </w:rPr>
            </w:pPr>
            <w:r w:rsidRPr="000A1F30">
              <w:rPr>
                <w:rFonts w:cs="Tahoma"/>
                <w:b/>
                <w:szCs w:val="22"/>
              </w:rPr>
              <w:t xml:space="preserve">ΕΚΤΕΛΕΣΗ ΠΕΡΙΠΤΩΣΕΩΝ ΕΛΕΓΧΟΥ </w:t>
            </w:r>
          </w:p>
          <w:p w14:paraId="2B31EC01" w14:textId="77777777" w:rsidR="00FC036A" w:rsidRPr="000A1F30" w:rsidRDefault="00FC036A" w:rsidP="003D53C4">
            <w:pPr>
              <w:spacing w:before="120" w:after="0"/>
              <w:jc w:val="center"/>
              <w:rPr>
                <w:rFonts w:cs="Tahoma"/>
                <w:b/>
                <w:szCs w:val="22"/>
              </w:rPr>
            </w:pPr>
            <w:r w:rsidRPr="000A1F30">
              <w:rPr>
                <w:rFonts w:cs="Tahoma"/>
                <w:b/>
                <w:szCs w:val="22"/>
              </w:rPr>
              <w:t>(TEST CASE EXECUTION)</w:t>
            </w:r>
          </w:p>
        </w:tc>
      </w:tr>
      <w:tr w:rsidR="00FC036A" w:rsidRPr="000A1F30" w14:paraId="4A1B7E0E"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34C35981" w14:textId="77777777" w:rsidR="00FC036A" w:rsidRPr="000A1F30" w:rsidRDefault="00FC036A" w:rsidP="003D53C4">
            <w:pPr>
              <w:spacing w:before="120" w:after="0"/>
              <w:jc w:val="right"/>
              <w:rPr>
                <w:rFonts w:cs="Tahoma"/>
                <w:b/>
                <w:szCs w:val="22"/>
              </w:rPr>
            </w:pPr>
            <w:r w:rsidRPr="000A1F30">
              <w:rPr>
                <w:rFonts w:cs="Tahoma"/>
                <w:b/>
                <w:szCs w:val="22"/>
              </w:rPr>
              <w:t>Χρήστης:</w:t>
            </w:r>
          </w:p>
        </w:tc>
        <w:tc>
          <w:tcPr>
            <w:tcW w:w="6762" w:type="dxa"/>
            <w:tcBorders>
              <w:top w:val="single" w:sz="12" w:space="0" w:color="auto"/>
              <w:left w:val="single" w:sz="12" w:space="0" w:color="auto"/>
              <w:bottom w:val="single" w:sz="12" w:space="0" w:color="auto"/>
              <w:right w:val="single" w:sz="12" w:space="0" w:color="auto"/>
            </w:tcBorders>
          </w:tcPr>
          <w:p w14:paraId="454D8606" w14:textId="77777777" w:rsidR="00FC036A" w:rsidRPr="000A1F30" w:rsidRDefault="00FC036A" w:rsidP="003D53C4">
            <w:pPr>
              <w:spacing w:before="120" w:after="0"/>
              <w:rPr>
                <w:rFonts w:cs="Tahoma"/>
                <w:b/>
                <w:szCs w:val="22"/>
              </w:rPr>
            </w:pPr>
          </w:p>
        </w:tc>
      </w:tr>
      <w:tr w:rsidR="00FC036A" w:rsidRPr="000A1F30" w14:paraId="62945517"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1BBFABD1" w14:textId="77777777" w:rsidR="00FC036A" w:rsidRPr="000A1F30" w:rsidRDefault="00FC036A" w:rsidP="003D53C4">
            <w:pPr>
              <w:spacing w:before="120" w:after="0"/>
              <w:jc w:val="right"/>
              <w:rPr>
                <w:rFonts w:cs="Tahoma"/>
                <w:b/>
                <w:szCs w:val="22"/>
              </w:rPr>
            </w:pPr>
            <w:r w:rsidRPr="000A1F30">
              <w:rPr>
                <w:rFonts w:cs="Tahoma"/>
                <w:b/>
                <w:szCs w:val="22"/>
              </w:rPr>
              <w:t>Σύστημα:</w:t>
            </w:r>
          </w:p>
        </w:tc>
        <w:tc>
          <w:tcPr>
            <w:tcW w:w="6762" w:type="dxa"/>
            <w:tcBorders>
              <w:top w:val="single" w:sz="12" w:space="0" w:color="auto"/>
              <w:left w:val="single" w:sz="12" w:space="0" w:color="auto"/>
              <w:bottom w:val="single" w:sz="12" w:space="0" w:color="auto"/>
              <w:right w:val="single" w:sz="12" w:space="0" w:color="auto"/>
            </w:tcBorders>
          </w:tcPr>
          <w:p w14:paraId="232F2467" w14:textId="77777777" w:rsidR="00FC036A" w:rsidRPr="000A1F30" w:rsidRDefault="00FC036A" w:rsidP="003D53C4">
            <w:pPr>
              <w:spacing w:before="120" w:after="0"/>
              <w:rPr>
                <w:rFonts w:cs="Tahoma"/>
                <w:b/>
                <w:szCs w:val="22"/>
              </w:rPr>
            </w:pPr>
          </w:p>
        </w:tc>
      </w:tr>
      <w:tr w:rsidR="00FC036A" w:rsidRPr="000A1F30" w14:paraId="39D677CA"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F912CBE" w14:textId="77777777" w:rsidR="00FC036A" w:rsidRPr="000A1F30" w:rsidRDefault="00FC036A" w:rsidP="003D53C4">
            <w:pPr>
              <w:spacing w:before="120" w:after="0"/>
              <w:jc w:val="right"/>
              <w:rPr>
                <w:rFonts w:cs="Tahoma"/>
                <w:b/>
                <w:szCs w:val="22"/>
              </w:rPr>
            </w:pPr>
            <w:r w:rsidRPr="000A1F30">
              <w:rPr>
                <w:rFonts w:cs="Tahoma"/>
                <w:b/>
                <w:szCs w:val="22"/>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2F6E699D" w14:textId="77777777" w:rsidR="00FC036A" w:rsidRPr="000A1F30" w:rsidRDefault="00FC036A" w:rsidP="003D53C4">
            <w:pPr>
              <w:spacing w:before="120" w:after="0"/>
              <w:rPr>
                <w:rFonts w:cs="Tahoma"/>
                <w:b/>
                <w:szCs w:val="22"/>
              </w:rPr>
            </w:pPr>
          </w:p>
        </w:tc>
      </w:tr>
      <w:tr w:rsidR="00FC036A" w:rsidRPr="000A1F30" w14:paraId="7B89F2ED"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73BE4C5B" w14:textId="77777777" w:rsidR="00FC036A" w:rsidRPr="000A1F30" w:rsidRDefault="00FC036A" w:rsidP="003D53C4">
            <w:pPr>
              <w:spacing w:before="120" w:after="0"/>
              <w:jc w:val="right"/>
              <w:rPr>
                <w:rFonts w:cs="Tahoma"/>
                <w:b/>
                <w:szCs w:val="22"/>
              </w:rPr>
            </w:pPr>
            <w:r w:rsidRPr="000A1F30">
              <w:rPr>
                <w:rFonts w:cs="Tahoma"/>
                <w:b/>
                <w:szCs w:val="22"/>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6684464D" w14:textId="77777777" w:rsidR="00FC036A" w:rsidRPr="000A1F30" w:rsidRDefault="00FC036A" w:rsidP="003D53C4">
            <w:pPr>
              <w:spacing w:before="120" w:after="0"/>
              <w:rPr>
                <w:rFonts w:cs="Tahoma"/>
                <w:b/>
                <w:szCs w:val="22"/>
              </w:rPr>
            </w:pPr>
          </w:p>
        </w:tc>
      </w:tr>
      <w:tr w:rsidR="00FC036A" w:rsidRPr="000A1F30" w14:paraId="5BAF11DA" w14:textId="77777777" w:rsidTr="003D53C4">
        <w:trPr>
          <w:cantSplit/>
          <w:jc w:val="center"/>
        </w:trPr>
        <w:tc>
          <w:tcPr>
            <w:tcW w:w="1440" w:type="dxa"/>
            <w:tcBorders>
              <w:top w:val="single" w:sz="12" w:space="0" w:color="auto"/>
              <w:left w:val="single" w:sz="12" w:space="0" w:color="auto"/>
              <w:bottom w:val="single" w:sz="6" w:space="0" w:color="auto"/>
              <w:right w:val="single" w:sz="12" w:space="0" w:color="auto"/>
            </w:tcBorders>
          </w:tcPr>
          <w:p w14:paraId="76397112" w14:textId="77777777" w:rsidR="00FC036A" w:rsidRPr="000A1F30" w:rsidRDefault="00FC036A" w:rsidP="003D53C4">
            <w:pPr>
              <w:spacing w:before="120" w:after="0"/>
              <w:jc w:val="center"/>
              <w:rPr>
                <w:rFonts w:cs="Tahoma"/>
                <w:b/>
                <w:szCs w:val="22"/>
              </w:rPr>
            </w:pPr>
          </w:p>
          <w:p w14:paraId="14B3ACDD" w14:textId="77777777" w:rsidR="00FC036A" w:rsidRPr="000A1F30" w:rsidRDefault="00FC036A" w:rsidP="003D53C4">
            <w:pPr>
              <w:spacing w:before="120" w:after="0"/>
              <w:jc w:val="center"/>
              <w:rPr>
                <w:rFonts w:cs="Tahoma"/>
                <w:b/>
                <w:szCs w:val="22"/>
              </w:rPr>
            </w:pPr>
            <w:r w:rsidRPr="000A1F30">
              <w:rPr>
                <w:rFonts w:cs="Tahoma"/>
                <w:b/>
                <w:szCs w:val="22"/>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4BFB4E5C" w14:textId="77777777" w:rsidR="00FC036A" w:rsidRPr="000A1F30" w:rsidRDefault="00FC036A" w:rsidP="003D53C4">
            <w:pPr>
              <w:spacing w:before="120" w:after="0"/>
              <w:jc w:val="center"/>
              <w:rPr>
                <w:rFonts w:cs="Tahoma"/>
                <w:b/>
                <w:szCs w:val="22"/>
              </w:rPr>
            </w:pPr>
            <w:r w:rsidRPr="000A1F30">
              <w:rPr>
                <w:rFonts w:cs="Tahoma"/>
                <w:b/>
                <w:szCs w:val="22"/>
              </w:rPr>
              <w:t>Επιτυχία/</w:t>
            </w:r>
          </w:p>
          <w:p w14:paraId="02FA027B" w14:textId="77777777" w:rsidR="00FC036A" w:rsidRPr="000A1F30" w:rsidRDefault="00FC036A" w:rsidP="003D53C4">
            <w:pPr>
              <w:spacing w:before="120" w:after="0"/>
              <w:jc w:val="center"/>
              <w:rPr>
                <w:rFonts w:cs="Tahoma"/>
                <w:b/>
                <w:szCs w:val="22"/>
              </w:rPr>
            </w:pPr>
            <w:r w:rsidRPr="000A1F30">
              <w:rPr>
                <w:rFonts w:cs="Tahoma"/>
                <w:b/>
                <w:szCs w:val="22"/>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4C3DE11B" w14:textId="77777777" w:rsidR="00FC036A" w:rsidRPr="000A1F30" w:rsidRDefault="00FC036A" w:rsidP="003D53C4">
            <w:pPr>
              <w:spacing w:before="120" w:after="0"/>
              <w:jc w:val="center"/>
              <w:rPr>
                <w:rFonts w:cs="Tahoma"/>
                <w:b/>
                <w:szCs w:val="22"/>
              </w:rPr>
            </w:pPr>
          </w:p>
          <w:p w14:paraId="7CF19A08" w14:textId="77777777" w:rsidR="00FC036A" w:rsidRPr="000A1F30" w:rsidRDefault="00FC036A" w:rsidP="003D53C4">
            <w:pPr>
              <w:spacing w:before="120" w:after="0"/>
              <w:jc w:val="center"/>
              <w:rPr>
                <w:rFonts w:cs="Tahoma"/>
                <w:b/>
                <w:szCs w:val="22"/>
              </w:rPr>
            </w:pPr>
            <w:r w:rsidRPr="000A1F30">
              <w:rPr>
                <w:rFonts w:cs="Tahoma"/>
                <w:b/>
                <w:szCs w:val="22"/>
              </w:rPr>
              <w:t>Παρατηρήσεις</w:t>
            </w:r>
          </w:p>
        </w:tc>
      </w:tr>
      <w:tr w:rsidR="00FC036A" w:rsidRPr="000A1F30" w14:paraId="22E04922"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664CB63A" w14:textId="77777777" w:rsidR="00FC036A" w:rsidRPr="000A1F30"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27F7CDB3" w14:textId="77777777" w:rsidR="00FC036A" w:rsidRPr="000A1F30"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689B24D1" w14:textId="77777777" w:rsidR="00FC036A" w:rsidRPr="000A1F30" w:rsidRDefault="00FC036A" w:rsidP="003D53C4">
            <w:pPr>
              <w:spacing w:before="120" w:after="0"/>
              <w:rPr>
                <w:rFonts w:cs="Tahoma"/>
                <w:szCs w:val="22"/>
              </w:rPr>
            </w:pPr>
          </w:p>
        </w:tc>
      </w:tr>
      <w:tr w:rsidR="00FC036A" w:rsidRPr="000A1F30" w14:paraId="4A1962D6"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116263B6" w14:textId="77777777" w:rsidR="00FC036A" w:rsidRPr="000A1F30"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0698061A" w14:textId="77777777" w:rsidR="00FC036A" w:rsidRPr="000A1F30"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112EC3C7" w14:textId="77777777" w:rsidR="00FC036A" w:rsidRPr="000A1F30" w:rsidRDefault="00FC036A" w:rsidP="003D53C4">
            <w:pPr>
              <w:spacing w:before="120" w:after="0"/>
              <w:rPr>
                <w:rFonts w:cs="Tahoma"/>
                <w:szCs w:val="22"/>
              </w:rPr>
            </w:pPr>
          </w:p>
        </w:tc>
      </w:tr>
      <w:tr w:rsidR="00FC036A" w:rsidRPr="000A1F30" w14:paraId="5F60736B"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4AF198C3" w14:textId="77777777" w:rsidR="00FC036A" w:rsidRPr="000A1F30"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317E55B2" w14:textId="77777777" w:rsidR="00FC036A" w:rsidRPr="000A1F30"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56AA53DF" w14:textId="77777777" w:rsidR="00FC036A" w:rsidRPr="000A1F30" w:rsidRDefault="00FC036A" w:rsidP="003D53C4">
            <w:pPr>
              <w:spacing w:before="120" w:after="0"/>
              <w:rPr>
                <w:rFonts w:cs="Tahoma"/>
                <w:szCs w:val="22"/>
              </w:rPr>
            </w:pPr>
          </w:p>
        </w:tc>
      </w:tr>
      <w:tr w:rsidR="00FC036A" w:rsidRPr="000A1F30" w14:paraId="3F2609F1"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1238AECF" w14:textId="77777777" w:rsidR="00FC036A" w:rsidRPr="000A1F30"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2396F3FF" w14:textId="77777777" w:rsidR="00FC036A" w:rsidRPr="000A1F30"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711B4B56" w14:textId="77777777" w:rsidR="00FC036A" w:rsidRPr="000A1F30" w:rsidRDefault="00FC036A" w:rsidP="003D53C4">
            <w:pPr>
              <w:spacing w:before="120" w:after="0"/>
              <w:rPr>
                <w:rFonts w:cs="Tahoma"/>
                <w:szCs w:val="22"/>
              </w:rPr>
            </w:pPr>
          </w:p>
        </w:tc>
      </w:tr>
    </w:tbl>
    <w:p w14:paraId="31584B60" w14:textId="77777777" w:rsidR="00FC036A" w:rsidRPr="000A1F30" w:rsidRDefault="00FC036A" w:rsidP="00FC036A">
      <w:pPr>
        <w:spacing w:before="120"/>
        <w:rPr>
          <w:rFonts w:cs="Tahoma"/>
          <w:szCs w:val="22"/>
          <w:lang w:val="el-GR"/>
        </w:rPr>
      </w:pPr>
      <w:r w:rsidRPr="000A1F30">
        <w:rPr>
          <w:rFonts w:cs="Tahoma"/>
          <w:szCs w:val="22"/>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23508023" w14:textId="77777777" w:rsidR="00FC036A" w:rsidRPr="000A1F30" w:rsidRDefault="00FC036A" w:rsidP="00FC036A">
      <w:pPr>
        <w:spacing w:before="120"/>
        <w:rPr>
          <w:rFonts w:cs="Tahoma"/>
          <w:szCs w:val="22"/>
          <w:lang w:val="el-GR"/>
        </w:rPr>
      </w:pPr>
      <w:r w:rsidRPr="000A1F30">
        <w:rPr>
          <w:rFonts w:cs="Tahoma"/>
          <w:szCs w:val="22"/>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62508585" w14:textId="77777777" w:rsidR="00FC036A" w:rsidRPr="000A1F30" w:rsidRDefault="00FC036A" w:rsidP="00FC036A">
      <w:pPr>
        <w:spacing w:before="120"/>
        <w:rPr>
          <w:rFonts w:cs="Tahoma"/>
          <w:szCs w:val="22"/>
          <w:u w:val="single"/>
          <w:lang w:val="el-GR"/>
        </w:rPr>
      </w:pPr>
      <w:r w:rsidRPr="000A1F30">
        <w:rPr>
          <w:rFonts w:cs="Tahoma"/>
          <w:szCs w:val="22"/>
          <w:lang w:val="el-GR"/>
        </w:rPr>
        <w:t xml:space="preserve">Ο Ανάδοχος υποχρεούται να αποτυπώσει στο τεύχος «Μεθοδολογία και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0A1F30">
        <w:rPr>
          <w:rFonts w:cs="Tahoma"/>
          <w:szCs w:val="22"/>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15AC71F4" w14:textId="461F321B" w:rsidR="00FC036A" w:rsidRDefault="00FC036A" w:rsidP="00FC036A">
      <w:pPr>
        <w:rPr>
          <w:rFonts w:cs="Tahoma"/>
          <w:szCs w:val="22"/>
          <w:lang w:val="el-GR"/>
        </w:rPr>
      </w:pPr>
      <w:r w:rsidRPr="000A1F30">
        <w:rPr>
          <w:rFonts w:cs="Tahoma"/>
          <w:szCs w:val="22"/>
          <w:lang w:val="el-GR"/>
        </w:rPr>
        <w:t xml:space="preserve">Οι έλεγχοι, που θα περιγράφονται στο τεύχος «Μεθοδολογία και Σενάρια Ελέγχου», δεν θα είναι δεσμευτικοί. Θα μπορούν να επεκταθούν, με την προσθήκη νέων, οι οποίοι όμως θα είναι σύμφωνοι </w:t>
      </w:r>
      <w:r w:rsidRPr="000A1F30">
        <w:rPr>
          <w:rFonts w:cs="Tahoma"/>
          <w:szCs w:val="22"/>
          <w:lang w:val="el-GR"/>
        </w:rPr>
        <w:lastRenderedPageBreak/>
        <w:t xml:space="preserve">με τις αναλυτικές λειτουργικές απαιτήσεις που θα έχουν καταγραφεί στο </w:t>
      </w:r>
      <w:r w:rsidRPr="000A1F30">
        <w:rPr>
          <w:rFonts w:cs="Tahoma"/>
          <w:iCs/>
          <w:szCs w:val="22"/>
          <w:lang w:val="el-GR"/>
        </w:rPr>
        <w:t>Οριστικοποιημένο Τεύχος Ανάλυσης Απαιτήσεων</w:t>
      </w:r>
      <w:r w:rsidRPr="000A1F30">
        <w:rPr>
          <w:rFonts w:cs="Tahoma"/>
          <w:szCs w:val="22"/>
          <w:lang w:val="el-GR"/>
        </w:rPr>
        <w:t xml:space="preserve"> του Έργου.</w:t>
      </w:r>
    </w:p>
    <w:p w14:paraId="35D21A23" w14:textId="77777777" w:rsidR="00FC036A" w:rsidRPr="00FC036A" w:rsidRDefault="00FC036A" w:rsidP="00FC036A">
      <w:pPr>
        <w:rPr>
          <w:lang w:val="el-GR"/>
        </w:rPr>
      </w:pPr>
    </w:p>
    <w:p w14:paraId="4E28403F" w14:textId="7194EEE8" w:rsidR="00F92D57" w:rsidRDefault="00F85070" w:rsidP="00A331EF">
      <w:pPr>
        <w:pStyle w:val="4"/>
        <w:numPr>
          <w:ilvl w:val="1"/>
          <w:numId w:val="31"/>
        </w:numPr>
        <w:tabs>
          <w:tab w:val="left" w:pos="993"/>
        </w:tabs>
        <w:ind w:left="993" w:hanging="567"/>
        <w:rPr>
          <w:rFonts w:cs="Tahoma"/>
          <w:szCs w:val="22"/>
          <w:lang w:val="el-GR"/>
        </w:rPr>
      </w:pPr>
      <w:bookmarkStart w:id="291" w:name="_Ref68183612"/>
      <w:bookmarkStart w:id="292" w:name="_Toc71708230"/>
      <w:r>
        <w:rPr>
          <w:rFonts w:cs="Tahoma"/>
          <w:szCs w:val="22"/>
          <w:lang w:val="el-GR"/>
        </w:rPr>
        <w:t>Υπηρεσίες Εκπαίδευσης</w:t>
      </w:r>
      <w:bookmarkEnd w:id="291"/>
      <w:bookmarkEnd w:id="292"/>
    </w:p>
    <w:p w14:paraId="2F2D5824" w14:textId="77777777" w:rsidR="00FC036A" w:rsidRPr="000A1F30" w:rsidRDefault="00FC036A" w:rsidP="00FC036A">
      <w:pPr>
        <w:spacing w:before="120"/>
        <w:rPr>
          <w:rFonts w:cs="Tahoma"/>
          <w:szCs w:val="22"/>
          <w:u w:val="single"/>
          <w:lang w:val="el-GR"/>
        </w:rPr>
      </w:pPr>
      <w:r w:rsidRPr="000A1F30">
        <w:rPr>
          <w:rFonts w:cs="Tahoma"/>
          <w:szCs w:val="22"/>
          <w:lang w:val="el-GR"/>
        </w:rPr>
        <w:t>Ο Ανάδοχος οφείλει να προσφέρει υπηρεσίες εκπαίδευσης – μεταφοράς τεχνογνωσίας στα στελέχη, χρήστες και διαχειριστές του Έργου με στόχο την πλήρη αξιοποίησή του από όλους όσους θα το χρησιμοποιούν.</w:t>
      </w:r>
    </w:p>
    <w:p w14:paraId="799B27A1" w14:textId="7D96E7C9" w:rsidR="00FC036A" w:rsidRPr="000A1F30" w:rsidRDefault="00FC036A" w:rsidP="00FC036A">
      <w:pPr>
        <w:spacing w:before="120"/>
        <w:rPr>
          <w:rFonts w:cs="Tahoma"/>
          <w:szCs w:val="22"/>
          <w:lang w:val="el-GR"/>
        </w:rPr>
      </w:pPr>
      <w:r w:rsidRPr="000A1F30">
        <w:rPr>
          <w:rFonts w:cs="Tahoma"/>
          <w:szCs w:val="22"/>
        </w:rPr>
        <w:t>H</w:t>
      </w:r>
      <w:r w:rsidRPr="000A1F30">
        <w:rPr>
          <w:rFonts w:cs="Tahoma"/>
          <w:szCs w:val="22"/>
          <w:lang w:val="el-GR"/>
        </w:rPr>
        <w:t xml:space="preserve"> εκπαίδευση, που θα παρασχεθεί στο πλαίσιο του Έργου της παρούσας διακήρυξης, θα είναι δομημένη σε σεμινάρια των έξι (6) ωρών ανά ημέρα. </w:t>
      </w:r>
    </w:p>
    <w:p w14:paraId="504C416D" w14:textId="77777777" w:rsidR="00FC036A" w:rsidRPr="000A1F30" w:rsidRDefault="00FC036A" w:rsidP="00FC036A">
      <w:pPr>
        <w:spacing w:before="120"/>
        <w:rPr>
          <w:rFonts w:cs="Tahoma"/>
          <w:szCs w:val="22"/>
          <w:lang w:val="el-GR"/>
        </w:rPr>
      </w:pPr>
      <w:r w:rsidRPr="000A1F30">
        <w:rPr>
          <w:rFonts w:cs="Tahoma"/>
          <w:szCs w:val="22"/>
          <w:lang w:val="el-GR"/>
        </w:rPr>
        <w:t>Οι υπηρεσίες εκπαίδευσης θα περιλαμβάνουν κατ’ ελάχιστο τα εξής:</w:t>
      </w:r>
    </w:p>
    <w:p w14:paraId="1876C8D8" w14:textId="77777777" w:rsidR="00FC036A" w:rsidRPr="000A1F30" w:rsidRDefault="00FC036A" w:rsidP="00A331EF">
      <w:pPr>
        <w:widowControl w:val="0"/>
        <w:numPr>
          <w:ilvl w:val="0"/>
          <w:numId w:val="87"/>
        </w:numPr>
        <w:suppressAutoHyphens w:val="0"/>
        <w:spacing w:before="120"/>
        <w:rPr>
          <w:rFonts w:cs="Tahoma"/>
          <w:szCs w:val="22"/>
          <w:lang w:val="el-GR"/>
        </w:rPr>
      </w:pPr>
      <w:r w:rsidRPr="000A1F30">
        <w:rPr>
          <w:rFonts w:cs="Tahoma"/>
          <w:szCs w:val="22"/>
          <w:lang w:val="el-GR"/>
        </w:rPr>
        <w:t>Οδηγό εκπαίδευσης (σεμιναριακού τύπου), ο οποίος θα περιλαμβάνει:</w:t>
      </w:r>
    </w:p>
    <w:p w14:paraId="2003BC92" w14:textId="77777777" w:rsidR="00FC036A" w:rsidRPr="000A1F30" w:rsidRDefault="00FC036A" w:rsidP="00A331EF">
      <w:pPr>
        <w:numPr>
          <w:ilvl w:val="2"/>
          <w:numId w:val="94"/>
        </w:numPr>
        <w:suppressAutoHyphens w:val="0"/>
        <w:spacing w:before="120"/>
        <w:ind w:left="720"/>
        <w:rPr>
          <w:rFonts w:cs="Tahoma"/>
          <w:szCs w:val="22"/>
          <w:lang w:val="el-GR"/>
        </w:rPr>
      </w:pPr>
      <w:r w:rsidRPr="000A1F30">
        <w:rPr>
          <w:rFonts w:cs="Tahoma"/>
          <w:szCs w:val="22"/>
          <w:lang w:val="el-GR"/>
        </w:rPr>
        <w:t>το αντικείμενο της εκπαίδευσης ανά κατηγορία εκπαιδευομένων</w:t>
      </w:r>
    </w:p>
    <w:p w14:paraId="4A65E60F" w14:textId="77777777" w:rsidR="00FC036A" w:rsidRPr="000A1F30" w:rsidRDefault="00FC036A" w:rsidP="00A331EF">
      <w:pPr>
        <w:numPr>
          <w:ilvl w:val="2"/>
          <w:numId w:val="94"/>
        </w:numPr>
        <w:suppressAutoHyphens w:val="0"/>
        <w:spacing w:before="120"/>
        <w:ind w:left="720"/>
        <w:rPr>
          <w:rFonts w:cs="Tahoma"/>
          <w:szCs w:val="22"/>
          <w:lang w:val="el-GR"/>
        </w:rPr>
      </w:pPr>
      <w:r w:rsidRPr="000A1F30">
        <w:rPr>
          <w:rFonts w:cs="Tahoma"/>
          <w:szCs w:val="22"/>
          <w:lang w:val="el-GR"/>
        </w:rPr>
        <w:t>την εκπαιδευτική διαδικασία και τον τρόπο διαχείρισής της</w:t>
      </w:r>
    </w:p>
    <w:p w14:paraId="4237B00E" w14:textId="77777777" w:rsidR="00FC036A" w:rsidRPr="000A1F30" w:rsidRDefault="00FC036A" w:rsidP="00A331EF">
      <w:pPr>
        <w:numPr>
          <w:ilvl w:val="2"/>
          <w:numId w:val="94"/>
        </w:numPr>
        <w:suppressAutoHyphens w:val="0"/>
        <w:spacing w:before="120"/>
        <w:ind w:left="720"/>
        <w:rPr>
          <w:rFonts w:cs="Tahoma"/>
          <w:szCs w:val="22"/>
          <w:lang w:val="el-GR"/>
        </w:rPr>
      </w:pPr>
      <w:r w:rsidRPr="000A1F30">
        <w:rPr>
          <w:rFonts w:cs="Tahoma"/>
          <w:szCs w:val="22"/>
          <w:lang w:val="el-GR"/>
        </w:rPr>
        <w:t xml:space="preserve">τη μεθοδολογική προσέγγιση, την οργάνωση και προετοιμασία εκπαίδευσης και </w:t>
      </w:r>
    </w:p>
    <w:p w14:paraId="6D69E46C" w14:textId="77777777" w:rsidR="00FC036A" w:rsidRPr="000A1F30" w:rsidRDefault="00FC036A" w:rsidP="00A331EF">
      <w:pPr>
        <w:numPr>
          <w:ilvl w:val="2"/>
          <w:numId w:val="94"/>
        </w:numPr>
        <w:suppressAutoHyphens w:val="0"/>
        <w:spacing w:before="120"/>
        <w:ind w:left="720"/>
        <w:rPr>
          <w:rFonts w:cs="Tahoma"/>
          <w:szCs w:val="22"/>
          <w:lang w:val="el-GR"/>
        </w:rPr>
      </w:pPr>
      <w:r w:rsidRPr="000A1F30">
        <w:rPr>
          <w:rFonts w:cs="Tahoma"/>
          <w:szCs w:val="22"/>
          <w:lang w:val="el-GR"/>
        </w:rPr>
        <w:t>τον αναλυτικό προγραμματισμό εκπαιδευτικών σεμιναρίων, ο οποίος θα συμφωνηθεί με τον Φορέα Λειτουργίας</w:t>
      </w:r>
    </w:p>
    <w:p w14:paraId="126CED30" w14:textId="77777777" w:rsidR="00FC036A" w:rsidRPr="000A1F30" w:rsidRDefault="00FC036A" w:rsidP="00A331EF">
      <w:pPr>
        <w:widowControl w:val="0"/>
        <w:numPr>
          <w:ilvl w:val="0"/>
          <w:numId w:val="87"/>
        </w:numPr>
        <w:suppressAutoHyphens w:val="0"/>
        <w:spacing w:before="120"/>
        <w:rPr>
          <w:rFonts w:cs="Tahoma"/>
          <w:szCs w:val="22"/>
          <w:lang w:val="el-GR"/>
        </w:rPr>
      </w:pPr>
      <w:r w:rsidRPr="000A1F30">
        <w:rPr>
          <w:rFonts w:cs="Tahoma"/>
          <w:szCs w:val="22"/>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77D3F7EA" w14:textId="77777777" w:rsidR="00FC036A" w:rsidRPr="000A1F30" w:rsidRDefault="00FC036A" w:rsidP="00FC036A">
      <w:pPr>
        <w:spacing w:before="120"/>
        <w:ind w:left="360"/>
        <w:rPr>
          <w:rFonts w:cs="Tahoma"/>
          <w:szCs w:val="22"/>
          <w:lang w:val="el-GR"/>
        </w:rPr>
      </w:pPr>
      <w:r w:rsidRPr="000A1F30">
        <w:rPr>
          <w:rFonts w:cs="Tahoma"/>
          <w:szCs w:val="22"/>
          <w:lang w:val="el-GR"/>
        </w:rPr>
        <w:t>Το σύνολο του εκπαιδευτικού υλικού θα πρέπει να είναι γραμμένο στην ελληνική γλώσσα. Ο Ανάδοχος οφείλει να επικαιροποιεί το εκπαιδευτικό υλικό ηλεκτρονικής μάθησης ανά εξάμηνο σε περίπτωση που προκύψουν αλλαγές στη λειτουργία των υποσυστημάτων του Συστήματος.</w:t>
      </w:r>
    </w:p>
    <w:p w14:paraId="19DAD607" w14:textId="77777777" w:rsidR="00FC036A" w:rsidRPr="000A1F30" w:rsidRDefault="00FC036A" w:rsidP="00A331EF">
      <w:pPr>
        <w:widowControl w:val="0"/>
        <w:numPr>
          <w:ilvl w:val="0"/>
          <w:numId w:val="87"/>
        </w:numPr>
        <w:suppressAutoHyphens w:val="0"/>
        <w:spacing w:before="120"/>
        <w:rPr>
          <w:rFonts w:cs="Tahoma"/>
          <w:szCs w:val="22"/>
          <w:lang w:val="el-GR"/>
        </w:rPr>
      </w:pPr>
      <w:r w:rsidRPr="000A1F30">
        <w:rPr>
          <w:rFonts w:cs="Tahoma"/>
          <w:szCs w:val="22"/>
          <w:lang w:val="el-GR"/>
        </w:rPr>
        <w:t>Διενέργεια εκπαίδευσης των χρηστών με βάση τον ρόλο τους στο Έργο.</w:t>
      </w:r>
    </w:p>
    <w:p w14:paraId="7B51947E" w14:textId="77777777" w:rsidR="00FC036A" w:rsidRPr="000A1F30" w:rsidRDefault="00FC036A" w:rsidP="00A331EF">
      <w:pPr>
        <w:widowControl w:val="0"/>
        <w:numPr>
          <w:ilvl w:val="0"/>
          <w:numId w:val="87"/>
        </w:numPr>
        <w:suppressAutoHyphens w:val="0"/>
        <w:spacing w:before="120"/>
        <w:rPr>
          <w:rFonts w:cs="Tahoma"/>
          <w:szCs w:val="22"/>
          <w:lang w:val="el-GR"/>
        </w:rPr>
      </w:pPr>
      <w:r w:rsidRPr="000A1F30">
        <w:rPr>
          <w:rFonts w:cs="Tahoma"/>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03BAB0B2" w14:textId="77777777" w:rsidR="00FC036A" w:rsidRPr="000A1F30" w:rsidRDefault="00FC036A" w:rsidP="00FC036A">
      <w:pPr>
        <w:spacing w:before="120"/>
        <w:rPr>
          <w:rFonts w:cs="Tahoma"/>
          <w:szCs w:val="22"/>
          <w:lang w:val="el-GR"/>
        </w:rPr>
      </w:pPr>
      <w:r w:rsidRPr="000A1F30">
        <w:rPr>
          <w:rFonts w:cs="Tahoma"/>
          <w:szCs w:val="22"/>
          <w:lang w:val="el-GR"/>
        </w:rPr>
        <w:t>Οι κατηγορίες των εκπαιδευομένων που ο Ανάδοχος υποχρεούται να εκπαιδεύσει στο πλαίσιο του Έργου, είναι οι εξής:</w:t>
      </w:r>
    </w:p>
    <w:p w14:paraId="2C194726" w14:textId="77777777" w:rsidR="00FC036A" w:rsidRPr="000A1F30" w:rsidRDefault="00FC036A" w:rsidP="00A331EF">
      <w:pPr>
        <w:numPr>
          <w:ilvl w:val="0"/>
          <w:numId w:val="95"/>
        </w:numPr>
        <w:suppressAutoHyphens w:val="0"/>
        <w:spacing w:before="120"/>
        <w:rPr>
          <w:rFonts w:cs="Tahoma"/>
          <w:szCs w:val="22"/>
        </w:rPr>
      </w:pPr>
      <w:r w:rsidRPr="000A1F30">
        <w:rPr>
          <w:rFonts w:cs="Tahoma"/>
          <w:szCs w:val="22"/>
          <w:lang w:val="el-GR"/>
        </w:rPr>
        <w:t>Διαχειριστές Πληροφοριακού Συστήματος</w:t>
      </w:r>
    </w:p>
    <w:p w14:paraId="60CB5644" w14:textId="77777777" w:rsidR="00FC036A" w:rsidRPr="000A1F30" w:rsidRDefault="00FC036A" w:rsidP="00A331EF">
      <w:pPr>
        <w:numPr>
          <w:ilvl w:val="0"/>
          <w:numId w:val="95"/>
        </w:numPr>
        <w:suppressAutoHyphens w:val="0"/>
        <w:spacing w:before="120"/>
        <w:rPr>
          <w:rFonts w:cs="Tahoma"/>
          <w:szCs w:val="22"/>
        </w:rPr>
      </w:pPr>
      <w:r w:rsidRPr="000A1F30">
        <w:rPr>
          <w:rFonts w:cs="Tahoma"/>
          <w:szCs w:val="22"/>
          <w:lang w:val="el-GR"/>
        </w:rPr>
        <w:t>Χρήστες</w:t>
      </w:r>
    </w:p>
    <w:p w14:paraId="73B96A42" w14:textId="77777777" w:rsidR="00FC036A" w:rsidRPr="000A1F30" w:rsidRDefault="00FC036A" w:rsidP="00A331EF">
      <w:pPr>
        <w:numPr>
          <w:ilvl w:val="0"/>
          <w:numId w:val="96"/>
        </w:numPr>
        <w:suppressAutoHyphens w:val="0"/>
        <w:spacing w:before="120"/>
        <w:rPr>
          <w:rFonts w:cs="Tahoma"/>
          <w:szCs w:val="22"/>
          <w:lang w:val="el-GR"/>
        </w:rPr>
      </w:pPr>
      <w:r w:rsidRPr="000A1F30">
        <w:rPr>
          <w:rFonts w:cs="Tahoma"/>
          <w:szCs w:val="22"/>
          <w:lang w:val="el-GR"/>
        </w:rPr>
        <w:t xml:space="preserve">επιλεγμένα στελέχη του Φορέα Λειτουργίας </w:t>
      </w:r>
    </w:p>
    <w:p w14:paraId="2B2E53F9" w14:textId="71F33FD0" w:rsidR="00FC036A" w:rsidRPr="000A1F30" w:rsidRDefault="00FC036A" w:rsidP="00FC036A">
      <w:pPr>
        <w:spacing w:before="120"/>
        <w:rPr>
          <w:rFonts w:cs="Tahoma"/>
          <w:szCs w:val="22"/>
          <w:lang w:val="el-GR"/>
        </w:rPr>
      </w:pPr>
      <w:r w:rsidRPr="000A1F30">
        <w:rPr>
          <w:rFonts w:cs="Tahoma"/>
          <w:szCs w:val="22"/>
          <w:lang w:val="el-GR"/>
        </w:rPr>
        <w:t xml:space="preserve">Εκτιμάται ότι το σύνολο των ως άνω εκπαιδευόμενων, ανέρχεται στα </w:t>
      </w:r>
      <w:r>
        <w:rPr>
          <w:rFonts w:cs="Tahoma"/>
          <w:szCs w:val="22"/>
          <w:lang w:val="el-GR"/>
        </w:rPr>
        <w:t>14</w:t>
      </w:r>
      <w:r w:rsidRPr="000A1F30">
        <w:rPr>
          <w:rFonts w:cs="Tahoma"/>
          <w:szCs w:val="22"/>
          <w:lang w:val="el-GR"/>
        </w:rPr>
        <w:t xml:space="preserve"> στελέχη, δηλ. </w:t>
      </w:r>
      <w:r>
        <w:rPr>
          <w:rFonts w:cs="Tahoma"/>
          <w:szCs w:val="22"/>
          <w:lang w:val="el-GR"/>
        </w:rPr>
        <w:t>10</w:t>
      </w:r>
      <w:r w:rsidRPr="000A1F30">
        <w:rPr>
          <w:rFonts w:cs="Tahoma"/>
          <w:szCs w:val="22"/>
          <w:lang w:val="el-GR"/>
        </w:rPr>
        <w:t xml:space="preserve"> στελέχη περίπου ως χρήστες από το φορέα Λειτουργίας </w:t>
      </w:r>
      <w:r w:rsidRPr="000A1F30">
        <w:rPr>
          <w:rFonts w:cs="Tahoma"/>
          <w:b/>
          <w:bCs/>
          <w:szCs w:val="22"/>
          <w:lang w:val="el-GR"/>
        </w:rPr>
        <w:t>και</w:t>
      </w:r>
      <w:r w:rsidRPr="000A1F30">
        <w:rPr>
          <w:rFonts w:cs="Tahoma"/>
          <w:szCs w:val="22"/>
          <w:lang w:val="el-GR"/>
        </w:rPr>
        <w:t xml:space="preserve"> </w:t>
      </w:r>
      <w:r>
        <w:rPr>
          <w:rFonts w:cs="Tahoma"/>
          <w:szCs w:val="22"/>
          <w:lang w:val="el-GR"/>
        </w:rPr>
        <w:t>4</w:t>
      </w:r>
      <w:r w:rsidRPr="000A1F30">
        <w:rPr>
          <w:rFonts w:cs="Tahoma"/>
          <w:szCs w:val="22"/>
          <w:lang w:val="el-GR"/>
        </w:rPr>
        <w:t xml:space="preserve"> στελέχη-διαχειριστές του Φορέα Λειτουργίας και Κύριου του Έργου.</w:t>
      </w:r>
    </w:p>
    <w:p w14:paraId="2B5843D0" w14:textId="77777777" w:rsidR="00FC036A" w:rsidRPr="000A1F30" w:rsidRDefault="00FC036A" w:rsidP="00FC036A">
      <w:pPr>
        <w:rPr>
          <w:rFonts w:cs="Tahoma"/>
          <w:szCs w:val="22"/>
          <w:lang w:val="el-GR"/>
        </w:rPr>
      </w:pPr>
      <w:r w:rsidRPr="000A1F30">
        <w:rPr>
          <w:rFonts w:cs="Tahoma"/>
          <w:szCs w:val="22"/>
          <w:lang w:val="el-GR"/>
        </w:rPr>
        <w:t>Το περιεχόμενο της εκπαίδευσης ανά κατηγορία εκπαιδευομένων θα πρέπει να περιλαμβάνει τουλάχιστον τα παρακάτω θεματικά πεδία, με τους αντίστοιχους χρόνους κατάρτισης:</w:t>
      </w:r>
    </w:p>
    <w:tbl>
      <w:tblPr>
        <w:tblpPr w:leftFromText="180" w:rightFromText="180" w:vertAnchor="text" w:horzAnchor="margin" w:tblpXSpec="center" w:tblpY="26"/>
        <w:tblW w:w="9747" w:type="dxa"/>
        <w:tblLayout w:type="fixed"/>
        <w:tblLook w:val="0000" w:firstRow="0" w:lastRow="0" w:firstColumn="0" w:lastColumn="0" w:noHBand="0" w:noVBand="0"/>
      </w:tblPr>
      <w:tblGrid>
        <w:gridCol w:w="1985"/>
        <w:gridCol w:w="4786"/>
        <w:gridCol w:w="1275"/>
        <w:gridCol w:w="1701"/>
      </w:tblGrid>
      <w:tr w:rsidR="00FC036A" w:rsidRPr="000A1F30" w14:paraId="6DDA6718" w14:textId="77777777" w:rsidTr="003D53C4">
        <w:tc>
          <w:tcPr>
            <w:tcW w:w="1985" w:type="dxa"/>
            <w:tcBorders>
              <w:top w:val="single" w:sz="20" w:space="0" w:color="000000"/>
              <w:bottom w:val="single" w:sz="20" w:space="0" w:color="000000"/>
            </w:tcBorders>
            <w:shd w:val="clear" w:color="auto" w:fill="A6A6A6"/>
          </w:tcPr>
          <w:p w14:paraId="742E398F" w14:textId="77777777" w:rsidR="00FC036A" w:rsidRPr="000A1F30" w:rsidRDefault="00FC036A" w:rsidP="003D53C4">
            <w:pPr>
              <w:spacing w:before="120"/>
              <w:ind w:right="-113"/>
              <w:rPr>
                <w:rFonts w:cs="Tahoma"/>
                <w:b/>
                <w:bCs/>
                <w:color w:val="FFFFFF"/>
                <w:szCs w:val="22"/>
              </w:rPr>
            </w:pPr>
            <w:r w:rsidRPr="000A1F30">
              <w:rPr>
                <w:rFonts w:cs="Tahoma"/>
                <w:b/>
                <w:bCs/>
                <w:color w:val="FFFFFF"/>
                <w:szCs w:val="22"/>
              </w:rPr>
              <w:t>Κατηγορίες Εκπαιδευομένων</w:t>
            </w:r>
          </w:p>
        </w:tc>
        <w:tc>
          <w:tcPr>
            <w:tcW w:w="4786" w:type="dxa"/>
            <w:tcBorders>
              <w:top w:val="single" w:sz="20" w:space="0" w:color="000000"/>
              <w:bottom w:val="single" w:sz="20" w:space="0" w:color="000000"/>
            </w:tcBorders>
            <w:shd w:val="clear" w:color="auto" w:fill="A6A6A6"/>
          </w:tcPr>
          <w:p w14:paraId="2C63093A" w14:textId="77777777" w:rsidR="00FC036A" w:rsidRPr="000A1F30" w:rsidRDefault="00FC036A" w:rsidP="003D53C4">
            <w:pPr>
              <w:spacing w:before="120"/>
              <w:rPr>
                <w:rFonts w:cs="Tahoma"/>
                <w:b/>
                <w:bCs/>
                <w:color w:val="FFFFFF"/>
                <w:szCs w:val="22"/>
              </w:rPr>
            </w:pPr>
            <w:r w:rsidRPr="000A1F30">
              <w:rPr>
                <w:rFonts w:cs="Tahoma"/>
                <w:b/>
                <w:bCs/>
                <w:color w:val="FFFFFF"/>
                <w:szCs w:val="22"/>
              </w:rPr>
              <w:t>Θεματικά πεδία</w:t>
            </w:r>
          </w:p>
        </w:tc>
        <w:tc>
          <w:tcPr>
            <w:tcW w:w="1275" w:type="dxa"/>
            <w:tcBorders>
              <w:top w:val="single" w:sz="20" w:space="0" w:color="000000"/>
              <w:bottom w:val="single" w:sz="20" w:space="0" w:color="000000"/>
            </w:tcBorders>
            <w:shd w:val="clear" w:color="auto" w:fill="A6A6A6"/>
            <w:vAlign w:val="center"/>
          </w:tcPr>
          <w:p w14:paraId="6E65CDA9" w14:textId="77777777" w:rsidR="00FC036A" w:rsidRPr="000A1F30" w:rsidRDefault="00FC036A" w:rsidP="003D53C4">
            <w:pPr>
              <w:spacing w:before="120"/>
              <w:jc w:val="center"/>
              <w:rPr>
                <w:rFonts w:cs="Tahoma"/>
                <w:b/>
                <w:bCs/>
                <w:color w:val="FFFFFF"/>
                <w:szCs w:val="22"/>
              </w:rPr>
            </w:pPr>
            <w:r w:rsidRPr="000A1F30">
              <w:rPr>
                <w:rFonts w:cs="Tahoma"/>
                <w:b/>
                <w:bCs/>
                <w:color w:val="FFFFFF"/>
                <w:szCs w:val="22"/>
              </w:rPr>
              <w:t>Αριθμός Ατόμων</w:t>
            </w:r>
          </w:p>
        </w:tc>
        <w:tc>
          <w:tcPr>
            <w:tcW w:w="1701" w:type="dxa"/>
            <w:tcBorders>
              <w:top w:val="single" w:sz="20" w:space="0" w:color="000000"/>
              <w:bottom w:val="single" w:sz="20" w:space="0" w:color="000000"/>
            </w:tcBorders>
            <w:shd w:val="clear" w:color="auto" w:fill="A6A6A6"/>
            <w:vAlign w:val="center"/>
          </w:tcPr>
          <w:p w14:paraId="528FB332" w14:textId="77777777" w:rsidR="00FC036A" w:rsidRPr="000A1F30" w:rsidRDefault="00FC036A" w:rsidP="003D53C4">
            <w:pPr>
              <w:spacing w:before="120"/>
              <w:jc w:val="center"/>
              <w:rPr>
                <w:rFonts w:cs="Tahoma"/>
                <w:szCs w:val="22"/>
              </w:rPr>
            </w:pPr>
            <w:r w:rsidRPr="000A1F30">
              <w:rPr>
                <w:rFonts w:cs="Tahoma"/>
                <w:b/>
                <w:bCs/>
                <w:color w:val="FFFFFF"/>
                <w:szCs w:val="22"/>
              </w:rPr>
              <w:t>Ώρες Κατάρτισης</w:t>
            </w:r>
          </w:p>
        </w:tc>
      </w:tr>
      <w:tr w:rsidR="00FC036A" w:rsidRPr="000A1F30" w14:paraId="41FBE91F" w14:textId="77777777" w:rsidTr="003D53C4">
        <w:trPr>
          <w:trHeight w:val="745"/>
        </w:trPr>
        <w:tc>
          <w:tcPr>
            <w:tcW w:w="1985" w:type="dxa"/>
            <w:vMerge w:val="restart"/>
            <w:tcBorders>
              <w:top w:val="single" w:sz="20" w:space="0" w:color="000000"/>
              <w:left w:val="single" w:sz="1" w:space="0" w:color="000000"/>
              <w:bottom w:val="single" w:sz="1" w:space="0" w:color="000000"/>
            </w:tcBorders>
            <w:shd w:val="clear" w:color="auto" w:fill="A6A6A6"/>
          </w:tcPr>
          <w:p w14:paraId="6EB1ED11" w14:textId="77777777" w:rsidR="00FC036A" w:rsidRPr="000A1F30" w:rsidRDefault="00FC036A" w:rsidP="003D53C4">
            <w:pPr>
              <w:spacing w:before="120"/>
              <w:rPr>
                <w:rFonts w:cs="Tahoma"/>
                <w:szCs w:val="22"/>
              </w:rPr>
            </w:pPr>
            <w:r w:rsidRPr="000A1F30">
              <w:rPr>
                <w:rFonts w:cs="Tahoma"/>
                <w:b/>
                <w:bCs/>
                <w:szCs w:val="22"/>
              </w:rPr>
              <w:t>Διαχειριστές</w:t>
            </w:r>
          </w:p>
        </w:tc>
        <w:tc>
          <w:tcPr>
            <w:tcW w:w="4786" w:type="dxa"/>
            <w:tcBorders>
              <w:top w:val="single" w:sz="20" w:space="0" w:color="000000"/>
              <w:left w:val="single" w:sz="1" w:space="0" w:color="000000"/>
              <w:bottom w:val="single" w:sz="1" w:space="0" w:color="000000"/>
            </w:tcBorders>
            <w:shd w:val="clear" w:color="auto" w:fill="auto"/>
          </w:tcPr>
          <w:p w14:paraId="3AE08E00" w14:textId="77777777" w:rsidR="00FC036A" w:rsidRPr="000A1F30" w:rsidRDefault="00FC036A" w:rsidP="003D53C4">
            <w:pPr>
              <w:spacing w:before="120"/>
              <w:rPr>
                <w:rFonts w:cs="Tahoma"/>
                <w:szCs w:val="22"/>
                <w:lang w:val="el-GR"/>
              </w:rPr>
            </w:pPr>
            <w:r w:rsidRPr="000A1F30">
              <w:rPr>
                <w:rFonts w:cs="Tahoma"/>
                <w:szCs w:val="22"/>
                <w:lang w:val="el-GR"/>
              </w:rPr>
              <w:t>Διαχείριση Υποδομής και Συστημάτων στο νέο περιβάλλον (</w:t>
            </w:r>
            <w:r w:rsidRPr="000A1F30">
              <w:rPr>
                <w:rFonts w:cs="Tahoma"/>
                <w:szCs w:val="22"/>
                <w:lang w:val="en-US"/>
              </w:rPr>
              <w:t>G</w:t>
            </w:r>
            <w:r w:rsidRPr="000A1F30">
              <w:rPr>
                <w:rFonts w:cs="Tahoma"/>
                <w:szCs w:val="22"/>
                <w:lang w:val="el-GR"/>
              </w:rPr>
              <w:t>-</w:t>
            </w:r>
            <w:r w:rsidRPr="000A1F30">
              <w:rPr>
                <w:rFonts w:cs="Tahoma"/>
                <w:szCs w:val="22"/>
                <w:lang w:val="en-US"/>
              </w:rPr>
              <w:t>Cloud</w:t>
            </w:r>
            <w:r w:rsidRPr="000A1F30">
              <w:rPr>
                <w:rFonts w:cs="Tahoma"/>
                <w:szCs w:val="22"/>
                <w:lang w:val="el-GR"/>
              </w:rPr>
              <w:t>)</w:t>
            </w:r>
          </w:p>
        </w:tc>
        <w:tc>
          <w:tcPr>
            <w:tcW w:w="1275" w:type="dxa"/>
            <w:tcBorders>
              <w:top w:val="single" w:sz="20" w:space="0" w:color="000000"/>
              <w:left w:val="single" w:sz="1" w:space="0" w:color="000000"/>
              <w:bottom w:val="single" w:sz="1" w:space="0" w:color="000000"/>
            </w:tcBorders>
            <w:shd w:val="clear" w:color="auto" w:fill="auto"/>
            <w:vAlign w:val="center"/>
          </w:tcPr>
          <w:p w14:paraId="53B47455" w14:textId="144B873B" w:rsidR="00FC036A" w:rsidRPr="000A1F30" w:rsidRDefault="00FC036A" w:rsidP="003D53C4">
            <w:pPr>
              <w:spacing w:before="120"/>
              <w:jc w:val="center"/>
              <w:rPr>
                <w:rFonts w:cs="Tahoma"/>
                <w:szCs w:val="22"/>
              </w:rPr>
            </w:pPr>
            <w:r>
              <w:rPr>
                <w:rFonts w:cs="Tahoma"/>
                <w:szCs w:val="22"/>
                <w:lang w:val="en-US"/>
              </w:rPr>
              <w:t>4</w:t>
            </w:r>
          </w:p>
        </w:tc>
        <w:tc>
          <w:tcPr>
            <w:tcW w:w="1701" w:type="dxa"/>
            <w:tcBorders>
              <w:top w:val="single" w:sz="20" w:space="0" w:color="000000"/>
              <w:left w:val="single" w:sz="1" w:space="0" w:color="000000"/>
              <w:bottom w:val="single" w:sz="1" w:space="0" w:color="000000"/>
              <w:right w:val="single" w:sz="1" w:space="0" w:color="000000"/>
            </w:tcBorders>
            <w:shd w:val="clear" w:color="auto" w:fill="auto"/>
            <w:vAlign w:val="center"/>
          </w:tcPr>
          <w:p w14:paraId="4CDFD504" w14:textId="77777777" w:rsidR="00FC036A" w:rsidRPr="000A1F30" w:rsidRDefault="00FC036A" w:rsidP="003D53C4">
            <w:pPr>
              <w:spacing w:before="120"/>
              <w:jc w:val="center"/>
              <w:rPr>
                <w:rFonts w:cs="Tahoma"/>
                <w:szCs w:val="22"/>
                <w:lang w:val="el-GR"/>
              </w:rPr>
            </w:pPr>
            <w:r w:rsidRPr="000A1F30">
              <w:rPr>
                <w:rFonts w:cs="Tahoma"/>
                <w:szCs w:val="22"/>
                <w:lang w:val="el-GR"/>
              </w:rPr>
              <w:t>12</w:t>
            </w:r>
          </w:p>
        </w:tc>
      </w:tr>
      <w:tr w:rsidR="00FC036A" w:rsidRPr="000A1F30" w14:paraId="0F7DFEC7" w14:textId="77777777" w:rsidTr="003D53C4">
        <w:trPr>
          <w:trHeight w:val="745"/>
        </w:trPr>
        <w:tc>
          <w:tcPr>
            <w:tcW w:w="1985" w:type="dxa"/>
            <w:vMerge/>
            <w:tcBorders>
              <w:top w:val="single" w:sz="1" w:space="0" w:color="000000"/>
              <w:left w:val="single" w:sz="1" w:space="0" w:color="000000"/>
              <w:bottom w:val="single" w:sz="1" w:space="0" w:color="000000"/>
            </w:tcBorders>
            <w:shd w:val="clear" w:color="auto" w:fill="A6A6A6"/>
          </w:tcPr>
          <w:p w14:paraId="782B2EF6" w14:textId="77777777" w:rsidR="00FC036A" w:rsidRPr="000A1F30" w:rsidRDefault="00FC036A" w:rsidP="003D53C4">
            <w:pPr>
              <w:snapToGrid w:val="0"/>
              <w:spacing w:before="120"/>
              <w:rPr>
                <w:rFonts w:cs="Tahoma"/>
                <w:b/>
                <w:bCs/>
                <w:szCs w:val="22"/>
              </w:rPr>
            </w:pPr>
          </w:p>
        </w:tc>
        <w:tc>
          <w:tcPr>
            <w:tcW w:w="4786" w:type="dxa"/>
            <w:tcBorders>
              <w:top w:val="single" w:sz="1" w:space="0" w:color="000000"/>
              <w:left w:val="single" w:sz="1" w:space="0" w:color="000000"/>
              <w:bottom w:val="single" w:sz="1" w:space="0" w:color="000000"/>
            </w:tcBorders>
            <w:shd w:val="clear" w:color="auto" w:fill="auto"/>
          </w:tcPr>
          <w:p w14:paraId="2BB5985E" w14:textId="77777777" w:rsidR="00FC036A" w:rsidRPr="000A1F30" w:rsidRDefault="00FC036A" w:rsidP="00A331EF">
            <w:pPr>
              <w:pStyle w:val="aff"/>
              <w:numPr>
                <w:ilvl w:val="0"/>
                <w:numId w:val="99"/>
              </w:numPr>
              <w:spacing w:after="0"/>
              <w:ind w:left="465" w:hanging="425"/>
              <w:rPr>
                <w:rFonts w:cs="Tahoma"/>
                <w:bCs/>
                <w:szCs w:val="22"/>
                <w:lang w:val="el-GR"/>
              </w:rPr>
            </w:pPr>
            <w:r w:rsidRPr="000A1F30">
              <w:rPr>
                <w:rFonts w:cs="Tahoma"/>
                <w:bCs/>
                <w:szCs w:val="22"/>
                <w:lang w:val="el-GR"/>
              </w:rPr>
              <w:t>Πλατφόρμα και περιβάλλον ανάπτυξης λογισμικού</w:t>
            </w:r>
          </w:p>
          <w:p w14:paraId="70A31182" w14:textId="77777777" w:rsidR="00FC036A" w:rsidRPr="000A1F30" w:rsidRDefault="00FC036A" w:rsidP="00A331EF">
            <w:pPr>
              <w:pStyle w:val="aff"/>
              <w:numPr>
                <w:ilvl w:val="0"/>
                <w:numId w:val="99"/>
              </w:numPr>
              <w:spacing w:after="0"/>
              <w:ind w:left="465" w:hanging="425"/>
              <w:rPr>
                <w:rFonts w:cs="Tahoma"/>
                <w:bCs/>
                <w:szCs w:val="22"/>
                <w:lang w:val="el-GR"/>
              </w:rPr>
            </w:pPr>
            <w:r w:rsidRPr="000A1F30">
              <w:rPr>
                <w:rFonts w:cs="Tahoma"/>
                <w:szCs w:val="22"/>
                <w:lang w:val="el-GR"/>
              </w:rPr>
              <w:t>Διαχείριση Εφαρμογών που αναπτύχθηκαν ή τροποποιήθηκαν στο πλαίσιο του έργου</w:t>
            </w:r>
            <w:r w:rsidRPr="000A1F30">
              <w:rPr>
                <w:rFonts w:cs="Tahoma"/>
                <w:bCs/>
                <w:szCs w:val="22"/>
                <w:lang w:val="el-GR"/>
              </w:rPr>
              <w:t xml:space="preserve"> </w:t>
            </w:r>
          </w:p>
          <w:p w14:paraId="3AE38D61" w14:textId="77777777" w:rsidR="00FC036A" w:rsidRPr="000A1F30" w:rsidRDefault="00FC036A" w:rsidP="00A331EF">
            <w:pPr>
              <w:pStyle w:val="aff"/>
              <w:numPr>
                <w:ilvl w:val="0"/>
                <w:numId w:val="99"/>
              </w:numPr>
              <w:spacing w:after="0"/>
              <w:ind w:left="465" w:hanging="425"/>
              <w:rPr>
                <w:rFonts w:cs="Tahoma"/>
                <w:szCs w:val="22"/>
                <w:lang w:val="el-GR"/>
              </w:rPr>
            </w:pPr>
            <w:r w:rsidRPr="000A1F30">
              <w:rPr>
                <w:rFonts w:cs="Tahoma"/>
                <w:szCs w:val="22"/>
                <w:lang w:val="el-GR"/>
              </w:rPr>
              <w:t>Διαχείριση (Συντήρηση/ Διόρθωση/ δημιουργία νέων) χρηστών/ ρόλων/ ροών στο σύνολο των εφαρμογών που αναπτύχθηκαν ή τροποποιήθηκαν στο πλαίσιο του έργου.</w:t>
            </w:r>
          </w:p>
          <w:p w14:paraId="46B3A478" w14:textId="77777777" w:rsidR="00FC036A" w:rsidRPr="000A1F30" w:rsidRDefault="00FC036A" w:rsidP="00A331EF">
            <w:pPr>
              <w:pStyle w:val="aff"/>
              <w:numPr>
                <w:ilvl w:val="0"/>
                <w:numId w:val="99"/>
              </w:numPr>
              <w:spacing w:after="0"/>
              <w:ind w:left="465" w:hanging="425"/>
              <w:rPr>
                <w:rFonts w:cs="Tahoma"/>
                <w:szCs w:val="22"/>
                <w:lang w:val="el-GR"/>
              </w:rPr>
            </w:pPr>
            <w:r w:rsidRPr="000A1F30">
              <w:rPr>
                <w:rFonts w:cs="Tahoma"/>
                <w:szCs w:val="22"/>
                <w:lang w:val="el-GR"/>
              </w:rPr>
              <w:t>Διαχείριση και παραμετροποίηση βάσης δεδομένων</w:t>
            </w:r>
          </w:p>
        </w:tc>
        <w:tc>
          <w:tcPr>
            <w:tcW w:w="1275" w:type="dxa"/>
            <w:tcBorders>
              <w:top w:val="single" w:sz="1" w:space="0" w:color="000000"/>
              <w:left w:val="single" w:sz="1" w:space="0" w:color="000000"/>
              <w:bottom w:val="single" w:sz="1" w:space="0" w:color="000000"/>
            </w:tcBorders>
            <w:shd w:val="clear" w:color="auto" w:fill="auto"/>
            <w:vAlign w:val="center"/>
          </w:tcPr>
          <w:p w14:paraId="74B96E73" w14:textId="100976B9" w:rsidR="00FC036A" w:rsidRPr="000A1F30" w:rsidRDefault="00FC036A" w:rsidP="003D53C4">
            <w:pPr>
              <w:spacing w:before="120"/>
              <w:jc w:val="center"/>
              <w:rPr>
                <w:rFonts w:cs="Tahoma"/>
                <w:szCs w:val="22"/>
              </w:rPr>
            </w:pPr>
            <w:r>
              <w:rPr>
                <w:rFonts w:cs="Tahoma"/>
                <w:szCs w:val="22"/>
              </w:rPr>
              <w:t>4</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8CF3056" w14:textId="77777777" w:rsidR="00FC036A" w:rsidRPr="000A1F30" w:rsidRDefault="00FC036A" w:rsidP="003D53C4">
            <w:pPr>
              <w:spacing w:before="120"/>
              <w:jc w:val="center"/>
              <w:rPr>
                <w:rFonts w:cs="Tahoma"/>
                <w:szCs w:val="22"/>
                <w:lang w:val="el-GR"/>
              </w:rPr>
            </w:pPr>
            <w:r w:rsidRPr="000A1F30">
              <w:rPr>
                <w:rFonts w:cs="Tahoma"/>
                <w:szCs w:val="22"/>
                <w:lang w:val="el-GR"/>
              </w:rPr>
              <w:t>18</w:t>
            </w:r>
          </w:p>
        </w:tc>
      </w:tr>
      <w:tr w:rsidR="00FC036A" w:rsidRPr="000A1F30" w14:paraId="588311B8" w14:textId="77777777" w:rsidTr="003D53C4">
        <w:trPr>
          <w:trHeight w:val="745"/>
        </w:trPr>
        <w:tc>
          <w:tcPr>
            <w:tcW w:w="1985" w:type="dxa"/>
            <w:vMerge/>
            <w:tcBorders>
              <w:top w:val="single" w:sz="1" w:space="0" w:color="000000"/>
              <w:left w:val="single" w:sz="1" w:space="0" w:color="000000"/>
              <w:bottom w:val="single" w:sz="1" w:space="0" w:color="000000"/>
            </w:tcBorders>
            <w:shd w:val="clear" w:color="auto" w:fill="A6A6A6"/>
          </w:tcPr>
          <w:p w14:paraId="6FA3E039" w14:textId="77777777" w:rsidR="00FC036A" w:rsidRPr="000A1F30" w:rsidRDefault="00FC036A" w:rsidP="003D53C4">
            <w:pPr>
              <w:snapToGrid w:val="0"/>
              <w:spacing w:before="120"/>
              <w:rPr>
                <w:rFonts w:cs="Tahoma"/>
                <w:b/>
                <w:bCs/>
                <w:szCs w:val="22"/>
                <w:lang w:val="el-GR"/>
              </w:rPr>
            </w:pPr>
          </w:p>
        </w:tc>
        <w:tc>
          <w:tcPr>
            <w:tcW w:w="4786" w:type="dxa"/>
            <w:tcBorders>
              <w:top w:val="single" w:sz="1" w:space="0" w:color="000000"/>
              <w:left w:val="single" w:sz="1" w:space="0" w:color="000000"/>
              <w:bottom w:val="single" w:sz="1" w:space="0" w:color="000000"/>
            </w:tcBorders>
            <w:shd w:val="clear" w:color="auto" w:fill="auto"/>
          </w:tcPr>
          <w:p w14:paraId="7CDDD2EE" w14:textId="77777777" w:rsidR="00FC036A" w:rsidRPr="000A1F30" w:rsidRDefault="00FC036A" w:rsidP="00A331EF">
            <w:pPr>
              <w:pStyle w:val="aff"/>
              <w:numPr>
                <w:ilvl w:val="0"/>
                <w:numId w:val="98"/>
              </w:numPr>
              <w:spacing w:after="0"/>
              <w:ind w:left="465" w:hanging="425"/>
              <w:rPr>
                <w:rFonts w:cs="Tahoma"/>
                <w:szCs w:val="22"/>
                <w:lang w:val="el-GR"/>
              </w:rPr>
            </w:pPr>
            <w:r w:rsidRPr="000A1F30">
              <w:rPr>
                <w:rFonts w:cs="Tahoma"/>
                <w:szCs w:val="22"/>
                <w:lang w:val="el-GR"/>
              </w:rPr>
              <w:t>Διαχείριση Περιστατικών Ασφαλείας</w:t>
            </w:r>
          </w:p>
          <w:p w14:paraId="64F1E7C6" w14:textId="77777777" w:rsidR="00FC036A" w:rsidRPr="000A1F30" w:rsidRDefault="00FC036A" w:rsidP="00A331EF">
            <w:pPr>
              <w:pStyle w:val="aff"/>
              <w:numPr>
                <w:ilvl w:val="0"/>
                <w:numId w:val="98"/>
              </w:numPr>
              <w:suppressAutoHyphens w:val="0"/>
              <w:spacing w:after="0"/>
              <w:ind w:left="465" w:hanging="425"/>
              <w:rPr>
                <w:rFonts w:cs="Tahoma"/>
                <w:szCs w:val="22"/>
                <w:lang w:val="el-GR"/>
              </w:rPr>
            </w:pPr>
            <w:r w:rsidRPr="000A1F30">
              <w:rPr>
                <w:rFonts w:cs="Tahoma"/>
                <w:szCs w:val="22"/>
                <w:lang w:val="el-GR"/>
              </w:rPr>
              <w:t>Σχέδιο Ασφαλείας.</w:t>
            </w:r>
          </w:p>
          <w:p w14:paraId="2F5585C0" w14:textId="77777777" w:rsidR="00FC036A" w:rsidRPr="000A1F30" w:rsidRDefault="00FC036A" w:rsidP="00A331EF">
            <w:pPr>
              <w:pStyle w:val="aff"/>
              <w:numPr>
                <w:ilvl w:val="0"/>
                <w:numId w:val="98"/>
              </w:numPr>
              <w:suppressAutoHyphens w:val="0"/>
              <w:spacing w:after="0"/>
              <w:ind w:left="465" w:hanging="425"/>
              <w:rPr>
                <w:rFonts w:cs="Tahoma"/>
                <w:szCs w:val="22"/>
                <w:lang w:val="el-GR"/>
              </w:rPr>
            </w:pPr>
            <w:r w:rsidRPr="000A1F30">
              <w:rPr>
                <w:rFonts w:cs="Tahoma"/>
                <w:szCs w:val="22"/>
                <w:lang w:val="el-GR"/>
              </w:rPr>
              <w:t>Διαβάθμιση- διατήρηση δεδομένων (</w:t>
            </w:r>
            <w:r w:rsidRPr="000A1F30">
              <w:rPr>
                <w:rFonts w:cs="Tahoma"/>
                <w:szCs w:val="22"/>
              </w:rPr>
              <w:t>data</w:t>
            </w:r>
            <w:r w:rsidRPr="000A1F30">
              <w:rPr>
                <w:rFonts w:cs="Tahoma"/>
                <w:szCs w:val="22"/>
                <w:lang w:val="el-GR"/>
              </w:rPr>
              <w:t xml:space="preserve"> </w:t>
            </w:r>
            <w:r w:rsidRPr="000A1F30">
              <w:rPr>
                <w:rFonts w:cs="Tahoma"/>
                <w:szCs w:val="22"/>
              </w:rPr>
              <w:t>retention</w:t>
            </w:r>
            <w:r w:rsidRPr="000A1F30">
              <w:rPr>
                <w:rFonts w:cs="Tahoma"/>
                <w:szCs w:val="22"/>
                <w:lang w:val="el-GR"/>
              </w:rPr>
              <w:t>)</w:t>
            </w:r>
          </w:p>
          <w:p w14:paraId="7EF8E306" w14:textId="77777777" w:rsidR="00FC036A" w:rsidRPr="000A1F30" w:rsidRDefault="00FC036A" w:rsidP="00A331EF">
            <w:pPr>
              <w:pStyle w:val="aff"/>
              <w:numPr>
                <w:ilvl w:val="0"/>
                <w:numId w:val="98"/>
              </w:numPr>
              <w:spacing w:after="0"/>
              <w:ind w:left="465" w:hanging="425"/>
              <w:rPr>
                <w:rFonts w:cs="Tahoma"/>
                <w:szCs w:val="22"/>
                <w:lang w:val="el-GR"/>
              </w:rPr>
            </w:pPr>
            <w:r w:rsidRPr="000A1F30">
              <w:rPr>
                <w:rFonts w:cs="Tahoma"/>
                <w:szCs w:val="22"/>
                <w:lang w:val="el-GR"/>
              </w:rPr>
              <w:t>Σχέδιο ανάκαμψης από καταστροφές (</w:t>
            </w:r>
            <w:r w:rsidRPr="000A1F30">
              <w:rPr>
                <w:rFonts w:cs="Tahoma"/>
                <w:szCs w:val="22"/>
              </w:rPr>
              <w:t>BCM</w:t>
            </w:r>
            <w:r w:rsidRPr="000A1F30">
              <w:rPr>
                <w:rFonts w:cs="Tahoma"/>
                <w:szCs w:val="22"/>
                <w:lang w:val="el-GR"/>
              </w:rPr>
              <w:t>)</w:t>
            </w:r>
          </w:p>
        </w:tc>
        <w:tc>
          <w:tcPr>
            <w:tcW w:w="1275" w:type="dxa"/>
            <w:tcBorders>
              <w:top w:val="single" w:sz="1" w:space="0" w:color="000000"/>
              <w:left w:val="single" w:sz="1" w:space="0" w:color="000000"/>
              <w:bottom w:val="single" w:sz="1" w:space="0" w:color="000000"/>
            </w:tcBorders>
            <w:shd w:val="clear" w:color="auto" w:fill="auto"/>
            <w:vAlign w:val="center"/>
          </w:tcPr>
          <w:p w14:paraId="2D2A59F0" w14:textId="19582B7F" w:rsidR="00FC036A" w:rsidRPr="000A1F30" w:rsidRDefault="00FC036A" w:rsidP="003D53C4">
            <w:pPr>
              <w:spacing w:before="120"/>
              <w:jc w:val="center"/>
              <w:rPr>
                <w:rFonts w:cs="Tahoma"/>
                <w:szCs w:val="22"/>
                <w:lang w:val="en-US"/>
              </w:rPr>
            </w:pPr>
            <w:r>
              <w:rPr>
                <w:rFonts w:cs="Tahoma"/>
                <w:szCs w:val="22"/>
                <w:lang w:val="el-GR"/>
              </w:rPr>
              <w:t>4</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4CC9104C" w14:textId="77777777" w:rsidR="00FC036A" w:rsidRPr="000A1F30" w:rsidRDefault="00FC036A" w:rsidP="003D53C4">
            <w:pPr>
              <w:spacing w:before="120"/>
              <w:jc w:val="center"/>
              <w:rPr>
                <w:rFonts w:cs="Tahoma"/>
                <w:szCs w:val="22"/>
              </w:rPr>
            </w:pPr>
            <w:r w:rsidRPr="000A1F30">
              <w:rPr>
                <w:rFonts w:cs="Tahoma"/>
                <w:szCs w:val="22"/>
                <w:lang w:val="el-GR"/>
              </w:rPr>
              <w:t>12</w:t>
            </w:r>
          </w:p>
        </w:tc>
      </w:tr>
      <w:tr w:rsidR="00FC036A" w:rsidRPr="000A1F30" w14:paraId="356485F2" w14:textId="77777777" w:rsidTr="003D53C4">
        <w:tc>
          <w:tcPr>
            <w:tcW w:w="1985" w:type="dxa"/>
            <w:vMerge w:val="restart"/>
            <w:tcBorders>
              <w:top w:val="single" w:sz="1" w:space="0" w:color="000000"/>
              <w:left w:val="single" w:sz="1" w:space="0" w:color="000000"/>
            </w:tcBorders>
            <w:shd w:val="clear" w:color="auto" w:fill="A6A6A6"/>
          </w:tcPr>
          <w:p w14:paraId="374B9F14" w14:textId="77777777" w:rsidR="00FC036A" w:rsidRPr="000A1F30" w:rsidRDefault="00FC036A" w:rsidP="003D53C4">
            <w:pPr>
              <w:spacing w:before="120"/>
              <w:rPr>
                <w:rFonts w:cs="Tahoma"/>
                <w:szCs w:val="22"/>
              </w:rPr>
            </w:pPr>
            <w:r w:rsidRPr="000A1F30">
              <w:rPr>
                <w:rFonts w:cs="Tahoma"/>
                <w:b/>
                <w:bCs/>
                <w:szCs w:val="22"/>
              </w:rPr>
              <w:t>Στελέχη</w:t>
            </w:r>
          </w:p>
        </w:tc>
        <w:tc>
          <w:tcPr>
            <w:tcW w:w="4786" w:type="dxa"/>
            <w:tcBorders>
              <w:top w:val="single" w:sz="1" w:space="0" w:color="000000"/>
              <w:left w:val="single" w:sz="1" w:space="0" w:color="000000"/>
              <w:bottom w:val="single" w:sz="1" w:space="0" w:color="000000"/>
            </w:tcBorders>
            <w:shd w:val="clear" w:color="auto" w:fill="auto"/>
          </w:tcPr>
          <w:p w14:paraId="6B2296EF" w14:textId="77777777" w:rsidR="00FC036A" w:rsidRPr="000A1F30" w:rsidRDefault="00FC036A" w:rsidP="00A331EF">
            <w:pPr>
              <w:numPr>
                <w:ilvl w:val="0"/>
                <w:numId w:val="97"/>
              </w:numPr>
              <w:suppressAutoHyphens w:val="0"/>
              <w:spacing w:after="0"/>
              <w:ind w:left="465" w:hanging="425"/>
              <w:rPr>
                <w:rFonts w:cs="Tahoma"/>
                <w:szCs w:val="22"/>
                <w:lang w:val="el-GR"/>
              </w:rPr>
            </w:pPr>
            <w:r w:rsidRPr="000A1F30">
              <w:rPr>
                <w:rFonts w:cs="Tahoma"/>
                <w:szCs w:val="22"/>
                <w:lang w:val="el-GR"/>
              </w:rPr>
              <w:t>Χειρισμός και χρήση των Εφαρμογών των τριών Μονάδων (όπως αναπτύχθηκαν ή τροποποιήθηκαν στο πλαίσιο του παρόντος Έργου)</w:t>
            </w:r>
          </w:p>
          <w:p w14:paraId="29053268" w14:textId="77777777" w:rsidR="00FC036A" w:rsidRPr="000A1F30" w:rsidRDefault="00FC036A" w:rsidP="00A331EF">
            <w:pPr>
              <w:numPr>
                <w:ilvl w:val="0"/>
                <w:numId w:val="97"/>
              </w:numPr>
              <w:suppressAutoHyphens w:val="0"/>
              <w:spacing w:after="0"/>
              <w:ind w:left="465" w:hanging="425"/>
              <w:rPr>
                <w:rFonts w:cs="Tahoma"/>
                <w:szCs w:val="22"/>
              </w:rPr>
            </w:pPr>
            <w:r w:rsidRPr="000A1F30">
              <w:rPr>
                <w:rFonts w:cs="Tahoma"/>
                <w:szCs w:val="22"/>
              </w:rPr>
              <w:t xml:space="preserve">Επιχειρησιακή λειτουργία </w:t>
            </w:r>
          </w:p>
          <w:p w14:paraId="476B82B1" w14:textId="77777777" w:rsidR="00FC036A" w:rsidRPr="000A1F30" w:rsidRDefault="00FC036A" w:rsidP="00A331EF">
            <w:pPr>
              <w:numPr>
                <w:ilvl w:val="0"/>
                <w:numId w:val="97"/>
              </w:numPr>
              <w:suppressAutoHyphens w:val="0"/>
              <w:spacing w:after="0"/>
              <w:ind w:left="465" w:hanging="425"/>
              <w:rPr>
                <w:rFonts w:cs="Tahoma"/>
                <w:szCs w:val="22"/>
                <w:lang w:val="el-GR"/>
              </w:rPr>
            </w:pPr>
            <w:r w:rsidRPr="000A1F30">
              <w:rPr>
                <w:rFonts w:cs="Tahoma"/>
                <w:szCs w:val="22"/>
                <w:lang w:val="el-GR"/>
              </w:rPr>
              <w:t>Ηλεκτρονική αρχειοθέτηση, Αποθήκευση και συσχετισμός αρχείων με Υποθέσεις</w:t>
            </w:r>
          </w:p>
          <w:p w14:paraId="0281A203" w14:textId="77777777" w:rsidR="00FC036A" w:rsidRPr="000A1F30" w:rsidRDefault="00FC036A" w:rsidP="00A331EF">
            <w:pPr>
              <w:numPr>
                <w:ilvl w:val="0"/>
                <w:numId w:val="97"/>
              </w:numPr>
              <w:suppressAutoHyphens w:val="0"/>
              <w:spacing w:after="0"/>
              <w:ind w:left="465" w:hanging="425"/>
              <w:rPr>
                <w:rFonts w:cs="Tahoma"/>
                <w:szCs w:val="22"/>
              </w:rPr>
            </w:pPr>
            <w:r w:rsidRPr="000A1F30">
              <w:rPr>
                <w:rFonts w:cs="Tahoma"/>
                <w:szCs w:val="22"/>
              </w:rPr>
              <w:t>Διασύνδεση με τρίτα Συστήματα</w:t>
            </w:r>
          </w:p>
          <w:p w14:paraId="4230FB2C" w14:textId="77777777" w:rsidR="00FC036A" w:rsidRPr="000A1F30" w:rsidRDefault="00FC036A" w:rsidP="00A331EF">
            <w:pPr>
              <w:numPr>
                <w:ilvl w:val="0"/>
                <w:numId w:val="97"/>
              </w:numPr>
              <w:suppressAutoHyphens w:val="0"/>
              <w:spacing w:after="0"/>
              <w:ind w:left="465" w:hanging="425"/>
              <w:rPr>
                <w:rFonts w:cs="Tahoma"/>
                <w:szCs w:val="22"/>
                <w:lang w:val="el-GR"/>
              </w:rPr>
            </w:pPr>
            <w:r w:rsidRPr="000A1F30">
              <w:rPr>
                <w:rFonts w:cs="Tahoma"/>
                <w:szCs w:val="22"/>
                <w:lang w:val="el-GR"/>
              </w:rPr>
              <w:t>Αναζήτηση με κριτήρια και αποτίμηση αποτελεσμάτων.</w:t>
            </w:r>
          </w:p>
          <w:p w14:paraId="6C2095A9" w14:textId="77777777" w:rsidR="00FC036A" w:rsidRPr="000A1F30" w:rsidRDefault="00FC036A" w:rsidP="00A331EF">
            <w:pPr>
              <w:numPr>
                <w:ilvl w:val="0"/>
                <w:numId w:val="97"/>
              </w:numPr>
              <w:suppressAutoHyphens w:val="0"/>
              <w:spacing w:after="0"/>
              <w:ind w:left="465" w:hanging="425"/>
              <w:rPr>
                <w:rFonts w:cs="Tahoma"/>
                <w:szCs w:val="22"/>
              </w:rPr>
            </w:pPr>
            <w:r w:rsidRPr="000A1F30">
              <w:rPr>
                <w:rFonts w:cs="Tahoma"/>
                <w:szCs w:val="22"/>
              </w:rPr>
              <w:t>Εξαγωγή στατιστικών</w:t>
            </w:r>
          </w:p>
        </w:tc>
        <w:tc>
          <w:tcPr>
            <w:tcW w:w="1275" w:type="dxa"/>
            <w:tcBorders>
              <w:top w:val="single" w:sz="1" w:space="0" w:color="000000"/>
              <w:left w:val="single" w:sz="1" w:space="0" w:color="000000"/>
              <w:bottom w:val="single" w:sz="1" w:space="0" w:color="000000"/>
            </w:tcBorders>
            <w:shd w:val="clear" w:color="auto" w:fill="auto"/>
            <w:vAlign w:val="center"/>
          </w:tcPr>
          <w:p w14:paraId="391A5A99" w14:textId="3E1E2DF1" w:rsidR="00FC036A" w:rsidRPr="000A1F30" w:rsidRDefault="00FC036A" w:rsidP="003D53C4">
            <w:pPr>
              <w:spacing w:before="120"/>
              <w:jc w:val="center"/>
              <w:rPr>
                <w:rFonts w:cs="Tahoma"/>
                <w:szCs w:val="22"/>
              </w:rPr>
            </w:pPr>
            <w:r>
              <w:rPr>
                <w:rFonts w:cs="Tahoma"/>
                <w:szCs w:val="22"/>
              </w:rPr>
              <w:t>10</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43127021" w14:textId="77777777" w:rsidR="00FC036A" w:rsidRPr="000A1F30" w:rsidRDefault="00FC036A" w:rsidP="003D53C4">
            <w:pPr>
              <w:spacing w:before="120"/>
              <w:jc w:val="center"/>
              <w:rPr>
                <w:rFonts w:cs="Tahoma"/>
                <w:szCs w:val="22"/>
              </w:rPr>
            </w:pPr>
            <w:r w:rsidRPr="000A1F30">
              <w:rPr>
                <w:rFonts w:cs="Tahoma"/>
                <w:szCs w:val="22"/>
              </w:rPr>
              <w:t>24</w:t>
            </w:r>
          </w:p>
        </w:tc>
      </w:tr>
      <w:tr w:rsidR="00FC036A" w:rsidRPr="000A1F30" w14:paraId="6EB3D6D2" w14:textId="77777777" w:rsidTr="003D53C4">
        <w:tc>
          <w:tcPr>
            <w:tcW w:w="1985" w:type="dxa"/>
            <w:vMerge/>
            <w:tcBorders>
              <w:left w:val="single" w:sz="1" w:space="0" w:color="000000"/>
              <w:bottom w:val="single" w:sz="1" w:space="0" w:color="000000"/>
            </w:tcBorders>
            <w:shd w:val="clear" w:color="auto" w:fill="A6A6A6"/>
          </w:tcPr>
          <w:p w14:paraId="6C73543A" w14:textId="77777777" w:rsidR="00FC036A" w:rsidRPr="000A1F30" w:rsidRDefault="00FC036A" w:rsidP="003D53C4">
            <w:pPr>
              <w:spacing w:before="120"/>
              <w:rPr>
                <w:rFonts w:cs="Tahoma"/>
                <w:b/>
                <w:bCs/>
                <w:szCs w:val="22"/>
              </w:rPr>
            </w:pPr>
          </w:p>
        </w:tc>
        <w:tc>
          <w:tcPr>
            <w:tcW w:w="4786" w:type="dxa"/>
            <w:tcBorders>
              <w:top w:val="single" w:sz="1" w:space="0" w:color="000000"/>
              <w:left w:val="single" w:sz="1" w:space="0" w:color="000000"/>
              <w:bottom w:val="single" w:sz="1" w:space="0" w:color="000000"/>
            </w:tcBorders>
            <w:shd w:val="clear" w:color="auto" w:fill="auto"/>
          </w:tcPr>
          <w:p w14:paraId="1F732192" w14:textId="77777777" w:rsidR="00FC036A" w:rsidRPr="00A81AF7" w:rsidRDefault="00FC036A" w:rsidP="00A331EF">
            <w:pPr>
              <w:pStyle w:val="aff"/>
              <w:numPr>
                <w:ilvl w:val="0"/>
                <w:numId w:val="99"/>
              </w:numPr>
              <w:spacing w:after="0"/>
              <w:ind w:left="465" w:hanging="425"/>
              <w:rPr>
                <w:rFonts w:cs="Tahoma"/>
                <w:bCs/>
                <w:szCs w:val="22"/>
                <w:lang w:val="el-GR"/>
              </w:rPr>
            </w:pPr>
            <w:r w:rsidRPr="00A81AF7">
              <w:rPr>
                <w:rFonts w:cs="Tahoma"/>
                <w:bCs/>
                <w:szCs w:val="22"/>
                <w:lang w:val="el-GR"/>
              </w:rPr>
              <w:t xml:space="preserve">Βασικές Αρχές Ανάλυσης Δεδομένων και επιχειρησιακής Ευφυΐας </w:t>
            </w:r>
          </w:p>
          <w:p w14:paraId="1EDB921E" w14:textId="77777777" w:rsidR="00FC036A" w:rsidRPr="00A81AF7" w:rsidRDefault="00FC036A" w:rsidP="00A331EF">
            <w:pPr>
              <w:pStyle w:val="aff"/>
              <w:numPr>
                <w:ilvl w:val="0"/>
                <w:numId w:val="99"/>
              </w:numPr>
              <w:spacing w:after="0"/>
              <w:ind w:left="465" w:hanging="425"/>
              <w:rPr>
                <w:rFonts w:cs="Tahoma"/>
                <w:bCs/>
                <w:szCs w:val="22"/>
                <w:lang w:val="el-GR"/>
              </w:rPr>
            </w:pPr>
            <w:r w:rsidRPr="00A81AF7">
              <w:rPr>
                <w:rFonts w:cs="Tahoma"/>
                <w:bCs/>
                <w:szCs w:val="22"/>
                <w:lang w:val="el-GR"/>
              </w:rPr>
              <w:t xml:space="preserve">Χειρισμός και χρήση συστήματος </w:t>
            </w:r>
            <w:r w:rsidRPr="000E0479">
              <w:rPr>
                <w:rFonts w:cs="Tahoma"/>
                <w:bCs/>
                <w:szCs w:val="22"/>
                <w:lang w:val="el-GR"/>
              </w:rPr>
              <w:t>BI</w:t>
            </w:r>
          </w:p>
          <w:p w14:paraId="68814597" w14:textId="77777777" w:rsidR="00FC036A" w:rsidRPr="000E0479" w:rsidRDefault="00FC036A" w:rsidP="00A331EF">
            <w:pPr>
              <w:pStyle w:val="aff"/>
              <w:numPr>
                <w:ilvl w:val="0"/>
                <w:numId w:val="99"/>
              </w:numPr>
              <w:spacing w:after="0"/>
              <w:ind w:left="465" w:hanging="425"/>
              <w:rPr>
                <w:rFonts w:cs="Tahoma"/>
                <w:bCs/>
                <w:szCs w:val="22"/>
                <w:lang w:val="el-GR"/>
              </w:rPr>
            </w:pPr>
            <w:r w:rsidRPr="000E0479">
              <w:rPr>
                <w:rFonts w:cs="Tahoma"/>
                <w:bCs/>
                <w:szCs w:val="22"/>
                <w:lang w:val="el-GR"/>
              </w:rPr>
              <w:t>Οντότητες και σύνταξη ερωτημάτων</w:t>
            </w:r>
          </w:p>
          <w:p w14:paraId="425790A4" w14:textId="77777777" w:rsidR="00FC036A" w:rsidRPr="000E0479" w:rsidRDefault="00FC036A" w:rsidP="00A331EF">
            <w:pPr>
              <w:pStyle w:val="aff"/>
              <w:numPr>
                <w:ilvl w:val="0"/>
                <w:numId w:val="99"/>
              </w:numPr>
              <w:spacing w:after="0"/>
              <w:ind w:left="465" w:hanging="431"/>
              <w:rPr>
                <w:rFonts w:cs="Tahoma"/>
                <w:bCs/>
                <w:szCs w:val="22"/>
                <w:lang w:val="el-GR"/>
              </w:rPr>
            </w:pPr>
            <w:r w:rsidRPr="000E0479">
              <w:rPr>
                <w:rFonts w:cs="Tahoma"/>
                <w:bCs/>
                <w:szCs w:val="22"/>
                <w:lang w:val="el-GR"/>
              </w:rPr>
              <w:t>Απεικόνιση Στατιστικών και ανάλυσης δεδομένων σε διαγράμματα, πίτες και γραφήματα</w:t>
            </w:r>
          </w:p>
          <w:p w14:paraId="3454B4CD" w14:textId="77777777" w:rsidR="00FC036A" w:rsidRPr="000E0479" w:rsidRDefault="00FC036A" w:rsidP="00A331EF">
            <w:pPr>
              <w:pStyle w:val="aff"/>
              <w:numPr>
                <w:ilvl w:val="0"/>
                <w:numId w:val="99"/>
              </w:numPr>
              <w:spacing w:after="0"/>
              <w:ind w:left="465" w:hanging="425"/>
              <w:rPr>
                <w:rFonts w:cs="Tahoma"/>
                <w:bCs/>
                <w:szCs w:val="22"/>
                <w:lang w:val="el-GR"/>
              </w:rPr>
            </w:pPr>
            <w:r w:rsidRPr="000E0479">
              <w:rPr>
                <w:rFonts w:cs="Tahoma"/>
                <w:bCs/>
                <w:szCs w:val="22"/>
                <w:lang w:val="el-GR"/>
              </w:rPr>
              <w:t>Λήψη αποφάσεων με βάση την ανάλυση των δεδομένων</w:t>
            </w:r>
          </w:p>
          <w:p w14:paraId="30A8F26B" w14:textId="77777777" w:rsidR="00FC036A" w:rsidRPr="000E0479" w:rsidRDefault="00FC036A" w:rsidP="00A331EF">
            <w:pPr>
              <w:pStyle w:val="aff"/>
              <w:numPr>
                <w:ilvl w:val="0"/>
                <w:numId w:val="99"/>
              </w:numPr>
              <w:spacing w:after="0"/>
              <w:ind w:left="465" w:hanging="425"/>
              <w:rPr>
                <w:rFonts w:cs="Tahoma"/>
                <w:bCs/>
                <w:szCs w:val="22"/>
                <w:lang w:val="el-GR"/>
              </w:rPr>
            </w:pPr>
            <w:r w:rsidRPr="000E0479">
              <w:rPr>
                <w:rFonts w:cs="Tahoma"/>
                <w:bCs/>
                <w:szCs w:val="22"/>
                <w:lang w:val="el-GR"/>
              </w:rPr>
              <w:t>Παραγωγή στρατηγικών προϊόντων με βάση τις αναλύσεις δεδομένων</w:t>
            </w:r>
          </w:p>
          <w:p w14:paraId="5C68B375" w14:textId="77777777" w:rsidR="00FC036A" w:rsidRPr="000E0479" w:rsidRDefault="00FC036A" w:rsidP="00A331EF">
            <w:pPr>
              <w:pStyle w:val="aff"/>
              <w:numPr>
                <w:ilvl w:val="0"/>
                <w:numId w:val="99"/>
              </w:numPr>
              <w:spacing w:after="0"/>
              <w:ind w:left="465" w:hanging="425"/>
              <w:rPr>
                <w:rFonts w:cs="Tahoma"/>
                <w:bCs/>
                <w:szCs w:val="22"/>
                <w:lang w:val="el-GR"/>
              </w:rPr>
            </w:pPr>
            <w:r w:rsidRPr="000E0479">
              <w:rPr>
                <w:rFonts w:cs="Tahoma"/>
                <w:bCs/>
                <w:szCs w:val="22"/>
                <w:lang w:val="el-GR"/>
              </w:rPr>
              <w:t>Αποτύπωση Παραγωγικότητας και αποτελεσματικότητας με βάση της ανάλυσης δεδομένων</w:t>
            </w:r>
          </w:p>
        </w:tc>
        <w:tc>
          <w:tcPr>
            <w:tcW w:w="1275" w:type="dxa"/>
            <w:tcBorders>
              <w:top w:val="single" w:sz="1" w:space="0" w:color="000000"/>
              <w:left w:val="single" w:sz="1" w:space="0" w:color="000000"/>
              <w:bottom w:val="single" w:sz="1" w:space="0" w:color="000000"/>
            </w:tcBorders>
            <w:shd w:val="clear" w:color="auto" w:fill="auto"/>
            <w:vAlign w:val="center"/>
          </w:tcPr>
          <w:p w14:paraId="37B97F5F" w14:textId="77777777" w:rsidR="00FC036A" w:rsidRPr="000A1F30" w:rsidRDefault="00FC036A" w:rsidP="003D53C4">
            <w:pPr>
              <w:spacing w:before="120"/>
              <w:jc w:val="center"/>
              <w:rPr>
                <w:rFonts w:cs="Tahoma"/>
                <w:szCs w:val="22"/>
                <w:lang w:val="el-GR"/>
              </w:rPr>
            </w:pPr>
            <w:r w:rsidRPr="000A1F30">
              <w:rPr>
                <w:rFonts w:cs="Tahoma"/>
                <w:szCs w:val="22"/>
                <w:lang w:val="el-GR"/>
              </w:rPr>
              <w:t>10</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6258409E" w14:textId="77777777" w:rsidR="00FC036A" w:rsidRPr="000A1F30" w:rsidRDefault="00FC036A" w:rsidP="003D53C4">
            <w:pPr>
              <w:spacing w:before="120"/>
              <w:jc w:val="center"/>
              <w:rPr>
                <w:rFonts w:cs="Tahoma"/>
                <w:szCs w:val="22"/>
                <w:lang w:val="el-GR"/>
              </w:rPr>
            </w:pPr>
            <w:r w:rsidRPr="000A1F30">
              <w:rPr>
                <w:rFonts w:cs="Tahoma"/>
                <w:szCs w:val="22"/>
                <w:lang w:val="el-GR"/>
              </w:rPr>
              <w:t>30</w:t>
            </w:r>
          </w:p>
        </w:tc>
      </w:tr>
      <w:tr w:rsidR="00FC036A" w:rsidRPr="000A1F30" w14:paraId="2246F12A" w14:textId="77777777" w:rsidTr="003D53C4">
        <w:tc>
          <w:tcPr>
            <w:tcW w:w="1985" w:type="dxa"/>
            <w:tcBorders>
              <w:top w:val="single" w:sz="1" w:space="0" w:color="000000"/>
              <w:left w:val="single" w:sz="1" w:space="0" w:color="000000"/>
              <w:bottom w:val="single" w:sz="8" w:space="0" w:color="000000"/>
            </w:tcBorders>
            <w:shd w:val="clear" w:color="auto" w:fill="A6A6A6"/>
          </w:tcPr>
          <w:p w14:paraId="044525F0" w14:textId="77777777" w:rsidR="00FC036A" w:rsidRPr="000A1F30" w:rsidRDefault="00FC036A" w:rsidP="003D53C4">
            <w:pPr>
              <w:spacing w:before="120"/>
              <w:rPr>
                <w:rFonts w:cs="Tahoma"/>
                <w:b/>
                <w:bCs/>
                <w:szCs w:val="22"/>
                <w:lang w:val="el-GR"/>
              </w:rPr>
            </w:pPr>
            <w:r w:rsidRPr="000A1F30">
              <w:rPr>
                <w:rFonts w:cs="Tahoma"/>
                <w:b/>
                <w:bCs/>
                <w:szCs w:val="22"/>
                <w:lang w:val="el-GR"/>
              </w:rPr>
              <w:t>Εκπαιδευτής</w:t>
            </w:r>
          </w:p>
        </w:tc>
        <w:tc>
          <w:tcPr>
            <w:tcW w:w="4786" w:type="dxa"/>
            <w:tcBorders>
              <w:top w:val="single" w:sz="1" w:space="0" w:color="000000"/>
              <w:left w:val="single" w:sz="1" w:space="0" w:color="000000"/>
              <w:bottom w:val="single" w:sz="1" w:space="0" w:color="000000"/>
            </w:tcBorders>
            <w:shd w:val="clear" w:color="auto" w:fill="auto"/>
          </w:tcPr>
          <w:p w14:paraId="6BCD0E2C" w14:textId="77777777" w:rsidR="00FC036A" w:rsidRPr="000A1F30" w:rsidRDefault="00FC036A" w:rsidP="00A331EF">
            <w:pPr>
              <w:numPr>
                <w:ilvl w:val="0"/>
                <w:numId w:val="97"/>
              </w:numPr>
              <w:suppressAutoHyphens w:val="0"/>
              <w:spacing w:before="120" w:after="200"/>
              <w:ind w:left="459" w:hanging="425"/>
              <w:rPr>
                <w:rFonts w:cs="Tahoma"/>
                <w:szCs w:val="22"/>
                <w:lang w:val="el-GR"/>
              </w:rPr>
            </w:pPr>
            <w:r w:rsidRPr="000A1F30">
              <w:rPr>
                <w:rFonts w:cs="Tahoma"/>
                <w:szCs w:val="22"/>
                <w:lang w:val="en-US"/>
              </w:rPr>
              <w:t>Train the trainer</w:t>
            </w:r>
          </w:p>
        </w:tc>
        <w:tc>
          <w:tcPr>
            <w:tcW w:w="1275" w:type="dxa"/>
            <w:tcBorders>
              <w:top w:val="single" w:sz="1" w:space="0" w:color="000000"/>
              <w:left w:val="single" w:sz="1" w:space="0" w:color="000000"/>
              <w:bottom w:val="single" w:sz="1" w:space="0" w:color="000000"/>
            </w:tcBorders>
            <w:shd w:val="clear" w:color="auto" w:fill="auto"/>
            <w:vAlign w:val="center"/>
          </w:tcPr>
          <w:p w14:paraId="34A5B1B6" w14:textId="5E99D399" w:rsidR="00FC036A" w:rsidRPr="000A1F30" w:rsidRDefault="00FC036A" w:rsidP="003D53C4">
            <w:pPr>
              <w:spacing w:before="120"/>
              <w:jc w:val="center"/>
              <w:rPr>
                <w:rFonts w:cs="Tahoma"/>
                <w:szCs w:val="22"/>
              </w:rPr>
            </w:pPr>
            <w:r>
              <w:rPr>
                <w:rFonts w:cs="Tahoma"/>
                <w:szCs w:val="22"/>
              </w:rPr>
              <w:t>4</w:t>
            </w:r>
          </w:p>
        </w:tc>
        <w:tc>
          <w:tcPr>
            <w:tcW w:w="1701" w:type="dxa"/>
            <w:tcBorders>
              <w:top w:val="single" w:sz="1" w:space="0" w:color="000000"/>
              <w:left w:val="single" w:sz="1" w:space="0" w:color="000000"/>
              <w:bottom w:val="single" w:sz="1" w:space="0" w:color="000000"/>
              <w:right w:val="single" w:sz="1" w:space="0" w:color="000000"/>
            </w:tcBorders>
            <w:shd w:val="clear" w:color="auto" w:fill="auto"/>
            <w:vAlign w:val="center"/>
          </w:tcPr>
          <w:p w14:paraId="539F532E" w14:textId="77777777" w:rsidR="00FC036A" w:rsidRPr="000A1F30" w:rsidRDefault="00FC036A" w:rsidP="003D53C4">
            <w:pPr>
              <w:spacing w:before="120"/>
              <w:jc w:val="center"/>
              <w:rPr>
                <w:rFonts w:cs="Tahoma"/>
                <w:szCs w:val="22"/>
              </w:rPr>
            </w:pPr>
            <w:r w:rsidRPr="000A1F30">
              <w:rPr>
                <w:rFonts w:cs="Tahoma"/>
                <w:szCs w:val="22"/>
              </w:rPr>
              <w:t>12</w:t>
            </w:r>
          </w:p>
        </w:tc>
      </w:tr>
    </w:tbl>
    <w:p w14:paraId="169EAFDA" w14:textId="77777777" w:rsidR="00FC036A" w:rsidRPr="000A1F30" w:rsidRDefault="00FC036A" w:rsidP="00FC036A">
      <w:pPr>
        <w:spacing w:before="120"/>
        <w:rPr>
          <w:rFonts w:cs="Tahoma"/>
          <w:szCs w:val="22"/>
          <w:lang w:val="el-GR"/>
        </w:rPr>
      </w:pPr>
    </w:p>
    <w:p w14:paraId="19F1F01B" w14:textId="60CCFEA2" w:rsidR="00F85070" w:rsidRDefault="00FC036A" w:rsidP="00FC036A">
      <w:pPr>
        <w:rPr>
          <w:lang w:val="el-GR"/>
        </w:rPr>
      </w:pPr>
      <w:r w:rsidRPr="000A1F30">
        <w:rPr>
          <w:rFonts w:cs="Tahoma"/>
          <w:szCs w:val="22"/>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799E35D6" w14:textId="77777777" w:rsidR="00F85070" w:rsidRDefault="00F85070" w:rsidP="00F85070">
      <w:pPr>
        <w:rPr>
          <w:lang w:val="el-GR"/>
        </w:rPr>
      </w:pPr>
    </w:p>
    <w:p w14:paraId="216DBD17" w14:textId="299A1E25" w:rsidR="001677DB" w:rsidRDefault="001677DB" w:rsidP="00F24BE4">
      <w:pPr>
        <w:pStyle w:val="4"/>
        <w:numPr>
          <w:ilvl w:val="1"/>
          <w:numId w:val="31"/>
        </w:numPr>
        <w:ind w:left="993" w:hanging="574"/>
        <w:rPr>
          <w:rFonts w:cs="Tahoma"/>
          <w:szCs w:val="22"/>
          <w:lang w:val="el-GR"/>
        </w:rPr>
      </w:pPr>
      <w:bookmarkStart w:id="293" w:name="_Toc71708231"/>
      <w:bookmarkStart w:id="294" w:name="_Ref71708392"/>
      <w:bookmarkStart w:id="295" w:name="_Ref71709382"/>
      <w:r w:rsidRPr="001677DB">
        <w:rPr>
          <w:rFonts w:cs="Tahoma"/>
          <w:szCs w:val="22"/>
          <w:lang w:val="el-GR"/>
        </w:rPr>
        <w:lastRenderedPageBreak/>
        <w:t>Υπηρεσίες HelpDesk</w:t>
      </w:r>
      <w:bookmarkEnd w:id="293"/>
      <w:bookmarkEnd w:id="294"/>
      <w:bookmarkEnd w:id="295"/>
    </w:p>
    <w:p w14:paraId="2EC2ECD1" w14:textId="7A096CBD" w:rsidR="001677DB" w:rsidRPr="006F705A" w:rsidRDefault="001677DB" w:rsidP="001677DB">
      <w:pPr>
        <w:widowControl w:val="0"/>
        <w:rPr>
          <w:szCs w:val="22"/>
          <w:lang w:val="el-GR"/>
        </w:rPr>
      </w:pPr>
      <w:r w:rsidRPr="006F705A">
        <w:rPr>
          <w:szCs w:val="22"/>
          <w:lang w:val="el-GR"/>
        </w:rPr>
        <w:t>Υποχρέωση του Αναδόχου αποτελεί η οργάνωση και λειτουργία Γραφείου Υποστήριξης (</w:t>
      </w:r>
      <w:r w:rsidRPr="00F81D02">
        <w:rPr>
          <w:szCs w:val="22"/>
        </w:rPr>
        <w:t>helpdesk</w:t>
      </w:r>
      <w:r w:rsidRPr="006F705A">
        <w:rPr>
          <w:szCs w:val="22"/>
          <w:lang w:val="el-GR"/>
        </w:rPr>
        <w:t>), το οποίο θα είναι διαθέσιμο προς όλους τους</w:t>
      </w:r>
      <w:r w:rsidR="00C756FE">
        <w:rPr>
          <w:szCs w:val="22"/>
          <w:lang w:val="el-GR"/>
        </w:rPr>
        <w:t xml:space="preserve"> κύριους εμπλεκόμενους στο έργο</w:t>
      </w:r>
      <w:r w:rsidRPr="006F705A">
        <w:rPr>
          <w:szCs w:val="22"/>
          <w:lang w:val="el-GR"/>
        </w:rPr>
        <w:t xml:space="preserve"> με σκοπό την έγκαιρη και ουσιαστική υποστήριξη τους σε τεχνικά προβλήματα, δυσλειτουργίες και παραλείψεις τόσο τηλεφωνικά (τηλέφωνο και </w:t>
      </w:r>
      <w:r w:rsidRPr="00F81D02">
        <w:rPr>
          <w:szCs w:val="22"/>
        </w:rPr>
        <w:t>fax</w:t>
      </w:r>
      <w:r w:rsidRPr="006F705A">
        <w:rPr>
          <w:szCs w:val="22"/>
          <w:lang w:val="el-GR"/>
        </w:rPr>
        <w:t>), όσο και ηλεκτρονικά (</w:t>
      </w:r>
      <w:r w:rsidRPr="00F81D02">
        <w:rPr>
          <w:szCs w:val="22"/>
        </w:rPr>
        <w:t>Web</w:t>
      </w:r>
      <w:r w:rsidRPr="006F705A">
        <w:rPr>
          <w:szCs w:val="22"/>
          <w:lang w:val="el-GR"/>
        </w:rPr>
        <w:t xml:space="preserve"> και </w:t>
      </w:r>
      <w:r w:rsidRPr="00F81D02">
        <w:rPr>
          <w:szCs w:val="22"/>
        </w:rPr>
        <w:t>email</w:t>
      </w:r>
      <w:r w:rsidRPr="006F705A">
        <w:rPr>
          <w:szCs w:val="22"/>
          <w:lang w:val="el-GR"/>
        </w:rPr>
        <w:t>).</w:t>
      </w:r>
    </w:p>
    <w:p w14:paraId="0703E7EB" w14:textId="77777777" w:rsidR="001677DB" w:rsidRPr="006F705A" w:rsidRDefault="001677DB" w:rsidP="001677DB">
      <w:pPr>
        <w:widowControl w:val="0"/>
        <w:rPr>
          <w:szCs w:val="22"/>
          <w:lang w:val="el-GR"/>
        </w:rPr>
      </w:pPr>
      <w:r w:rsidRPr="006F705A">
        <w:rPr>
          <w:szCs w:val="22"/>
          <w:lang w:val="el-GR"/>
        </w:rPr>
        <w:t>Η οργάνωση και λειτουργία του Γραφείου Υποστήριξης θα πρέπει να σχεδιαστεί και υλοποιηθεί σύμφωνα με τα παρακάτω:</w:t>
      </w:r>
    </w:p>
    <w:p w14:paraId="3BE4DB9E" w14:textId="77777777" w:rsidR="001677DB" w:rsidRPr="006F705A" w:rsidRDefault="001677DB" w:rsidP="001677DB">
      <w:pPr>
        <w:numPr>
          <w:ilvl w:val="0"/>
          <w:numId w:val="143"/>
        </w:numPr>
        <w:suppressAutoHyphens w:val="0"/>
        <w:ind w:left="714" w:hanging="357"/>
        <w:rPr>
          <w:szCs w:val="22"/>
          <w:lang w:val="el-GR"/>
        </w:rPr>
      </w:pPr>
      <w:r w:rsidRPr="006F705A">
        <w:rPr>
          <w:szCs w:val="22"/>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55CA0D8B" w14:textId="77777777" w:rsidR="001677DB" w:rsidRPr="006F705A" w:rsidRDefault="001677DB" w:rsidP="001677DB">
      <w:pPr>
        <w:numPr>
          <w:ilvl w:val="1"/>
          <w:numId w:val="143"/>
        </w:numPr>
        <w:suppressAutoHyphens w:val="0"/>
        <w:rPr>
          <w:szCs w:val="22"/>
          <w:lang w:val="el-GR"/>
        </w:rPr>
      </w:pPr>
      <w:r w:rsidRPr="006F705A">
        <w:rPr>
          <w:szCs w:val="22"/>
          <w:lang w:val="el-GR"/>
        </w:rPr>
        <w:t>την παροχή πληροφοριών / διευκρινήσεων στους χρήστες ή / και διαχειριστές των συστημάτων καθώς και</w:t>
      </w:r>
    </w:p>
    <w:p w14:paraId="437682D5" w14:textId="77777777" w:rsidR="001677DB" w:rsidRPr="00F81D02" w:rsidRDefault="001677DB" w:rsidP="001677DB">
      <w:pPr>
        <w:numPr>
          <w:ilvl w:val="1"/>
          <w:numId w:val="143"/>
        </w:numPr>
        <w:suppressAutoHyphens w:val="0"/>
        <w:rPr>
          <w:szCs w:val="22"/>
        </w:rPr>
      </w:pPr>
      <w:r w:rsidRPr="00F81D02">
        <w:rPr>
          <w:szCs w:val="22"/>
        </w:rPr>
        <w:t>την αποκατάσταση βλαβών</w:t>
      </w:r>
    </w:p>
    <w:p w14:paraId="34861074" w14:textId="25E5FD43" w:rsidR="001677DB" w:rsidRPr="006F705A" w:rsidRDefault="001677DB" w:rsidP="001677DB">
      <w:pPr>
        <w:numPr>
          <w:ilvl w:val="0"/>
          <w:numId w:val="143"/>
        </w:numPr>
        <w:suppressAutoHyphens w:val="0"/>
        <w:ind w:left="714" w:hanging="357"/>
        <w:rPr>
          <w:szCs w:val="22"/>
          <w:lang w:val="el-GR"/>
        </w:rPr>
      </w:pPr>
      <w:r w:rsidRPr="006F705A">
        <w:rPr>
          <w:szCs w:val="22"/>
          <w:lang w:val="el-GR"/>
        </w:rPr>
        <w:t xml:space="preserve">Το </w:t>
      </w:r>
      <w:r w:rsidRPr="00F81D02">
        <w:rPr>
          <w:szCs w:val="22"/>
        </w:rPr>
        <w:t>helpdesk</w:t>
      </w:r>
      <w:r w:rsidRPr="006F705A">
        <w:rPr>
          <w:szCs w:val="22"/>
          <w:lang w:val="el-GR"/>
        </w:rPr>
        <w:t xml:space="preserve"> θα πρέπει να είναι διαθέσιμο, σε ώρες ΚΩΚ (όπως αυτές ορίζονται στην Παρ.</w:t>
      </w:r>
      <w:r>
        <w:rPr>
          <w:szCs w:val="22"/>
          <w:lang w:val="el-GR"/>
        </w:rPr>
        <w:t xml:space="preserve"> </w:t>
      </w:r>
      <w:r w:rsidR="00C756FE">
        <w:rPr>
          <w:szCs w:val="22"/>
          <w:lang w:val="el-GR"/>
        </w:rPr>
        <w:fldChar w:fldCharType="begin"/>
      </w:r>
      <w:r w:rsidR="00C756FE">
        <w:rPr>
          <w:szCs w:val="22"/>
          <w:lang w:val="el-GR"/>
        </w:rPr>
        <w:instrText xml:space="preserve"> REF _Ref55388072 \r \h </w:instrText>
      </w:r>
      <w:r w:rsidR="00C756FE">
        <w:rPr>
          <w:szCs w:val="22"/>
          <w:lang w:val="el-GR"/>
        </w:rPr>
      </w:r>
      <w:r w:rsidR="00C756FE">
        <w:rPr>
          <w:szCs w:val="22"/>
          <w:lang w:val="el-GR"/>
        </w:rPr>
        <w:fldChar w:fldCharType="separate"/>
      </w:r>
      <w:r w:rsidR="009212CA">
        <w:rPr>
          <w:szCs w:val="22"/>
          <w:lang w:val="el-GR"/>
        </w:rPr>
        <w:t>7.3.3</w:t>
      </w:r>
      <w:r w:rsidR="00C756FE">
        <w:rPr>
          <w:szCs w:val="22"/>
          <w:lang w:val="el-GR"/>
        </w:rPr>
        <w:fldChar w:fldCharType="end"/>
      </w:r>
      <w:r w:rsidRPr="006F705A">
        <w:rPr>
          <w:szCs w:val="22"/>
          <w:lang w:val="el-GR"/>
        </w:rPr>
        <w:t>)</w:t>
      </w:r>
    </w:p>
    <w:p w14:paraId="1631FB46" w14:textId="33C496CA" w:rsidR="001677DB" w:rsidRPr="004423F5" w:rsidRDefault="001677DB" w:rsidP="001677DB">
      <w:pPr>
        <w:numPr>
          <w:ilvl w:val="0"/>
          <w:numId w:val="143"/>
        </w:numPr>
        <w:suppressAutoHyphens w:val="0"/>
        <w:ind w:left="714" w:hanging="357"/>
        <w:rPr>
          <w:szCs w:val="22"/>
          <w:lang w:val="el-GR"/>
        </w:rPr>
      </w:pPr>
      <w:r w:rsidRPr="006F705A">
        <w:rPr>
          <w:szCs w:val="22"/>
          <w:lang w:val="el-GR"/>
        </w:rPr>
        <w:t xml:space="preserve">Ο Ανάδοχος θα πρέπει να καταγράφει στο </w:t>
      </w:r>
      <w:r w:rsidRPr="00AE2586">
        <w:rPr>
          <w:szCs w:val="22"/>
          <w:lang w:val="el-GR"/>
        </w:rPr>
        <w:t>διαδικτυακό Σύστημα Διαχείρισης Αιτημάτων Έργων (</w:t>
      </w:r>
      <w:r w:rsidRPr="00AE2586">
        <w:rPr>
          <w:szCs w:val="22"/>
        </w:rPr>
        <w:t>Ticket</w:t>
      </w:r>
      <w:r w:rsidRPr="00AE2586">
        <w:rPr>
          <w:szCs w:val="22"/>
          <w:lang w:val="el-GR"/>
        </w:rPr>
        <w:t xml:space="preserve"> </w:t>
      </w:r>
      <w:r w:rsidRPr="00AE2586">
        <w:rPr>
          <w:szCs w:val="22"/>
        </w:rPr>
        <w:t>Management</w:t>
      </w:r>
      <w:r w:rsidRPr="00AE2586">
        <w:rPr>
          <w:szCs w:val="22"/>
          <w:lang w:val="el-GR"/>
        </w:rPr>
        <w:t xml:space="preserve"> </w:t>
      </w:r>
      <w:r w:rsidRPr="00AE2586">
        <w:rPr>
          <w:szCs w:val="22"/>
        </w:rPr>
        <w:t>System</w:t>
      </w:r>
      <w:r w:rsidRPr="00AE2586">
        <w:rPr>
          <w:szCs w:val="22"/>
          <w:lang w:val="el-GR"/>
        </w:rPr>
        <w:t xml:space="preserve">) της ΚτΠ </w:t>
      </w:r>
      <w:r w:rsidR="001D7E3A">
        <w:rPr>
          <w:szCs w:val="22"/>
          <w:lang w:val="en-US"/>
        </w:rPr>
        <w:t>M</w:t>
      </w:r>
      <w:r w:rsidR="001D7E3A" w:rsidRPr="00F24BE4">
        <w:rPr>
          <w:szCs w:val="22"/>
          <w:lang w:val="el-GR"/>
        </w:rPr>
        <w:t>.</w:t>
      </w:r>
      <w:r w:rsidRPr="00AE2586">
        <w:rPr>
          <w:szCs w:val="22"/>
          <w:lang w:val="el-GR"/>
        </w:rPr>
        <w:t>Α.Ε</w:t>
      </w:r>
      <w:r w:rsidRPr="004423F5">
        <w:rPr>
          <w:szCs w:val="22"/>
          <w:lang w:val="el-GR"/>
        </w:rPr>
        <w:t xml:space="preserve">., όλα τα αναγκαία χαρακτηριστικά στοιχεία των βλαβών/ δυσλειτουργιών, που του αναφέρονται. </w:t>
      </w:r>
    </w:p>
    <w:p w14:paraId="16816AB3" w14:textId="77777777" w:rsidR="001677DB" w:rsidRPr="006F705A" w:rsidRDefault="001677DB" w:rsidP="001677DB">
      <w:pPr>
        <w:numPr>
          <w:ilvl w:val="0"/>
          <w:numId w:val="143"/>
        </w:numPr>
        <w:suppressAutoHyphens w:val="0"/>
        <w:ind w:left="714" w:hanging="357"/>
        <w:rPr>
          <w:szCs w:val="22"/>
          <w:lang w:val="el-GR"/>
        </w:rPr>
      </w:pPr>
      <w:r w:rsidRPr="006F705A">
        <w:rPr>
          <w:szCs w:val="22"/>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7DE70654" w14:textId="77777777" w:rsidR="001677DB" w:rsidRPr="006F705A" w:rsidRDefault="001677DB" w:rsidP="001677DB">
      <w:pPr>
        <w:numPr>
          <w:ilvl w:val="0"/>
          <w:numId w:val="143"/>
        </w:numPr>
        <w:suppressAutoHyphens w:val="0"/>
        <w:ind w:left="714" w:hanging="357"/>
        <w:rPr>
          <w:szCs w:val="22"/>
          <w:lang w:val="el-GR"/>
        </w:rPr>
      </w:pPr>
      <w:r w:rsidRPr="006F705A">
        <w:rPr>
          <w:szCs w:val="22"/>
          <w:lang w:val="el-GR"/>
        </w:rPr>
        <w:t>Το Γραφείο Υποστήριξης θα πρέπει να δίνει δυνατότητα υποστήριξης:</w:t>
      </w:r>
    </w:p>
    <w:p w14:paraId="22EAB24A" w14:textId="77777777" w:rsidR="001677DB" w:rsidRPr="006F705A" w:rsidRDefault="001677DB" w:rsidP="001677DB">
      <w:pPr>
        <w:numPr>
          <w:ilvl w:val="1"/>
          <w:numId w:val="145"/>
        </w:numPr>
        <w:suppressAutoHyphens w:val="0"/>
        <w:rPr>
          <w:szCs w:val="22"/>
          <w:lang w:val="el-GR"/>
        </w:rPr>
      </w:pPr>
      <w:r w:rsidRPr="006F705A">
        <w:rPr>
          <w:szCs w:val="22"/>
          <w:lang w:val="el-GR"/>
        </w:rPr>
        <w:t>1</w:t>
      </w:r>
      <w:r w:rsidRPr="006F705A">
        <w:rPr>
          <w:szCs w:val="22"/>
          <w:vertAlign w:val="superscript"/>
          <w:lang w:val="el-GR"/>
        </w:rPr>
        <w:t>ου</w:t>
      </w:r>
      <w:r w:rsidRPr="006F705A">
        <w:rPr>
          <w:szCs w:val="22"/>
          <w:lang w:val="el-GR"/>
        </w:rPr>
        <w:t xml:space="preserve"> επιπέδου, όσον αφορά στα εξής:</w:t>
      </w:r>
    </w:p>
    <w:p w14:paraId="20C67868" w14:textId="77777777" w:rsidR="001677DB" w:rsidRPr="006F705A" w:rsidRDefault="001677DB" w:rsidP="001677DB">
      <w:pPr>
        <w:numPr>
          <w:ilvl w:val="2"/>
          <w:numId w:val="143"/>
        </w:numPr>
        <w:tabs>
          <w:tab w:val="num" w:pos="1830"/>
        </w:tabs>
        <w:suppressAutoHyphens w:val="0"/>
        <w:ind w:left="1800"/>
        <w:rPr>
          <w:rFonts w:cs="Arial"/>
          <w:lang w:val="el-GR"/>
        </w:rPr>
      </w:pPr>
      <w:r w:rsidRPr="006F705A">
        <w:rPr>
          <w:rFonts w:cs="Arial"/>
          <w:lang w:val="el-GR"/>
        </w:rPr>
        <w:t>στη χρήση των Υποσυστημάτων και στις διαδικασίες που διεκπεραιώνουν</w:t>
      </w:r>
    </w:p>
    <w:p w14:paraId="7905F81B" w14:textId="77777777" w:rsidR="001677DB" w:rsidRPr="006F705A" w:rsidRDefault="001677DB" w:rsidP="001677DB">
      <w:pPr>
        <w:numPr>
          <w:ilvl w:val="2"/>
          <w:numId w:val="143"/>
        </w:numPr>
        <w:tabs>
          <w:tab w:val="num" w:pos="1830"/>
        </w:tabs>
        <w:suppressAutoHyphens w:val="0"/>
        <w:ind w:left="1800"/>
        <w:rPr>
          <w:rFonts w:cs="Arial"/>
          <w:lang w:val="el-GR"/>
        </w:rPr>
      </w:pPr>
      <w:r w:rsidRPr="006F705A">
        <w:rPr>
          <w:rFonts w:cs="Arial"/>
          <w:lang w:val="el-GR"/>
        </w:rPr>
        <w:t xml:space="preserve">σε γενικότερα θέματα που σχετίζονται με τυχόν νέες ή αναβαθμισμένες διαδικασίες </w:t>
      </w:r>
    </w:p>
    <w:p w14:paraId="750C2B33" w14:textId="77777777" w:rsidR="001677DB" w:rsidRPr="006F705A" w:rsidRDefault="001677DB" w:rsidP="001677DB">
      <w:pPr>
        <w:numPr>
          <w:ilvl w:val="2"/>
          <w:numId w:val="143"/>
        </w:numPr>
        <w:tabs>
          <w:tab w:val="num" w:pos="1830"/>
        </w:tabs>
        <w:suppressAutoHyphens w:val="0"/>
        <w:ind w:left="1800"/>
        <w:rPr>
          <w:rFonts w:cs="Arial"/>
          <w:lang w:val="el-GR"/>
        </w:rPr>
      </w:pPr>
      <w:r w:rsidRPr="006F705A">
        <w:rPr>
          <w:rFonts w:cs="Arial"/>
          <w:lang w:val="el-GR"/>
        </w:rPr>
        <w:t>σε μηνύματα λαθών που οφείλονται σε κακή χρήση των Υποσυστημάτων</w:t>
      </w:r>
    </w:p>
    <w:p w14:paraId="6EE24C6B" w14:textId="77777777" w:rsidR="001677DB" w:rsidRPr="006F705A" w:rsidRDefault="001677DB" w:rsidP="001677DB">
      <w:pPr>
        <w:numPr>
          <w:ilvl w:val="1"/>
          <w:numId w:val="145"/>
        </w:numPr>
        <w:suppressAutoHyphens w:val="0"/>
        <w:rPr>
          <w:szCs w:val="22"/>
          <w:lang w:val="el-GR"/>
        </w:rPr>
      </w:pPr>
      <w:r w:rsidRPr="006F705A">
        <w:rPr>
          <w:szCs w:val="22"/>
          <w:lang w:val="el-GR"/>
        </w:rPr>
        <w:t>2</w:t>
      </w:r>
      <w:r w:rsidRPr="006F705A">
        <w:rPr>
          <w:szCs w:val="22"/>
          <w:vertAlign w:val="superscript"/>
          <w:lang w:val="el-GR"/>
        </w:rPr>
        <w:t>ου</w:t>
      </w:r>
      <w:r w:rsidRPr="006F705A">
        <w:rPr>
          <w:szCs w:val="22"/>
          <w:lang w:val="el-GR"/>
        </w:rPr>
        <w:t xml:space="preserve"> επιπέδου, σε θέματα που δεν καλύπτονται από το </w:t>
      </w:r>
      <w:r w:rsidRPr="005D7F0E">
        <w:rPr>
          <w:szCs w:val="22"/>
        </w:rPr>
        <w:t>helpdesk</w:t>
      </w:r>
      <w:r w:rsidRPr="006F705A">
        <w:rPr>
          <w:szCs w:val="22"/>
          <w:lang w:val="el-GR"/>
        </w:rPr>
        <w:t xml:space="preserve"> 1</w:t>
      </w:r>
      <w:r w:rsidRPr="006F705A">
        <w:rPr>
          <w:szCs w:val="22"/>
          <w:vertAlign w:val="superscript"/>
          <w:lang w:val="el-GR"/>
        </w:rPr>
        <w:t>ου</w:t>
      </w:r>
      <w:r w:rsidRPr="006F705A">
        <w:rPr>
          <w:szCs w:val="22"/>
          <w:lang w:val="el-GR"/>
        </w:rPr>
        <w:t xml:space="preserve"> επιπέδου καθώς και σε σύνθετα τεχνικά προβλήματα που ενδεχομένως να αντιμετωπίσουν οι χρήστες.</w:t>
      </w:r>
    </w:p>
    <w:p w14:paraId="7A9A9FAD" w14:textId="77777777" w:rsidR="001677DB" w:rsidRPr="006F705A" w:rsidRDefault="001677DB" w:rsidP="001677DB">
      <w:pPr>
        <w:rPr>
          <w:szCs w:val="22"/>
          <w:lang w:val="el-GR"/>
        </w:rPr>
      </w:pPr>
    </w:p>
    <w:p w14:paraId="18ECA4F7" w14:textId="77777777" w:rsidR="001677DB" w:rsidRPr="00F81D02" w:rsidRDefault="001677DB" w:rsidP="001677DB">
      <w:pPr>
        <w:rPr>
          <w:szCs w:val="22"/>
        </w:rPr>
      </w:pPr>
      <w:r w:rsidRPr="00F81D02">
        <w:rPr>
          <w:szCs w:val="22"/>
        </w:rPr>
        <w:t>Διευκρινίζονται τα εξής:</w:t>
      </w:r>
    </w:p>
    <w:p w14:paraId="4981479C" w14:textId="77777777" w:rsidR="001677DB" w:rsidRPr="006F705A" w:rsidRDefault="001677DB" w:rsidP="001677DB">
      <w:pPr>
        <w:numPr>
          <w:ilvl w:val="0"/>
          <w:numId w:val="143"/>
        </w:numPr>
        <w:suppressAutoHyphens w:val="0"/>
        <w:ind w:left="714" w:hanging="357"/>
        <w:rPr>
          <w:szCs w:val="22"/>
          <w:lang w:val="el-GR"/>
        </w:rPr>
      </w:pPr>
      <w:r w:rsidRPr="006F705A">
        <w:rPr>
          <w:szCs w:val="22"/>
          <w:lang w:val="el-GR"/>
        </w:rPr>
        <w:t>Η αναγγελία βλαβών, θα μπορεί να γίνει εναλλακτικά με όλους τους παρακάτω τρόπους:</w:t>
      </w:r>
    </w:p>
    <w:p w14:paraId="7FA50821" w14:textId="77777777" w:rsidR="001677DB" w:rsidRPr="00F81D02" w:rsidRDefault="001677DB" w:rsidP="001677DB">
      <w:pPr>
        <w:widowControl w:val="0"/>
        <w:numPr>
          <w:ilvl w:val="1"/>
          <w:numId w:val="144"/>
        </w:numPr>
        <w:suppressAutoHyphens w:val="0"/>
        <w:spacing w:after="60"/>
        <w:rPr>
          <w:szCs w:val="22"/>
        </w:rPr>
      </w:pPr>
      <w:r w:rsidRPr="00F81D02">
        <w:rPr>
          <w:szCs w:val="22"/>
        </w:rPr>
        <w:t>Τηλέφωνο</w:t>
      </w:r>
    </w:p>
    <w:p w14:paraId="7935DFBB" w14:textId="77777777" w:rsidR="001677DB" w:rsidRPr="00F81D02" w:rsidRDefault="001677DB" w:rsidP="001677DB">
      <w:pPr>
        <w:widowControl w:val="0"/>
        <w:numPr>
          <w:ilvl w:val="1"/>
          <w:numId w:val="144"/>
        </w:numPr>
        <w:suppressAutoHyphens w:val="0"/>
        <w:spacing w:after="60"/>
        <w:rPr>
          <w:szCs w:val="22"/>
        </w:rPr>
      </w:pPr>
      <w:r w:rsidRPr="00F81D02">
        <w:rPr>
          <w:szCs w:val="22"/>
        </w:rPr>
        <w:t>Email</w:t>
      </w:r>
    </w:p>
    <w:p w14:paraId="22D511FB" w14:textId="77777777" w:rsidR="001677DB" w:rsidRPr="00F81D02" w:rsidRDefault="001677DB" w:rsidP="001677DB">
      <w:pPr>
        <w:widowControl w:val="0"/>
        <w:numPr>
          <w:ilvl w:val="1"/>
          <w:numId w:val="144"/>
        </w:numPr>
        <w:suppressAutoHyphens w:val="0"/>
        <w:spacing w:after="60"/>
        <w:rPr>
          <w:szCs w:val="22"/>
        </w:rPr>
      </w:pPr>
      <w:r w:rsidRPr="00F81D02">
        <w:rPr>
          <w:szCs w:val="22"/>
        </w:rPr>
        <w:t>Fax</w:t>
      </w:r>
    </w:p>
    <w:p w14:paraId="631F8633" w14:textId="7E86C1D1" w:rsidR="001677DB" w:rsidRPr="006F705A" w:rsidRDefault="001677DB" w:rsidP="001677DB">
      <w:pPr>
        <w:numPr>
          <w:ilvl w:val="0"/>
          <w:numId w:val="143"/>
        </w:numPr>
        <w:suppressAutoHyphens w:val="0"/>
        <w:ind w:left="714" w:hanging="357"/>
        <w:rPr>
          <w:lang w:val="el-GR"/>
        </w:rPr>
      </w:pPr>
      <w:r>
        <w:rPr>
          <w:lang w:val="el-GR"/>
        </w:rPr>
        <w:t>Η</w:t>
      </w:r>
      <w:r w:rsidRPr="006F705A">
        <w:rPr>
          <w:lang w:val="el-GR"/>
        </w:rPr>
        <w:t xml:space="preserve"> διαδικτυακή εφαρμογή </w:t>
      </w:r>
      <w:r>
        <w:rPr>
          <w:lang w:val="el-GR"/>
        </w:rPr>
        <w:t>«</w:t>
      </w:r>
      <w:r w:rsidRPr="00AE2586">
        <w:rPr>
          <w:szCs w:val="22"/>
          <w:lang w:val="el-GR"/>
        </w:rPr>
        <w:t>Σύστημα Διαχείρισης Αιτημάτων Έργων</w:t>
      </w:r>
      <w:r>
        <w:rPr>
          <w:szCs w:val="22"/>
          <w:lang w:val="el-GR"/>
        </w:rPr>
        <w:t>»</w:t>
      </w:r>
      <w:r w:rsidRPr="00AE2586">
        <w:rPr>
          <w:szCs w:val="22"/>
          <w:lang w:val="el-GR"/>
        </w:rPr>
        <w:t xml:space="preserve"> (</w:t>
      </w:r>
      <w:r w:rsidRPr="00AE2586">
        <w:rPr>
          <w:szCs w:val="22"/>
        </w:rPr>
        <w:t>Ticket</w:t>
      </w:r>
      <w:r w:rsidRPr="00AE2586">
        <w:rPr>
          <w:szCs w:val="22"/>
          <w:lang w:val="el-GR"/>
        </w:rPr>
        <w:t xml:space="preserve"> </w:t>
      </w:r>
      <w:r w:rsidRPr="00AE2586">
        <w:rPr>
          <w:szCs w:val="22"/>
        </w:rPr>
        <w:t>Management</w:t>
      </w:r>
      <w:r w:rsidRPr="00AE2586">
        <w:rPr>
          <w:szCs w:val="22"/>
          <w:lang w:val="el-GR"/>
        </w:rPr>
        <w:t xml:space="preserve"> </w:t>
      </w:r>
      <w:r w:rsidRPr="00AE2586">
        <w:rPr>
          <w:szCs w:val="22"/>
        </w:rPr>
        <w:t>System</w:t>
      </w:r>
      <w:r w:rsidRPr="00AE2586">
        <w:rPr>
          <w:szCs w:val="22"/>
          <w:lang w:val="el-GR"/>
        </w:rPr>
        <w:t>)</w:t>
      </w:r>
      <w:r w:rsidRPr="004423F5">
        <w:rPr>
          <w:lang w:val="el-GR"/>
        </w:rPr>
        <w:t xml:space="preserve"> που υποχρεούται να χρησιμοποιεί</w:t>
      </w:r>
      <w:r w:rsidRPr="006F705A">
        <w:rPr>
          <w:lang w:val="el-GR"/>
        </w:rPr>
        <w:t xml:space="preserve"> ο Ανάδοχος για τη λειτουργία του Γραφείου Υποστήριξης είναι κυριότητας της ΚτΠ </w:t>
      </w:r>
      <w:r w:rsidR="001D7E3A">
        <w:rPr>
          <w:lang w:val="en-US"/>
        </w:rPr>
        <w:t>M</w:t>
      </w:r>
      <w:r w:rsidR="001D7E3A" w:rsidRPr="00F24BE4">
        <w:rPr>
          <w:lang w:val="el-GR"/>
        </w:rPr>
        <w:t>.</w:t>
      </w:r>
      <w:r w:rsidRPr="006F705A">
        <w:rPr>
          <w:lang w:val="el-GR"/>
        </w:rPr>
        <w:t xml:space="preserve">ΑΕ. </w:t>
      </w:r>
    </w:p>
    <w:p w14:paraId="4B6C3F53" w14:textId="7FD9C57E" w:rsidR="001677DB" w:rsidRPr="006F705A" w:rsidRDefault="001677DB" w:rsidP="001D7E3A">
      <w:pPr>
        <w:numPr>
          <w:ilvl w:val="0"/>
          <w:numId w:val="143"/>
        </w:numPr>
        <w:suppressAutoHyphens w:val="0"/>
        <w:ind w:left="714" w:hanging="357"/>
        <w:rPr>
          <w:lang w:val="el-GR"/>
        </w:rPr>
      </w:pPr>
      <w:r w:rsidRPr="006F705A">
        <w:rPr>
          <w:lang w:val="el-GR"/>
        </w:rPr>
        <w:t>Όλοι οι κύριοι εμπλεκόμενοι στο Έργο (ΕΠΕ, Φορέας Λειτουργίας, Ανάδοχος) θα έχουν πρόσβαση στην πύλη αυτή με ενιαίο τρόπο μέσω συγκεκριμένου λογαριασμού (</w:t>
      </w:r>
      <w:r w:rsidRPr="00F81D02">
        <w:t>username</w:t>
      </w:r>
      <w:r w:rsidRPr="006F705A">
        <w:rPr>
          <w:lang w:val="el-GR"/>
        </w:rPr>
        <w:t>/</w:t>
      </w:r>
      <w:r w:rsidRPr="00F81D02">
        <w:t>password</w:t>
      </w:r>
      <w:r w:rsidRPr="006F705A">
        <w:rPr>
          <w:lang w:val="el-GR"/>
        </w:rPr>
        <w:t xml:space="preserve">) που θα εκδίδεται από το </w:t>
      </w:r>
      <w:r w:rsidR="001D7E3A">
        <w:rPr>
          <w:lang w:val="el-GR"/>
        </w:rPr>
        <w:t>αρμόδιο Τ</w:t>
      </w:r>
      <w:r w:rsidRPr="006F705A">
        <w:rPr>
          <w:lang w:val="el-GR"/>
        </w:rPr>
        <w:t xml:space="preserve">μήμα της ΚτΠ </w:t>
      </w:r>
      <w:r w:rsidR="001D7E3A">
        <w:rPr>
          <w:lang w:val="el-GR"/>
        </w:rPr>
        <w:t>Μ</w:t>
      </w:r>
      <w:r w:rsidRPr="006F705A">
        <w:rPr>
          <w:lang w:val="el-GR"/>
        </w:rPr>
        <w:t>ΑΕ.</w:t>
      </w:r>
    </w:p>
    <w:p w14:paraId="12C6231B" w14:textId="62B30203" w:rsidR="001677DB" w:rsidRPr="006F705A" w:rsidRDefault="001677DB" w:rsidP="001677DB">
      <w:pPr>
        <w:numPr>
          <w:ilvl w:val="0"/>
          <w:numId w:val="143"/>
        </w:numPr>
        <w:suppressAutoHyphens w:val="0"/>
        <w:ind w:left="714" w:hanging="357"/>
        <w:rPr>
          <w:szCs w:val="22"/>
          <w:lang w:val="el-GR"/>
        </w:rPr>
      </w:pPr>
      <w:r w:rsidRPr="006F705A">
        <w:rPr>
          <w:szCs w:val="22"/>
          <w:lang w:val="el-GR"/>
        </w:rPr>
        <w:t xml:space="preserve">Στο τέλος κάθε </w:t>
      </w:r>
      <w:r w:rsidR="001D7E3A">
        <w:rPr>
          <w:szCs w:val="22"/>
          <w:u w:val="single"/>
          <w:lang w:val="el-GR"/>
        </w:rPr>
        <w:t xml:space="preserve">Φάσης </w:t>
      </w:r>
      <w:r w:rsidR="001D7E3A" w:rsidRPr="006F705A">
        <w:rPr>
          <w:szCs w:val="22"/>
          <w:lang w:val="el-GR"/>
        </w:rPr>
        <w:t>στην οποία θα παρασχεθεί η υπηρεσία (Πιλοτική Λειτουργία και Δοκιμαστική Λειτουργία)</w:t>
      </w:r>
      <w:r w:rsidRPr="006F705A">
        <w:rPr>
          <w:szCs w:val="22"/>
          <w:lang w:val="el-GR"/>
        </w:rPr>
        <w:t xml:space="preserve">, ο Ανάδοχος </w:t>
      </w:r>
      <w:r w:rsidR="001D7E3A" w:rsidRPr="006F705A">
        <w:rPr>
          <w:szCs w:val="22"/>
          <w:lang w:val="el-GR"/>
        </w:rPr>
        <w:t xml:space="preserve">οφείλει </w:t>
      </w:r>
      <w:r w:rsidR="001D7E3A">
        <w:rPr>
          <w:szCs w:val="22"/>
          <w:lang w:val="el-GR"/>
        </w:rPr>
        <w:t xml:space="preserve">να </w:t>
      </w:r>
      <w:r w:rsidRPr="006F705A">
        <w:rPr>
          <w:szCs w:val="22"/>
          <w:lang w:val="el-GR"/>
        </w:rPr>
        <w:t xml:space="preserve">υποβάλλει έκθεση για το βαθμό </w:t>
      </w:r>
      <w:r w:rsidRPr="006F705A">
        <w:rPr>
          <w:szCs w:val="22"/>
          <w:lang w:val="el-GR"/>
        </w:rPr>
        <w:lastRenderedPageBreak/>
        <w:t xml:space="preserve">ικανοποίησης των όρων της παρεχόμενης υπηρεσίας. Η έκθεση θα περιλαμβάνει τα παρακάτω στοιχεία: </w:t>
      </w:r>
    </w:p>
    <w:p w14:paraId="563D6F04" w14:textId="77777777" w:rsidR="001677DB" w:rsidRPr="006F705A" w:rsidRDefault="001677DB" w:rsidP="001677DB">
      <w:pPr>
        <w:pStyle w:val="aff"/>
        <w:numPr>
          <w:ilvl w:val="1"/>
          <w:numId w:val="143"/>
        </w:numPr>
        <w:spacing w:before="120"/>
        <w:rPr>
          <w:lang w:val="el-GR"/>
        </w:rPr>
      </w:pPr>
      <w:r w:rsidRPr="006F705A">
        <w:rPr>
          <w:lang w:val="el-GR"/>
        </w:rPr>
        <w:t>Αριθμό</w:t>
      </w:r>
      <w:r w:rsidRPr="00B471BD">
        <w:rPr>
          <w:lang w:val="el-GR"/>
        </w:rPr>
        <w:t>ς</w:t>
      </w:r>
      <w:r w:rsidRPr="006F705A">
        <w:rPr>
          <w:lang w:val="el-GR"/>
        </w:rPr>
        <w:t xml:space="preserve"> αναγγελιών</w:t>
      </w:r>
      <w:r>
        <w:rPr>
          <w:lang w:val="el-GR"/>
        </w:rPr>
        <w:t xml:space="preserve">, </w:t>
      </w:r>
      <w:r w:rsidRPr="006F705A">
        <w:rPr>
          <w:lang w:val="el-GR"/>
        </w:rPr>
        <w:t xml:space="preserve">είδος </w:t>
      </w:r>
      <w:r w:rsidRPr="00B471BD">
        <w:rPr>
          <w:lang w:val="el-GR"/>
        </w:rPr>
        <w:t>(σφ</w:t>
      </w:r>
      <w:r>
        <w:rPr>
          <w:lang w:val="el-GR"/>
        </w:rPr>
        <w:t>άλμα</w:t>
      </w:r>
      <w:r w:rsidRPr="00B471BD">
        <w:rPr>
          <w:lang w:val="el-GR"/>
        </w:rPr>
        <w:t xml:space="preserve"> / </w:t>
      </w:r>
      <w:r>
        <w:rPr>
          <w:lang w:val="el-GR"/>
        </w:rPr>
        <w:t xml:space="preserve">συμβάν </w:t>
      </w:r>
      <w:r w:rsidRPr="00B471BD">
        <w:rPr>
          <w:lang w:val="el-GR"/>
        </w:rPr>
        <w:t>/ εν</w:t>
      </w:r>
      <w:r>
        <w:rPr>
          <w:lang w:val="el-GR"/>
        </w:rPr>
        <w:t>έργεια</w:t>
      </w:r>
      <w:r w:rsidRPr="00B471BD">
        <w:rPr>
          <w:lang w:val="el-GR"/>
        </w:rPr>
        <w:t xml:space="preserve"> υποστήριξης</w:t>
      </w:r>
      <w:r>
        <w:rPr>
          <w:lang w:val="el-GR"/>
        </w:rPr>
        <w:t>)</w:t>
      </w:r>
      <w:r w:rsidRPr="00B471BD">
        <w:rPr>
          <w:lang w:val="el-GR"/>
        </w:rPr>
        <w:t xml:space="preserve"> και </w:t>
      </w:r>
      <w:r>
        <w:rPr>
          <w:lang w:val="el-GR"/>
        </w:rPr>
        <w:t>τρόπος</w:t>
      </w:r>
      <w:r w:rsidRPr="00B471BD">
        <w:rPr>
          <w:lang w:val="el-GR"/>
        </w:rPr>
        <w:t xml:space="preserve"> αντιμετώπισής </w:t>
      </w:r>
      <w:r>
        <w:rPr>
          <w:lang w:val="el-GR"/>
        </w:rPr>
        <w:t>τους.</w:t>
      </w:r>
    </w:p>
    <w:p w14:paraId="0DD8CCBD" w14:textId="77777777" w:rsidR="001677DB" w:rsidRPr="006F705A" w:rsidRDefault="001677DB" w:rsidP="001677DB">
      <w:pPr>
        <w:numPr>
          <w:ilvl w:val="1"/>
          <w:numId w:val="143"/>
        </w:numPr>
        <w:suppressAutoHyphens w:val="0"/>
        <w:rPr>
          <w:lang w:val="el-GR"/>
        </w:rPr>
      </w:pPr>
      <w:r w:rsidRPr="006F705A">
        <w:rPr>
          <w:lang w:val="el-GR"/>
        </w:rPr>
        <w:t>Αναλυτικά στοιχεία για χρόνους απόκρισης Γραφείου Υποστήριξης ανά κλήση και συνολική κατανομή.</w:t>
      </w:r>
    </w:p>
    <w:p w14:paraId="513331CC" w14:textId="77777777" w:rsidR="001677DB" w:rsidRPr="006F705A" w:rsidRDefault="001677DB" w:rsidP="001677DB">
      <w:pPr>
        <w:numPr>
          <w:ilvl w:val="1"/>
          <w:numId w:val="143"/>
        </w:numPr>
        <w:suppressAutoHyphens w:val="0"/>
        <w:rPr>
          <w:lang w:val="el-GR"/>
        </w:rPr>
      </w:pPr>
      <w:r w:rsidRPr="006F705A">
        <w:rPr>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3928FBAE" w14:textId="0EBDD9D7" w:rsidR="001677DB" w:rsidRDefault="001677DB" w:rsidP="001677DB">
      <w:pPr>
        <w:rPr>
          <w:lang w:val="el-GR"/>
        </w:rPr>
      </w:pPr>
      <w:r w:rsidRPr="006F705A">
        <w:rPr>
          <w:szCs w:val="22"/>
          <w:lang w:val="el-GR"/>
        </w:rPr>
        <w:t xml:space="preserve">Σε κάθε περίπτωση τα στατιστικά στοιχεία είναι πάντα διαθέσιμα </w:t>
      </w:r>
      <w:r w:rsidRPr="004F4E3B">
        <w:rPr>
          <w:szCs w:val="22"/>
        </w:rPr>
        <w:t>on</w:t>
      </w:r>
      <w:r w:rsidRPr="006F705A">
        <w:rPr>
          <w:szCs w:val="22"/>
          <w:lang w:val="el-GR"/>
        </w:rPr>
        <w:t>-</w:t>
      </w:r>
      <w:r w:rsidRPr="004F4E3B">
        <w:rPr>
          <w:szCs w:val="22"/>
        </w:rPr>
        <w:t>line</w:t>
      </w:r>
      <w:r w:rsidRPr="006F705A">
        <w:rPr>
          <w:szCs w:val="22"/>
          <w:lang w:val="el-GR"/>
        </w:rPr>
        <w:t>.</w:t>
      </w:r>
    </w:p>
    <w:p w14:paraId="6B6BCB93" w14:textId="77777777" w:rsidR="001677DB" w:rsidRPr="00F85070" w:rsidRDefault="001677DB" w:rsidP="00F85070">
      <w:pPr>
        <w:rPr>
          <w:lang w:val="el-GR"/>
        </w:rPr>
      </w:pPr>
    </w:p>
    <w:p w14:paraId="40780C31" w14:textId="7EC0640D" w:rsidR="00F92D57" w:rsidRDefault="00F92D57" w:rsidP="00F24BE4">
      <w:pPr>
        <w:pStyle w:val="4"/>
        <w:numPr>
          <w:ilvl w:val="1"/>
          <w:numId w:val="31"/>
        </w:numPr>
        <w:tabs>
          <w:tab w:val="left" w:pos="993"/>
        </w:tabs>
        <w:ind w:left="993" w:hanging="567"/>
        <w:rPr>
          <w:rFonts w:cs="Tahoma"/>
          <w:szCs w:val="22"/>
          <w:lang w:val="el-GR"/>
        </w:rPr>
      </w:pPr>
      <w:bookmarkStart w:id="296" w:name="_Ref68183917"/>
      <w:bookmarkStart w:id="297" w:name="_Toc71708232"/>
      <w:r w:rsidRPr="00EF2204">
        <w:rPr>
          <w:rFonts w:cs="Tahoma"/>
          <w:szCs w:val="22"/>
          <w:lang w:val="el-GR"/>
        </w:rPr>
        <w:t>Υπηρεσ</w:t>
      </w:r>
      <w:r w:rsidR="00F85070">
        <w:rPr>
          <w:rFonts w:cs="Tahoma"/>
          <w:szCs w:val="22"/>
          <w:lang w:val="el-GR"/>
        </w:rPr>
        <w:t>ίες Φάσης Πιλοτικής Λειτουργίας</w:t>
      </w:r>
      <w:bookmarkEnd w:id="296"/>
      <w:bookmarkEnd w:id="297"/>
    </w:p>
    <w:p w14:paraId="195E354D" w14:textId="77777777" w:rsidR="005B2618" w:rsidRPr="000A1F30" w:rsidRDefault="005B2618" w:rsidP="005B2618">
      <w:pPr>
        <w:spacing w:before="120"/>
        <w:rPr>
          <w:rFonts w:cs="Tahoma"/>
          <w:szCs w:val="22"/>
          <w:lang w:val="el-GR" w:eastAsia="el-GR"/>
        </w:rPr>
      </w:pPr>
      <w:r w:rsidRPr="000A1F30">
        <w:rPr>
          <w:rFonts w:cs="Tahoma"/>
          <w:szCs w:val="22"/>
          <w:lang w:val="el-GR" w:eastAsia="el-GR"/>
        </w:rPr>
        <w:t xml:space="preserve">Ο Ανάδοχος υποχρεούται στο πλαίσιο του Έργου να παράσχει υπηρεσίες Πιλοτικής Λειτουργίας του Πληροφοριακού Συστήματος </w:t>
      </w:r>
      <w:r w:rsidRPr="000A1F30">
        <w:rPr>
          <w:rFonts w:cs="Tahoma"/>
          <w:szCs w:val="22"/>
          <w:lang w:val="el-GR"/>
        </w:rPr>
        <w:t xml:space="preserve">σε μια ομάδα κρίσιμων χρηστών - στελεχών του Φορέα </w:t>
      </w:r>
      <w:r w:rsidRPr="000A1F30">
        <w:rPr>
          <w:rFonts w:cs="Tahoma"/>
          <w:szCs w:val="22"/>
          <w:lang w:val="el-GR" w:eastAsia="el-GR"/>
        </w:rPr>
        <w:t xml:space="preserve">υπό </w:t>
      </w:r>
      <w:r w:rsidRPr="000A1F30">
        <w:rPr>
          <w:rFonts w:cs="Tahoma"/>
          <w:szCs w:val="22"/>
          <w:u w:val="single"/>
          <w:lang w:val="el-GR" w:eastAsia="el-GR"/>
        </w:rPr>
        <w:t>εικονικές συνθήκες λειτουργίας του, με πραγματικά δεδομένα</w:t>
      </w:r>
      <w:r w:rsidRPr="000A1F30">
        <w:rPr>
          <w:rFonts w:cs="Tahoma"/>
          <w:szCs w:val="22"/>
          <w:lang w:val="el-GR" w:eastAsia="el-GR"/>
        </w:rPr>
        <w:t>.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4E2F89FD" w14:textId="77777777" w:rsidR="005B2618" w:rsidRPr="000A1F30" w:rsidRDefault="005B2618" w:rsidP="005B2618">
      <w:pPr>
        <w:spacing w:before="120"/>
        <w:rPr>
          <w:rFonts w:cs="Tahoma"/>
          <w:szCs w:val="22"/>
          <w:lang w:val="el-GR"/>
        </w:rPr>
      </w:pPr>
      <w:r w:rsidRPr="000A1F30">
        <w:rPr>
          <w:rFonts w:cs="Tahoma"/>
          <w:szCs w:val="22"/>
          <w:lang w:val="el-GR"/>
        </w:rPr>
        <w:t xml:space="preserve">Οι υπηρεσίες Πιλοτικής </w:t>
      </w:r>
      <w:r w:rsidRPr="000A1F30">
        <w:rPr>
          <w:rFonts w:cs="Tahoma"/>
          <w:szCs w:val="22"/>
          <w:lang w:val="el-GR" w:eastAsia="el-GR"/>
        </w:rPr>
        <w:t>Λειτουργίας</w:t>
      </w:r>
      <w:r w:rsidRPr="000A1F30">
        <w:rPr>
          <w:rFonts w:cs="Tahoma"/>
          <w:szCs w:val="22"/>
          <w:lang w:val="el-GR"/>
        </w:rPr>
        <w:t xml:space="preserve">, που θα παρασχεθούν από τον Ανάδοχο κατά την </w:t>
      </w:r>
      <w:r w:rsidRPr="000A1F30">
        <w:rPr>
          <w:rFonts w:cs="Tahoma"/>
          <w:b/>
          <w:szCs w:val="22"/>
          <w:lang w:val="el-GR"/>
        </w:rPr>
        <w:t>Φάση Φ5 με τίτλο «Πιλοτική Λειτουργία»</w:t>
      </w:r>
      <w:r w:rsidRPr="000A1F30">
        <w:rPr>
          <w:rFonts w:cs="Tahoma"/>
          <w:szCs w:val="22"/>
          <w:lang w:val="el-GR"/>
        </w:rPr>
        <w:t xml:space="preserve">, </w:t>
      </w:r>
      <w:r>
        <w:rPr>
          <w:rFonts w:cs="Tahoma"/>
          <w:szCs w:val="22"/>
          <w:lang w:val="el-GR"/>
        </w:rPr>
        <w:t>και η συμμετοχή του αναδόχου θα έγκειται στα εξής</w:t>
      </w:r>
      <w:r w:rsidRPr="000A1F30">
        <w:rPr>
          <w:rFonts w:cs="Tahoma"/>
          <w:szCs w:val="22"/>
          <w:lang w:val="el-GR"/>
        </w:rPr>
        <w:t>:</w:t>
      </w:r>
    </w:p>
    <w:p w14:paraId="10CD7F89" w14:textId="77777777" w:rsidR="005B2618" w:rsidRPr="000A1F30" w:rsidRDefault="005B2618" w:rsidP="00A331EF">
      <w:pPr>
        <w:widowControl w:val="0"/>
        <w:numPr>
          <w:ilvl w:val="0"/>
          <w:numId w:val="67"/>
        </w:numPr>
        <w:suppressAutoHyphens w:val="0"/>
        <w:spacing w:before="120"/>
        <w:ind w:left="357"/>
        <w:rPr>
          <w:rFonts w:cs="Tahoma"/>
          <w:szCs w:val="22"/>
          <w:lang w:val="el-GR"/>
        </w:rPr>
      </w:pPr>
      <w:r w:rsidRPr="000A1F30">
        <w:rPr>
          <w:rFonts w:cs="Tahoma"/>
          <w:szCs w:val="22"/>
          <w:lang w:val="el-GR"/>
        </w:rPr>
        <w:t>Την επιβεβαίωση καλής λειτουργίας, σύμφωνα με τα επικαιροποιημένα σενάρια ελέγχου, του Συστήματος.</w:t>
      </w:r>
    </w:p>
    <w:p w14:paraId="36A26F54" w14:textId="77777777" w:rsidR="005B2618" w:rsidRPr="000A1F30" w:rsidRDefault="005B2618" w:rsidP="00A331EF">
      <w:pPr>
        <w:widowControl w:val="0"/>
        <w:numPr>
          <w:ilvl w:val="0"/>
          <w:numId w:val="67"/>
        </w:numPr>
        <w:suppressAutoHyphens w:val="0"/>
        <w:spacing w:before="120"/>
        <w:ind w:left="357"/>
        <w:rPr>
          <w:rFonts w:cs="Tahoma"/>
          <w:szCs w:val="22"/>
          <w:lang w:val="el-GR"/>
        </w:rPr>
      </w:pPr>
      <w:r w:rsidRPr="000A1F30">
        <w:rPr>
          <w:rFonts w:cs="Tahoma"/>
          <w:szCs w:val="22"/>
          <w:lang w:val="el-GR"/>
        </w:rPr>
        <w:t>Τις τελικές δοκιμές ελέγχου λειτουργικότητας,</w:t>
      </w:r>
      <w:r w:rsidRPr="000A1F30">
        <w:rPr>
          <w:rFonts w:cs="Tahoma"/>
          <w:szCs w:val="22"/>
          <w:lang w:val="el-GR" w:eastAsia="el-GR"/>
        </w:rPr>
        <w:t xml:space="preserve"> επίδοσης και διαθεσιμότητας</w:t>
      </w:r>
      <w:r w:rsidRPr="000A1F30">
        <w:rPr>
          <w:rFonts w:cs="Tahoma"/>
          <w:szCs w:val="22"/>
          <w:lang w:val="el-GR"/>
        </w:rPr>
        <w:t>,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1095CB13" w14:textId="77777777" w:rsidR="005B2618" w:rsidRPr="000A1F30" w:rsidRDefault="005B2618" w:rsidP="00A331EF">
      <w:pPr>
        <w:widowControl w:val="0"/>
        <w:numPr>
          <w:ilvl w:val="0"/>
          <w:numId w:val="67"/>
        </w:numPr>
        <w:suppressAutoHyphens w:val="0"/>
        <w:spacing w:before="120"/>
        <w:ind w:left="357"/>
        <w:rPr>
          <w:rFonts w:cs="Tahoma"/>
          <w:szCs w:val="22"/>
          <w:lang w:val="el-GR"/>
        </w:rPr>
      </w:pPr>
      <w:r w:rsidRPr="000A1F30">
        <w:rPr>
          <w:rFonts w:cs="Tahoma"/>
          <w:szCs w:val="22"/>
          <w:lang w:val="el-GR"/>
        </w:rPr>
        <w:t>Την πραγματοποίηση δοκιμών υψηλού φόρτου (</w:t>
      </w:r>
      <w:r w:rsidRPr="000A1F30">
        <w:rPr>
          <w:rFonts w:cs="Tahoma"/>
          <w:szCs w:val="22"/>
        </w:rPr>
        <w:t>stress</w:t>
      </w:r>
      <w:r w:rsidRPr="000A1F30">
        <w:rPr>
          <w:rFonts w:cs="Tahoma"/>
          <w:szCs w:val="22"/>
          <w:lang w:val="el-GR"/>
        </w:rPr>
        <w:t xml:space="preserve"> </w:t>
      </w:r>
      <w:r w:rsidRPr="000A1F30">
        <w:rPr>
          <w:rFonts w:cs="Tahoma"/>
          <w:szCs w:val="22"/>
        </w:rPr>
        <w:t>tests</w:t>
      </w:r>
      <w:r w:rsidRPr="000A1F30">
        <w:rPr>
          <w:rFonts w:cs="Tahoma"/>
          <w:szCs w:val="22"/>
          <w:lang w:val="el-GR"/>
        </w:rPr>
        <w:t xml:space="preserve">) με χρήση κατάλληλου εργαλείου. Ο υποψήφιος Ανάδοχος θα πρέπει να περιγράψει στην προσφορά του το εργαλείο </w:t>
      </w:r>
      <w:r w:rsidRPr="000A1F30">
        <w:rPr>
          <w:rFonts w:cs="Tahoma"/>
          <w:szCs w:val="22"/>
        </w:rPr>
        <w:t>stress</w:t>
      </w:r>
      <w:r w:rsidRPr="000A1F30">
        <w:rPr>
          <w:rFonts w:cs="Tahoma"/>
          <w:szCs w:val="22"/>
          <w:lang w:val="el-GR"/>
        </w:rPr>
        <w:t xml:space="preserve"> </w:t>
      </w:r>
      <w:r w:rsidRPr="000A1F30">
        <w:rPr>
          <w:rFonts w:cs="Tahoma"/>
          <w:szCs w:val="22"/>
        </w:rPr>
        <w:t>tests</w:t>
      </w:r>
      <w:r w:rsidRPr="000A1F30">
        <w:rPr>
          <w:rFonts w:cs="Tahoma"/>
          <w:szCs w:val="22"/>
          <w:lang w:val="el-GR"/>
        </w:rPr>
        <w:t xml:space="preserve"> που θα χρησιμοποιήσει στο πλαίσιο του Έργου.</w:t>
      </w:r>
    </w:p>
    <w:p w14:paraId="5D9C5E69" w14:textId="40D7A144" w:rsidR="005B2618" w:rsidRPr="000A1F30" w:rsidRDefault="005B2618" w:rsidP="00A331EF">
      <w:pPr>
        <w:widowControl w:val="0"/>
        <w:numPr>
          <w:ilvl w:val="0"/>
          <w:numId w:val="67"/>
        </w:numPr>
        <w:shd w:val="clear" w:color="auto" w:fill="FFFFFF"/>
        <w:suppressAutoHyphens w:val="0"/>
        <w:spacing w:before="120"/>
        <w:ind w:left="357"/>
        <w:rPr>
          <w:rFonts w:cs="Tahoma"/>
          <w:color w:val="000000"/>
          <w:szCs w:val="22"/>
          <w:lang w:val="el-GR" w:eastAsia="el-GR"/>
        </w:rPr>
      </w:pPr>
      <w:r w:rsidRPr="000A1F30">
        <w:rPr>
          <w:rFonts w:cs="Tahoma"/>
          <w:szCs w:val="22"/>
          <w:lang w:val="el-GR"/>
        </w:rPr>
        <w:t xml:space="preserve">Την </w:t>
      </w:r>
      <w:r w:rsidRPr="000A1F30">
        <w:rPr>
          <w:rFonts w:cs="Tahoma"/>
          <w:b/>
          <w:szCs w:val="22"/>
          <w:lang w:val="el-GR"/>
        </w:rPr>
        <w:t>επιτόπια υποστήριξη</w:t>
      </w:r>
      <w:r w:rsidRPr="000A1F30">
        <w:rPr>
          <w:rFonts w:cs="Tahoma"/>
          <w:szCs w:val="22"/>
          <w:lang w:val="el-GR"/>
        </w:rPr>
        <w:t xml:space="preserve"> </w:t>
      </w:r>
      <w:r w:rsidRPr="000A1F30">
        <w:rPr>
          <w:rFonts w:cs="Tahoma"/>
          <w:szCs w:val="22"/>
          <w:u w:val="single"/>
          <w:lang w:val="el-GR"/>
        </w:rPr>
        <w:t>κατά την εργασία</w:t>
      </w:r>
      <w:r w:rsidRPr="000A1F30">
        <w:rPr>
          <w:rFonts w:cs="Tahoma"/>
          <w:szCs w:val="22"/>
          <w:lang w:val="el-GR"/>
        </w:rPr>
        <w:t xml:space="preserve"> (</w:t>
      </w:r>
      <w:r w:rsidRPr="000A1F30">
        <w:rPr>
          <w:rFonts w:cs="Tahoma"/>
          <w:szCs w:val="22"/>
        </w:rPr>
        <w:t>on</w:t>
      </w:r>
      <w:r w:rsidRPr="000A1F30">
        <w:rPr>
          <w:rFonts w:cs="Tahoma"/>
          <w:szCs w:val="22"/>
          <w:lang w:val="el-GR"/>
        </w:rPr>
        <w:t xml:space="preserve"> </w:t>
      </w:r>
      <w:r w:rsidRPr="000A1F30">
        <w:rPr>
          <w:rFonts w:cs="Tahoma"/>
          <w:szCs w:val="22"/>
        </w:rPr>
        <w:t>the</w:t>
      </w:r>
      <w:r w:rsidRPr="000A1F30">
        <w:rPr>
          <w:rFonts w:cs="Tahoma"/>
          <w:szCs w:val="22"/>
          <w:lang w:val="el-GR"/>
        </w:rPr>
        <w:t xml:space="preserve"> </w:t>
      </w:r>
      <w:r w:rsidRPr="000A1F30">
        <w:rPr>
          <w:rFonts w:cs="Tahoma"/>
          <w:szCs w:val="22"/>
        </w:rPr>
        <w:t>job</w:t>
      </w:r>
      <w:r w:rsidRPr="000A1F30">
        <w:rPr>
          <w:rFonts w:cs="Tahoma"/>
          <w:szCs w:val="22"/>
          <w:lang w:val="el-GR"/>
        </w:rPr>
        <w:t xml:space="preserve"> </w:t>
      </w:r>
      <w:r w:rsidRPr="000A1F30">
        <w:rPr>
          <w:rFonts w:cs="Tahoma"/>
          <w:szCs w:val="22"/>
        </w:rPr>
        <w:t>training</w:t>
      </w:r>
      <w:r w:rsidRPr="000A1F30">
        <w:rPr>
          <w:rFonts w:cs="Tahoma"/>
          <w:szCs w:val="22"/>
          <w:lang w:val="el-GR"/>
        </w:rPr>
        <w:t>) για τη λειτουργία / έλεγχο των Υποσυστημάτων</w:t>
      </w:r>
      <w:r w:rsidRPr="000A1F30">
        <w:rPr>
          <w:rFonts w:cs="Tahoma"/>
          <w:color w:val="000000"/>
          <w:szCs w:val="22"/>
          <w:lang w:val="el-GR" w:eastAsia="el-GR"/>
        </w:rPr>
        <w:t xml:space="preserve"> του Φορέα Λειτουργίας με την επιτόπια παρουσία του Αναδόχου στις εγκαταστάσεις του Φορέα Λειτουργίας με τουλάχιστον ένα (1) στέλεχος του, καθ’ όλη τη διάρκεια της</w:t>
      </w:r>
      <w:r w:rsidR="003B56BA">
        <w:rPr>
          <w:rFonts w:cs="Tahoma"/>
          <w:color w:val="000000"/>
          <w:szCs w:val="22"/>
          <w:lang w:val="el-GR" w:eastAsia="el-GR"/>
        </w:rPr>
        <w:t xml:space="preserve"> μέχρι και την παραλαβή της</w:t>
      </w:r>
      <w:r w:rsidRPr="000A1F30">
        <w:rPr>
          <w:rFonts w:cs="Tahoma"/>
          <w:color w:val="000000"/>
          <w:szCs w:val="22"/>
          <w:lang w:val="el-GR" w:eastAsia="el-GR"/>
        </w:rPr>
        <w:t>,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 </w:t>
      </w:r>
    </w:p>
    <w:p w14:paraId="52DEB90F" w14:textId="77777777" w:rsidR="005B2618" w:rsidRPr="000A1F30" w:rsidRDefault="005B2618" w:rsidP="005B2618">
      <w:pPr>
        <w:widowControl w:val="0"/>
        <w:shd w:val="clear" w:color="auto" w:fill="FFFFFF"/>
        <w:suppressAutoHyphens w:val="0"/>
        <w:spacing w:before="120"/>
        <w:ind w:left="426"/>
        <w:rPr>
          <w:rFonts w:cs="Tahoma"/>
          <w:szCs w:val="22"/>
          <w:lang w:val="el-GR"/>
        </w:rPr>
      </w:pPr>
      <w:r w:rsidRPr="000A1F30">
        <w:rPr>
          <w:rFonts w:cs="Tahoma"/>
          <w:szCs w:val="22"/>
          <w:lang w:val="el-GR"/>
        </w:rPr>
        <w:t xml:space="preserve">Ο ημερήσιος χρόνος απασχόλησης των στελεχών του Αναδόχου θα είναι </w:t>
      </w:r>
      <w:r w:rsidRPr="000A1F30">
        <w:rPr>
          <w:rFonts w:cs="Tahoma"/>
          <w:b/>
          <w:szCs w:val="22"/>
          <w:lang w:val="el-GR"/>
        </w:rPr>
        <w:t>οκτώ (8)</w:t>
      </w:r>
      <w:r w:rsidRPr="000A1F30">
        <w:rPr>
          <w:rFonts w:cs="Tahoma"/>
          <w:szCs w:val="22"/>
          <w:lang w:val="el-GR"/>
        </w:rPr>
        <w:t xml:space="preserve"> ώρες, κατά τις ώρες λειτουργίας των αρμόδιων Δ/νσεων του Φορέα Λειτουργίας.</w:t>
      </w:r>
    </w:p>
    <w:p w14:paraId="456E6943" w14:textId="77777777" w:rsidR="005B2618" w:rsidRPr="000A1F30" w:rsidRDefault="005B2618" w:rsidP="005B2618">
      <w:pPr>
        <w:widowControl w:val="0"/>
        <w:suppressAutoHyphens w:val="0"/>
        <w:spacing w:before="120"/>
        <w:ind w:left="426"/>
        <w:rPr>
          <w:rFonts w:cs="Tahoma"/>
          <w:szCs w:val="22"/>
          <w:lang w:val="el-GR"/>
        </w:rPr>
      </w:pPr>
      <w:r w:rsidRPr="000A1F30">
        <w:rPr>
          <w:rFonts w:cs="Tahoma"/>
          <w:szCs w:val="22"/>
          <w:lang w:val="el-GR"/>
        </w:rPr>
        <w:t xml:space="preserve">Η αναλωθείσα ανθρωποπροσπάθεια της επιτόπιας παρουσίας δύναται να είναι μεγαλύτερη των </w:t>
      </w:r>
      <w:r w:rsidRPr="000A1F30">
        <w:rPr>
          <w:rFonts w:cs="Tahoma"/>
          <w:b/>
          <w:color w:val="000000"/>
          <w:szCs w:val="22"/>
          <w:lang w:val="el-GR" w:eastAsia="el-GR"/>
        </w:rPr>
        <w:t>δύο (2) ανθρωπομηνών</w:t>
      </w:r>
      <w:r w:rsidRPr="000A1F30">
        <w:rPr>
          <w:rFonts w:cs="Tahoma"/>
          <w:szCs w:val="22"/>
          <w:lang w:val="el-GR"/>
        </w:rPr>
        <w:t xml:space="preserve"> ανάλογα με τις ανάγκες. </w:t>
      </w:r>
    </w:p>
    <w:p w14:paraId="37C91000" w14:textId="10D39C44" w:rsidR="005B2618" w:rsidRPr="000A1F30" w:rsidRDefault="005B2618" w:rsidP="005B2618">
      <w:pPr>
        <w:widowControl w:val="0"/>
        <w:suppressAutoHyphens w:val="0"/>
        <w:spacing w:before="120"/>
        <w:ind w:left="426"/>
        <w:rPr>
          <w:rFonts w:cs="Tahoma"/>
          <w:szCs w:val="22"/>
          <w:lang w:val="el-GR"/>
        </w:rPr>
      </w:pPr>
      <w:r w:rsidRPr="000A1F30">
        <w:rPr>
          <w:rFonts w:cs="Tahoma"/>
          <w:szCs w:val="22"/>
          <w:lang w:val="el-GR"/>
        </w:rPr>
        <w:t>Οι υπηρεσίες της περιόδου Πιλοτικής Λειτουργίας περιλαμβάνουν</w:t>
      </w:r>
      <w:r w:rsidR="00790EDE">
        <w:rPr>
          <w:rFonts w:cs="Tahoma"/>
          <w:szCs w:val="22"/>
          <w:lang w:val="el-GR"/>
        </w:rPr>
        <w:t xml:space="preserve">: </w:t>
      </w:r>
    </w:p>
    <w:p w14:paraId="37778F9D" w14:textId="77777777" w:rsidR="005B2618" w:rsidRPr="000A1F30" w:rsidRDefault="005B2618" w:rsidP="00A331EF">
      <w:pPr>
        <w:widowControl w:val="0"/>
        <w:numPr>
          <w:ilvl w:val="1"/>
          <w:numId w:val="67"/>
        </w:numPr>
        <w:suppressAutoHyphens w:val="0"/>
        <w:spacing w:before="120"/>
        <w:rPr>
          <w:rFonts w:cs="Tahoma"/>
          <w:szCs w:val="22"/>
          <w:lang w:val="el-GR"/>
        </w:rPr>
      </w:pPr>
      <w:r w:rsidRPr="000A1F30">
        <w:rPr>
          <w:rFonts w:cs="Tahoma"/>
          <w:szCs w:val="22"/>
          <w:lang w:val="el-GR"/>
        </w:rPr>
        <w:t>Τη συλλογή παρατηρήσεων των χρηστών και καταγραφή τους στο Σύστημα Διαχείρισης Αιτημάτων Έργων (</w:t>
      </w:r>
      <w:r w:rsidRPr="000A1F30">
        <w:rPr>
          <w:rFonts w:cs="Tahoma"/>
          <w:szCs w:val="22"/>
        </w:rPr>
        <w:t>Ticket</w:t>
      </w:r>
      <w:r w:rsidRPr="000A1F30">
        <w:rPr>
          <w:rFonts w:cs="Tahoma"/>
          <w:szCs w:val="22"/>
          <w:lang w:val="el-GR"/>
        </w:rPr>
        <w:t xml:space="preserve"> </w:t>
      </w:r>
      <w:r w:rsidRPr="000A1F30">
        <w:rPr>
          <w:rFonts w:cs="Tahoma"/>
          <w:szCs w:val="22"/>
        </w:rPr>
        <w:t>Management</w:t>
      </w:r>
      <w:r w:rsidRPr="000A1F30">
        <w:rPr>
          <w:rFonts w:cs="Tahoma"/>
          <w:szCs w:val="22"/>
          <w:lang w:val="el-GR"/>
        </w:rPr>
        <w:t xml:space="preserve"> </w:t>
      </w:r>
      <w:r w:rsidRPr="000A1F30">
        <w:rPr>
          <w:rFonts w:cs="Tahoma"/>
          <w:szCs w:val="22"/>
        </w:rPr>
        <w:t>System</w:t>
      </w:r>
      <w:r w:rsidRPr="000A1F30">
        <w:rPr>
          <w:rFonts w:cs="Tahoma"/>
          <w:szCs w:val="22"/>
          <w:lang w:val="el-GR"/>
        </w:rPr>
        <w:t xml:space="preserve">) του παρόχου </w:t>
      </w:r>
      <w:r w:rsidRPr="000A1F30">
        <w:rPr>
          <w:rFonts w:cs="Tahoma"/>
          <w:szCs w:val="22"/>
          <w:lang w:val="en-US"/>
        </w:rPr>
        <w:t>G</w:t>
      </w:r>
      <w:r w:rsidRPr="000A1F30">
        <w:rPr>
          <w:rFonts w:cs="Tahoma"/>
          <w:szCs w:val="22"/>
          <w:lang w:val="el-GR"/>
        </w:rPr>
        <w:t>-</w:t>
      </w:r>
      <w:r w:rsidRPr="000A1F30">
        <w:rPr>
          <w:rFonts w:cs="Tahoma"/>
          <w:szCs w:val="22"/>
          <w:lang w:val="en-US"/>
        </w:rPr>
        <w:t>Cloud</w:t>
      </w:r>
      <w:r w:rsidRPr="000A1F30">
        <w:rPr>
          <w:rFonts w:cs="Tahoma"/>
          <w:szCs w:val="22"/>
          <w:lang w:val="el-GR"/>
        </w:rPr>
        <w:t xml:space="preserve"> ή άλλου που θα διατεθεί στον ανάδοχο.</w:t>
      </w:r>
    </w:p>
    <w:p w14:paraId="00CD5C0C" w14:textId="77777777" w:rsidR="005B2618" w:rsidRPr="000A1F30" w:rsidRDefault="005B2618" w:rsidP="00A331EF">
      <w:pPr>
        <w:widowControl w:val="0"/>
        <w:numPr>
          <w:ilvl w:val="1"/>
          <w:numId w:val="67"/>
        </w:numPr>
        <w:suppressAutoHyphens w:val="0"/>
        <w:spacing w:before="120"/>
        <w:rPr>
          <w:rFonts w:cs="Tahoma"/>
          <w:szCs w:val="22"/>
          <w:lang w:val="el-GR"/>
        </w:rPr>
      </w:pPr>
      <w:r w:rsidRPr="000A1F30">
        <w:rPr>
          <w:rFonts w:cs="Tahoma"/>
          <w:szCs w:val="22"/>
          <w:lang w:val="el-GR"/>
        </w:rPr>
        <w:t xml:space="preserve">Τις βελτιώσεις των Υποσυστημάτων και την άμεση επίλυση </w:t>
      </w:r>
      <w:r w:rsidRPr="000A1F30">
        <w:rPr>
          <w:rFonts w:cs="Tahoma"/>
          <w:szCs w:val="22"/>
          <w:lang w:val="el-GR" w:eastAsia="el-GR"/>
        </w:rPr>
        <w:t>τεχνικών προβλημάτων</w:t>
      </w:r>
      <w:r w:rsidRPr="000A1F30">
        <w:rPr>
          <w:rFonts w:cs="Tahoma"/>
          <w:szCs w:val="22"/>
          <w:lang w:val="el-GR"/>
        </w:rPr>
        <w:t xml:space="preserve"> και διόρθωση / διαχείριση λαθών.</w:t>
      </w:r>
    </w:p>
    <w:p w14:paraId="6150DBF3" w14:textId="77777777" w:rsidR="005B2618" w:rsidRPr="000A1F30" w:rsidRDefault="005B2618" w:rsidP="00A331EF">
      <w:pPr>
        <w:widowControl w:val="0"/>
        <w:numPr>
          <w:ilvl w:val="1"/>
          <w:numId w:val="67"/>
        </w:numPr>
        <w:suppressAutoHyphens w:val="0"/>
        <w:spacing w:before="120"/>
        <w:rPr>
          <w:rFonts w:cs="Tahoma"/>
          <w:szCs w:val="22"/>
          <w:lang w:val="el-GR"/>
        </w:rPr>
      </w:pPr>
      <w:r w:rsidRPr="000A1F30">
        <w:rPr>
          <w:rFonts w:cs="Tahoma"/>
          <w:szCs w:val="22"/>
          <w:lang w:val="el-GR"/>
        </w:rPr>
        <w:t xml:space="preserve">Τις βελτιώσεις των ρυθμίσεων των Υποσυστημάτων με στόχο τη βέλτιστη λειτουργία </w:t>
      </w:r>
      <w:r w:rsidRPr="000A1F30">
        <w:rPr>
          <w:rFonts w:cs="Tahoma"/>
          <w:szCs w:val="22"/>
          <w:lang w:val="el-GR"/>
        </w:rPr>
        <w:lastRenderedPageBreak/>
        <w:t>του.</w:t>
      </w:r>
    </w:p>
    <w:p w14:paraId="7612DDD4" w14:textId="77777777" w:rsidR="005B2618" w:rsidRPr="000A1F30" w:rsidRDefault="005B2618" w:rsidP="00A331EF">
      <w:pPr>
        <w:widowControl w:val="0"/>
        <w:numPr>
          <w:ilvl w:val="1"/>
          <w:numId w:val="67"/>
        </w:numPr>
        <w:suppressAutoHyphens w:val="0"/>
        <w:spacing w:before="120"/>
        <w:rPr>
          <w:rFonts w:cs="Tahoma"/>
          <w:szCs w:val="22"/>
          <w:lang w:val="el-GR"/>
        </w:rPr>
      </w:pPr>
      <w:r w:rsidRPr="000A1F30">
        <w:rPr>
          <w:rFonts w:cs="Tahoma"/>
          <w:szCs w:val="22"/>
          <w:lang w:val="el-GR"/>
        </w:rPr>
        <w:t>Ύστερα από κλήση (</w:t>
      </w:r>
      <w:r w:rsidRPr="000A1F30">
        <w:rPr>
          <w:rFonts w:cs="Tahoma"/>
          <w:szCs w:val="22"/>
        </w:rPr>
        <w:t>ad</w:t>
      </w:r>
      <w:r w:rsidRPr="000A1F30">
        <w:rPr>
          <w:rFonts w:cs="Tahoma"/>
          <w:szCs w:val="22"/>
          <w:lang w:val="el-GR"/>
        </w:rPr>
        <w:t xml:space="preserve"> </w:t>
      </w:r>
      <w:r w:rsidRPr="000A1F30">
        <w:rPr>
          <w:rFonts w:cs="Tahoma"/>
          <w:szCs w:val="22"/>
        </w:rPr>
        <w:t>hoc</w:t>
      </w:r>
      <w:r w:rsidRPr="000A1F30">
        <w:rPr>
          <w:rFonts w:cs="Tahoma"/>
          <w:szCs w:val="22"/>
          <w:lang w:val="el-GR"/>
        </w:rPr>
        <w:t>) υπηρεσίες ανάπτυξης (</w:t>
      </w:r>
      <w:r w:rsidRPr="000A1F30">
        <w:rPr>
          <w:rFonts w:cs="Tahoma"/>
          <w:szCs w:val="22"/>
        </w:rPr>
        <w:t>development</w:t>
      </w:r>
      <w:r w:rsidRPr="000A1F30">
        <w:rPr>
          <w:rFonts w:cs="Tahoma"/>
          <w:szCs w:val="22"/>
          <w:lang w:val="el-GR"/>
        </w:rPr>
        <w:t>) συμπληρωματικών λειτουργιών στα Υποσυστήματα.</w:t>
      </w:r>
    </w:p>
    <w:p w14:paraId="40F31E2F" w14:textId="4B35C7CC" w:rsidR="00790EDE" w:rsidRDefault="00790EDE" w:rsidP="00A331EF">
      <w:pPr>
        <w:widowControl w:val="0"/>
        <w:numPr>
          <w:ilvl w:val="1"/>
          <w:numId w:val="67"/>
        </w:numPr>
        <w:suppressAutoHyphens w:val="0"/>
        <w:spacing w:before="120"/>
        <w:rPr>
          <w:rFonts w:cs="Tahoma"/>
          <w:szCs w:val="22"/>
          <w:lang w:val="el-GR"/>
        </w:rPr>
      </w:pPr>
      <w:r>
        <w:rPr>
          <w:rFonts w:cs="Tahoma"/>
          <w:szCs w:val="22"/>
          <w:lang w:val="el-GR"/>
        </w:rPr>
        <w:t>Τ</w:t>
      </w:r>
      <w:r w:rsidRPr="00790EDE">
        <w:rPr>
          <w:rFonts w:cs="Tahoma"/>
          <w:szCs w:val="22"/>
          <w:lang w:val="el-GR"/>
        </w:rPr>
        <w:t>η δημιουργία, στελέχωση και λειτουργία μηχανισμού Help Desk για τη συνεχή υποστήριξη των χρηστών του Συστήματος, όπως περιγράφεται στ</w:t>
      </w:r>
      <w:r>
        <w:rPr>
          <w:rFonts w:cs="Tahoma"/>
          <w:szCs w:val="22"/>
          <w:lang w:val="el-GR"/>
        </w:rPr>
        <w:t>ην</w:t>
      </w:r>
      <w:r w:rsidRPr="00790EDE">
        <w:rPr>
          <w:rFonts w:cs="Tahoma"/>
          <w:szCs w:val="22"/>
          <w:lang w:val="el-GR"/>
        </w:rPr>
        <w:t xml:space="preserve"> Παρ</w:t>
      </w:r>
      <w:r>
        <w:rPr>
          <w:rFonts w:cs="Tahoma"/>
          <w:szCs w:val="22"/>
          <w:lang w:val="el-GR"/>
        </w:rPr>
        <w:t>.</w:t>
      </w:r>
      <w:r>
        <w:rPr>
          <w:rFonts w:cs="Tahoma"/>
          <w:szCs w:val="22"/>
          <w:lang w:val="el-GR"/>
        </w:rPr>
        <w:fldChar w:fldCharType="begin"/>
      </w:r>
      <w:r>
        <w:rPr>
          <w:rFonts w:cs="Tahoma"/>
          <w:szCs w:val="22"/>
          <w:lang w:val="el-GR"/>
        </w:rPr>
        <w:instrText xml:space="preserve"> REF _Ref71709382 \r \h </w:instrText>
      </w:r>
      <w:r>
        <w:rPr>
          <w:rFonts w:cs="Tahoma"/>
          <w:szCs w:val="22"/>
          <w:lang w:val="el-GR"/>
        </w:rPr>
      </w:r>
      <w:r>
        <w:rPr>
          <w:rFonts w:cs="Tahoma"/>
          <w:szCs w:val="22"/>
          <w:lang w:val="el-GR"/>
        </w:rPr>
        <w:fldChar w:fldCharType="separate"/>
      </w:r>
      <w:r w:rsidR="009212CA">
        <w:rPr>
          <w:rFonts w:cs="Tahoma"/>
          <w:szCs w:val="22"/>
          <w:lang w:val="el-GR"/>
        </w:rPr>
        <w:t>6.7</w:t>
      </w:r>
      <w:r>
        <w:rPr>
          <w:rFonts w:cs="Tahoma"/>
          <w:szCs w:val="22"/>
          <w:lang w:val="el-GR"/>
        </w:rPr>
        <w:fldChar w:fldCharType="end"/>
      </w:r>
      <w:r>
        <w:rPr>
          <w:rFonts w:cs="Tahoma"/>
          <w:szCs w:val="22"/>
          <w:lang w:val="el-GR"/>
        </w:rPr>
        <w:t>.</w:t>
      </w:r>
      <w:r w:rsidRPr="00790EDE">
        <w:rPr>
          <w:rFonts w:cs="Tahoma"/>
          <w:szCs w:val="22"/>
          <w:lang w:val="el-GR"/>
        </w:rPr>
        <w:t xml:space="preserve"> </w:t>
      </w:r>
    </w:p>
    <w:p w14:paraId="6D921C8D" w14:textId="693EB97E" w:rsidR="005B2618" w:rsidRPr="00790EDE" w:rsidRDefault="005B2618" w:rsidP="00F24BE4">
      <w:pPr>
        <w:widowControl w:val="0"/>
        <w:numPr>
          <w:ilvl w:val="1"/>
          <w:numId w:val="67"/>
        </w:numPr>
        <w:suppressAutoHyphens w:val="0"/>
        <w:spacing w:before="120"/>
        <w:rPr>
          <w:rFonts w:cs="Tahoma"/>
          <w:szCs w:val="22"/>
          <w:lang w:val="el-GR"/>
        </w:rPr>
      </w:pPr>
      <w:r w:rsidRPr="00790EDE">
        <w:rPr>
          <w:rFonts w:cs="Tahoma"/>
          <w:szCs w:val="22"/>
          <w:lang w:val="el-GR"/>
        </w:rPr>
        <w:t xml:space="preserve">Την επικαιροποίηση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ελέγχου)Την επικαιροποίηση της </w:t>
      </w:r>
      <w:r w:rsidRPr="00790EDE">
        <w:rPr>
          <w:rFonts w:cs="Tahoma"/>
          <w:szCs w:val="22"/>
          <w:lang w:val="el-GR" w:eastAsia="el-GR"/>
        </w:rPr>
        <w:t xml:space="preserve">τεχνικής και λειτουργικής </w:t>
      </w:r>
      <w:r w:rsidRPr="00790EDE">
        <w:rPr>
          <w:rFonts w:cs="Tahoma"/>
          <w:szCs w:val="22"/>
          <w:lang w:val="el-GR"/>
        </w:rPr>
        <w:t>τεκμηρίωσης των Υποσυστημάτων (εφόσον πραγματοποιηθούν αλλαγές / προσθήκες στα Υποσυστήματα).</w:t>
      </w:r>
    </w:p>
    <w:p w14:paraId="0A102744" w14:textId="77777777" w:rsidR="005B2618" w:rsidRPr="005B2618" w:rsidRDefault="005B2618" w:rsidP="005B2618">
      <w:pPr>
        <w:rPr>
          <w:lang w:val="el-GR"/>
        </w:rPr>
      </w:pPr>
    </w:p>
    <w:p w14:paraId="58789C8D" w14:textId="54300F77" w:rsidR="00F92D57" w:rsidRDefault="00F92D57" w:rsidP="00F24BE4">
      <w:pPr>
        <w:pStyle w:val="4"/>
        <w:numPr>
          <w:ilvl w:val="1"/>
          <w:numId w:val="31"/>
        </w:numPr>
        <w:tabs>
          <w:tab w:val="left" w:pos="993"/>
        </w:tabs>
        <w:ind w:left="993" w:hanging="567"/>
        <w:rPr>
          <w:rFonts w:cs="Tahoma"/>
          <w:szCs w:val="22"/>
          <w:lang w:val="el-GR"/>
        </w:rPr>
      </w:pPr>
      <w:bookmarkStart w:id="298" w:name="_Ref68183990"/>
      <w:bookmarkStart w:id="299" w:name="_Toc71708233"/>
      <w:r w:rsidRPr="00EF2204">
        <w:rPr>
          <w:rFonts w:cs="Tahoma"/>
          <w:szCs w:val="22"/>
          <w:lang w:val="el-GR"/>
        </w:rPr>
        <w:t>Υπηρεσίες</w:t>
      </w:r>
      <w:r w:rsidR="00F85070">
        <w:rPr>
          <w:rFonts w:cs="Tahoma"/>
          <w:szCs w:val="22"/>
          <w:lang w:val="el-GR"/>
        </w:rPr>
        <w:t xml:space="preserve"> Φάσης Δοκιμαστικής Λειτουργίας</w:t>
      </w:r>
      <w:bookmarkEnd w:id="298"/>
      <w:bookmarkEnd w:id="299"/>
    </w:p>
    <w:p w14:paraId="6823730D" w14:textId="17381BE8" w:rsidR="005B2618" w:rsidRPr="000A1F30" w:rsidRDefault="005B2618" w:rsidP="005B2618">
      <w:pPr>
        <w:spacing w:before="120"/>
        <w:rPr>
          <w:rFonts w:cs="Tahoma"/>
          <w:b/>
          <w:bCs/>
          <w:i/>
          <w:szCs w:val="20"/>
          <w:highlight w:val="yellow"/>
          <w:lang w:val="el-GR"/>
        </w:rPr>
      </w:pPr>
      <w:r w:rsidRPr="000A1F30">
        <w:rPr>
          <w:rFonts w:cs="Tahoma"/>
          <w:szCs w:val="22"/>
          <w:lang w:val="el-GR"/>
        </w:rPr>
        <w:t>Ο Ανάδοχος οφείλει να προσφέρει υπηρεσίες με στόχο την υποστήριξη στη μετάβαση σε πλήρη επιχειρησιακή λειτουργία του συνόλου του Πληροφοριακού Συστήματος τ</w:t>
      </w:r>
      <w:r>
        <w:rPr>
          <w:rFonts w:cs="Tahoma"/>
          <w:szCs w:val="22"/>
          <w:lang w:val="el-GR"/>
        </w:rPr>
        <w:t>ου</w:t>
      </w:r>
      <w:r w:rsidRPr="00760EE9">
        <w:rPr>
          <w:rFonts w:cs="Tahoma"/>
          <w:lang w:val="el-GR"/>
        </w:rPr>
        <w:t xml:space="preserve"> </w:t>
      </w:r>
      <w:r w:rsidR="00EC2749">
        <w:rPr>
          <w:rFonts w:cs="Tahoma"/>
          <w:lang w:val="el-GR"/>
        </w:rPr>
        <w:t>ΥΠΕΝ</w:t>
      </w:r>
      <w:r w:rsidRPr="000A1F30">
        <w:rPr>
          <w:rFonts w:cs="Tahoma"/>
          <w:szCs w:val="22"/>
          <w:lang w:val="el-GR"/>
        </w:rPr>
        <w:t>. Οι υπηρεσίες αυτές, που θα παρασχεθούν από τον Ανάδοχο κατά την Φάσ</w:t>
      </w:r>
      <w:r>
        <w:rPr>
          <w:rFonts w:cs="Tahoma"/>
          <w:szCs w:val="22"/>
          <w:lang w:val="el-GR"/>
        </w:rPr>
        <w:t>η Φ</w:t>
      </w:r>
      <w:r w:rsidR="003B56BA">
        <w:rPr>
          <w:rFonts w:cs="Tahoma"/>
          <w:szCs w:val="22"/>
          <w:lang w:val="el-GR"/>
        </w:rPr>
        <w:t>6</w:t>
      </w:r>
      <w:r w:rsidRPr="000A1F30">
        <w:rPr>
          <w:rFonts w:cs="Tahoma"/>
          <w:szCs w:val="22"/>
          <w:lang w:val="el-GR"/>
        </w:rPr>
        <w:t xml:space="preserve"> Δοκιμαστική Λειτουργία, περιλαμβάνουν:</w:t>
      </w:r>
    </w:p>
    <w:p w14:paraId="3301B02F" w14:textId="77777777" w:rsidR="005B2618" w:rsidRPr="000A1F30" w:rsidRDefault="005B2618" w:rsidP="00A331EF">
      <w:pPr>
        <w:widowControl w:val="0"/>
        <w:numPr>
          <w:ilvl w:val="0"/>
          <w:numId w:val="67"/>
        </w:numPr>
        <w:suppressAutoHyphens w:val="0"/>
        <w:spacing w:before="120"/>
        <w:rPr>
          <w:rFonts w:cs="Tahoma"/>
          <w:szCs w:val="22"/>
          <w:lang w:val="el-GR"/>
        </w:rPr>
      </w:pPr>
      <w:r w:rsidRPr="000A1F30">
        <w:rPr>
          <w:rFonts w:cs="Tahoma"/>
          <w:szCs w:val="22"/>
          <w:lang w:val="el-GR"/>
        </w:rPr>
        <w:t xml:space="preserve">Την υποστήριξη από πλευράς Αναδόχου σε συνθήκες </w:t>
      </w:r>
      <w:r w:rsidRPr="000A1F30">
        <w:rPr>
          <w:rFonts w:cs="Tahoma"/>
          <w:b/>
          <w:szCs w:val="22"/>
          <w:u w:val="single"/>
          <w:lang w:val="el-GR"/>
        </w:rPr>
        <w:t>Εγγυημένου Επιπέδου Υπηρεσιών</w:t>
      </w:r>
      <w:r w:rsidRPr="000A1F30">
        <w:rPr>
          <w:rFonts w:cs="Tahoma"/>
          <w:b/>
          <w:szCs w:val="22"/>
          <w:lang w:val="el-GR"/>
        </w:rPr>
        <w:t xml:space="preserve"> </w:t>
      </w:r>
      <w:r w:rsidRPr="000A1F30">
        <w:rPr>
          <w:rFonts w:cs="Tahoma"/>
          <w:szCs w:val="22"/>
          <w:lang w:val="el-GR"/>
        </w:rPr>
        <w:t>της πλήρους επιχειρησιακής λειτουργίας του Συστήματος (λειτουργία με πραγματικά δεδομένα από το σύνολο των προβλεπόμενων χρηστών)</w:t>
      </w:r>
    </w:p>
    <w:p w14:paraId="62D0DB94" w14:textId="77777777" w:rsidR="005B2618" w:rsidRPr="000A1F30" w:rsidRDefault="005B2618" w:rsidP="00A331EF">
      <w:pPr>
        <w:widowControl w:val="0"/>
        <w:numPr>
          <w:ilvl w:val="0"/>
          <w:numId w:val="67"/>
        </w:numPr>
        <w:suppressAutoHyphens w:val="0"/>
        <w:spacing w:before="120"/>
        <w:rPr>
          <w:rFonts w:cs="Tahoma"/>
          <w:szCs w:val="22"/>
          <w:lang w:val="el-GR"/>
        </w:rPr>
      </w:pPr>
      <w:r w:rsidRPr="000A1F30">
        <w:rPr>
          <w:rFonts w:cs="Tahoma"/>
          <w:szCs w:val="22"/>
          <w:lang w:val="el-GR"/>
        </w:rPr>
        <w:t xml:space="preserve">Τη συντήρηση του έτοιμου λογισμικού και των Υποσυστημάτων του Πληροφοριακού Συστήματος </w:t>
      </w:r>
    </w:p>
    <w:p w14:paraId="0184BB2C" w14:textId="4BF8108D" w:rsidR="005B2618" w:rsidRPr="000A1F30" w:rsidRDefault="005B2618" w:rsidP="005B2618">
      <w:pPr>
        <w:widowControl w:val="0"/>
        <w:shd w:val="clear" w:color="auto" w:fill="FFFFFF"/>
        <w:suppressAutoHyphens w:val="0"/>
        <w:spacing w:before="120"/>
        <w:rPr>
          <w:rFonts w:cs="Tahoma"/>
          <w:szCs w:val="22"/>
          <w:lang w:val="el-GR"/>
        </w:rPr>
      </w:pPr>
      <w:r w:rsidRPr="000A1F30">
        <w:rPr>
          <w:rFonts w:cs="Tahoma"/>
          <w:szCs w:val="22"/>
          <w:lang w:val="el-GR"/>
        </w:rPr>
        <w:t xml:space="preserve">Την </w:t>
      </w:r>
      <w:r w:rsidRPr="000A1F30">
        <w:rPr>
          <w:rFonts w:cs="Tahoma"/>
          <w:b/>
          <w:szCs w:val="22"/>
          <w:lang w:val="el-GR"/>
        </w:rPr>
        <w:t>επιτόπια υποστήριξη</w:t>
      </w:r>
      <w:r w:rsidRPr="000A1F30">
        <w:rPr>
          <w:rFonts w:cs="Tahoma"/>
          <w:lang w:val="el-GR"/>
        </w:rPr>
        <w:t xml:space="preserve"> </w:t>
      </w:r>
      <w:r w:rsidRPr="000A1F30">
        <w:rPr>
          <w:rFonts w:cs="Tahoma"/>
          <w:u w:val="single"/>
          <w:lang w:val="el-GR"/>
        </w:rPr>
        <w:t>κατά την εργασία</w:t>
      </w:r>
      <w:r w:rsidRPr="000A1F30">
        <w:rPr>
          <w:rFonts w:cs="Tahoma"/>
          <w:lang w:val="el-GR"/>
        </w:rPr>
        <w:t xml:space="preserve"> (</w:t>
      </w:r>
      <w:r w:rsidRPr="000A1F30">
        <w:rPr>
          <w:rFonts w:cs="Tahoma"/>
        </w:rPr>
        <w:t>on</w:t>
      </w:r>
      <w:r w:rsidRPr="000A1F30">
        <w:rPr>
          <w:rFonts w:cs="Tahoma"/>
          <w:lang w:val="el-GR"/>
        </w:rPr>
        <w:t xml:space="preserve"> </w:t>
      </w:r>
      <w:r w:rsidRPr="000A1F30">
        <w:rPr>
          <w:rFonts w:cs="Tahoma"/>
        </w:rPr>
        <w:t>the</w:t>
      </w:r>
      <w:r w:rsidRPr="000A1F30">
        <w:rPr>
          <w:rFonts w:cs="Tahoma"/>
          <w:lang w:val="el-GR"/>
        </w:rPr>
        <w:t xml:space="preserve"> </w:t>
      </w:r>
      <w:r w:rsidRPr="000A1F30">
        <w:rPr>
          <w:rFonts w:cs="Tahoma"/>
        </w:rPr>
        <w:t>job</w:t>
      </w:r>
      <w:r w:rsidRPr="000A1F30">
        <w:rPr>
          <w:rFonts w:cs="Tahoma"/>
          <w:lang w:val="el-GR"/>
        </w:rPr>
        <w:t xml:space="preserve"> </w:t>
      </w:r>
      <w:r w:rsidRPr="000A1F30">
        <w:rPr>
          <w:rFonts w:cs="Tahoma"/>
        </w:rPr>
        <w:t>training</w:t>
      </w:r>
      <w:r w:rsidRPr="000A1F30">
        <w:rPr>
          <w:rFonts w:cs="Tahoma"/>
          <w:lang w:val="el-GR"/>
        </w:rPr>
        <w:t xml:space="preserve">) </w:t>
      </w:r>
      <w:r w:rsidRPr="000A1F30">
        <w:rPr>
          <w:rFonts w:cs="Tahoma"/>
          <w:szCs w:val="22"/>
          <w:lang w:val="el-GR"/>
        </w:rPr>
        <w:t>για την πλήρη επιχειρησιακή λειτουργία των Υποσυστημάτων του Φορέα Λειτουργίας με τ</w:t>
      </w:r>
      <w:r w:rsidRPr="000A1F30">
        <w:rPr>
          <w:rFonts w:cs="Tahoma"/>
          <w:lang w:val="el-GR"/>
        </w:rPr>
        <w:t xml:space="preserve">ην επιτόπια παρουσία του Αναδόχου στις εγκαταστάσεις του Φορέα Λειτουργίας με </w:t>
      </w:r>
      <w:r w:rsidRPr="000A1F30">
        <w:rPr>
          <w:rFonts w:cs="Tahoma"/>
          <w:u w:val="single"/>
          <w:lang w:val="el-GR"/>
        </w:rPr>
        <w:t>τουλάχιστον</w:t>
      </w:r>
      <w:r w:rsidRPr="000A1F30">
        <w:rPr>
          <w:rFonts w:cs="Tahoma"/>
          <w:lang w:val="el-GR"/>
        </w:rPr>
        <w:t xml:space="preserve"> </w:t>
      </w:r>
      <w:r w:rsidRPr="000A1F30">
        <w:rPr>
          <w:rFonts w:cs="Tahoma"/>
          <w:b/>
          <w:lang w:val="el-GR"/>
        </w:rPr>
        <w:t xml:space="preserve">ένα (1) </w:t>
      </w:r>
      <w:r w:rsidRPr="000A1F30">
        <w:rPr>
          <w:rFonts w:cs="Tahoma"/>
          <w:b/>
          <w:color w:val="000000"/>
          <w:szCs w:val="22"/>
          <w:lang w:val="el-GR" w:eastAsia="el-GR"/>
        </w:rPr>
        <w:t xml:space="preserve">στέλεχος </w:t>
      </w:r>
      <w:r w:rsidRPr="000A1F30">
        <w:rPr>
          <w:rFonts w:cs="Tahoma"/>
          <w:color w:val="000000"/>
          <w:szCs w:val="22"/>
          <w:lang w:val="el-GR" w:eastAsia="el-GR"/>
        </w:rPr>
        <w:t xml:space="preserve">του, καθ’ όλη τη διάρκεια </w:t>
      </w:r>
      <w:r w:rsidRPr="000A1F30">
        <w:rPr>
          <w:rFonts w:cs="Tahoma"/>
          <w:szCs w:val="22"/>
          <w:lang w:val="el-GR"/>
        </w:rPr>
        <w:t>της Φάσης</w:t>
      </w:r>
      <w:r w:rsidR="003B56BA">
        <w:rPr>
          <w:rFonts w:cs="Tahoma"/>
          <w:szCs w:val="22"/>
          <w:lang w:val="el-GR"/>
        </w:rPr>
        <w:t xml:space="preserve"> μέχρι και την παραλαβής της</w:t>
      </w:r>
      <w:r w:rsidRPr="000A1F30">
        <w:rPr>
          <w:rFonts w:cs="Tahoma"/>
          <w:szCs w:val="22"/>
          <w:lang w:val="el-GR"/>
        </w:rPr>
        <w:t>, για την υποστήριξη των χρηστών στο χειρισμό και λειτουργία των Υποσυστημάτων και τη διασφάλιση της εύρυθμης λειτουργίας</w:t>
      </w:r>
      <w:r w:rsidRPr="000A1F30">
        <w:rPr>
          <w:rFonts w:cs="Tahoma"/>
          <w:color w:val="000000"/>
          <w:szCs w:val="22"/>
          <w:lang w:val="el-GR" w:eastAsia="el-GR"/>
        </w:rPr>
        <w:t xml:space="preserve"> του Πληροφοριακού Συστήματος.</w:t>
      </w:r>
      <w:r w:rsidRPr="000A1F30">
        <w:rPr>
          <w:rFonts w:cs="Tahoma"/>
          <w:color w:val="000000"/>
          <w:szCs w:val="22"/>
          <w:lang w:eastAsia="el-GR"/>
        </w:rPr>
        <w:t> </w:t>
      </w:r>
    </w:p>
    <w:p w14:paraId="5C0D4ADE" w14:textId="77777777" w:rsidR="005B2618" w:rsidRPr="000A1F30" w:rsidRDefault="005B2618" w:rsidP="005B2618">
      <w:pPr>
        <w:widowControl w:val="0"/>
        <w:shd w:val="clear" w:color="auto" w:fill="FFFFFF"/>
        <w:suppressAutoHyphens w:val="0"/>
        <w:spacing w:before="120"/>
        <w:rPr>
          <w:rFonts w:cs="Tahoma"/>
          <w:lang w:val="el-GR"/>
        </w:rPr>
      </w:pPr>
      <w:r w:rsidRPr="000A1F30">
        <w:rPr>
          <w:rFonts w:cs="Tahoma"/>
          <w:lang w:val="el-GR"/>
        </w:rPr>
        <w:t xml:space="preserve">Ο ημερήσιος χρόνος απασχόλησης των στελεχών του Αναδόχου θα είναι </w:t>
      </w:r>
      <w:r w:rsidRPr="000A1F30">
        <w:rPr>
          <w:rFonts w:cs="Tahoma"/>
          <w:b/>
          <w:lang w:val="el-GR"/>
        </w:rPr>
        <w:t>οκτώ (8)</w:t>
      </w:r>
      <w:r w:rsidRPr="000A1F30">
        <w:rPr>
          <w:rFonts w:cs="Tahoma"/>
          <w:lang w:val="el-GR"/>
        </w:rPr>
        <w:t xml:space="preserve"> ώρες, κατά τις ώρες λειτουργίας του Φορέα Λειτουργίας. </w:t>
      </w:r>
    </w:p>
    <w:p w14:paraId="04FE1639" w14:textId="77777777" w:rsidR="005B2618" w:rsidRPr="000A1F30" w:rsidRDefault="005B2618" w:rsidP="005B2618">
      <w:pPr>
        <w:widowControl w:val="0"/>
        <w:shd w:val="clear" w:color="auto" w:fill="FFFFFF"/>
        <w:suppressAutoHyphens w:val="0"/>
        <w:spacing w:before="120"/>
        <w:rPr>
          <w:rFonts w:cs="Tahoma"/>
          <w:szCs w:val="22"/>
          <w:lang w:val="el-GR"/>
        </w:rPr>
      </w:pPr>
      <w:r w:rsidRPr="000A1F30">
        <w:rPr>
          <w:rFonts w:cs="Tahoma"/>
          <w:szCs w:val="22"/>
          <w:lang w:val="el-GR"/>
        </w:rPr>
        <w:t xml:space="preserve">Η αναλωθείσα ανθρωποπροσπάθεια της επιτόπιας παρουσίας  δύναται να είναι μεγαλύτερη των </w:t>
      </w:r>
      <w:r w:rsidRPr="000A1F30">
        <w:rPr>
          <w:rFonts w:cs="Tahoma"/>
          <w:b/>
          <w:color w:val="000000"/>
          <w:szCs w:val="22"/>
          <w:lang w:val="el-GR" w:eastAsia="el-GR"/>
        </w:rPr>
        <w:t>δύο (2) ανθρωπομηνών</w:t>
      </w:r>
      <w:r w:rsidRPr="000A1F30">
        <w:rPr>
          <w:rFonts w:cs="Tahoma"/>
          <w:szCs w:val="22"/>
          <w:lang w:val="el-GR"/>
        </w:rPr>
        <w:t xml:space="preserve"> ανάλογα με τις ανάγκες του εκάστοτε φορέα. </w:t>
      </w:r>
    </w:p>
    <w:p w14:paraId="22A7330B" w14:textId="77777777" w:rsidR="005B2618" w:rsidRPr="000A1F30" w:rsidRDefault="005B2618" w:rsidP="005B2618">
      <w:pPr>
        <w:widowControl w:val="0"/>
        <w:shd w:val="clear" w:color="auto" w:fill="FFFFFF"/>
        <w:suppressAutoHyphens w:val="0"/>
        <w:spacing w:before="120"/>
        <w:rPr>
          <w:rFonts w:cs="Tahoma"/>
          <w:lang w:val="el-GR"/>
        </w:rPr>
      </w:pPr>
      <w:r w:rsidRPr="000A1F30">
        <w:rPr>
          <w:rFonts w:cs="Tahoma"/>
          <w:lang w:val="el-GR"/>
        </w:rPr>
        <w:t>Στο πλαίσιο των Υπηρεσιών Δοκιμαστικής - Παραγωγικής Λειτουργίας, περιλαμβάνονται οι εξής υπηρεσίες</w:t>
      </w:r>
    </w:p>
    <w:p w14:paraId="035DF887" w14:textId="77777777" w:rsidR="005B2618" w:rsidRPr="000A1F30" w:rsidRDefault="005B2618" w:rsidP="00A331EF">
      <w:pPr>
        <w:widowControl w:val="0"/>
        <w:numPr>
          <w:ilvl w:val="0"/>
          <w:numId w:val="67"/>
        </w:numPr>
        <w:suppressAutoHyphens w:val="0"/>
        <w:spacing w:before="120"/>
        <w:rPr>
          <w:rFonts w:cs="Tahoma"/>
          <w:szCs w:val="22"/>
          <w:lang w:val="el-GR"/>
        </w:rPr>
      </w:pPr>
      <w:r w:rsidRPr="000A1F30">
        <w:rPr>
          <w:rFonts w:cs="Tahoma"/>
          <w:szCs w:val="22"/>
          <w:lang w:val="el-GR"/>
        </w:rPr>
        <w:t xml:space="preserve">Ύστερα από </w:t>
      </w:r>
      <w:r w:rsidRPr="000A1F30">
        <w:rPr>
          <w:rFonts w:cs="Tahoma"/>
          <w:b/>
          <w:szCs w:val="22"/>
          <w:lang w:val="el-GR"/>
        </w:rPr>
        <w:t>κλήση (</w:t>
      </w:r>
      <w:r w:rsidRPr="000A1F30">
        <w:rPr>
          <w:rFonts w:cs="Tahoma"/>
          <w:b/>
          <w:szCs w:val="22"/>
        </w:rPr>
        <w:t>ad</w:t>
      </w:r>
      <w:r w:rsidRPr="000A1F30">
        <w:rPr>
          <w:rFonts w:cs="Tahoma"/>
          <w:b/>
          <w:szCs w:val="22"/>
          <w:lang w:val="el-GR"/>
        </w:rPr>
        <w:t xml:space="preserve"> </w:t>
      </w:r>
      <w:r w:rsidRPr="000A1F30">
        <w:rPr>
          <w:rFonts w:cs="Tahoma"/>
          <w:b/>
          <w:szCs w:val="22"/>
        </w:rPr>
        <w:t>hoc</w:t>
      </w:r>
      <w:r w:rsidRPr="000A1F30">
        <w:rPr>
          <w:rFonts w:cs="Tahoma"/>
          <w:b/>
          <w:szCs w:val="22"/>
          <w:lang w:val="el-GR"/>
        </w:rPr>
        <w:t>) υπηρεσίες ανάπτυξης</w:t>
      </w:r>
      <w:r w:rsidRPr="000A1F30">
        <w:rPr>
          <w:rFonts w:cs="Tahoma"/>
          <w:szCs w:val="22"/>
          <w:lang w:val="el-GR"/>
        </w:rPr>
        <w:t xml:space="preserve"> (</w:t>
      </w:r>
      <w:r w:rsidRPr="000A1F30">
        <w:rPr>
          <w:rFonts w:cs="Tahoma"/>
          <w:szCs w:val="22"/>
        </w:rPr>
        <w:t>development</w:t>
      </w:r>
      <w:r w:rsidRPr="000A1F30">
        <w:rPr>
          <w:rFonts w:cs="Tahoma"/>
          <w:szCs w:val="22"/>
          <w:lang w:val="el-GR"/>
        </w:rPr>
        <w:t>) συμπληρωματικών λειτουργιών στα Υποσυστήματα</w:t>
      </w:r>
      <w:r w:rsidRPr="000A1F30">
        <w:rPr>
          <w:rFonts w:cs="Tahoma"/>
          <w:lang w:val="el-GR"/>
        </w:rPr>
        <w:t>.</w:t>
      </w:r>
    </w:p>
    <w:p w14:paraId="47140A1D" w14:textId="2E6607FD" w:rsidR="005B2618" w:rsidRDefault="005B2618" w:rsidP="00A331EF">
      <w:pPr>
        <w:widowControl w:val="0"/>
        <w:numPr>
          <w:ilvl w:val="0"/>
          <w:numId w:val="67"/>
        </w:numPr>
        <w:suppressAutoHyphens w:val="0"/>
        <w:spacing w:before="120"/>
        <w:rPr>
          <w:rFonts w:cs="Tahoma"/>
          <w:szCs w:val="22"/>
          <w:lang w:val="el-GR"/>
        </w:rPr>
      </w:pPr>
      <w:r w:rsidRPr="000A1F30">
        <w:rPr>
          <w:rFonts w:cs="Tahoma"/>
          <w:szCs w:val="22"/>
          <w:lang w:val="el-GR"/>
        </w:rPr>
        <w:t>Τη συλλογή παρατηρήσεων των χρηστών και καταγραφή τους στο Σύστημα Διαχείρισης Αιτημάτων Έργων (</w:t>
      </w:r>
      <w:r w:rsidRPr="000A1F30">
        <w:rPr>
          <w:rFonts w:cs="Tahoma"/>
          <w:szCs w:val="22"/>
        </w:rPr>
        <w:t>Ticket</w:t>
      </w:r>
      <w:r w:rsidRPr="000A1F30">
        <w:rPr>
          <w:rFonts w:cs="Tahoma"/>
          <w:szCs w:val="22"/>
          <w:lang w:val="el-GR"/>
        </w:rPr>
        <w:t xml:space="preserve"> </w:t>
      </w:r>
      <w:r w:rsidRPr="000A1F30">
        <w:rPr>
          <w:rFonts w:cs="Tahoma"/>
          <w:szCs w:val="22"/>
        </w:rPr>
        <w:t>Management</w:t>
      </w:r>
      <w:r w:rsidRPr="000A1F30">
        <w:rPr>
          <w:rFonts w:cs="Tahoma"/>
          <w:szCs w:val="22"/>
          <w:lang w:val="el-GR"/>
        </w:rPr>
        <w:t xml:space="preserve"> </w:t>
      </w:r>
      <w:r w:rsidRPr="000A1F30">
        <w:rPr>
          <w:rFonts w:cs="Tahoma"/>
          <w:szCs w:val="22"/>
        </w:rPr>
        <w:t>System</w:t>
      </w:r>
      <w:r w:rsidRPr="000A1F30">
        <w:rPr>
          <w:rFonts w:cs="Tahoma"/>
          <w:szCs w:val="22"/>
          <w:lang w:val="el-GR"/>
        </w:rPr>
        <w:t xml:space="preserve">) του παρόχου </w:t>
      </w:r>
      <w:r w:rsidRPr="000A1F30">
        <w:rPr>
          <w:rFonts w:cs="Tahoma"/>
          <w:szCs w:val="22"/>
          <w:lang w:val="en-US"/>
        </w:rPr>
        <w:t>G</w:t>
      </w:r>
      <w:r w:rsidR="009473C9">
        <w:rPr>
          <w:rFonts w:cs="Tahoma"/>
          <w:szCs w:val="22"/>
          <w:lang w:val="el-GR"/>
        </w:rPr>
        <w:t>-</w:t>
      </w:r>
      <w:r w:rsidRPr="000A1F30">
        <w:rPr>
          <w:rFonts w:cs="Tahoma"/>
          <w:szCs w:val="22"/>
          <w:lang w:val="en-US"/>
        </w:rPr>
        <w:t>Cloud</w:t>
      </w:r>
      <w:r w:rsidRPr="000A1F30">
        <w:rPr>
          <w:rFonts w:cs="Tahoma"/>
          <w:szCs w:val="22"/>
          <w:lang w:val="el-GR"/>
        </w:rPr>
        <w:t xml:space="preserve"> ή άλλου που θα διατεθεί στον Ανάδοχο.</w:t>
      </w:r>
    </w:p>
    <w:p w14:paraId="68839094" w14:textId="3C541008" w:rsidR="00790EDE" w:rsidRPr="00790EDE" w:rsidRDefault="00790EDE" w:rsidP="00790EDE">
      <w:pPr>
        <w:pStyle w:val="aff"/>
        <w:numPr>
          <w:ilvl w:val="0"/>
          <w:numId w:val="67"/>
        </w:numPr>
        <w:rPr>
          <w:rFonts w:cs="Tahoma"/>
          <w:szCs w:val="22"/>
          <w:lang w:val="el-GR"/>
        </w:rPr>
      </w:pPr>
      <w:r w:rsidRPr="00790EDE">
        <w:rPr>
          <w:rFonts w:cs="Tahoma"/>
          <w:szCs w:val="22"/>
          <w:lang w:val="el-GR"/>
        </w:rPr>
        <w:t>Τη λειτουργία μηχανισμού Help Desk για τη συνεχή υποστήριξη των χρηστών του Συστήματος, όπως περιγράφεται στην Παρ.</w:t>
      </w:r>
      <w:r>
        <w:rPr>
          <w:rFonts w:cs="Tahoma"/>
          <w:szCs w:val="22"/>
          <w:lang w:val="el-GR"/>
        </w:rPr>
        <w:t xml:space="preserve"> </w:t>
      </w:r>
      <w:r w:rsidRPr="00790EDE">
        <w:rPr>
          <w:rFonts w:cs="Tahoma"/>
          <w:szCs w:val="22"/>
          <w:lang w:val="el-GR"/>
        </w:rPr>
        <w:t xml:space="preserve">6.7. </w:t>
      </w:r>
    </w:p>
    <w:p w14:paraId="66D4E7C7" w14:textId="77777777" w:rsidR="005B2618" w:rsidRPr="000A1F30" w:rsidRDefault="005B2618" w:rsidP="00A331EF">
      <w:pPr>
        <w:widowControl w:val="0"/>
        <w:numPr>
          <w:ilvl w:val="0"/>
          <w:numId w:val="67"/>
        </w:numPr>
        <w:suppressAutoHyphens w:val="0"/>
        <w:spacing w:before="120"/>
        <w:rPr>
          <w:rFonts w:cs="Tahoma"/>
          <w:szCs w:val="22"/>
          <w:lang w:val="el-GR"/>
        </w:rPr>
      </w:pPr>
      <w:r w:rsidRPr="000A1F30">
        <w:rPr>
          <w:rFonts w:cs="Tahoma"/>
          <w:szCs w:val="22"/>
          <w:lang w:val="el-GR"/>
        </w:rPr>
        <w:t xml:space="preserve">Τις βελτιώσεις των Υποσυστημάτων και </w:t>
      </w:r>
      <w:r w:rsidRPr="000A1F30">
        <w:rPr>
          <w:rFonts w:cs="Tahoma"/>
          <w:lang w:val="el-GR"/>
        </w:rPr>
        <w:t xml:space="preserve">την άμεση επίλυση </w:t>
      </w:r>
      <w:r w:rsidRPr="000A1F30">
        <w:rPr>
          <w:rFonts w:cs="Tahoma"/>
          <w:szCs w:val="22"/>
          <w:lang w:val="el-GR" w:eastAsia="el-GR"/>
        </w:rPr>
        <w:t>τεχνικών προβλημάτων</w:t>
      </w:r>
      <w:r w:rsidRPr="000A1F30">
        <w:rPr>
          <w:rFonts w:cs="Tahoma"/>
          <w:szCs w:val="22"/>
          <w:lang w:val="el-GR"/>
        </w:rPr>
        <w:t xml:space="preserve"> και διόρθωση / διαχείριση λαθών</w:t>
      </w:r>
    </w:p>
    <w:p w14:paraId="10CCB70E" w14:textId="77777777" w:rsidR="005B2618" w:rsidRPr="000A1F30" w:rsidRDefault="005B2618" w:rsidP="00A331EF">
      <w:pPr>
        <w:widowControl w:val="0"/>
        <w:numPr>
          <w:ilvl w:val="0"/>
          <w:numId w:val="67"/>
        </w:numPr>
        <w:suppressAutoHyphens w:val="0"/>
        <w:spacing w:before="120"/>
        <w:rPr>
          <w:rFonts w:cs="Tahoma"/>
          <w:szCs w:val="22"/>
          <w:lang w:val="el-GR"/>
        </w:rPr>
      </w:pPr>
      <w:r w:rsidRPr="000A1F30">
        <w:rPr>
          <w:rFonts w:cs="Tahoma"/>
          <w:szCs w:val="22"/>
          <w:lang w:val="el-GR"/>
        </w:rPr>
        <w:t>Τις βελτιώσεις των ρυθμίσεων των Υποσυστημάτων με στόχο τη βέλτιστη λειτουργία τους</w:t>
      </w:r>
    </w:p>
    <w:p w14:paraId="18974DEF" w14:textId="77777777" w:rsidR="005B2618" w:rsidRPr="000A1F30" w:rsidRDefault="005B2618" w:rsidP="00A331EF">
      <w:pPr>
        <w:widowControl w:val="0"/>
        <w:numPr>
          <w:ilvl w:val="0"/>
          <w:numId w:val="67"/>
        </w:numPr>
        <w:suppressAutoHyphens w:val="0"/>
        <w:spacing w:before="120"/>
        <w:rPr>
          <w:rFonts w:cs="Tahoma"/>
          <w:szCs w:val="22"/>
          <w:lang w:val="el-GR"/>
        </w:rPr>
      </w:pPr>
      <w:r w:rsidRPr="000A1F30">
        <w:rPr>
          <w:rFonts w:cs="Tahoma"/>
          <w:szCs w:val="22"/>
          <w:lang w:val="el-GR"/>
        </w:rPr>
        <w:t>Την επικαιροποίηση των σεναρίων ελέγχου (εφόσον πραγματοποιηθούν αλλαγές / προσθήκες στα Υποσυστήματα που επηρεάζουν τα υφιστάμενα σενάρια ελέγχου)</w:t>
      </w:r>
    </w:p>
    <w:p w14:paraId="7F9585FD" w14:textId="77777777" w:rsidR="005B2618" w:rsidRPr="000A1F30" w:rsidRDefault="005B2618" w:rsidP="00A331EF">
      <w:pPr>
        <w:widowControl w:val="0"/>
        <w:numPr>
          <w:ilvl w:val="0"/>
          <w:numId w:val="67"/>
        </w:numPr>
        <w:suppressAutoHyphens w:val="0"/>
        <w:spacing w:before="120"/>
        <w:rPr>
          <w:rFonts w:cs="Tahoma"/>
          <w:szCs w:val="22"/>
          <w:lang w:val="el-GR"/>
        </w:rPr>
      </w:pPr>
      <w:r w:rsidRPr="000A1F30">
        <w:rPr>
          <w:rFonts w:cs="Tahoma"/>
          <w:szCs w:val="22"/>
          <w:lang w:val="el-GR"/>
        </w:rPr>
        <w:lastRenderedPageBreak/>
        <w:t xml:space="preserve">Την επικαιροποίηση της </w:t>
      </w:r>
      <w:r w:rsidRPr="000A1F30">
        <w:rPr>
          <w:rFonts w:cs="Tahoma"/>
          <w:szCs w:val="22"/>
          <w:lang w:val="el-GR" w:eastAsia="el-GR"/>
        </w:rPr>
        <w:t xml:space="preserve">τεχνικής και λειτουργικής </w:t>
      </w:r>
      <w:r w:rsidRPr="000A1F30">
        <w:rPr>
          <w:rFonts w:cs="Tahoma"/>
          <w:szCs w:val="22"/>
          <w:lang w:val="el-GR"/>
        </w:rPr>
        <w:t>τεκμηρίωσης των Υποσυστημάτων (εφόσον πραγματοποιηθούν αλλαγές / προσθήκες στα Υποσυστήματα).</w:t>
      </w:r>
    </w:p>
    <w:p w14:paraId="264235A5" w14:textId="77777777" w:rsidR="005B2618" w:rsidRPr="000A1F30" w:rsidRDefault="005B2618" w:rsidP="005B2618">
      <w:pPr>
        <w:spacing w:before="120"/>
        <w:rPr>
          <w:rFonts w:cs="Tahoma"/>
          <w:lang w:val="el-GR"/>
        </w:rPr>
      </w:pPr>
      <w:r w:rsidRPr="000A1F30">
        <w:rPr>
          <w:rFonts w:cs="Tahoma"/>
          <w:lang w:val="el-GR"/>
        </w:rPr>
        <w:t>Για την έναρξη παροχής υπηρεσιών Δοκιμαστικής Λειτουργίας απαιτείται να έχουν διασφαλιστεί / ολοκληρωθεί τα παρακάτω:</w:t>
      </w:r>
    </w:p>
    <w:p w14:paraId="5510C2CC" w14:textId="77777777" w:rsidR="005B2618" w:rsidRPr="000A1F30" w:rsidRDefault="005B2618" w:rsidP="00A331EF">
      <w:pPr>
        <w:pStyle w:val="aff"/>
        <w:numPr>
          <w:ilvl w:val="0"/>
          <w:numId w:val="100"/>
        </w:numPr>
        <w:suppressAutoHyphens w:val="0"/>
        <w:spacing w:before="120"/>
        <w:rPr>
          <w:rFonts w:cs="Tahoma"/>
          <w:lang w:val="el-GR"/>
        </w:rPr>
      </w:pPr>
      <w:r w:rsidRPr="000A1F30">
        <w:rPr>
          <w:rFonts w:cs="Tahoma"/>
          <w:lang w:val="el-GR"/>
        </w:rPr>
        <w:t xml:space="preserve">Να έχουν εισαχθεί </w:t>
      </w:r>
      <w:r>
        <w:rPr>
          <w:rFonts w:cs="Tahoma"/>
          <w:lang w:val="el-GR"/>
        </w:rPr>
        <w:t xml:space="preserve">από τον Ανάδοχο </w:t>
      </w:r>
      <w:r w:rsidRPr="000A1F30">
        <w:rPr>
          <w:rFonts w:cs="Tahoma"/>
          <w:lang w:val="el-GR"/>
        </w:rPr>
        <w:t xml:space="preserve">στη βάση δεδομένων, στοιχεία ικανά για να μπορέσουν να λειτουργήσουν </w:t>
      </w:r>
      <w:r w:rsidRPr="000A1F30">
        <w:rPr>
          <w:rFonts w:cs="Tahoma"/>
          <w:u w:val="single"/>
          <w:lang w:val="el-GR"/>
        </w:rPr>
        <w:t>πλήρως</w:t>
      </w:r>
      <w:r w:rsidRPr="000A1F30">
        <w:rPr>
          <w:rFonts w:cs="Tahoma"/>
          <w:lang w:val="el-GR"/>
        </w:rPr>
        <w:t xml:space="preserve"> τα Υποσυστήματα του Συστήματος. </w:t>
      </w:r>
    </w:p>
    <w:p w14:paraId="7F0DED5D" w14:textId="77777777" w:rsidR="005B2618" w:rsidRPr="000A1F30" w:rsidRDefault="005B2618" w:rsidP="00A331EF">
      <w:pPr>
        <w:numPr>
          <w:ilvl w:val="0"/>
          <w:numId w:val="100"/>
        </w:numPr>
        <w:suppressAutoHyphens w:val="0"/>
        <w:spacing w:before="120"/>
        <w:rPr>
          <w:rFonts w:cs="Tahoma"/>
          <w:lang w:val="el-GR"/>
        </w:rPr>
      </w:pPr>
      <w:r w:rsidRPr="000A1F30">
        <w:rPr>
          <w:rFonts w:cs="Tahoma"/>
          <w:lang w:val="el-GR"/>
        </w:rPr>
        <w:t xml:space="preserve">Να έχει ολοκληρωθεί η </w:t>
      </w:r>
      <w:r w:rsidRPr="000A1F30">
        <w:rPr>
          <w:rFonts w:cs="Tahoma"/>
          <w:u w:val="single"/>
          <w:lang w:val="el-GR"/>
        </w:rPr>
        <w:t>εκπαίδευση</w:t>
      </w:r>
      <w:r w:rsidRPr="000A1F30">
        <w:rPr>
          <w:rFonts w:cs="Tahoma"/>
          <w:lang w:val="el-GR"/>
        </w:rPr>
        <w:t xml:space="preserve"> μέρους ή του συνόλου των χρηστών.</w:t>
      </w:r>
    </w:p>
    <w:p w14:paraId="54580025" w14:textId="77777777" w:rsidR="005B2618" w:rsidRPr="000A1F30" w:rsidRDefault="005B2618" w:rsidP="00A331EF">
      <w:pPr>
        <w:numPr>
          <w:ilvl w:val="0"/>
          <w:numId w:val="100"/>
        </w:numPr>
        <w:suppressAutoHyphens w:val="0"/>
        <w:spacing w:before="120"/>
        <w:rPr>
          <w:rFonts w:cs="Tahoma"/>
          <w:lang w:val="el-GR"/>
        </w:rPr>
      </w:pPr>
      <w:r w:rsidRPr="000A1F30">
        <w:rPr>
          <w:rFonts w:cs="Tahoma"/>
          <w:lang w:val="el-GR"/>
        </w:rPr>
        <w:t xml:space="preserve">Να έχουν οριστεί στο σύστημα </w:t>
      </w:r>
      <w:r>
        <w:rPr>
          <w:rFonts w:cs="Tahoma"/>
          <w:lang w:val="el-GR"/>
        </w:rPr>
        <w:t xml:space="preserve">από τον Ανάδοχο </w:t>
      </w:r>
      <w:r w:rsidRPr="000A1F30">
        <w:rPr>
          <w:rFonts w:cs="Tahoma"/>
          <w:lang w:val="el-GR"/>
        </w:rPr>
        <w:t>χρήστες και δικαιώματα πρόσβασης για μέρος ή το σύνολο των χρηστών.</w:t>
      </w:r>
    </w:p>
    <w:p w14:paraId="67E20449" w14:textId="77777777" w:rsidR="005B2618" w:rsidRPr="005B2618" w:rsidRDefault="005B2618" w:rsidP="005B2618">
      <w:pPr>
        <w:rPr>
          <w:lang w:val="el-GR"/>
        </w:rPr>
      </w:pPr>
    </w:p>
    <w:p w14:paraId="763604D4" w14:textId="49B2F610" w:rsidR="00C77D57" w:rsidRPr="00EF2204" w:rsidRDefault="00F92D57" w:rsidP="00F24BE4">
      <w:pPr>
        <w:pStyle w:val="4"/>
        <w:numPr>
          <w:ilvl w:val="1"/>
          <w:numId w:val="31"/>
        </w:numPr>
        <w:tabs>
          <w:tab w:val="left" w:pos="993"/>
        </w:tabs>
        <w:ind w:left="993" w:hanging="567"/>
        <w:rPr>
          <w:rFonts w:cs="Tahoma"/>
          <w:szCs w:val="22"/>
          <w:lang w:val="el-GR"/>
        </w:rPr>
      </w:pPr>
      <w:bookmarkStart w:id="300" w:name="_Ref68185057"/>
      <w:bookmarkStart w:id="301" w:name="_Toc71708234"/>
      <w:r w:rsidRPr="00EF2204">
        <w:rPr>
          <w:rFonts w:cs="Tahoma"/>
          <w:szCs w:val="22"/>
          <w:lang w:val="el-GR"/>
        </w:rPr>
        <w:t>Υπ</w:t>
      </w:r>
      <w:r w:rsidR="00F85070">
        <w:rPr>
          <w:rFonts w:cs="Tahoma"/>
          <w:szCs w:val="22"/>
          <w:lang w:val="el-GR"/>
        </w:rPr>
        <w:t>ηρεσίες Εγγύησης και Συντήρησης</w:t>
      </w:r>
      <w:bookmarkEnd w:id="300"/>
      <w:bookmarkEnd w:id="301"/>
    </w:p>
    <w:p w14:paraId="7167D0F0" w14:textId="46920FCE" w:rsidR="007676DB" w:rsidRPr="007676DB" w:rsidRDefault="007676DB" w:rsidP="007676DB">
      <w:pPr>
        <w:spacing w:before="120"/>
        <w:rPr>
          <w:rFonts w:cs="Tahoma"/>
          <w:szCs w:val="22"/>
          <w:lang w:val="el-GR"/>
        </w:rPr>
      </w:pPr>
      <w:r w:rsidRPr="007676DB">
        <w:rPr>
          <w:rFonts w:cs="Tahoma"/>
          <w:szCs w:val="22"/>
          <w:lang w:val="el-GR"/>
        </w:rPr>
        <w:t xml:space="preserve">Ο Ανάδοχος οφείλει να παρέχει υπηρεσίες Εγγύησης σύμφωνα με τα απαιτούμενα στην Παρ. </w:t>
      </w:r>
      <w:r w:rsidR="00756098">
        <w:rPr>
          <w:rFonts w:cs="Tahoma"/>
          <w:szCs w:val="22"/>
          <w:lang w:val="el-GR"/>
        </w:rPr>
        <w:fldChar w:fldCharType="begin"/>
      </w:r>
      <w:r w:rsidR="00756098">
        <w:rPr>
          <w:rFonts w:cs="Tahoma"/>
          <w:szCs w:val="22"/>
          <w:lang w:val="el-GR"/>
        </w:rPr>
        <w:instrText xml:space="preserve"> REF _Ref68190047 \r \h </w:instrText>
      </w:r>
      <w:r w:rsidR="00756098">
        <w:rPr>
          <w:rFonts w:cs="Tahoma"/>
          <w:szCs w:val="22"/>
          <w:lang w:val="el-GR"/>
        </w:rPr>
      </w:r>
      <w:r w:rsidR="00756098">
        <w:rPr>
          <w:rFonts w:cs="Tahoma"/>
          <w:szCs w:val="22"/>
          <w:lang w:val="el-GR"/>
        </w:rPr>
        <w:fldChar w:fldCharType="separate"/>
      </w:r>
      <w:r w:rsidR="009212CA">
        <w:rPr>
          <w:rFonts w:cs="Tahoma"/>
          <w:szCs w:val="22"/>
          <w:lang w:val="el-GR"/>
        </w:rPr>
        <w:t>7.3.1</w:t>
      </w:r>
      <w:r w:rsidR="00756098">
        <w:rPr>
          <w:rFonts w:cs="Tahoma"/>
          <w:szCs w:val="22"/>
          <w:lang w:val="el-GR"/>
        </w:rPr>
        <w:fldChar w:fldCharType="end"/>
      </w:r>
      <w:r w:rsidR="00756098">
        <w:rPr>
          <w:rFonts w:cs="Tahoma"/>
          <w:szCs w:val="22"/>
          <w:lang w:val="el-GR"/>
        </w:rPr>
        <w:t xml:space="preserve"> </w:t>
      </w:r>
      <w:r w:rsidRPr="007676DB">
        <w:rPr>
          <w:rFonts w:cs="Tahoma"/>
          <w:szCs w:val="22"/>
          <w:lang w:val="el-GR"/>
        </w:rPr>
        <w:t xml:space="preserve">της παρούσας. </w:t>
      </w:r>
    </w:p>
    <w:p w14:paraId="36C76E71" w14:textId="77777777" w:rsidR="007676DB" w:rsidRPr="007676DB" w:rsidRDefault="007676DB" w:rsidP="007676DB">
      <w:pPr>
        <w:spacing w:before="120"/>
        <w:rPr>
          <w:rFonts w:cs="Tahoma"/>
          <w:szCs w:val="22"/>
          <w:lang w:val="el-GR"/>
        </w:rPr>
      </w:pPr>
      <w:r w:rsidRPr="007676DB">
        <w:rPr>
          <w:rFonts w:cs="Tahoma"/>
          <w:szCs w:val="22"/>
          <w:lang w:val="el-GR"/>
        </w:rPr>
        <w:t xml:space="preserve">Επιπλέον εφόσον αυτό απαιτηθεί από τον Κύριο του Έργου υποχρεούται να παρέχει υπηρεσίες συντήρησης σύμφωνα με τα απαιτούμενα στην Παρ. </w:t>
      </w:r>
      <w:r w:rsidRPr="007676DB">
        <w:rPr>
          <w:rFonts w:cs="Tahoma"/>
          <w:szCs w:val="22"/>
          <w:lang w:val="el-GR"/>
        </w:rPr>
        <w:fldChar w:fldCharType="begin"/>
      </w:r>
      <w:r w:rsidRPr="007676DB">
        <w:rPr>
          <w:rFonts w:cs="Tahoma"/>
          <w:szCs w:val="22"/>
          <w:lang w:val="el-GR"/>
        </w:rPr>
        <w:instrText xml:space="preserve"> REF _Ref236033114 \r \h  \* MERGEFORMAT </w:instrText>
      </w:r>
      <w:r w:rsidRPr="007676DB">
        <w:rPr>
          <w:rFonts w:cs="Tahoma"/>
          <w:szCs w:val="22"/>
          <w:lang w:val="el-GR"/>
        </w:rPr>
      </w:r>
      <w:r w:rsidRPr="007676DB">
        <w:rPr>
          <w:rFonts w:cs="Tahoma"/>
          <w:szCs w:val="22"/>
          <w:lang w:val="el-GR"/>
        </w:rPr>
        <w:fldChar w:fldCharType="separate"/>
      </w:r>
      <w:r w:rsidR="009212CA">
        <w:rPr>
          <w:rFonts w:cs="Tahoma"/>
          <w:szCs w:val="22"/>
          <w:lang w:val="el-GR"/>
        </w:rPr>
        <w:t>7.3.2</w:t>
      </w:r>
      <w:r w:rsidRPr="007676DB">
        <w:rPr>
          <w:rFonts w:cs="Tahoma"/>
          <w:szCs w:val="22"/>
          <w:lang w:val="el-GR"/>
        </w:rPr>
        <w:fldChar w:fldCharType="end"/>
      </w:r>
      <w:r w:rsidRPr="007676DB">
        <w:rPr>
          <w:rFonts w:cs="Tahoma"/>
          <w:szCs w:val="22"/>
          <w:lang w:val="el-GR"/>
        </w:rPr>
        <w:t>.</w:t>
      </w:r>
    </w:p>
    <w:p w14:paraId="261AA484" w14:textId="34108D1D" w:rsidR="00F92D57" w:rsidRDefault="007676DB" w:rsidP="007676DB">
      <w:pPr>
        <w:rPr>
          <w:rFonts w:cs="Tahoma"/>
          <w:lang w:val="el-GR"/>
        </w:rPr>
      </w:pPr>
      <w:r w:rsidRPr="007676DB">
        <w:rPr>
          <w:rFonts w:cs="Tahoma"/>
          <w:lang w:val="el-GR"/>
        </w:rPr>
        <w:t xml:space="preserve">Το κόστος συντήρησης του Έργου, όπως αυτό περιγράφεται στην παράγραφο </w:t>
      </w:r>
      <w:r w:rsidR="00756098">
        <w:rPr>
          <w:rFonts w:cs="Tahoma"/>
          <w:lang w:val="el-GR"/>
        </w:rPr>
        <w:fldChar w:fldCharType="begin"/>
      </w:r>
      <w:r w:rsidR="00756098">
        <w:rPr>
          <w:rFonts w:cs="Tahoma"/>
          <w:lang w:val="el-GR"/>
        </w:rPr>
        <w:instrText xml:space="preserve"> REF _Ref236033114 \r \h </w:instrText>
      </w:r>
      <w:r w:rsidR="00756098">
        <w:rPr>
          <w:rFonts w:cs="Tahoma"/>
          <w:lang w:val="el-GR"/>
        </w:rPr>
      </w:r>
      <w:r w:rsidR="00756098">
        <w:rPr>
          <w:rFonts w:cs="Tahoma"/>
          <w:lang w:val="el-GR"/>
        </w:rPr>
        <w:fldChar w:fldCharType="separate"/>
      </w:r>
      <w:r w:rsidR="009212CA">
        <w:rPr>
          <w:rFonts w:cs="Tahoma"/>
          <w:lang w:val="el-GR"/>
        </w:rPr>
        <w:t>7.3.2</w:t>
      </w:r>
      <w:r w:rsidR="00756098">
        <w:rPr>
          <w:rFonts w:cs="Tahoma"/>
          <w:lang w:val="el-GR"/>
        </w:rPr>
        <w:fldChar w:fldCharType="end"/>
      </w:r>
      <w:r w:rsidRPr="007676DB">
        <w:rPr>
          <w:rFonts w:cs="Tahoma"/>
          <w:lang w:val="el-GR"/>
        </w:rPr>
        <w:t xml:space="preserve"> , (βλ. </w:t>
      </w:r>
      <w:r w:rsidRPr="007676DB">
        <w:rPr>
          <w:rFonts w:cs="Tahoma"/>
          <w:lang w:val="el-GR"/>
        </w:rPr>
        <w:fldChar w:fldCharType="begin"/>
      </w:r>
      <w:r w:rsidRPr="007676DB">
        <w:rPr>
          <w:rFonts w:cs="Tahoma"/>
          <w:lang w:val="el-GR"/>
        </w:rPr>
        <w:instrText xml:space="preserve"> REF _Ref58505663 \h  \* MERGEFORMAT </w:instrText>
      </w:r>
      <w:r w:rsidRPr="007676DB">
        <w:rPr>
          <w:rFonts w:cs="Tahoma"/>
          <w:lang w:val="el-GR"/>
        </w:rPr>
      </w:r>
      <w:r w:rsidRPr="007676DB">
        <w:rPr>
          <w:rFonts w:cs="Tahoma"/>
          <w:lang w:val="el-GR"/>
        </w:rPr>
        <w:fldChar w:fldCharType="separate"/>
      </w:r>
      <w:r w:rsidR="009212CA" w:rsidRPr="00274B25">
        <w:rPr>
          <w:rFonts w:cs="Tahoma"/>
          <w:szCs w:val="22"/>
          <w:lang w:val="el-GR"/>
        </w:rPr>
        <w:t>Συγκεντρωτικός Πίνακας Οικονομικής Προσφοράς Συντήρησης</w:t>
      </w:r>
      <w:r w:rsidRPr="007676DB">
        <w:rPr>
          <w:rFonts w:cs="Tahoma"/>
          <w:lang w:val="el-GR"/>
        </w:rPr>
        <w:fldChar w:fldCharType="end"/>
      </w:r>
      <w:r w:rsidRPr="007676DB">
        <w:rPr>
          <w:rFonts w:cs="Tahoma"/>
          <w:lang w:val="el-GR"/>
        </w:rPr>
        <w:t xml:space="preserve"> / στήλη «ΣΥΝΟΛΙΚΗ ΕΤΗΣΙΑ ΑΞΙΑ ΣΥΝΤΗΡΗΣΗΣ (ΧΩΡΙΣ ΦΠΑ)») </w:t>
      </w:r>
      <w:r w:rsidRPr="007676DB">
        <w:rPr>
          <w:rFonts w:cs="Tahoma"/>
          <w:b/>
          <w:lang w:val="el-GR"/>
        </w:rPr>
        <w:t>για κάθε έτος μετά την προσφερόμενη Περίοδο Εγγύησης και έως τη λήξη της ΠΕΣ</w:t>
      </w:r>
      <w:r w:rsidRPr="007676DB">
        <w:rPr>
          <w:rFonts w:cs="Tahoma"/>
          <w:lang w:val="el-GR"/>
        </w:rPr>
        <w:t>, δεν μπορεί να</w:t>
      </w:r>
      <w:r w:rsidRPr="007676DB">
        <w:rPr>
          <w:rFonts w:cs="Tahoma"/>
          <w:b/>
          <w:lang w:val="el-GR"/>
        </w:rPr>
        <w:t xml:space="preserve"> </w:t>
      </w:r>
      <w:r w:rsidRPr="007676DB">
        <w:rPr>
          <w:rFonts w:cs="Tahoma"/>
          <w:lang w:val="el-GR"/>
        </w:rPr>
        <w:t xml:space="preserve">είναι μικρότερο του </w:t>
      </w:r>
      <w:r w:rsidRPr="007676DB">
        <w:rPr>
          <w:rFonts w:cs="Tahoma"/>
          <w:b/>
          <w:lang w:val="el-GR"/>
        </w:rPr>
        <w:t>4%</w:t>
      </w:r>
      <w:r w:rsidRPr="007676DB">
        <w:rPr>
          <w:rFonts w:cs="Tahoma"/>
          <w:lang w:val="el-GR"/>
        </w:rPr>
        <w:t xml:space="preserve"> ή μεγαλύτερο του </w:t>
      </w:r>
      <w:r w:rsidRPr="007676DB">
        <w:rPr>
          <w:rFonts w:cs="Tahoma"/>
          <w:b/>
          <w:lang w:val="el-GR"/>
        </w:rPr>
        <w:t>10%</w:t>
      </w:r>
      <w:r w:rsidRPr="007676DB">
        <w:rPr>
          <w:rFonts w:cs="Tahoma"/>
          <w:lang w:val="el-GR"/>
        </w:rPr>
        <w:t xml:space="preserve"> της Οικονομικής Προσφοράς του υποψηφίου Αναδόχου για το Έργο (βλ. </w:t>
      </w:r>
      <w:r w:rsidRPr="007676DB">
        <w:rPr>
          <w:rFonts w:cs="Tahoma"/>
          <w:lang w:val="el-GR"/>
        </w:rPr>
        <w:fldChar w:fldCharType="begin"/>
      </w:r>
      <w:r w:rsidRPr="007676DB">
        <w:rPr>
          <w:rFonts w:cs="Tahoma"/>
          <w:lang w:val="el-GR"/>
        </w:rPr>
        <w:instrText xml:space="preserve"> REF _Ref514757501 \h  \* MERGEFORMAT </w:instrText>
      </w:r>
      <w:r w:rsidRPr="007676DB">
        <w:rPr>
          <w:rFonts w:cs="Tahoma"/>
          <w:lang w:val="el-GR"/>
        </w:rPr>
      </w:r>
      <w:r w:rsidRPr="007676DB">
        <w:rPr>
          <w:rFonts w:cs="Tahoma"/>
          <w:lang w:val="el-GR"/>
        </w:rPr>
        <w:fldChar w:fldCharType="separate"/>
      </w:r>
      <w:r w:rsidR="009212CA" w:rsidRPr="00274B25">
        <w:rPr>
          <w:rFonts w:cs="Tahoma"/>
          <w:szCs w:val="22"/>
          <w:lang w:val="el-GR"/>
        </w:rPr>
        <w:t>Συγκεντρωτικός Πίνακας Οικονομικής Προσφοράς Έργου</w:t>
      </w:r>
      <w:r w:rsidRPr="007676DB">
        <w:rPr>
          <w:rFonts w:cs="Tahoma"/>
          <w:lang w:val="el-GR"/>
        </w:rPr>
        <w:fldChar w:fldCharType="end"/>
      </w:r>
      <w:r w:rsidRPr="007676DB">
        <w:rPr>
          <w:rFonts w:cs="Tahoma"/>
          <w:lang w:val="el-GR"/>
        </w:rPr>
        <w:t>/ πεδίο «ΓΕΝΙΚΟ ΣΥΝΟΛΟ» στήλης «ΣΥΝΟΛΙΚΗ ΑΞΙΑ ΕΡΓΟΥ (ΧΩΡΙΣ ΦΠΑ)»).</w:t>
      </w:r>
    </w:p>
    <w:p w14:paraId="7E312423" w14:textId="77777777" w:rsidR="00510335" w:rsidRDefault="00510335" w:rsidP="007676DB">
      <w:pPr>
        <w:rPr>
          <w:rFonts w:cs="Tahoma"/>
          <w:lang w:val="el-GR"/>
        </w:rPr>
      </w:pPr>
    </w:p>
    <w:p w14:paraId="5829AB41" w14:textId="000FEE2F" w:rsidR="00510335" w:rsidRDefault="00510335" w:rsidP="00F24BE4">
      <w:pPr>
        <w:pStyle w:val="4"/>
        <w:numPr>
          <w:ilvl w:val="1"/>
          <w:numId w:val="31"/>
        </w:numPr>
        <w:tabs>
          <w:tab w:val="left" w:pos="993"/>
        </w:tabs>
        <w:ind w:left="993" w:hanging="567"/>
        <w:rPr>
          <w:rFonts w:cs="Tahoma"/>
          <w:szCs w:val="22"/>
          <w:lang w:val="el-GR"/>
        </w:rPr>
      </w:pPr>
      <w:bookmarkStart w:id="302" w:name="_Ref69310467"/>
      <w:bookmarkStart w:id="303" w:name="_Toc71708235"/>
      <w:r>
        <w:rPr>
          <w:rFonts w:cs="Tahoma"/>
          <w:szCs w:val="22"/>
          <w:lang w:val="el-GR"/>
        </w:rPr>
        <w:t>Υπηρεσίες Δημοσιότητας</w:t>
      </w:r>
      <w:bookmarkEnd w:id="302"/>
      <w:bookmarkEnd w:id="303"/>
    </w:p>
    <w:p w14:paraId="63E52F60" w14:textId="01C04D3F" w:rsidR="00D34169" w:rsidRPr="00470B67" w:rsidRDefault="00D34169" w:rsidP="00D34169">
      <w:pPr>
        <w:rPr>
          <w:rFonts w:cs="Tahoma"/>
          <w:lang w:val="el-GR"/>
        </w:rPr>
      </w:pPr>
      <w:r w:rsidRPr="00470B67">
        <w:rPr>
          <w:rFonts w:cs="Tahoma"/>
          <w:lang w:val="el-GR"/>
        </w:rPr>
        <w:t xml:space="preserve">Οι υπηρεσίες Δράσεων Δημοσιότητας του έργου, θα </w:t>
      </w:r>
      <w:r w:rsidR="004E6B85">
        <w:rPr>
          <w:rFonts w:cs="Tahoma"/>
          <w:lang w:val="el-GR"/>
        </w:rPr>
        <w:t>υλοποιηθούν</w:t>
      </w:r>
      <w:r w:rsidR="004E6B85" w:rsidRPr="00470B67">
        <w:rPr>
          <w:rFonts w:cs="Tahoma"/>
          <w:lang w:val="el-GR"/>
        </w:rPr>
        <w:t xml:space="preserve"> </w:t>
      </w:r>
      <w:r w:rsidRPr="00470B67">
        <w:rPr>
          <w:rFonts w:cs="Tahoma"/>
          <w:lang w:val="el-GR"/>
        </w:rPr>
        <w:t xml:space="preserve">σύμφωνα με το «Σχέδιο Δράσεων Δημοσιότητας», το οποίο θα εκπονηθεί κατά την διάρκεια </w:t>
      </w:r>
      <w:r w:rsidR="00470B67" w:rsidRPr="00470B67">
        <w:rPr>
          <w:rFonts w:cs="Tahoma"/>
          <w:lang w:val="el-GR"/>
        </w:rPr>
        <w:t>της</w:t>
      </w:r>
      <w:r w:rsidRPr="00470B67">
        <w:rPr>
          <w:rFonts w:cs="Tahoma"/>
          <w:lang w:val="el-GR"/>
        </w:rPr>
        <w:t xml:space="preserve"> </w:t>
      </w:r>
      <w:r w:rsidR="00470B67" w:rsidRPr="00470B67">
        <w:rPr>
          <w:rFonts w:cs="Tahoma"/>
          <w:lang w:val="el-GR"/>
        </w:rPr>
        <w:t>Φάσης «</w:t>
      </w:r>
      <w:r w:rsidR="00470B67" w:rsidRPr="00470B67">
        <w:rPr>
          <w:rFonts w:cs="Tahoma"/>
          <w:lang w:val="el-GR"/>
        </w:rPr>
        <w:fldChar w:fldCharType="begin"/>
      </w:r>
      <w:r w:rsidR="00470B67" w:rsidRPr="00470B67">
        <w:rPr>
          <w:rFonts w:cs="Tahoma"/>
          <w:lang w:val="el-GR"/>
        </w:rPr>
        <w:instrText xml:space="preserve"> REF _Ref8388343 \h </w:instrText>
      </w:r>
      <w:r w:rsidR="00470B67">
        <w:rPr>
          <w:rFonts w:cs="Tahoma"/>
          <w:lang w:val="el-GR"/>
        </w:rPr>
        <w:instrText xml:space="preserve"> \* MERGEFORMAT </w:instrText>
      </w:r>
      <w:r w:rsidR="00470B67" w:rsidRPr="00470B67">
        <w:rPr>
          <w:rFonts w:cs="Tahoma"/>
          <w:lang w:val="el-GR"/>
        </w:rPr>
      </w:r>
      <w:r w:rsidR="00470B67" w:rsidRPr="00470B67">
        <w:rPr>
          <w:rFonts w:cs="Tahoma"/>
          <w:lang w:val="el-GR"/>
        </w:rPr>
        <w:fldChar w:fldCharType="separate"/>
      </w:r>
      <w:r w:rsidR="009212CA" w:rsidRPr="009212CA">
        <w:rPr>
          <w:rFonts w:eastAsia="SimSun" w:cs="Tahoma"/>
          <w:color w:val="000000"/>
          <w:kern w:val="3"/>
          <w:szCs w:val="22"/>
          <w:lang w:val="el-GR"/>
        </w:rPr>
        <w:t>Φάση Φ1 - Μελέτη Εφαρμογής</w:t>
      </w:r>
      <w:r w:rsidR="00470B67" w:rsidRPr="00470B67">
        <w:rPr>
          <w:rFonts w:cs="Tahoma"/>
          <w:lang w:val="el-GR"/>
        </w:rPr>
        <w:fldChar w:fldCharType="end"/>
      </w:r>
      <w:r w:rsidR="00470B67" w:rsidRPr="00470B67">
        <w:rPr>
          <w:rFonts w:cs="Tahoma"/>
          <w:lang w:val="el-GR"/>
        </w:rPr>
        <w:t>»</w:t>
      </w:r>
      <w:r w:rsidRPr="00470B67">
        <w:rPr>
          <w:rFonts w:cs="Tahoma"/>
          <w:lang w:val="el-GR"/>
        </w:rPr>
        <w:t xml:space="preserve"> και θα </w:t>
      </w:r>
      <w:r w:rsidR="00A21192">
        <w:rPr>
          <w:rFonts w:cs="Tahoma"/>
          <w:lang w:val="el-GR"/>
        </w:rPr>
        <w:t xml:space="preserve">επικαιροποιηθεί/οριστικοποιηθεί και </w:t>
      </w:r>
      <w:r w:rsidRPr="00470B67">
        <w:rPr>
          <w:rFonts w:cs="Tahoma"/>
          <w:lang w:val="el-GR"/>
        </w:rPr>
        <w:t xml:space="preserve">εκτελεστεί στο πλαίσιο της </w:t>
      </w:r>
      <w:r w:rsidR="00470B67" w:rsidRPr="00470B67">
        <w:rPr>
          <w:rFonts w:cs="Tahoma"/>
          <w:lang w:val="el-GR"/>
        </w:rPr>
        <w:t>Φάσης «</w:t>
      </w:r>
      <w:r w:rsidR="00470B67" w:rsidRPr="00470B67">
        <w:rPr>
          <w:rFonts w:cs="Tahoma"/>
          <w:lang w:val="el-GR"/>
        </w:rPr>
        <w:fldChar w:fldCharType="begin"/>
      </w:r>
      <w:r w:rsidR="00470B67" w:rsidRPr="00470B67">
        <w:rPr>
          <w:rFonts w:cs="Tahoma"/>
          <w:lang w:val="el-GR"/>
        </w:rPr>
        <w:instrText xml:space="preserve"> REF _Ref69313227 \h </w:instrText>
      </w:r>
      <w:r w:rsidR="00470B67">
        <w:rPr>
          <w:rFonts w:cs="Tahoma"/>
          <w:lang w:val="el-GR"/>
        </w:rPr>
        <w:instrText xml:space="preserve"> \* MERGEFORMAT </w:instrText>
      </w:r>
      <w:r w:rsidR="00470B67" w:rsidRPr="00470B67">
        <w:rPr>
          <w:rFonts w:cs="Tahoma"/>
          <w:lang w:val="el-GR"/>
        </w:rPr>
      </w:r>
      <w:r w:rsidR="00470B67" w:rsidRPr="00470B67">
        <w:rPr>
          <w:rFonts w:cs="Tahoma"/>
          <w:lang w:val="el-GR"/>
        </w:rPr>
        <w:fldChar w:fldCharType="separate"/>
      </w:r>
      <w:r w:rsidR="009212CA" w:rsidRPr="009212CA">
        <w:rPr>
          <w:rFonts w:eastAsia="SimSun" w:cs="Tahoma"/>
          <w:color w:val="000000"/>
          <w:kern w:val="3"/>
          <w:szCs w:val="22"/>
          <w:lang w:val="el-GR"/>
        </w:rPr>
        <w:t>Φάση Φ8- Δράσεις Δημοσιότητας</w:t>
      </w:r>
      <w:r w:rsidR="00470B67" w:rsidRPr="00470B67">
        <w:rPr>
          <w:rFonts w:cs="Tahoma"/>
          <w:lang w:val="el-GR"/>
        </w:rPr>
        <w:fldChar w:fldCharType="end"/>
      </w:r>
      <w:r w:rsidR="00470B67" w:rsidRPr="00470B67">
        <w:rPr>
          <w:rFonts w:cs="Tahoma"/>
          <w:lang w:val="el-GR"/>
        </w:rPr>
        <w:t>»</w:t>
      </w:r>
      <w:r w:rsidRPr="00470B67">
        <w:rPr>
          <w:rFonts w:cs="Tahoma"/>
          <w:lang w:val="el-GR"/>
        </w:rPr>
        <w:t xml:space="preserve"> του έργου.</w:t>
      </w:r>
    </w:p>
    <w:p w14:paraId="6A576A03" w14:textId="64142448" w:rsidR="00D34169" w:rsidRPr="00470B67" w:rsidRDefault="00D34169" w:rsidP="00D34169">
      <w:pPr>
        <w:rPr>
          <w:rFonts w:cs="Tahoma"/>
          <w:lang w:val="el-GR"/>
        </w:rPr>
      </w:pPr>
      <w:r w:rsidRPr="00470B67">
        <w:rPr>
          <w:rFonts w:cs="Tahoma"/>
          <w:lang w:val="el-GR"/>
        </w:rPr>
        <w:t>Οι υπηρεσίες Δράσεων Δημοσιότητας θα έχουν ως στόχο τη διάχυση των ωφελειών του Έργου και την προώθηση της εφαρμογής των αποτελεσμάτων του στο σύνολο των εμπλεκόμενων</w:t>
      </w:r>
      <w:r w:rsidR="00A21192">
        <w:rPr>
          <w:rFonts w:cs="Tahoma"/>
          <w:lang w:val="el-GR"/>
        </w:rPr>
        <w:t>, με στόχο τη μέγιστη αξιοποίηση των αποτελεσμάτων του</w:t>
      </w:r>
      <w:r w:rsidRPr="00470B67">
        <w:rPr>
          <w:rFonts w:cs="Tahoma"/>
          <w:lang w:val="el-GR"/>
        </w:rPr>
        <w:t>.</w:t>
      </w:r>
    </w:p>
    <w:p w14:paraId="09506E2F" w14:textId="77777777" w:rsidR="00D34169" w:rsidRPr="00470B67" w:rsidRDefault="00D34169" w:rsidP="00D34169">
      <w:pPr>
        <w:rPr>
          <w:rFonts w:cs="Tahoma"/>
          <w:lang w:val="el-GR"/>
        </w:rPr>
      </w:pPr>
      <w:r w:rsidRPr="00470B67">
        <w:rPr>
          <w:rFonts w:cs="Tahoma"/>
          <w:lang w:val="el-GR"/>
        </w:rPr>
        <w:t>Οι υπηρεσίες Δράσεων Δημοσιότητας που θα προσφέρει ο Ανάδοχος θα περιλαμβάνουν κατ’ ελάχιστον:</w:t>
      </w:r>
    </w:p>
    <w:p w14:paraId="591D4E84" w14:textId="77777777" w:rsidR="00470B67" w:rsidRPr="00470B67" w:rsidRDefault="00D34169" w:rsidP="00470B67">
      <w:pPr>
        <w:pStyle w:val="aff"/>
        <w:numPr>
          <w:ilvl w:val="0"/>
          <w:numId w:val="138"/>
        </w:numPr>
        <w:spacing w:before="120"/>
        <w:ind w:left="709" w:hanging="425"/>
        <w:contextualSpacing w:val="0"/>
        <w:rPr>
          <w:rFonts w:cs="Tahoma"/>
          <w:lang w:val="el-GR"/>
        </w:rPr>
      </w:pPr>
      <w:r w:rsidRPr="00470B67">
        <w:rPr>
          <w:rFonts w:cs="Tahoma" w:hint="eastAsia"/>
          <w:lang w:val="el-GR"/>
        </w:rPr>
        <w:t>τη</w:t>
      </w:r>
      <w:r w:rsidRPr="00470B67">
        <w:rPr>
          <w:rFonts w:cs="Tahoma"/>
          <w:lang w:val="el-GR"/>
        </w:rPr>
        <w:t xml:space="preserve"> διοργάνωση </w:t>
      </w:r>
      <w:r w:rsidRPr="00470B67">
        <w:rPr>
          <w:rFonts w:cs="Tahoma" w:hint="eastAsia"/>
          <w:lang w:val="el-GR"/>
        </w:rPr>
        <w:t>και</w:t>
      </w:r>
      <w:r w:rsidR="00470B67" w:rsidRPr="00470B67">
        <w:rPr>
          <w:rFonts w:cs="Tahoma"/>
          <w:lang w:val="el-GR"/>
        </w:rPr>
        <w:t xml:space="preserve"> διεξαγωγή μίας εκδήλωσης στην έδρα κάθε αποκεντρωμένης διοίκησης</w:t>
      </w:r>
      <w:r w:rsidRPr="00470B67">
        <w:rPr>
          <w:rFonts w:cs="Tahoma"/>
          <w:lang w:val="el-GR"/>
        </w:rPr>
        <w:t xml:space="preserve">, κατά τις οποίες θα υπάρχει δυνατότητα για </w:t>
      </w:r>
      <w:r w:rsidRPr="00470B67">
        <w:rPr>
          <w:rFonts w:cs="Tahoma"/>
          <w:lang w:val="en-US"/>
        </w:rPr>
        <w:t>live</w:t>
      </w:r>
      <w:r w:rsidRPr="00470B67">
        <w:rPr>
          <w:rFonts w:cs="Tahoma"/>
          <w:lang w:val="el-GR"/>
        </w:rPr>
        <w:t xml:space="preserve"> </w:t>
      </w:r>
      <w:r w:rsidRPr="00470B67">
        <w:rPr>
          <w:rFonts w:cs="Tahoma"/>
          <w:lang w:val="en-US"/>
        </w:rPr>
        <w:t>streaming</w:t>
      </w:r>
      <w:r w:rsidRPr="00470B67">
        <w:rPr>
          <w:rFonts w:cs="Tahoma"/>
          <w:lang w:val="el-GR"/>
        </w:rPr>
        <w:t xml:space="preserve"> και μέριμνα για δυνατότητα παρακολούθηση</w:t>
      </w:r>
      <w:r w:rsidR="00470B67" w:rsidRPr="00470B67">
        <w:rPr>
          <w:rFonts w:cs="Tahoma"/>
          <w:lang w:val="el-GR"/>
        </w:rPr>
        <w:t>ς από ΑΜΕΑ</w:t>
      </w:r>
    </w:p>
    <w:p w14:paraId="70D450DB" w14:textId="77777777" w:rsidR="00470B67" w:rsidRPr="00470B67" w:rsidRDefault="00470B67" w:rsidP="00470B67">
      <w:pPr>
        <w:pStyle w:val="aff"/>
        <w:numPr>
          <w:ilvl w:val="0"/>
          <w:numId w:val="138"/>
        </w:numPr>
        <w:spacing w:before="120"/>
        <w:ind w:left="709" w:hanging="425"/>
        <w:contextualSpacing w:val="0"/>
        <w:rPr>
          <w:rFonts w:cs="Tahoma"/>
          <w:lang w:val="el-GR"/>
        </w:rPr>
      </w:pPr>
      <w:r w:rsidRPr="00470B67">
        <w:rPr>
          <w:rFonts w:cs="Tahoma"/>
          <w:lang w:val="el-GR"/>
        </w:rPr>
        <w:t>ενημερωτική καμπάνια μέσω διαδικτύου για την ενημέρωση του κοινού σχετικά με τη λειτουργία του συστήματος</w:t>
      </w:r>
    </w:p>
    <w:p w14:paraId="5852E1BB" w14:textId="0A966353" w:rsidR="00D34169" w:rsidRPr="00470B67" w:rsidRDefault="00470B67" w:rsidP="00470B67">
      <w:pPr>
        <w:pStyle w:val="aff"/>
        <w:numPr>
          <w:ilvl w:val="0"/>
          <w:numId w:val="138"/>
        </w:numPr>
        <w:spacing w:before="120"/>
        <w:ind w:left="709" w:hanging="425"/>
        <w:contextualSpacing w:val="0"/>
        <w:rPr>
          <w:rFonts w:cs="Tahoma"/>
          <w:lang w:val="el-GR"/>
        </w:rPr>
      </w:pPr>
      <w:r w:rsidRPr="00470B67">
        <w:rPr>
          <w:rFonts w:cs="Tahoma"/>
          <w:lang w:val="el-GR"/>
        </w:rPr>
        <w:t>την σύνταξη και αποστολή newsletter σε τακτική βάση στο οποίο θα αναφέρονται όλες οι εξελίξεις και οι νέες λειτουργίες που θα αποκτά σταδιακά το σύστημα.</w:t>
      </w:r>
    </w:p>
    <w:p w14:paraId="763E1C35" w14:textId="77777777" w:rsidR="00D34169" w:rsidRPr="00470B67" w:rsidRDefault="00D34169" w:rsidP="00D34169">
      <w:pPr>
        <w:rPr>
          <w:rFonts w:cs="Tahoma"/>
          <w:lang w:val="el-GR"/>
        </w:rPr>
      </w:pPr>
      <w:r w:rsidRPr="00470B67">
        <w:rPr>
          <w:rFonts w:cs="Tahoma"/>
          <w:lang w:val="el-GR"/>
        </w:rPr>
        <w:t>Ο Ανάδοχος θα αναλάβει όλες τις απαραίτητες ενέργειες για την οργάνωση, προετοιμασία και υλοποίηση των υπηρεσιών Δράσεων Δημοσιότητας.</w:t>
      </w:r>
    </w:p>
    <w:p w14:paraId="47CD0208" w14:textId="0484AACB" w:rsidR="00D34169" w:rsidRPr="00470B67" w:rsidRDefault="00D34169" w:rsidP="00D34169">
      <w:pPr>
        <w:rPr>
          <w:rFonts w:cs="Tahoma"/>
          <w:lang w:val="el-GR"/>
        </w:rPr>
      </w:pPr>
      <w:r w:rsidRPr="00470B67">
        <w:rPr>
          <w:rFonts w:cs="Tahoma"/>
          <w:lang w:val="el-GR"/>
        </w:rPr>
        <w:t xml:space="preserve">Για την προβολή του έργου θα κατατεθεί κατά τη </w:t>
      </w:r>
      <w:r w:rsidR="00470B67" w:rsidRPr="00470B67">
        <w:rPr>
          <w:rFonts w:cs="Tahoma"/>
          <w:lang w:val="el-GR"/>
        </w:rPr>
        <w:t>«</w:t>
      </w:r>
      <w:r w:rsidR="00470B67" w:rsidRPr="00470B67">
        <w:rPr>
          <w:rFonts w:cs="Tahoma"/>
          <w:lang w:val="el-GR"/>
        </w:rPr>
        <w:fldChar w:fldCharType="begin"/>
      </w:r>
      <w:r w:rsidR="00470B67" w:rsidRPr="00470B67">
        <w:rPr>
          <w:rFonts w:cs="Tahoma"/>
          <w:lang w:val="el-GR"/>
        </w:rPr>
        <w:instrText xml:space="preserve"> REF _Ref8388343 \h  \* MERGEFORMAT </w:instrText>
      </w:r>
      <w:r w:rsidR="00470B67" w:rsidRPr="00470B67">
        <w:rPr>
          <w:rFonts w:cs="Tahoma"/>
          <w:lang w:val="el-GR"/>
        </w:rPr>
      </w:r>
      <w:r w:rsidR="00470B67" w:rsidRPr="00470B67">
        <w:rPr>
          <w:rFonts w:cs="Tahoma"/>
          <w:lang w:val="el-GR"/>
        </w:rPr>
        <w:fldChar w:fldCharType="separate"/>
      </w:r>
      <w:r w:rsidR="009212CA" w:rsidRPr="009212CA">
        <w:rPr>
          <w:rFonts w:eastAsia="SimSun" w:cs="Tahoma"/>
          <w:color w:val="000000"/>
          <w:kern w:val="3"/>
          <w:szCs w:val="22"/>
          <w:lang w:val="el-GR"/>
        </w:rPr>
        <w:t>Φάση Φ1 - Μελέτη Εφαρμογής</w:t>
      </w:r>
      <w:r w:rsidR="00470B67" w:rsidRPr="00470B67">
        <w:rPr>
          <w:rFonts w:cs="Tahoma"/>
          <w:lang w:val="el-GR"/>
        </w:rPr>
        <w:fldChar w:fldCharType="end"/>
      </w:r>
      <w:r w:rsidR="00470B67" w:rsidRPr="00470B67">
        <w:rPr>
          <w:rFonts w:cs="Tahoma"/>
          <w:lang w:val="el-GR"/>
        </w:rPr>
        <w:t>»</w:t>
      </w:r>
      <w:r w:rsidRPr="00470B67">
        <w:rPr>
          <w:rFonts w:cs="Tahoma"/>
          <w:lang w:val="el-GR"/>
        </w:rPr>
        <w:t xml:space="preserve"> του έργου, αναλυτικό «</w:t>
      </w:r>
      <w:r w:rsidR="00470B67" w:rsidRPr="00470B67">
        <w:rPr>
          <w:rFonts w:cs="Tahoma"/>
          <w:lang w:val="el-GR"/>
        </w:rPr>
        <w:t>Σχέδιο Δράσεων Δημοσιό</w:t>
      </w:r>
      <w:r w:rsidRPr="00470B67">
        <w:rPr>
          <w:rFonts w:cs="Tahoma"/>
          <w:lang w:val="el-GR"/>
        </w:rPr>
        <w:t xml:space="preserve">τητας», το οποίο θα εξειδικεύσει τις προτεινόμενες δράσεις, τον </w:t>
      </w:r>
      <w:r w:rsidRPr="00470B67">
        <w:rPr>
          <w:rFonts w:cs="Tahoma"/>
          <w:lang w:val="el-GR"/>
        </w:rPr>
        <w:lastRenderedPageBreak/>
        <w:t xml:space="preserve">προγραμματισμό των </w:t>
      </w:r>
      <w:r w:rsidR="00470B67" w:rsidRPr="00470B67">
        <w:rPr>
          <w:rFonts w:cs="Tahoma"/>
          <w:lang w:val="el-GR"/>
        </w:rPr>
        <w:t xml:space="preserve">εκδηλώσεων </w:t>
      </w:r>
      <w:r w:rsidRPr="00470B67">
        <w:rPr>
          <w:rFonts w:cs="Tahoma"/>
          <w:lang w:val="el-GR"/>
        </w:rPr>
        <w:t>και τον προγραμματισμό και οργάνωση του συνόλου των δράσεων. Το Σχέδιο Δράσεων Δημοσιότητας θα επικαιροποιηθεί τον 1</w:t>
      </w:r>
      <w:r w:rsidRPr="00470B67">
        <w:rPr>
          <w:rFonts w:cs="Tahoma"/>
          <w:vertAlign w:val="superscript"/>
          <w:lang w:val="el-GR"/>
        </w:rPr>
        <w:t>ο</w:t>
      </w:r>
      <w:r w:rsidRPr="00470B67">
        <w:rPr>
          <w:rFonts w:cs="Tahoma"/>
          <w:lang w:val="el-GR"/>
        </w:rPr>
        <w:t xml:space="preserve"> μήνα της Φάσης </w:t>
      </w:r>
      <w:r w:rsidR="00470B67" w:rsidRPr="00470B67">
        <w:rPr>
          <w:rFonts w:cs="Tahoma"/>
          <w:lang w:val="el-GR"/>
        </w:rPr>
        <w:t>«</w:t>
      </w:r>
      <w:r w:rsidR="00470B67" w:rsidRPr="00470B67">
        <w:rPr>
          <w:rFonts w:cs="Tahoma"/>
          <w:lang w:val="el-GR"/>
        </w:rPr>
        <w:fldChar w:fldCharType="begin"/>
      </w:r>
      <w:r w:rsidR="00470B67" w:rsidRPr="00470B67">
        <w:rPr>
          <w:rFonts w:cs="Tahoma"/>
          <w:lang w:val="el-GR"/>
        </w:rPr>
        <w:instrText xml:space="preserve"> REF _Ref69313227 \h  \* MERGEFORMAT </w:instrText>
      </w:r>
      <w:r w:rsidR="00470B67" w:rsidRPr="00470B67">
        <w:rPr>
          <w:rFonts w:cs="Tahoma"/>
          <w:lang w:val="el-GR"/>
        </w:rPr>
      </w:r>
      <w:r w:rsidR="00470B67" w:rsidRPr="00470B67">
        <w:rPr>
          <w:rFonts w:cs="Tahoma"/>
          <w:lang w:val="el-GR"/>
        </w:rPr>
        <w:fldChar w:fldCharType="separate"/>
      </w:r>
      <w:r w:rsidR="009212CA" w:rsidRPr="009212CA">
        <w:rPr>
          <w:rFonts w:eastAsia="SimSun" w:cs="Tahoma"/>
          <w:color w:val="000000"/>
          <w:kern w:val="3"/>
          <w:szCs w:val="22"/>
          <w:lang w:val="el-GR"/>
        </w:rPr>
        <w:t>Φάση Φ8- Δράσεις Δημοσιότητας</w:t>
      </w:r>
      <w:r w:rsidR="00470B67" w:rsidRPr="00470B67">
        <w:rPr>
          <w:rFonts w:cs="Tahoma"/>
          <w:lang w:val="el-GR"/>
        </w:rPr>
        <w:fldChar w:fldCharType="end"/>
      </w:r>
      <w:r w:rsidR="00470B67" w:rsidRPr="00470B67">
        <w:rPr>
          <w:rFonts w:cs="Tahoma"/>
          <w:lang w:val="el-GR"/>
        </w:rPr>
        <w:t>»</w:t>
      </w:r>
      <w:r w:rsidR="00470B67">
        <w:rPr>
          <w:rFonts w:cs="Tahoma"/>
          <w:lang w:val="el-GR"/>
        </w:rPr>
        <w:t>.</w:t>
      </w:r>
    </w:p>
    <w:p w14:paraId="53EE48D2" w14:textId="77777777" w:rsidR="007676DB" w:rsidRPr="007676DB" w:rsidRDefault="007676DB" w:rsidP="007676DB">
      <w:pPr>
        <w:rPr>
          <w:lang w:val="el-GR"/>
        </w:rPr>
      </w:pPr>
    </w:p>
    <w:p w14:paraId="427B771F" w14:textId="1052FF9F" w:rsidR="008338F0" w:rsidRPr="00EF2204" w:rsidRDefault="003355E7" w:rsidP="00A331EF">
      <w:pPr>
        <w:pStyle w:val="3"/>
        <w:numPr>
          <w:ilvl w:val="0"/>
          <w:numId w:val="29"/>
        </w:numPr>
        <w:rPr>
          <w:lang w:val="el-GR"/>
        </w:rPr>
      </w:pPr>
      <w:bookmarkStart w:id="304" w:name="_Ref68184958"/>
      <w:bookmarkStart w:id="305" w:name="_Ref68187753"/>
      <w:bookmarkStart w:id="306" w:name="_Toc71708236"/>
      <w:r w:rsidRPr="00EF2204">
        <w:rPr>
          <w:lang w:val="el-GR"/>
        </w:rPr>
        <w:t xml:space="preserve">Μεθοδολογία </w:t>
      </w:r>
      <w:r w:rsidR="00025B9C">
        <w:rPr>
          <w:lang w:val="el-GR"/>
        </w:rPr>
        <w:t>Υ</w:t>
      </w:r>
      <w:r w:rsidRPr="00EF2204">
        <w:rPr>
          <w:lang w:val="el-GR"/>
        </w:rPr>
        <w:t>λοποίησης</w:t>
      </w:r>
      <w:bookmarkEnd w:id="304"/>
      <w:bookmarkEnd w:id="305"/>
      <w:bookmarkEnd w:id="306"/>
    </w:p>
    <w:p w14:paraId="2C7B98CC" w14:textId="77777777" w:rsidR="00455CA1" w:rsidRPr="00455CA1" w:rsidRDefault="00455CA1" w:rsidP="00455CA1">
      <w:pPr>
        <w:pStyle w:val="aff"/>
        <w:keepNext/>
        <w:numPr>
          <w:ilvl w:val="0"/>
          <w:numId w:val="136"/>
        </w:numPr>
        <w:tabs>
          <w:tab w:val="left" w:pos="993"/>
        </w:tabs>
        <w:spacing w:before="240" w:after="60"/>
        <w:contextualSpacing w:val="0"/>
        <w:outlineLvl w:val="3"/>
        <w:rPr>
          <w:rFonts w:cs="Tahoma"/>
          <w:b/>
          <w:bCs/>
          <w:vanish/>
          <w:szCs w:val="22"/>
          <w:lang w:val="el-GR"/>
        </w:rPr>
      </w:pPr>
      <w:bookmarkStart w:id="307" w:name="_Ref68185159"/>
    </w:p>
    <w:p w14:paraId="7BBD4541" w14:textId="77777777" w:rsidR="00455CA1" w:rsidRPr="00455CA1" w:rsidRDefault="00455CA1" w:rsidP="00455CA1">
      <w:pPr>
        <w:pStyle w:val="aff"/>
        <w:keepNext/>
        <w:numPr>
          <w:ilvl w:val="0"/>
          <w:numId w:val="136"/>
        </w:numPr>
        <w:tabs>
          <w:tab w:val="left" w:pos="993"/>
        </w:tabs>
        <w:spacing w:before="240" w:after="60"/>
        <w:contextualSpacing w:val="0"/>
        <w:outlineLvl w:val="3"/>
        <w:rPr>
          <w:rFonts w:cs="Tahoma"/>
          <w:b/>
          <w:bCs/>
          <w:vanish/>
          <w:szCs w:val="22"/>
          <w:lang w:val="el-GR"/>
        </w:rPr>
      </w:pPr>
    </w:p>
    <w:p w14:paraId="2FBE6879" w14:textId="77777777" w:rsidR="00455CA1" w:rsidRPr="00455CA1" w:rsidRDefault="00455CA1" w:rsidP="00455CA1">
      <w:pPr>
        <w:pStyle w:val="aff"/>
        <w:keepNext/>
        <w:numPr>
          <w:ilvl w:val="0"/>
          <w:numId w:val="136"/>
        </w:numPr>
        <w:tabs>
          <w:tab w:val="left" w:pos="993"/>
        </w:tabs>
        <w:spacing w:before="240" w:after="60"/>
        <w:contextualSpacing w:val="0"/>
        <w:outlineLvl w:val="3"/>
        <w:rPr>
          <w:rFonts w:cs="Tahoma"/>
          <w:b/>
          <w:bCs/>
          <w:vanish/>
          <w:szCs w:val="22"/>
          <w:lang w:val="el-GR"/>
        </w:rPr>
      </w:pPr>
    </w:p>
    <w:p w14:paraId="322D865D" w14:textId="77777777" w:rsidR="00455CA1" w:rsidRPr="00455CA1" w:rsidRDefault="00455CA1" w:rsidP="00455CA1">
      <w:pPr>
        <w:pStyle w:val="aff"/>
        <w:keepNext/>
        <w:numPr>
          <w:ilvl w:val="0"/>
          <w:numId w:val="136"/>
        </w:numPr>
        <w:tabs>
          <w:tab w:val="left" w:pos="993"/>
        </w:tabs>
        <w:spacing w:before="240" w:after="60"/>
        <w:contextualSpacing w:val="0"/>
        <w:outlineLvl w:val="3"/>
        <w:rPr>
          <w:rFonts w:cs="Tahoma"/>
          <w:b/>
          <w:bCs/>
          <w:vanish/>
          <w:szCs w:val="22"/>
          <w:lang w:val="el-GR"/>
        </w:rPr>
      </w:pPr>
    </w:p>
    <w:p w14:paraId="6A78DA40" w14:textId="77777777" w:rsidR="00455CA1" w:rsidRPr="00455CA1" w:rsidRDefault="00455CA1" w:rsidP="00455CA1">
      <w:pPr>
        <w:pStyle w:val="aff"/>
        <w:keepNext/>
        <w:numPr>
          <w:ilvl w:val="0"/>
          <w:numId w:val="136"/>
        </w:numPr>
        <w:tabs>
          <w:tab w:val="left" w:pos="993"/>
        </w:tabs>
        <w:spacing w:before="240" w:after="60"/>
        <w:contextualSpacing w:val="0"/>
        <w:outlineLvl w:val="3"/>
        <w:rPr>
          <w:rFonts w:cs="Tahoma"/>
          <w:b/>
          <w:bCs/>
          <w:vanish/>
          <w:szCs w:val="22"/>
          <w:lang w:val="el-GR"/>
        </w:rPr>
      </w:pPr>
    </w:p>
    <w:p w14:paraId="4216F565" w14:textId="77777777" w:rsidR="00455CA1" w:rsidRPr="00455CA1" w:rsidRDefault="00455CA1" w:rsidP="00455CA1">
      <w:pPr>
        <w:pStyle w:val="aff"/>
        <w:keepNext/>
        <w:numPr>
          <w:ilvl w:val="0"/>
          <w:numId w:val="136"/>
        </w:numPr>
        <w:tabs>
          <w:tab w:val="left" w:pos="993"/>
        </w:tabs>
        <w:spacing w:before="240" w:after="60"/>
        <w:contextualSpacing w:val="0"/>
        <w:outlineLvl w:val="3"/>
        <w:rPr>
          <w:rFonts w:cs="Tahoma"/>
          <w:b/>
          <w:bCs/>
          <w:vanish/>
          <w:szCs w:val="22"/>
          <w:lang w:val="el-GR"/>
        </w:rPr>
      </w:pPr>
    </w:p>
    <w:p w14:paraId="3C0B8E0E" w14:textId="77777777" w:rsidR="00455CA1" w:rsidRPr="00455CA1" w:rsidRDefault="00455CA1" w:rsidP="00455CA1">
      <w:pPr>
        <w:pStyle w:val="aff"/>
        <w:keepNext/>
        <w:numPr>
          <w:ilvl w:val="0"/>
          <w:numId w:val="136"/>
        </w:numPr>
        <w:tabs>
          <w:tab w:val="left" w:pos="993"/>
        </w:tabs>
        <w:spacing w:before="240" w:after="60"/>
        <w:contextualSpacing w:val="0"/>
        <w:outlineLvl w:val="3"/>
        <w:rPr>
          <w:rFonts w:cs="Tahoma"/>
          <w:b/>
          <w:bCs/>
          <w:vanish/>
          <w:szCs w:val="22"/>
          <w:lang w:val="el-GR"/>
        </w:rPr>
      </w:pPr>
    </w:p>
    <w:p w14:paraId="365B7E4E" w14:textId="5DE0C3C6" w:rsidR="00025B9C" w:rsidRDefault="00455CA1" w:rsidP="00455CA1">
      <w:pPr>
        <w:pStyle w:val="4"/>
        <w:numPr>
          <w:ilvl w:val="1"/>
          <w:numId w:val="136"/>
        </w:numPr>
        <w:tabs>
          <w:tab w:val="left" w:pos="993"/>
        </w:tabs>
        <w:ind w:left="858"/>
        <w:rPr>
          <w:rFonts w:cs="Tahoma"/>
          <w:szCs w:val="22"/>
          <w:lang w:val="el-GR"/>
        </w:rPr>
      </w:pPr>
      <w:r>
        <w:rPr>
          <w:rFonts w:cs="Tahoma"/>
          <w:szCs w:val="22"/>
          <w:lang w:val="el-GR"/>
        </w:rPr>
        <w:t xml:space="preserve"> </w:t>
      </w:r>
      <w:bookmarkStart w:id="308" w:name="_Ref71561750"/>
      <w:bookmarkStart w:id="309" w:name="_Toc71708237"/>
      <w:r w:rsidR="005C6601">
        <w:rPr>
          <w:rFonts w:cs="Tahoma"/>
          <w:szCs w:val="22"/>
          <w:lang w:val="el-GR"/>
        </w:rPr>
        <w:t>Χρονοδιάγραμμα</w:t>
      </w:r>
      <w:bookmarkEnd w:id="307"/>
      <w:bookmarkEnd w:id="308"/>
      <w:bookmarkEnd w:id="309"/>
    </w:p>
    <w:p w14:paraId="768E9003" w14:textId="6C5F586E" w:rsidR="00F82A8D" w:rsidRPr="00C71EEC" w:rsidRDefault="00F82A8D" w:rsidP="00F82A8D">
      <w:pPr>
        <w:suppressAutoHyphens w:val="0"/>
        <w:autoSpaceDE w:val="0"/>
        <w:spacing w:after="60"/>
        <w:rPr>
          <w:rFonts w:eastAsia="SimSun" w:cs="Tahoma"/>
          <w:szCs w:val="22"/>
          <w:lang w:val="el-GR"/>
        </w:rPr>
      </w:pPr>
      <w:bookmarkStart w:id="310" w:name="_Hlk51936261"/>
      <w:r w:rsidRPr="00C71EEC">
        <w:rPr>
          <w:rFonts w:eastAsia="SimSun" w:cs="Tahoma"/>
          <w:szCs w:val="22"/>
          <w:lang w:val="el-GR"/>
        </w:rPr>
        <w:t xml:space="preserve">Η συνολική </w:t>
      </w:r>
      <w:r w:rsidRPr="00C71EEC">
        <w:rPr>
          <w:rFonts w:eastAsia="SimSun" w:cs="Tahoma"/>
          <w:b/>
          <w:szCs w:val="22"/>
          <w:lang w:val="el-GR"/>
        </w:rPr>
        <w:t>διάρκεια</w:t>
      </w:r>
      <w:r w:rsidRPr="00C71EEC">
        <w:rPr>
          <w:rFonts w:eastAsia="SimSun" w:cs="Tahoma"/>
          <w:szCs w:val="22"/>
          <w:lang w:val="el-GR"/>
        </w:rPr>
        <w:t xml:space="preserve"> της σύμβασης </w:t>
      </w:r>
      <w:r w:rsidRPr="005C6601">
        <w:rPr>
          <w:rFonts w:eastAsia="SimSun" w:cs="Tahoma"/>
          <w:szCs w:val="22"/>
          <w:lang w:val="el-GR"/>
        </w:rPr>
        <w:t>ορίζεται σε</w:t>
      </w:r>
      <w:r w:rsidRPr="005C6601">
        <w:rPr>
          <w:rFonts w:eastAsia="SimSun" w:cs="Tahoma"/>
          <w:b/>
          <w:bCs/>
          <w:szCs w:val="22"/>
          <w:lang w:val="el-GR"/>
        </w:rPr>
        <w:t xml:space="preserve"> </w:t>
      </w:r>
      <w:r w:rsidR="004F097D">
        <w:rPr>
          <w:rFonts w:eastAsia="SimSun" w:cs="Tahoma"/>
          <w:b/>
          <w:bCs/>
          <w:szCs w:val="22"/>
          <w:lang w:val="el-GR"/>
        </w:rPr>
        <w:t>δεκαπέντε</w:t>
      </w:r>
      <w:r w:rsidRPr="005C6601">
        <w:rPr>
          <w:rFonts w:eastAsia="SimSun" w:cs="Tahoma"/>
          <w:b/>
          <w:bCs/>
          <w:szCs w:val="22"/>
          <w:lang w:val="el-GR"/>
        </w:rPr>
        <w:t xml:space="preserve"> (1</w:t>
      </w:r>
      <w:r w:rsidR="004F097D">
        <w:rPr>
          <w:rFonts w:eastAsia="SimSun" w:cs="Tahoma"/>
          <w:b/>
          <w:bCs/>
          <w:szCs w:val="22"/>
          <w:lang w:val="el-GR"/>
        </w:rPr>
        <w:t>5</w:t>
      </w:r>
      <w:r w:rsidRPr="005C6601">
        <w:rPr>
          <w:rFonts w:eastAsia="SimSun" w:cs="Tahoma"/>
          <w:b/>
          <w:bCs/>
          <w:szCs w:val="22"/>
          <w:lang w:val="el-GR"/>
        </w:rPr>
        <w:t>) μήνες</w:t>
      </w:r>
      <w:r w:rsidRPr="005C6601">
        <w:rPr>
          <w:rFonts w:eastAsia="SimSun" w:cs="Tahoma"/>
          <w:szCs w:val="22"/>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w:t>
      </w:r>
      <w:r w:rsidR="0073523D" w:rsidRPr="005C6601">
        <w:rPr>
          <w:rFonts w:eastAsia="SimSun" w:cs="Tahoma"/>
          <w:szCs w:val="22"/>
          <w:lang w:val="el-GR"/>
        </w:rPr>
        <w:t xml:space="preserve"> που παρατίθεται στη</w:t>
      </w:r>
      <w:r w:rsidR="0073523D">
        <w:rPr>
          <w:rFonts w:eastAsia="SimSun" w:cs="Tahoma"/>
          <w:szCs w:val="22"/>
          <w:lang w:val="el-GR"/>
        </w:rPr>
        <w:t xml:space="preserve"> συνέχεια.</w:t>
      </w:r>
    </w:p>
    <w:p w14:paraId="3CDF2424" w14:textId="765FE882" w:rsidR="00EB5F37" w:rsidRDefault="00F82A8D" w:rsidP="00F82A8D">
      <w:pPr>
        <w:suppressAutoHyphens w:val="0"/>
        <w:autoSpaceDE w:val="0"/>
        <w:spacing w:after="60"/>
        <w:rPr>
          <w:rFonts w:eastAsia="SimSun" w:cs="Tahoma"/>
          <w:szCs w:val="22"/>
          <w:lang w:val="el-GR"/>
        </w:rPr>
      </w:pPr>
      <w:r w:rsidRPr="00C71EEC">
        <w:rPr>
          <w:rFonts w:eastAsia="SimSun" w:cs="Tahoma"/>
          <w:szCs w:val="22"/>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C71EEC">
        <w:rPr>
          <w:rFonts w:eastAsia="SimSun" w:cs="Tahoma"/>
          <w:szCs w:val="22"/>
          <w:u w:val="single"/>
          <w:lang w:val="el-GR"/>
        </w:rPr>
        <w:t>μέχρι την παράδοση και του τελευταίου παραδοτέου που ορίζει την λήξη της σύμβαση</w:t>
      </w:r>
      <w:r w:rsidRPr="00C71EEC">
        <w:rPr>
          <w:rFonts w:eastAsia="SimSun" w:cs="Tahoma"/>
          <w:szCs w:val="22"/>
          <w:lang w:val="el-GR"/>
        </w:rPr>
        <w:t xml:space="preserve">ς και την έναρξη της διαδικασίας για την </w:t>
      </w:r>
      <w:r w:rsidR="0073523D">
        <w:rPr>
          <w:rFonts w:eastAsia="SimSun" w:cs="Tahoma"/>
          <w:szCs w:val="22"/>
          <w:lang w:val="el-GR"/>
        </w:rPr>
        <w:t>οριστική παραλαβή του έργου.</w:t>
      </w:r>
    </w:p>
    <w:p w14:paraId="43193648" w14:textId="77777777" w:rsidR="00EB5F37" w:rsidRPr="00C71EEC" w:rsidRDefault="00EB5F37" w:rsidP="00F82A8D">
      <w:pPr>
        <w:suppressAutoHyphens w:val="0"/>
        <w:autoSpaceDE w:val="0"/>
        <w:spacing w:after="60"/>
        <w:rPr>
          <w:rFonts w:eastAsia="SimSun" w:cs="Tahoma"/>
          <w:szCs w:val="22"/>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7"/>
        <w:gridCol w:w="2234"/>
        <w:gridCol w:w="1473"/>
        <w:gridCol w:w="1735"/>
        <w:gridCol w:w="1223"/>
        <w:gridCol w:w="1976"/>
      </w:tblGrid>
      <w:tr w:rsidR="00F82A8D" w:rsidRPr="00C71EEC" w14:paraId="5312F245" w14:textId="77777777" w:rsidTr="00EB5F37">
        <w:trPr>
          <w:trHeight w:val="300"/>
          <w:jc w:val="center"/>
        </w:trPr>
        <w:tc>
          <w:tcPr>
            <w:tcW w:w="5000" w:type="pct"/>
            <w:gridSpan w:val="6"/>
            <w:shd w:val="clear" w:color="000000" w:fill="FCE4D6"/>
            <w:noWrap/>
            <w:vAlign w:val="bottom"/>
            <w:hideMark/>
          </w:tcPr>
          <w:bookmarkEnd w:id="310"/>
          <w:p w14:paraId="34985573" w14:textId="77777777" w:rsidR="00F82A8D" w:rsidRPr="00C71EEC" w:rsidRDefault="00F82A8D" w:rsidP="00770F53">
            <w:pPr>
              <w:suppressAutoHyphens w:val="0"/>
              <w:autoSpaceDE w:val="0"/>
              <w:spacing w:after="60"/>
              <w:jc w:val="center"/>
              <w:rPr>
                <w:rFonts w:eastAsia="SimSun" w:cs="Tahoma"/>
                <w:b/>
                <w:bCs/>
                <w:sz w:val="20"/>
                <w:szCs w:val="20"/>
                <w:lang w:val="el-GR"/>
              </w:rPr>
            </w:pPr>
            <w:r w:rsidRPr="00C71EEC">
              <w:rPr>
                <w:rFonts w:eastAsia="SimSun" w:cs="Tahoma"/>
                <w:b/>
                <w:bCs/>
                <w:sz w:val="20"/>
                <w:szCs w:val="20"/>
                <w:lang w:val="el-GR"/>
              </w:rPr>
              <w:t>ΧΡΟΝΟΔΙΑΓΡΑΜΜΑ ΕΡΓΟΥ</w:t>
            </w:r>
          </w:p>
        </w:tc>
      </w:tr>
      <w:tr w:rsidR="00F82A8D" w:rsidRPr="00C71EEC" w14:paraId="200BFCD4" w14:textId="77777777" w:rsidTr="00EB5F37">
        <w:trPr>
          <w:trHeight w:val="765"/>
          <w:jc w:val="center"/>
        </w:trPr>
        <w:tc>
          <w:tcPr>
            <w:tcW w:w="513" w:type="pct"/>
            <w:shd w:val="clear" w:color="000000" w:fill="E2EFDA"/>
            <w:vAlign w:val="center"/>
            <w:hideMark/>
          </w:tcPr>
          <w:p w14:paraId="18E52493" w14:textId="77777777" w:rsidR="00F82A8D" w:rsidRPr="00C71EEC" w:rsidRDefault="00F82A8D" w:rsidP="00770F53">
            <w:pPr>
              <w:suppressAutoHyphens w:val="0"/>
              <w:autoSpaceDE w:val="0"/>
              <w:spacing w:after="60"/>
              <w:jc w:val="center"/>
              <w:rPr>
                <w:rFonts w:eastAsia="SimSun" w:cs="Tahoma"/>
                <w:b/>
                <w:bCs/>
                <w:sz w:val="20"/>
                <w:szCs w:val="20"/>
                <w:lang w:val="el-GR"/>
              </w:rPr>
            </w:pPr>
            <w:r w:rsidRPr="00C71EEC">
              <w:rPr>
                <w:rFonts w:eastAsia="SimSun" w:cs="Tahoma"/>
                <w:b/>
                <w:bCs/>
                <w:sz w:val="20"/>
                <w:szCs w:val="20"/>
                <w:lang w:val="el-GR"/>
              </w:rPr>
              <w:t>Φάση</w:t>
            </w:r>
          </w:p>
        </w:tc>
        <w:tc>
          <w:tcPr>
            <w:tcW w:w="1160" w:type="pct"/>
            <w:shd w:val="clear" w:color="000000" w:fill="E2EFDA"/>
            <w:vAlign w:val="center"/>
            <w:hideMark/>
          </w:tcPr>
          <w:p w14:paraId="29B8D746" w14:textId="77777777" w:rsidR="00F82A8D" w:rsidRPr="00C71EEC" w:rsidRDefault="00F82A8D" w:rsidP="00770F53">
            <w:pPr>
              <w:suppressAutoHyphens w:val="0"/>
              <w:autoSpaceDE w:val="0"/>
              <w:spacing w:after="60"/>
              <w:jc w:val="center"/>
              <w:rPr>
                <w:rFonts w:eastAsia="SimSun" w:cs="Tahoma"/>
                <w:b/>
                <w:bCs/>
                <w:sz w:val="20"/>
                <w:szCs w:val="20"/>
                <w:lang w:val="el-GR"/>
              </w:rPr>
            </w:pPr>
            <w:r w:rsidRPr="00C71EEC">
              <w:rPr>
                <w:rFonts w:eastAsia="SimSun" w:cs="Tahoma"/>
                <w:b/>
                <w:bCs/>
                <w:sz w:val="20"/>
                <w:szCs w:val="20"/>
                <w:lang w:val="el-GR"/>
              </w:rPr>
              <w:t>Τίτλος Φάσης</w:t>
            </w:r>
          </w:p>
        </w:tc>
        <w:tc>
          <w:tcPr>
            <w:tcW w:w="765" w:type="pct"/>
            <w:shd w:val="clear" w:color="000000" w:fill="E2EFDA"/>
            <w:vAlign w:val="center"/>
            <w:hideMark/>
          </w:tcPr>
          <w:p w14:paraId="332750ED" w14:textId="77777777" w:rsidR="00F82A8D" w:rsidRPr="00C71EEC" w:rsidRDefault="00F82A8D" w:rsidP="00770F53">
            <w:pPr>
              <w:suppressAutoHyphens w:val="0"/>
              <w:autoSpaceDE w:val="0"/>
              <w:spacing w:after="60"/>
              <w:jc w:val="center"/>
              <w:rPr>
                <w:rFonts w:eastAsia="SimSun" w:cs="Tahoma"/>
                <w:b/>
                <w:bCs/>
                <w:sz w:val="20"/>
                <w:szCs w:val="20"/>
                <w:lang w:val="el-GR"/>
              </w:rPr>
            </w:pPr>
            <w:r w:rsidRPr="00C71EEC">
              <w:rPr>
                <w:rFonts w:eastAsia="SimSun" w:cs="Tahoma"/>
                <w:b/>
                <w:bCs/>
                <w:sz w:val="20"/>
                <w:szCs w:val="20"/>
                <w:lang w:val="el-GR"/>
              </w:rPr>
              <w:t>Διάρκεια υλοποίησης (ΜΗΝΕΣ)</w:t>
            </w:r>
          </w:p>
        </w:tc>
        <w:tc>
          <w:tcPr>
            <w:tcW w:w="901" w:type="pct"/>
            <w:shd w:val="clear" w:color="000000" w:fill="E2EFDA"/>
            <w:vAlign w:val="center"/>
            <w:hideMark/>
          </w:tcPr>
          <w:p w14:paraId="06586C4B" w14:textId="77777777" w:rsidR="00F82A8D" w:rsidRPr="00C71EEC" w:rsidRDefault="00F82A8D" w:rsidP="00770F53">
            <w:pPr>
              <w:suppressAutoHyphens w:val="0"/>
              <w:autoSpaceDE w:val="0"/>
              <w:spacing w:after="60"/>
              <w:jc w:val="center"/>
              <w:rPr>
                <w:rFonts w:eastAsia="SimSun" w:cs="Tahoma"/>
                <w:b/>
                <w:bCs/>
                <w:sz w:val="20"/>
                <w:szCs w:val="20"/>
                <w:lang w:val="el-GR"/>
              </w:rPr>
            </w:pPr>
            <w:r w:rsidRPr="00C71EEC">
              <w:rPr>
                <w:rFonts w:eastAsia="SimSun" w:cs="Tahoma"/>
                <w:b/>
                <w:bCs/>
                <w:sz w:val="20"/>
                <w:szCs w:val="20"/>
                <w:lang w:val="el-GR"/>
              </w:rPr>
              <w:t>Διάρκεια Ελέγχου Παραδοτέων (ΜΗΝΕΣ)</w:t>
            </w:r>
          </w:p>
        </w:tc>
        <w:tc>
          <w:tcPr>
            <w:tcW w:w="635" w:type="pct"/>
            <w:shd w:val="clear" w:color="000000" w:fill="E2EFDA"/>
            <w:vAlign w:val="center"/>
            <w:hideMark/>
          </w:tcPr>
          <w:p w14:paraId="093F24B5" w14:textId="438FB041" w:rsidR="00F82A8D" w:rsidRPr="00C71EEC" w:rsidRDefault="00F82A8D" w:rsidP="0095450C">
            <w:pPr>
              <w:suppressAutoHyphens w:val="0"/>
              <w:autoSpaceDE w:val="0"/>
              <w:spacing w:after="60"/>
              <w:jc w:val="center"/>
              <w:rPr>
                <w:rFonts w:eastAsia="SimSun" w:cs="Tahoma"/>
                <w:b/>
                <w:bCs/>
                <w:sz w:val="20"/>
                <w:szCs w:val="20"/>
                <w:lang w:val="el-GR"/>
              </w:rPr>
            </w:pPr>
            <w:r w:rsidRPr="00C71EEC">
              <w:rPr>
                <w:rFonts w:eastAsia="SimSun" w:cs="Tahoma"/>
                <w:b/>
                <w:bCs/>
                <w:sz w:val="20"/>
                <w:szCs w:val="20"/>
                <w:lang w:val="el-GR"/>
              </w:rPr>
              <w:t xml:space="preserve">Διάρκεια </w:t>
            </w:r>
            <w:r w:rsidR="0095450C">
              <w:rPr>
                <w:rFonts w:eastAsia="SimSun" w:cs="Tahoma"/>
                <w:b/>
                <w:bCs/>
                <w:sz w:val="20"/>
                <w:szCs w:val="20"/>
                <w:lang w:val="el-GR"/>
              </w:rPr>
              <w:t>Φάσης</w:t>
            </w:r>
            <w:r w:rsidRPr="00C71EEC">
              <w:rPr>
                <w:rFonts w:eastAsia="SimSun" w:cs="Tahoma"/>
                <w:b/>
                <w:bCs/>
                <w:sz w:val="20"/>
                <w:szCs w:val="20"/>
                <w:lang w:val="el-GR"/>
              </w:rPr>
              <w:t xml:space="preserve"> (ΜΗΝΕΣ)</w:t>
            </w:r>
          </w:p>
        </w:tc>
        <w:tc>
          <w:tcPr>
            <w:tcW w:w="1026" w:type="pct"/>
            <w:shd w:val="clear" w:color="000000" w:fill="E2EFDA"/>
            <w:vAlign w:val="center"/>
            <w:hideMark/>
          </w:tcPr>
          <w:p w14:paraId="566FF4B7" w14:textId="77777777" w:rsidR="00F82A8D" w:rsidRPr="00C71EEC" w:rsidRDefault="00F82A8D" w:rsidP="00770F53">
            <w:pPr>
              <w:suppressAutoHyphens w:val="0"/>
              <w:autoSpaceDE w:val="0"/>
              <w:spacing w:after="60"/>
              <w:jc w:val="center"/>
              <w:rPr>
                <w:rFonts w:eastAsia="SimSun" w:cs="Tahoma"/>
                <w:b/>
                <w:bCs/>
                <w:sz w:val="20"/>
                <w:szCs w:val="20"/>
                <w:lang w:val="el-GR"/>
              </w:rPr>
            </w:pPr>
            <w:r w:rsidRPr="00C71EEC">
              <w:rPr>
                <w:rFonts w:eastAsia="SimSun" w:cs="Tahoma"/>
                <w:b/>
                <w:bCs/>
                <w:sz w:val="20"/>
                <w:szCs w:val="20"/>
                <w:lang w:val="el-GR"/>
              </w:rPr>
              <w:t>Προϋπόθεση έναρξης</w:t>
            </w:r>
          </w:p>
        </w:tc>
      </w:tr>
      <w:tr w:rsidR="00F82A8D" w:rsidRPr="003D3B70" w14:paraId="3BE65FEC" w14:textId="77777777" w:rsidTr="00923F11">
        <w:trPr>
          <w:trHeight w:val="199"/>
          <w:jc w:val="center"/>
        </w:trPr>
        <w:tc>
          <w:tcPr>
            <w:tcW w:w="513" w:type="pct"/>
            <w:shd w:val="clear" w:color="auto" w:fill="FFFFFF" w:themeFill="background1"/>
            <w:vAlign w:val="center"/>
            <w:hideMark/>
          </w:tcPr>
          <w:p w14:paraId="06EF1D85" w14:textId="77777777" w:rsidR="00F82A8D" w:rsidRPr="00C71EEC" w:rsidRDefault="00F82A8D" w:rsidP="00770F53">
            <w:pPr>
              <w:suppressAutoHyphens w:val="0"/>
              <w:autoSpaceDE w:val="0"/>
              <w:spacing w:after="60"/>
              <w:rPr>
                <w:rFonts w:eastAsia="SimSun" w:cs="Tahoma"/>
                <w:b/>
                <w:bCs/>
                <w:sz w:val="20"/>
                <w:szCs w:val="20"/>
                <w:lang w:val="el-GR"/>
              </w:rPr>
            </w:pPr>
            <w:r w:rsidRPr="00C71EEC">
              <w:rPr>
                <w:rFonts w:eastAsia="SimSun" w:cs="Tahoma"/>
                <w:b/>
                <w:bCs/>
                <w:sz w:val="20"/>
                <w:szCs w:val="20"/>
                <w:lang w:val="el-GR"/>
              </w:rPr>
              <w:t>ΦΑΣΗ 1</w:t>
            </w:r>
          </w:p>
        </w:tc>
        <w:tc>
          <w:tcPr>
            <w:tcW w:w="1160" w:type="pct"/>
            <w:shd w:val="clear" w:color="auto" w:fill="FFFFFF" w:themeFill="background1"/>
            <w:vAlign w:val="center"/>
            <w:hideMark/>
          </w:tcPr>
          <w:p w14:paraId="1E4C3C41" w14:textId="750E1B11" w:rsidR="00F82A8D" w:rsidRPr="00EB5F37" w:rsidRDefault="00EB5F37" w:rsidP="00770F53">
            <w:pPr>
              <w:suppressAutoHyphens w:val="0"/>
              <w:autoSpaceDE w:val="0"/>
              <w:spacing w:after="60"/>
              <w:jc w:val="left"/>
              <w:rPr>
                <w:rFonts w:eastAsia="SimSun" w:cs="Tahoma"/>
                <w:sz w:val="20"/>
                <w:szCs w:val="20"/>
                <w:lang w:val="el-GR"/>
              </w:rPr>
            </w:pPr>
            <w:r w:rsidRPr="00EB5F37">
              <w:rPr>
                <w:rFonts w:cs="Tahoma"/>
                <w:sz w:val="20"/>
                <w:szCs w:val="20"/>
              </w:rPr>
              <w:t>Μελέτη Εφαρμογής</w:t>
            </w:r>
          </w:p>
        </w:tc>
        <w:tc>
          <w:tcPr>
            <w:tcW w:w="765" w:type="pct"/>
            <w:shd w:val="clear" w:color="auto" w:fill="FFFFFF" w:themeFill="background1"/>
            <w:vAlign w:val="center"/>
            <w:hideMark/>
          </w:tcPr>
          <w:p w14:paraId="6DB04148" w14:textId="09E8AD44" w:rsidR="00F82A8D" w:rsidRPr="001A1B95" w:rsidRDefault="00EB5F37" w:rsidP="00770F53">
            <w:pPr>
              <w:suppressAutoHyphens w:val="0"/>
              <w:autoSpaceDE w:val="0"/>
              <w:spacing w:after="60"/>
              <w:jc w:val="center"/>
              <w:rPr>
                <w:rFonts w:eastAsia="SimSun" w:cs="Tahoma"/>
                <w:b/>
                <w:sz w:val="20"/>
                <w:szCs w:val="20"/>
                <w:lang w:val="el-GR"/>
              </w:rPr>
            </w:pPr>
            <w:r w:rsidRPr="001A1B95">
              <w:rPr>
                <w:rFonts w:eastAsia="SimSun" w:cs="Tahoma"/>
                <w:b/>
                <w:sz w:val="20"/>
                <w:szCs w:val="20"/>
                <w:lang w:val="el-GR"/>
              </w:rPr>
              <w:t>2</w:t>
            </w:r>
          </w:p>
        </w:tc>
        <w:tc>
          <w:tcPr>
            <w:tcW w:w="901" w:type="pct"/>
            <w:shd w:val="clear" w:color="auto" w:fill="FFFFFF" w:themeFill="background1"/>
            <w:vAlign w:val="center"/>
            <w:hideMark/>
          </w:tcPr>
          <w:p w14:paraId="1DC565CA" w14:textId="78B6F5A0" w:rsidR="00F82A8D" w:rsidRPr="001A1B95" w:rsidRDefault="00EB5F37" w:rsidP="00770F53">
            <w:pPr>
              <w:suppressAutoHyphens w:val="0"/>
              <w:autoSpaceDE w:val="0"/>
              <w:spacing w:after="60"/>
              <w:jc w:val="center"/>
              <w:rPr>
                <w:rFonts w:eastAsia="SimSun" w:cs="Tahoma"/>
                <w:b/>
                <w:sz w:val="20"/>
                <w:szCs w:val="20"/>
                <w:lang w:val="el-GR"/>
              </w:rPr>
            </w:pPr>
            <w:r w:rsidRPr="001A1B95">
              <w:rPr>
                <w:rFonts w:eastAsia="SimSun" w:cs="Tahoma"/>
                <w:b/>
                <w:sz w:val="20"/>
                <w:szCs w:val="20"/>
                <w:lang w:val="el-GR"/>
              </w:rPr>
              <w:t>2</w:t>
            </w:r>
          </w:p>
        </w:tc>
        <w:tc>
          <w:tcPr>
            <w:tcW w:w="635" w:type="pct"/>
            <w:shd w:val="clear" w:color="auto" w:fill="FFFFFF" w:themeFill="background1"/>
            <w:vAlign w:val="center"/>
            <w:hideMark/>
          </w:tcPr>
          <w:p w14:paraId="38DEA8F6" w14:textId="1717FAB3" w:rsidR="00F82A8D" w:rsidRPr="001A1B95" w:rsidRDefault="00EB5F37" w:rsidP="00770F53">
            <w:pPr>
              <w:suppressAutoHyphens w:val="0"/>
              <w:autoSpaceDE w:val="0"/>
              <w:spacing w:after="60"/>
              <w:jc w:val="center"/>
              <w:rPr>
                <w:rFonts w:eastAsia="SimSun" w:cs="Tahoma"/>
                <w:b/>
                <w:sz w:val="20"/>
                <w:szCs w:val="20"/>
                <w:lang w:val="el-GR"/>
              </w:rPr>
            </w:pPr>
            <w:r w:rsidRPr="001A1B95">
              <w:rPr>
                <w:rFonts w:eastAsia="SimSun" w:cs="Tahoma"/>
                <w:b/>
                <w:sz w:val="20"/>
                <w:szCs w:val="20"/>
                <w:lang w:val="el-GR"/>
              </w:rPr>
              <w:t>4</w:t>
            </w:r>
          </w:p>
        </w:tc>
        <w:tc>
          <w:tcPr>
            <w:tcW w:w="1026" w:type="pct"/>
            <w:shd w:val="clear" w:color="auto" w:fill="FFFFFF" w:themeFill="background1"/>
            <w:vAlign w:val="center"/>
            <w:hideMark/>
          </w:tcPr>
          <w:p w14:paraId="5104B025" w14:textId="49C6C368" w:rsidR="00F82A8D" w:rsidRPr="00EB5F37" w:rsidRDefault="00EB5F37" w:rsidP="00770F53">
            <w:pPr>
              <w:suppressAutoHyphens w:val="0"/>
              <w:autoSpaceDE w:val="0"/>
              <w:spacing w:after="60"/>
              <w:jc w:val="left"/>
              <w:rPr>
                <w:rFonts w:eastAsia="SimSun" w:cs="Tahoma"/>
                <w:sz w:val="20"/>
                <w:szCs w:val="20"/>
                <w:lang w:val="el-GR"/>
              </w:rPr>
            </w:pPr>
            <w:r w:rsidRPr="00EB5F37">
              <w:rPr>
                <w:rFonts w:eastAsia="SimSun" w:cs="Tahoma"/>
                <w:sz w:val="20"/>
                <w:szCs w:val="20"/>
                <w:lang w:val="el-GR"/>
              </w:rPr>
              <w:t>Υπογραφή της Σύμβασης</w:t>
            </w:r>
          </w:p>
        </w:tc>
      </w:tr>
      <w:tr w:rsidR="00F82A8D" w:rsidRPr="009212CA" w14:paraId="15219928" w14:textId="77777777" w:rsidTr="00923F11">
        <w:trPr>
          <w:trHeight w:val="291"/>
          <w:jc w:val="center"/>
        </w:trPr>
        <w:tc>
          <w:tcPr>
            <w:tcW w:w="513" w:type="pct"/>
            <w:shd w:val="clear" w:color="auto" w:fill="FFFFFF" w:themeFill="background1"/>
            <w:vAlign w:val="center"/>
            <w:hideMark/>
          </w:tcPr>
          <w:p w14:paraId="0FFAAA78" w14:textId="77777777" w:rsidR="00F82A8D" w:rsidRPr="00C71EEC" w:rsidRDefault="00F82A8D" w:rsidP="00770F53">
            <w:pPr>
              <w:suppressAutoHyphens w:val="0"/>
              <w:autoSpaceDE w:val="0"/>
              <w:spacing w:after="60"/>
              <w:rPr>
                <w:rFonts w:eastAsia="SimSun" w:cs="Tahoma"/>
                <w:b/>
                <w:bCs/>
                <w:sz w:val="20"/>
                <w:szCs w:val="20"/>
                <w:lang w:val="el-GR"/>
              </w:rPr>
            </w:pPr>
            <w:r w:rsidRPr="00C71EEC">
              <w:rPr>
                <w:rFonts w:eastAsia="SimSun" w:cs="Tahoma"/>
                <w:b/>
                <w:bCs/>
                <w:sz w:val="20"/>
                <w:szCs w:val="20"/>
                <w:lang w:val="el-GR"/>
              </w:rPr>
              <w:t>ΦΑΣΗ 2</w:t>
            </w:r>
          </w:p>
        </w:tc>
        <w:tc>
          <w:tcPr>
            <w:tcW w:w="1160" w:type="pct"/>
            <w:shd w:val="clear" w:color="auto" w:fill="FFFFFF" w:themeFill="background1"/>
            <w:vAlign w:val="center"/>
            <w:hideMark/>
          </w:tcPr>
          <w:p w14:paraId="1E6A66E2" w14:textId="59B7C393" w:rsidR="00F82A8D" w:rsidRPr="00EB5F37" w:rsidRDefault="00EB5F37" w:rsidP="00770F53">
            <w:pPr>
              <w:suppressAutoHyphens w:val="0"/>
              <w:autoSpaceDE w:val="0"/>
              <w:spacing w:after="60"/>
              <w:jc w:val="left"/>
              <w:rPr>
                <w:rFonts w:eastAsia="SimSun" w:cs="Tahoma"/>
                <w:sz w:val="20"/>
                <w:szCs w:val="20"/>
                <w:highlight w:val="cyan"/>
                <w:lang w:val="el-GR"/>
              </w:rPr>
            </w:pPr>
            <w:r w:rsidRPr="00EB5F37">
              <w:rPr>
                <w:rFonts w:eastAsia="SimSun" w:cs="Tahoma"/>
                <w:sz w:val="20"/>
                <w:szCs w:val="20"/>
                <w:lang w:val="el-GR"/>
              </w:rPr>
              <w:t>Υλοποίηση Συστήματος</w:t>
            </w:r>
          </w:p>
        </w:tc>
        <w:tc>
          <w:tcPr>
            <w:tcW w:w="765" w:type="pct"/>
            <w:shd w:val="clear" w:color="auto" w:fill="FFFFFF" w:themeFill="background1"/>
            <w:vAlign w:val="center"/>
            <w:hideMark/>
          </w:tcPr>
          <w:p w14:paraId="72F9A2CC" w14:textId="479624B6" w:rsidR="00F82A8D" w:rsidRPr="001A1B95" w:rsidRDefault="004F097D" w:rsidP="00770F53">
            <w:pPr>
              <w:suppressAutoHyphens w:val="0"/>
              <w:autoSpaceDE w:val="0"/>
              <w:spacing w:after="60"/>
              <w:jc w:val="center"/>
              <w:rPr>
                <w:rFonts w:eastAsia="SimSun" w:cs="Tahoma"/>
                <w:b/>
                <w:sz w:val="20"/>
                <w:szCs w:val="20"/>
                <w:lang w:val="el-GR"/>
              </w:rPr>
            </w:pPr>
            <w:r>
              <w:rPr>
                <w:rFonts w:eastAsia="SimSun" w:cs="Tahoma"/>
                <w:b/>
                <w:sz w:val="20"/>
                <w:szCs w:val="20"/>
                <w:lang w:val="el-GR"/>
              </w:rPr>
              <w:t>5</w:t>
            </w:r>
          </w:p>
        </w:tc>
        <w:tc>
          <w:tcPr>
            <w:tcW w:w="901" w:type="pct"/>
            <w:shd w:val="clear" w:color="auto" w:fill="FFFFFF" w:themeFill="background1"/>
            <w:vAlign w:val="center"/>
            <w:hideMark/>
          </w:tcPr>
          <w:p w14:paraId="6DE75CE0" w14:textId="7DE39D0A" w:rsidR="00F82A8D" w:rsidRPr="001A1B95" w:rsidRDefault="000C2031" w:rsidP="00770F53">
            <w:pPr>
              <w:suppressAutoHyphens w:val="0"/>
              <w:autoSpaceDE w:val="0"/>
              <w:spacing w:after="60"/>
              <w:jc w:val="center"/>
              <w:rPr>
                <w:rFonts w:eastAsia="SimSun" w:cs="Tahoma"/>
                <w:b/>
                <w:sz w:val="20"/>
                <w:szCs w:val="20"/>
                <w:lang w:val="el-GR"/>
              </w:rPr>
            </w:pPr>
            <w:r>
              <w:rPr>
                <w:rFonts w:eastAsia="SimSun" w:cs="Tahoma"/>
                <w:b/>
                <w:sz w:val="20"/>
                <w:szCs w:val="20"/>
                <w:lang w:val="el-GR"/>
              </w:rPr>
              <w:t>2</w:t>
            </w:r>
          </w:p>
        </w:tc>
        <w:tc>
          <w:tcPr>
            <w:tcW w:w="635" w:type="pct"/>
            <w:shd w:val="clear" w:color="auto" w:fill="FFFFFF" w:themeFill="background1"/>
            <w:vAlign w:val="center"/>
            <w:hideMark/>
          </w:tcPr>
          <w:p w14:paraId="5FE2E573" w14:textId="34912EB4" w:rsidR="00F82A8D" w:rsidRPr="001A1B95" w:rsidRDefault="004F097D" w:rsidP="00770F53">
            <w:pPr>
              <w:suppressAutoHyphens w:val="0"/>
              <w:autoSpaceDE w:val="0"/>
              <w:spacing w:after="60"/>
              <w:jc w:val="center"/>
              <w:rPr>
                <w:rFonts w:eastAsia="SimSun" w:cs="Tahoma"/>
                <w:b/>
                <w:sz w:val="20"/>
                <w:szCs w:val="20"/>
                <w:lang w:val="el-GR"/>
              </w:rPr>
            </w:pPr>
            <w:r>
              <w:rPr>
                <w:rFonts w:eastAsia="SimSun" w:cs="Tahoma"/>
                <w:b/>
                <w:sz w:val="20"/>
                <w:szCs w:val="20"/>
                <w:lang w:val="el-GR"/>
              </w:rPr>
              <w:t>7</w:t>
            </w:r>
          </w:p>
        </w:tc>
        <w:tc>
          <w:tcPr>
            <w:tcW w:w="1026" w:type="pct"/>
            <w:shd w:val="clear" w:color="auto" w:fill="FFFFFF" w:themeFill="background1"/>
            <w:vAlign w:val="center"/>
            <w:hideMark/>
          </w:tcPr>
          <w:p w14:paraId="1E895228" w14:textId="77777777" w:rsidR="00F82A8D" w:rsidRPr="00EB5F37" w:rsidRDefault="00F82A8D" w:rsidP="00770F53">
            <w:pPr>
              <w:suppressAutoHyphens w:val="0"/>
              <w:autoSpaceDE w:val="0"/>
              <w:spacing w:after="60"/>
              <w:jc w:val="left"/>
              <w:rPr>
                <w:rFonts w:eastAsia="SimSun" w:cs="Tahoma"/>
                <w:sz w:val="20"/>
                <w:szCs w:val="20"/>
                <w:lang w:val="el-GR"/>
              </w:rPr>
            </w:pPr>
            <w:r w:rsidRPr="00EB5F37">
              <w:rPr>
                <w:rFonts w:eastAsia="SimSun" w:cs="Tahoma"/>
                <w:sz w:val="20"/>
                <w:szCs w:val="20"/>
                <w:lang w:val="el-GR"/>
              </w:rPr>
              <w:t>Έναρξη με την ολοκλήρωση της Φάσης 1 </w:t>
            </w:r>
          </w:p>
        </w:tc>
      </w:tr>
      <w:tr w:rsidR="00F82A8D" w:rsidRPr="009212CA" w14:paraId="4CC5BAA8" w14:textId="77777777" w:rsidTr="00923F11">
        <w:trPr>
          <w:trHeight w:val="450"/>
          <w:jc w:val="center"/>
        </w:trPr>
        <w:tc>
          <w:tcPr>
            <w:tcW w:w="513" w:type="pct"/>
            <w:shd w:val="clear" w:color="auto" w:fill="FFFFFF" w:themeFill="background1"/>
            <w:vAlign w:val="center"/>
            <w:hideMark/>
          </w:tcPr>
          <w:p w14:paraId="44FD5817" w14:textId="77777777" w:rsidR="00F82A8D" w:rsidRPr="00C71EEC" w:rsidRDefault="00F82A8D" w:rsidP="00770F53">
            <w:pPr>
              <w:suppressAutoHyphens w:val="0"/>
              <w:autoSpaceDE w:val="0"/>
              <w:spacing w:after="60"/>
              <w:rPr>
                <w:rFonts w:eastAsia="SimSun" w:cs="Tahoma"/>
                <w:b/>
                <w:bCs/>
                <w:sz w:val="20"/>
                <w:szCs w:val="20"/>
                <w:lang w:val="el-GR"/>
              </w:rPr>
            </w:pPr>
            <w:r w:rsidRPr="00C71EEC">
              <w:rPr>
                <w:rFonts w:eastAsia="SimSun" w:cs="Tahoma"/>
                <w:b/>
                <w:bCs/>
                <w:sz w:val="20"/>
                <w:szCs w:val="20"/>
                <w:lang w:val="el-GR"/>
              </w:rPr>
              <w:t>ΦΑΣΗ 3</w:t>
            </w:r>
          </w:p>
        </w:tc>
        <w:tc>
          <w:tcPr>
            <w:tcW w:w="1160" w:type="pct"/>
            <w:shd w:val="clear" w:color="auto" w:fill="FFFFFF" w:themeFill="background1"/>
            <w:vAlign w:val="center"/>
            <w:hideMark/>
          </w:tcPr>
          <w:p w14:paraId="46294BE9" w14:textId="45B447FE" w:rsidR="00F82A8D" w:rsidRPr="00EB5F37" w:rsidRDefault="00EB5F37" w:rsidP="00770F53">
            <w:pPr>
              <w:suppressAutoHyphens w:val="0"/>
              <w:autoSpaceDE w:val="0"/>
              <w:spacing w:after="60"/>
              <w:jc w:val="left"/>
              <w:rPr>
                <w:rFonts w:eastAsia="SimSun" w:cs="Tahoma"/>
                <w:sz w:val="20"/>
                <w:szCs w:val="20"/>
                <w:lang w:val="el-GR"/>
              </w:rPr>
            </w:pPr>
            <w:r w:rsidRPr="00EB5F37">
              <w:rPr>
                <w:rFonts w:eastAsia="SimSun" w:cs="Tahoma"/>
                <w:sz w:val="20"/>
                <w:szCs w:val="20"/>
                <w:lang w:val="el-GR"/>
              </w:rPr>
              <w:t>Ψηφιοποίηση</w:t>
            </w:r>
          </w:p>
        </w:tc>
        <w:tc>
          <w:tcPr>
            <w:tcW w:w="765" w:type="pct"/>
            <w:shd w:val="clear" w:color="auto" w:fill="FFFFFF" w:themeFill="background1"/>
            <w:vAlign w:val="center"/>
            <w:hideMark/>
          </w:tcPr>
          <w:p w14:paraId="39521684" w14:textId="77777777" w:rsidR="00F82A8D" w:rsidRPr="001A1B95" w:rsidRDefault="00F82A8D" w:rsidP="00770F53">
            <w:pPr>
              <w:suppressAutoHyphens w:val="0"/>
              <w:autoSpaceDE w:val="0"/>
              <w:spacing w:after="60"/>
              <w:jc w:val="center"/>
              <w:rPr>
                <w:rFonts w:eastAsia="SimSun" w:cs="Tahoma"/>
                <w:b/>
                <w:bCs/>
                <w:sz w:val="20"/>
                <w:szCs w:val="20"/>
                <w:lang w:val="el-GR"/>
              </w:rPr>
            </w:pPr>
            <w:r w:rsidRPr="001A1B95">
              <w:rPr>
                <w:rFonts w:eastAsia="SimSun" w:cs="Tahoma"/>
                <w:b/>
                <w:bCs/>
                <w:sz w:val="20"/>
                <w:szCs w:val="20"/>
                <w:lang w:val="el-GR"/>
              </w:rPr>
              <w:t>4</w:t>
            </w:r>
          </w:p>
        </w:tc>
        <w:tc>
          <w:tcPr>
            <w:tcW w:w="901" w:type="pct"/>
            <w:shd w:val="clear" w:color="auto" w:fill="FFFFFF" w:themeFill="background1"/>
            <w:vAlign w:val="center"/>
            <w:hideMark/>
          </w:tcPr>
          <w:p w14:paraId="1D369CDF" w14:textId="77777777" w:rsidR="00F82A8D" w:rsidRPr="001A1B95" w:rsidRDefault="00F82A8D" w:rsidP="00770F53">
            <w:pPr>
              <w:suppressAutoHyphens w:val="0"/>
              <w:autoSpaceDE w:val="0"/>
              <w:spacing w:after="60"/>
              <w:jc w:val="center"/>
              <w:rPr>
                <w:rFonts w:eastAsia="SimSun" w:cs="Tahoma"/>
                <w:b/>
                <w:bCs/>
                <w:sz w:val="20"/>
                <w:szCs w:val="20"/>
                <w:lang w:val="el-GR"/>
              </w:rPr>
            </w:pPr>
            <w:r w:rsidRPr="001A1B95">
              <w:rPr>
                <w:rFonts w:eastAsia="SimSun" w:cs="Tahoma"/>
                <w:b/>
                <w:bCs/>
                <w:sz w:val="20"/>
                <w:szCs w:val="20"/>
                <w:lang w:val="el-GR"/>
              </w:rPr>
              <w:t>1</w:t>
            </w:r>
          </w:p>
        </w:tc>
        <w:tc>
          <w:tcPr>
            <w:tcW w:w="635" w:type="pct"/>
            <w:shd w:val="clear" w:color="auto" w:fill="FFFFFF" w:themeFill="background1"/>
            <w:vAlign w:val="center"/>
            <w:hideMark/>
          </w:tcPr>
          <w:p w14:paraId="532CE576" w14:textId="77777777" w:rsidR="00F82A8D" w:rsidRPr="001A1B95" w:rsidRDefault="00F82A8D" w:rsidP="00770F53">
            <w:pPr>
              <w:suppressAutoHyphens w:val="0"/>
              <w:autoSpaceDE w:val="0"/>
              <w:spacing w:after="60"/>
              <w:jc w:val="center"/>
              <w:rPr>
                <w:rFonts w:eastAsia="SimSun" w:cs="Tahoma"/>
                <w:b/>
                <w:sz w:val="20"/>
                <w:szCs w:val="20"/>
                <w:lang w:val="el-GR"/>
              </w:rPr>
            </w:pPr>
            <w:r w:rsidRPr="001A1B95">
              <w:rPr>
                <w:rFonts w:eastAsia="SimSun" w:cs="Tahoma"/>
                <w:b/>
                <w:sz w:val="20"/>
                <w:szCs w:val="20"/>
                <w:lang w:val="el-GR"/>
              </w:rPr>
              <w:t>5</w:t>
            </w:r>
          </w:p>
        </w:tc>
        <w:tc>
          <w:tcPr>
            <w:tcW w:w="1026" w:type="pct"/>
            <w:shd w:val="clear" w:color="auto" w:fill="FFFFFF" w:themeFill="background1"/>
            <w:vAlign w:val="center"/>
            <w:hideMark/>
          </w:tcPr>
          <w:p w14:paraId="7C6BC085" w14:textId="6A07840A" w:rsidR="00F82A8D" w:rsidRPr="00EB5F37" w:rsidRDefault="00F82A8D" w:rsidP="00770F53">
            <w:pPr>
              <w:suppressAutoHyphens w:val="0"/>
              <w:autoSpaceDE w:val="0"/>
              <w:spacing w:after="60"/>
              <w:jc w:val="left"/>
              <w:rPr>
                <w:rFonts w:eastAsia="SimSun" w:cs="Tahoma"/>
                <w:sz w:val="20"/>
                <w:szCs w:val="20"/>
                <w:lang w:val="el-GR"/>
              </w:rPr>
            </w:pPr>
            <w:r w:rsidRPr="00EB5F37">
              <w:rPr>
                <w:rFonts w:eastAsia="SimSun" w:cs="Tahoma"/>
                <w:sz w:val="20"/>
                <w:szCs w:val="20"/>
                <w:lang w:val="el-GR"/>
              </w:rPr>
              <w:t>Έναρ</w:t>
            </w:r>
            <w:r w:rsidR="00EB5F37" w:rsidRPr="00EB5F37">
              <w:rPr>
                <w:rFonts w:eastAsia="SimSun" w:cs="Tahoma"/>
                <w:sz w:val="20"/>
                <w:szCs w:val="20"/>
                <w:lang w:val="el-GR"/>
              </w:rPr>
              <w:t>ξη με την ολοκλήρωση της Φάσης 1</w:t>
            </w:r>
          </w:p>
        </w:tc>
      </w:tr>
      <w:tr w:rsidR="00EB5F37" w:rsidRPr="009212CA" w14:paraId="748CE32D" w14:textId="77777777" w:rsidTr="00923F11">
        <w:trPr>
          <w:trHeight w:val="450"/>
          <w:jc w:val="center"/>
        </w:trPr>
        <w:tc>
          <w:tcPr>
            <w:tcW w:w="513" w:type="pct"/>
            <w:shd w:val="clear" w:color="auto" w:fill="FFFFFF" w:themeFill="background1"/>
            <w:vAlign w:val="center"/>
          </w:tcPr>
          <w:p w14:paraId="2A2B22B4" w14:textId="3DFEF8FB" w:rsidR="00EB5F37" w:rsidRPr="00C71EEC" w:rsidRDefault="00EB5F37" w:rsidP="00770F53">
            <w:pPr>
              <w:suppressAutoHyphens w:val="0"/>
              <w:autoSpaceDE w:val="0"/>
              <w:spacing w:after="60"/>
              <w:rPr>
                <w:rFonts w:eastAsia="SimSun" w:cs="Tahoma"/>
                <w:b/>
                <w:bCs/>
                <w:sz w:val="20"/>
                <w:szCs w:val="20"/>
                <w:lang w:val="el-GR"/>
              </w:rPr>
            </w:pPr>
            <w:r w:rsidRPr="00C71EEC">
              <w:rPr>
                <w:rFonts w:eastAsia="SimSun" w:cs="Tahoma"/>
                <w:b/>
                <w:bCs/>
                <w:sz w:val="20"/>
                <w:szCs w:val="20"/>
                <w:lang w:val="el-GR"/>
              </w:rPr>
              <w:t>ΦΑΣΗ</w:t>
            </w:r>
            <w:r>
              <w:rPr>
                <w:rFonts w:eastAsia="SimSun" w:cs="Tahoma"/>
                <w:b/>
                <w:bCs/>
                <w:sz w:val="20"/>
                <w:szCs w:val="20"/>
                <w:lang w:val="el-GR"/>
              </w:rPr>
              <w:t xml:space="preserve"> 4</w:t>
            </w:r>
          </w:p>
        </w:tc>
        <w:tc>
          <w:tcPr>
            <w:tcW w:w="1160" w:type="pct"/>
            <w:shd w:val="clear" w:color="auto" w:fill="FFFFFF" w:themeFill="background1"/>
            <w:vAlign w:val="center"/>
          </w:tcPr>
          <w:p w14:paraId="53DF24D6" w14:textId="56628015" w:rsidR="00EB5F37" w:rsidRPr="00EB5F37" w:rsidRDefault="00EB5F37" w:rsidP="00770F53">
            <w:pPr>
              <w:suppressAutoHyphens w:val="0"/>
              <w:autoSpaceDE w:val="0"/>
              <w:spacing w:after="60"/>
              <w:jc w:val="left"/>
              <w:rPr>
                <w:rFonts w:eastAsia="SimSun" w:cs="Tahoma"/>
                <w:sz w:val="20"/>
                <w:szCs w:val="20"/>
                <w:lang w:val="el-GR"/>
              </w:rPr>
            </w:pPr>
            <w:r w:rsidRPr="00EB5F37">
              <w:rPr>
                <w:rFonts w:cs="Tahoma"/>
                <w:sz w:val="20"/>
                <w:szCs w:val="20"/>
                <w:lang w:val="el-GR"/>
              </w:rPr>
              <w:t xml:space="preserve">Εγκατάσταση στο </w:t>
            </w:r>
            <w:r w:rsidRPr="00EB5F37">
              <w:rPr>
                <w:rFonts w:cs="Tahoma"/>
                <w:sz w:val="20"/>
                <w:szCs w:val="20"/>
                <w:lang w:val="en-US"/>
              </w:rPr>
              <w:t>G</w:t>
            </w:r>
            <w:r w:rsidRPr="00EB5F37">
              <w:rPr>
                <w:rFonts w:cs="Tahoma"/>
                <w:sz w:val="20"/>
                <w:szCs w:val="20"/>
                <w:lang w:val="el-GR"/>
              </w:rPr>
              <w:t>-</w:t>
            </w:r>
            <w:r w:rsidRPr="00EB5F37">
              <w:rPr>
                <w:rFonts w:cs="Tahoma"/>
                <w:sz w:val="20"/>
                <w:szCs w:val="20"/>
                <w:lang w:val="en-US"/>
              </w:rPr>
              <w:t>Cloud</w:t>
            </w:r>
          </w:p>
        </w:tc>
        <w:tc>
          <w:tcPr>
            <w:tcW w:w="765" w:type="pct"/>
            <w:shd w:val="clear" w:color="auto" w:fill="FFFFFF" w:themeFill="background1"/>
            <w:vAlign w:val="center"/>
          </w:tcPr>
          <w:p w14:paraId="32951097" w14:textId="4CA632A1" w:rsidR="00EB5F37" w:rsidRPr="00EB5F37" w:rsidRDefault="00EB5F37" w:rsidP="00770F53">
            <w:pPr>
              <w:suppressAutoHyphens w:val="0"/>
              <w:autoSpaceDE w:val="0"/>
              <w:spacing w:after="60"/>
              <w:jc w:val="center"/>
              <w:rPr>
                <w:rFonts w:eastAsia="SimSun" w:cs="Tahoma"/>
                <w:b/>
                <w:bCs/>
                <w:sz w:val="20"/>
                <w:szCs w:val="20"/>
                <w:lang w:val="el-GR"/>
              </w:rPr>
            </w:pPr>
            <w:r w:rsidRPr="00EB5F37">
              <w:rPr>
                <w:rFonts w:eastAsia="SimSun" w:cs="Tahoma"/>
                <w:b/>
                <w:bCs/>
                <w:sz w:val="20"/>
                <w:szCs w:val="20"/>
                <w:lang w:val="el-GR"/>
              </w:rPr>
              <w:t>1</w:t>
            </w:r>
          </w:p>
        </w:tc>
        <w:tc>
          <w:tcPr>
            <w:tcW w:w="901" w:type="pct"/>
            <w:shd w:val="clear" w:color="auto" w:fill="FFFFFF" w:themeFill="background1"/>
            <w:vAlign w:val="center"/>
          </w:tcPr>
          <w:p w14:paraId="1BAA4B72" w14:textId="1EF1200F" w:rsidR="00EB5F37" w:rsidRPr="00EB5F37" w:rsidRDefault="00EB5F37" w:rsidP="00770F53">
            <w:pPr>
              <w:suppressAutoHyphens w:val="0"/>
              <w:autoSpaceDE w:val="0"/>
              <w:spacing w:after="60"/>
              <w:jc w:val="center"/>
              <w:rPr>
                <w:rFonts w:eastAsia="SimSun" w:cs="Tahoma"/>
                <w:b/>
                <w:bCs/>
                <w:sz w:val="20"/>
                <w:szCs w:val="20"/>
                <w:lang w:val="el-GR"/>
              </w:rPr>
            </w:pPr>
            <w:r w:rsidRPr="00EB5F37">
              <w:rPr>
                <w:rFonts w:eastAsia="SimSun" w:cs="Tahoma"/>
                <w:b/>
                <w:bCs/>
                <w:sz w:val="20"/>
                <w:szCs w:val="20"/>
                <w:lang w:val="el-GR"/>
              </w:rPr>
              <w:t>1</w:t>
            </w:r>
          </w:p>
        </w:tc>
        <w:tc>
          <w:tcPr>
            <w:tcW w:w="635" w:type="pct"/>
            <w:shd w:val="clear" w:color="auto" w:fill="FFFFFF" w:themeFill="background1"/>
            <w:vAlign w:val="center"/>
          </w:tcPr>
          <w:p w14:paraId="6F1D1F0A" w14:textId="3D6156EA" w:rsidR="00EB5F37" w:rsidRPr="00EB5F37" w:rsidRDefault="00EB5F37" w:rsidP="00770F53">
            <w:pPr>
              <w:suppressAutoHyphens w:val="0"/>
              <w:autoSpaceDE w:val="0"/>
              <w:spacing w:after="60"/>
              <w:jc w:val="center"/>
              <w:rPr>
                <w:rFonts w:eastAsia="SimSun" w:cs="Tahoma"/>
                <w:b/>
                <w:sz w:val="20"/>
                <w:szCs w:val="20"/>
                <w:lang w:val="el-GR"/>
              </w:rPr>
            </w:pPr>
            <w:r>
              <w:rPr>
                <w:rFonts w:eastAsia="SimSun" w:cs="Tahoma"/>
                <w:b/>
                <w:sz w:val="20"/>
                <w:szCs w:val="20"/>
                <w:lang w:val="el-GR"/>
              </w:rPr>
              <w:t>2</w:t>
            </w:r>
          </w:p>
        </w:tc>
        <w:tc>
          <w:tcPr>
            <w:tcW w:w="1026" w:type="pct"/>
            <w:shd w:val="clear" w:color="auto" w:fill="FFFFFF" w:themeFill="background1"/>
            <w:vAlign w:val="center"/>
          </w:tcPr>
          <w:p w14:paraId="4B3CBF8A" w14:textId="05981F1B" w:rsidR="00EB5F37" w:rsidRPr="00EB5F37" w:rsidRDefault="009A059A" w:rsidP="00C97EE5">
            <w:pPr>
              <w:suppressAutoHyphens w:val="0"/>
              <w:autoSpaceDE w:val="0"/>
              <w:spacing w:after="60"/>
              <w:jc w:val="left"/>
              <w:rPr>
                <w:rFonts w:eastAsia="SimSun" w:cs="Tahoma"/>
                <w:sz w:val="20"/>
                <w:szCs w:val="20"/>
                <w:lang w:val="el-GR"/>
              </w:rPr>
            </w:pPr>
            <w:r>
              <w:rPr>
                <w:rFonts w:eastAsia="SimSun" w:cs="Tahoma"/>
                <w:sz w:val="20"/>
                <w:szCs w:val="20"/>
                <w:lang w:val="el-GR"/>
              </w:rPr>
              <w:t>5</w:t>
            </w:r>
            <w:r w:rsidR="00C97EE5">
              <w:rPr>
                <w:rFonts w:eastAsia="SimSun" w:cs="Tahoma"/>
                <w:sz w:val="20"/>
                <w:szCs w:val="20"/>
                <w:lang w:val="el-GR"/>
              </w:rPr>
              <w:t xml:space="preserve"> μήνες μετά την έναρξη </w:t>
            </w:r>
            <w:r w:rsidR="00EB5F37" w:rsidRPr="00EB5F37">
              <w:rPr>
                <w:rFonts w:eastAsia="SimSun" w:cs="Tahoma"/>
                <w:sz w:val="20"/>
                <w:szCs w:val="20"/>
                <w:lang w:val="el-GR"/>
              </w:rPr>
              <w:t>της Φάσης 2</w:t>
            </w:r>
          </w:p>
        </w:tc>
      </w:tr>
      <w:tr w:rsidR="00EB5F37" w:rsidRPr="003D3B70" w14:paraId="4003731E" w14:textId="77777777" w:rsidTr="00923F11">
        <w:trPr>
          <w:trHeight w:val="450"/>
          <w:jc w:val="center"/>
        </w:trPr>
        <w:tc>
          <w:tcPr>
            <w:tcW w:w="513" w:type="pct"/>
            <w:shd w:val="clear" w:color="auto" w:fill="FFFFFF" w:themeFill="background1"/>
            <w:vAlign w:val="center"/>
          </w:tcPr>
          <w:p w14:paraId="7CFBE902" w14:textId="6D136250" w:rsidR="00EB5F37" w:rsidRPr="00C71EEC" w:rsidRDefault="00EB5F37" w:rsidP="00EB5F37">
            <w:pPr>
              <w:suppressAutoHyphens w:val="0"/>
              <w:autoSpaceDE w:val="0"/>
              <w:spacing w:after="60"/>
              <w:rPr>
                <w:rFonts w:eastAsia="SimSun" w:cs="Tahoma"/>
                <w:b/>
                <w:bCs/>
                <w:sz w:val="20"/>
                <w:szCs w:val="20"/>
                <w:lang w:val="el-GR"/>
              </w:rPr>
            </w:pPr>
            <w:r w:rsidRPr="00C71EEC">
              <w:rPr>
                <w:rFonts w:eastAsia="SimSun" w:cs="Tahoma"/>
                <w:b/>
                <w:bCs/>
                <w:sz w:val="20"/>
                <w:szCs w:val="20"/>
                <w:lang w:val="el-GR"/>
              </w:rPr>
              <w:t>ΦΑΣΗ</w:t>
            </w:r>
            <w:r>
              <w:rPr>
                <w:rFonts w:eastAsia="SimSun" w:cs="Tahoma"/>
                <w:b/>
                <w:bCs/>
                <w:sz w:val="20"/>
                <w:szCs w:val="20"/>
                <w:lang w:val="el-GR"/>
              </w:rPr>
              <w:t xml:space="preserve"> 5</w:t>
            </w:r>
          </w:p>
        </w:tc>
        <w:tc>
          <w:tcPr>
            <w:tcW w:w="1160" w:type="pct"/>
            <w:shd w:val="clear" w:color="auto" w:fill="FFFFFF" w:themeFill="background1"/>
            <w:vAlign w:val="center"/>
          </w:tcPr>
          <w:p w14:paraId="6726FBF8" w14:textId="1A05BAC6" w:rsidR="00EB5F37" w:rsidRPr="00EB5F37" w:rsidRDefault="00EB5F37" w:rsidP="00EB5F37">
            <w:pPr>
              <w:suppressAutoHyphens w:val="0"/>
              <w:autoSpaceDE w:val="0"/>
              <w:spacing w:after="60"/>
              <w:jc w:val="left"/>
              <w:rPr>
                <w:rFonts w:eastAsia="SimSun" w:cs="Tahoma"/>
                <w:sz w:val="20"/>
                <w:szCs w:val="20"/>
                <w:lang w:val="el-GR"/>
              </w:rPr>
            </w:pPr>
            <w:r w:rsidRPr="00EB5F37">
              <w:rPr>
                <w:rFonts w:cs="Tahoma"/>
                <w:sz w:val="20"/>
                <w:szCs w:val="20"/>
              </w:rPr>
              <w:t xml:space="preserve">Πιλοτική Λειτουργία </w:t>
            </w:r>
          </w:p>
        </w:tc>
        <w:tc>
          <w:tcPr>
            <w:tcW w:w="765" w:type="pct"/>
            <w:shd w:val="clear" w:color="auto" w:fill="FFFFFF" w:themeFill="background1"/>
            <w:vAlign w:val="center"/>
          </w:tcPr>
          <w:p w14:paraId="5D9D37E0" w14:textId="082B7F74" w:rsidR="00EB5F37" w:rsidRPr="00EB5F37" w:rsidRDefault="001E5103" w:rsidP="00EB5F37">
            <w:pPr>
              <w:suppressAutoHyphens w:val="0"/>
              <w:autoSpaceDE w:val="0"/>
              <w:spacing w:after="60"/>
              <w:jc w:val="center"/>
              <w:rPr>
                <w:rFonts w:eastAsia="SimSun" w:cs="Tahoma"/>
                <w:b/>
                <w:bCs/>
                <w:sz w:val="20"/>
                <w:szCs w:val="20"/>
                <w:lang w:val="el-GR"/>
              </w:rPr>
            </w:pPr>
            <w:r>
              <w:rPr>
                <w:rFonts w:eastAsia="SimSun" w:cs="Tahoma"/>
                <w:b/>
                <w:bCs/>
                <w:sz w:val="20"/>
                <w:szCs w:val="20"/>
                <w:lang w:val="el-GR"/>
              </w:rPr>
              <w:t>1</w:t>
            </w:r>
          </w:p>
        </w:tc>
        <w:tc>
          <w:tcPr>
            <w:tcW w:w="901" w:type="pct"/>
            <w:shd w:val="clear" w:color="auto" w:fill="FFFFFF" w:themeFill="background1"/>
            <w:vAlign w:val="center"/>
          </w:tcPr>
          <w:p w14:paraId="737583F5" w14:textId="58A562B1" w:rsidR="00EB5F37" w:rsidRPr="00EB5F37" w:rsidRDefault="00EB5F37" w:rsidP="00EB5F37">
            <w:pPr>
              <w:suppressAutoHyphens w:val="0"/>
              <w:autoSpaceDE w:val="0"/>
              <w:spacing w:after="60"/>
              <w:jc w:val="center"/>
              <w:rPr>
                <w:rFonts w:eastAsia="SimSun" w:cs="Tahoma"/>
                <w:b/>
                <w:bCs/>
                <w:sz w:val="20"/>
                <w:szCs w:val="20"/>
                <w:lang w:val="el-GR"/>
              </w:rPr>
            </w:pPr>
            <w:r w:rsidRPr="00EB5F37">
              <w:rPr>
                <w:rFonts w:eastAsia="SimSun" w:cs="Tahoma"/>
                <w:b/>
                <w:bCs/>
                <w:sz w:val="20"/>
                <w:szCs w:val="20"/>
                <w:lang w:val="el-GR"/>
              </w:rPr>
              <w:t>1</w:t>
            </w:r>
          </w:p>
        </w:tc>
        <w:tc>
          <w:tcPr>
            <w:tcW w:w="635" w:type="pct"/>
            <w:shd w:val="clear" w:color="auto" w:fill="FFFFFF" w:themeFill="background1"/>
            <w:vAlign w:val="center"/>
          </w:tcPr>
          <w:p w14:paraId="7E544A4E" w14:textId="3F52C9BC" w:rsidR="00EB5F37" w:rsidRPr="00EB5F37" w:rsidRDefault="0095450C" w:rsidP="00EB5F37">
            <w:pPr>
              <w:suppressAutoHyphens w:val="0"/>
              <w:autoSpaceDE w:val="0"/>
              <w:spacing w:after="60"/>
              <w:jc w:val="center"/>
              <w:rPr>
                <w:rFonts w:eastAsia="SimSun" w:cs="Tahoma"/>
                <w:b/>
                <w:sz w:val="20"/>
                <w:szCs w:val="20"/>
                <w:lang w:val="el-GR"/>
              </w:rPr>
            </w:pPr>
            <w:r>
              <w:rPr>
                <w:rFonts w:eastAsia="SimSun" w:cs="Tahoma"/>
                <w:b/>
                <w:sz w:val="20"/>
                <w:szCs w:val="20"/>
                <w:lang w:val="el-GR"/>
              </w:rPr>
              <w:t>2</w:t>
            </w:r>
          </w:p>
        </w:tc>
        <w:tc>
          <w:tcPr>
            <w:tcW w:w="1026" w:type="pct"/>
            <w:shd w:val="clear" w:color="auto" w:fill="FFFFFF" w:themeFill="background1"/>
          </w:tcPr>
          <w:p w14:paraId="02B39FBB" w14:textId="5CA83087" w:rsidR="00EB5F37" w:rsidRPr="00EB5F37" w:rsidRDefault="00EB5F37" w:rsidP="00EB5F37">
            <w:pPr>
              <w:suppressAutoHyphens w:val="0"/>
              <w:autoSpaceDE w:val="0"/>
              <w:spacing w:after="60"/>
              <w:jc w:val="left"/>
              <w:rPr>
                <w:rFonts w:eastAsia="SimSun" w:cs="Tahoma"/>
                <w:sz w:val="20"/>
                <w:szCs w:val="20"/>
                <w:lang w:val="el-GR"/>
              </w:rPr>
            </w:pPr>
            <w:r w:rsidRPr="00EB5F37">
              <w:rPr>
                <w:rFonts w:cs="Tahoma"/>
                <w:sz w:val="20"/>
                <w:szCs w:val="20"/>
              </w:rPr>
              <w:t>Η παραλαβή των Φάσεων 2,</w:t>
            </w:r>
            <w:r w:rsidRPr="00EB5F37">
              <w:rPr>
                <w:rFonts w:cs="Tahoma"/>
                <w:sz w:val="20"/>
                <w:szCs w:val="20"/>
                <w:lang w:val="el-GR"/>
              </w:rPr>
              <w:t>4</w:t>
            </w:r>
          </w:p>
        </w:tc>
      </w:tr>
      <w:tr w:rsidR="00EB5F37" w:rsidRPr="003D3B70" w14:paraId="2691BC7E" w14:textId="77777777" w:rsidTr="00923F11">
        <w:trPr>
          <w:trHeight w:val="450"/>
          <w:jc w:val="center"/>
        </w:trPr>
        <w:tc>
          <w:tcPr>
            <w:tcW w:w="513" w:type="pct"/>
            <w:shd w:val="clear" w:color="auto" w:fill="FFFFFF" w:themeFill="background1"/>
            <w:vAlign w:val="center"/>
          </w:tcPr>
          <w:p w14:paraId="0AFD54C6" w14:textId="39B5642D" w:rsidR="00EB5F37" w:rsidRPr="00C71EEC" w:rsidRDefault="00EB5F37" w:rsidP="00EB5F37">
            <w:pPr>
              <w:suppressAutoHyphens w:val="0"/>
              <w:autoSpaceDE w:val="0"/>
              <w:spacing w:after="60"/>
              <w:rPr>
                <w:rFonts w:eastAsia="SimSun" w:cs="Tahoma"/>
                <w:b/>
                <w:bCs/>
                <w:sz w:val="20"/>
                <w:szCs w:val="20"/>
                <w:lang w:val="el-GR"/>
              </w:rPr>
            </w:pPr>
            <w:r w:rsidRPr="00C71EEC">
              <w:rPr>
                <w:rFonts w:eastAsia="SimSun" w:cs="Tahoma"/>
                <w:b/>
                <w:bCs/>
                <w:sz w:val="20"/>
                <w:szCs w:val="20"/>
                <w:lang w:val="el-GR"/>
              </w:rPr>
              <w:t>ΦΑΣΗ</w:t>
            </w:r>
            <w:r>
              <w:rPr>
                <w:rFonts w:eastAsia="SimSun" w:cs="Tahoma"/>
                <w:b/>
                <w:bCs/>
                <w:sz w:val="20"/>
                <w:szCs w:val="20"/>
                <w:lang w:val="el-GR"/>
              </w:rPr>
              <w:t xml:space="preserve"> 6</w:t>
            </w:r>
          </w:p>
        </w:tc>
        <w:tc>
          <w:tcPr>
            <w:tcW w:w="1160" w:type="pct"/>
            <w:shd w:val="clear" w:color="auto" w:fill="FFFFFF" w:themeFill="background1"/>
            <w:vAlign w:val="center"/>
          </w:tcPr>
          <w:p w14:paraId="33A9DDA3" w14:textId="68DB0B67" w:rsidR="00EB5F37" w:rsidRPr="00EB5F37" w:rsidRDefault="00EB5F37" w:rsidP="00EB5F37">
            <w:pPr>
              <w:suppressAutoHyphens w:val="0"/>
              <w:autoSpaceDE w:val="0"/>
              <w:spacing w:after="60"/>
              <w:jc w:val="left"/>
              <w:rPr>
                <w:rFonts w:eastAsia="SimSun" w:cs="Tahoma"/>
                <w:sz w:val="20"/>
                <w:szCs w:val="20"/>
                <w:lang w:val="el-GR"/>
              </w:rPr>
            </w:pPr>
            <w:r w:rsidRPr="00EB5F37">
              <w:rPr>
                <w:rFonts w:cs="Tahoma"/>
                <w:sz w:val="20"/>
                <w:szCs w:val="20"/>
              </w:rPr>
              <w:t>Δοκιμαστική Λειτουργία</w:t>
            </w:r>
          </w:p>
        </w:tc>
        <w:tc>
          <w:tcPr>
            <w:tcW w:w="765" w:type="pct"/>
            <w:shd w:val="clear" w:color="auto" w:fill="FFFFFF" w:themeFill="background1"/>
            <w:vAlign w:val="center"/>
          </w:tcPr>
          <w:p w14:paraId="16A8886A" w14:textId="36FC95D6" w:rsidR="00EB5F37" w:rsidRPr="00EB5F37" w:rsidRDefault="001E5103" w:rsidP="00EB5F37">
            <w:pPr>
              <w:suppressAutoHyphens w:val="0"/>
              <w:autoSpaceDE w:val="0"/>
              <w:spacing w:after="60"/>
              <w:jc w:val="center"/>
              <w:rPr>
                <w:rFonts w:eastAsia="SimSun" w:cs="Tahoma"/>
                <w:b/>
                <w:bCs/>
                <w:sz w:val="20"/>
                <w:szCs w:val="20"/>
                <w:lang w:val="el-GR"/>
              </w:rPr>
            </w:pPr>
            <w:r>
              <w:rPr>
                <w:rFonts w:eastAsia="SimSun" w:cs="Tahoma"/>
                <w:b/>
                <w:bCs/>
                <w:sz w:val="20"/>
                <w:szCs w:val="20"/>
                <w:lang w:val="el-GR"/>
              </w:rPr>
              <w:t>1</w:t>
            </w:r>
          </w:p>
        </w:tc>
        <w:tc>
          <w:tcPr>
            <w:tcW w:w="901" w:type="pct"/>
            <w:shd w:val="clear" w:color="auto" w:fill="FFFFFF" w:themeFill="background1"/>
            <w:vAlign w:val="center"/>
          </w:tcPr>
          <w:p w14:paraId="5A8607F3" w14:textId="5BC7FB0A" w:rsidR="00EB5F37" w:rsidRPr="00EB5F37" w:rsidRDefault="00EB5F37" w:rsidP="00EB5F37">
            <w:pPr>
              <w:suppressAutoHyphens w:val="0"/>
              <w:autoSpaceDE w:val="0"/>
              <w:spacing w:after="60"/>
              <w:jc w:val="center"/>
              <w:rPr>
                <w:rFonts w:eastAsia="SimSun" w:cs="Tahoma"/>
                <w:b/>
                <w:bCs/>
                <w:sz w:val="20"/>
                <w:szCs w:val="20"/>
                <w:lang w:val="el-GR"/>
              </w:rPr>
            </w:pPr>
            <w:r w:rsidRPr="00EB5F37">
              <w:rPr>
                <w:rFonts w:eastAsia="SimSun" w:cs="Tahoma"/>
                <w:b/>
                <w:bCs/>
                <w:sz w:val="20"/>
                <w:szCs w:val="20"/>
                <w:lang w:val="el-GR"/>
              </w:rPr>
              <w:t>1</w:t>
            </w:r>
          </w:p>
        </w:tc>
        <w:tc>
          <w:tcPr>
            <w:tcW w:w="635" w:type="pct"/>
            <w:shd w:val="clear" w:color="auto" w:fill="FFFFFF" w:themeFill="background1"/>
            <w:vAlign w:val="center"/>
          </w:tcPr>
          <w:p w14:paraId="62EBCD04" w14:textId="5A4571C9" w:rsidR="00EB5F37" w:rsidRPr="00EB5F37" w:rsidRDefault="0095450C" w:rsidP="00EB5F37">
            <w:pPr>
              <w:suppressAutoHyphens w:val="0"/>
              <w:autoSpaceDE w:val="0"/>
              <w:spacing w:after="60"/>
              <w:jc w:val="center"/>
              <w:rPr>
                <w:rFonts w:eastAsia="SimSun" w:cs="Tahoma"/>
                <w:b/>
                <w:sz w:val="20"/>
                <w:szCs w:val="20"/>
                <w:lang w:val="el-GR"/>
              </w:rPr>
            </w:pPr>
            <w:r>
              <w:rPr>
                <w:rFonts w:eastAsia="SimSun" w:cs="Tahoma"/>
                <w:b/>
                <w:sz w:val="20"/>
                <w:szCs w:val="20"/>
                <w:lang w:val="el-GR"/>
              </w:rPr>
              <w:t>2</w:t>
            </w:r>
          </w:p>
        </w:tc>
        <w:tc>
          <w:tcPr>
            <w:tcW w:w="1026" w:type="pct"/>
            <w:shd w:val="clear" w:color="auto" w:fill="FFFFFF" w:themeFill="background1"/>
          </w:tcPr>
          <w:p w14:paraId="0B250732" w14:textId="3B5A85C8" w:rsidR="00EB5F37" w:rsidRPr="00EB5F37" w:rsidRDefault="00EB5F37" w:rsidP="00EB5F37">
            <w:pPr>
              <w:suppressAutoHyphens w:val="0"/>
              <w:autoSpaceDE w:val="0"/>
              <w:spacing w:after="60"/>
              <w:jc w:val="left"/>
              <w:rPr>
                <w:rFonts w:eastAsia="SimSun" w:cs="Tahoma"/>
                <w:sz w:val="20"/>
                <w:szCs w:val="20"/>
                <w:lang w:val="el-GR"/>
              </w:rPr>
            </w:pPr>
            <w:r w:rsidRPr="00EB5F37">
              <w:rPr>
                <w:rFonts w:cs="Tahoma"/>
                <w:sz w:val="20"/>
                <w:szCs w:val="20"/>
              </w:rPr>
              <w:t xml:space="preserve">Η παραλαβή της Φάσης </w:t>
            </w:r>
            <w:r w:rsidRPr="00EB5F37">
              <w:rPr>
                <w:rFonts w:cs="Tahoma"/>
                <w:sz w:val="20"/>
                <w:szCs w:val="20"/>
                <w:lang w:val="el-GR"/>
              </w:rPr>
              <w:t>5</w:t>
            </w:r>
          </w:p>
        </w:tc>
      </w:tr>
      <w:tr w:rsidR="00EB5F37" w:rsidRPr="003D3B70" w14:paraId="201CDB3C" w14:textId="77777777" w:rsidTr="00923F11">
        <w:trPr>
          <w:trHeight w:val="450"/>
          <w:jc w:val="center"/>
        </w:trPr>
        <w:tc>
          <w:tcPr>
            <w:tcW w:w="513" w:type="pct"/>
            <w:shd w:val="clear" w:color="auto" w:fill="FFFFFF" w:themeFill="background1"/>
            <w:vAlign w:val="center"/>
          </w:tcPr>
          <w:p w14:paraId="30901CFF" w14:textId="173EA4F2" w:rsidR="00EB5F37" w:rsidRPr="00C71EEC" w:rsidRDefault="00EB5F37" w:rsidP="00EB5F37">
            <w:pPr>
              <w:suppressAutoHyphens w:val="0"/>
              <w:autoSpaceDE w:val="0"/>
              <w:spacing w:after="60"/>
              <w:rPr>
                <w:rFonts w:eastAsia="SimSun" w:cs="Tahoma"/>
                <w:b/>
                <w:bCs/>
                <w:sz w:val="20"/>
                <w:szCs w:val="20"/>
                <w:lang w:val="el-GR"/>
              </w:rPr>
            </w:pPr>
            <w:r w:rsidRPr="00C71EEC">
              <w:rPr>
                <w:rFonts w:eastAsia="SimSun" w:cs="Tahoma"/>
                <w:b/>
                <w:bCs/>
                <w:sz w:val="20"/>
                <w:szCs w:val="20"/>
                <w:lang w:val="el-GR"/>
              </w:rPr>
              <w:t>ΦΑΣΗ</w:t>
            </w:r>
            <w:r>
              <w:rPr>
                <w:rFonts w:eastAsia="SimSun" w:cs="Tahoma"/>
                <w:b/>
                <w:bCs/>
                <w:sz w:val="20"/>
                <w:szCs w:val="20"/>
                <w:lang w:val="el-GR"/>
              </w:rPr>
              <w:t xml:space="preserve"> 7</w:t>
            </w:r>
          </w:p>
        </w:tc>
        <w:tc>
          <w:tcPr>
            <w:tcW w:w="1160" w:type="pct"/>
            <w:shd w:val="clear" w:color="auto" w:fill="FFFFFF" w:themeFill="background1"/>
            <w:vAlign w:val="center"/>
          </w:tcPr>
          <w:p w14:paraId="23B530DD" w14:textId="7F9B6140" w:rsidR="00EB5F37" w:rsidRPr="00EB5F37" w:rsidRDefault="00EB5F37" w:rsidP="00EB5F37">
            <w:pPr>
              <w:suppressAutoHyphens w:val="0"/>
              <w:autoSpaceDE w:val="0"/>
              <w:spacing w:after="60"/>
              <w:jc w:val="left"/>
              <w:rPr>
                <w:rFonts w:eastAsia="SimSun" w:cs="Tahoma"/>
                <w:sz w:val="20"/>
                <w:szCs w:val="20"/>
                <w:lang w:val="el-GR"/>
              </w:rPr>
            </w:pPr>
            <w:r w:rsidRPr="00EB5F37">
              <w:rPr>
                <w:rFonts w:cs="Tahoma"/>
                <w:sz w:val="20"/>
                <w:szCs w:val="20"/>
              </w:rPr>
              <w:t>Εκπαίδευση</w:t>
            </w:r>
          </w:p>
        </w:tc>
        <w:tc>
          <w:tcPr>
            <w:tcW w:w="765" w:type="pct"/>
            <w:shd w:val="clear" w:color="auto" w:fill="FFFFFF" w:themeFill="background1"/>
            <w:vAlign w:val="center"/>
          </w:tcPr>
          <w:p w14:paraId="79205A09" w14:textId="21F68733" w:rsidR="00EB5F37" w:rsidRPr="00EB5F37" w:rsidRDefault="00EB5F37" w:rsidP="00EB5F37">
            <w:pPr>
              <w:suppressAutoHyphens w:val="0"/>
              <w:autoSpaceDE w:val="0"/>
              <w:spacing w:after="60"/>
              <w:jc w:val="center"/>
              <w:rPr>
                <w:rFonts w:eastAsia="SimSun" w:cs="Tahoma"/>
                <w:b/>
                <w:bCs/>
                <w:sz w:val="20"/>
                <w:szCs w:val="20"/>
                <w:lang w:val="el-GR"/>
              </w:rPr>
            </w:pPr>
            <w:r w:rsidRPr="00EB5F37">
              <w:rPr>
                <w:rFonts w:eastAsia="SimSun" w:cs="Tahoma"/>
                <w:b/>
                <w:bCs/>
                <w:sz w:val="20"/>
                <w:szCs w:val="20"/>
                <w:lang w:val="el-GR"/>
              </w:rPr>
              <w:t>3</w:t>
            </w:r>
          </w:p>
        </w:tc>
        <w:tc>
          <w:tcPr>
            <w:tcW w:w="901" w:type="pct"/>
            <w:shd w:val="clear" w:color="auto" w:fill="FFFFFF" w:themeFill="background1"/>
            <w:vAlign w:val="center"/>
          </w:tcPr>
          <w:p w14:paraId="692AFD9C" w14:textId="09AD7DD5" w:rsidR="00EB5F37" w:rsidRPr="00EB5F37" w:rsidRDefault="00EB5F37" w:rsidP="00EB5F37">
            <w:pPr>
              <w:suppressAutoHyphens w:val="0"/>
              <w:autoSpaceDE w:val="0"/>
              <w:spacing w:after="60"/>
              <w:jc w:val="center"/>
              <w:rPr>
                <w:rFonts w:eastAsia="SimSun" w:cs="Tahoma"/>
                <w:b/>
                <w:bCs/>
                <w:sz w:val="20"/>
                <w:szCs w:val="20"/>
                <w:lang w:val="el-GR"/>
              </w:rPr>
            </w:pPr>
            <w:r w:rsidRPr="00EB5F37">
              <w:rPr>
                <w:rFonts w:eastAsia="SimSun" w:cs="Tahoma"/>
                <w:b/>
                <w:bCs/>
                <w:sz w:val="20"/>
                <w:szCs w:val="20"/>
                <w:lang w:val="el-GR"/>
              </w:rPr>
              <w:t>1</w:t>
            </w:r>
          </w:p>
        </w:tc>
        <w:tc>
          <w:tcPr>
            <w:tcW w:w="635" w:type="pct"/>
            <w:shd w:val="clear" w:color="auto" w:fill="FFFFFF" w:themeFill="background1"/>
            <w:vAlign w:val="center"/>
          </w:tcPr>
          <w:p w14:paraId="31502AB5" w14:textId="33E4C083" w:rsidR="00EB5F37" w:rsidRPr="00EB5F37" w:rsidRDefault="00EB5F37" w:rsidP="00EB5F37">
            <w:pPr>
              <w:suppressAutoHyphens w:val="0"/>
              <w:autoSpaceDE w:val="0"/>
              <w:spacing w:after="60"/>
              <w:jc w:val="center"/>
              <w:rPr>
                <w:rFonts w:eastAsia="SimSun" w:cs="Tahoma"/>
                <w:b/>
                <w:sz w:val="20"/>
                <w:szCs w:val="20"/>
                <w:lang w:val="el-GR"/>
              </w:rPr>
            </w:pPr>
            <w:r>
              <w:rPr>
                <w:rFonts w:eastAsia="SimSun" w:cs="Tahoma"/>
                <w:b/>
                <w:sz w:val="20"/>
                <w:szCs w:val="20"/>
                <w:lang w:val="el-GR"/>
              </w:rPr>
              <w:t>4</w:t>
            </w:r>
          </w:p>
        </w:tc>
        <w:tc>
          <w:tcPr>
            <w:tcW w:w="1026" w:type="pct"/>
            <w:shd w:val="clear" w:color="auto" w:fill="FFFFFF" w:themeFill="background1"/>
          </w:tcPr>
          <w:p w14:paraId="6B831DD8" w14:textId="1ACB2239" w:rsidR="00EB5F37" w:rsidRPr="00EB5F37" w:rsidRDefault="00EB5F37" w:rsidP="00EB5F37">
            <w:pPr>
              <w:suppressAutoHyphens w:val="0"/>
              <w:autoSpaceDE w:val="0"/>
              <w:spacing w:after="60"/>
              <w:jc w:val="left"/>
              <w:rPr>
                <w:rFonts w:eastAsia="SimSun" w:cs="Tahoma"/>
                <w:sz w:val="20"/>
                <w:szCs w:val="20"/>
                <w:lang w:val="el-GR"/>
              </w:rPr>
            </w:pPr>
            <w:r w:rsidRPr="00EB5F37">
              <w:rPr>
                <w:rFonts w:cs="Tahoma"/>
                <w:sz w:val="20"/>
                <w:szCs w:val="20"/>
              </w:rPr>
              <w:t>Η παραλαβή των Φάσεων 2,</w:t>
            </w:r>
            <w:r w:rsidRPr="00EB5F37">
              <w:rPr>
                <w:rFonts w:cs="Tahoma"/>
                <w:sz w:val="20"/>
                <w:szCs w:val="20"/>
                <w:lang w:val="el-GR"/>
              </w:rPr>
              <w:t>4</w:t>
            </w:r>
          </w:p>
        </w:tc>
      </w:tr>
      <w:tr w:rsidR="006657C2" w:rsidRPr="003D3B70" w14:paraId="2D137D98" w14:textId="77777777" w:rsidTr="00923F11">
        <w:trPr>
          <w:trHeight w:val="450"/>
          <w:jc w:val="center"/>
        </w:trPr>
        <w:tc>
          <w:tcPr>
            <w:tcW w:w="513" w:type="pct"/>
            <w:shd w:val="clear" w:color="auto" w:fill="FFFFFF" w:themeFill="background1"/>
            <w:vAlign w:val="center"/>
          </w:tcPr>
          <w:p w14:paraId="0262EB4C" w14:textId="48D651A4" w:rsidR="006657C2" w:rsidRPr="00C71EEC" w:rsidRDefault="006657C2" w:rsidP="00EB5F37">
            <w:pPr>
              <w:suppressAutoHyphens w:val="0"/>
              <w:autoSpaceDE w:val="0"/>
              <w:spacing w:after="60"/>
              <w:rPr>
                <w:rFonts w:eastAsia="SimSun" w:cs="Tahoma"/>
                <w:b/>
                <w:bCs/>
                <w:sz w:val="20"/>
                <w:szCs w:val="20"/>
                <w:lang w:val="el-GR"/>
              </w:rPr>
            </w:pPr>
            <w:r>
              <w:rPr>
                <w:rFonts w:eastAsia="SimSun" w:cs="Tahoma"/>
                <w:b/>
                <w:bCs/>
                <w:sz w:val="20"/>
                <w:szCs w:val="20"/>
                <w:lang w:val="el-GR"/>
              </w:rPr>
              <w:t>ΦΑΣΗ 8</w:t>
            </w:r>
          </w:p>
        </w:tc>
        <w:tc>
          <w:tcPr>
            <w:tcW w:w="1160" w:type="pct"/>
            <w:shd w:val="clear" w:color="auto" w:fill="FFFFFF" w:themeFill="background1"/>
            <w:vAlign w:val="center"/>
          </w:tcPr>
          <w:p w14:paraId="27E976E9" w14:textId="0E5637CA" w:rsidR="006657C2" w:rsidRPr="006657C2" w:rsidRDefault="006657C2" w:rsidP="00EB5F37">
            <w:pPr>
              <w:suppressAutoHyphens w:val="0"/>
              <w:autoSpaceDE w:val="0"/>
              <w:spacing w:after="60"/>
              <w:jc w:val="left"/>
              <w:rPr>
                <w:rFonts w:cs="Tahoma"/>
                <w:sz w:val="20"/>
                <w:szCs w:val="20"/>
                <w:lang w:val="el-GR"/>
              </w:rPr>
            </w:pPr>
            <w:r>
              <w:rPr>
                <w:rFonts w:cs="Tahoma"/>
                <w:sz w:val="20"/>
                <w:szCs w:val="20"/>
                <w:lang w:val="el-GR"/>
              </w:rPr>
              <w:t>Δράσεις Δημοσιότητας</w:t>
            </w:r>
          </w:p>
        </w:tc>
        <w:tc>
          <w:tcPr>
            <w:tcW w:w="765" w:type="pct"/>
            <w:shd w:val="clear" w:color="auto" w:fill="FFFFFF" w:themeFill="background1"/>
            <w:vAlign w:val="center"/>
          </w:tcPr>
          <w:p w14:paraId="42839A3E" w14:textId="1CA6E793" w:rsidR="006657C2" w:rsidRPr="00EB5F37" w:rsidRDefault="006657C2" w:rsidP="00EB5F37">
            <w:pPr>
              <w:suppressAutoHyphens w:val="0"/>
              <w:autoSpaceDE w:val="0"/>
              <w:spacing w:after="60"/>
              <w:jc w:val="center"/>
              <w:rPr>
                <w:rFonts w:eastAsia="SimSun" w:cs="Tahoma"/>
                <w:b/>
                <w:bCs/>
                <w:sz w:val="20"/>
                <w:szCs w:val="20"/>
                <w:lang w:val="el-GR"/>
              </w:rPr>
            </w:pPr>
            <w:r>
              <w:rPr>
                <w:rFonts w:eastAsia="SimSun" w:cs="Tahoma"/>
                <w:b/>
                <w:bCs/>
                <w:sz w:val="20"/>
                <w:szCs w:val="20"/>
                <w:lang w:val="el-GR"/>
              </w:rPr>
              <w:t>1</w:t>
            </w:r>
          </w:p>
        </w:tc>
        <w:tc>
          <w:tcPr>
            <w:tcW w:w="901" w:type="pct"/>
            <w:shd w:val="clear" w:color="auto" w:fill="FFFFFF" w:themeFill="background1"/>
            <w:vAlign w:val="center"/>
          </w:tcPr>
          <w:p w14:paraId="4DC125F2" w14:textId="4A0EA5CE" w:rsidR="006657C2" w:rsidRPr="00EB5F37" w:rsidRDefault="006657C2" w:rsidP="00EB5F37">
            <w:pPr>
              <w:suppressAutoHyphens w:val="0"/>
              <w:autoSpaceDE w:val="0"/>
              <w:spacing w:after="60"/>
              <w:jc w:val="center"/>
              <w:rPr>
                <w:rFonts w:eastAsia="SimSun" w:cs="Tahoma"/>
                <w:b/>
                <w:bCs/>
                <w:sz w:val="20"/>
                <w:szCs w:val="20"/>
                <w:lang w:val="el-GR"/>
              </w:rPr>
            </w:pPr>
            <w:r>
              <w:rPr>
                <w:rFonts w:eastAsia="SimSun" w:cs="Tahoma"/>
                <w:b/>
                <w:bCs/>
                <w:sz w:val="20"/>
                <w:szCs w:val="20"/>
                <w:lang w:val="el-GR"/>
              </w:rPr>
              <w:t>1</w:t>
            </w:r>
          </w:p>
        </w:tc>
        <w:tc>
          <w:tcPr>
            <w:tcW w:w="635" w:type="pct"/>
            <w:shd w:val="clear" w:color="auto" w:fill="FFFFFF" w:themeFill="background1"/>
            <w:vAlign w:val="center"/>
          </w:tcPr>
          <w:p w14:paraId="05D9A490" w14:textId="46447F8C" w:rsidR="006657C2" w:rsidRDefault="006657C2" w:rsidP="00EB5F37">
            <w:pPr>
              <w:suppressAutoHyphens w:val="0"/>
              <w:autoSpaceDE w:val="0"/>
              <w:spacing w:after="60"/>
              <w:jc w:val="center"/>
              <w:rPr>
                <w:rFonts w:eastAsia="SimSun" w:cs="Tahoma"/>
                <w:b/>
                <w:sz w:val="20"/>
                <w:szCs w:val="20"/>
                <w:lang w:val="el-GR"/>
              </w:rPr>
            </w:pPr>
            <w:r>
              <w:rPr>
                <w:rFonts w:eastAsia="SimSun" w:cs="Tahoma"/>
                <w:b/>
                <w:sz w:val="20"/>
                <w:szCs w:val="20"/>
                <w:lang w:val="el-GR"/>
              </w:rPr>
              <w:t>2</w:t>
            </w:r>
          </w:p>
        </w:tc>
        <w:tc>
          <w:tcPr>
            <w:tcW w:w="1026" w:type="pct"/>
            <w:shd w:val="clear" w:color="auto" w:fill="FFFFFF" w:themeFill="background1"/>
          </w:tcPr>
          <w:p w14:paraId="098ACE28" w14:textId="7B34F0CA" w:rsidR="006657C2" w:rsidRPr="00EB5F37" w:rsidRDefault="006657C2" w:rsidP="00EB5F37">
            <w:pPr>
              <w:suppressAutoHyphens w:val="0"/>
              <w:autoSpaceDE w:val="0"/>
              <w:spacing w:after="60"/>
              <w:jc w:val="left"/>
              <w:rPr>
                <w:rFonts w:cs="Tahoma"/>
                <w:sz w:val="20"/>
                <w:szCs w:val="20"/>
              </w:rPr>
            </w:pPr>
            <w:r w:rsidRPr="00EB5F37">
              <w:rPr>
                <w:rFonts w:cs="Tahoma"/>
                <w:sz w:val="20"/>
                <w:szCs w:val="20"/>
              </w:rPr>
              <w:t xml:space="preserve">Η παραλαβή της Φάσης </w:t>
            </w:r>
            <w:r w:rsidRPr="00EB5F37">
              <w:rPr>
                <w:rFonts w:cs="Tahoma"/>
                <w:sz w:val="20"/>
                <w:szCs w:val="20"/>
                <w:lang w:val="el-GR"/>
              </w:rPr>
              <w:t>5</w:t>
            </w:r>
          </w:p>
        </w:tc>
      </w:tr>
    </w:tbl>
    <w:p w14:paraId="31A900E1" w14:textId="77777777" w:rsidR="00C77D57" w:rsidRDefault="00C77D57" w:rsidP="00C77D57">
      <w:pPr>
        <w:rPr>
          <w:lang w:val="el-GR"/>
        </w:rPr>
      </w:pPr>
    </w:p>
    <w:p w14:paraId="541D2874" w14:textId="77777777" w:rsidR="00AE67B3" w:rsidRDefault="00AE67B3" w:rsidP="00C77D57">
      <w:pPr>
        <w:rPr>
          <w:lang w:val="el-GR"/>
        </w:rPr>
        <w:sectPr w:rsidR="00AE67B3" w:rsidSect="00DF02B0">
          <w:pgSz w:w="11906" w:h="16838"/>
          <w:pgMar w:top="1134" w:right="1134" w:bottom="1134" w:left="1134" w:header="720" w:footer="709" w:gutter="0"/>
          <w:cols w:space="720"/>
          <w:titlePg/>
          <w:docGrid w:linePitch="360"/>
        </w:sectPr>
      </w:pPr>
    </w:p>
    <w:p w14:paraId="17F46159" w14:textId="0D3D09F3" w:rsidR="00AE67B3" w:rsidRDefault="00271689" w:rsidP="00C77D57">
      <w:pPr>
        <w:rPr>
          <w:lang w:val="el-GR"/>
        </w:rPr>
      </w:pPr>
      <w:r>
        <w:rPr>
          <w:lang w:val="el-GR"/>
        </w:rPr>
        <w:lastRenderedPageBreak/>
        <w:t>Στο παρακάτω πίνακα απεικονίζεται εποπτικά το χρονοδιάγραμμα εκτέλεσης του έργου: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3"/>
        <w:gridCol w:w="1207"/>
        <w:gridCol w:w="1635"/>
        <w:gridCol w:w="636"/>
        <w:gridCol w:w="586"/>
        <w:gridCol w:w="586"/>
        <w:gridCol w:w="586"/>
        <w:gridCol w:w="586"/>
        <w:gridCol w:w="586"/>
        <w:gridCol w:w="589"/>
        <w:gridCol w:w="713"/>
        <w:gridCol w:w="713"/>
        <w:gridCol w:w="713"/>
        <w:gridCol w:w="713"/>
        <w:gridCol w:w="713"/>
        <w:gridCol w:w="713"/>
        <w:gridCol w:w="713"/>
        <w:gridCol w:w="699"/>
      </w:tblGrid>
      <w:tr w:rsidR="004F097D" w:rsidRPr="00271689" w14:paraId="12580E4E" w14:textId="77777777" w:rsidTr="004F097D">
        <w:trPr>
          <w:trHeight w:val="552"/>
        </w:trPr>
        <w:tc>
          <w:tcPr>
            <w:tcW w:w="643" w:type="pct"/>
            <w:shd w:val="clear" w:color="000000" w:fill="F2DCDB"/>
            <w:vAlign w:val="center"/>
            <w:hideMark/>
          </w:tcPr>
          <w:p w14:paraId="0F8602C4" w14:textId="77777777" w:rsidR="004F097D" w:rsidRPr="00271689" w:rsidRDefault="004F097D" w:rsidP="00DF2F4D">
            <w:pPr>
              <w:suppressAutoHyphens w:val="0"/>
              <w:spacing w:after="0"/>
              <w:ind w:right="-110"/>
              <w:jc w:val="left"/>
              <w:rPr>
                <w:rFonts w:cs="Tahoma"/>
                <w:b/>
                <w:sz w:val="18"/>
                <w:szCs w:val="18"/>
                <w:lang w:val="el-GR" w:eastAsia="el-GR"/>
              </w:rPr>
            </w:pPr>
            <w:r w:rsidRPr="00271689">
              <w:rPr>
                <w:rFonts w:cs="Tahoma"/>
                <w:b/>
                <w:sz w:val="18"/>
                <w:szCs w:val="18"/>
                <w:lang w:val="el-GR" w:eastAsia="el-GR"/>
              </w:rPr>
              <w:t> </w:t>
            </w:r>
          </w:p>
        </w:tc>
        <w:tc>
          <w:tcPr>
            <w:tcW w:w="414" w:type="pct"/>
            <w:shd w:val="clear" w:color="000000" w:fill="F2DCDB"/>
            <w:noWrap/>
            <w:vAlign w:val="center"/>
            <w:hideMark/>
          </w:tcPr>
          <w:p w14:paraId="2324E063" w14:textId="77777777" w:rsidR="004F097D" w:rsidRPr="00271689" w:rsidRDefault="004F097D" w:rsidP="00DF2F4D">
            <w:pPr>
              <w:suppressAutoHyphens w:val="0"/>
              <w:spacing w:after="0"/>
              <w:ind w:left="-58" w:right="-218"/>
              <w:jc w:val="left"/>
              <w:rPr>
                <w:rFonts w:cs="Tahoma"/>
                <w:b/>
                <w:sz w:val="18"/>
                <w:szCs w:val="18"/>
                <w:lang w:val="el-GR" w:eastAsia="el-GR"/>
              </w:rPr>
            </w:pPr>
            <w:r w:rsidRPr="00271689">
              <w:rPr>
                <w:rFonts w:cs="Tahoma"/>
                <w:b/>
                <w:sz w:val="18"/>
                <w:szCs w:val="18"/>
                <w:lang w:val="el-GR" w:eastAsia="el-GR"/>
              </w:rPr>
              <w:t>Διάρκεια</w:t>
            </w:r>
          </w:p>
        </w:tc>
        <w:tc>
          <w:tcPr>
            <w:tcW w:w="561" w:type="pct"/>
            <w:shd w:val="clear" w:color="000000" w:fill="F2DCDB"/>
            <w:vAlign w:val="center"/>
            <w:hideMark/>
          </w:tcPr>
          <w:p w14:paraId="58C0FEDE" w14:textId="77777777" w:rsidR="004F097D" w:rsidRPr="00271689" w:rsidRDefault="004F097D" w:rsidP="00DF2F4D">
            <w:pPr>
              <w:suppressAutoHyphens w:val="0"/>
              <w:spacing w:after="0"/>
              <w:ind w:left="-84" w:right="-5"/>
              <w:jc w:val="center"/>
              <w:rPr>
                <w:rFonts w:cs="Tahoma"/>
                <w:b/>
                <w:sz w:val="18"/>
                <w:szCs w:val="18"/>
                <w:lang w:val="el-GR" w:eastAsia="el-GR"/>
              </w:rPr>
            </w:pPr>
            <w:r w:rsidRPr="00271689">
              <w:rPr>
                <w:rFonts w:cs="Tahoma"/>
                <w:b/>
                <w:sz w:val="18"/>
                <w:szCs w:val="18"/>
                <w:lang w:val="el-GR" w:eastAsia="el-GR"/>
              </w:rPr>
              <w:t>Προϋπόθεση Έναρξης</w:t>
            </w:r>
          </w:p>
        </w:tc>
        <w:tc>
          <w:tcPr>
            <w:tcW w:w="218" w:type="pct"/>
            <w:shd w:val="clear" w:color="000000" w:fill="F2DCDB"/>
            <w:noWrap/>
            <w:vAlign w:val="center"/>
            <w:hideMark/>
          </w:tcPr>
          <w:p w14:paraId="7EFE80BB" w14:textId="77777777" w:rsidR="004F097D" w:rsidRPr="00271689" w:rsidRDefault="004F097D" w:rsidP="00DF2F4D">
            <w:pPr>
              <w:suppressAutoHyphens w:val="0"/>
              <w:spacing w:after="0"/>
              <w:ind w:left="-54" w:right="-63"/>
              <w:jc w:val="left"/>
              <w:rPr>
                <w:rFonts w:cs="Tahoma"/>
                <w:b/>
                <w:sz w:val="18"/>
                <w:szCs w:val="18"/>
                <w:lang w:val="el-GR" w:eastAsia="el-GR"/>
              </w:rPr>
            </w:pPr>
            <w:r w:rsidRPr="00271689">
              <w:rPr>
                <w:rFonts w:cs="Tahoma"/>
                <w:b/>
                <w:sz w:val="18"/>
                <w:szCs w:val="18"/>
                <w:lang w:val="el-GR" w:eastAsia="el-GR"/>
              </w:rPr>
              <w:t>Μ1</w:t>
            </w:r>
          </w:p>
        </w:tc>
        <w:tc>
          <w:tcPr>
            <w:tcW w:w="201" w:type="pct"/>
            <w:shd w:val="clear" w:color="000000" w:fill="F2DCDB"/>
            <w:noWrap/>
            <w:vAlign w:val="center"/>
            <w:hideMark/>
          </w:tcPr>
          <w:p w14:paraId="049D9055" w14:textId="77777777" w:rsidR="004F097D" w:rsidRPr="00271689" w:rsidRDefault="004F097D" w:rsidP="00DF2F4D">
            <w:pPr>
              <w:suppressAutoHyphens w:val="0"/>
              <w:spacing w:after="0"/>
              <w:ind w:right="-63"/>
              <w:jc w:val="center"/>
              <w:rPr>
                <w:rFonts w:cs="Tahoma"/>
                <w:b/>
                <w:sz w:val="18"/>
                <w:szCs w:val="18"/>
                <w:lang w:val="el-GR" w:eastAsia="el-GR"/>
              </w:rPr>
            </w:pPr>
            <w:r w:rsidRPr="00271689">
              <w:rPr>
                <w:rFonts w:cs="Tahoma"/>
                <w:b/>
                <w:sz w:val="18"/>
                <w:szCs w:val="18"/>
                <w:lang w:val="el-GR" w:eastAsia="el-GR"/>
              </w:rPr>
              <w:t>Μ2</w:t>
            </w:r>
          </w:p>
        </w:tc>
        <w:tc>
          <w:tcPr>
            <w:tcW w:w="201" w:type="pct"/>
            <w:shd w:val="clear" w:color="000000" w:fill="F2DCDB"/>
            <w:noWrap/>
            <w:vAlign w:val="center"/>
            <w:hideMark/>
          </w:tcPr>
          <w:p w14:paraId="2BB6ACE0" w14:textId="77777777" w:rsidR="004F097D" w:rsidRPr="00271689" w:rsidRDefault="004F097D" w:rsidP="00DF2F4D">
            <w:pPr>
              <w:suppressAutoHyphens w:val="0"/>
              <w:spacing w:after="0"/>
              <w:ind w:right="-63"/>
              <w:jc w:val="left"/>
              <w:rPr>
                <w:rFonts w:cs="Tahoma"/>
                <w:b/>
                <w:sz w:val="18"/>
                <w:szCs w:val="18"/>
                <w:lang w:val="el-GR" w:eastAsia="el-GR"/>
              </w:rPr>
            </w:pPr>
            <w:r w:rsidRPr="00271689">
              <w:rPr>
                <w:rFonts w:cs="Tahoma"/>
                <w:b/>
                <w:sz w:val="18"/>
                <w:szCs w:val="18"/>
                <w:lang w:val="el-GR" w:eastAsia="el-GR"/>
              </w:rPr>
              <w:t>Μ3</w:t>
            </w:r>
          </w:p>
        </w:tc>
        <w:tc>
          <w:tcPr>
            <w:tcW w:w="201" w:type="pct"/>
            <w:shd w:val="clear" w:color="000000" w:fill="F2DCDB"/>
            <w:noWrap/>
            <w:vAlign w:val="center"/>
            <w:hideMark/>
          </w:tcPr>
          <w:p w14:paraId="1A12D65C" w14:textId="77777777" w:rsidR="004F097D" w:rsidRPr="00271689" w:rsidRDefault="004F097D" w:rsidP="00DF2F4D">
            <w:pPr>
              <w:suppressAutoHyphens w:val="0"/>
              <w:spacing w:after="0"/>
              <w:ind w:right="-63"/>
              <w:jc w:val="left"/>
              <w:rPr>
                <w:rFonts w:cs="Tahoma"/>
                <w:b/>
                <w:sz w:val="18"/>
                <w:szCs w:val="18"/>
                <w:lang w:val="el-GR" w:eastAsia="el-GR"/>
              </w:rPr>
            </w:pPr>
            <w:r w:rsidRPr="00271689">
              <w:rPr>
                <w:rFonts w:cs="Tahoma"/>
                <w:b/>
                <w:sz w:val="18"/>
                <w:szCs w:val="18"/>
                <w:lang w:val="el-GR" w:eastAsia="el-GR"/>
              </w:rPr>
              <w:t>Μ4</w:t>
            </w:r>
          </w:p>
        </w:tc>
        <w:tc>
          <w:tcPr>
            <w:tcW w:w="201" w:type="pct"/>
            <w:shd w:val="clear" w:color="000000" w:fill="F2DCDB"/>
            <w:noWrap/>
            <w:vAlign w:val="center"/>
            <w:hideMark/>
          </w:tcPr>
          <w:p w14:paraId="5FB637C0" w14:textId="77777777" w:rsidR="004F097D" w:rsidRPr="00271689" w:rsidRDefault="004F097D" w:rsidP="00DF2F4D">
            <w:pPr>
              <w:suppressAutoHyphens w:val="0"/>
              <w:spacing w:after="0"/>
              <w:ind w:right="-63"/>
              <w:jc w:val="center"/>
              <w:rPr>
                <w:rFonts w:cs="Tahoma"/>
                <w:b/>
                <w:sz w:val="18"/>
                <w:szCs w:val="18"/>
                <w:lang w:val="el-GR" w:eastAsia="el-GR"/>
              </w:rPr>
            </w:pPr>
            <w:r w:rsidRPr="00271689">
              <w:rPr>
                <w:rFonts w:cs="Tahoma"/>
                <w:b/>
                <w:sz w:val="18"/>
                <w:szCs w:val="18"/>
                <w:lang w:val="el-GR" w:eastAsia="el-GR"/>
              </w:rPr>
              <w:t>Μ5</w:t>
            </w:r>
          </w:p>
        </w:tc>
        <w:tc>
          <w:tcPr>
            <w:tcW w:w="201" w:type="pct"/>
            <w:shd w:val="clear" w:color="000000" w:fill="F2DCDB"/>
            <w:noWrap/>
            <w:vAlign w:val="center"/>
            <w:hideMark/>
          </w:tcPr>
          <w:p w14:paraId="6C85A0A8" w14:textId="77777777" w:rsidR="004F097D" w:rsidRPr="00271689" w:rsidRDefault="004F097D" w:rsidP="00DF2F4D">
            <w:pPr>
              <w:suppressAutoHyphens w:val="0"/>
              <w:spacing w:after="0"/>
              <w:ind w:right="-63"/>
              <w:jc w:val="left"/>
              <w:rPr>
                <w:rFonts w:cs="Tahoma"/>
                <w:b/>
                <w:sz w:val="18"/>
                <w:szCs w:val="18"/>
                <w:lang w:val="el-GR" w:eastAsia="el-GR"/>
              </w:rPr>
            </w:pPr>
            <w:r w:rsidRPr="00271689">
              <w:rPr>
                <w:rFonts w:cs="Tahoma"/>
                <w:b/>
                <w:sz w:val="18"/>
                <w:szCs w:val="18"/>
                <w:lang w:val="el-GR" w:eastAsia="el-GR"/>
              </w:rPr>
              <w:t>Μ6</w:t>
            </w:r>
          </w:p>
        </w:tc>
        <w:tc>
          <w:tcPr>
            <w:tcW w:w="202" w:type="pct"/>
            <w:shd w:val="clear" w:color="000000" w:fill="F2DCDB"/>
            <w:noWrap/>
            <w:vAlign w:val="center"/>
            <w:hideMark/>
          </w:tcPr>
          <w:p w14:paraId="5D713A0D" w14:textId="77777777" w:rsidR="004F097D" w:rsidRPr="00271689" w:rsidRDefault="004F097D" w:rsidP="00DF2F4D">
            <w:pPr>
              <w:suppressAutoHyphens w:val="0"/>
              <w:spacing w:after="0"/>
              <w:ind w:right="-63"/>
              <w:jc w:val="left"/>
              <w:rPr>
                <w:rFonts w:cs="Tahoma"/>
                <w:b/>
                <w:sz w:val="18"/>
                <w:szCs w:val="18"/>
                <w:lang w:val="el-GR" w:eastAsia="el-GR"/>
              </w:rPr>
            </w:pPr>
            <w:r w:rsidRPr="00271689">
              <w:rPr>
                <w:rFonts w:cs="Tahoma"/>
                <w:b/>
                <w:sz w:val="18"/>
                <w:szCs w:val="18"/>
                <w:lang w:val="el-GR" w:eastAsia="el-GR"/>
              </w:rPr>
              <w:t>Μ7</w:t>
            </w:r>
          </w:p>
        </w:tc>
        <w:tc>
          <w:tcPr>
            <w:tcW w:w="245" w:type="pct"/>
            <w:shd w:val="clear" w:color="000000" w:fill="F2DCDB"/>
            <w:noWrap/>
            <w:vAlign w:val="center"/>
            <w:hideMark/>
          </w:tcPr>
          <w:p w14:paraId="5BCCE9A6" w14:textId="77777777" w:rsidR="004F097D" w:rsidRPr="00271689" w:rsidRDefault="004F097D" w:rsidP="00DF2F4D">
            <w:pPr>
              <w:suppressAutoHyphens w:val="0"/>
              <w:spacing w:after="0"/>
              <w:ind w:right="-63"/>
              <w:jc w:val="left"/>
              <w:rPr>
                <w:rFonts w:cs="Tahoma"/>
                <w:b/>
                <w:sz w:val="18"/>
                <w:szCs w:val="18"/>
                <w:lang w:val="el-GR" w:eastAsia="el-GR"/>
              </w:rPr>
            </w:pPr>
            <w:r w:rsidRPr="00271689">
              <w:rPr>
                <w:rFonts w:cs="Tahoma"/>
                <w:b/>
                <w:sz w:val="18"/>
                <w:szCs w:val="18"/>
                <w:lang w:val="el-GR" w:eastAsia="el-GR"/>
              </w:rPr>
              <w:t>Μ8</w:t>
            </w:r>
          </w:p>
        </w:tc>
        <w:tc>
          <w:tcPr>
            <w:tcW w:w="245" w:type="pct"/>
            <w:shd w:val="clear" w:color="000000" w:fill="F2DCDB"/>
            <w:noWrap/>
            <w:vAlign w:val="center"/>
            <w:hideMark/>
          </w:tcPr>
          <w:p w14:paraId="5F2C78D8" w14:textId="77777777" w:rsidR="004F097D" w:rsidRPr="00271689" w:rsidRDefault="004F097D" w:rsidP="00DF2F4D">
            <w:pPr>
              <w:suppressAutoHyphens w:val="0"/>
              <w:spacing w:after="0"/>
              <w:ind w:right="-63"/>
              <w:jc w:val="left"/>
              <w:rPr>
                <w:rFonts w:cs="Tahoma"/>
                <w:b/>
                <w:sz w:val="18"/>
                <w:szCs w:val="18"/>
                <w:lang w:val="el-GR" w:eastAsia="el-GR"/>
              </w:rPr>
            </w:pPr>
            <w:r w:rsidRPr="00271689">
              <w:rPr>
                <w:rFonts w:cs="Tahoma"/>
                <w:b/>
                <w:sz w:val="18"/>
                <w:szCs w:val="18"/>
                <w:lang w:val="el-GR" w:eastAsia="el-GR"/>
              </w:rPr>
              <w:t>Μ9</w:t>
            </w:r>
          </w:p>
        </w:tc>
        <w:tc>
          <w:tcPr>
            <w:tcW w:w="245" w:type="pct"/>
            <w:shd w:val="clear" w:color="000000" w:fill="F2DCDB"/>
            <w:noWrap/>
            <w:vAlign w:val="center"/>
            <w:hideMark/>
          </w:tcPr>
          <w:p w14:paraId="7E766E78" w14:textId="43266BF1" w:rsidR="004F097D" w:rsidRPr="00271689" w:rsidRDefault="004F097D" w:rsidP="00DF2F4D">
            <w:pPr>
              <w:suppressAutoHyphens w:val="0"/>
              <w:spacing w:after="0"/>
              <w:ind w:right="-63"/>
              <w:jc w:val="left"/>
              <w:rPr>
                <w:rFonts w:cs="Tahoma"/>
                <w:b/>
                <w:sz w:val="18"/>
                <w:szCs w:val="18"/>
                <w:lang w:val="el-GR" w:eastAsia="el-GR"/>
              </w:rPr>
            </w:pPr>
            <w:r w:rsidRPr="00271689">
              <w:rPr>
                <w:rFonts w:cs="Tahoma"/>
                <w:b/>
                <w:sz w:val="18"/>
                <w:szCs w:val="18"/>
                <w:lang w:val="el-GR" w:eastAsia="el-GR"/>
              </w:rPr>
              <w:t>Μ1</w:t>
            </w:r>
            <w:r>
              <w:rPr>
                <w:rFonts w:cs="Tahoma"/>
                <w:b/>
                <w:sz w:val="18"/>
                <w:szCs w:val="18"/>
                <w:lang w:val="el-GR" w:eastAsia="el-GR"/>
              </w:rPr>
              <w:t>0</w:t>
            </w:r>
          </w:p>
        </w:tc>
        <w:tc>
          <w:tcPr>
            <w:tcW w:w="245" w:type="pct"/>
            <w:shd w:val="clear" w:color="000000" w:fill="F2DCDB"/>
            <w:noWrap/>
            <w:vAlign w:val="center"/>
            <w:hideMark/>
          </w:tcPr>
          <w:p w14:paraId="2078DB52" w14:textId="2ACFB67A" w:rsidR="004F097D" w:rsidRPr="00271689" w:rsidRDefault="004F097D" w:rsidP="004F097D">
            <w:pPr>
              <w:suppressAutoHyphens w:val="0"/>
              <w:spacing w:after="0"/>
              <w:ind w:right="-63"/>
              <w:jc w:val="center"/>
              <w:rPr>
                <w:rFonts w:cs="Tahoma"/>
                <w:b/>
                <w:sz w:val="18"/>
                <w:szCs w:val="18"/>
                <w:lang w:val="el-GR" w:eastAsia="el-GR"/>
              </w:rPr>
            </w:pPr>
            <w:r w:rsidRPr="00271689">
              <w:rPr>
                <w:rFonts w:cs="Tahoma"/>
                <w:b/>
                <w:sz w:val="18"/>
                <w:szCs w:val="18"/>
                <w:lang w:val="el-GR" w:eastAsia="el-GR"/>
              </w:rPr>
              <w:t>Μ1</w:t>
            </w:r>
            <w:r>
              <w:rPr>
                <w:rFonts w:cs="Tahoma"/>
                <w:b/>
                <w:sz w:val="18"/>
                <w:szCs w:val="18"/>
                <w:lang w:val="el-GR" w:eastAsia="el-GR"/>
              </w:rPr>
              <w:t>1</w:t>
            </w:r>
          </w:p>
        </w:tc>
        <w:tc>
          <w:tcPr>
            <w:tcW w:w="245" w:type="pct"/>
            <w:shd w:val="clear" w:color="000000" w:fill="F2DCDB"/>
            <w:vAlign w:val="center"/>
          </w:tcPr>
          <w:p w14:paraId="578297A7" w14:textId="53192B21" w:rsidR="004F097D" w:rsidRPr="00271689" w:rsidRDefault="004F097D" w:rsidP="004F097D">
            <w:pPr>
              <w:suppressAutoHyphens w:val="0"/>
              <w:spacing w:after="0"/>
              <w:ind w:right="-63"/>
              <w:jc w:val="center"/>
              <w:rPr>
                <w:rFonts w:cs="Tahoma"/>
                <w:b/>
                <w:sz w:val="18"/>
                <w:szCs w:val="18"/>
                <w:lang w:val="el-GR" w:eastAsia="el-GR"/>
              </w:rPr>
            </w:pPr>
            <w:r w:rsidRPr="00271689">
              <w:rPr>
                <w:rFonts w:cs="Tahoma"/>
                <w:b/>
                <w:sz w:val="18"/>
                <w:szCs w:val="18"/>
                <w:lang w:val="el-GR" w:eastAsia="el-GR"/>
              </w:rPr>
              <w:t>Μ1</w:t>
            </w:r>
            <w:r>
              <w:rPr>
                <w:rFonts w:cs="Tahoma"/>
                <w:b/>
                <w:sz w:val="18"/>
                <w:szCs w:val="18"/>
                <w:lang w:val="el-GR" w:eastAsia="el-GR"/>
              </w:rPr>
              <w:t>2</w:t>
            </w:r>
          </w:p>
        </w:tc>
        <w:tc>
          <w:tcPr>
            <w:tcW w:w="245" w:type="pct"/>
            <w:shd w:val="clear" w:color="000000" w:fill="F2DCDB"/>
            <w:vAlign w:val="center"/>
          </w:tcPr>
          <w:p w14:paraId="4800CAB8" w14:textId="7DAE9407" w:rsidR="004F097D" w:rsidRPr="00271689" w:rsidRDefault="004F097D" w:rsidP="004F097D">
            <w:pPr>
              <w:suppressAutoHyphens w:val="0"/>
              <w:spacing w:after="0"/>
              <w:ind w:right="-63"/>
              <w:jc w:val="center"/>
              <w:rPr>
                <w:rFonts w:cs="Tahoma"/>
                <w:b/>
                <w:sz w:val="18"/>
                <w:szCs w:val="18"/>
                <w:lang w:val="el-GR" w:eastAsia="el-GR"/>
              </w:rPr>
            </w:pPr>
            <w:r w:rsidRPr="00271689">
              <w:rPr>
                <w:rFonts w:cs="Tahoma"/>
                <w:b/>
                <w:sz w:val="18"/>
                <w:szCs w:val="18"/>
                <w:lang w:val="el-GR" w:eastAsia="el-GR"/>
              </w:rPr>
              <w:t>Μ1</w:t>
            </w:r>
            <w:r>
              <w:rPr>
                <w:rFonts w:cs="Tahoma"/>
                <w:b/>
                <w:sz w:val="18"/>
                <w:szCs w:val="18"/>
                <w:lang w:val="el-GR" w:eastAsia="el-GR"/>
              </w:rPr>
              <w:t>3</w:t>
            </w:r>
          </w:p>
        </w:tc>
        <w:tc>
          <w:tcPr>
            <w:tcW w:w="245" w:type="pct"/>
            <w:shd w:val="clear" w:color="000000" w:fill="F2DCDB"/>
            <w:vAlign w:val="center"/>
          </w:tcPr>
          <w:p w14:paraId="616DC1A5" w14:textId="0314391F" w:rsidR="004F097D" w:rsidRPr="00271689" w:rsidRDefault="004F097D" w:rsidP="004F097D">
            <w:pPr>
              <w:suppressAutoHyphens w:val="0"/>
              <w:spacing w:after="0"/>
              <w:ind w:right="-63"/>
              <w:jc w:val="center"/>
              <w:rPr>
                <w:rFonts w:cs="Tahoma"/>
                <w:b/>
                <w:sz w:val="18"/>
                <w:szCs w:val="18"/>
                <w:lang w:val="el-GR" w:eastAsia="el-GR"/>
              </w:rPr>
            </w:pPr>
            <w:r w:rsidRPr="00271689">
              <w:rPr>
                <w:rFonts w:cs="Tahoma"/>
                <w:b/>
                <w:sz w:val="18"/>
                <w:szCs w:val="18"/>
                <w:lang w:val="el-GR" w:eastAsia="el-GR"/>
              </w:rPr>
              <w:t>Μ1</w:t>
            </w:r>
            <w:r>
              <w:rPr>
                <w:rFonts w:cs="Tahoma"/>
                <w:b/>
                <w:sz w:val="18"/>
                <w:szCs w:val="18"/>
                <w:lang w:val="el-GR" w:eastAsia="el-GR"/>
              </w:rPr>
              <w:t>4</w:t>
            </w:r>
          </w:p>
        </w:tc>
        <w:tc>
          <w:tcPr>
            <w:tcW w:w="240" w:type="pct"/>
            <w:shd w:val="clear" w:color="000000" w:fill="F2DCDB"/>
            <w:vAlign w:val="center"/>
          </w:tcPr>
          <w:p w14:paraId="4AAAB7C0" w14:textId="60AA5DCB" w:rsidR="004F097D" w:rsidRPr="00271689" w:rsidRDefault="004F097D" w:rsidP="004F097D">
            <w:pPr>
              <w:suppressAutoHyphens w:val="0"/>
              <w:spacing w:after="0"/>
              <w:ind w:right="-63"/>
              <w:jc w:val="center"/>
              <w:rPr>
                <w:rFonts w:cs="Tahoma"/>
                <w:b/>
                <w:sz w:val="18"/>
                <w:szCs w:val="18"/>
                <w:lang w:val="el-GR" w:eastAsia="el-GR"/>
              </w:rPr>
            </w:pPr>
            <w:r w:rsidRPr="00271689">
              <w:rPr>
                <w:rFonts w:cs="Tahoma"/>
                <w:b/>
                <w:sz w:val="18"/>
                <w:szCs w:val="18"/>
                <w:lang w:val="el-GR" w:eastAsia="el-GR"/>
              </w:rPr>
              <w:t>Μ1</w:t>
            </w:r>
            <w:r>
              <w:rPr>
                <w:rFonts w:cs="Tahoma"/>
                <w:b/>
                <w:sz w:val="18"/>
                <w:szCs w:val="18"/>
                <w:lang w:val="el-GR" w:eastAsia="el-GR"/>
              </w:rPr>
              <w:t>5</w:t>
            </w:r>
          </w:p>
        </w:tc>
      </w:tr>
      <w:tr w:rsidR="004F097D" w:rsidRPr="002F73A7" w14:paraId="0DA75A66" w14:textId="77777777" w:rsidTr="004F097D">
        <w:trPr>
          <w:trHeight w:val="828"/>
        </w:trPr>
        <w:tc>
          <w:tcPr>
            <w:tcW w:w="643" w:type="pct"/>
            <w:shd w:val="clear" w:color="auto" w:fill="auto"/>
            <w:vAlign w:val="center"/>
            <w:hideMark/>
          </w:tcPr>
          <w:p w14:paraId="572979BC" w14:textId="77777777" w:rsidR="004F097D" w:rsidRPr="000E0479" w:rsidRDefault="004F097D" w:rsidP="00DF2F4D">
            <w:pPr>
              <w:suppressAutoHyphens w:val="0"/>
              <w:spacing w:after="0"/>
              <w:ind w:right="-110"/>
              <w:jc w:val="left"/>
              <w:rPr>
                <w:rFonts w:cs="Tahoma"/>
                <w:sz w:val="18"/>
                <w:szCs w:val="18"/>
                <w:lang w:val="el-GR" w:eastAsia="el-GR"/>
              </w:rPr>
            </w:pPr>
            <w:r w:rsidRPr="000E0479">
              <w:rPr>
                <w:rFonts w:cs="Tahoma"/>
                <w:b/>
                <w:sz w:val="18"/>
                <w:szCs w:val="18"/>
              </w:rPr>
              <w:t xml:space="preserve">Φάση 1: </w:t>
            </w:r>
            <w:r w:rsidRPr="000E0479">
              <w:rPr>
                <w:rFonts w:cs="Tahoma"/>
                <w:sz w:val="18"/>
                <w:szCs w:val="18"/>
              </w:rPr>
              <w:t>Μελέτη Εφαρμογής</w:t>
            </w:r>
          </w:p>
        </w:tc>
        <w:tc>
          <w:tcPr>
            <w:tcW w:w="414" w:type="pct"/>
            <w:shd w:val="clear" w:color="auto" w:fill="auto"/>
            <w:vAlign w:val="center"/>
            <w:hideMark/>
          </w:tcPr>
          <w:p w14:paraId="6D30125C" w14:textId="77777777" w:rsidR="004F097D" w:rsidRPr="000E0479" w:rsidRDefault="004F097D" w:rsidP="00DF2F4D">
            <w:pPr>
              <w:suppressAutoHyphens w:val="0"/>
              <w:spacing w:after="0"/>
              <w:jc w:val="left"/>
              <w:rPr>
                <w:rFonts w:cs="Tahoma"/>
                <w:sz w:val="18"/>
                <w:szCs w:val="18"/>
                <w:lang w:val="el-GR" w:eastAsia="el-GR"/>
              </w:rPr>
            </w:pPr>
            <w:r>
              <w:rPr>
                <w:rFonts w:cs="Tahoma"/>
                <w:sz w:val="18"/>
                <w:szCs w:val="18"/>
                <w:lang w:val="el-GR" w:eastAsia="el-GR"/>
              </w:rPr>
              <w:t>2</w:t>
            </w:r>
            <w:r w:rsidRPr="000E0479">
              <w:rPr>
                <w:rFonts w:cs="Tahoma"/>
                <w:sz w:val="18"/>
                <w:szCs w:val="18"/>
                <w:lang w:val="el-GR" w:eastAsia="el-GR"/>
              </w:rPr>
              <w:t xml:space="preserve"> + </w:t>
            </w:r>
            <w:r>
              <w:rPr>
                <w:rFonts w:cs="Tahoma"/>
                <w:sz w:val="18"/>
                <w:szCs w:val="18"/>
                <w:lang w:val="el-GR" w:eastAsia="el-GR"/>
              </w:rPr>
              <w:t>2</w:t>
            </w:r>
            <w:r w:rsidRPr="000E0479">
              <w:rPr>
                <w:rFonts w:cs="Tahoma"/>
                <w:sz w:val="18"/>
                <w:szCs w:val="18"/>
                <w:lang w:val="el-GR" w:eastAsia="el-GR"/>
              </w:rPr>
              <w:t xml:space="preserve"> μήνες</w:t>
            </w:r>
          </w:p>
        </w:tc>
        <w:tc>
          <w:tcPr>
            <w:tcW w:w="561" w:type="pct"/>
            <w:shd w:val="clear" w:color="auto" w:fill="auto"/>
            <w:vAlign w:val="center"/>
            <w:hideMark/>
          </w:tcPr>
          <w:p w14:paraId="683D574B" w14:textId="77777777" w:rsidR="004F097D" w:rsidRPr="00980A28" w:rsidRDefault="004F097D" w:rsidP="00DF2F4D">
            <w:pPr>
              <w:suppressAutoHyphens w:val="0"/>
              <w:spacing w:after="0"/>
              <w:ind w:left="-132" w:right="-5"/>
              <w:jc w:val="center"/>
              <w:rPr>
                <w:rFonts w:cs="Tahoma"/>
                <w:sz w:val="18"/>
                <w:szCs w:val="18"/>
                <w:lang w:val="el-GR" w:eastAsia="el-GR"/>
              </w:rPr>
            </w:pPr>
            <w:r w:rsidRPr="00980A28">
              <w:rPr>
                <w:rFonts w:cs="Tahoma"/>
                <w:sz w:val="18"/>
                <w:szCs w:val="18"/>
              </w:rPr>
              <w:t>Υπογραφή της Σύμβασης</w:t>
            </w:r>
          </w:p>
        </w:tc>
        <w:tc>
          <w:tcPr>
            <w:tcW w:w="218" w:type="pct"/>
            <w:shd w:val="clear" w:color="auto" w:fill="BDD6EE" w:themeFill="accent1" w:themeFillTint="66"/>
            <w:noWrap/>
            <w:vAlign w:val="center"/>
            <w:hideMark/>
          </w:tcPr>
          <w:p w14:paraId="144ACC76" w14:textId="77777777" w:rsidR="004F097D" w:rsidRPr="00980A28" w:rsidRDefault="004F097D" w:rsidP="00DF2F4D">
            <w:pPr>
              <w:suppressAutoHyphens w:val="0"/>
              <w:spacing w:after="0"/>
              <w:ind w:right="-63"/>
              <w:jc w:val="left"/>
              <w:rPr>
                <w:rFonts w:cs="Tahoma"/>
                <w:sz w:val="18"/>
                <w:szCs w:val="18"/>
                <w:lang w:val="el-GR" w:eastAsia="el-GR"/>
              </w:rPr>
            </w:pPr>
            <w:r w:rsidRPr="00980A28">
              <w:rPr>
                <w:rFonts w:cs="Tahoma"/>
                <w:sz w:val="18"/>
                <w:szCs w:val="18"/>
                <w:lang w:val="el-GR" w:eastAsia="el-GR"/>
              </w:rPr>
              <w:t> </w:t>
            </w:r>
          </w:p>
        </w:tc>
        <w:tc>
          <w:tcPr>
            <w:tcW w:w="201" w:type="pct"/>
            <w:shd w:val="clear" w:color="auto" w:fill="BDD6EE" w:themeFill="accent1" w:themeFillTint="66"/>
            <w:noWrap/>
            <w:vAlign w:val="center"/>
            <w:hideMark/>
          </w:tcPr>
          <w:p w14:paraId="14929A25" w14:textId="77777777" w:rsidR="004F097D" w:rsidRPr="00980A28" w:rsidRDefault="004F097D" w:rsidP="00DF2F4D">
            <w:pPr>
              <w:suppressAutoHyphens w:val="0"/>
              <w:spacing w:after="0"/>
              <w:ind w:right="-63"/>
              <w:jc w:val="center"/>
              <w:rPr>
                <w:rFonts w:cs="Tahoma"/>
                <w:sz w:val="18"/>
                <w:szCs w:val="18"/>
                <w:lang w:val="el-GR" w:eastAsia="el-GR"/>
              </w:rPr>
            </w:pPr>
            <w:r w:rsidRPr="00980A28">
              <w:rPr>
                <w:rFonts w:cs="Tahoma"/>
                <w:sz w:val="18"/>
                <w:szCs w:val="18"/>
                <w:lang w:val="el-GR" w:eastAsia="el-GR"/>
              </w:rPr>
              <w:t> </w:t>
            </w:r>
          </w:p>
        </w:tc>
        <w:tc>
          <w:tcPr>
            <w:tcW w:w="201" w:type="pct"/>
            <w:shd w:val="clear" w:color="auto" w:fill="E7E6E6" w:themeFill="background2"/>
            <w:noWrap/>
            <w:vAlign w:val="center"/>
            <w:hideMark/>
          </w:tcPr>
          <w:p w14:paraId="573037A9" w14:textId="77777777" w:rsidR="004F097D" w:rsidRPr="00980A28" w:rsidRDefault="004F097D" w:rsidP="00DF2F4D">
            <w:pPr>
              <w:suppressAutoHyphens w:val="0"/>
              <w:spacing w:after="0"/>
              <w:ind w:right="-63"/>
              <w:jc w:val="center"/>
              <w:rPr>
                <w:rFonts w:cs="Tahoma"/>
                <w:sz w:val="18"/>
                <w:szCs w:val="18"/>
                <w:lang w:val="el-GR" w:eastAsia="el-GR"/>
              </w:rPr>
            </w:pPr>
            <w:r w:rsidRPr="00980A28">
              <w:rPr>
                <w:rFonts w:cs="Tahoma"/>
                <w:sz w:val="18"/>
                <w:szCs w:val="18"/>
                <w:lang w:val="el-GR" w:eastAsia="el-GR"/>
              </w:rPr>
              <w:t> </w:t>
            </w:r>
          </w:p>
        </w:tc>
        <w:tc>
          <w:tcPr>
            <w:tcW w:w="201" w:type="pct"/>
            <w:shd w:val="clear" w:color="auto" w:fill="E7E6E6" w:themeFill="background2"/>
            <w:noWrap/>
            <w:vAlign w:val="center"/>
            <w:hideMark/>
          </w:tcPr>
          <w:p w14:paraId="6FD42D67" w14:textId="77777777" w:rsidR="004F097D" w:rsidRPr="00980A28" w:rsidRDefault="004F097D" w:rsidP="00DF2F4D">
            <w:pPr>
              <w:suppressAutoHyphens w:val="0"/>
              <w:spacing w:after="0"/>
              <w:ind w:right="-63"/>
              <w:jc w:val="left"/>
              <w:rPr>
                <w:rFonts w:cs="Tahoma"/>
                <w:sz w:val="18"/>
                <w:szCs w:val="18"/>
                <w:lang w:val="el-GR" w:eastAsia="el-GR"/>
              </w:rPr>
            </w:pPr>
            <w:r w:rsidRPr="00980A28">
              <w:rPr>
                <w:rFonts w:cs="Tahoma"/>
                <w:sz w:val="18"/>
                <w:szCs w:val="18"/>
                <w:lang w:val="el-GR" w:eastAsia="el-GR"/>
              </w:rPr>
              <w:t> </w:t>
            </w:r>
          </w:p>
        </w:tc>
        <w:tc>
          <w:tcPr>
            <w:tcW w:w="201" w:type="pct"/>
            <w:shd w:val="clear" w:color="auto" w:fill="auto"/>
            <w:noWrap/>
            <w:vAlign w:val="center"/>
            <w:hideMark/>
          </w:tcPr>
          <w:p w14:paraId="39DEAE8C"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2EDAFA84"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2" w:type="pct"/>
            <w:shd w:val="clear" w:color="auto" w:fill="auto"/>
            <w:noWrap/>
            <w:vAlign w:val="center"/>
            <w:hideMark/>
          </w:tcPr>
          <w:p w14:paraId="21C962A3"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auto"/>
            <w:noWrap/>
            <w:vAlign w:val="center"/>
            <w:hideMark/>
          </w:tcPr>
          <w:p w14:paraId="45D9C209"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auto"/>
            <w:noWrap/>
            <w:vAlign w:val="center"/>
            <w:hideMark/>
          </w:tcPr>
          <w:p w14:paraId="4DF59D4C"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auto"/>
            <w:noWrap/>
            <w:vAlign w:val="center"/>
            <w:hideMark/>
          </w:tcPr>
          <w:p w14:paraId="797B63B2"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auto"/>
            <w:noWrap/>
            <w:vAlign w:val="center"/>
            <w:hideMark/>
          </w:tcPr>
          <w:p w14:paraId="0DACA2AC"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32E94F77"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3B9A5DCD"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2C0D4596"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0" w:type="pct"/>
            <w:vAlign w:val="center"/>
          </w:tcPr>
          <w:p w14:paraId="1433433E"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r>
      <w:tr w:rsidR="004F097D" w:rsidRPr="00AE67B3" w14:paraId="02214891" w14:textId="77777777" w:rsidTr="004F097D">
        <w:trPr>
          <w:trHeight w:val="828"/>
        </w:trPr>
        <w:tc>
          <w:tcPr>
            <w:tcW w:w="643" w:type="pct"/>
            <w:shd w:val="clear" w:color="auto" w:fill="auto"/>
            <w:vAlign w:val="center"/>
            <w:hideMark/>
          </w:tcPr>
          <w:p w14:paraId="6843A95C" w14:textId="77777777" w:rsidR="004F097D" w:rsidRPr="000E0479" w:rsidRDefault="004F097D" w:rsidP="00DF2F4D">
            <w:pPr>
              <w:suppressAutoHyphens w:val="0"/>
              <w:spacing w:after="0"/>
              <w:ind w:right="-110"/>
              <w:jc w:val="left"/>
              <w:rPr>
                <w:rFonts w:cs="Tahoma"/>
                <w:sz w:val="18"/>
                <w:szCs w:val="18"/>
                <w:lang w:val="el-GR" w:eastAsia="el-GR"/>
              </w:rPr>
            </w:pPr>
            <w:r w:rsidRPr="000E0479">
              <w:rPr>
                <w:rFonts w:cs="Tahoma"/>
                <w:b/>
                <w:sz w:val="18"/>
                <w:szCs w:val="18"/>
              </w:rPr>
              <w:t>Φάση 2:</w:t>
            </w:r>
            <w:r w:rsidRPr="000E0479">
              <w:rPr>
                <w:rFonts w:cs="Tahoma"/>
                <w:sz w:val="18"/>
                <w:szCs w:val="18"/>
              </w:rPr>
              <w:t xml:space="preserve"> Υλοποίηση </w:t>
            </w:r>
            <w:r>
              <w:rPr>
                <w:rFonts w:cs="Tahoma"/>
                <w:sz w:val="18"/>
                <w:szCs w:val="18"/>
                <w:lang w:val="el-GR"/>
              </w:rPr>
              <w:t>Συστήματος</w:t>
            </w:r>
          </w:p>
        </w:tc>
        <w:tc>
          <w:tcPr>
            <w:tcW w:w="414" w:type="pct"/>
            <w:shd w:val="clear" w:color="auto" w:fill="auto"/>
            <w:vAlign w:val="center"/>
            <w:hideMark/>
          </w:tcPr>
          <w:p w14:paraId="06C51201" w14:textId="78AFFDB1" w:rsidR="004F097D" w:rsidRPr="000E0479" w:rsidRDefault="004F097D" w:rsidP="000C2031">
            <w:pPr>
              <w:suppressAutoHyphens w:val="0"/>
              <w:spacing w:after="0"/>
              <w:jc w:val="left"/>
              <w:rPr>
                <w:rFonts w:cs="Tahoma"/>
                <w:sz w:val="18"/>
                <w:szCs w:val="18"/>
                <w:lang w:val="el-GR" w:eastAsia="el-GR"/>
              </w:rPr>
            </w:pPr>
            <w:r>
              <w:rPr>
                <w:rFonts w:cs="Tahoma"/>
                <w:sz w:val="18"/>
                <w:szCs w:val="18"/>
                <w:lang w:val="el-GR" w:eastAsia="el-GR"/>
              </w:rPr>
              <w:t>5 + 2</w:t>
            </w:r>
            <w:r w:rsidRPr="000E0479">
              <w:rPr>
                <w:rFonts w:cs="Tahoma"/>
                <w:sz w:val="18"/>
                <w:szCs w:val="18"/>
                <w:lang w:val="el-GR" w:eastAsia="el-GR"/>
              </w:rPr>
              <w:t xml:space="preserve"> μήνες</w:t>
            </w:r>
          </w:p>
        </w:tc>
        <w:tc>
          <w:tcPr>
            <w:tcW w:w="561" w:type="pct"/>
            <w:shd w:val="clear" w:color="auto" w:fill="auto"/>
            <w:vAlign w:val="center"/>
            <w:hideMark/>
          </w:tcPr>
          <w:p w14:paraId="51507333" w14:textId="77777777" w:rsidR="004F097D" w:rsidRPr="00980A28" w:rsidRDefault="004F097D" w:rsidP="00DF2F4D">
            <w:pPr>
              <w:suppressAutoHyphens w:val="0"/>
              <w:spacing w:after="0"/>
              <w:ind w:left="-132" w:right="-5"/>
              <w:jc w:val="center"/>
              <w:rPr>
                <w:rFonts w:cs="Tahoma"/>
                <w:sz w:val="18"/>
                <w:szCs w:val="18"/>
                <w:lang w:val="el-GR" w:eastAsia="el-GR"/>
              </w:rPr>
            </w:pPr>
            <w:r w:rsidRPr="000E0479">
              <w:rPr>
                <w:rFonts w:cs="Tahoma"/>
                <w:sz w:val="18"/>
                <w:szCs w:val="18"/>
              </w:rPr>
              <w:t xml:space="preserve">Η παραλαβή της </w:t>
            </w:r>
            <w:r w:rsidRPr="00980A28">
              <w:rPr>
                <w:rFonts w:eastAsia="SimSun" w:cs="Tahoma"/>
                <w:sz w:val="18"/>
                <w:szCs w:val="18"/>
                <w:lang w:val="el-GR"/>
              </w:rPr>
              <w:t>Φάσης 1</w:t>
            </w:r>
          </w:p>
        </w:tc>
        <w:tc>
          <w:tcPr>
            <w:tcW w:w="218" w:type="pct"/>
            <w:shd w:val="clear" w:color="auto" w:fill="auto"/>
            <w:noWrap/>
            <w:vAlign w:val="center"/>
            <w:hideMark/>
          </w:tcPr>
          <w:p w14:paraId="16604645"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FFFFFF" w:themeFill="background1"/>
            <w:noWrap/>
            <w:vAlign w:val="center"/>
            <w:hideMark/>
          </w:tcPr>
          <w:p w14:paraId="06747746"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FFFFFF" w:themeFill="background1"/>
            <w:noWrap/>
            <w:vAlign w:val="center"/>
            <w:hideMark/>
          </w:tcPr>
          <w:p w14:paraId="3D10605E"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FFFFFF" w:themeFill="background1"/>
            <w:noWrap/>
            <w:vAlign w:val="center"/>
            <w:hideMark/>
          </w:tcPr>
          <w:p w14:paraId="384DC8DF"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BDD6EE" w:themeFill="accent1" w:themeFillTint="66"/>
            <w:noWrap/>
            <w:vAlign w:val="center"/>
            <w:hideMark/>
          </w:tcPr>
          <w:p w14:paraId="1B1FDADF"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BDD6EE" w:themeFill="accent1" w:themeFillTint="66"/>
            <w:noWrap/>
            <w:vAlign w:val="center"/>
            <w:hideMark/>
          </w:tcPr>
          <w:p w14:paraId="301C57E8"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2" w:type="pct"/>
            <w:shd w:val="clear" w:color="auto" w:fill="BDD6EE" w:themeFill="accent1" w:themeFillTint="66"/>
            <w:noWrap/>
            <w:vAlign w:val="center"/>
            <w:hideMark/>
          </w:tcPr>
          <w:p w14:paraId="4A653047"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noWrap/>
            <w:vAlign w:val="center"/>
            <w:hideMark/>
          </w:tcPr>
          <w:p w14:paraId="26F9FB32"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noWrap/>
            <w:vAlign w:val="center"/>
            <w:hideMark/>
          </w:tcPr>
          <w:p w14:paraId="5F267A1D"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E7E6E6" w:themeFill="background2"/>
            <w:noWrap/>
            <w:vAlign w:val="center"/>
            <w:hideMark/>
          </w:tcPr>
          <w:p w14:paraId="53A93A0C"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E7E6E6" w:themeFill="background2"/>
            <w:noWrap/>
            <w:vAlign w:val="center"/>
            <w:hideMark/>
          </w:tcPr>
          <w:p w14:paraId="1E24B906"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01DAECC8"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46BA60B7"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771D1ED3"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0" w:type="pct"/>
            <w:vAlign w:val="center"/>
          </w:tcPr>
          <w:p w14:paraId="33348D66"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r>
      <w:tr w:rsidR="004F097D" w:rsidRPr="00AE67B3" w14:paraId="31FC9BDB" w14:textId="77777777" w:rsidTr="004F097D">
        <w:trPr>
          <w:trHeight w:val="828"/>
        </w:trPr>
        <w:tc>
          <w:tcPr>
            <w:tcW w:w="643" w:type="pct"/>
            <w:shd w:val="clear" w:color="auto" w:fill="auto"/>
            <w:vAlign w:val="center"/>
          </w:tcPr>
          <w:p w14:paraId="51E9933B" w14:textId="77777777" w:rsidR="004F097D" w:rsidRPr="000E0479" w:rsidRDefault="004F097D" w:rsidP="00DF2F4D">
            <w:pPr>
              <w:suppressAutoHyphens w:val="0"/>
              <w:spacing w:after="0"/>
              <w:ind w:right="-110"/>
              <w:jc w:val="left"/>
              <w:rPr>
                <w:rFonts w:cs="Tahoma"/>
                <w:b/>
                <w:sz w:val="18"/>
                <w:szCs w:val="18"/>
              </w:rPr>
            </w:pPr>
            <w:r w:rsidRPr="000E0479">
              <w:rPr>
                <w:rFonts w:cs="Tahoma"/>
                <w:b/>
                <w:sz w:val="18"/>
                <w:szCs w:val="18"/>
              </w:rPr>
              <w:t xml:space="preserve">Φάση </w:t>
            </w:r>
            <w:r>
              <w:rPr>
                <w:rFonts w:cs="Tahoma"/>
                <w:b/>
                <w:sz w:val="18"/>
                <w:szCs w:val="18"/>
                <w:lang w:val="el-GR"/>
              </w:rPr>
              <w:t>3</w:t>
            </w:r>
            <w:r w:rsidRPr="000E0479">
              <w:rPr>
                <w:rFonts w:cs="Tahoma"/>
                <w:b/>
                <w:sz w:val="18"/>
                <w:szCs w:val="18"/>
              </w:rPr>
              <w:t>:</w:t>
            </w:r>
            <w:r w:rsidRPr="000E0479">
              <w:rPr>
                <w:rFonts w:cs="Tahoma"/>
                <w:sz w:val="18"/>
                <w:szCs w:val="18"/>
              </w:rPr>
              <w:t xml:space="preserve"> </w:t>
            </w:r>
            <w:r w:rsidRPr="00980A28">
              <w:rPr>
                <w:rFonts w:cs="Tahoma"/>
                <w:sz w:val="18"/>
                <w:szCs w:val="18"/>
              </w:rPr>
              <w:t>Ψηφιοποίηση</w:t>
            </w:r>
          </w:p>
        </w:tc>
        <w:tc>
          <w:tcPr>
            <w:tcW w:w="414" w:type="pct"/>
            <w:shd w:val="clear" w:color="auto" w:fill="auto"/>
            <w:vAlign w:val="center"/>
          </w:tcPr>
          <w:p w14:paraId="08C20CE4" w14:textId="77777777" w:rsidR="004F097D" w:rsidRPr="000E0479" w:rsidRDefault="004F097D" w:rsidP="00DF2F4D">
            <w:pPr>
              <w:suppressAutoHyphens w:val="0"/>
              <w:spacing w:after="0"/>
              <w:jc w:val="left"/>
              <w:rPr>
                <w:rFonts w:cs="Tahoma"/>
                <w:sz w:val="18"/>
                <w:szCs w:val="18"/>
                <w:lang w:val="el-GR" w:eastAsia="el-GR"/>
              </w:rPr>
            </w:pPr>
            <w:r>
              <w:rPr>
                <w:rFonts w:cs="Tahoma"/>
                <w:sz w:val="18"/>
                <w:szCs w:val="18"/>
                <w:lang w:val="el-GR" w:eastAsia="el-GR"/>
              </w:rPr>
              <w:t>4 + 1</w:t>
            </w:r>
          </w:p>
        </w:tc>
        <w:tc>
          <w:tcPr>
            <w:tcW w:w="561" w:type="pct"/>
            <w:shd w:val="clear" w:color="auto" w:fill="auto"/>
            <w:vAlign w:val="center"/>
          </w:tcPr>
          <w:p w14:paraId="177531C4" w14:textId="77777777" w:rsidR="004F097D" w:rsidRPr="00980A28" w:rsidRDefault="004F097D" w:rsidP="00DF2F4D">
            <w:pPr>
              <w:suppressAutoHyphens w:val="0"/>
              <w:spacing w:after="0"/>
              <w:ind w:left="-132" w:right="-5"/>
              <w:jc w:val="center"/>
              <w:rPr>
                <w:rFonts w:cs="Tahoma"/>
                <w:sz w:val="18"/>
                <w:szCs w:val="18"/>
                <w:lang w:val="el-GR"/>
              </w:rPr>
            </w:pPr>
            <w:r w:rsidRPr="000E0479">
              <w:rPr>
                <w:rFonts w:cs="Tahoma"/>
                <w:sz w:val="18"/>
                <w:szCs w:val="18"/>
              </w:rPr>
              <w:t xml:space="preserve">Η παραλαβή της </w:t>
            </w:r>
            <w:r w:rsidRPr="00980A28">
              <w:rPr>
                <w:rFonts w:eastAsia="SimSun" w:cs="Tahoma"/>
                <w:sz w:val="18"/>
                <w:szCs w:val="18"/>
                <w:lang w:val="el-GR"/>
              </w:rPr>
              <w:t>Φάσης 1</w:t>
            </w:r>
          </w:p>
        </w:tc>
        <w:tc>
          <w:tcPr>
            <w:tcW w:w="218" w:type="pct"/>
            <w:shd w:val="clear" w:color="auto" w:fill="auto"/>
            <w:noWrap/>
            <w:vAlign w:val="center"/>
          </w:tcPr>
          <w:p w14:paraId="0602E2C1" w14:textId="77777777" w:rsidR="004F097D" w:rsidRPr="000E0479" w:rsidRDefault="004F097D" w:rsidP="00DF2F4D">
            <w:pPr>
              <w:suppressAutoHyphens w:val="0"/>
              <w:spacing w:after="0"/>
              <w:ind w:right="-63"/>
              <w:jc w:val="left"/>
              <w:rPr>
                <w:rFonts w:cs="Tahoma"/>
                <w:sz w:val="18"/>
                <w:szCs w:val="18"/>
                <w:lang w:val="el-GR" w:eastAsia="el-GR"/>
              </w:rPr>
            </w:pPr>
          </w:p>
        </w:tc>
        <w:tc>
          <w:tcPr>
            <w:tcW w:w="201" w:type="pct"/>
            <w:shd w:val="clear" w:color="auto" w:fill="FFFFFF" w:themeFill="background1"/>
            <w:noWrap/>
            <w:vAlign w:val="center"/>
          </w:tcPr>
          <w:p w14:paraId="37C1C295" w14:textId="77777777" w:rsidR="004F097D" w:rsidRPr="000E0479" w:rsidRDefault="004F097D" w:rsidP="00DF2F4D">
            <w:pPr>
              <w:suppressAutoHyphens w:val="0"/>
              <w:spacing w:after="0"/>
              <w:ind w:right="-63"/>
              <w:jc w:val="center"/>
              <w:rPr>
                <w:rFonts w:cs="Tahoma"/>
                <w:sz w:val="18"/>
                <w:szCs w:val="18"/>
                <w:lang w:val="el-GR" w:eastAsia="el-GR"/>
              </w:rPr>
            </w:pPr>
          </w:p>
        </w:tc>
        <w:tc>
          <w:tcPr>
            <w:tcW w:w="201" w:type="pct"/>
            <w:shd w:val="clear" w:color="auto" w:fill="FFFFFF" w:themeFill="background1"/>
            <w:noWrap/>
            <w:vAlign w:val="center"/>
          </w:tcPr>
          <w:p w14:paraId="1F529803" w14:textId="77777777" w:rsidR="004F097D" w:rsidRPr="000E0479" w:rsidRDefault="004F097D" w:rsidP="00DF2F4D">
            <w:pPr>
              <w:suppressAutoHyphens w:val="0"/>
              <w:spacing w:after="0"/>
              <w:ind w:right="-63"/>
              <w:jc w:val="left"/>
              <w:rPr>
                <w:rFonts w:cs="Tahoma"/>
                <w:sz w:val="18"/>
                <w:szCs w:val="18"/>
                <w:lang w:val="el-GR" w:eastAsia="el-GR"/>
              </w:rPr>
            </w:pPr>
          </w:p>
        </w:tc>
        <w:tc>
          <w:tcPr>
            <w:tcW w:w="201" w:type="pct"/>
            <w:shd w:val="clear" w:color="auto" w:fill="FFFFFF" w:themeFill="background1"/>
            <w:noWrap/>
            <w:vAlign w:val="center"/>
          </w:tcPr>
          <w:p w14:paraId="3E9E6250" w14:textId="77777777" w:rsidR="004F097D" w:rsidRPr="000E0479" w:rsidRDefault="004F097D" w:rsidP="00DF2F4D">
            <w:pPr>
              <w:suppressAutoHyphens w:val="0"/>
              <w:spacing w:after="0"/>
              <w:ind w:right="-63"/>
              <w:jc w:val="left"/>
              <w:rPr>
                <w:rFonts w:cs="Tahoma"/>
                <w:sz w:val="18"/>
                <w:szCs w:val="18"/>
                <w:lang w:val="el-GR" w:eastAsia="el-GR"/>
              </w:rPr>
            </w:pPr>
          </w:p>
        </w:tc>
        <w:tc>
          <w:tcPr>
            <w:tcW w:w="201" w:type="pct"/>
            <w:shd w:val="clear" w:color="auto" w:fill="BDD6EE" w:themeFill="accent1" w:themeFillTint="66"/>
            <w:noWrap/>
            <w:vAlign w:val="center"/>
          </w:tcPr>
          <w:p w14:paraId="5D2E6BE1" w14:textId="77777777" w:rsidR="004F097D" w:rsidRPr="000E0479" w:rsidRDefault="004F097D" w:rsidP="00DF2F4D">
            <w:pPr>
              <w:suppressAutoHyphens w:val="0"/>
              <w:spacing w:after="0"/>
              <w:ind w:right="-63"/>
              <w:jc w:val="left"/>
              <w:rPr>
                <w:rFonts w:cs="Tahoma"/>
                <w:sz w:val="18"/>
                <w:szCs w:val="18"/>
                <w:lang w:val="el-GR" w:eastAsia="el-GR"/>
              </w:rPr>
            </w:pPr>
          </w:p>
        </w:tc>
        <w:tc>
          <w:tcPr>
            <w:tcW w:w="201" w:type="pct"/>
            <w:shd w:val="clear" w:color="auto" w:fill="BDD6EE" w:themeFill="accent1" w:themeFillTint="66"/>
            <w:noWrap/>
            <w:vAlign w:val="center"/>
          </w:tcPr>
          <w:p w14:paraId="58ED8841" w14:textId="77777777" w:rsidR="004F097D" w:rsidRPr="000E0479" w:rsidRDefault="004F097D" w:rsidP="00DF2F4D">
            <w:pPr>
              <w:suppressAutoHyphens w:val="0"/>
              <w:spacing w:after="0"/>
              <w:ind w:right="-63"/>
              <w:jc w:val="center"/>
              <w:rPr>
                <w:rFonts w:cs="Tahoma"/>
                <w:sz w:val="18"/>
                <w:szCs w:val="18"/>
                <w:lang w:val="el-GR" w:eastAsia="el-GR"/>
              </w:rPr>
            </w:pPr>
          </w:p>
        </w:tc>
        <w:tc>
          <w:tcPr>
            <w:tcW w:w="202" w:type="pct"/>
            <w:shd w:val="clear" w:color="auto" w:fill="BDD6EE" w:themeFill="accent1" w:themeFillTint="66"/>
            <w:noWrap/>
            <w:vAlign w:val="center"/>
          </w:tcPr>
          <w:p w14:paraId="2B910692" w14:textId="77777777" w:rsidR="004F097D" w:rsidRPr="000E0479" w:rsidRDefault="004F097D" w:rsidP="00DF2F4D">
            <w:pPr>
              <w:suppressAutoHyphens w:val="0"/>
              <w:spacing w:after="0"/>
              <w:ind w:right="-63"/>
              <w:jc w:val="left"/>
              <w:rPr>
                <w:rFonts w:cs="Tahoma"/>
                <w:sz w:val="18"/>
                <w:szCs w:val="18"/>
                <w:lang w:val="el-GR" w:eastAsia="el-GR"/>
              </w:rPr>
            </w:pPr>
          </w:p>
        </w:tc>
        <w:tc>
          <w:tcPr>
            <w:tcW w:w="245" w:type="pct"/>
            <w:shd w:val="clear" w:color="auto" w:fill="BDD6EE" w:themeFill="accent1" w:themeFillTint="66"/>
            <w:noWrap/>
            <w:vAlign w:val="center"/>
          </w:tcPr>
          <w:p w14:paraId="75B5EA86" w14:textId="77777777" w:rsidR="004F097D" w:rsidRPr="000E0479" w:rsidRDefault="004F097D" w:rsidP="00DF2F4D">
            <w:pPr>
              <w:suppressAutoHyphens w:val="0"/>
              <w:spacing w:after="0"/>
              <w:ind w:right="-63"/>
              <w:jc w:val="left"/>
              <w:rPr>
                <w:rFonts w:cs="Tahoma"/>
                <w:sz w:val="18"/>
                <w:szCs w:val="18"/>
                <w:lang w:val="el-GR" w:eastAsia="el-GR"/>
              </w:rPr>
            </w:pPr>
          </w:p>
        </w:tc>
        <w:tc>
          <w:tcPr>
            <w:tcW w:w="245" w:type="pct"/>
            <w:shd w:val="clear" w:color="auto" w:fill="E7E6E6" w:themeFill="background2"/>
            <w:noWrap/>
            <w:vAlign w:val="center"/>
          </w:tcPr>
          <w:p w14:paraId="5EF30E90" w14:textId="77777777" w:rsidR="004F097D" w:rsidRPr="000E0479" w:rsidRDefault="004F097D" w:rsidP="00DF2F4D">
            <w:pPr>
              <w:suppressAutoHyphens w:val="0"/>
              <w:spacing w:after="0"/>
              <w:ind w:right="-63"/>
              <w:jc w:val="left"/>
              <w:rPr>
                <w:rFonts w:cs="Tahoma"/>
                <w:sz w:val="18"/>
                <w:szCs w:val="18"/>
                <w:lang w:val="el-GR" w:eastAsia="el-GR"/>
              </w:rPr>
            </w:pPr>
          </w:p>
        </w:tc>
        <w:tc>
          <w:tcPr>
            <w:tcW w:w="245" w:type="pct"/>
            <w:shd w:val="clear" w:color="auto" w:fill="auto"/>
            <w:noWrap/>
            <w:vAlign w:val="center"/>
          </w:tcPr>
          <w:p w14:paraId="10818940" w14:textId="77777777" w:rsidR="004F097D" w:rsidRPr="000E0479" w:rsidRDefault="004F097D" w:rsidP="00DF2F4D">
            <w:pPr>
              <w:suppressAutoHyphens w:val="0"/>
              <w:spacing w:after="0"/>
              <w:ind w:right="-63"/>
              <w:jc w:val="left"/>
              <w:rPr>
                <w:rFonts w:cs="Tahoma"/>
                <w:sz w:val="18"/>
                <w:szCs w:val="18"/>
                <w:lang w:val="el-GR" w:eastAsia="el-GR"/>
              </w:rPr>
            </w:pPr>
          </w:p>
        </w:tc>
        <w:tc>
          <w:tcPr>
            <w:tcW w:w="245" w:type="pct"/>
            <w:shd w:val="clear" w:color="auto" w:fill="auto"/>
            <w:noWrap/>
            <w:vAlign w:val="center"/>
          </w:tcPr>
          <w:p w14:paraId="547B199E" w14:textId="77777777" w:rsidR="004F097D" w:rsidRPr="000E0479" w:rsidRDefault="004F097D" w:rsidP="00DF2F4D">
            <w:pPr>
              <w:suppressAutoHyphens w:val="0"/>
              <w:spacing w:after="0"/>
              <w:ind w:right="-63"/>
              <w:jc w:val="center"/>
              <w:rPr>
                <w:rFonts w:cs="Tahoma"/>
                <w:sz w:val="18"/>
                <w:szCs w:val="18"/>
                <w:lang w:val="el-GR" w:eastAsia="el-GR"/>
              </w:rPr>
            </w:pPr>
          </w:p>
        </w:tc>
        <w:tc>
          <w:tcPr>
            <w:tcW w:w="245" w:type="pct"/>
            <w:vAlign w:val="center"/>
          </w:tcPr>
          <w:p w14:paraId="1192932D" w14:textId="77777777" w:rsidR="004F097D" w:rsidRPr="000E0479" w:rsidRDefault="004F097D" w:rsidP="00DF2F4D">
            <w:pPr>
              <w:suppressAutoHyphens w:val="0"/>
              <w:spacing w:after="0"/>
              <w:ind w:right="-63"/>
              <w:jc w:val="center"/>
              <w:rPr>
                <w:rFonts w:cs="Tahoma"/>
                <w:sz w:val="18"/>
                <w:szCs w:val="18"/>
                <w:lang w:val="el-GR" w:eastAsia="el-GR"/>
              </w:rPr>
            </w:pPr>
          </w:p>
        </w:tc>
        <w:tc>
          <w:tcPr>
            <w:tcW w:w="245" w:type="pct"/>
            <w:vAlign w:val="center"/>
          </w:tcPr>
          <w:p w14:paraId="3F24D17B" w14:textId="77777777" w:rsidR="004F097D" w:rsidRPr="000E0479" w:rsidRDefault="004F097D" w:rsidP="00DF2F4D">
            <w:pPr>
              <w:suppressAutoHyphens w:val="0"/>
              <w:spacing w:after="0"/>
              <w:ind w:right="-63"/>
              <w:jc w:val="center"/>
              <w:rPr>
                <w:rFonts w:cs="Tahoma"/>
                <w:sz w:val="18"/>
                <w:szCs w:val="18"/>
                <w:lang w:val="el-GR" w:eastAsia="el-GR"/>
              </w:rPr>
            </w:pPr>
          </w:p>
        </w:tc>
        <w:tc>
          <w:tcPr>
            <w:tcW w:w="245" w:type="pct"/>
            <w:vAlign w:val="center"/>
          </w:tcPr>
          <w:p w14:paraId="02853501" w14:textId="77777777" w:rsidR="004F097D" w:rsidRPr="000E0479" w:rsidRDefault="004F097D" w:rsidP="00DF2F4D">
            <w:pPr>
              <w:suppressAutoHyphens w:val="0"/>
              <w:spacing w:after="0"/>
              <w:ind w:right="-63"/>
              <w:jc w:val="center"/>
              <w:rPr>
                <w:rFonts w:cs="Tahoma"/>
                <w:sz w:val="18"/>
                <w:szCs w:val="18"/>
                <w:lang w:val="el-GR" w:eastAsia="el-GR"/>
              </w:rPr>
            </w:pPr>
          </w:p>
        </w:tc>
        <w:tc>
          <w:tcPr>
            <w:tcW w:w="240" w:type="pct"/>
            <w:vAlign w:val="center"/>
          </w:tcPr>
          <w:p w14:paraId="4B4F0842" w14:textId="77777777" w:rsidR="004F097D" w:rsidRPr="000E0479" w:rsidRDefault="004F097D" w:rsidP="00DF2F4D">
            <w:pPr>
              <w:suppressAutoHyphens w:val="0"/>
              <w:spacing w:after="0"/>
              <w:ind w:right="-63"/>
              <w:jc w:val="center"/>
              <w:rPr>
                <w:rFonts w:cs="Tahoma"/>
                <w:sz w:val="18"/>
                <w:szCs w:val="18"/>
                <w:lang w:val="el-GR" w:eastAsia="el-GR"/>
              </w:rPr>
            </w:pPr>
          </w:p>
        </w:tc>
      </w:tr>
      <w:tr w:rsidR="004F097D" w:rsidRPr="009212CA" w14:paraId="5A05A499" w14:textId="77777777" w:rsidTr="004F097D">
        <w:trPr>
          <w:trHeight w:val="828"/>
        </w:trPr>
        <w:tc>
          <w:tcPr>
            <w:tcW w:w="643" w:type="pct"/>
            <w:shd w:val="clear" w:color="auto" w:fill="auto"/>
            <w:vAlign w:val="center"/>
            <w:hideMark/>
          </w:tcPr>
          <w:p w14:paraId="42F3DCCD" w14:textId="77777777" w:rsidR="004F097D" w:rsidRPr="000E0479" w:rsidRDefault="004F097D" w:rsidP="00C97EE5">
            <w:pPr>
              <w:suppressAutoHyphens w:val="0"/>
              <w:spacing w:after="0"/>
              <w:ind w:right="-110"/>
              <w:jc w:val="left"/>
              <w:rPr>
                <w:rFonts w:cs="Tahoma"/>
                <w:sz w:val="18"/>
                <w:szCs w:val="18"/>
                <w:lang w:val="el-GR" w:eastAsia="el-GR"/>
              </w:rPr>
            </w:pPr>
            <w:r w:rsidRPr="000E0479">
              <w:rPr>
                <w:rFonts w:cs="Tahoma"/>
                <w:b/>
                <w:sz w:val="18"/>
                <w:szCs w:val="18"/>
                <w:lang w:val="el-GR"/>
              </w:rPr>
              <w:t xml:space="preserve">Φάση </w:t>
            </w:r>
            <w:r>
              <w:rPr>
                <w:rFonts w:cs="Tahoma"/>
                <w:b/>
                <w:sz w:val="18"/>
                <w:szCs w:val="18"/>
                <w:lang w:val="el-GR"/>
              </w:rPr>
              <w:t>4</w:t>
            </w:r>
            <w:r w:rsidRPr="000E0479">
              <w:rPr>
                <w:rFonts w:cs="Tahoma"/>
                <w:b/>
                <w:sz w:val="18"/>
                <w:szCs w:val="18"/>
                <w:lang w:val="el-GR"/>
              </w:rPr>
              <w:t xml:space="preserve">: </w:t>
            </w:r>
            <w:r w:rsidRPr="000E0479">
              <w:rPr>
                <w:rFonts w:cs="Tahoma"/>
                <w:sz w:val="18"/>
                <w:szCs w:val="18"/>
                <w:lang w:val="el-GR"/>
              </w:rPr>
              <w:t xml:space="preserve">Εγκατάσταση </w:t>
            </w:r>
            <w:r w:rsidRPr="002F73A7">
              <w:rPr>
                <w:rFonts w:cs="Tahoma"/>
                <w:sz w:val="18"/>
                <w:szCs w:val="18"/>
                <w:lang w:val="el-GR"/>
              </w:rPr>
              <w:t>στο G-Cloud</w:t>
            </w:r>
          </w:p>
        </w:tc>
        <w:tc>
          <w:tcPr>
            <w:tcW w:w="414" w:type="pct"/>
            <w:shd w:val="clear" w:color="auto" w:fill="auto"/>
            <w:vAlign w:val="center"/>
            <w:hideMark/>
          </w:tcPr>
          <w:p w14:paraId="206A7FD0" w14:textId="77777777" w:rsidR="004F097D" w:rsidRPr="000E0479" w:rsidRDefault="004F097D" w:rsidP="00C97EE5">
            <w:pPr>
              <w:suppressAutoHyphens w:val="0"/>
              <w:spacing w:after="0"/>
              <w:jc w:val="left"/>
              <w:rPr>
                <w:rFonts w:cs="Tahoma"/>
                <w:sz w:val="18"/>
                <w:szCs w:val="18"/>
                <w:lang w:val="el-GR" w:eastAsia="el-GR"/>
              </w:rPr>
            </w:pPr>
            <w:r>
              <w:rPr>
                <w:rFonts w:cs="Tahoma"/>
                <w:sz w:val="18"/>
                <w:szCs w:val="18"/>
                <w:lang w:val="el-GR" w:eastAsia="el-GR"/>
              </w:rPr>
              <w:t>1</w:t>
            </w:r>
            <w:r w:rsidRPr="000E0479">
              <w:rPr>
                <w:rFonts w:cs="Tahoma"/>
                <w:sz w:val="18"/>
                <w:szCs w:val="18"/>
                <w:lang w:val="el-GR" w:eastAsia="el-GR"/>
              </w:rPr>
              <w:t xml:space="preserve"> +</w:t>
            </w:r>
            <w:r>
              <w:rPr>
                <w:rFonts w:cs="Tahoma"/>
                <w:sz w:val="18"/>
                <w:szCs w:val="18"/>
                <w:lang w:val="el-GR" w:eastAsia="el-GR"/>
              </w:rPr>
              <w:t xml:space="preserve"> 1</w:t>
            </w:r>
            <w:r w:rsidRPr="000E0479">
              <w:rPr>
                <w:rFonts w:cs="Tahoma"/>
                <w:sz w:val="18"/>
                <w:szCs w:val="18"/>
                <w:lang w:val="el-GR" w:eastAsia="el-GR"/>
              </w:rPr>
              <w:t xml:space="preserve"> μήνες</w:t>
            </w:r>
          </w:p>
        </w:tc>
        <w:tc>
          <w:tcPr>
            <w:tcW w:w="561" w:type="pct"/>
            <w:shd w:val="clear" w:color="auto" w:fill="auto"/>
            <w:vAlign w:val="center"/>
            <w:hideMark/>
          </w:tcPr>
          <w:p w14:paraId="30B61226" w14:textId="662FED7A" w:rsidR="004F097D" w:rsidRPr="00C97EE5" w:rsidRDefault="009A059A" w:rsidP="00C97EE5">
            <w:pPr>
              <w:suppressAutoHyphens w:val="0"/>
              <w:spacing w:after="0"/>
              <w:ind w:left="-132" w:right="-5"/>
              <w:jc w:val="center"/>
              <w:rPr>
                <w:rFonts w:cs="Tahoma"/>
                <w:sz w:val="18"/>
                <w:szCs w:val="18"/>
                <w:lang w:val="el-GR" w:eastAsia="el-GR"/>
              </w:rPr>
            </w:pPr>
            <w:r>
              <w:rPr>
                <w:rFonts w:cs="Tahoma"/>
                <w:sz w:val="18"/>
                <w:szCs w:val="18"/>
                <w:lang w:val="el-GR"/>
              </w:rPr>
              <w:t>5</w:t>
            </w:r>
            <w:r w:rsidR="004F097D" w:rsidRPr="00C97EE5">
              <w:rPr>
                <w:rFonts w:cs="Tahoma"/>
                <w:sz w:val="18"/>
                <w:szCs w:val="18"/>
                <w:lang w:val="el-GR"/>
              </w:rPr>
              <w:t xml:space="preserve"> μήνες μετά την έναρξη της Φάσης 2</w:t>
            </w:r>
          </w:p>
        </w:tc>
        <w:tc>
          <w:tcPr>
            <w:tcW w:w="218" w:type="pct"/>
            <w:shd w:val="clear" w:color="auto" w:fill="auto"/>
            <w:noWrap/>
            <w:vAlign w:val="center"/>
            <w:hideMark/>
          </w:tcPr>
          <w:p w14:paraId="53E30F80" w14:textId="77777777" w:rsidR="004F097D" w:rsidRPr="000E0479" w:rsidRDefault="004F097D" w:rsidP="00C97EE5">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48D67738" w14:textId="77777777" w:rsidR="004F097D" w:rsidRPr="000E0479" w:rsidRDefault="004F097D" w:rsidP="00C97EE5">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66A87163" w14:textId="77777777" w:rsidR="004F097D" w:rsidRPr="000E0479" w:rsidRDefault="004F097D" w:rsidP="00C97EE5">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FFFFFF" w:themeFill="background1"/>
            <w:noWrap/>
            <w:vAlign w:val="center"/>
            <w:hideMark/>
          </w:tcPr>
          <w:p w14:paraId="6712DF32" w14:textId="77777777" w:rsidR="004F097D" w:rsidRPr="000E0479" w:rsidRDefault="004F097D" w:rsidP="00C97EE5">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FFFFFF" w:themeFill="background1"/>
            <w:noWrap/>
            <w:vAlign w:val="center"/>
            <w:hideMark/>
          </w:tcPr>
          <w:p w14:paraId="5A096125" w14:textId="77777777" w:rsidR="004F097D" w:rsidRPr="000E0479" w:rsidRDefault="004F097D" w:rsidP="00C97EE5">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FFFFFF" w:themeFill="background1"/>
            <w:noWrap/>
            <w:vAlign w:val="center"/>
            <w:hideMark/>
          </w:tcPr>
          <w:p w14:paraId="34E0BC6E" w14:textId="77777777" w:rsidR="004F097D" w:rsidRPr="000E0479" w:rsidRDefault="004F097D" w:rsidP="00C97EE5">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2" w:type="pct"/>
            <w:shd w:val="clear" w:color="auto" w:fill="FFFFFF" w:themeFill="background1"/>
            <w:noWrap/>
            <w:vAlign w:val="center"/>
            <w:hideMark/>
          </w:tcPr>
          <w:p w14:paraId="2CA9A8B2" w14:textId="77777777" w:rsidR="004F097D" w:rsidRPr="000E0479" w:rsidRDefault="004F097D" w:rsidP="00C97EE5">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03B97B40" w14:textId="77777777" w:rsidR="004F097D" w:rsidRPr="000E0479" w:rsidRDefault="004F097D" w:rsidP="00C97EE5">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7DB9FDC5" w14:textId="77777777" w:rsidR="004F097D" w:rsidRPr="000E0479" w:rsidRDefault="004F097D" w:rsidP="00C97EE5">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noWrap/>
            <w:vAlign w:val="center"/>
            <w:hideMark/>
          </w:tcPr>
          <w:p w14:paraId="02D0737B" w14:textId="77777777" w:rsidR="004F097D" w:rsidRPr="000E0479" w:rsidRDefault="004F097D" w:rsidP="00C97EE5">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E7E6E6" w:themeFill="background2"/>
            <w:noWrap/>
            <w:vAlign w:val="center"/>
            <w:hideMark/>
          </w:tcPr>
          <w:p w14:paraId="11EADB27" w14:textId="77777777" w:rsidR="004F097D" w:rsidRPr="000E0479" w:rsidRDefault="004F097D" w:rsidP="00C97EE5">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79E613C0" w14:textId="77777777" w:rsidR="004F097D" w:rsidRPr="000E0479" w:rsidRDefault="004F097D" w:rsidP="00C97EE5">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0A90A085" w14:textId="77777777" w:rsidR="004F097D" w:rsidRPr="000E0479" w:rsidRDefault="004F097D" w:rsidP="00C97EE5">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696AB3DA" w14:textId="77777777" w:rsidR="004F097D" w:rsidRPr="000E0479" w:rsidRDefault="004F097D" w:rsidP="00C97EE5">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0" w:type="pct"/>
            <w:vAlign w:val="center"/>
          </w:tcPr>
          <w:p w14:paraId="3D82B279" w14:textId="77777777" w:rsidR="004F097D" w:rsidRPr="000E0479" w:rsidRDefault="004F097D" w:rsidP="00C97EE5">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r>
      <w:tr w:rsidR="004F097D" w:rsidRPr="002F73A7" w14:paraId="66CE7B6A" w14:textId="77777777" w:rsidTr="004F097D">
        <w:trPr>
          <w:trHeight w:val="828"/>
        </w:trPr>
        <w:tc>
          <w:tcPr>
            <w:tcW w:w="643" w:type="pct"/>
            <w:shd w:val="clear" w:color="auto" w:fill="auto"/>
            <w:vAlign w:val="center"/>
            <w:hideMark/>
          </w:tcPr>
          <w:p w14:paraId="258856DA" w14:textId="77777777" w:rsidR="004F097D" w:rsidRPr="000E0479" w:rsidRDefault="004F097D" w:rsidP="00DF2F4D">
            <w:pPr>
              <w:suppressAutoHyphens w:val="0"/>
              <w:spacing w:after="0"/>
              <w:ind w:right="-110"/>
              <w:jc w:val="left"/>
              <w:rPr>
                <w:rFonts w:cs="Tahoma"/>
                <w:sz w:val="18"/>
                <w:szCs w:val="18"/>
                <w:lang w:val="el-GR" w:eastAsia="el-GR"/>
              </w:rPr>
            </w:pPr>
            <w:r w:rsidRPr="000E0479">
              <w:rPr>
                <w:rFonts w:cs="Tahoma"/>
                <w:b/>
                <w:sz w:val="18"/>
                <w:szCs w:val="18"/>
              </w:rPr>
              <w:t xml:space="preserve">Φάση </w:t>
            </w:r>
            <w:r>
              <w:rPr>
                <w:rFonts w:cs="Tahoma"/>
                <w:b/>
                <w:sz w:val="18"/>
                <w:szCs w:val="18"/>
                <w:lang w:val="el-GR"/>
              </w:rPr>
              <w:t>5</w:t>
            </w:r>
            <w:r w:rsidRPr="000E0479">
              <w:rPr>
                <w:rFonts w:cs="Tahoma"/>
                <w:b/>
                <w:sz w:val="18"/>
                <w:szCs w:val="18"/>
              </w:rPr>
              <w:t xml:space="preserve">: </w:t>
            </w:r>
            <w:r w:rsidRPr="000E0479">
              <w:rPr>
                <w:rFonts w:cs="Tahoma"/>
                <w:sz w:val="18"/>
                <w:szCs w:val="18"/>
              </w:rPr>
              <w:t>Πιλοτική Λειτουργία</w:t>
            </w:r>
          </w:p>
        </w:tc>
        <w:tc>
          <w:tcPr>
            <w:tcW w:w="414" w:type="pct"/>
            <w:shd w:val="clear" w:color="auto" w:fill="auto"/>
            <w:vAlign w:val="center"/>
            <w:hideMark/>
          </w:tcPr>
          <w:p w14:paraId="7A78B7CB" w14:textId="1FC8EAE6" w:rsidR="004F097D" w:rsidRPr="000E0479" w:rsidRDefault="004F097D" w:rsidP="00DF2F4D">
            <w:pPr>
              <w:suppressAutoHyphens w:val="0"/>
              <w:spacing w:after="0"/>
              <w:jc w:val="left"/>
              <w:rPr>
                <w:rFonts w:cs="Tahoma"/>
                <w:sz w:val="18"/>
                <w:szCs w:val="18"/>
                <w:lang w:val="el-GR" w:eastAsia="el-GR"/>
              </w:rPr>
            </w:pPr>
            <w:r>
              <w:rPr>
                <w:rFonts w:cs="Tahoma"/>
                <w:sz w:val="18"/>
                <w:szCs w:val="18"/>
                <w:lang w:val="el-GR" w:eastAsia="el-GR"/>
              </w:rPr>
              <w:t>1</w:t>
            </w:r>
            <w:r w:rsidRPr="000E0479">
              <w:rPr>
                <w:rFonts w:cs="Tahoma"/>
                <w:sz w:val="18"/>
                <w:szCs w:val="18"/>
                <w:lang w:val="el-GR" w:eastAsia="el-GR"/>
              </w:rPr>
              <w:t xml:space="preserve"> + 1 μήνες</w:t>
            </w:r>
          </w:p>
        </w:tc>
        <w:tc>
          <w:tcPr>
            <w:tcW w:w="561" w:type="pct"/>
            <w:shd w:val="clear" w:color="auto" w:fill="auto"/>
            <w:vAlign w:val="center"/>
            <w:hideMark/>
          </w:tcPr>
          <w:p w14:paraId="042FD558" w14:textId="77777777" w:rsidR="004F097D" w:rsidRPr="00980A28" w:rsidRDefault="004F097D" w:rsidP="00DF2F4D">
            <w:pPr>
              <w:suppressAutoHyphens w:val="0"/>
              <w:spacing w:after="0"/>
              <w:ind w:left="-132" w:right="-5"/>
              <w:jc w:val="center"/>
              <w:rPr>
                <w:rFonts w:cs="Tahoma"/>
                <w:sz w:val="18"/>
                <w:szCs w:val="18"/>
                <w:lang w:val="el-GR" w:eastAsia="el-GR"/>
              </w:rPr>
            </w:pPr>
            <w:r w:rsidRPr="00980A28">
              <w:rPr>
                <w:rFonts w:cs="Tahoma"/>
                <w:sz w:val="18"/>
                <w:szCs w:val="18"/>
              </w:rPr>
              <w:t>Η παραλαβή των Φάσεων 2,4</w:t>
            </w:r>
          </w:p>
        </w:tc>
        <w:tc>
          <w:tcPr>
            <w:tcW w:w="218" w:type="pct"/>
            <w:shd w:val="clear" w:color="auto" w:fill="auto"/>
            <w:noWrap/>
            <w:vAlign w:val="center"/>
            <w:hideMark/>
          </w:tcPr>
          <w:p w14:paraId="3A184857"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509C145C"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0EC5F6B3"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5B95EC5F"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2199CCF5"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2458A1AE"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2" w:type="pct"/>
            <w:shd w:val="clear" w:color="auto" w:fill="FFFFFF" w:themeFill="background1"/>
            <w:noWrap/>
            <w:vAlign w:val="center"/>
            <w:hideMark/>
          </w:tcPr>
          <w:p w14:paraId="773F5F68"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553C18C2"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7D8EAD9A"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62FA315D"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334498CC"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vAlign w:val="center"/>
          </w:tcPr>
          <w:p w14:paraId="69A6A60B"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E7E6E6" w:themeFill="background2"/>
            <w:vAlign w:val="center"/>
          </w:tcPr>
          <w:p w14:paraId="393CEF54"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vAlign w:val="center"/>
          </w:tcPr>
          <w:p w14:paraId="71B6429A"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0" w:type="pct"/>
            <w:vAlign w:val="center"/>
          </w:tcPr>
          <w:p w14:paraId="78260D05"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r>
      <w:tr w:rsidR="004F097D" w:rsidRPr="002F73A7" w14:paraId="36D5A7EE" w14:textId="77777777" w:rsidTr="004F097D">
        <w:trPr>
          <w:trHeight w:val="828"/>
        </w:trPr>
        <w:tc>
          <w:tcPr>
            <w:tcW w:w="643" w:type="pct"/>
            <w:shd w:val="clear" w:color="auto" w:fill="auto"/>
            <w:vAlign w:val="center"/>
            <w:hideMark/>
          </w:tcPr>
          <w:p w14:paraId="1A61826D" w14:textId="77777777" w:rsidR="004F097D" w:rsidRPr="000E0479" w:rsidRDefault="004F097D" w:rsidP="00DF2F4D">
            <w:pPr>
              <w:suppressAutoHyphens w:val="0"/>
              <w:spacing w:after="0"/>
              <w:ind w:right="-110"/>
              <w:jc w:val="left"/>
              <w:rPr>
                <w:rFonts w:cs="Tahoma"/>
                <w:sz w:val="18"/>
                <w:szCs w:val="18"/>
                <w:lang w:val="el-GR" w:eastAsia="el-GR"/>
              </w:rPr>
            </w:pPr>
            <w:r w:rsidRPr="000E0479">
              <w:rPr>
                <w:rFonts w:cs="Tahoma"/>
                <w:b/>
                <w:sz w:val="18"/>
                <w:szCs w:val="18"/>
              </w:rPr>
              <w:t xml:space="preserve">Φάση </w:t>
            </w:r>
            <w:r>
              <w:rPr>
                <w:rFonts w:cs="Tahoma"/>
                <w:b/>
                <w:sz w:val="18"/>
                <w:szCs w:val="18"/>
                <w:lang w:val="el-GR"/>
              </w:rPr>
              <w:t>6</w:t>
            </w:r>
            <w:r w:rsidRPr="000E0479">
              <w:rPr>
                <w:rFonts w:cs="Tahoma"/>
                <w:b/>
                <w:sz w:val="18"/>
                <w:szCs w:val="18"/>
              </w:rPr>
              <w:t>:</w:t>
            </w:r>
            <w:r w:rsidRPr="000E0479">
              <w:rPr>
                <w:rFonts w:cs="Tahoma"/>
                <w:sz w:val="18"/>
                <w:szCs w:val="18"/>
              </w:rPr>
              <w:t xml:space="preserve"> Δοκιμαστική Λειτουργία</w:t>
            </w:r>
          </w:p>
        </w:tc>
        <w:tc>
          <w:tcPr>
            <w:tcW w:w="414" w:type="pct"/>
            <w:shd w:val="clear" w:color="auto" w:fill="auto"/>
            <w:vAlign w:val="center"/>
            <w:hideMark/>
          </w:tcPr>
          <w:p w14:paraId="29D55F2C" w14:textId="5BD4F4E9" w:rsidR="004F097D" w:rsidRPr="000E0479" w:rsidRDefault="004F097D" w:rsidP="00DF2F4D">
            <w:pPr>
              <w:suppressAutoHyphens w:val="0"/>
              <w:spacing w:after="0"/>
              <w:jc w:val="left"/>
              <w:rPr>
                <w:rFonts w:cs="Tahoma"/>
                <w:sz w:val="18"/>
                <w:szCs w:val="18"/>
                <w:lang w:val="el-GR" w:eastAsia="el-GR"/>
              </w:rPr>
            </w:pPr>
            <w:r>
              <w:rPr>
                <w:rFonts w:cs="Tahoma"/>
                <w:sz w:val="18"/>
                <w:szCs w:val="18"/>
                <w:lang w:val="el-GR" w:eastAsia="el-GR"/>
              </w:rPr>
              <w:t>1</w:t>
            </w:r>
            <w:r w:rsidRPr="000E0479">
              <w:rPr>
                <w:rFonts w:cs="Tahoma"/>
                <w:sz w:val="18"/>
                <w:szCs w:val="18"/>
                <w:lang w:val="el-GR" w:eastAsia="el-GR"/>
              </w:rPr>
              <w:t xml:space="preserve"> + 1 μήνες</w:t>
            </w:r>
          </w:p>
        </w:tc>
        <w:tc>
          <w:tcPr>
            <w:tcW w:w="561" w:type="pct"/>
            <w:shd w:val="clear" w:color="auto" w:fill="auto"/>
            <w:vAlign w:val="center"/>
            <w:hideMark/>
          </w:tcPr>
          <w:p w14:paraId="79B0F113" w14:textId="77777777" w:rsidR="004F097D" w:rsidRPr="000E0479" w:rsidRDefault="004F097D" w:rsidP="00DF2F4D">
            <w:pPr>
              <w:suppressAutoHyphens w:val="0"/>
              <w:spacing w:after="0"/>
              <w:ind w:left="-132" w:right="-5"/>
              <w:jc w:val="center"/>
              <w:rPr>
                <w:rFonts w:cs="Tahoma"/>
                <w:sz w:val="18"/>
                <w:szCs w:val="18"/>
                <w:lang w:val="el-GR" w:eastAsia="el-GR"/>
              </w:rPr>
            </w:pPr>
            <w:r w:rsidRPr="000E0479">
              <w:rPr>
                <w:rFonts w:cs="Tahoma"/>
                <w:sz w:val="18"/>
                <w:szCs w:val="18"/>
              </w:rPr>
              <w:t xml:space="preserve">Η παραλαβή της Φάσης </w:t>
            </w:r>
            <w:r>
              <w:rPr>
                <w:rFonts w:cs="Tahoma"/>
                <w:sz w:val="18"/>
                <w:szCs w:val="18"/>
              </w:rPr>
              <w:t>5</w:t>
            </w:r>
          </w:p>
        </w:tc>
        <w:tc>
          <w:tcPr>
            <w:tcW w:w="218" w:type="pct"/>
            <w:shd w:val="clear" w:color="auto" w:fill="auto"/>
            <w:noWrap/>
            <w:vAlign w:val="center"/>
            <w:hideMark/>
          </w:tcPr>
          <w:p w14:paraId="141D5ACB"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4530DF02"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7EE83194"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2CC30383"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506A7F19"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209AB900"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2" w:type="pct"/>
            <w:shd w:val="clear" w:color="auto" w:fill="FFFFFF" w:themeFill="background1"/>
            <w:noWrap/>
            <w:vAlign w:val="center"/>
            <w:hideMark/>
          </w:tcPr>
          <w:p w14:paraId="6AB80373"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30693370"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4EE70F4D"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auto"/>
            <w:noWrap/>
            <w:vAlign w:val="center"/>
            <w:hideMark/>
          </w:tcPr>
          <w:p w14:paraId="193C13C4"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auto"/>
            <w:noWrap/>
            <w:vAlign w:val="center"/>
            <w:hideMark/>
          </w:tcPr>
          <w:p w14:paraId="30CF11BB"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vAlign w:val="center"/>
          </w:tcPr>
          <w:p w14:paraId="12E8105F"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vAlign w:val="center"/>
          </w:tcPr>
          <w:p w14:paraId="6BC8D364"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vAlign w:val="center"/>
          </w:tcPr>
          <w:p w14:paraId="12629D17"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0" w:type="pct"/>
            <w:shd w:val="clear" w:color="auto" w:fill="E7E6E6" w:themeFill="background2"/>
            <w:vAlign w:val="center"/>
          </w:tcPr>
          <w:p w14:paraId="6C313546"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r>
      <w:tr w:rsidR="004F097D" w:rsidRPr="002F73A7" w14:paraId="48A23E1F" w14:textId="77777777" w:rsidTr="004F097D">
        <w:trPr>
          <w:trHeight w:val="828"/>
        </w:trPr>
        <w:tc>
          <w:tcPr>
            <w:tcW w:w="643" w:type="pct"/>
            <w:shd w:val="clear" w:color="auto" w:fill="auto"/>
            <w:vAlign w:val="center"/>
            <w:hideMark/>
          </w:tcPr>
          <w:p w14:paraId="3D9825B6" w14:textId="77777777" w:rsidR="004F097D" w:rsidRPr="000E0479" w:rsidRDefault="004F097D" w:rsidP="00DF2F4D">
            <w:pPr>
              <w:suppressAutoHyphens w:val="0"/>
              <w:spacing w:after="0"/>
              <w:ind w:right="-110"/>
              <w:jc w:val="left"/>
              <w:rPr>
                <w:rFonts w:cs="Tahoma"/>
                <w:sz w:val="18"/>
                <w:szCs w:val="18"/>
                <w:lang w:val="el-GR" w:eastAsia="el-GR"/>
              </w:rPr>
            </w:pPr>
            <w:r w:rsidRPr="000E0479">
              <w:rPr>
                <w:rFonts w:cs="Tahoma"/>
                <w:b/>
                <w:sz w:val="18"/>
                <w:szCs w:val="18"/>
              </w:rPr>
              <w:t xml:space="preserve">Φάση </w:t>
            </w:r>
            <w:r>
              <w:rPr>
                <w:rFonts w:cs="Tahoma"/>
                <w:b/>
                <w:sz w:val="18"/>
                <w:szCs w:val="18"/>
                <w:lang w:val="el-GR"/>
              </w:rPr>
              <w:t>7</w:t>
            </w:r>
            <w:r w:rsidRPr="000E0479">
              <w:rPr>
                <w:rFonts w:cs="Tahoma"/>
                <w:b/>
                <w:sz w:val="18"/>
                <w:szCs w:val="18"/>
              </w:rPr>
              <w:t>:</w:t>
            </w:r>
            <w:r w:rsidRPr="000E0479">
              <w:rPr>
                <w:rFonts w:cs="Tahoma"/>
                <w:sz w:val="18"/>
                <w:szCs w:val="18"/>
              </w:rPr>
              <w:t xml:space="preserve"> Εκπαίδευση</w:t>
            </w:r>
          </w:p>
        </w:tc>
        <w:tc>
          <w:tcPr>
            <w:tcW w:w="414" w:type="pct"/>
            <w:shd w:val="clear" w:color="auto" w:fill="auto"/>
            <w:vAlign w:val="center"/>
            <w:hideMark/>
          </w:tcPr>
          <w:p w14:paraId="10EB7F34" w14:textId="77777777" w:rsidR="004F097D" w:rsidRPr="000E0479" w:rsidRDefault="004F097D" w:rsidP="00DF2F4D">
            <w:pPr>
              <w:suppressAutoHyphens w:val="0"/>
              <w:spacing w:after="0"/>
              <w:jc w:val="left"/>
              <w:rPr>
                <w:rFonts w:cs="Tahoma"/>
                <w:sz w:val="18"/>
                <w:szCs w:val="18"/>
                <w:lang w:val="el-GR" w:eastAsia="el-GR"/>
              </w:rPr>
            </w:pPr>
            <w:r>
              <w:rPr>
                <w:rFonts w:cs="Tahoma"/>
                <w:sz w:val="18"/>
                <w:szCs w:val="18"/>
                <w:lang w:val="el-GR" w:eastAsia="el-GR"/>
              </w:rPr>
              <w:t>3</w:t>
            </w:r>
            <w:r w:rsidRPr="000E0479">
              <w:rPr>
                <w:rFonts w:cs="Tahoma"/>
                <w:sz w:val="18"/>
                <w:szCs w:val="18"/>
                <w:lang w:val="el-GR" w:eastAsia="el-GR"/>
              </w:rPr>
              <w:t xml:space="preserve"> + 1 μήνες</w:t>
            </w:r>
          </w:p>
        </w:tc>
        <w:tc>
          <w:tcPr>
            <w:tcW w:w="561" w:type="pct"/>
            <w:shd w:val="clear" w:color="auto" w:fill="auto"/>
            <w:vAlign w:val="center"/>
            <w:hideMark/>
          </w:tcPr>
          <w:p w14:paraId="357B9754" w14:textId="77777777" w:rsidR="004F097D" w:rsidRPr="00AE67B3" w:rsidRDefault="004F097D" w:rsidP="00DF2F4D">
            <w:pPr>
              <w:suppressAutoHyphens w:val="0"/>
              <w:spacing w:after="0"/>
              <w:ind w:left="-132" w:right="-5"/>
              <w:jc w:val="center"/>
              <w:rPr>
                <w:rFonts w:cs="Tahoma"/>
                <w:sz w:val="18"/>
                <w:szCs w:val="18"/>
                <w:lang w:val="el-GR" w:eastAsia="el-GR"/>
              </w:rPr>
            </w:pPr>
            <w:r w:rsidRPr="000E0479">
              <w:rPr>
                <w:rFonts w:cs="Tahoma"/>
                <w:sz w:val="18"/>
                <w:szCs w:val="18"/>
              </w:rPr>
              <w:t>Η παραλαβή των Φάσεων 2,</w:t>
            </w:r>
            <w:r>
              <w:rPr>
                <w:rFonts w:cs="Tahoma"/>
                <w:sz w:val="18"/>
                <w:szCs w:val="18"/>
                <w:lang w:val="el-GR"/>
              </w:rPr>
              <w:t>4</w:t>
            </w:r>
          </w:p>
        </w:tc>
        <w:tc>
          <w:tcPr>
            <w:tcW w:w="218" w:type="pct"/>
            <w:shd w:val="clear" w:color="auto" w:fill="auto"/>
            <w:noWrap/>
            <w:vAlign w:val="center"/>
            <w:hideMark/>
          </w:tcPr>
          <w:p w14:paraId="61693626"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1C4F3855"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2630D744"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3ABF22FF"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51AE5B90"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28FB95BB"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2" w:type="pct"/>
            <w:shd w:val="clear" w:color="auto" w:fill="FFFFFF" w:themeFill="background1"/>
            <w:noWrap/>
            <w:vAlign w:val="center"/>
            <w:hideMark/>
          </w:tcPr>
          <w:p w14:paraId="56ABE86B"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1C0047A3"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51C8E7DE"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50C60962" w14:textId="77777777" w:rsidR="004F097D" w:rsidRPr="000E0479" w:rsidRDefault="004F097D" w:rsidP="00DF2F4D">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5862CFA3"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vAlign w:val="center"/>
          </w:tcPr>
          <w:p w14:paraId="61C494A7"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vAlign w:val="center"/>
          </w:tcPr>
          <w:p w14:paraId="4D87AED9"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vAlign w:val="center"/>
          </w:tcPr>
          <w:p w14:paraId="694B8F0D"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0" w:type="pct"/>
            <w:shd w:val="clear" w:color="auto" w:fill="E7E6E6" w:themeFill="background2"/>
            <w:vAlign w:val="center"/>
          </w:tcPr>
          <w:p w14:paraId="12BBC5DC" w14:textId="77777777" w:rsidR="004F097D" w:rsidRPr="000E0479" w:rsidRDefault="004F097D" w:rsidP="00DF2F4D">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r>
      <w:tr w:rsidR="004F097D" w:rsidRPr="002F73A7" w14:paraId="4C7A9A8D" w14:textId="77777777" w:rsidTr="004F097D">
        <w:trPr>
          <w:trHeight w:val="828"/>
        </w:trPr>
        <w:tc>
          <w:tcPr>
            <w:tcW w:w="643" w:type="pct"/>
            <w:shd w:val="clear" w:color="auto" w:fill="auto"/>
            <w:vAlign w:val="center"/>
            <w:hideMark/>
          </w:tcPr>
          <w:p w14:paraId="547718BE" w14:textId="45E06FFD" w:rsidR="004F097D" w:rsidRPr="000E0479" w:rsidRDefault="004F097D" w:rsidP="006657C2">
            <w:pPr>
              <w:suppressAutoHyphens w:val="0"/>
              <w:spacing w:after="0"/>
              <w:ind w:right="-110"/>
              <w:jc w:val="left"/>
              <w:rPr>
                <w:rFonts w:cs="Tahoma"/>
                <w:sz w:val="18"/>
                <w:szCs w:val="18"/>
                <w:lang w:val="el-GR" w:eastAsia="el-GR"/>
              </w:rPr>
            </w:pPr>
            <w:r w:rsidRPr="000E0479">
              <w:rPr>
                <w:rFonts w:cs="Tahoma"/>
                <w:b/>
                <w:sz w:val="18"/>
                <w:szCs w:val="18"/>
              </w:rPr>
              <w:t xml:space="preserve">Φάση </w:t>
            </w:r>
            <w:r>
              <w:rPr>
                <w:rFonts w:cs="Tahoma"/>
                <w:b/>
                <w:sz w:val="18"/>
                <w:szCs w:val="18"/>
                <w:lang w:val="el-GR"/>
              </w:rPr>
              <w:t>8</w:t>
            </w:r>
            <w:r w:rsidRPr="000E0479">
              <w:rPr>
                <w:rFonts w:cs="Tahoma"/>
                <w:b/>
                <w:sz w:val="18"/>
                <w:szCs w:val="18"/>
              </w:rPr>
              <w:t>:</w:t>
            </w:r>
            <w:r w:rsidRPr="000E0479">
              <w:rPr>
                <w:rFonts w:cs="Tahoma"/>
                <w:sz w:val="18"/>
                <w:szCs w:val="18"/>
              </w:rPr>
              <w:t xml:space="preserve"> Δ</w:t>
            </w:r>
            <w:r>
              <w:rPr>
                <w:rFonts w:cs="Tahoma"/>
                <w:sz w:val="18"/>
                <w:szCs w:val="18"/>
                <w:lang w:val="el-GR"/>
              </w:rPr>
              <w:t>ράσεις Δημοσιότητας</w:t>
            </w:r>
          </w:p>
        </w:tc>
        <w:tc>
          <w:tcPr>
            <w:tcW w:w="414" w:type="pct"/>
            <w:shd w:val="clear" w:color="auto" w:fill="auto"/>
            <w:vAlign w:val="center"/>
            <w:hideMark/>
          </w:tcPr>
          <w:p w14:paraId="77FD0BE9" w14:textId="77777777" w:rsidR="004F097D" w:rsidRPr="000E0479" w:rsidRDefault="004F097D" w:rsidP="007B4A1C">
            <w:pPr>
              <w:suppressAutoHyphens w:val="0"/>
              <w:spacing w:after="0"/>
              <w:jc w:val="left"/>
              <w:rPr>
                <w:rFonts w:cs="Tahoma"/>
                <w:sz w:val="18"/>
                <w:szCs w:val="18"/>
                <w:lang w:val="el-GR" w:eastAsia="el-GR"/>
              </w:rPr>
            </w:pPr>
            <w:r>
              <w:rPr>
                <w:rFonts w:cs="Tahoma"/>
                <w:sz w:val="18"/>
                <w:szCs w:val="18"/>
                <w:lang w:val="el-GR" w:eastAsia="el-GR"/>
              </w:rPr>
              <w:t>1</w:t>
            </w:r>
            <w:r w:rsidRPr="000E0479">
              <w:rPr>
                <w:rFonts w:cs="Tahoma"/>
                <w:sz w:val="18"/>
                <w:szCs w:val="18"/>
                <w:lang w:val="el-GR" w:eastAsia="el-GR"/>
              </w:rPr>
              <w:t xml:space="preserve"> + 1 μήνες</w:t>
            </w:r>
          </w:p>
        </w:tc>
        <w:tc>
          <w:tcPr>
            <w:tcW w:w="561" w:type="pct"/>
            <w:shd w:val="clear" w:color="auto" w:fill="auto"/>
            <w:vAlign w:val="center"/>
            <w:hideMark/>
          </w:tcPr>
          <w:p w14:paraId="41BED026" w14:textId="77777777" w:rsidR="004F097D" w:rsidRPr="000E0479" w:rsidRDefault="004F097D" w:rsidP="007B4A1C">
            <w:pPr>
              <w:suppressAutoHyphens w:val="0"/>
              <w:spacing w:after="0"/>
              <w:ind w:left="-132" w:right="-5"/>
              <w:jc w:val="center"/>
              <w:rPr>
                <w:rFonts w:cs="Tahoma"/>
                <w:sz w:val="18"/>
                <w:szCs w:val="18"/>
                <w:lang w:val="el-GR" w:eastAsia="el-GR"/>
              </w:rPr>
            </w:pPr>
            <w:r w:rsidRPr="000E0479">
              <w:rPr>
                <w:rFonts w:cs="Tahoma"/>
                <w:sz w:val="18"/>
                <w:szCs w:val="18"/>
              </w:rPr>
              <w:t xml:space="preserve">Η παραλαβή της Φάσης </w:t>
            </w:r>
            <w:r>
              <w:rPr>
                <w:rFonts w:cs="Tahoma"/>
                <w:sz w:val="18"/>
                <w:szCs w:val="18"/>
              </w:rPr>
              <w:t>5</w:t>
            </w:r>
          </w:p>
        </w:tc>
        <w:tc>
          <w:tcPr>
            <w:tcW w:w="218" w:type="pct"/>
            <w:shd w:val="clear" w:color="auto" w:fill="auto"/>
            <w:noWrap/>
            <w:vAlign w:val="center"/>
            <w:hideMark/>
          </w:tcPr>
          <w:p w14:paraId="504407DD" w14:textId="77777777" w:rsidR="004F097D" w:rsidRPr="000E0479" w:rsidRDefault="004F097D" w:rsidP="007B4A1C">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5CEE7CC1" w14:textId="77777777" w:rsidR="004F097D" w:rsidRPr="000E0479" w:rsidRDefault="004F097D" w:rsidP="007B4A1C">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4434DF4A" w14:textId="77777777" w:rsidR="004F097D" w:rsidRPr="000E0479" w:rsidRDefault="004F097D" w:rsidP="007B4A1C">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3B66F84B" w14:textId="77777777" w:rsidR="004F097D" w:rsidRPr="000E0479" w:rsidRDefault="004F097D" w:rsidP="007B4A1C">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785029FD" w14:textId="77777777" w:rsidR="004F097D" w:rsidRPr="000E0479" w:rsidRDefault="004F097D" w:rsidP="007B4A1C">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01" w:type="pct"/>
            <w:shd w:val="clear" w:color="auto" w:fill="auto"/>
            <w:noWrap/>
            <w:vAlign w:val="center"/>
            <w:hideMark/>
          </w:tcPr>
          <w:p w14:paraId="3667B976" w14:textId="77777777" w:rsidR="004F097D" w:rsidRPr="000E0479" w:rsidRDefault="004F097D" w:rsidP="007B4A1C">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02" w:type="pct"/>
            <w:shd w:val="clear" w:color="auto" w:fill="FFFFFF" w:themeFill="background1"/>
            <w:noWrap/>
            <w:vAlign w:val="center"/>
            <w:hideMark/>
          </w:tcPr>
          <w:p w14:paraId="4442A2BB" w14:textId="77777777" w:rsidR="004F097D" w:rsidRPr="000E0479" w:rsidRDefault="004F097D" w:rsidP="007B4A1C">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4B69C8FC" w14:textId="77777777" w:rsidR="004F097D" w:rsidRPr="000E0479" w:rsidRDefault="004F097D" w:rsidP="007B4A1C">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noWrap/>
            <w:vAlign w:val="center"/>
            <w:hideMark/>
          </w:tcPr>
          <w:p w14:paraId="34503859" w14:textId="77777777" w:rsidR="004F097D" w:rsidRPr="000E0479" w:rsidRDefault="004F097D" w:rsidP="007B4A1C">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auto"/>
            <w:noWrap/>
            <w:vAlign w:val="center"/>
            <w:hideMark/>
          </w:tcPr>
          <w:p w14:paraId="46556777" w14:textId="77777777" w:rsidR="004F097D" w:rsidRPr="000E0479" w:rsidRDefault="004F097D" w:rsidP="007B4A1C">
            <w:pPr>
              <w:suppressAutoHyphens w:val="0"/>
              <w:spacing w:after="0"/>
              <w:ind w:right="-63"/>
              <w:jc w:val="left"/>
              <w:rPr>
                <w:rFonts w:cs="Tahoma"/>
                <w:sz w:val="18"/>
                <w:szCs w:val="18"/>
                <w:lang w:val="el-GR" w:eastAsia="el-GR"/>
              </w:rPr>
            </w:pPr>
            <w:r w:rsidRPr="000E0479">
              <w:rPr>
                <w:rFonts w:cs="Tahoma"/>
                <w:sz w:val="18"/>
                <w:szCs w:val="18"/>
                <w:lang w:val="el-GR" w:eastAsia="el-GR"/>
              </w:rPr>
              <w:t> </w:t>
            </w:r>
          </w:p>
        </w:tc>
        <w:tc>
          <w:tcPr>
            <w:tcW w:w="245" w:type="pct"/>
            <w:shd w:val="clear" w:color="auto" w:fill="auto"/>
            <w:noWrap/>
            <w:vAlign w:val="center"/>
            <w:hideMark/>
          </w:tcPr>
          <w:p w14:paraId="556F2BAD" w14:textId="77777777" w:rsidR="004F097D" w:rsidRPr="000E0479" w:rsidRDefault="004F097D" w:rsidP="007B4A1C">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vAlign w:val="center"/>
          </w:tcPr>
          <w:p w14:paraId="24EB77D2" w14:textId="77777777" w:rsidR="004F097D" w:rsidRPr="000E0479" w:rsidRDefault="004F097D" w:rsidP="007B4A1C">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FFFFFF" w:themeFill="background1"/>
            <w:vAlign w:val="center"/>
          </w:tcPr>
          <w:p w14:paraId="7860834F" w14:textId="77777777" w:rsidR="004F097D" w:rsidRPr="000E0479" w:rsidRDefault="004F097D" w:rsidP="007B4A1C">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5" w:type="pct"/>
            <w:shd w:val="clear" w:color="auto" w:fill="BDD6EE" w:themeFill="accent1" w:themeFillTint="66"/>
            <w:vAlign w:val="center"/>
          </w:tcPr>
          <w:p w14:paraId="299A6D9A" w14:textId="77777777" w:rsidR="004F097D" w:rsidRPr="000E0479" w:rsidRDefault="004F097D" w:rsidP="007B4A1C">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c>
          <w:tcPr>
            <w:tcW w:w="240" w:type="pct"/>
            <w:shd w:val="clear" w:color="auto" w:fill="E7E6E6" w:themeFill="background2"/>
            <w:vAlign w:val="center"/>
          </w:tcPr>
          <w:p w14:paraId="246B892F" w14:textId="77777777" w:rsidR="004F097D" w:rsidRPr="000E0479" w:rsidRDefault="004F097D" w:rsidP="007B4A1C">
            <w:pPr>
              <w:suppressAutoHyphens w:val="0"/>
              <w:spacing w:after="0"/>
              <w:ind w:right="-63"/>
              <w:jc w:val="center"/>
              <w:rPr>
                <w:rFonts w:cs="Tahoma"/>
                <w:sz w:val="18"/>
                <w:szCs w:val="18"/>
                <w:lang w:val="el-GR" w:eastAsia="el-GR"/>
              </w:rPr>
            </w:pPr>
            <w:r w:rsidRPr="000E0479">
              <w:rPr>
                <w:rFonts w:cs="Tahoma"/>
                <w:sz w:val="18"/>
                <w:szCs w:val="18"/>
                <w:lang w:val="el-GR" w:eastAsia="el-GR"/>
              </w:rPr>
              <w:t> </w:t>
            </w:r>
          </w:p>
        </w:tc>
      </w:tr>
    </w:tbl>
    <w:p w14:paraId="716F5DAD" w14:textId="77777777" w:rsidR="00AE67B3" w:rsidRDefault="00AE67B3" w:rsidP="00C77D57">
      <w:pPr>
        <w:rPr>
          <w:lang w:val="el-GR"/>
        </w:rPr>
      </w:pPr>
    </w:p>
    <w:p w14:paraId="41BCBFE7" w14:textId="77777777" w:rsidR="00AE67B3" w:rsidRDefault="00AE67B3" w:rsidP="00C77D57">
      <w:pPr>
        <w:rPr>
          <w:lang w:val="el-GR"/>
        </w:rPr>
      </w:pPr>
    </w:p>
    <w:p w14:paraId="5F80F622" w14:textId="77777777" w:rsidR="00AE67B3" w:rsidRDefault="00AE67B3" w:rsidP="00C77D57">
      <w:pPr>
        <w:rPr>
          <w:lang w:val="el-GR"/>
        </w:rPr>
        <w:sectPr w:rsidR="00AE67B3" w:rsidSect="00AE67B3">
          <w:pgSz w:w="16838" w:h="11906" w:orient="landscape"/>
          <w:pgMar w:top="1134" w:right="1134" w:bottom="1134" w:left="1134" w:header="720" w:footer="709" w:gutter="0"/>
          <w:cols w:space="720"/>
          <w:titlePg/>
          <w:docGrid w:linePitch="360"/>
        </w:sectPr>
      </w:pPr>
    </w:p>
    <w:p w14:paraId="6F094C17" w14:textId="184C2A78" w:rsidR="00025B9C" w:rsidRDefault="00791C33" w:rsidP="00510335">
      <w:pPr>
        <w:pStyle w:val="4"/>
        <w:numPr>
          <w:ilvl w:val="1"/>
          <w:numId w:val="136"/>
        </w:numPr>
        <w:tabs>
          <w:tab w:val="left" w:pos="993"/>
        </w:tabs>
        <w:ind w:left="993" w:hanging="567"/>
        <w:rPr>
          <w:rFonts w:cs="Tahoma"/>
          <w:szCs w:val="22"/>
          <w:lang w:val="el-GR"/>
        </w:rPr>
      </w:pPr>
      <w:bookmarkStart w:id="311" w:name="_Ref68185168"/>
      <w:bookmarkStart w:id="312" w:name="_Toc71708238"/>
      <w:r>
        <w:rPr>
          <w:rFonts w:cs="Tahoma"/>
          <w:szCs w:val="22"/>
          <w:lang w:val="el-GR"/>
        </w:rPr>
        <w:lastRenderedPageBreak/>
        <w:t>Φάσεις – Παραδοτέα</w:t>
      </w:r>
      <w:bookmarkEnd w:id="311"/>
      <w:bookmarkEnd w:id="312"/>
    </w:p>
    <w:p w14:paraId="588A9104" w14:textId="77777777" w:rsidR="00791C33" w:rsidRPr="00D11A70" w:rsidRDefault="00791C33" w:rsidP="00791C33">
      <w:pPr>
        <w:rPr>
          <w:rFonts w:cs="Tahoma"/>
          <w:szCs w:val="22"/>
          <w:lang w:val="el-GR"/>
        </w:rPr>
      </w:pPr>
      <w:r w:rsidRPr="00D11A70">
        <w:rPr>
          <w:rFonts w:cs="Tahoma"/>
          <w:szCs w:val="22"/>
          <w:lang w:val="el-GR"/>
        </w:rPr>
        <w:t>Η γενική μεθοδολογία υλοποίησης του Έργου χωρίζεται στις εξής Φάσεις:</w:t>
      </w:r>
    </w:p>
    <w:p w14:paraId="56EA28E8" w14:textId="77777777" w:rsidR="00791C33" w:rsidRPr="00D11A70" w:rsidRDefault="00791C33" w:rsidP="00510335">
      <w:pPr>
        <w:pStyle w:val="6"/>
        <w:numPr>
          <w:ilvl w:val="3"/>
          <w:numId w:val="136"/>
        </w:numPr>
        <w:spacing w:line="240" w:lineRule="auto"/>
        <w:ind w:left="1182" w:hanging="864"/>
        <w:rPr>
          <w:rFonts w:eastAsia="SimSun" w:cs="Tahoma"/>
          <w:color w:val="000000"/>
          <w:kern w:val="3"/>
          <w:szCs w:val="22"/>
        </w:rPr>
      </w:pPr>
      <w:bookmarkStart w:id="313" w:name="_Ref8388343"/>
      <w:bookmarkStart w:id="314" w:name="_Ref23257141"/>
      <w:bookmarkStart w:id="315" w:name="_Toc45706984"/>
      <w:bookmarkStart w:id="316" w:name="_Toc58512429"/>
      <w:r w:rsidRPr="00D11A70">
        <w:rPr>
          <w:rFonts w:eastAsia="SimSun" w:cs="Tahoma"/>
          <w:color w:val="000000"/>
          <w:kern w:val="3"/>
          <w:szCs w:val="22"/>
        </w:rPr>
        <w:t>Φάση Φ1 - Μελέτη Εφαρμογής</w:t>
      </w:r>
      <w:bookmarkEnd w:id="313"/>
      <w:bookmarkEnd w:id="314"/>
      <w:bookmarkEnd w:id="315"/>
      <w:bookmarkEnd w:id="316"/>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6"/>
        <w:gridCol w:w="6372"/>
      </w:tblGrid>
      <w:tr w:rsidR="00791C33" w:rsidRPr="008C2703" w14:paraId="0615D831" w14:textId="77777777" w:rsidTr="00DF2F4D">
        <w:trPr>
          <w:trHeight w:val="495"/>
          <w:jc w:val="center"/>
        </w:trPr>
        <w:tc>
          <w:tcPr>
            <w:tcW w:w="5000" w:type="pct"/>
            <w:gridSpan w:val="2"/>
            <w:shd w:val="clear" w:color="auto" w:fill="FBE4D5" w:themeFill="accent2" w:themeFillTint="33"/>
            <w:vAlign w:val="center"/>
          </w:tcPr>
          <w:p w14:paraId="7030400B" w14:textId="77777777" w:rsidR="00791C33" w:rsidRPr="008C2703" w:rsidRDefault="00791C33" w:rsidP="00DF2F4D">
            <w:pPr>
              <w:spacing w:after="0"/>
              <w:rPr>
                <w:rFonts w:cs="Tahoma"/>
                <w:szCs w:val="22"/>
                <w:lang w:val="el-GR"/>
              </w:rPr>
            </w:pPr>
            <w:r w:rsidRPr="008C2703">
              <w:rPr>
                <w:rFonts w:cs="Tahoma"/>
                <w:b/>
                <w:szCs w:val="22"/>
                <w:lang w:val="el-GR"/>
              </w:rPr>
              <w:t xml:space="preserve">Φάση Φ1: </w:t>
            </w:r>
            <w:r w:rsidRPr="008C2703">
              <w:rPr>
                <w:rFonts w:cs="Tahoma"/>
                <w:b/>
                <w:color w:val="000000"/>
                <w:szCs w:val="22"/>
                <w:lang w:val="el-GR"/>
              </w:rPr>
              <w:t>Μελέτη Εφαρμογής</w:t>
            </w:r>
          </w:p>
        </w:tc>
      </w:tr>
      <w:tr w:rsidR="00791C33" w:rsidRPr="009212CA" w14:paraId="20FBDAC3" w14:textId="77777777" w:rsidTr="00DF2F4D">
        <w:trPr>
          <w:jc w:val="center"/>
        </w:trPr>
        <w:tc>
          <w:tcPr>
            <w:tcW w:w="5000" w:type="pct"/>
            <w:gridSpan w:val="2"/>
          </w:tcPr>
          <w:p w14:paraId="0F137C63" w14:textId="77777777" w:rsidR="00791C33" w:rsidRPr="008C2703" w:rsidRDefault="00791C33" w:rsidP="00DF2F4D">
            <w:pPr>
              <w:widowControl w:val="0"/>
              <w:spacing w:after="60"/>
              <w:jc w:val="left"/>
              <w:rPr>
                <w:rFonts w:cs="Tahoma"/>
                <w:szCs w:val="22"/>
                <w:lang w:val="el-GR"/>
              </w:rPr>
            </w:pPr>
            <w:r w:rsidRPr="008C2703">
              <w:rPr>
                <w:rFonts w:cs="Tahoma"/>
                <w:szCs w:val="22"/>
                <w:lang w:val="el-GR"/>
              </w:rPr>
              <w:t>Στο πλαίσιο της Φάσης 1, θα εκπονηθεί το λεπτομερές πλάνο υλοποίησης του έργου με σκοπό τον βέλτιστο σχεδιασμό εκτέλεσης όλων των επιμέρους δραστηριοτήτων.</w:t>
            </w:r>
          </w:p>
          <w:p w14:paraId="7997985C" w14:textId="77777777" w:rsidR="00791C33" w:rsidRPr="008C2703" w:rsidRDefault="00791C33" w:rsidP="00DF2F4D">
            <w:pPr>
              <w:widowControl w:val="0"/>
              <w:spacing w:after="60"/>
              <w:jc w:val="left"/>
              <w:rPr>
                <w:rFonts w:cs="Tahoma"/>
                <w:szCs w:val="22"/>
                <w:lang w:val="el-GR"/>
              </w:rPr>
            </w:pPr>
            <w:r w:rsidRPr="008C2703">
              <w:rPr>
                <w:rFonts w:cs="Tahoma"/>
                <w:szCs w:val="22"/>
                <w:lang w:val="el-GR"/>
              </w:rPr>
              <w:t>Η Φάση 1 αποτελεί το βασικό οδηγό υλοποίησης του Έργου και περιλαμβάνει:</w:t>
            </w:r>
          </w:p>
          <w:p w14:paraId="47BCFCAE" w14:textId="77E414DB" w:rsidR="00791C33" w:rsidRPr="008C2703" w:rsidRDefault="00791C33" w:rsidP="00A331EF">
            <w:pPr>
              <w:pStyle w:val="aff"/>
              <w:widowControl w:val="0"/>
              <w:numPr>
                <w:ilvl w:val="0"/>
                <w:numId w:val="74"/>
              </w:numPr>
              <w:spacing w:after="60"/>
              <w:jc w:val="left"/>
              <w:rPr>
                <w:rFonts w:cs="Tahoma"/>
                <w:szCs w:val="22"/>
                <w:lang w:val="el-GR"/>
              </w:rPr>
            </w:pPr>
            <w:r w:rsidRPr="008C2703">
              <w:rPr>
                <w:rFonts w:cs="Tahoma"/>
                <w:szCs w:val="22"/>
                <w:lang w:val="el-GR"/>
              </w:rPr>
              <w:t xml:space="preserve">Τη Μελέτη ανάλυσης  απαιτήσεων των απαιτούμενων αλλαγών και των επιπτώσεων τους, όπως αυτές αναλύονται στην Παρ. </w:t>
            </w:r>
            <w:r w:rsidR="0043424F">
              <w:rPr>
                <w:rFonts w:cs="Tahoma"/>
                <w:szCs w:val="22"/>
                <w:lang w:val="el-GR"/>
              </w:rPr>
              <w:fldChar w:fldCharType="begin"/>
            </w:r>
            <w:r w:rsidR="0043424F">
              <w:rPr>
                <w:rFonts w:cs="Tahoma"/>
                <w:szCs w:val="22"/>
                <w:lang w:val="el-GR"/>
              </w:rPr>
              <w:instrText xml:space="preserve"> REF _Ref68183361 \r \h </w:instrText>
            </w:r>
            <w:r w:rsidR="0043424F">
              <w:rPr>
                <w:rFonts w:cs="Tahoma"/>
                <w:szCs w:val="22"/>
                <w:lang w:val="el-GR"/>
              </w:rPr>
            </w:r>
            <w:r w:rsidR="0043424F">
              <w:rPr>
                <w:rFonts w:cs="Tahoma"/>
                <w:szCs w:val="22"/>
                <w:lang w:val="el-GR"/>
              </w:rPr>
              <w:fldChar w:fldCharType="separate"/>
            </w:r>
            <w:r w:rsidR="009212CA">
              <w:rPr>
                <w:rFonts w:cs="Tahoma"/>
                <w:szCs w:val="22"/>
                <w:lang w:val="el-GR"/>
              </w:rPr>
              <w:t>6.1</w:t>
            </w:r>
            <w:r w:rsidR="0043424F">
              <w:rPr>
                <w:rFonts w:cs="Tahoma"/>
                <w:szCs w:val="22"/>
                <w:lang w:val="el-GR"/>
              </w:rPr>
              <w:fldChar w:fldCharType="end"/>
            </w:r>
          </w:p>
          <w:p w14:paraId="38367168" w14:textId="0401067B" w:rsidR="00791C33" w:rsidRPr="008C2703" w:rsidRDefault="00791C33" w:rsidP="00A331EF">
            <w:pPr>
              <w:pStyle w:val="aff"/>
              <w:widowControl w:val="0"/>
              <w:numPr>
                <w:ilvl w:val="0"/>
                <w:numId w:val="74"/>
              </w:numPr>
              <w:spacing w:after="60"/>
              <w:jc w:val="left"/>
              <w:rPr>
                <w:rFonts w:cs="Tahoma"/>
                <w:szCs w:val="22"/>
                <w:lang w:val="el-GR"/>
              </w:rPr>
            </w:pPr>
            <w:r w:rsidRPr="008C2703">
              <w:rPr>
                <w:rFonts w:cs="Tahoma"/>
                <w:szCs w:val="22"/>
                <w:lang w:val="el-GR"/>
              </w:rPr>
              <w:t xml:space="preserve">Τη Μελέτη Ασφαλείας του συστήματος, όπως αυτή αναλύεται στην Παρ. </w:t>
            </w:r>
            <w:r w:rsidR="0043424F">
              <w:rPr>
                <w:rFonts w:cs="Tahoma"/>
                <w:szCs w:val="22"/>
                <w:lang w:val="el-GR"/>
              </w:rPr>
              <w:fldChar w:fldCharType="begin"/>
            </w:r>
            <w:r w:rsidR="0043424F">
              <w:rPr>
                <w:rFonts w:cs="Tahoma"/>
                <w:szCs w:val="22"/>
                <w:lang w:val="el-GR"/>
              </w:rPr>
              <w:instrText xml:space="preserve"> REF _Ref68183370 \r \h </w:instrText>
            </w:r>
            <w:r w:rsidR="0043424F">
              <w:rPr>
                <w:rFonts w:cs="Tahoma"/>
                <w:szCs w:val="22"/>
                <w:lang w:val="el-GR"/>
              </w:rPr>
            </w:r>
            <w:r w:rsidR="0043424F">
              <w:rPr>
                <w:rFonts w:cs="Tahoma"/>
                <w:szCs w:val="22"/>
                <w:lang w:val="el-GR"/>
              </w:rPr>
              <w:fldChar w:fldCharType="separate"/>
            </w:r>
            <w:r w:rsidR="009212CA">
              <w:rPr>
                <w:rFonts w:cs="Tahoma"/>
                <w:szCs w:val="22"/>
                <w:lang w:val="el-GR"/>
              </w:rPr>
              <w:t>6.2</w:t>
            </w:r>
            <w:r w:rsidR="0043424F">
              <w:rPr>
                <w:rFonts w:cs="Tahoma"/>
                <w:szCs w:val="22"/>
                <w:lang w:val="el-GR"/>
              </w:rPr>
              <w:fldChar w:fldCharType="end"/>
            </w:r>
          </w:p>
          <w:p w14:paraId="1BA98697" w14:textId="366245F8" w:rsidR="00791C33" w:rsidRPr="008C2703" w:rsidRDefault="00791C33" w:rsidP="00A331EF">
            <w:pPr>
              <w:pStyle w:val="aff"/>
              <w:widowControl w:val="0"/>
              <w:numPr>
                <w:ilvl w:val="0"/>
                <w:numId w:val="74"/>
              </w:numPr>
              <w:spacing w:after="60"/>
              <w:jc w:val="left"/>
              <w:rPr>
                <w:rFonts w:cs="Tahoma"/>
                <w:szCs w:val="22"/>
                <w:lang w:val="el-GR"/>
              </w:rPr>
            </w:pPr>
            <w:r w:rsidRPr="008C2703">
              <w:rPr>
                <w:rFonts w:cs="Tahoma"/>
                <w:szCs w:val="22"/>
                <w:lang w:val="el-GR"/>
              </w:rPr>
              <w:t xml:space="preserve">Τη Μελέτη Διαλειτουργικότητας, όπως αυτή αναλύεται στην Παρ. </w:t>
            </w:r>
            <w:r w:rsidR="0043424F">
              <w:rPr>
                <w:rFonts w:cs="Tahoma"/>
                <w:szCs w:val="22"/>
                <w:lang w:val="el-GR"/>
              </w:rPr>
              <w:fldChar w:fldCharType="begin"/>
            </w:r>
            <w:r w:rsidR="0043424F">
              <w:rPr>
                <w:rFonts w:cs="Tahoma"/>
                <w:szCs w:val="22"/>
                <w:lang w:val="el-GR"/>
              </w:rPr>
              <w:instrText xml:space="preserve"> REF _Ref68183378 \r \h </w:instrText>
            </w:r>
            <w:r w:rsidR="0043424F">
              <w:rPr>
                <w:rFonts w:cs="Tahoma"/>
                <w:szCs w:val="22"/>
                <w:lang w:val="el-GR"/>
              </w:rPr>
            </w:r>
            <w:r w:rsidR="0043424F">
              <w:rPr>
                <w:rFonts w:cs="Tahoma"/>
                <w:szCs w:val="22"/>
                <w:lang w:val="el-GR"/>
              </w:rPr>
              <w:fldChar w:fldCharType="separate"/>
            </w:r>
            <w:r w:rsidR="009212CA">
              <w:rPr>
                <w:rFonts w:cs="Tahoma"/>
                <w:szCs w:val="22"/>
                <w:lang w:val="el-GR"/>
              </w:rPr>
              <w:t>6.3</w:t>
            </w:r>
            <w:r w:rsidR="0043424F">
              <w:rPr>
                <w:rFonts w:cs="Tahoma"/>
                <w:szCs w:val="22"/>
                <w:lang w:val="el-GR"/>
              </w:rPr>
              <w:fldChar w:fldCharType="end"/>
            </w:r>
          </w:p>
          <w:p w14:paraId="519D003C" w14:textId="73231827" w:rsidR="00791C33" w:rsidRPr="008C2703" w:rsidRDefault="00791C33" w:rsidP="00A331EF">
            <w:pPr>
              <w:pStyle w:val="aff"/>
              <w:widowControl w:val="0"/>
              <w:numPr>
                <w:ilvl w:val="0"/>
                <w:numId w:val="74"/>
              </w:numPr>
              <w:spacing w:after="60"/>
              <w:jc w:val="left"/>
              <w:rPr>
                <w:rFonts w:cs="Tahoma"/>
                <w:szCs w:val="22"/>
                <w:lang w:val="el-GR"/>
              </w:rPr>
            </w:pPr>
            <w:r w:rsidRPr="008C2703">
              <w:rPr>
                <w:rFonts w:cs="Tahoma"/>
                <w:szCs w:val="22"/>
                <w:lang w:val="el-GR"/>
              </w:rPr>
              <w:t xml:space="preserve">Τη Μελέτη </w:t>
            </w:r>
            <w:r>
              <w:rPr>
                <w:rFonts w:cs="Tahoma"/>
                <w:szCs w:val="22"/>
                <w:lang w:val="el-GR"/>
              </w:rPr>
              <w:t>Εγκατάστασης</w:t>
            </w:r>
            <w:r w:rsidRPr="008C2703">
              <w:rPr>
                <w:rFonts w:cs="Tahoma"/>
                <w:szCs w:val="22"/>
                <w:lang w:val="el-GR"/>
              </w:rPr>
              <w:t xml:space="preserve"> του συστήματος στο </w:t>
            </w:r>
            <w:r w:rsidRPr="008C2703">
              <w:rPr>
                <w:rFonts w:cs="Tahoma"/>
                <w:szCs w:val="22"/>
                <w:lang w:val="en-US"/>
              </w:rPr>
              <w:t>G</w:t>
            </w:r>
            <w:r w:rsidRPr="008C2703">
              <w:rPr>
                <w:rFonts w:cs="Tahoma"/>
                <w:szCs w:val="22"/>
                <w:lang w:val="el-GR"/>
              </w:rPr>
              <w:t>-</w:t>
            </w:r>
            <w:r w:rsidRPr="008C2703">
              <w:rPr>
                <w:rFonts w:cs="Tahoma"/>
                <w:szCs w:val="22"/>
                <w:lang w:val="en-US"/>
              </w:rPr>
              <w:t>C</w:t>
            </w:r>
            <w:r w:rsidR="0043424F">
              <w:rPr>
                <w:rFonts w:cs="Tahoma"/>
                <w:szCs w:val="22"/>
                <w:lang w:val="en-US"/>
              </w:rPr>
              <w:t>l</w:t>
            </w:r>
            <w:r w:rsidRPr="008C2703">
              <w:rPr>
                <w:rFonts w:cs="Tahoma"/>
                <w:szCs w:val="22"/>
                <w:lang w:val="en-US"/>
              </w:rPr>
              <w:t>oud</w:t>
            </w:r>
            <w:r w:rsidRPr="008C2703">
              <w:rPr>
                <w:rFonts w:cs="Tahoma"/>
                <w:szCs w:val="22"/>
                <w:lang w:val="el-GR"/>
              </w:rPr>
              <w:t xml:space="preserve">, όπως αυτή αναλύεται στην Παρ. </w:t>
            </w:r>
            <w:r w:rsidR="0043424F">
              <w:rPr>
                <w:rFonts w:cs="Tahoma"/>
                <w:szCs w:val="22"/>
                <w:lang w:val="el-GR"/>
              </w:rPr>
              <w:fldChar w:fldCharType="begin"/>
            </w:r>
            <w:r w:rsidR="0043424F">
              <w:rPr>
                <w:rFonts w:cs="Tahoma"/>
                <w:szCs w:val="22"/>
                <w:lang w:val="el-GR"/>
              </w:rPr>
              <w:instrText xml:space="preserve"> REF _Ref68183506 \r \h </w:instrText>
            </w:r>
            <w:r w:rsidR="0043424F">
              <w:rPr>
                <w:rFonts w:cs="Tahoma"/>
                <w:szCs w:val="22"/>
                <w:lang w:val="el-GR"/>
              </w:rPr>
            </w:r>
            <w:r w:rsidR="0043424F">
              <w:rPr>
                <w:rFonts w:cs="Tahoma"/>
                <w:szCs w:val="22"/>
                <w:lang w:val="el-GR"/>
              </w:rPr>
              <w:fldChar w:fldCharType="separate"/>
            </w:r>
            <w:r w:rsidR="009212CA">
              <w:rPr>
                <w:rFonts w:cs="Tahoma"/>
                <w:szCs w:val="22"/>
                <w:lang w:val="el-GR"/>
              </w:rPr>
              <w:t>6.4</w:t>
            </w:r>
            <w:r w:rsidR="0043424F">
              <w:rPr>
                <w:rFonts w:cs="Tahoma"/>
                <w:szCs w:val="22"/>
                <w:lang w:val="el-GR"/>
              </w:rPr>
              <w:fldChar w:fldCharType="end"/>
            </w:r>
          </w:p>
          <w:p w14:paraId="0F1ECC2D" w14:textId="246280F0" w:rsidR="00791C33" w:rsidRPr="008C2703" w:rsidRDefault="00791C33" w:rsidP="00A331EF">
            <w:pPr>
              <w:pStyle w:val="aff"/>
              <w:numPr>
                <w:ilvl w:val="0"/>
                <w:numId w:val="74"/>
              </w:numPr>
              <w:rPr>
                <w:rFonts w:cs="Tahoma"/>
                <w:szCs w:val="22"/>
                <w:lang w:val="el-GR"/>
              </w:rPr>
            </w:pPr>
            <w:r w:rsidRPr="008C2703">
              <w:rPr>
                <w:rFonts w:cs="Tahoma"/>
                <w:szCs w:val="22"/>
                <w:lang w:val="el-GR"/>
              </w:rPr>
              <w:t xml:space="preserve">Τη Μεθοδολογία και αρχικά σενάρια ελέγχου αποδοχής όπως αυτά εξειδικεύονται στην Παρ. </w:t>
            </w:r>
            <w:r w:rsidR="00756098">
              <w:rPr>
                <w:rFonts w:cs="Tahoma"/>
                <w:szCs w:val="22"/>
                <w:lang w:val="el-GR"/>
              </w:rPr>
              <w:fldChar w:fldCharType="begin"/>
            </w:r>
            <w:r w:rsidR="00756098">
              <w:rPr>
                <w:rFonts w:cs="Tahoma"/>
                <w:szCs w:val="22"/>
                <w:lang w:val="el-GR"/>
              </w:rPr>
              <w:instrText xml:space="preserve"> REF _Ref68183518 \r \h </w:instrText>
            </w:r>
            <w:r w:rsidR="00756098">
              <w:rPr>
                <w:rFonts w:cs="Tahoma"/>
                <w:szCs w:val="22"/>
                <w:lang w:val="el-GR"/>
              </w:rPr>
            </w:r>
            <w:r w:rsidR="00756098">
              <w:rPr>
                <w:rFonts w:cs="Tahoma"/>
                <w:szCs w:val="22"/>
                <w:lang w:val="el-GR"/>
              </w:rPr>
              <w:fldChar w:fldCharType="separate"/>
            </w:r>
            <w:r w:rsidR="009212CA">
              <w:rPr>
                <w:rFonts w:cs="Tahoma"/>
                <w:szCs w:val="22"/>
                <w:lang w:val="el-GR"/>
              </w:rPr>
              <w:t>6.5</w:t>
            </w:r>
            <w:r w:rsidR="00756098">
              <w:rPr>
                <w:rFonts w:cs="Tahoma"/>
                <w:szCs w:val="22"/>
                <w:lang w:val="el-GR"/>
              </w:rPr>
              <w:fldChar w:fldCharType="end"/>
            </w:r>
          </w:p>
          <w:p w14:paraId="2B8B8DAD" w14:textId="7A639164" w:rsidR="00791C33" w:rsidRPr="008C2703" w:rsidRDefault="00791C33" w:rsidP="00A331EF">
            <w:pPr>
              <w:pStyle w:val="aff"/>
              <w:numPr>
                <w:ilvl w:val="0"/>
                <w:numId w:val="74"/>
              </w:numPr>
              <w:rPr>
                <w:rFonts w:cs="Tahoma"/>
                <w:szCs w:val="22"/>
                <w:lang w:val="el-GR"/>
              </w:rPr>
            </w:pPr>
            <w:r w:rsidRPr="008C2703">
              <w:rPr>
                <w:rFonts w:cs="Tahoma"/>
                <w:szCs w:val="22"/>
                <w:lang w:val="el-GR"/>
              </w:rPr>
              <w:t>Στ</w:t>
            </w:r>
            <w:r w:rsidR="00166568">
              <w:rPr>
                <w:rFonts w:cs="Tahoma"/>
                <w:szCs w:val="22"/>
                <w:lang w:val="el-GR"/>
              </w:rPr>
              <w:t>η</w:t>
            </w:r>
            <w:r w:rsidRPr="008C2703">
              <w:rPr>
                <w:rFonts w:cs="Tahoma"/>
                <w:szCs w:val="22"/>
                <w:lang w:val="el-GR"/>
              </w:rPr>
              <w:t xml:space="preserve"> φάση αυτή περιλαμβάνονται και όλες οι μελέτες που αναφέρονται στην Παρ. </w:t>
            </w:r>
            <w:r w:rsidR="0043424F">
              <w:rPr>
                <w:rFonts w:cs="Tahoma"/>
                <w:szCs w:val="22"/>
                <w:lang w:val="el-GR"/>
              </w:rPr>
              <w:fldChar w:fldCharType="begin"/>
            </w:r>
            <w:r w:rsidR="0043424F">
              <w:rPr>
                <w:rFonts w:cs="Tahoma"/>
                <w:szCs w:val="22"/>
                <w:lang w:val="el-GR"/>
              </w:rPr>
              <w:instrText xml:space="preserve"> REF _Ref68183531 \r \h </w:instrText>
            </w:r>
            <w:r w:rsidR="0043424F">
              <w:rPr>
                <w:rFonts w:cs="Tahoma"/>
                <w:szCs w:val="22"/>
                <w:lang w:val="el-GR"/>
              </w:rPr>
            </w:r>
            <w:r w:rsidR="0043424F">
              <w:rPr>
                <w:rFonts w:cs="Tahoma"/>
                <w:szCs w:val="22"/>
                <w:lang w:val="el-GR"/>
              </w:rPr>
              <w:fldChar w:fldCharType="separate"/>
            </w:r>
            <w:r w:rsidR="009212CA">
              <w:rPr>
                <w:rFonts w:cs="Tahoma"/>
                <w:szCs w:val="22"/>
                <w:lang w:val="el-GR"/>
              </w:rPr>
              <w:t>6</w:t>
            </w:r>
            <w:r w:rsidR="0043424F">
              <w:rPr>
                <w:rFonts w:cs="Tahoma"/>
                <w:szCs w:val="22"/>
                <w:lang w:val="el-GR"/>
              </w:rPr>
              <w:fldChar w:fldCharType="end"/>
            </w:r>
            <w:r w:rsidRPr="008C2703">
              <w:rPr>
                <w:rFonts w:cs="Tahoma"/>
                <w:szCs w:val="22"/>
                <w:lang w:val="el-GR"/>
              </w:rPr>
              <w:t xml:space="preserve"> και αναλύονται στον παρακάτω πίνακα.</w:t>
            </w:r>
          </w:p>
          <w:p w14:paraId="23C6E996" w14:textId="77777777" w:rsidR="00791C33" w:rsidRPr="008C2703" w:rsidRDefault="00791C33" w:rsidP="00DF2F4D">
            <w:pPr>
              <w:widowControl w:val="0"/>
              <w:spacing w:after="60"/>
              <w:jc w:val="left"/>
              <w:rPr>
                <w:rFonts w:cs="Tahoma"/>
                <w:szCs w:val="22"/>
                <w:lang w:val="el-GR"/>
              </w:rPr>
            </w:pPr>
            <w:r w:rsidRPr="008C2703">
              <w:rPr>
                <w:rFonts w:cs="Tahoma"/>
                <w:szCs w:val="22"/>
                <w:lang w:val="el-GR"/>
              </w:rPr>
              <w:t>Τα αναμενόμενα αποτελέσματα της Φάσης 1 συνοψίζονται σε παραδοτέα στον ακόλουθο Πίνακα:</w:t>
            </w:r>
          </w:p>
        </w:tc>
      </w:tr>
      <w:tr w:rsidR="00791C33" w:rsidRPr="008C2703" w14:paraId="1152AF9C"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91" w:type="pct"/>
            <w:shd w:val="clear" w:color="auto" w:fill="E6E6E6"/>
            <w:vAlign w:val="center"/>
          </w:tcPr>
          <w:p w14:paraId="79043850" w14:textId="77777777" w:rsidR="00791C33" w:rsidRPr="008C2703" w:rsidRDefault="00791C33" w:rsidP="00DF2F4D">
            <w:pPr>
              <w:spacing w:before="120"/>
              <w:rPr>
                <w:rFonts w:cs="Tahoma"/>
                <w:b/>
                <w:szCs w:val="22"/>
                <w:lang w:val="el-GR"/>
              </w:rPr>
            </w:pPr>
            <w:r w:rsidRPr="008C2703">
              <w:rPr>
                <w:rFonts w:cs="Tahoma"/>
                <w:b/>
                <w:szCs w:val="22"/>
                <w:lang w:val="el-GR"/>
              </w:rPr>
              <w:t>Τίτλος Παραδοτέου</w:t>
            </w:r>
          </w:p>
        </w:tc>
        <w:tc>
          <w:tcPr>
            <w:tcW w:w="3309" w:type="pct"/>
            <w:shd w:val="clear" w:color="auto" w:fill="E6E6E6"/>
            <w:vAlign w:val="center"/>
          </w:tcPr>
          <w:p w14:paraId="31F14E39" w14:textId="77777777" w:rsidR="00791C33" w:rsidRPr="008C2703" w:rsidRDefault="00791C33" w:rsidP="00DF2F4D">
            <w:pPr>
              <w:spacing w:before="120"/>
              <w:rPr>
                <w:rFonts w:cs="Tahoma"/>
                <w:b/>
                <w:szCs w:val="22"/>
                <w:lang w:val="el-GR"/>
              </w:rPr>
            </w:pPr>
            <w:r w:rsidRPr="008C2703">
              <w:rPr>
                <w:rFonts w:cs="Tahoma"/>
                <w:b/>
                <w:szCs w:val="22"/>
                <w:lang w:val="el-GR"/>
              </w:rPr>
              <w:t xml:space="preserve">Περιγραφή Παραδοτέου </w:t>
            </w:r>
          </w:p>
        </w:tc>
      </w:tr>
      <w:tr w:rsidR="00791C33" w:rsidRPr="009212CA" w14:paraId="7F9A8D43"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32"/>
          <w:jc w:val="center"/>
        </w:trPr>
        <w:tc>
          <w:tcPr>
            <w:tcW w:w="1691" w:type="pct"/>
            <w:vAlign w:val="center"/>
          </w:tcPr>
          <w:p w14:paraId="2C27B16A" w14:textId="77777777" w:rsidR="00791C33" w:rsidRPr="008C2703" w:rsidRDefault="00791C33" w:rsidP="00DF2F4D">
            <w:pPr>
              <w:pStyle w:val="Tabletext"/>
              <w:rPr>
                <w:rFonts w:cs="Tahoma"/>
                <w:sz w:val="22"/>
                <w:szCs w:val="22"/>
              </w:rPr>
            </w:pPr>
            <w:r w:rsidRPr="008C2703">
              <w:rPr>
                <w:rFonts w:cs="Tahoma"/>
                <w:b/>
                <w:bCs/>
                <w:sz w:val="22"/>
                <w:szCs w:val="22"/>
              </w:rPr>
              <w:t>Π1.1:</w:t>
            </w:r>
            <w:r w:rsidRPr="008C2703">
              <w:rPr>
                <w:rFonts w:cs="Tahoma"/>
                <w:sz w:val="22"/>
                <w:szCs w:val="22"/>
              </w:rPr>
              <w:t xml:space="preserve"> Σχέδιο Διαχείρισης της Ποιότητας του Έργου(ΣΔΠΕ)</w:t>
            </w:r>
          </w:p>
        </w:tc>
        <w:tc>
          <w:tcPr>
            <w:tcW w:w="3309" w:type="pct"/>
            <w:vAlign w:val="center"/>
          </w:tcPr>
          <w:p w14:paraId="09CDFCC3" w14:textId="77777777" w:rsidR="00791C33" w:rsidRPr="008C2703" w:rsidRDefault="00791C33" w:rsidP="00DF2F4D">
            <w:pPr>
              <w:widowControl w:val="0"/>
              <w:jc w:val="left"/>
              <w:rPr>
                <w:rFonts w:cs="Tahoma"/>
                <w:szCs w:val="22"/>
                <w:lang w:val="el-GR"/>
              </w:rPr>
            </w:pPr>
            <w:r w:rsidRPr="008C2703">
              <w:rPr>
                <w:rFonts w:cs="Tahoma"/>
                <w:szCs w:val="22"/>
                <w:lang w:val="el-GR"/>
              </w:rPr>
              <w:t xml:space="preserve">Οι διαδικασίες και μηχανισμοί που θα περιγράφονται αναλυτικά στο Σχέδιο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Αναδόχου: </w:t>
            </w:r>
          </w:p>
          <w:p w14:paraId="3E6682BB" w14:textId="77777777" w:rsidR="00791C33" w:rsidRPr="008C2703" w:rsidRDefault="00791C33" w:rsidP="00DF2F4D">
            <w:pPr>
              <w:widowControl w:val="0"/>
              <w:jc w:val="left"/>
              <w:rPr>
                <w:rFonts w:cs="Tahoma"/>
                <w:szCs w:val="22"/>
                <w:lang w:val="el-GR"/>
              </w:rPr>
            </w:pPr>
            <w:r w:rsidRPr="008C2703">
              <w:rPr>
                <w:rFonts w:cs="Tahoma"/>
                <w:szCs w:val="22"/>
                <w:lang w:val="el-GR"/>
              </w:rPr>
              <w:t>o</w:t>
            </w:r>
            <w:r w:rsidRPr="008C2703">
              <w:rPr>
                <w:rFonts w:cs="Tahoma"/>
                <w:szCs w:val="22"/>
                <w:lang w:val="el-GR"/>
              </w:rPr>
              <w:tab/>
              <w:t xml:space="preserve">Οργανωτικό Σχήμα/ Δομή Διοίκησης Έργου </w:t>
            </w:r>
          </w:p>
          <w:p w14:paraId="7DB21B1E" w14:textId="77777777" w:rsidR="00791C33" w:rsidRPr="008C2703" w:rsidRDefault="00791C33" w:rsidP="00DF2F4D">
            <w:pPr>
              <w:widowControl w:val="0"/>
              <w:jc w:val="left"/>
              <w:rPr>
                <w:rFonts w:cs="Tahoma"/>
                <w:szCs w:val="22"/>
                <w:lang w:val="el-GR"/>
              </w:rPr>
            </w:pPr>
            <w:r w:rsidRPr="008C2703">
              <w:rPr>
                <w:rFonts w:cs="Tahoma"/>
                <w:szCs w:val="22"/>
                <w:lang w:val="el-GR"/>
              </w:rPr>
              <w:t>o</w:t>
            </w:r>
            <w:r w:rsidRPr="008C2703">
              <w:rPr>
                <w:rFonts w:cs="Tahoma"/>
                <w:szCs w:val="22"/>
                <w:lang w:val="el-GR"/>
              </w:rPr>
              <w:tab/>
              <w:t>Σχέδιο Επικοινωνίας (communication plan),</w:t>
            </w:r>
          </w:p>
          <w:p w14:paraId="34C75046" w14:textId="77777777" w:rsidR="00791C33" w:rsidRPr="008C2703" w:rsidRDefault="00791C33" w:rsidP="00DF2F4D">
            <w:pPr>
              <w:widowControl w:val="0"/>
              <w:jc w:val="left"/>
              <w:rPr>
                <w:rFonts w:cs="Tahoma"/>
                <w:szCs w:val="22"/>
                <w:lang w:val="el-GR"/>
              </w:rPr>
            </w:pPr>
            <w:r w:rsidRPr="008C2703">
              <w:rPr>
                <w:rFonts w:cs="Tahoma"/>
                <w:szCs w:val="22"/>
                <w:lang w:val="el-GR"/>
              </w:rPr>
              <w:t>o</w:t>
            </w:r>
            <w:r w:rsidRPr="008C2703">
              <w:rPr>
                <w:rFonts w:cs="Tahoma"/>
                <w:szCs w:val="22"/>
                <w:lang w:val="el-GR"/>
              </w:rPr>
              <w:tab/>
              <w:t xml:space="preserve">Επικαιροποιημένο – αναλυτικό χρονοδιάγραμμα έργου, </w:t>
            </w:r>
          </w:p>
          <w:p w14:paraId="5D5F695E" w14:textId="77777777" w:rsidR="00791C33" w:rsidRPr="008C2703" w:rsidRDefault="00791C33" w:rsidP="00DF2F4D">
            <w:pPr>
              <w:widowControl w:val="0"/>
              <w:jc w:val="left"/>
              <w:rPr>
                <w:rFonts w:cs="Tahoma"/>
                <w:szCs w:val="22"/>
                <w:lang w:val="el-GR"/>
              </w:rPr>
            </w:pPr>
            <w:r w:rsidRPr="008C2703">
              <w:rPr>
                <w:rFonts w:cs="Tahoma"/>
                <w:szCs w:val="22"/>
                <w:lang w:val="el-GR"/>
              </w:rPr>
              <w:t>o</w:t>
            </w:r>
            <w:r w:rsidRPr="008C2703">
              <w:rPr>
                <w:rFonts w:cs="Tahoma"/>
                <w:szCs w:val="22"/>
                <w:lang w:val="el-GR"/>
              </w:rPr>
              <w:tab/>
              <w:t>Διαχείριση Θεμάτων (issue management),</w:t>
            </w:r>
          </w:p>
          <w:p w14:paraId="305A101E" w14:textId="77777777" w:rsidR="00791C33" w:rsidRPr="008C2703" w:rsidRDefault="00791C33" w:rsidP="00DF2F4D">
            <w:pPr>
              <w:widowControl w:val="0"/>
              <w:jc w:val="left"/>
              <w:rPr>
                <w:rFonts w:cs="Tahoma"/>
                <w:szCs w:val="22"/>
                <w:lang w:val="el-GR"/>
              </w:rPr>
            </w:pPr>
            <w:r w:rsidRPr="008C2703">
              <w:rPr>
                <w:rFonts w:cs="Tahoma"/>
                <w:szCs w:val="22"/>
                <w:lang w:val="el-GR"/>
              </w:rPr>
              <w:t>o</w:t>
            </w:r>
            <w:r w:rsidRPr="008C2703">
              <w:rPr>
                <w:rFonts w:cs="Tahoma"/>
                <w:szCs w:val="22"/>
                <w:lang w:val="el-GR"/>
              </w:rPr>
              <w:tab/>
              <w:t>Εκτίμηση – Διαχείριση Κινδύνων (risk management),</w:t>
            </w:r>
          </w:p>
          <w:p w14:paraId="0A2927FE" w14:textId="77777777" w:rsidR="00791C33" w:rsidRPr="008C2703" w:rsidRDefault="00791C33" w:rsidP="00DF2F4D">
            <w:pPr>
              <w:widowControl w:val="0"/>
              <w:jc w:val="left"/>
              <w:rPr>
                <w:rFonts w:cs="Tahoma"/>
                <w:szCs w:val="22"/>
                <w:lang w:val="el-GR"/>
              </w:rPr>
            </w:pPr>
            <w:r w:rsidRPr="008C2703">
              <w:rPr>
                <w:rFonts w:cs="Tahoma"/>
                <w:szCs w:val="22"/>
                <w:lang w:val="el-GR"/>
              </w:rPr>
              <w:t>o</w:t>
            </w:r>
            <w:r w:rsidRPr="008C2703">
              <w:rPr>
                <w:rFonts w:cs="Tahoma"/>
                <w:szCs w:val="22"/>
                <w:lang w:val="el-GR"/>
              </w:rPr>
              <w:tab/>
              <w:t>Σχέδιο διαχείρισης ποιότητας (Project Quality Plan),</w:t>
            </w:r>
          </w:p>
          <w:p w14:paraId="67EFEDA0" w14:textId="77777777" w:rsidR="00791C33" w:rsidRPr="008C2703" w:rsidRDefault="00791C33" w:rsidP="00DF2F4D">
            <w:pPr>
              <w:widowControl w:val="0"/>
              <w:jc w:val="left"/>
              <w:rPr>
                <w:rFonts w:cs="Tahoma"/>
                <w:szCs w:val="22"/>
                <w:lang w:val="el-GR"/>
              </w:rPr>
            </w:pPr>
            <w:r w:rsidRPr="008C2703">
              <w:rPr>
                <w:rFonts w:cs="Tahoma"/>
                <w:szCs w:val="22"/>
                <w:lang w:val="el-GR"/>
              </w:rPr>
              <w:t>o</w:t>
            </w:r>
            <w:r w:rsidRPr="008C2703">
              <w:rPr>
                <w:rFonts w:cs="Tahoma"/>
                <w:szCs w:val="22"/>
                <w:lang w:val="el-GR"/>
              </w:rPr>
              <w:tab/>
              <w:t>Διαχείριση Αλλαγών (change management),</w:t>
            </w:r>
          </w:p>
          <w:p w14:paraId="7A7BEF5C" w14:textId="77777777" w:rsidR="00791C33" w:rsidRPr="008C2703" w:rsidRDefault="00791C33" w:rsidP="00DF2F4D">
            <w:pPr>
              <w:widowControl w:val="0"/>
              <w:jc w:val="left"/>
              <w:rPr>
                <w:rFonts w:cs="Tahoma"/>
                <w:szCs w:val="22"/>
                <w:lang w:val="el-GR"/>
              </w:rPr>
            </w:pPr>
            <w:r w:rsidRPr="008C2703">
              <w:rPr>
                <w:rFonts w:cs="Tahoma"/>
                <w:szCs w:val="22"/>
                <w:lang w:val="el-GR"/>
              </w:rPr>
              <w:t>o</w:t>
            </w:r>
            <w:r w:rsidRPr="008C2703">
              <w:rPr>
                <w:rFonts w:cs="Tahoma"/>
                <w:szCs w:val="22"/>
                <w:lang w:val="el-GR"/>
              </w:rPr>
              <w:tab/>
              <w:t>Διοικητική Πληροφόρηση – Μηνιαίες εκθέσεις προόδου</w:t>
            </w:r>
          </w:p>
        </w:tc>
      </w:tr>
      <w:tr w:rsidR="00791C33" w:rsidRPr="008C2703" w14:paraId="6EE2C4CF"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57"/>
          <w:jc w:val="center"/>
        </w:trPr>
        <w:tc>
          <w:tcPr>
            <w:tcW w:w="1691" w:type="pct"/>
            <w:vAlign w:val="center"/>
          </w:tcPr>
          <w:p w14:paraId="672A3275" w14:textId="77777777" w:rsidR="00791C33" w:rsidRPr="008C2703" w:rsidRDefault="00791C33" w:rsidP="00DF2F4D">
            <w:pPr>
              <w:widowControl w:val="0"/>
              <w:suppressAutoHyphens w:val="0"/>
              <w:spacing w:before="120"/>
              <w:jc w:val="left"/>
              <w:rPr>
                <w:rFonts w:cs="Tahoma"/>
                <w:b/>
                <w:szCs w:val="22"/>
                <w:lang w:val="el-GR"/>
              </w:rPr>
            </w:pPr>
            <w:r w:rsidRPr="008C2703">
              <w:rPr>
                <w:rFonts w:cs="Tahoma"/>
                <w:b/>
                <w:bCs/>
                <w:szCs w:val="22"/>
                <w:lang w:val="el-GR"/>
              </w:rPr>
              <w:t>Π1.2:</w:t>
            </w:r>
            <w:r w:rsidRPr="008C2703">
              <w:rPr>
                <w:rFonts w:cs="Tahoma"/>
                <w:szCs w:val="22"/>
                <w:lang w:val="el-GR"/>
              </w:rPr>
              <w:t xml:space="preserve"> Οριστικοποιημένο Τεύχος Ανάλυσης Απαιτήσεων</w:t>
            </w:r>
          </w:p>
        </w:tc>
        <w:tc>
          <w:tcPr>
            <w:tcW w:w="3309" w:type="pct"/>
            <w:vAlign w:val="center"/>
          </w:tcPr>
          <w:p w14:paraId="58DE9ABA" w14:textId="40641A15" w:rsidR="00791C33" w:rsidRPr="008C2703" w:rsidRDefault="00791C33" w:rsidP="0043424F">
            <w:pPr>
              <w:widowControl w:val="0"/>
              <w:jc w:val="left"/>
              <w:rPr>
                <w:rFonts w:cs="Tahoma"/>
              </w:rPr>
            </w:pPr>
            <w:r w:rsidRPr="008C2703">
              <w:rPr>
                <w:rFonts w:cs="Tahoma"/>
                <w:szCs w:val="22"/>
                <w:lang w:val="el-GR"/>
              </w:rPr>
              <w:t xml:space="preserve">Περιλαμβάνει κατ’ ελάχιστο τα αναφερόμενα στην Παρ. </w:t>
            </w:r>
            <w:r w:rsidR="0043424F">
              <w:rPr>
                <w:rFonts w:cs="Tahoma"/>
                <w:szCs w:val="22"/>
                <w:lang w:val="el-GR"/>
              </w:rPr>
              <w:fldChar w:fldCharType="begin"/>
            </w:r>
            <w:r w:rsidR="0043424F">
              <w:rPr>
                <w:rFonts w:cs="Tahoma"/>
                <w:szCs w:val="22"/>
                <w:lang w:val="el-GR"/>
              </w:rPr>
              <w:instrText xml:space="preserve"> REF _Ref68183361 \r \h </w:instrText>
            </w:r>
            <w:r w:rsidR="0043424F">
              <w:rPr>
                <w:rFonts w:cs="Tahoma"/>
                <w:szCs w:val="22"/>
                <w:lang w:val="el-GR"/>
              </w:rPr>
            </w:r>
            <w:r w:rsidR="0043424F">
              <w:rPr>
                <w:rFonts w:cs="Tahoma"/>
                <w:szCs w:val="22"/>
                <w:lang w:val="el-GR"/>
              </w:rPr>
              <w:fldChar w:fldCharType="separate"/>
            </w:r>
            <w:r w:rsidR="009212CA">
              <w:rPr>
                <w:rFonts w:cs="Tahoma"/>
                <w:szCs w:val="22"/>
                <w:lang w:val="el-GR"/>
              </w:rPr>
              <w:t>6.1</w:t>
            </w:r>
            <w:r w:rsidR="0043424F">
              <w:rPr>
                <w:rFonts w:cs="Tahoma"/>
                <w:szCs w:val="22"/>
                <w:lang w:val="el-GR"/>
              </w:rPr>
              <w:fldChar w:fldCharType="end"/>
            </w:r>
          </w:p>
        </w:tc>
      </w:tr>
      <w:tr w:rsidR="00791C33" w:rsidRPr="009212CA" w14:paraId="2820B143"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91" w:type="pct"/>
            <w:vAlign w:val="center"/>
          </w:tcPr>
          <w:p w14:paraId="0CA520FA" w14:textId="77777777" w:rsidR="00791C33" w:rsidRPr="008C2703" w:rsidRDefault="00791C33" w:rsidP="00DF2F4D">
            <w:pPr>
              <w:widowControl w:val="0"/>
              <w:suppressAutoHyphens w:val="0"/>
              <w:spacing w:before="120"/>
              <w:jc w:val="left"/>
              <w:rPr>
                <w:rFonts w:cs="Tahoma"/>
                <w:b/>
                <w:szCs w:val="22"/>
                <w:lang w:val="el-GR" w:eastAsia="en-US"/>
              </w:rPr>
            </w:pPr>
            <w:r w:rsidRPr="008C2703">
              <w:rPr>
                <w:rFonts w:cs="Tahoma"/>
                <w:b/>
                <w:bCs/>
                <w:szCs w:val="22"/>
                <w:lang w:val="el-GR"/>
              </w:rPr>
              <w:t>Π1.3:</w:t>
            </w:r>
            <w:r w:rsidRPr="008C2703">
              <w:rPr>
                <w:rFonts w:cs="Tahoma"/>
                <w:szCs w:val="22"/>
                <w:lang w:val="el-GR"/>
              </w:rPr>
              <w:t xml:space="preserve"> Λειτουργικός σχεδιασμός Αρχιτεκτονικής Λύσης</w:t>
            </w:r>
          </w:p>
        </w:tc>
        <w:tc>
          <w:tcPr>
            <w:tcW w:w="3309" w:type="pct"/>
            <w:vAlign w:val="center"/>
          </w:tcPr>
          <w:p w14:paraId="35EEE053" w14:textId="77777777" w:rsidR="00791C33" w:rsidRPr="008C2703" w:rsidRDefault="00791C33" w:rsidP="00DF2F4D">
            <w:pPr>
              <w:suppressAutoHyphens w:val="0"/>
              <w:rPr>
                <w:rFonts w:cs="Tahoma"/>
                <w:lang w:val="el-GR"/>
              </w:rPr>
            </w:pPr>
            <w:r w:rsidRPr="008C2703">
              <w:rPr>
                <w:rFonts w:cs="Tahoma"/>
                <w:lang w:val="el-GR"/>
              </w:rPr>
              <w:t>Οριστικοποίηση – εξειδίκευση της σύνδεσης επιχειρησιακών στόχων και απαιτήσεων με τεχνικές προδιαγραφές και αρχιτεκτονική προσέγγιση – αρχιτεκτονικό σχεδιασμό.</w:t>
            </w:r>
          </w:p>
        </w:tc>
      </w:tr>
      <w:tr w:rsidR="00791C33" w:rsidRPr="008C2703" w14:paraId="78425377"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
          <w:jc w:val="center"/>
        </w:trPr>
        <w:tc>
          <w:tcPr>
            <w:tcW w:w="1691" w:type="pct"/>
            <w:vAlign w:val="center"/>
          </w:tcPr>
          <w:p w14:paraId="093D1A68" w14:textId="61F44C37" w:rsidR="00791C33" w:rsidRPr="008C2703" w:rsidRDefault="00791C33" w:rsidP="00DF2F4D">
            <w:pPr>
              <w:widowControl w:val="0"/>
              <w:suppressAutoHyphens w:val="0"/>
              <w:spacing w:before="120"/>
              <w:jc w:val="left"/>
              <w:rPr>
                <w:rFonts w:cs="Tahoma"/>
                <w:bCs/>
                <w:szCs w:val="22"/>
                <w:highlight w:val="yellow"/>
                <w:lang w:val="el-GR"/>
              </w:rPr>
            </w:pPr>
            <w:r w:rsidRPr="008C2703">
              <w:rPr>
                <w:rFonts w:cs="Tahoma"/>
                <w:b/>
                <w:bCs/>
                <w:szCs w:val="22"/>
                <w:lang w:val="el-GR"/>
              </w:rPr>
              <w:lastRenderedPageBreak/>
              <w:t xml:space="preserve">Π1.4: </w:t>
            </w:r>
            <w:r w:rsidRPr="008C2703">
              <w:rPr>
                <w:rFonts w:cs="Tahoma"/>
                <w:bCs/>
                <w:szCs w:val="22"/>
                <w:lang w:val="el-GR"/>
              </w:rPr>
              <w:t xml:space="preserve">Μελέτη </w:t>
            </w:r>
            <w:r>
              <w:rPr>
                <w:rFonts w:cs="Tahoma"/>
                <w:bCs/>
                <w:szCs w:val="22"/>
                <w:lang w:val="el-GR"/>
              </w:rPr>
              <w:t>Εγκατάστασης</w:t>
            </w:r>
            <w:r w:rsidRPr="008C2703">
              <w:rPr>
                <w:rFonts w:cs="Tahoma"/>
                <w:bCs/>
                <w:szCs w:val="22"/>
                <w:lang w:val="el-GR"/>
              </w:rPr>
              <w:t xml:space="preserve"> του συστήματος στο </w:t>
            </w:r>
            <w:r w:rsidRPr="008C2703">
              <w:rPr>
                <w:rFonts w:cs="Tahoma"/>
                <w:bCs/>
                <w:szCs w:val="22"/>
              </w:rPr>
              <w:t>G</w:t>
            </w:r>
            <w:r w:rsidRPr="008C2703">
              <w:rPr>
                <w:rFonts w:cs="Tahoma"/>
                <w:bCs/>
                <w:szCs w:val="22"/>
                <w:lang w:val="el-GR"/>
              </w:rPr>
              <w:t>-</w:t>
            </w:r>
            <w:r w:rsidRPr="008C2703">
              <w:rPr>
                <w:rFonts w:cs="Tahoma"/>
                <w:bCs/>
                <w:szCs w:val="22"/>
              </w:rPr>
              <w:t>C</w:t>
            </w:r>
            <w:r w:rsidR="009D6181">
              <w:rPr>
                <w:rFonts w:cs="Tahoma"/>
                <w:bCs/>
                <w:szCs w:val="22"/>
              </w:rPr>
              <w:t>l</w:t>
            </w:r>
            <w:r w:rsidRPr="008C2703">
              <w:rPr>
                <w:rFonts w:cs="Tahoma"/>
                <w:bCs/>
                <w:szCs w:val="22"/>
              </w:rPr>
              <w:t>oud</w:t>
            </w:r>
          </w:p>
        </w:tc>
        <w:tc>
          <w:tcPr>
            <w:tcW w:w="3309" w:type="pct"/>
            <w:vAlign w:val="center"/>
          </w:tcPr>
          <w:p w14:paraId="082AAAB4" w14:textId="77777777" w:rsidR="00791C33" w:rsidRPr="008C2703" w:rsidRDefault="00791C33" w:rsidP="00A331EF">
            <w:pPr>
              <w:widowControl w:val="0"/>
              <w:numPr>
                <w:ilvl w:val="0"/>
                <w:numId w:val="67"/>
              </w:numPr>
              <w:suppressAutoHyphens w:val="0"/>
              <w:spacing w:after="0"/>
              <w:jc w:val="left"/>
              <w:rPr>
                <w:rFonts w:cs="Tahoma"/>
                <w:szCs w:val="22"/>
                <w:lang w:val="el-GR" w:eastAsia="en-US"/>
              </w:rPr>
            </w:pPr>
            <w:r w:rsidRPr="008C2703">
              <w:rPr>
                <w:rFonts w:cs="Tahoma"/>
                <w:szCs w:val="22"/>
                <w:lang w:val="el-GR"/>
              </w:rPr>
              <w:t>Καταγραφή της υπάρχουσας φυσικής και λογικής αρχιτεκτονικής</w:t>
            </w:r>
          </w:p>
          <w:p w14:paraId="67E3613A" w14:textId="77777777" w:rsidR="00791C33" w:rsidRPr="008C2703" w:rsidRDefault="00791C33" w:rsidP="00A331EF">
            <w:pPr>
              <w:widowControl w:val="0"/>
              <w:numPr>
                <w:ilvl w:val="0"/>
                <w:numId w:val="67"/>
              </w:numPr>
              <w:suppressAutoHyphens w:val="0"/>
              <w:spacing w:after="0"/>
              <w:ind w:left="357" w:hanging="357"/>
              <w:jc w:val="left"/>
              <w:rPr>
                <w:rFonts w:cs="Tahoma"/>
                <w:szCs w:val="22"/>
                <w:lang w:val="el-GR"/>
              </w:rPr>
            </w:pPr>
            <w:r w:rsidRPr="008C2703">
              <w:rPr>
                <w:rFonts w:cs="Tahoma"/>
                <w:szCs w:val="22"/>
                <w:lang w:val="el-GR"/>
              </w:rPr>
              <w:t>Προσδιορισμός και τεκμηρίωση του συνόλου των δεδομένων τα οποία μπορούν να αξιοποιηθούν στο Σύστημα.</w:t>
            </w:r>
          </w:p>
          <w:p w14:paraId="1915E3DC" w14:textId="77777777" w:rsidR="00791C33" w:rsidRPr="008C2703" w:rsidRDefault="00791C33" w:rsidP="00A331EF">
            <w:pPr>
              <w:widowControl w:val="0"/>
              <w:numPr>
                <w:ilvl w:val="0"/>
                <w:numId w:val="67"/>
              </w:numPr>
              <w:suppressAutoHyphens w:val="0"/>
              <w:spacing w:after="0"/>
              <w:ind w:left="357" w:hanging="357"/>
              <w:jc w:val="left"/>
              <w:rPr>
                <w:rFonts w:cs="Tahoma"/>
                <w:szCs w:val="22"/>
                <w:lang w:val="el-GR"/>
              </w:rPr>
            </w:pPr>
            <w:r w:rsidRPr="008C2703">
              <w:rPr>
                <w:rFonts w:cs="Tahoma"/>
                <w:szCs w:val="22"/>
                <w:lang w:val="el-GR"/>
              </w:rPr>
              <w:t xml:space="preserve">Μεθοδολογία και πλήρης οδηγός για τη διαδικασία μετάπτωσης δεδομένων από υπάρχοντα συστήματα στο </w:t>
            </w:r>
            <w:r w:rsidRPr="008C2703">
              <w:rPr>
                <w:rFonts w:cs="Tahoma"/>
                <w:szCs w:val="22"/>
                <w:lang w:val="en-US"/>
              </w:rPr>
              <w:t>G</w:t>
            </w:r>
            <w:r w:rsidRPr="008C2703">
              <w:rPr>
                <w:rFonts w:cs="Tahoma"/>
                <w:szCs w:val="22"/>
                <w:lang w:val="el-GR"/>
              </w:rPr>
              <w:t>-</w:t>
            </w:r>
            <w:r w:rsidRPr="008C2703">
              <w:rPr>
                <w:rFonts w:cs="Tahoma"/>
                <w:szCs w:val="22"/>
                <w:lang w:val="en-US"/>
              </w:rPr>
              <w:t>Cloud</w:t>
            </w:r>
          </w:p>
          <w:p w14:paraId="77D33713" w14:textId="77777777" w:rsidR="00791C33" w:rsidRPr="008C2703" w:rsidRDefault="00791C33" w:rsidP="00A331EF">
            <w:pPr>
              <w:widowControl w:val="0"/>
              <w:numPr>
                <w:ilvl w:val="0"/>
                <w:numId w:val="67"/>
              </w:numPr>
              <w:suppressAutoHyphens w:val="0"/>
              <w:spacing w:after="0"/>
              <w:jc w:val="left"/>
              <w:rPr>
                <w:rFonts w:cs="Tahoma"/>
                <w:szCs w:val="22"/>
                <w:lang w:val="el-GR"/>
              </w:rPr>
            </w:pPr>
            <w:r w:rsidRPr="008C2703">
              <w:rPr>
                <w:rFonts w:cs="Tahoma"/>
                <w:szCs w:val="22"/>
                <w:lang w:val="el-GR"/>
              </w:rPr>
              <w:t xml:space="preserve">εργαλεία μετάπτωσης στο </w:t>
            </w:r>
            <w:r w:rsidRPr="008C2703">
              <w:rPr>
                <w:rFonts w:cs="Tahoma"/>
                <w:szCs w:val="22"/>
                <w:lang w:val="en-US"/>
              </w:rPr>
              <w:t>G</w:t>
            </w:r>
            <w:r w:rsidRPr="008C2703">
              <w:rPr>
                <w:rFonts w:cs="Tahoma"/>
                <w:szCs w:val="22"/>
                <w:lang w:val="el-GR"/>
              </w:rPr>
              <w:t>-</w:t>
            </w:r>
            <w:r w:rsidRPr="008C2703">
              <w:rPr>
                <w:rFonts w:cs="Tahoma"/>
                <w:szCs w:val="22"/>
                <w:lang w:val="en-US"/>
              </w:rPr>
              <w:t>Cloud</w:t>
            </w:r>
          </w:p>
          <w:p w14:paraId="7CF4D107" w14:textId="77777777" w:rsidR="00791C33" w:rsidRPr="008C2703" w:rsidRDefault="00791C33" w:rsidP="00A331EF">
            <w:pPr>
              <w:widowControl w:val="0"/>
              <w:numPr>
                <w:ilvl w:val="0"/>
                <w:numId w:val="67"/>
              </w:numPr>
              <w:suppressAutoHyphens w:val="0"/>
              <w:spacing w:after="0"/>
              <w:jc w:val="left"/>
              <w:rPr>
                <w:rFonts w:cs="Tahoma"/>
                <w:szCs w:val="22"/>
                <w:lang w:val="el-GR"/>
              </w:rPr>
            </w:pPr>
            <w:r w:rsidRPr="008C2703">
              <w:rPr>
                <w:rFonts w:cs="Tahoma"/>
                <w:szCs w:val="22"/>
                <w:lang w:val="el-GR"/>
              </w:rPr>
              <w:t>Γραμμογράφηση αρχείων προς μετάπτωση</w:t>
            </w:r>
          </w:p>
          <w:p w14:paraId="570406EE" w14:textId="77777777" w:rsidR="00791C33" w:rsidRPr="008C2703" w:rsidRDefault="00791C33" w:rsidP="00A331EF">
            <w:pPr>
              <w:widowControl w:val="0"/>
              <w:numPr>
                <w:ilvl w:val="0"/>
                <w:numId w:val="67"/>
              </w:numPr>
              <w:suppressAutoHyphens w:val="0"/>
              <w:spacing w:after="0"/>
              <w:jc w:val="left"/>
              <w:rPr>
                <w:rFonts w:cs="Tahoma"/>
                <w:szCs w:val="22"/>
                <w:lang w:val="el-GR"/>
              </w:rPr>
            </w:pPr>
            <w:r w:rsidRPr="008C2703">
              <w:rPr>
                <w:rFonts w:cs="Tahoma"/>
                <w:szCs w:val="22"/>
                <w:lang w:val="el-GR"/>
              </w:rPr>
              <w:t>Προγραμματισμός μετάπτωσης δεδομένων</w:t>
            </w:r>
          </w:p>
          <w:p w14:paraId="508ACF5F" w14:textId="65AF34F8" w:rsidR="00791C33" w:rsidRPr="008C2703" w:rsidRDefault="00791C33" w:rsidP="00A331EF">
            <w:pPr>
              <w:widowControl w:val="0"/>
              <w:numPr>
                <w:ilvl w:val="0"/>
                <w:numId w:val="67"/>
              </w:numPr>
              <w:suppressAutoHyphens w:val="0"/>
              <w:spacing w:after="0"/>
              <w:jc w:val="left"/>
              <w:rPr>
                <w:rFonts w:cs="Tahoma"/>
                <w:szCs w:val="22"/>
                <w:lang w:val="el-GR"/>
              </w:rPr>
            </w:pPr>
            <w:r w:rsidRPr="008C2703">
              <w:rPr>
                <w:rFonts w:cs="Tahoma"/>
                <w:szCs w:val="22"/>
                <w:lang w:val="el-GR"/>
              </w:rPr>
              <w:t xml:space="preserve">Περιλαμβάνει κατ’ ελάχιστο τα αναφερόμενα στην Παρ. </w:t>
            </w:r>
            <w:r w:rsidR="006F18A0">
              <w:rPr>
                <w:rFonts w:cs="Tahoma"/>
                <w:szCs w:val="22"/>
                <w:lang w:val="el-GR"/>
              </w:rPr>
              <w:fldChar w:fldCharType="begin"/>
            </w:r>
            <w:r w:rsidR="006F18A0">
              <w:rPr>
                <w:rFonts w:cs="Tahoma"/>
                <w:szCs w:val="22"/>
                <w:lang w:val="el-GR"/>
              </w:rPr>
              <w:instrText xml:space="preserve"> REF _Ref68183506 \r \h </w:instrText>
            </w:r>
            <w:r w:rsidR="006F18A0">
              <w:rPr>
                <w:rFonts w:cs="Tahoma"/>
                <w:szCs w:val="22"/>
                <w:lang w:val="el-GR"/>
              </w:rPr>
            </w:r>
            <w:r w:rsidR="006F18A0">
              <w:rPr>
                <w:rFonts w:cs="Tahoma"/>
                <w:szCs w:val="22"/>
                <w:lang w:val="el-GR"/>
              </w:rPr>
              <w:fldChar w:fldCharType="separate"/>
            </w:r>
            <w:r w:rsidR="009212CA">
              <w:rPr>
                <w:rFonts w:cs="Tahoma"/>
                <w:szCs w:val="22"/>
                <w:lang w:val="el-GR"/>
              </w:rPr>
              <w:t>6.4</w:t>
            </w:r>
            <w:r w:rsidR="006F18A0">
              <w:rPr>
                <w:rFonts w:cs="Tahoma"/>
                <w:szCs w:val="22"/>
                <w:lang w:val="el-GR"/>
              </w:rPr>
              <w:fldChar w:fldCharType="end"/>
            </w:r>
          </w:p>
        </w:tc>
      </w:tr>
      <w:tr w:rsidR="00791C33" w:rsidRPr="008C2703" w14:paraId="6336259A"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
          <w:jc w:val="center"/>
        </w:trPr>
        <w:tc>
          <w:tcPr>
            <w:tcW w:w="1691" w:type="pct"/>
            <w:vAlign w:val="center"/>
          </w:tcPr>
          <w:p w14:paraId="2388E1E9" w14:textId="77777777" w:rsidR="00791C33" w:rsidRPr="008C2703" w:rsidRDefault="00791C33" w:rsidP="00DF2F4D">
            <w:pPr>
              <w:widowControl w:val="0"/>
              <w:suppressAutoHyphens w:val="0"/>
              <w:spacing w:before="120"/>
              <w:jc w:val="left"/>
              <w:rPr>
                <w:rFonts w:cs="Tahoma"/>
                <w:b/>
                <w:szCs w:val="22"/>
                <w:lang w:val="el-GR"/>
              </w:rPr>
            </w:pPr>
            <w:r w:rsidRPr="008C2703">
              <w:rPr>
                <w:rFonts w:cs="Tahoma"/>
                <w:b/>
                <w:bCs/>
                <w:szCs w:val="22"/>
                <w:lang w:val="el-GR"/>
              </w:rPr>
              <w:t>Π1.5:</w:t>
            </w:r>
            <w:r w:rsidRPr="008C2703">
              <w:rPr>
                <w:rFonts w:cs="Tahoma"/>
                <w:szCs w:val="22"/>
                <w:lang w:val="el-GR"/>
              </w:rPr>
              <w:t xml:space="preserve"> Σενάρια Ελέγχου Λογισμικού και Πλάνο Δοκιμών Ελέγχου</w:t>
            </w:r>
          </w:p>
        </w:tc>
        <w:tc>
          <w:tcPr>
            <w:tcW w:w="3309" w:type="pct"/>
            <w:vAlign w:val="center"/>
          </w:tcPr>
          <w:p w14:paraId="554F6DDA" w14:textId="49F1A4AA" w:rsidR="00791C33" w:rsidRPr="008C2703" w:rsidRDefault="00791C33" w:rsidP="006F18A0">
            <w:pPr>
              <w:widowControl w:val="0"/>
              <w:jc w:val="left"/>
              <w:rPr>
                <w:rFonts w:cs="Tahoma"/>
                <w:szCs w:val="22"/>
                <w:lang w:val="el-GR"/>
              </w:rPr>
            </w:pPr>
            <w:r w:rsidRPr="008C2703">
              <w:rPr>
                <w:rFonts w:cs="Tahoma"/>
                <w:szCs w:val="22"/>
                <w:lang w:val="el-GR"/>
              </w:rPr>
              <w:t xml:space="preserve">Περιλαμβάνει κατ’ ελάχιστο τα αναφερόμενα στην Παρ. </w:t>
            </w:r>
            <w:r w:rsidR="006F18A0">
              <w:rPr>
                <w:rFonts w:cs="Tahoma"/>
                <w:szCs w:val="22"/>
                <w:lang w:val="el-GR"/>
              </w:rPr>
              <w:fldChar w:fldCharType="begin"/>
            </w:r>
            <w:r w:rsidR="006F18A0">
              <w:rPr>
                <w:rFonts w:cs="Tahoma"/>
                <w:szCs w:val="22"/>
                <w:lang w:val="el-GR"/>
              </w:rPr>
              <w:instrText xml:space="preserve"> REF _Ref68183518 \r \h </w:instrText>
            </w:r>
            <w:r w:rsidR="006F18A0">
              <w:rPr>
                <w:rFonts w:cs="Tahoma"/>
                <w:szCs w:val="22"/>
                <w:lang w:val="el-GR"/>
              </w:rPr>
            </w:r>
            <w:r w:rsidR="006F18A0">
              <w:rPr>
                <w:rFonts w:cs="Tahoma"/>
                <w:szCs w:val="22"/>
                <w:lang w:val="el-GR"/>
              </w:rPr>
              <w:fldChar w:fldCharType="separate"/>
            </w:r>
            <w:r w:rsidR="009212CA">
              <w:rPr>
                <w:rFonts w:cs="Tahoma"/>
                <w:szCs w:val="22"/>
                <w:lang w:val="el-GR"/>
              </w:rPr>
              <w:t>6.5</w:t>
            </w:r>
            <w:r w:rsidR="006F18A0">
              <w:rPr>
                <w:rFonts w:cs="Tahoma"/>
                <w:szCs w:val="22"/>
                <w:lang w:val="el-GR"/>
              </w:rPr>
              <w:fldChar w:fldCharType="end"/>
            </w:r>
          </w:p>
        </w:tc>
      </w:tr>
      <w:tr w:rsidR="00791C33" w:rsidRPr="008C2703" w14:paraId="20AD6B51"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
          <w:jc w:val="center"/>
        </w:trPr>
        <w:tc>
          <w:tcPr>
            <w:tcW w:w="1691" w:type="pct"/>
            <w:vAlign w:val="center"/>
          </w:tcPr>
          <w:p w14:paraId="2F4D63E1" w14:textId="162450E5" w:rsidR="00791C33" w:rsidRPr="008C2703" w:rsidRDefault="00791C33" w:rsidP="00FA4340">
            <w:pPr>
              <w:widowControl w:val="0"/>
              <w:suppressAutoHyphens w:val="0"/>
              <w:spacing w:before="120"/>
              <w:jc w:val="left"/>
              <w:rPr>
                <w:rFonts w:cs="Tahoma"/>
                <w:b/>
                <w:szCs w:val="22"/>
                <w:lang w:val="el-GR"/>
              </w:rPr>
            </w:pPr>
            <w:r w:rsidRPr="008C2703">
              <w:rPr>
                <w:rFonts w:cs="Tahoma"/>
                <w:b/>
                <w:bCs/>
                <w:szCs w:val="22"/>
              </w:rPr>
              <w:t>Π1.6:</w:t>
            </w:r>
            <w:r w:rsidRPr="008C2703">
              <w:rPr>
                <w:rFonts w:cs="Tahoma"/>
                <w:szCs w:val="22"/>
              </w:rPr>
              <w:t xml:space="preserve"> </w:t>
            </w:r>
            <w:r w:rsidR="00FA4340">
              <w:rPr>
                <w:rFonts w:cs="Tahoma"/>
                <w:szCs w:val="22"/>
                <w:lang w:val="el-GR"/>
              </w:rPr>
              <w:t>Μελέτη</w:t>
            </w:r>
            <w:r w:rsidRPr="008C2703">
              <w:rPr>
                <w:rFonts w:cs="Tahoma"/>
                <w:szCs w:val="22"/>
              </w:rPr>
              <w:t xml:space="preserve"> Διαλειτουργικότητας</w:t>
            </w:r>
          </w:p>
        </w:tc>
        <w:tc>
          <w:tcPr>
            <w:tcW w:w="3309" w:type="pct"/>
            <w:vAlign w:val="center"/>
          </w:tcPr>
          <w:p w14:paraId="46FD8DE6" w14:textId="77777777" w:rsidR="00791C33" w:rsidRPr="008C2703" w:rsidRDefault="00791C33" w:rsidP="00A331EF">
            <w:pPr>
              <w:pStyle w:val="aff"/>
              <w:numPr>
                <w:ilvl w:val="0"/>
                <w:numId w:val="75"/>
              </w:numPr>
              <w:suppressAutoHyphens w:val="0"/>
              <w:spacing w:before="60" w:after="60"/>
              <w:ind w:left="318" w:right="-58"/>
              <w:jc w:val="left"/>
              <w:rPr>
                <w:rFonts w:cs="Tahoma"/>
                <w:szCs w:val="22"/>
                <w:lang w:val="el-GR"/>
              </w:rPr>
            </w:pPr>
            <w:r w:rsidRPr="008C2703">
              <w:rPr>
                <w:rFonts w:cs="Tahoma"/>
                <w:szCs w:val="22"/>
                <w:lang w:val="el-GR"/>
              </w:rPr>
              <w:t>Η εξειδικευμένη Μελέτη Διαλειτουργικότητας θα περιλαμβάνει αναλυτικές, τελικές προδιαγραφές, αφού έχουν μελετηθεί και καταγραφεί οι ανάγκες των φορέων που θα διαλειτουργήσουν με το Πληροφοριακό Σύστημα, καθώς και η υφιστάμενη πληροφοριακή υποδομή τους.</w:t>
            </w:r>
          </w:p>
          <w:p w14:paraId="08397E42" w14:textId="51886A6B" w:rsidR="00791C33" w:rsidRPr="008C2703" w:rsidRDefault="00791C33" w:rsidP="00A331EF">
            <w:pPr>
              <w:pStyle w:val="aff"/>
              <w:numPr>
                <w:ilvl w:val="0"/>
                <w:numId w:val="75"/>
              </w:numPr>
              <w:suppressAutoHyphens w:val="0"/>
              <w:spacing w:before="60" w:after="60"/>
              <w:ind w:left="318" w:right="-58"/>
              <w:jc w:val="left"/>
              <w:rPr>
                <w:rFonts w:cs="Tahoma"/>
                <w:szCs w:val="22"/>
                <w:lang w:val="el-GR"/>
              </w:rPr>
            </w:pPr>
            <w:r w:rsidRPr="008C2703">
              <w:rPr>
                <w:rFonts w:cs="Tahoma"/>
                <w:szCs w:val="22"/>
                <w:lang w:val="el-GR"/>
              </w:rPr>
              <w:t xml:space="preserve">Περιλαμβάνει κατ’ ελάχιστο τα αναφερόμενα στην Παρ. </w:t>
            </w:r>
            <w:r w:rsidR="006F18A0">
              <w:rPr>
                <w:rFonts w:cs="Tahoma"/>
                <w:szCs w:val="22"/>
                <w:lang w:val="el-GR"/>
              </w:rPr>
              <w:fldChar w:fldCharType="begin"/>
            </w:r>
            <w:r w:rsidR="006F18A0">
              <w:rPr>
                <w:rFonts w:cs="Tahoma"/>
                <w:szCs w:val="22"/>
                <w:lang w:val="el-GR"/>
              </w:rPr>
              <w:instrText xml:space="preserve"> REF _Ref68183378 \r \h </w:instrText>
            </w:r>
            <w:r w:rsidR="006F18A0">
              <w:rPr>
                <w:rFonts w:cs="Tahoma"/>
                <w:szCs w:val="22"/>
                <w:lang w:val="el-GR"/>
              </w:rPr>
            </w:r>
            <w:r w:rsidR="006F18A0">
              <w:rPr>
                <w:rFonts w:cs="Tahoma"/>
                <w:szCs w:val="22"/>
                <w:lang w:val="el-GR"/>
              </w:rPr>
              <w:fldChar w:fldCharType="separate"/>
            </w:r>
            <w:r w:rsidR="009212CA">
              <w:rPr>
                <w:rFonts w:cs="Tahoma"/>
                <w:szCs w:val="22"/>
                <w:lang w:val="el-GR"/>
              </w:rPr>
              <w:t>6.3</w:t>
            </w:r>
            <w:r w:rsidR="006F18A0">
              <w:rPr>
                <w:rFonts w:cs="Tahoma"/>
                <w:szCs w:val="22"/>
                <w:lang w:val="el-GR"/>
              </w:rPr>
              <w:fldChar w:fldCharType="end"/>
            </w:r>
          </w:p>
        </w:tc>
      </w:tr>
      <w:tr w:rsidR="00791C33" w:rsidRPr="008C2703" w14:paraId="4354A461"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
          <w:jc w:val="center"/>
        </w:trPr>
        <w:tc>
          <w:tcPr>
            <w:tcW w:w="1691" w:type="pct"/>
            <w:vAlign w:val="center"/>
          </w:tcPr>
          <w:p w14:paraId="37FAC4E3" w14:textId="77777777" w:rsidR="00791C33" w:rsidRPr="008C2703" w:rsidRDefault="00791C33" w:rsidP="00DF2F4D">
            <w:pPr>
              <w:widowControl w:val="0"/>
              <w:suppressAutoHyphens w:val="0"/>
              <w:spacing w:before="120"/>
              <w:jc w:val="left"/>
              <w:rPr>
                <w:rFonts w:cs="Tahoma"/>
                <w:b/>
                <w:szCs w:val="22"/>
                <w:lang w:val="el-GR"/>
              </w:rPr>
            </w:pPr>
            <w:r w:rsidRPr="008C2703">
              <w:rPr>
                <w:rFonts w:cs="Tahoma"/>
                <w:b/>
                <w:bCs/>
                <w:szCs w:val="22"/>
                <w:lang w:val="el-GR"/>
              </w:rPr>
              <w:t>Π1.7:</w:t>
            </w:r>
            <w:r w:rsidRPr="008C2703">
              <w:rPr>
                <w:rFonts w:cs="Tahoma"/>
                <w:szCs w:val="22"/>
                <w:lang w:val="el-GR"/>
              </w:rPr>
              <w:t xml:space="preserve"> Μελέτη Ασφαλείας Συστήματος</w:t>
            </w:r>
          </w:p>
        </w:tc>
        <w:tc>
          <w:tcPr>
            <w:tcW w:w="3309" w:type="pct"/>
            <w:vAlign w:val="center"/>
          </w:tcPr>
          <w:p w14:paraId="2A6016BA" w14:textId="42496CD7" w:rsidR="00791C33" w:rsidRPr="008C2703" w:rsidRDefault="00791C33" w:rsidP="006F18A0">
            <w:pPr>
              <w:widowControl w:val="0"/>
              <w:suppressAutoHyphens w:val="0"/>
              <w:ind w:left="58"/>
              <w:jc w:val="left"/>
              <w:rPr>
                <w:rFonts w:cs="Tahoma"/>
                <w:szCs w:val="22"/>
                <w:lang w:val="el-GR"/>
              </w:rPr>
            </w:pPr>
            <w:r w:rsidRPr="008C2703">
              <w:rPr>
                <w:rFonts w:cs="Tahoma"/>
                <w:szCs w:val="22"/>
                <w:lang w:val="el-GR"/>
              </w:rPr>
              <w:t xml:space="preserve">Περιλαμβάνει κατ’ ελάχιστο τα αναφερόμενα στην Παρ. </w:t>
            </w:r>
            <w:r w:rsidR="006F18A0">
              <w:rPr>
                <w:rFonts w:cs="Tahoma"/>
                <w:szCs w:val="22"/>
                <w:lang w:val="el-GR"/>
              </w:rPr>
              <w:fldChar w:fldCharType="begin"/>
            </w:r>
            <w:r w:rsidR="006F18A0">
              <w:rPr>
                <w:rFonts w:cs="Tahoma"/>
                <w:szCs w:val="22"/>
                <w:lang w:val="el-GR"/>
              </w:rPr>
              <w:instrText xml:space="preserve"> REF _Ref68183370 \r \h </w:instrText>
            </w:r>
            <w:r w:rsidR="006F18A0">
              <w:rPr>
                <w:rFonts w:cs="Tahoma"/>
                <w:szCs w:val="22"/>
                <w:lang w:val="el-GR"/>
              </w:rPr>
            </w:r>
            <w:r w:rsidR="006F18A0">
              <w:rPr>
                <w:rFonts w:cs="Tahoma"/>
                <w:szCs w:val="22"/>
                <w:lang w:val="el-GR"/>
              </w:rPr>
              <w:fldChar w:fldCharType="separate"/>
            </w:r>
            <w:r w:rsidR="009212CA">
              <w:rPr>
                <w:rFonts w:cs="Tahoma"/>
                <w:szCs w:val="22"/>
                <w:lang w:val="el-GR"/>
              </w:rPr>
              <w:t>6.2</w:t>
            </w:r>
            <w:r w:rsidR="006F18A0">
              <w:rPr>
                <w:rFonts w:cs="Tahoma"/>
                <w:szCs w:val="22"/>
                <w:lang w:val="el-GR"/>
              </w:rPr>
              <w:fldChar w:fldCharType="end"/>
            </w:r>
          </w:p>
        </w:tc>
      </w:tr>
      <w:tr w:rsidR="00791C33" w:rsidRPr="008C2703" w14:paraId="27F24526"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41"/>
          <w:jc w:val="center"/>
        </w:trPr>
        <w:tc>
          <w:tcPr>
            <w:tcW w:w="1691" w:type="pct"/>
            <w:vAlign w:val="center"/>
          </w:tcPr>
          <w:p w14:paraId="2132E9AB" w14:textId="7F93121E" w:rsidR="00791C33" w:rsidRPr="008C2703" w:rsidRDefault="00791C33" w:rsidP="00463939">
            <w:pPr>
              <w:widowControl w:val="0"/>
              <w:suppressAutoHyphens w:val="0"/>
              <w:spacing w:before="120"/>
              <w:jc w:val="left"/>
              <w:rPr>
                <w:rFonts w:cs="Tahoma"/>
                <w:b/>
                <w:szCs w:val="22"/>
                <w:lang w:val="el-GR"/>
              </w:rPr>
            </w:pPr>
            <w:r w:rsidRPr="008C2703">
              <w:rPr>
                <w:rFonts w:cs="Tahoma"/>
                <w:b/>
                <w:bCs/>
                <w:szCs w:val="22"/>
                <w:lang w:val="el-GR"/>
              </w:rPr>
              <w:t>Π1.8:</w:t>
            </w:r>
            <w:r w:rsidRPr="008C2703">
              <w:rPr>
                <w:rFonts w:cs="Tahoma"/>
                <w:szCs w:val="22"/>
                <w:lang w:val="el-GR"/>
              </w:rPr>
              <w:t xml:space="preserve"> Σχέδιο Εκπαίδευσης Κεντρικών Διαχειριστών Συστήματος και Χρηστών (υπαλλήλων ΥΠ</w:t>
            </w:r>
            <w:r w:rsidR="00463939">
              <w:rPr>
                <w:rFonts w:cs="Tahoma"/>
                <w:szCs w:val="22"/>
                <w:lang w:val="el-GR"/>
              </w:rPr>
              <w:t>ΕΝ</w:t>
            </w:r>
            <w:r w:rsidRPr="008C2703">
              <w:rPr>
                <w:rFonts w:cs="Tahoma"/>
                <w:szCs w:val="22"/>
                <w:lang w:val="el-GR"/>
              </w:rPr>
              <w:t>)</w:t>
            </w:r>
          </w:p>
        </w:tc>
        <w:tc>
          <w:tcPr>
            <w:tcW w:w="3309" w:type="pct"/>
            <w:vAlign w:val="center"/>
          </w:tcPr>
          <w:p w14:paraId="393B0316" w14:textId="4EFC576B" w:rsidR="00791C33" w:rsidRPr="008C2703" w:rsidRDefault="00791C33" w:rsidP="006F18A0">
            <w:pPr>
              <w:widowControl w:val="0"/>
              <w:suppressAutoHyphens w:val="0"/>
              <w:jc w:val="left"/>
              <w:rPr>
                <w:rFonts w:cs="Tahoma"/>
                <w:szCs w:val="22"/>
                <w:lang w:val="el-GR"/>
              </w:rPr>
            </w:pPr>
            <w:r w:rsidRPr="008C2703">
              <w:rPr>
                <w:rFonts w:cs="Tahoma"/>
                <w:szCs w:val="22"/>
                <w:lang w:val="el-GR"/>
              </w:rPr>
              <w:t xml:space="preserve">Περιλαμβάνει κατ’ ελάχιστο τα αναφερόμενα στην Παρ. </w:t>
            </w:r>
            <w:r w:rsidR="006F18A0">
              <w:rPr>
                <w:rFonts w:cs="Tahoma"/>
                <w:szCs w:val="22"/>
                <w:lang w:val="el-GR"/>
              </w:rPr>
              <w:fldChar w:fldCharType="begin"/>
            </w:r>
            <w:r w:rsidR="006F18A0">
              <w:rPr>
                <w:rFonts w:cs="Tahoma"/>
                <w:szCs w:val="22"/>
                <w:lang w:val="el-GR"/>
              </w:rPr>
              <w:instrText xml:space="preserve"> REF _Ref68183612 \r \h </w:instrText>
            </w:r>
            <w:r w:rsidR="006F18A0">
              <w:rPr>
                <w:rFonts w:cs="Tahoma"/>
                <w:szCs w:val="22"/>
                <w:lang w:val="el-GR"/>
              </w:rPr>
            </w:r>
            <w:r w:rsidR="006F18A0">
              <w:rPr>
                <w:rFonts w:cs="Tahoma"/>
                <w:szCs w:val="22"/>
                <w:lang w:val="el-GR"/>
              </w:rPr>
              <w:fldChar w:fldCharType="separate"/>
            </w:r>
            <w:r w:rsidR="009212CA">
              <w:rPr>
                <w:rFonts w:cs="Tahoma"/>
                <w:szCs w:val="22"/>
                <w:lang w:val="el-GR"/>
              </w:rPr>
              <w:t>6.6</w:t>
            </w:r>
            <w:r w:rsidR="006F18A0">
              <w:rPr>
                <w:rFonts w:cs="Tahoma"/>
                <w:szCs w:val="22"/>
                <w:lang w:val="el-GR"/>
              </w:rPr>
              <w:fldChar w:fldCharType="end"/>
            </w:r>
          </w:p>
        </w:tc>
      </w:tr>
      <w:tr w:rsidR="001A2195" w:rsidRPr="001A2195" w14:paraId="3296AD33"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41"/>
          <w:jc w:val="center"/>
        </w:trPr>
        <w:tc>
          <w:tcPr>
            <w:tcW w:w="1691" w:type="pct"/>
            <w:vAlign w:val="center"/>
          </w:tcPr>
          <w:p w14:paraId="3A6D3594" w14:textId="7F8D010A" w:rsidR="001A2195" w:rsidRPr="008C2703" w:rsidRDefault="001A2195" w:rsidP="001A2195">
            <w:pPr>
              <w:widowControl w:val="0"/>
              <w:suppressAutoHyphens w:val="0"/>
              <w:spacing w:before="120"/>
              <w:jc w:val="left"/>
              <w:rPr>
                <w:rFonts w:cs="Tahoma"/>
                <w:b/>
                <w:bCs/>
                <w:szCs w:val="22"/>
                <w:lang w:val="el-GR"/>
              </w:rPr>
            </w:pPr>
            <w:r>
              <w:rPr>
                <w:rFonts w:cs="Tahoma"/>
                <w:b/>
                <w:bCs/>
                <w:szCs w:val="22"/>
                <w:lang w:val="el-GR"/>
              </w:rPr>
              <w:t>Π1.9</w:t>
            </w:r>
            <w:r w:rsidRPr="008C2703">
              <w:rPr>
                <w:rFonts w:cs="Tahoma"/>
                <w:b/>
                <w:bCs/>
                <w:szCs w:val="22"/>
                <w:lang w:val="el-GR"/>
              </w:rPr>
              <w:t>:</w:t>
            </w:r>
            <w:r w:rsidRPr="008C2703">
              <w:rPr>
                <w:rFonts w:cs="Tahoma"/>
                <w:szCs w:val="22"/>
                <w:lang w:val="el-GR"/>
              </w:rPr>
              <w:t xml:space="preserve"> Σχέδιο </w:t>
            </w:r>
            <w:r>
              <w:rPr>
                <w:rFonts w:cs="Tahoma"/>
                <w:szCs w:val="22"/>
                <w:lang w:val="el-GR"/>
              </w:rPr>
              <w:t>Δράσεων Δημοσιότητας</w:t>
            </w:r>
          </w:p>
        </w:tc>
        <w:tc>
          <w:tcPr>
            <w:tcW w:w="3309" w:type="pct"/>
            <w:vAlign w:val="center"/>
          </w:tcPr>
          <w:p w14:paraId="0AAD39FF" w14:textId="58CD9646" w:rsidR="001A2195" w:rsidRPr="008C2703" w:rsidRDefault="001A2195" w:rsidP="001A2195">
            <w:pPr>
              <w:widowControl w:val="0"/>
              <w:suppressAutoHyphens w:val="0"/>
              <w:jc w:val="left"/>
              <w:rPr>
                <w:rFonts w:cs="Tahoma"/>
                <w:szCs w:val="22"/>
                <w:lang w:val="el-GR"/>
              </w:rPr>
            </w:pPr>
            <w:r w:rsidRPr="008C2703">
              <w:rPr>
                <w:rFonts w:cs="Tahoma"/>
                <w:szCs w:val="22"/>
                <w:lang w:val="el-GR"/>
              </w:rPr>
              <w:t xml:space="preserve">Περιλαμβάνει κατ’ ελάχιστο τα αναφερόμενα στην Παρ. </w:t>
            </w:r>
            <w:r>
              <w:rPr>
                <w:rFonts w:cs="Tahoma"/>
                <w:szCs w:val="22"/>
                <w:lang w:val="el-GR"/>
              </w:rPr>
              <w:fldChar w:fldCharType="begin"/>
            </w:r>
            <w:r>
              <w:rPr>
                <w:rFonts w:cs="Tahoma"/>
                <w:szCs w:val="22"/>
                <w:lang w:val="el-GR"/>
              </w:rPr>
              <w:instrText xml:space="preserve"> REF _Ref69310467 \r \h </w:instrText>
            </w:r>
            <w:r>
              <w:rPr>
                <w:rFonts w:cs="Tahoma"/>
                <w:szCs w:val="22"/>
                <w:lang w:val="el-GR"/>
              </w:rPr>
            </w:r>
            <w:r>
              <w:rPr>
                <w:rFonts w:cs="Tahoma"/>
                <w:szCs w:val="22"/>
                <w:lang w:val="el-GR"/>
              </w:rPr>
              <w:fldChar w:fldCharType="separate"/>
            </w:r>
            <w:r w:rsidR="009212CA">
              <w:rPr>
                <w:rFonts w:cs="Tahoma"/>
                <w:szCs w:val="22"/>
                <w:lang w:val="el-GR"/>
              </w:rPr>
              <w:t>6.11</w:t>
            </w:r>
            <w:r>
              <w:rPr>
                <w:rFonts w:cs="Tahoma"/>
                <w:szCs w:val="22"/>
                <w:lang w:val="el-GR"/>
              </w:rPr>
              <w:fldChar w:fldCharType="end"/>
            </w:r>
          </w:p>
        </w:tc>
      </w:tr>
    </w:tbl>
    <w:p w14:paraId="0F67B4F7" w14:textId="77777777" w:rsidR="00791C33" w:rsidRPr="00D11A70" w:rsidRDefault="00791C33" w:rsidP="00791C33">
      <w:pPr>
        <w:rPr>
          <w:rFonts w:cs="Tahoma"/>
          <w:szCs w:val="22"/>
          <w:lang w:val="el-GR"/>
        </w:rPr>
      </w:pPr>
    </w:p>
    <w:p w14:paraId="189619EF" w14:textId="77777777" w:rsidR="00791C33" w:rsidRPr="00D11A70" w:rsidRDefault="00791C33" w:rsidP="00510335">
      <w:pPr>
        <w:pStyle w:val="6"/>
        <w:numPr>
          <w:ilvl w:val="3"/>
          <w:numId w:val="136"/>
        </w:numPr>
        <w:spacing w:line="240" w:lineRule="auto"/>
        <w:ind w:left="1182" w:hanging="864"/>
        <w:rPr>
          <w:rFonts w:eastAsia="SimSun" w:cs="Tahoma"/>
          <w:color w:val="000000"/>
          <w:kern w:val="3"/>
          <w:szCs w:val="22"/>
        </w:rPr>
      </w:pPr>
      <w:bookmarkStart w:id="317" w:name="_Ref46153864"/>
      <w:bookmarkStart w:id="318" w:name="_Toc58512430"/>
      <w:bookmarkStart w:id="319" w:name="_Ref62034511"/>
      <w:bookmarkStart w:id="320" w:name="_Toc45706987"/>
      <w:r w:rsidRPr="00D11A70">
        <w:rPr>
          <w:rFonts w:eastAsia="SimSun" w:cs="Tahoma"/>
          <w:color w:val="000000"/>
          <w:kern w:val="3"/>
          <w:szCs w:val="22"/>
        </w:rPr>
        <w:t xml:space="preserve">Φάση Φ2 – Υλοποίηση </w:t>
      </w:r>
      <w:bookmarkEnd w:id="317"/>
      <w:bookmarkEnd w:id="318"/>
      <w:bookmarkEnd w:id="319"/>
      <w:r>
        <w:rPr>
          <w:rFonts w:eastAsia="SimSun" w:cs="Tahoma"/>
          <w:color w:val="000000"/>
          <w:kern w:val="3"/>
          <w:szCs w:val="22"/>
        </w:rPr>
        <w:t>Συστήματος</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8"/>
        <w:gridCol w:w="6430"/>
      </w:tblGrid>
      <w:tr w:rsidR="00791C33" w:rsidRPr="00103561" w14:paraId="78A40258" w14:textId="77777777" w:rsidTr="00DF2F4D">
        <w:trPr>
          <w:trHeight w:val="419"/>
          <w:jc w:val="center"/>
        </w:trPr>
        <w:tc>
          <w:tcPr>
            <w:tcW w:w="5000" w:type="pct"/>
            <w:gridSpan w:val="2"/>
            <w:shd w:val="clear" w:color="auto" w:fill="FBE4D5" w:themeFill="accent2" w:themeFillTint="33"/>
            <w:vAlign w:val="center"/>
          </w:tcPr>
          <w:p w14:paraId="516DB420" w14:textId="77777777" w:rsidR="00791C33" w:rsidRPr="00D11A70" w:rsidRDefault="00791C33" w:rsidP="00DF2F4D">
            <w:pPr>
              <w:spacing w:after="0"/>
              <w:rPr>
                <w:rFonts w:cs="Tahoma"/>
                <w:szCs w:val="22"/>
                <w:lang w:val="el-GR"/>
              </w:rPr>
            </w:pPr>
            <w:r w:rsidRPr="00D11A70">
              <w:rPr>
                <w:rFonts w:cs="Tahoma"/>
                <w:b/>
                <w:szCs w:val="22"/>
                <w:lang w:val="el-GR"/>
              </w:rPr>
              <w:t xml:space="preserve">Φάση Φ2: Υλοποίηση </w:t>
            </w:r>
            <w:r>
              <w:rPr>
                <w:rFonts w:cs="Tahoma"/>
                <w:b/>
                <w:szCs w:val="22"/>
                <w:lang w:val="el-GR"/>
              </w:rPr>
              <w:t xml:space="preserve">Συστήματος </w:t>
            </w:r>
          </w:p>
        </w:tc>
      </w:tr>
      <w:tr w:rsidR="00791C33" w:rsidRPr="009212CA" w14:paraId="786587C6" w14:textId="77777777" w:rsidTr="00DF2F4D">
        <w:trPr>
          <w:jc w:val="center"/>
        </w:trPr>
        <w:tc>
          <w:tcPr>
            <w:tcW w:w="5000" w:type="pct"/>
            <w:gridSpan w:val="2"/>
          </w:tcPr>
          <w:p w14:paraId="46FAD830" w14:textId="77777777" w:rsidR="00791C33" w:rsidRPr="008E5EF2" w:rsidRDefault="00791C33" w:rsidP="00DF2F4D">
            <w:pPr>
              <w:rPr>
                <w:rFonts w:cs="Tahoma"/>
                <w:szCs w:val="22"/>
                <w:lang w:val="el-GR"/>
              </w:rPr>
            </w:pPr>
            <w:r w:rsidRPr="008E5EF2">
              <w:rPr>
                <w:rFonts w:cs="Tahoma"/>
                <w:szCs w:val="22"/>
                <w:lang w:val="el-GR"/>
              </w:rPr>
              <w:t>Στο πλαίσιο της Φάσης 2, θα υλοποιηθούν τα κάτωθι συστήματα:</w:t>
            </w:r>
          </w:p>
          <w:p w14:paraId="20448AC6" w14:textId="77777777" w:rsidR="00791C33" w:rsidRPr="008E5EF2" w:rsidRDefault="00791C33" w:rsidP="00A331EF">
            <w:pPr>
              <w:pStyle w:val="aff"/>
              <w:numPr>
                <w:ilvl w:val="0"/>
                <w:numId w:val="76"/>
              </w:numPr>
              <w:rPr>
                <w:rFonts w:cs="Tahoma"/>
                <w:szCs w:val="22"/>
                <w:lang w:val="el-GR"/>
              </w:rPr>
            </w:pPr>
            <w:r w:rsidRPr="008E5EF2">
              <w:rPr>
                <w:rFonts w:cs="Tahoma"/>
                <w:szCs w:val="22"/>
                <w:lang w:val="el-GR"/>
              </w:rPr>
              <w:t>Σύστημα Διαχείρισης Ροών Εργασιών Αιτημάτων</w:t>
            </w:r>
          </w:p>
          <w:p w14:paraId="008C7F89" w14:textId="69954463" w:rsidR="00791C33" w:rsidRPr="008E5EF2" w:rsidRDefault="00791C33" w:rsidP="00A331EF">
            <w:pPr>
              <w:pStyle w:val="aff"/>
              <w:numPr>
                <w:ilvl w:val="0"/>
                <w:numId w:val="76"/>
              </w:numPr>
              <w:rPr>
                <w:rFonts w:cs="Tahoma"/>
                <w:szCs w:val="22"/>
                <w:lang w:val="el-GR"/>
              </w:rPr>
            </w:pPr>
            <w:r w:rsidRPr="008E5EF2">
              <w:rPr>
                <w:rFonts w:cs="Tahoma"/>
                <w:szCs w:val="22"/>
                <w:lang w:val="el-GR"/>
              </w:rPr>
              <w:t xml:space="preserve">Σύστημα </w:t>
            </w:r>
            <w:r w:rsidR="003B05C1" w:rsidRPr="00270321">
              <w:rPr>
                <w:rFonts w:cs="Tahoma"/>
                <w:szCs w:val="22"/>
                <w:lang w:val="el-GR"/>
              </w:rPr>
              <w:t>Μητρώου Σταθμών ΑΠΕ</w:t>
            </w:r>
          </w:p>
          <w:p w14:paraId="290567B0" w14:textId="77777777" w:rsidR="00791C33" w:rsidRPr="008E5EF2" w:rsidRDefault="00791C33" w:rsidP="00A331EF">
            <w:pPr>
              <w:pStyle w:val="aff"/>
              <w:numPr>
                <w:ilvl w:val="0"/>
                <w:numId w:val="76"/>
              </w:numPr>
              <w:rPr>
                <w:rFonts w:cs="Tahoma"/>
                <w:szCs w:val="22"/>
                <w:lang w:val="el-GR"/>
              </w:rPr>
            </w:pPr>
            <w:r w:rsidRPr="008E5EF2">
              <w:rPr>
                <w:rFonts w:cs="Tahoma"/>
                <w:szCs w:val="22"/>
                <w:lang w:val="el-GR"/>
              </w:rPr>
              <w:t>Υλοποιημένο Σύστημα Ενιαίου Σημείου Αυθεντικοποίησης &amp; Εξουσιοδότησης Χρηστών</w:t>
            </w:r>
          </w:p>
          <w:p w14:paraId="4F679844" w14:textId="77777777" w:rsidR="00791C33" w:rsidRPr="008E5EF2" w:rsidRDefault="00791C33" w:rsidP="00A331EF">
            <w:pPr>
              <w:pStyle w:val="aff"/>
              <w:numPr>
                <w:ilvl w:val="0"/>
                <w:numId w:val="76"/>
              </w:numPr>
              <w:rPr>
                <w:rFonts w:cs="Tahoma"/>
                <w:szCs w:val="22"/>
                <w:lang w:val="el-GR"/>
              </w:rPr>
            </w:pPr>
            <w:r w:rsidRPr="008E5EF2">
              <w:rPr>
                <w:rFonts w:cs="Tahoma"/>
                <w:szCs w:val="22"/>
                <w:lang w:val="el-GR"/>
              </w:rPr>
              <w:t>Υλοποιημένο Υποστηρικτικά Συστήματα (HelpDesk, CMS, Knowledge Base, Forum, Newsletter, Ημερολογίου Εκδηλώσεων)</w:t>
            </w:r>
          </w:p>
          <w:p w14:paraId="54493910" w14:textId="77777777" w:rsidR="00791C33" w:rsidRPr="008E5EF2" w:rsidRDefault="00791C33" w:rsidP="00A331EF">
            <w:pPr>
              <w:pStyle w:val="aff"/>
              <w:numPr>
                <w:ilvl w:val="0"/>
                <w:numId w:val="76"/>
              </w:numPr>
              <w:rPr>
                <w:rFonts w:cs="Tahoma"/>
                <w:szCs w:val="22"/>
                <w:lang w:val="el-GR"/>
              </w:rPr>
            </w:pPr>
            <w:r w:rsidRPr="008E5EF2">
              <w:rPr>
                <w:rFonts w:cs="Tahoma"/>
                <w:szCs w:val="22"/>
                <w:lang w:val="el-GR"/>
              </w:rPr>
              <w:t>Υλοποιημένο Διαχειριστικό Περιβάλλον</w:t>
            </w:r>
          </w:p>
          <w:p w14:paraId="181F0091" w14:textId="77777777" w:rsidR="00791C33" w:rsidRPr="00D11A70" w:rsidRDefault="00791C33" w:rsidP="00DF2F4D">
            <w:pPr>
              <w:suppressAutoHyphens w:val="0"/>
              <w:spacing w:before="120"/>
              <w:rPr>
                <w:rFonts w:cs="Tahoma"/>
                <w:szCs w:val="22"/>
                <w:highlight w:val="yellow"/>
                <w:lang w:val="el-GR"/>
              </w:rPr>
            </w:pPr>
            <w:r w:rsidRPr="008E5EF2">
              <w:rPr>
                <w:rFonts w:cs="Tahoma"/>
                <w:szCs w:val="22"/>
                <w:lang w:val="el-GR"/>
              </w:rPr>
              <w:t>Τα αναμενόμενα αποτελέσματα της Φάσης 2 συνοψίζονται σε παραδοτέα στον ακόλουθο Πίνακα:</w:t>
            </w:r>
          </w:p>
        </w:tc>
      </w:tr>
      <w:tr w:rsidR="00791C33" w:rsidRPr="00D11A70" w14:paraId="744EFFB5"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61" w:type="pct"/>
            <w:shd w:val="clear" w:color="auto" w:fill="E6E6E6"/>
            <w:vAlign w:val="center"/>
          </w:tcPr>
          <w:p w14:paraId="6A16B39C" w14:textId="77777777" w:rsidR="00791C33" w:rsidRPr="00D11A70" w:rsidRDefault="00791C33" w:rsidP="00DF2F4D">
            <w:pPr>
              <w:widowControl w:val="0"/>
              <w:suppressAutoHyphens w:val="0"/>
              <w:jc w:val="left"/>
              <w:rPr>
                <w:rFonts w:cs="Tahoma"/>
                <w:b/>
                <w:szCs w:val="22"/>
                <w:lang w:val="el-GR" w:eastAsia="en-US"/>
              </w:rPr>
            </w:pPr>
            <w:r w:rsidRPr="00D11A70">
              <w:rPr>
                <w:rFonts w:cs="Tahoma"/>
                <w:b/>
                <w:szCs w:val="22"/>
                <w:lang w:val="el-GR" w:eastAsia="en-US"/>
              </w:rPr>
              <w:t>Τίτλος Παραδοτέου</w:t>
            </w:r>
          </w:p>
        </w:tc>
        <w:tc>
          <w:tcPr>
            <w:tcW w:w="3339" w:type="pct"/>
            <w:shd w:val="clear" w:color="auto" w:fill="E6E6E6"/>
            <w:vAlign w:val="center"/>
          </w:tcPr>
          <w:p w14:paraId="03F54B1B" w14:textId="77777777" w:rsidR="00791C33" w:rsidRPr="00D11A70" w:rsidRDefault="00791C33" w:rsidP="00DF2F4D">
            <w:pPr>
              <w:widowControl w:val="0"/>
              <w:suppressAutoHyphens w:val="0"/>
              <w:jc w:val="left"/>
              <w:rPr>
                <w:rFonts w:cs="Tahoma"/>
                <w:b/>
                <w:szCs w:val="22"/>
                <w:lang w:val="el-GR" w:eastAsia="en-US"/>
              </w:rPr>
            </w:pPr>
            <w:r w:rsidRPr="00D11A70">
              <w:rPr>
                <w:rFonts w:cs="Tahoma"/>
                <w:b/>
                <w:szCs w:val="22"/>
                <w:lang w:val="el-GR" w:eastAsia="en-US"/>
              </w:rPr>
              <w:t xml:space="preserve">Περιγραφή Παραδοτέου </w:t>
            </w:r>
          </w:p>
        </w:tc>
      </w:tr>
      <w:tr w:rsidR="00791C33" w:rsidRPr="00506EB9" w14:paraId="13390EC1"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15B4A5BD" w14:textId="77777777" w:rsidR="00791C33" w:rsidRPr="00270321" w:rsidRDefault="00791C33" w:rsidP="00DF2F4D">
            <w:pPr>
              <w:suppressAutoHyphens w:val="0"/>
              <w:spacing w:before="240"/>
              <w:contextualSpacing/>
              <w:jc w:val="left"/>
              <w:rPr>
                <w:rFonts w:cs="Tahoma"/>
                <w:b/>
                <w:szCs w:val="22"/>
                <w:lang w:val="el-GR"/>
              </w:rPr>
            </w:pPr>
            <w:r w:rsidRPr="00270321">
              <w:rPr>
                <w:rFonts w:cs="Tahoma"/>
                <w:b/>
                <w:bCs/>
                <w:szCs w:val="22"/>
                <w:lang w:val="el-GR"/>
              </w:rPr>
              <w:t>Π2.1:</w:t>
            </w:r>
            <w:r w:rsidRPr="00270321">
              <w:rPr>
                <w:rFonts w:cs="Tahoma"/>
                <w:szCs w:val="22"/>
                <w:lang w:val="el-GR"/>
              </w:rPr>
              <w:t xml:space="preserve"> Υλοποιημένο Σύστημα Διαχείρισης Ροών Εργασιών Αιτημάτων</w:t>
            </w:r>
          </w:p>
        </w:tc>
        <w:tc>
          <w:tcPr>
            <w:tcW w:w="3339" w:type="pct"/>
            <w:vAlign w:val="center"/>
          </w:tcPr>
          <w:p w14:paraId="2B668F5E" w14:textId="77777777" w:rsidR="00791C33" w:rsidRDefault="00791C33" w:rsidP="003B05C1">
            <w:pPr>
              <w:suppressAutoHyphens w:val="0"/>
              <w:spacing w:before="240"/>
              <w:rPr>
                <w:rFonts w:cs="Tahoma"/>
                <w:szCs w:val="22"/>
                <w:lang w:val="el-GR"/>
              </w:rPr>
            </w:pPr>
            <w:r w:rsidRPr="00270321">
              <w:rPr>
                <w:rFonts w:cs="Tahoma"/>
                <w:szCs w:val="22"/>
                <w:lang w:val="el-GR"/>
              </w:rPr>
              <w:t>Υλοποίηση συστήματος όπως περιγράφεται στ</w:t>
            </w:r>
            <w:r w:rsidR="003B05C1">
              <w:rPr>
                <w:rFonts w:cs="Tahoma"/>
                <w:szCs w:val="22"/>
                <w:lang w:val="el-GR"/>
              </w:rPr>
              <w:t>ις</w:t>
            </w:r>
            <w:r w:rsidRPr="00270321">
              <w:rPr>
                <w:rFonts w:cs="Tahoma"/>
                <w:szCs w:val="22"/>
                <w:lang w:val="el-GR"/>
              </w:rPr>
              <w:t xml:space="preserve"> Παρ. </w:t>
            </w:r>
            <w:r w:rsidR="003B05C1">
              <w:rPr>
                <w:rFonts w:cs="Tahoma"/>
                <w:szCs w:val="22"/>
                <w:lang w:val="el-GR"/>
              </w:rPr>
              <w:fldChar w:fldCharType="begin"/>
            </w:r>
            <w:r w:rsidR="003B05C1">
              <w:rPr>
                <w:rFonts w:cs="Tahoma"/>
                <w:szCs w:val="22"/>
                <w:lang w:val="el-GR"/>
              </w:rPr>
              <w:instrText xml:space="preserve"> REF _Ref68183731 \r \h </w:instrText>
            </w:r>
            <w:r w:rsidR="003B05C1">
              <w:rPr>
                <w:rFonts w:cs="Tahoma"/>
                <w:szCs w:val="22"/>
                <w:lang w:val="el-GR"/>
              </w:rPr>
            </w:r>
            <w:r w:rsidR="003B05C1">
              <w:rPr>
                <w:rFonts w:cs="Tahoma"/>
                <w:szCs w:val="22"/>
                <w:lang w:val="el-GR"/>
              </w:rPr>
              <w:fldChar w:fldCharType="separate"/>
            </w:r>
            <w:r w:rsidR="009212CA">
              <w:rPr>
                <w:rFonts w:cs="Tahoma"/>
                <w:szCs w:val="22"/>
                <w:lang w:val="el-GR"/>
              </w:rPr>
              <w:t>3</w:t>
            </w:r>
            <w:r w:rsidR="003B05C1">
              <w:rPr>
                <w:rFonts w:cs="Tahoma"/>
                <w:szCs w:val="22"/>
                <w:lang w:val="el-GR"/>
              </w:rPr>
              <w:fldChar w:fldCharType="end"/>
            </w:r>
            <w:r w:rsidR="003B05C1">
              <w:rPr>
                <w:rFonts w:cs="Tahoma"/>
                <w:szCs w:val="22"/>
                <w:lang w:val="el-GR"/>
              </w:rPr>
              <w:t xml:space="preserve"> και </w:t>
            </w:r>
            <w:r w:rsidR="003B05C1">
              <w:rPr>
                <w:rFonts w:cs="Tahoma"/>
                <w:szCs w:val="22"/>
                <w:lang w:val="el-GR"/>
              </w:rPr>
              <w:fldChar w:fldCharType="begin"/>
            </w:r>
            <w:r w:rsidR="003B05C1">
              <w:rPr>
                <w:rFonts w:cs="Tahoma"/>
                <w:szCs w:val="22"/>
                <w:lang w:val="el-GR"/>
              </w:rPr>
              <w:instrText xml:space="preserve"> REF _Ref68183738 \r \h </w:instrText>
            </w:r>
            <w:r w:rsidR="003B05C1">
              <w:rPr>
                <w:rFonts w:cs="Tahoma"/>
                <w:szCs w:val="22"/>
                <w:lang w:val="el-GR"/>
              </w:rPr>
            </w:r>
            <w:r w:rsidR="003B05C1">
              <w:rPr>
                <w:rFonts w:cs="Tahoma"/>
                <w:szCs w:val="22"/>
                <w:lang w:val="el-GR"/>
              </w:rPr>
              <w:fldChar w:fldCharType="separate"/>
            </w:r>
            <w:r w:rsidR="009212CA">
              <w:rPr>
                <w:rFonts w:cs="Tahoma"/>
                <w:szCs w:val="22"/>
                <w:lang w:val="el-GR"/>
              </w:rPr>
              <w:t>4</w:t>
            </w:r>
            <w:r w:rsidR="003B05C1">
              <w:rPr>
                <w:rFonts w:cs="Tahoma"/>
                <w:szCs w:val="22"/>
                <w:lang w:val="el-GR"/>
              </w:rPr>
              <w:fldChar w:fldCharType="end"/>
            </w:r>
          </w:p>
          <w:p w14:paraId="4E46F530" w14:textId="4FDC1334" w:rsidR="00506EB9" w:rsidRPr="00270321" w:rsidRDefault="00FA53D5" w:rsidP="003B05C1">
            <w:pPr>
              <w:suppressAutoHyphens w:val="0"/>
              <w:spacing w:before="240"/>
              <w:rPr>
                <w:rFonts w:cs="Tahoma"/>
                <w:szCs w:val="22"/>
                <w:lang w:val="el-GR"/>
              </w:rPr>
            </w:pPr>
            <w:r>
              <w:rPr>
                <w:rFonts w:cs="Tahoma"/>
                <w:szCs w:val="22"/>
                <w:lang w:val="el-GR"/>
              </w:rPr>
              <w:t>Α</w:t>
            </w:r>
            <w:r w:rsidRPr="00506EB9">
              <w:rPr>
                <w:rFonts w:cs="Tahoma"/>
                <w:szCs w:val="22"/>
                <w:lang w:val="el-GR"/>
              </w:rPr>
              <w:t>ποτελέσματα της διενέργειας των δοκιμών ελέγχου</w:t>
            </w:r>
          </w:p>
        </w:tc>
      </w:tr>
      <w:tr w:rsidR="00791C33" w:rsidRPr="00FA53D5" w14:paraId="273D47AE"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0EF7AD33" w14:textId="7E8D38B5" w:rsidR="00791C33" w:rsidRPr="00270321" w:rsidRDefault="00791C33" w:rsidP="00DF2F4D">
            <w:pPr>
              <w:suppressAutoHyphens w:val="0"/>
              <w:spacing w:before="240"/>
              <w:contextualSpacing/>
              <w:jc w:val="left"/>
              <w:rPr>
                <w:rFonts w:cs="Tahoma"/>
                <w:b/>
                <w:szCs w:val="22"/>
                <w:lang w:val="el-GR"/>
              </w:rPr>
            </w:pPr>
            <w:r w:rsidRPr="00270321">
              <w:rPr>
                <w:rFonts w:cs="Tahoma"/>
                <w:b/>
                <w:bCs/>
                <w:szCs w:val="22"/>
                <w:lang w:val="el-GR"/>
              </w:rPr>
              <w:lastRenderedPageBreak/>
              <w:t>Π2.2:</w:t>
            </w:r>
            <w:r w:rsidRPr="00270321">
              <w:rPr>
                <w:rFonts w:cs="Tahoma"/>
                <w:szCs w:val="22"/>
                <w:lang w:val="el-GR"/>
              </w:rPr>
              <w:t xml:space="preserve"> Υλοποιημένο Σύστημα </w:t>
            </w:r>
            <w:r w:rsidR="00270321" w:rsidRPr="00270321">
              <w:rPr>
                <w:rFonts w:cs="Tahoma"/>
                <w:szCs w:val="22"/>
                <w:lang w:val="el-GR"/>
              </w:rPr>
              <w:t>Μητρώου Σταθμών ΑΠΕ</w:t>
            </w:r>
          </w:p>
        </w:tc>
        <w:tc>
          <w:tcPr>
            <w:tcW w:w="3339" w:type="pct"/>
            <w:vAlign w:val="center"/>
          </w:tcPr>
          <w:p w14:paraId="1CEC387E" w14:textId="77777777" w:rsidR="00791C33" w:rsidRDefault="00791C33" w:rsidP="00DF2F4D">
            <w:pPr>
              <w:suppressAutoHyphens w:val="0"/>
              <w:spacing w:before="240"/>
              <w:rPr>
                <w:rFonts w:cs="Tahoma"/>
                <w:szCs w:val="22"/>
                <w:lang w:val="el-GR"/>
              </w:rPr>
            </w:pPr>
            <w:r w:rsidRPr="00270321">
              <w:rPr>
                <w:rFonts w:cs="Tahoma"/>
                <w:szCs w:val="22"/>
                <w:lang w:val="el-GR"/>
              </w:rPr>
              <w:t xml:space="preserve">Υλοποίηση συστήματος όπως περιγράφεται </w:t>
            </w:r>
            <w:r w:rsidR="003B05C1" w:rsidRPr="00270321">
              <w:rPr>
                <w:rFonts w:cs="Tahoma"/>
                <w:szCs w:val="22"/>
                <w:lang w:val="el-GR"/>
              </w:rPr>
              <w:t>στ</w:t>
            </w:r>
            <w:r w:rsidR="003B05C1">
              <w:rPr>
                <w:rFonts w:cs="Tahoma"/>
                <w:szCs w:val="22"/>
                <w:lang w:val="el-GR"/>
              </w:rPr>
              <w:t>ις</w:t>
            </w:r>
            <w:r w:rsidR="003B05C1" w:rsidRPr="00270321">
              <w:rPr>
                <w:rFonts w:cs="Tahoma"/>
                <w:szCs w:val="22"/>
                <w:lang w:val="el-GR"/>
              </w:rPr>
              <w:t xml:space="preserve"> Παρ. </w:t>
            </w:r>
            <w:r w:rsidR="003B05C1">
              <w:rPr>
                <w:rFonts w:cs="Tahoma"/>
                <w:szCs w:val="22"/>
                <w:lang w:val="el-GR"/>
              </w:rPr>
              <w:fldChar w:fldCharType="begin"/>
            </w:r>
            <w:r w:rsidR="003B05C1">
              <w:rPr>
                <w:rFonts w:cs="Tahoma"/>
                <w:szCs w:val="22"/>
                <w:lang w:val="el-GR"/>
              </w:rPr>
              <w:instrText xml:space="preserve"> REF _Ref68183731 \r \h </w:instrText>
            </w:r>
            <w:r w:rsidR="003B05C1">
              <w:rPr>
                <w:rFonts w:cs="Tahoma"/>
                <w:szCs w:val="22"/>
                <w:lang w:val="el-GR"/>
              </w:rPr>
            </w:r>
            <w:r w:rsidR="003B05C1">
              <w:rPr>
                <w:rFonts w:cs="Tahoma"/>
                <w:szCs w:val="22"/>
                <w:lang w:val="el-GR"/>
              </w:rPr>
              <w:fldChar w:fldCharType="separate"/>
            </w:r>
            <w:r w:rsidR="009212CA">
              <w:rPr>
                <w:rFonts w:cs="Tahoma"/>
                <w:szCs w:val="22"/>
                <w:lang w:val="el-GR"/>
              </w:rPr>
              <w:t>3</w:t>
            </w:r>
            <w:r w:rsidR="003B05C1">
              <w:rPr>
                <w:rFonts w:cs="Tahoma"/>
                <w:szCs w:val="22"/>
                <w:lang w:val="el-GR"/>
              </w:rPr>
              <w:fldChar w:fldCharType="end"/>
            </w:r>
            <w:r w:rsidR="003B05C1">
              <w:rPr>
                <w:rFonts w:cs="Tahoma"/>
                <w:szCs w:val="22"/>
                <w:lang w:val="el-GR"/>
              </w:rPr>
              <w:t xml:space="preserve"> και </w:t>
            </w:r>
            <w:r w:rsidR="003B05C1">
              <w:rPr>
                <w:rFonts w:cs="Tahoma"/>
                <w:szCs w:val="22"/>
                <w:lang w:val="el-GR"/>
              </w:rPr>
              <w:fldChar w:fldCharType="begin"/>
            </w:r>
            <w:r w:rsidR="003B05C1">
              <w:rPr>
                <w:rFonts w:cs="Tahoma"/>
                <w:szCs w:val="22"/>
                <w:lang w:val="el-GR"/>
              </w:rPr>
              <w:instrText xml:space="preserve"> REF _Ref68183738 \r \h </w:instrText>
            </w:r>
            <w:r w:rsidR="003B05C1">
              <w:rPr>
                <w:rFonts w:cs="Tahoma"/>
                <w:szCs w:val="22"/>
                <w:lang w:val="el-GR"/>
              </w:rPr>
            </w:r>
            <w:r w:rsidR="003B05C1">
              <w:rPr>
                <w:rFonts w:cs="Tahoma"/>
                <w:szCs w:val="22"/>
                <w:lang w:val="el-GR"/>
              </w:rPr>
              <w:fldChar w:fldCharType="separate"/>
            </w:r>
            <w:r w:rsidR="009212CA">
              <w:rPr>
                <w:rFonts w:cs="Tahoma"/>
                <w:szCs w:val="22"/>
                <w:lang w:val="el-GR"/>
              </w:rPr>
              <w:t>4</w:t>
            </w:r>
            <w:r w:rsidR="003B05C1">
              <w:rPr>
                <w:rFonts w:cs="Tahoma"/>
                <w:szCs w:val="22"/>
                <w:lang w:val="el-GR"/>
              </w:rPr>
              <w:fldChar w:fldCharType="end"/>
            </w:r>
          </w:p>
          <w:p w14:paraId="4EBC4203" w14:textId="48D98112" w:rsidR="00FA53D5" w:rsidRPr="00270321" w:rsidRDefault="00FA53D5" w:rsidP="00DF2F4D">
            <w:pPr>
              <w:suppressAutoHyphens w:val="0"/>
              <w:spacing w:before="240"/>
              <w:rPr>
                <w:rFonts w:cs="Tahoma"/>
                <w:szCs w:val="22"/>
                <w:lang w:val="el-GR"/>
              </w:rPr>
            </w:pPr>
            <w:r>
              <w:rPr>
                <w:rFonts w:cs="Tahoma"/>
                <w:szCs w:val="22"/>
                <w:lang w:val="el-GR"/>
              </w:rPr>
              <w:t>Α</w:t>
            </w:r>
            <w:r w:rsidRPr="00506EB9">
              <w:rPr>
                <w:rFonts w:cs="Tahoma"/>
                <w:szCs w:val="22"/>
                <w:lang w:val="el-GR"/>
              </w:rPr>
              <w:t>ποτελέσματα της διενέργειας των δοκιμών ελέγχου</w:t>
            </w:r>
          </w:p>
        </w:tc>
      </w:tr>
      <w:tr w:rsidR="00791C33" w:rsidRPr="00FA53D5" w14:paraId="38EEB05A"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236"/>
          <w:jc w:val="center"/>
        </w:trPr>
        <w:tc>
          <w:tcPr>
            <w:tcW w:w="1661" w:type="pct"/>
            <w:vAlign w:val="center"/>
          </w:tcPr>
          <w:p w14:paraId="74F3A8D6" w14:textId="77777777" w:rsidR="00791C33" w:rsidRPr="00270321" w:rsidRDefault="00791C33" w:rsidP="00DF2F4D">
            <w:pPr>
              <w:suppressAutoHyphens w:val="0"/>
              <w:spacing w:before="240"/>
              <w:contextualSpacing/>
              <w:jc w:val="left"/>
              <w:rPr>
                <w:rFonts w:cs="Tahoma"/>
                <w:b/>
                <w:szCs w:val="22"/>
                <w:lang w:val="el-GR"/>
              </w:rPr>
            </w:pPr>
            <w:r w:rsidRPr="00270321">
              <w:rPr>
                <w:rFonts w:cs="Tahoma"/>
                <w:b/>
                <w:bCs/>
                <w:szCs w:val="22"/>
                <w:lang w:val="el-GR"/>
              </w:rPr>
              <w:t>Π2.3:</w:t>
            </w:r>
            <w:r w:rsidRPr="00270321">
              <w:rPr>
                <w:rFonts w:cs="Tahoma"/>
                <w:szCs w:val="22"/>
                <w:lang w:val="el-GR"/>
              </w:rPr>
              <w:t xml:space="preserve"> Υλοποιημένο Σύστημα Ενιαίου Σημείου Αυθεντικοποίησης &amp; Εξουσιοδότησης Χρηστών</w:t>
            </w:r>
          </w:p>
        </w:tc>
        <w:tc>
          <w:tcPr>
            <w:tcW w:w="3339" w:type="pct"/>
            <w:vAlign w:val="center"/>
          </w:tcPr>
          <w:p w14:paraId="45B1B2B8" w14:textId="77777777" w:rsidR="00791C33" w:rsidRDefault="00791C33" w:rsidP="00DF2F4D">
            <w:pPr>
              <w:suppressAutoHyphens w:val="0"/>
              <w:spacing w:before="240"/>
              <w:rPr>
                <w:rFonts w:cs="Tahoma"/>
                <w:szCs w:val="22"/>
                <w:lang w:val="el-GR"/>
              </w:rPr>
            </w:pPr>
            <w:r w:rsidRPr="00270321">
              <w:rPr>
                <w:rFonts w:cs="Tahoma"/>
                <w:szCs w:val="22"/>
                <w:lang w:val="el-GR"/>
              </w:rPr>
              <w:t xml:space="preserve">Υλοποίηση συστήματος όπως περιγράφεται </w:t>
            </w:r>
            <w:r w:rsidR="003B05C1" w:rsidRPr="00270321">
              <w:rPr>
                <w:rFonts w:cs="Tahoma"/>
                <w:szCs w:val="22"/>
                <w:lang w:val="el-GR"/>
              </w:rPr>
              <w:t>στ</w:t>
            </w:r>
            <w:r w:rsidR="003B05C1">
              <w:rPr>
                <w:rFonts w:cs="Tahoma"/>
                <w:szCs w:val="22"/>
                <w:lang w:val="el-GR"/>
              </w:rPr>
              <w:t>ις</w:t>
            </w:r>
            <w:r w:rsidR="003B05C1" w:rsidRPr="00270321">
              <w:rPr>
                <w:rFonts w:cs="Tahoma"/>
                <w:szCs w:val="22"/>
                <w:lang w:val="el-GR"/>
              </w:rPr>
              <w:t xml:space="preserve"> Παρ. </w:t>
            </w:r>
            <w:r w:rsidR="003B05C1">
              <w:rPr>
                <w:rFonts w:cs="Tahoma"/>
                <w:szCs w:val="22"/>
                <w:lang w:val="el-GR"/>
              </w:rPr>
              <w:fldChar w:fldCharType="begin"/>
            </w:r>
            <w:r w:rsidR="003B05C1">
              <w:rPr>
                <w:rFonts w:cs="Tahoma"/>
                <w:szCs w:val="22"/>
                <w:lang w:val="el-GR"/>
              </w:rPr>
              <w:instrText xml:space="preserve"> REF _Ref68183731 \r \h </w:instrText>
            </w:r>
            <w:r w:rsidR="003B05C1">
              <w:rPr>
                <w:rFonts w:cs="Tahoma"/>
                <w:szCs w:val="22"/>
                <w:lang w:val="el-GR"/>
              </w:rPr>
            </w:r>
            <w:r w:rsidR="003B05C1">
              <w:rPr>
                <w:rFonts w:cs="Tahoma"/>
                <w:szCs w:val="22"/>
                <w:lang w:val="el-GR"/>
              </w:rPr>
              <w:fldChar w:fldCharType="separate"/>
            </w:r>
            <w:r w:rsidR="009212CA">
              <w:rPr>
                <w:rFonts w:cs="Tahoma"/>
                <w:szCs w:val="22"/>
                <w:lang w:val="el-GR"/>
              </w:rPr>
              <w:t>3</w:t>
            </w:r>
            <w:r w:rsidR="003B05C1">
              <w:rPr>
                <w:rFonts w:cs="Tahoma"/>
                <w:szCs w:val="22"/>
                <w:lang w:val="el-GR"/>
              </w:rPr>
              <w:fldChar w:fldCharType="end"/>
            </w:r>
            <w:r w:rsidR="003B05C1">
              <w:rPr>
                <w:rFonts w:cs="Tahoma"/>
                <w:szCs w:val="22"/>
                <w:lang w:val="el-GR"/>
              </w:rPr>
              <w:t xml:space="preserve"> και </w:t>
            </w:r>
            <w:r w:rsidR="003B05C1">
              <w:rPr>
                <w:rFonts w:cs="Tahoma"/>
                <w:szCs w:val="22"/>
                <w:lang w:val="el-GR"/>
              </w:rPr>
              <w:fldChar w:fldCharType="begin"/>
            </w:r>
            <w:r w:rsidR="003B05C1">
              <w:rPr>
                <w:rFonts w:cs="Tahoma"/>
                <w:szCs w:val="22"/>
                <w:lang w:val="el-GR"/>
              </w:rPr>
              <w:instrText xml:space="preserve"> REF _Ref68183738 \r \h </w:instrText>
            </w:r>
            <w:r w:rsidR="003B05C1">
              <w:rPr>
                <w:rFonts w:cs="Tahoma"/>
                <w:szCs w:val="22"/>
                <w:lang w:val="el-GR"/>
              </w:rPr>
            </w:r>
            <w:r w:rsidR="003B05C1">
              <w:rPr>
                <w:rFonts w:cs="Tahoma"/>
                <w:szCs w:val="22"/>
                <w:lang w:val="el-GR"/>
              </w:rPr>
              <w:fldChar w:fldCharType="separate"/>
            </w:r>
            <w:r w:rsidR="009212CA">
              <w:rPr>
                <w:rFonts w:cs="Tahoma"/>
                <w:szCs w:val="22"/>
                <w:lang w:val="el-GR"/>
              </w:rPr>
              <w:t>4</w:t>
            </w:r>
            <w:r w:rsidR="003B05C1">
              <w:rPr>
                <w:rFonts w:cs="Tahoma"/>
                <w:szCs w:val="22"/>
                <w:lang w:val="el-GR"/>
              </w:rPr>
              <w:fldChar w:fldCharType="end"/>
            </w:r>
          </w:p>
          <w:p w14:paraId="42A116A6" w14:textId="4D2217E2" w:rsidR="00FA53D5" w:rsidRPr="00270321" w:rsidRDefault="00FA53D5" w:rsidP="00DF2F4D">
            <w:pPr>
              <w:suppressAutoHyphens w:val="0"/>
              <w:spacing w:before="240"/>
              <w:rPr>
                <w:rFonts w:cs="Tahoma"/>
                <w:szCs w:val="22"/>
                <w:lang w:val="el-GR"/>
              </w:rPr>
            </w:pPr>
            <w:r>
              <w:rPr>
                <w:rFonts w:cs="Tahoma"/>
                <w:szCs w:val="22"/>
                <w:lang w:val="el-GR"/>
              </w:rPr>
              <w:t>Α</w:t>
            </w:r>
            <w:r w:rsidRPr="00506EB9">
              <w:rPr>
                <w:rFonts w:cs="Tahoma"/>
                <w:szCs w:val="22"/>
                <w:lang w:val="el-GR"/>
              </w:rPr>
              <w:t>ποτελέσματα της διενέργειας των δοκιμών ελέγχου</w:t>
            </w:r>
          </w:p>
        </w:tc>
      </w:tr>
      <w:tr w:rsidR="00791C33" w:rsidRPr="00FA53D5" w14:paraId="1E32273D"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37F04290" w14:textId="77777777" w:rsidR="00791C33" w:rsidRPr="00270321" w:rsidRDefault="00791C33" w:rsidP="00DF2F4D">
            <w:pPr>
              <w:suppressAutoHyphens w:val="0"/>
              <w:spacing w:before="240"/>
              <w:contextualSpacing/>
              <w:jc w:val="left"/>
              <w:rPr>
                <w:rFonts w:cs="Tahoma"/>
                <w:b/>
                <w:szCs w:val="22"/>
              </w:rPr>
            </w:pPr>
            <w:r w:rsidRPr="00270321">
              <w:rPr>
                <w:rFonts w:cs="Tahoma"/>
                <w:b/>
                <w:bCs/>
                <w:szCs w:val="22"/>
                <w:lang w:val="el-GR"/>
              </w:rPr>
              <w:t>Π</w:t>
            </w:r>
            <w:r w:rsidRPr="00270321">
              <w:rPr>
                <w:rFonts w:cs="Tahoma"/>
                <w:b/>
                <w:bCs/>
                <w:szCs w:val="22"/>
              </w:rPr>
              <w:t>2.4:</w:t>
            </w:r>
            <w:r w:rsidRPr="00270321">
              <w:rPr>
                <w:rFonts w:cs="Tahoma"/>
                <w:szCs w:val="22"/>
              </w:rPr>
              <w:t xml:space="preserve"> </w:t>
            </w:r>
            <w:r w:rsidRPr="00270321">
              <w:rPr>
                <w:rFonts w:cs="Tahoma"/>
                <w:szCs w:val="22"/>
                <w:lang w:val="el-GR"/>
              </w:rPr>
              <w:t>Υλοποιημένο</w:t>
            </w:r>
            <w:r w:rsidRPr="00270321">
              <w:rPr>
                <w:rFonts w:cs="Tahoma"/>
                <w:szCs w:val="22"/>
              </w:rPr>
              <w:t xml:space="preserve"> </w:t>
            </w:r>
            <w:r w:rsidRPr="00270321">
              <w:rPr>
                <w:rFonts w:cs="Tahoma"/>
                <w:szCs w:val="22"/>
                <w:lang w:val="el-GR"/>
              </w:rPr>
              <w:t>Υποστηρικτικά</w:t>
            </w:r>
            <w:r w:rsidRPr="00270321">
              <w:rPr>
                <w:rFonts w:cs="Tahoma"/>
                <w:szCs w:val="22"/>
              </w:rPr>
              <w:t xml:space="preserve"> </w:t>
            </w:r>
            <w:r w:rsidRPr="00270321">
              <w:rPr>
                <w:rFonts w:cs="Tahoma"/>
                <w:szCs w:val="22"/>
                <w:lang w:val="el-GR"/>
              </w:rPr>
              <w:t>Συστήματα</w:t>
            </w:r>
            <w:r w:rsidRPr="00270321">
              <w:rPr>
                <w:rFonts w:cs="Tahoma"/>
                <w:szCs w:val="22"/>
              </w:rPr>
              <w:t xml:space="preserve"> (HelpDesk, CMS, Knowledge Base, Forum, Newsletter, </w:t>
            </w:r>
            <w:r w:rsidRPr="00270321">
              <w:rPr>
                <w:rFonts w:cs="Tahoma"/>
                <w:szCs w:val="22"/>
                <w:lang w:val="el-GR"/>
              </w:rPr>
              <w:t>Ημερολογίου</w:t>
            </w:r>
            <w:r w:rsidRPr="00270321">
              <w:rPr>
                <w:rFonts w:cs="Tahoma"/>
                <w:szCs w:val="22"/>
              </w:rPr>
              <w:t xml:space="preserve"> </w:t>
            </w:r>
            <w:r w:rsidRPr="00270321">
              <w:rPr>
                <w:rFonts w:cs="Tahoma"/>
                <w:szCs w:val="22"/>
                <w:lang w:val="el-GR"/>
              </w:rPr>
              <w:t>Εκδηλώσεων</w:t>
            </w:r>
            <w:r w:rsidRPr="00270321">
              <w:rPr>
                <w:rFonts w:cs="Tahoma"/>
                <w:szCs w:val="22"/>
              </w:rPr>
              <w:t>)</w:t>
            </w:r>
          </w:p>
        </w:tc>
        <w:tc>
          <w:tcPr>
            <w:tcW w:w="3339" w:type="pct"/>
            <w:vAlign w:val="center"/>
          </w:tcPr>
          <w:p w14:paraId="4C4F2D87" w14:textId="77777777" w:rsidR="00791C33" w:rsidRDefault="00791C33" w:rsidP="00DF2F4D">
            <w:pPr>
              <w:suppressAutoHyphens w:val="0"/>
              <w:spacing w:before="240"/>
              <w:rPr>
                <w:rFonts w:cs="Tahoma"/>
                <w:szCs w:val="22"/>
                <w:lang w:val="el-GR"/>
              </w:rPr>
            </w:pPr>
            <w:r w:rsidRPr="00270321">
              <w:rPr>
                <w:rFonts w:cs="Tahoma"/>
                <w:szCs w:val="22"/>
                <w:lang w:val="el-GR"/>
              </w:rPr>
              <w:t xml:space="preserve">Υλοποίηση συστήματος όπως περιγράφεται </w:t>
            </w:r>
            <w:r w:rsidR="003B05C1" w:rsidRPr="00270321">
              <w:rPr>
                <w:rFonts w:cs="Tahoma"/>
                <w:szCs w:val="22"/>
                <w:lang w:val="el-GR"/>
              </w:rPr>
              <w:t>στ</w:t>
            </w:r>
            <w:r w:rsidR="003B05C1">
              <w:rPr>
                <w:rFonts w:cs="Tahoma"/>
                <w:szCs w:val="22"/>
                <w:lang w:val="el-GR"/>
              </w:rPr>
              <w:t>ις</w:t>
            </w:r>
            <w:r w:rsidR="003B05C1" w:rsidRPr="00270321">
              <w:rPr>
                <w:rFonts w:cs="Tahoma"/>
                <w:szCs w:val="22"/>
                <w:lang w:val="el-GR"/>
              </w:rPr>
              <w:t xml:space="preserve"> Παρ. </w:t>
            </w:r>
            <w:r w:rsidR="003B05C1">
              <w:rPr>
                <w:rFonts w:cs="Tahoma"/>
                <w:szCs w:val="22"/>
                <w:lang w:val="el-GR"/>
              </w:rPr>
              <w:fldChar w:fldCharType="begin"/>
            </w:r>
            <w:r w:rsidR="003B05C1">
              <w:rPr>
                <w:rFonts w:cs="Tahoma"/>
                <w:szCs w:val="22"/>
                <w:lang w:val="el-GR"/>
              </w:rPr>
              <w:instrText xml:space="preserve"> REF _Ref68183731 \r \h </w:instrText>
            </w:r>
            <w:r w:rsidR="003B05C1">
              <w:rPr>
                <w:rFonts w:cs="Tahoma"/>
                <w:szCs w:val="22"/>
                <w:lang w:val="el-GR"/>
              </w:rPr>
            </w:r>
            <w:r w:rsidR="003B05C1">
              <w:rPr>
                <w:rFonts w:cs="Tahoma"/>
                <w:szCs w:val="22"/>
                <w:lang w:val="el-GR"/>
              </w:rPr>
              <w:fldChar w:fldCharType="separate"/>
            </w:r>
            <w:r w:rsidR="009212CA">
              <w:rPr>
                <w:rFonts w:cs="Tahoma"/>
                <w:szCs w:val="22"/>
                <w:lang w:val="el-GR"/>
              </w:rPr>
              <w:t>3</w:t>
            </w:r>
            <w:r w:rsidR="003B05C1">
              <w:rPr>
                <w:rFonts w:cs="Tahoma"/>
                <w:szCs w:val="22"/>
                <w:lang w:val="el-GR"/>
              </w:rPr>
              <w:fldChar w:fldCharType="end"/>
            </w:r>
            <w:r w:rsidR="003B05C1">
              <w:rPr>
                <w:rFonts w:cs="Tahoma"/>
                <w:szCs w:val="22"/>
                <w:lang w:val="el-GR"/>
              </w:rPr>
              <w:t xml:space="preserve"> και </w:t>
            </w:r>
            <w:r w:rsidR="003B05C1">
              <w:rPr>
                <w:rFonts w:cs="Tahoma"/>
                <w:szCs w:val="22"/>
                <w:lang w:val="el-GR"/>
              </w:rPr>
              <w:fldChar w:fldCharType="begin"/>
            </w:r>
            <w:r w:rsidR="003B05C1">
              <w:rPr>
                <w:rFonts w:cs="Tahoma"/>
                <w:szCs w:val="22"/>
                <w:lang w:val="el-GR"/>
              </w:rPr>
              <w:instrText xml:space="preserve"> REF _Ref68183738 \r \h </w:instrText>
            </w:r>
            <w:r w:rsidR="003B05C1">
              <w:rPr>
                <w:rFonts w:cs="Tahoma"/>
                <w:szCs w:val="22"/>
                <w:lang w:val="el-GR"/>
              </w:rPr>
            </w:r>
            <w:r w:rsidR="003B05C1">
              <w:rPr>
                <w:rFonts w:cs="Tahoma"/>
                <w:szCs w:val="22"/>
                <w:lang w:val="el-GR"/>
              </w:rPr>
              <w:fldChar w:fldCharType="separate"/>
            </w:r>
            <w:r w:rsidR="009212CA">
              <w:rPr>
                <w:rFonts w:cs="Tahoma"/>
                <w:szCs w:val="22"/>
                <w:lang w:val="el-GR"/>
              </w:rPr>
              <w:t>4</w:t>
            </w:r>
            <w:r w:rsidR="003B05C1">
              <w:rPr>
                <w:rFonts w:cs="Tahoma"/>
                <w:szCs w:val="22"/>
                <w:lang w:val="el-GR"/>
              </w:rPr>
              <w:fldChar w:fldCharType="end"/>
            </w:r>
          </w:p>
          <w:p w14:paraId="17366E4C" w14:textId="14926844" w:rsidR="00FA53D5" w:rsidRPr="00270321" w:rsidRDefault="00FA53D5" w:rsidP="00DF2F4D">
            <w:pPr>
              <w:suppressAutoHyphens w:val="0"/>
              <w:spacing w:before="240"/>
              <w:rPr>
                <w:rFonts w:cs="Tahoma"/>
                <w:szCs w:val="22"/>
                <w:lang w:val="el-GR"/>
              </w:rPr>
            </w:pPr>
            <w:r>
              <w:rPr>
                <w:rFonts w:cs="Tahoma"/>
                <w:szCs w:val="22"/>
                <w:lang w:val="el-GR"/>
              </w:rPr>
              <w:t>Α</w:t>
            </w:r>
            <w:r w:rsidRPr="00506EB9">
              <w:rPr>
                <w:rFonts w:cs="Tahoma"/>
                <w:szCs w:val="22"/>
                <w:lang w:val="el-GR"/>
              </w:rPr>
              <w:t>ποτελέσματα της διενέργειας των δοκιμών ελέγχου</w:t>
            </w:r>
          </w:p>
        </w:tc>
      </w:tr>
      <w:tr w:rsidR="00791C33" w:rsidRPr="00FA53D5" w14:paraId="578C03CB"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05180989" w14:textId="77777777" w:rsidR="00791C33" w:rsidRPr="00270321" w:rsidRDefault="00791C33" w:rsidP="00DF2F4D">
            <w:pPr>
              <w:suppressAutoHyphens w:val="0"/>
              <w:spacing w:before="240"/>
              <w:contextualSpacing/>
              <w:jc w:val="left"/>
              <w:rPr>
                <w:rFonts w:cs="Tahoma"/>
                <w:b/>
                <w:szCs w:val="22"/>
                <w:lang w:val="el-GR"/>
              </w:rPr>
            </w:pPr>
            <w:r w:rsidRPr="00270321">
              <w:rPr>
                <w:rFonts w:cs="Tahoma"/>
                <w:b/>
                <w:bCs/>
                <w:szCs w:val="22"/>
              </w:rPr>
              <w:t>Π2.5:</w:t>
            </w:r>
            <w:r w:rsidRPr="00270321">
              <w:rPr>
                <w:rFonts w:cs="Tahoma"/>
                <w:szCs w:val="22"/>
              </w:rPr>
              <w:t xml:space="preserve"> Υλοποιημένο Διαχειριστικό Περιβάλλον</w:t>
            </w:r>
          </w:p>
        </w:tc>
        <w:tc>
          <w:tcPr>
            <w:tcW w:w="3339" w:type="pct"/>
            <w:vAlign w:val="center"/>
          </w:tcPr>
          <w:p w14:paraId="2EE9A785" w14:textId="77777777" w:rsidR="00791C33" w:rsidRDefault="00791C33" w:rsidP="00DF2F4D">
            <w:pPr>
              <w:suppressAutoHyphens w:val="0"/>
              <w:spacing w:before="240"/>
              <w:rPr>
                <w:rFonts w:cs="Tahoma"/>
                <w:szCs w:val="22"/>
                <w:lang w:val="el-GR"/>
              </w:rPr>
            </w:pPr>
            <w:r w:rsidRPr="00270321">
              <w:rPr>
                <w:rFonts w:cs="Tahoma"/>
                <w:szCs w:val="22"/>
                <w:lang w:val="el-GR"/>
              </w:rPr>
              <w:t xml:space="preserve">Υλοποίηση συστήματος όπως περιγράφεται </w:t>
            </w:r>
            <w:r w:rsidR="003B05C1" w:rsidRPr="00270321">
              <w:rPr>
                <w:rFonts w:cs="Tahoma"/>
                <w:szCs w:val="22"/>
                <w:lang w:val="el-GR"/>
              </w:rPr>
              <w:t>στ</w:t>
            </w:r>
            <w:r w:rsidR="003B05C1">
              <w:rPr>
                <w:rFonts w:cs="Tahoma"/>
                <w:szCs w:val="22"/>
                <w:lang w:val="el-GR"/>
              </w:rPr>
              <w:t>ις</w:t>
            </w:r>
            <w:r w:rsidR="003B05C1" w:rsidRPr="00270321">
              <w:rPr>
                <w:rFonts w:cs="Tahoma"/>
                <w:szCs w:val="22"/>
                <w:lang w:val="el-GR"/>
              </w:rPr>
              <w:t xml:space="preserve"> Παρ. </w:t>
            </w:r>
            <w:r w:rsidR="003B05C1">
              <w:rPr>
                <w:rFonts w:cs="Tahoma"/>
                <w:szCs w:val="22"/>
                <w:lang w:val="el-GR"/>
              </w:rPr>
              <w:fldChar w:fldCharType="begin"/>
            </w:r>
            <w:r w:rsidR="003B05C1">
              <w:rPr>
                <w:rFonts w:cs="Tahoma"/>
                <w:szCs w:val="22"/>
                <w:lang w:val="el-GR"/>
              </w:rPr>
              <w:instrText xml:space="preserve"> REF _Ref68183731 \r \h </w:instrText>
            </w:r>
            <w:r w:rsidR="003B05C1">
              <w:rPr>
                <w:rFonts w:cs="Tahoma"/>
                <w:szCs w:val="22"/>
                <w:lang w:val="el-GR"/>
              </w:rPr>
            </w:r>
            <w:r w:rsidR="003B05C1">
              <w:rPr>
                <w:rFonts w:cs="Tahoma"/>
                <w:szCs w:val="22"/>
                <w:lang w:val="el-GR"/>
              </w:rPr>
              <w:fldChar w:fldCharType="separate"/>
            </w:r>
            <w:r w:rsidR="009212CA">
              <w:rPr>
                <w:rFonts w:cs="Tahoma"/>
                <w:szCs w:val="22"/>
                <w:lang w:val="el-GR"/>
              </w:rPr>
              <w:t>3</w:t>
            </w:r>
            <w:r w:rsidR="003B05C1">
              <w:rPr>
                <w:rFonts w:cs="Tahoma"/>
                <w:szCs w:val="22"/>
                <w:lang w:val="el-GR"/>
              </w:rPr>
              <w:fldChar w:fldCharType="end"/>
            </w:r>
            <w:r w:rsidR="003B05C1">
              <w:rPr>
                <w:rFonts w:cs="Tahoma"/>
                <w:szCs w:val="22"/>
                <w:lang w:val="el-GR"/>
              </w:rPr>
              <w:t xml:space="preserve"> και </w:t>
            </w:r>
            <w:r w:rsidR="003B05C1">
              <w:rPr>
                <w:rFonts w:cs="Tahoma"/>
                <w:szCs w:val="22"/>
                <w:lang w:val="el-GR"/>
              </w:rPr>
              <w:fldChar w:fldCharType="begin"/>
            </w:r>
            <w:r w:rsidR="003B05C1">
              <w:rPr>
                <w:rFonts w:cs="Tahoma"/>
                <w:szCs w:val="22"/>
                <w:lang w:val="el-GR"/>
              </w:rPr>
              <w:instrText xml:space="preserve"> REF _Ref68183738 \r \h </w:instrText>
            </w:r>
            <w:r w:rsidR="003B05C1">
              <w:rPr>
                <w:rFonts w:cs="Tahoma"/>
                <w:szCs w:val="22"/>
                <w:lang w:val="el-GR"/>
              </w:rPr>
            </w:r>
            <w:r w:rsidR="003B05C1">
              <w:rPr>
                <w:rFonts w:cs="Tahoma"/>
                <w:szCs w:val="22"/>
                <w:lang w:val="el-GR"/>
              </w:rPr>
              <w:fldChar w:fldCharType="separate"/>
            </w:r>
            <w:r w:rsidR="009212CA">
              <w:rPr>
                <w:rFonts w:cs="Tahoma"/>
                <w:szCs w:val="22"/>
                <w:lang w:val="el-GR"/>
              </w:rPr>
              <w:t>4</w:t>
            </w:r>
            <w:r w:rsidR="003B05C1">
              <w:rPr>
                <w:rFonts w:cs="Tahoma"/>
                <w:szCs w:val="22"/>
                <w:lang w:val="el-GR"/>
              </w:rPr>
              <w:fldChar w:fldCharType="end"/>
            </w:r>
          </w:p>
          <w:p w14:paraId="06326CFE" w14:textId="54CC71CE" w:rsidR="00FA53D5" w:rsidRPr="00270321" w:rsidRDefault="00FA53D5" w:rsidP="00DF2F4D">
            <w:pPr>
              <w:suppressAutoHyphens w:val="0"/>
              <w:spacing w:before="240"/>
              <w:rPr>
                <w:rFonts w:cs="Tahoma"/>
                <w:szCs w:val="22"/>
                <w:lang w:val="el-GR"/>
              </w:rPr>
            </w:pPr>
            <w:r>
              <w:rPr>
                <w:rFonts w:cs="Tahoma"/>
                <w:szCs w:val="22"/>
                <w:lang w:val="el-GR"/>
              </w:rPr>
              <w:t>Α</w:t>
            </w:r>
            <w:r w:rsidRPr="00506EB9">
              <w:rPr>
                <w:rFonts w:cs="Tahoma"/>
                <w:szCs w:val="22"/>
                <w:lang w:val="el-GR"/>
              </w:rPr>
              <w:t>ποτελέσματα της διενέργειας των δοκιμών ελέγχου</w:t>
            </w:r>
          </w:p>
        </w:tc>
      </w:tr>
      <w:tr w:rsidR="00791C33" w:rsidRPr="009212CA" w14:paraId="4D6B8A56"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317A7371" w14:textId="14072482" w:rsidR="00791C33" w:rsidRPr="00270321" w:rsidRDefault="00791C33" w:rsidP="00DF2F4D">
            <w:pPr>
              <w:suppressAutoHyphens w:val="0"/>
              <w:spacing w:before="240"/>
              <w:contextualSpacing/>
              <w:jc w:val="left"/>
              <w:rPr>
                <w:rFonts w:cs="Tahoma"/>
                <w:b/>
                <w:szCs w:val="22"/>
                <w:lang w:val="el-GR"/>
              </w:rPr>
            </w:pPr>
            <w:r w:rsidRPr="00270321">
              <w:rPr>
                <w:rFonts w:cs="Tahoma"/>
                <w:b/>
                <w:bCs/>
                <w:szCs w:val="22"/>
                <w:lang w:val="el-GR"/>
              </w:rPr>
              <w:t>Π2.6:</w:t>
            </w:r>
            <w:r w:rsidRPr="00270321">
              <w:rPr>
                <w:rFonts w:cs="Tahoma"/>
                <w:szCs w:val="22"/>
                <w:lang w:val="el-GR"/>
              </w:rPr>
              <w:t xml:space="preserve"> Σειρά Εγχειριδίων Τεκμηρίωσης της Αρχιτεκτονικής, της Λειτουργίας και της Παραμετροποίησης του ΟΠΣ και των Εφαρμογών του (για τον τεχνικό διαχειριστή – </w:t>
            </w:r>
            <w:r w:rsidRPr="00270321">
              <w:rPr>
                <w:rFonts w:cs="Tahoma"/>
                <w:szCs w:val="22"/>
              </w:rPr>
              <w:t>system</w:t>
            </w:r>
            <w:r w:rsidR="00275228">
              <w:rPr>
                <w:rFonts w:cs="Tahoma"/>
                <w:szCs w:val="22"/>
                <w:lang w:val="el-GR"/>
              </w:rPr>
              <w:t xml:space="preserve"> </w:t>
            </w:r>
            <w:r w:rsidRPr="00270321">
              <w:rPr>
                <w:rFonts w:cs="Tahoma"/>
                <w:szCs w:val="22"/>
              </w:rPr>
              <w:t>administrator</w:t>
            </w:r>
            <w:r w:rsidRPr="00270321">
              <w:rPr>
                <w:rFonts w:cs="Tahoma"/>
                <w:szCs w:val="22"/>
                <w:lang w:val="el-GR"/>
              </w:rPr>
              <w:t>)</w:t>
            </w:r>
          </w:p>
        </w:tc>
        <w:tc>
          <w:tcPr>
            <w:tcW w:w="3339" w:type="pct"/>
            <w:vAlign w:val="center"/>
          </w:tcPr>
          <w:p w14:paraId="41AB70B8" w14:textId="77777777" w:rsidR="00791C33" w:rsidRPr="00270321" w:rsidRDefault="00791C33" w:rsidP="00DF2F4D">
            <w:pPr>
              <w:widowControl w:val="0"/>
              <w:spacing w:before="60" w:after="60"/>
              <w:rPr>
                <w:rFonts w:cs="Tahoma"/>
                <w:szCs w:val="22"/>
                <w:lang w:val="el-GR"/>
              </w:rPr>
            </w:pPr>
            <w:r w:rsidRPr="00270321">
              <w:rPr>
                <w:rFonts w:cs="Tahoma"/>
                <w:szCs w:val="22"/>
                <w:lang w:val="el-GR"/>
              </w:rPr>
              <w:t>Για κάθε υποσύστημα και εφαρμογή θα παρασχεθούν στην ελληνική γλώσσα:</w:t>
            </w:r>
          </w:p>
          <w:p w14:paraId="6910254C" w14:textId="77777777" w:rsidR="00791C33" w:rsidRPr="00270321" w:rsidRDefault="00791C33" w:rsidP="00A331EF">
            <w:pPr>
              <w:widowControl w:val="0"/>
              <w:numPr>
                <w:ilvl w:val="0"/>
                <w:numId w:val="70"/>
              </w:numPr>
              <w:suppressAutoHyphens w:val="0"/>
              <w:spacing w:before="60" w:after="60"/>
              <w:rPr>
                <w:rFonts w:cs="Tahoma"/>
                <w:szCs w:val="22"/>
                <w:lang w:val="el-GR"/>
              </w:rPr>
            </w:pPr>
            <w:r w:rsidRPr="00270321">
              <w:rPr>
                <w:rFonts w:cs="Tahoma"/>
                <w:szCs w:val="22"/>
                <w:lang w:val="el-GR"/>
              </w:rPr>
              <w:t>Λεπτομερή εγχειρίδια υποστήριξης χρηστών (</w:t>
            </w:r>
            <w:r w:rsidRPr="00270321">
              <w:rPr>
                <w:rFonts w:cs="Tahoma"/>
                <w:szCs w:val="22"/>
              </w:rPr>
              <w:t>user</w:t>
            </w:r>
            <w:r w:rsidRPr="00270321">
              <w:rPr>
                <w:rFonts w:cs="Tahoma"/>
                <w:szCs w:val="22"/>
                <w:lang w:val="el-GR"/>
              </w:rPr>
              <w:t xml:space="preserve"> </w:t>
            </w:r>
            <w:r w:rsidRPr="00270321">
              <w:rPr>
                <w:rFonts w:cs="Tahoma"/>
                <w:szCs w:val="22"/>
              </w:rPr>
              <w:t>manuals</w:t>
            </w:r>
            <w:r w:rsidRPr="00270321">
              <w:rPr>
                <w:rFonts w:cs="Tahoma"/>
                <w:szCs w:val="22"/>
                <w:lang w:val="el-GR"/>
              </w:rPr>
              <w:t xml:space="preserve">) </w:t>
            </w:r>
          </w:p>
          <w:p w14:paraId="2B73C860" w14:textId="77777777" w:rsidR="00791C33" w:rsidRPr="00270321" w:rsidRDefault="00791C33" w:rsidP="00A331EF">
            <w:pPr>
              <w:widowControl w:val="0"/>
              <w:numPr>
                <w:ilvl w:val="0"/>
                <w:numId w:val="70"/>
              </w:numPr>
              <w:suppressAutoHyphens w:val="0"/>
              <w:spacing w:before="60" w:after="60"/>
              <w:rPr>
                <w:rFonts w:cs="Tahoma"/>
                <w:szCs w:val="22"/>
                <w:lang w:val="el-GR"/>
              </w:rPr>
            </w:pPr>
            <w:r w:rsidRPr="00270321">
              <w:rPr>
                <w:rFonts w:cs="Tahoma"/>
                <w:szCs w:val="22"/>
                <w:lang w:val="el-GR"/>
              </w:rPr>
              <w:t>Λεπτομερή εγχειρίδια διαχείρισης και λειτουργίας (</w:t>
            </w:r>
            <w:r w:rsidRPr="00270321">
              <w:rPr>
                <w:rFonts w:cs="Tahoma"/>
                <w:szCs w:val="22"/>
              </w:rPr>
              <w:t>administration</w:t>
            </w:r>
            <w:r w:rsidRPr="00270321">
              <w:rPr>
                <w:rFonts w:cs="Tahoma"/>
                <w:szCs w:val="22"/>
                <w:lang w:val="el-GR"/>
              </w:rPr>
              <w:t xml:space="preserve"> &amp; </w:t>
            </w:r>
            <w:r w:rsidRPr="00270321">
              <w:rPr>
                <w:rFonts w:cs="Tahoma"/>
                <w:szCs w:val="22"/>
              </w:rPr>
              <w:t>operation</w:t>
            </w:r>
            <w:r w:rsidRPr="00270321">
              <w:rPr>
                <w:rFonts w:cs="Tahoma"/>
                <w:szCs w:val="22"/>
                <w:lang w:val="el-GR"/>
              </w:rPr>
              <w:t xml:space="preserve"> </w:t>
            </w:r>
            <w:r w:rsidRPr="00270321">
              <w:rPr>
                <w:rFonts w:cs="Tahoma"/>
                <w:szCs w:val="22"/>
              </w:rPr>
              <w:t>manuals</w:t>
            </w:r>
            <w:r w:rsidRPr="00270321">
              <w:rPr>
                <w:rFonts w:cs="Tahoma"/>
                <w:szCs w:val="22"/>
                <w:lang w:val="el-GR"/>
              </w:rPr>
              <w:t>)</w:t>
            </w:r>
          </w:p>
          <w:p w14:paraId="13DAD6B5" w14:textId="77777777" w:rsidR="00791C33" w:rsidRPr="00270321" w:rsidRDefault="00791C33" w:rsidP="00A331EF">
            <w:pPr>
              <w:widowControl w:val="0"/>
              <w:numPr>
                <w:ilvl w:val="0"/>
                <w:numId w:val="70"/>
              </w:numPr>
              <w:suppressAutoHyphens w:val="0"/>
              <w:spacing w:before="60" w:after="60"/>
              <w:rPr>
                <w:rFonts w:cs="Tahoma"/>
                <w:szCs w:val="22"/>
                <w:lang w:val="el-GR"/>
              </w:rPr>
            </w:pPr>
            <w:r w:rsidRPr="00270321">
              <w:rPr>
                <w:rFonts w:cs="Tahoma"/>
                <w:szCs w:val="22"/>
                <w:lang w:val="el-GR"/>
              </w:rPr>
              <w:t>Λεπτομερή τεχνικά εγχειρίδια του συστήματος (</w:t>
            </w:r>
            <w:r w:rsidRPr="00270321">
              <w:rPr>
                <w:rFonts w:cs="Tahoma"/>
                <w:szCs w:val="22"/>
              </w:rPr>
              <w:t>system</w:t>
            </w:r>
            <w:r w:rsidRPr="00270321">
              <w:rPr>
                <w:rFonts w:cs="Tahoma"/>
                <w:szCs w:val="22"/>
                <w:lang w:val="el-GR"/>
              </w:rPr>
              <w:t xml:space="preserve"> </w:t>
            </w:r>
            <w:r w:rsidRPr="00270321">
              <w:rPr>
                <w:rFonts w:cs="Tahoma"/>
                <w:szCs w:val="22"/>
              </w:rPr>
              <w:t>manuals</w:t>
            </w:r>
            <w:r w:rsidRPr="00270321">
              <w:rPr>
                <w:rFonts w:cs="Tahoma"/>
                <w:szCs w:val="22"/>
                <w:lang w:val="el-GR"/>
              </w:rPr>
              <w:t>)</w:t>
            </w:r>
          </w:p>
        </w:tc>
      </w:tr>
      <w:tr w:rsidR="00791C33" w:rsidRPr="009212CA" w14:paraId="2AF15719"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vAlign w:val="center"/>
          </w:tcPr>
          <w:p w14:paraId="31A6E201" w14:textId="77777777" w:rsidR="00791C33" w:rsidRPr="00D11A70" w:rsidRDefault="00791C33" w:rsidP="00DF2F4D">
            <w:pPr>
              <w:suppressAutoHyphens w:val="0"/>
              <w:spacing w:before="240"/>
              <w:contextualSpacing/>
              <w:jc w:val="left"/>
              <w:rPr>
                <w:rFonts w:cs="Tahoma"/>
                <w:b/>
                <w:szCs w:val="22"/>
                <w:lang w:val="el-GR"/>
              </w:rPr>
            </w:pPr>
            <w:r w:rsidRPr="00D11A70">
              <w:rPr>
                <w:rFonts w:cs="Tahoma"/>
                <w:b/>
                <w:bCs/>
                <w:szCs w:val="22"/>
                <w:lang w:val="el-GR"/>
              </w:rPr>
              <w:t>Π2.7:</w:t>
            </w:r>
            <w:r w:rsidRPr="00D11A70">
              <w:rPr>
                <w:rFonts w:cs="Tahoma"/>
                <w:szCs w:val="22"/>
                <w:lang w:val="el-GR"/>
              </w:rPr>
              <w:t xml:space="preserve"> Εγχειρίδιο Υλοποίησης Εφαρμογής (για τον προγραμματιστή – σχήματα βάσεων, </w:t>
            </w:r>
            <w:r w:rsidRPr="00D11A70">
              <w:rPr>
                <w:rFonts w:cs="Tahoma"/>
                <w:szCs w:val="22"/>
              </w:rPr>
              <w:t>documentation</w:t>
            </w:r>
            <w:r w:rsidRPr="00D11A70">
              <w:rPr>
                <w:rFonts w:cs="Tahoma"/>
                <w:szCs w:val="22"/>
                <w:lang w:val="el-GR"/>
              </w:rPr>
              <w:t xml:space="preserve"> κ.λπ.)</w:t>
            </w:r>
          </w:p>
        </w:tc>
        <w:tc>
          <w:tcPr>
            <w:tcW w:w="3339" w:type="pct"/>
            <w:vAlign w:val="center"/>
          </w:tcPr>
          <w:p w14:paraId="6A391541" w14:textId="620AD977" w:rsidR="00791C33" w:rsidRPr="00086D85" w:rsidRDefault="00791C33" w:rsidP="00DF2F4D">
            <w:pPr>
              <w:widowControl w:val="0"/>
              <w:spacing w:before="60" w:after="60"/>
              <w:rPr>
                <w:rFonts w:cs="Tahoma"/>
                <w:szCs w:val="22"/>
                <w:lang w:val="el-GR"/>
              </w:rPr>
            </w:pPr>
            <w:r w:rsidRPr="00086D85">
              <w:rPr>
                <w:rFonts w:cs="Tahoma"/>
                <w:szCs w:val="22"/>
                <w:lang w:val="el-GR"/>
              </w:rPr>
              <w:t xml:space="preserve">Για κάθε υποσύστημα και εφαρμογή θα παρασχεθεί στην ελληνική γλώσσα λεπτομερές εγχειρίδιο για χρήση από προγραμματιστές που θα περιέχει ανάλυση δομής του κώδικα και των μεταβλητών σχήματα βάσεων, </w:t>
            </w:r>
            <w:r w:rsidRPr="00086D85">
              <w:rPr>
                <w:rFonts w:cs="Tahoma"/>
                <w:szCs w:val="22"/>
              </w:rPr>
              <w:t>documentation</w:t>
            </w:r>
            <w:r w:rsidRPr="00086D85">
              <w:rPr>
                <w:rFonts w:cs="Tahoma"/>
                <w:szCs w:val="22"/>
                <w:lang w:val="el-GR"/>
              </w:rPr>
              <w:t xml:space="preserve"> κ.λπ.</w:t>
            </w:r>
          </w:p>
        </w:tc>
      </w:tr>
      <w:tr w:rsidR="00791C33" w:rsidRPr="009212CA" w14:paraId="0A33C058"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74"/>
          <w:jc w:val="center"/>
        </w:trPr>
        <w:tc>
          <w:tcPr>
            <w:tcW w:w="1661" w:type="pct"/>
            <w:vAlign w:val="center"/>
          </w:tcPr>
          <w:p w14:paraId="07A736EC" w14:textId="77777777" w:rsidR="00791C33" w:rsidRPr="00D11A70" w:rsidRDefault="00791C33" w:rsidP="00DF2F4D">
            <w:pPr>
              <w:suppressAutoHyphens w:val="0"/>
              <w:spacing w:before="240"/>
              <w:contextualSpacing/>
              <w:jc w:val="left"/>
              <w:rPr>
                <w:rFonts w:cs="Tahoma"/>
                <w:b/>
                <w:szCs w:val="22"/>
                <w:lang w:val="el-GR"/>
              </w:rPr>
            </w:pPr>
            <w:r w:rsidRPr="00D11A70">
              <w:rPr>
                <w:rFonts w:cs="Tahoma"/>
                <w:b/>
                <w:bCs/>
                <w:szCs w:val="22"/>
                <w:lang w:val="el-GR"/>
              </w:rPr>
              <w:t>Π2.8:</w:t>
            </w:r>
            <w:r w:rsidRPr="00D11A70">
              <w:rPr>
                <w:rFonts w:cs="Tahoma"/>
                <w:szCs w:val="22"/>
                <w:lang w:val="el-GR"/>
              </w:rPr>
              <w:t xml:space="preserve"> Πηγαίος κώδικας με υλικό τεκμηρίωσης και διάθεση άδειας για χρήση από το φορέα λειτουργίας </w:t>
            </w:r>
          </w:p>
        </w:tc>
        <w:tc>
          <w:tcPr>
            <w:tcW w:w="3339" w:type="pct"/>
            <w:vAlign w:val="center"/>
          </w:tcPr>
          <w:p w14:paraId="34F2B13C" w14:textId="77777777" w:rsidR="00791C33" w:rsidRPr="00BF1529" w:rsidRDefault="00791C33" w:rsidP="00DF2F4D">
            <w:pPr>
              <w:suppressAutoHyphens w:val="0"/>
              <w:spacing w:before="40" w:after="40"/>
              <w:rPr>
                <w:rFonts w:cs="Tahoma"/>
                <w:szCs w:val="22"/>
                <w:lang w:val="el-GR"/>
              </w:rPr>
            </w:pPr>
            <w:r w:rsidRPr="00BF1529">
              <w:rPr>
                <w:rFonts w:cs="Tahoma"/>
                <w:szCs w:val="22"/>
                <w:lang w:val="el-GR"/>
              </w:rPr>
              <w:t>Πρέπει να περιέχει κατ’ ελάχιστον:</w:t>
            </w:r>
          </w:p>
          <w:p w14:paraId="5D8618CC" w14:textId="77777777" w:rsidR="00791C33" w:rsidRPr="00213FC2" w:rsidRDefault="00791C33" w:rsidP="00A331EF">
            <w:pPr>
              <w:numPr>
                <w:ilvl w:val="0"/>
                <w:numId w:val="70"/>
              </w:numPr>
              <w:suppressAutoHyphens w:val="0"/>
              <w:spacing w:before="40" w:after="40"/>
              <w:rPr>
                <w:rFonts w:cs="Tahoma"/>
                <w:szCs w:val="22"/>
                <w:lang w:val="el-GR"/>
              </w:rPr>
            </w:pPr>
            <w:r w:rsidRPr="00BF1529">
              <w:rPr>
                <w:rFonts w:cs="Tahoma"/>
                <w:szCs w:val="22"/>
                <w:lang w:val="el-GR"/>
              </w:rPr>
              <w:t>τον πηγαίο κώδικα με την αναλυτική τεκμηρίωσή του</w:t>
            </w:r>
          </w:p>
          <w:p w14:paraId="7C722751" w14:textId="77777777" w:rsidR="00791C33" w:rsidRPr="00213FC2" w:rsidRDefault="00791C33" w:rsidP="00A331EF">
            <w:pPr>
              <w:numPr>
                <w:ilvl w:val="0"/>
                <w:numId w:val="70"/>
              </w:numPr>
              <w:suppressAutoHyphens w:val="0"/>
              <w:spacing w:before="40" w:after="40"/>
              <w:rPr>
                <w:rFonts w:cs="Tahoma"/>
                <w:szCs w:val="22"/>
                <w:lang w:val="el-GR"/>
              </w:rPr>
            </w:pPr>
            <w:r w:rsidRPr="00213FC2">
              <w:rPr>
                <w:rFonts w:cs="Tahoma"/>
                <w:szCs w:val="22"/>
                <w:lang w:val="en-US"/>
              </w:rPr>
              <w:t>system</w:t>
            </w:r>
            <w:r w:rsidRPr="00213FC2">
              <w:rPr>
                <w:rFonts w:cs="Tahoma"/>
                <w:szCs w:val="22"/>
                <w:lang w:val="el-GR"/>
              </w:rPr>
              <w:t xml:space="preserve"> </w:t>
            </w:r>
            <w:r w:rsidRPr="00213FC2">
              <w:rPr>
                <w:rFonts w:cs="Tahoma"/>
                <w:szCs w:val="22"/>
                <w:lang w:val="en-US"/>
              </w:rPr>
              <w:t>manuals</w:t>
            </w:r>
            <w:r w:rsidRPr="00213FC2">
              <w:rPr>
                <w:rFonts w:cs="Tahoma"/>
                <w:szCs w:val="22"/>
                <w:lang w:val="el-GR"/>
              </w:rPr>
              <w:t xml:space="preserve"> </w:t>
            </w:r>
          </w:p>
          <w:p w14:paraId="425B4D21" w14:textId="77777777" w:rsidR="00791C33" w:rsidRPr="00213FC2" w:rsidRDefault="00791C33" w:rsidP="00A331EF">
            <w:pPr>
              <w:numPr>
                <w:ilvl w:val="0"/>
                <w:numId w:val="70"/>
              </w:numPr>
              <w:suppressAutoHyphens w:val="0"/>
              <w:spacing w:before="40" w:after="40"/>
              <w:rPr>
                <w:rFonts w:cs="Tahoma"/>
                <w:szCs w:val="22"/>
                <w:lang w:val="el-GR"/>
              </w:rPr>
            </w:pPr>
            <w:r w:rsidRPr="00213FC2">
              <w:rPr>
                <w:rFonts w:cs="Tahoma"/>
                <w:szCs w:val="22"/>
                <w:lang w:val="el-GR"/>
              </w:rPr>
              <w:t>εγχειρίδια διαχείρισης</w:t>
            </w:r>
          </w:p>
          <w:p w14:paraId="43AACAD2" w14:textId="77777777" w:rsidR="00791C33" w:rsidRPr="00D11A70" w:rsidRDefault="00791C33" w:rsidP="00DF2F4D">
            <w:pPr>
              <w:rPr>
                <w:rFonts w:cs="Tahoma"/>
                <w:szCs w:val="22"/>
                <w:lang w:val="el-GR"/>
              </w:rPr>
            </w:pPr>
            <w:r w:rsidRPr="00BF1529">
              <w:rPr>
                <w:rFonts w:eastAsia="SimSun" w:cs="Tahoma"/>
                <w:lang w:val="el-GR"/>
              </w:rPr>
              <w:t>Ο πηγαίος κώδικας θα συνοδεύεται και από αναλυτικές οδηγίες για την μεταφόρτωσή και εγκατάστασή του (configuration, deployment) στο δοκιμαστικό και στο π</w:t>
            </w:r>
            <w:r>
              <w:rPr>
                <w:rFonts w:eastAsia="SimSun" w:cs="Tahoma"/>
                <w:lang w:val="el-GR"/>
              </w:rPr>
              <w:t>αραγωγικό περιβάλλον του έργου.</w:t>
            </w:r>
          </w:p>
        </w:tc>
      </w:tr>
      <w:tr w:rsidR="00791C33" w:rsidRPr="009212CA" w14:paraId="0AB3994D"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74"/>
          <w:jc w:val="center"/>
        </w:trPr>
        <w:tc>
          <w:tcPr>
            <w:tcW w:w="1661" w:type="pct"/>
            <w:vAlign w:val="center"/>
          </w:tcPr>
          <w:p w14:paraId="7E66B294" w14:textId="69E3EA82" w:rsidR="00791C33" w:rsidRPr="00347185" w:rsidRDefault="00791C33" w:rsidP="00463939">
            <w:pPr>
              <w:suppressAutoHyphens w:val="0"/>
              <w:spacing w:before="240"/>
              <w:contextualSpacing/>
              <w:jc w:val="left"/>
              <w:rPr>
                <w:rFonts w:cs="Tahoma"/>
                <w:b/>
                <w:bCs/>
                <w:szCs w:val="22"/>
                <w:lang w:val="el-GR"/>
              </w:rPr>
            </w:pPr>
            <w:r>
              <w:rPr>
                <w:rFonts w:cs="Tahoma"/>
                <w:b/>
                <w:bCs/>
                <w:szCs w:val="22"/>
                <w:lang w:val="el-GR"/>
              </w:rPr>
              <w:t xml:space="preserve">Π2.9 </w:t>
            </w:r>
            <w:r w:rsidRPr="006D5494">
              <w:rPr>
                <w:rFonts w:cs="Tahoma"/>
                <w:szCs w:val="22"/>
                <w:lang w:val="el-GR"/>
              </w:rPr>
              <w:t xml:space="preserve">Επικαιροποιημένα </w:t>
            </w:r>
            <w:r w:rsidRPr="00347185">
              <w:rPr>
                <w:rFonts w:cs="Tahoma"/>
                <w:szCs w:val="22"/>
                <w:lang w:val="el-GR"/>
              </w:rPr>
              <w:t>Σενάρια Ελέγχου Λογισμικού</w:t>
            </w:r>
            <w:r w:rsidRPr="008C2703">
              <w:rPr>
                <w:rFonts w:cs="Tahoma"/>
                <w:szCs w:val="22"/>
                <w:lang w:val="el-GR"/>
              </w:rPr>
              <w:t xml:space="preserve"> </w:t>
            </w:r>
          </w:p>
        </w:tc>
        <w:tc>
          <w:tcPr>
            <w:tcW w:w="3339" w:type="pct"/>
            <w:vAlign w:val="center"/>
          </w:tcPr>
          <w:p w14:paraId="44DDC3F6" w14:textId="77777777" w:rsidR="00791C33" w:rsidRPr="00BF1529" w:rsidRDefault="00791C33" w:rsidP="00DF2F4D">
            <w:pPr>
              <w:suppressAutoHyphens w:val="0"/>
              <w:spacing w:before="40" w:after="40"/>
              <w:rPr>
                <w:rFonts w:cs="Tahoma"/>
                <w:szCs w:val="22"/>
                <w:lang w:val="el-GR"/>
              </w:rPr>
            </w:pPr>
            <w:r w:rsidRPr="00CE3867">
              <w:rPr>
                <w:rFonts w:cs="Tahoma"/>
                <w:szCs w:val="22"/>
                <w:lang w:val="el-GR"/>
              </w:rPr>
              <w:t>Επικαιροποιημένα Σενάρια ελέγχου (</w:t>
            </w:r>
            <w:r w:rsidRPr="00CE3867">
              <w:rPr>
                <w:rFonts w:cs="Tahoma"/>
                <w:szCs w:val="22"/>
              </w:rPr>
              <w:t>User</w:t>
            </w:r>
            <w:r w:rsidRPr="00CE3867">
              <w:rPr>
                <w:rFonts w:cs="Tahoma"/>
                <w:szCs w:val="22"/>
                <w:lang w:val="el-GR"/>
              </w:rPr>
              <w:t xml:space="preserve"> </w:t>
            </w:r>
            <w:r w:rsidRPr="00CE3867">
              <w:rPr>
                <w:rFonts w:cs="Tahoma"/>
                <w:szCs w:val="22"/>
              </w:rPr>
              <w:t>acceptance</w:t>
            </w:r>
            <w:r w:rsidRPr="00CE3867">
              <w:rPr>
                <w:rFonts w:cs="Tahoma"/>
                <w:szCs w:val="22"/>
                <w:lang w:val="el-GR"/>
              </w:rPr>
              <w:t xml:space="preserve"> </w:t>
            </w:r>
            <w:r w:rsidRPr="00CE3867">
              <w:rPr>
                <w:rFonts w:cs="Tahoma"/>
                <w:szCs w:val="22"/>
              </w:rPr>
              <w:t>tests</w:t>
            </w:r>
            <w:r w:rsidRPr="00CE3867">
              <w:rPr>
                <w:rFonts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r>
              <w:rPr>
                <w:rFonts w:cs="Tahoma"/>
                <w:szCs w:val="22"/>
                <w:lang w:val="el-GR"/>
              </w:rPr>
              <w:t>.</w:t>
            </w:r>
          </w:p>
        </w:tc>
      </w:tr>
    </w:tbl>
    <w:p w14:paraId="270CC5CA" w14:textId="77777777" w:rsidR="00791C33" w:rsidRDefault="00791C33" w:rsidP="00791C33">
      <w:pPr>
        <w:rPr>
          <w:rFonts w:cs="Tahoma"/>
          <w:szCs w:val="22"/>
          <w:lang w:val="el-GR"/>
        </w:rPr>
      </w:pPr>
    </w:p>
    <w:p w14:paraId="04BDB249" w14:textId="77777777" w:rsidR="00463939" w:rsidRPr="00463939" w:rsidRDefault="00463939" w:rsidP="00510335">
      <w:pPr>
        <w:pStyle w:val="6"/>
        <w:numPr>
          <w:ilvl w:val="3"/>
          <w:numId w:val="136"/>
        </w:numPr>
        <w:spacing w:line="240" w:lineRule="auto"/>
        <w:ind w:left="1182" w:hanging="864"/>
        <w:rPr>
          <w:rFonts w:eastAsia="SimSun" w:cs="Tahoma"/>
          <w:color w:val="000000"/>
          <w:kern w:val="3"/>
          <w:szCs w:val="22"/>
        </w:rPr>
      </w:pPr>
      <w:bookmarkStart w:id="321" w:name="_Ref50120622"/>
      <w:bookmarkStart w:id="322" w:name="_Toc58512431"/>
      <w:r w:rsidRPr="00463939">
        <w:rPr>
          <w:rFonts w:eastAsia="SimSun" w:cs="Tahoma"/>
          <w:color w:val="000000"/>
          <w:kern w:val="3"/>
          <w:szCs w:val="22"/>
        </w:rPr>
        <w:t>Φάση Φ3 - Ψηφιοποίηση</w:t>
      </w:r>
      <w:bookmarkEnd w:id="321"/>
      <w:bookmarkEnd w:id="322"/>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71"/>
        <w:gridCol w:w="6657"/>
      </w:tblGrid>
      <w:tr w:rsidR="00463939" w:rsidRPr="00274B25" w14:paraId="07676C0C" w14:textId="77777777" w:rsidTr="00DF2F4D">
        <w:trPr>
          <w:trHeight w:val="399"/>
          <w:jc w:val="center"/>
        </w:trPr>
        <w:tc>
          <w:tcPr>
            <w:tcW w:w="5000" w:type="pct"/>
            <w:gridSpan w:val="2"/>
            <w:shd w:val="clear" w:color="auto" w:fill="FBE4D5" w:themeFill="accent2" w:themeFillTint="33"/>
            <w:vAlign w:val="center"/>
          </w:tcPr>
          <w:p w14:paraId="7C6D47C6" w14:textId="77777777" w:rsidR="00463939" w:rsidRPr="00274B25" w:rsidRDefault="00463939" w:rsidP="00DF2F4D">
            <w:pPr>
              <w:spacing w:after="0"/>
              <w:rPr>
                <w:rFonts w:cs="Tahoma"/>
                <w:b/>
                <w:color w:val="000000"/>
                <w:szCs w:val="22"/>
                <w:lang w:val="el-GR"/>
              </w:rPr>
            </w:pPr>
            <w:r w:rsidRPr="00274B25">
              <w:rPr>
                <w:rFonts w:cs="Tahoma"/>
                <w:b/>
                <w:szCs w:val="22"/>
                <w:lang w:val="el-GR"/>
              </w:rPr>
              <w:t>Φάση Φ3: Ψηφιοποίηση</w:t>
            </w:r>
          </w:p>
        </w:tc>
      </w:tr>
      <w:tr w:rsidR="00463939" w:rsidRPr="009212CA" w14:paraId="1F732B26" w14:textId="77777777" w:rsidTr="00DF2F4D">
        <w:trPr>
          <w:jc w:val="center"/>
        </w:trPr>
        <w:tc>
          <w:tcPr>
            <w:tcW w:w="5000" w:type="pct"/>
            <w:gridSpan w:val="2"/>
          </w:tcPr>
          <w:p w14:paraId="1C802A83" w14:textId="54727235" w:rsidR="00D973E7" w:rsidRPr="00274B25" w:rsidRDefault="00463939" w:rsidP="00D973E7">
            <w:pPr>
              <w:widowControl w:val="0"/>
              <w:jc w:val="left"/>
              <w:rPr>
                <w:rFonts w:cs="Tahoma"/>
                <w:szCs w:val="22"/>
                <w:lang w:val="el-GR"/>
              </w:rPr>
            </w:pPr>
            <w:r w:rsidRPr="00274B25">
              <w:rPr>
                <w:rFonts w:cs="Tahoma"/>
                <w:szCs w:val="22"/>
                <w:lang w:val="el-GR"/>
              </w:rPr>
              <w:t xml:space="preserve">Το περιεχόμενο της Φάσης 3 περιγράφεται αναλυτικά στην παράγραφο </w:t>
            </w:r>
            <w:r w:rsidR="00D973E7">
              <w:rPr>
                <w:rFonts w:cs="Tahoma"/>
                <w:szCs w:val="22"/>
                <w:lang w:val="el-GR"/>
              </w:rPr>
              <w:fldChar w:fldCharType="begin"/>
            </w:r>
            <w:r w:rsidR="00D973E7">
              <w:rPr>
                <w:rFonts w:cs="Tahoma"/>
                <w:szCs w:val="22"/>
                <w:lang w:val="el-GR"/>
              </w:rPr>
              <w:instrText xml:space="preserve"> REF _Ref68183780 \r \h </w:instrText>
            </w:r>
            <w:r w:rsidR="00D973E7">
              <w:rPr>
                <w:rFonts w:cs="Tahoma"/>
                <w:szCs w:val="22"/>
                <w:lang w:val="el-GR"/>
              </w:rPr>
            </w:r>
            <w:r w:rsidR="00D973E7">
              <w:rPr>
                <w:rFonts w:cs="Tahoma"/>
                <w:szCs w:val="22"/>
                <w:lang w:val="el-GR"/>
              </w:rPr>
              <w:fldChar w:fldCharType="separate"/>
            </w:r>
            <w:r w:rsidR="009212CA">
              <w:rPr>
                <w:rFonts w:cs="Tahoma"/>
                <w:szCs w:val="22"/>
                <w:lang w:val="el-GR"/>
              </w:rPr>
              <w:t>4.8</w:t>
            </w:r>
            <w:r w:rsidR="00D973E7">
              <w:rPr>
                <w:rFonts w:cs="Tahoma"/>
                <w:szCs w:val="22"/>
                <w:lang w:val="el-GR"/>
              </w:rPr>
              <w:fldChar w:fldCharType="end"/>
            </w:r>
            <w:r w:rsidR="00D973E7">
              <w:rPr>
                <w:rFonts w:cs="Tahoma"/>
                <w:szCs w:val="22"/>
                <w:lang w:val="el-GR"/>
              </w:rPr>
              <w:t>.</w:t>
            </w:r>
          </w:p>
          <w:p w14:paraId="25A8B83E" w14:textId="0BB4B45D" w:rsidR="00463939" w:rsidRPr="00274B25" w:rsidRDefault="00463939" w:rsidP="00DF2F4D">
            <w:pPr>
              <w:widowControl w:val="0"/>
              <w:spacing w:after="60"/>
              <w:jc w:val="left"/>
              <w:rPr>
                <w:rFonts w:cs="Tahoma"/>
                <w:szCs w:val="22"/>
                <w:lang w:val="el-GR"/>
              </w:rPr>
            </w:pPr>
          </w:p>
          <w:p w14:paraId="54B0D89F" w14:textId="77777777" w:rsidR="00463939" w:rsidRPr="00274B25" w:rsidRDefault="00463939" w:rsidP="00DF2F4D">
            <w:pPr>
              <w:widowControl w:val="0"/>
              <w:spacing w:after="60"/>
              <w:jc w:val="left"/>
              <w:rPr>
                <w:rFonts w:cs="Tahoma"/>
                <w:szCs w:val="22"/>
                <w:lang w:val="el-GR"/>
              </w:rPr>
            </w:pPr>
            <w:r w:rsidRPr="00274B25">
              <w:rPr>
                <w:rFonts w:cs="Tahoma"/>
                <w:szCs w:val="22"/>
                <w:lang w:val="el-GR"/>
              </w:rPr>
              <w:t xml:space="preserve">Τα αναμενόμενα αποτελέσματα της Φάσης 3 συνοψίζονται σε παραδοτέα στον ακόλουθο </w:t>
            </w:r>
            <w:r w:rsidRPr="00274B25">
              <w:rPr>
                <w:rFonts w:cs="Tahoma"/>
                <w:szCs w:val="22"/>
                <w:lang w:val="el-GR"/>
              </w:rPr>
              <w:lastRenderedPageBreak/>
              <w:t>Πίνακα:</w:t>
            </w:r>
          </w:p>
        </w:tc>
      </w:tr>
      <w:tr w:rsidR="00463939" w:rsidRPr="00274B25" w14:paraId="12CA769E"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43" w:type="pct"/>
            <w:shd w:val="clear" w:color="auto" w:fill="E6E6E6"/>
            <w:vAlign w:val="center"/>
          </w:tcPr>
          <w:p w14:paraId="204B0D0D" w14:textId="77777777" w:rsidR="00463939" w:rsidRPr="00274B25" w:rsidRDefault="00463939" w:rsidP="00DF2F4D">
            <w:pPr>
              <w:widowControl w:val="0"/>
              <w:suppressAutoHyphens w:val="0"/>
              <w:spacing w:before="60" w:after="60"/>
              <w:jc w:val="left"/>
              <w:rPr>
                <w:rFonts w:cs="Tahoma"/>
                <w:b/>
                <w:szCs w:val="22"/>
                <w:lang w:val="el-GR" w:eastAsia="en-US"/>
              </w:rPr>
            </w:pPr>
            <w:r w:rsidRPr="00274B25">
              <w:rPr>
                <w:rFonts w:cs="Tahoma"/>
                <w:b/>
                <w:szCs w:val="22"/>
                <w:lang w:val="el-GR" w:eastAsia="en-US"/>
              </w:rPr>
              <w:lastRenderedPageBreak/>
              <w:t>Τίτλος Παραδοτέου</w:t>
            </w:r>
          </w:p>
        </w:tc>
        <w:tc>
          <w:tcPr>
            <w:tcW w:w="3457" w:type="pct"/>
            <w:shd w:val="clear" w:color="auto" w:fill="E6E6E6"/>
            <w:vAlign w:val="center"/>
          </w:tcPr>
          <w:p w14:paraId="7A4060B2" w14:textId="77777777" w:rsidR="00463939" w:rsidRPr="00274B25" w:rsidRDefault="00463939" w:rsidP="00DF2F4D">
            <w:pPr>
              <w:widowControl w:val="0"/>
              <w:suppressAutoHyphens w:val="0"/>
              <w:spacing w:before="60" w:after="60"/>
              <w:jc w:val="left"/>
              <w:rPr>
                <w:rFonts w:cs="Tahoma"/>
                <w:b/>
                <w:szCs w:val="22"/>
                <w:lang w:val="el-GR" w:eastAsia="en-US"/>
              </w:rPr>
            </w:pPr>
            <w:r w:rsidRPr="00274B25">
              <w:rPr>
                <w:rFonts w:cs="Tahoma"/>
                <w:b/>
                <w:szCs w:val="22"/>
                <w:lang w:val="el-GR" w:eastAsia="en-US"/>
              </w:rPr>
              <w:t xml:space="preserve">Περιγραφή Παραδοτέου </w:t>
            </w:r>
          </w:p>
        </w:tc>
      </w:tr>
      <w:tr w:rsidR="00463939" w:rsidRPr="009212CA" w14:paraId="7E2D33A4"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tcPr>
          <w:p w14:paraId="7C3538E0" w14:textId="67A86ED1" w:rsidR="00463939" w:rsidRPr="00463939" w:rsidRDefault="00463939" w:rsidP="00463939">
            <w:pPr>
              <w:suppressAutoHyphens w:val="0"/>
              <w:spacing w:before="240"/>
              <w:contextualSpacing/>
              <w:jc w:val="left"/>
              <w:rPr>
                <w:rFonts w:cs="Tahoma"/>
                <w:bCs/>
                <w:szCs w:val="22"/>
                <w:lang w:val="el-GR"/>
              </w:rPr>
            </w:pPr>
            <w:r>
              <w:rPr>
                <w:rFonts w:cs="Tahoma"/>
                <w:b/>
                <w:bCs/>
                <w:szCs w:val="22"/>
                <w:lang w:val="el-GR"/>
              </w:rPr>
              <w:t xml:space="preserve">Π3.1 </w:t>
            </w:r>
            <w:r w:rsidRPr="00463939">
              <w:rPr>
                <w:rFonts w:cs="Tahoma"/>
                <w:bCs/>
                <w:szCs w:val="22"/>
                <w:lang w:val="el-GR"/>
              </w:rPr>
              <w:t>Ψηφιοποιημένα έγγραφα</w:t>
            </w:r>
          </w:p>
        </w:tc>
        <w:tc>
          <w:tcPr>
            <w:tcW w:w="3457" w:type="pct"/>
          </w:tcPr>
          <w:p w14:paraId="20D3F365" w14:textId="61830CE7" w:rsidR="00463939" w:rsidRPr="00463939" w:rsidRDefault="00463939" w:rsidP="00D973E7">
            <w:pPr>
              <w:suppressAutoHyphens w:val="0"/>
              <w:spacing w:before="240"/>
              <w:contextualSpacing/>
              <w:jc w:val="left"/>
              <w:rPr>
                <w:rFonts w:cs="Tahoma"/>
                <w:bCs/>
                <w:szCs w:val="22"/>
                <w:lang w:val="el-GR"/>
              </w:rPr>
            </w:pPr>
            <w:r w:rsidRPr="00463939">
              <w:rPr>
                <w:rFonts w:cs="Tahoma"/>
                <w:bCs/>
                <w:szCs w:val="22"/>
                <w:lang w:val="el-GR"/>
              </w:rPr>
              <w:t xml:space="preserve">Σύμφωνα με τις απαιτήσεις της παραγράφου </w:t>
            </w:r>
            <w:r w:rsidR="00D973E7">
              <w:rPr>
                <w:rFonts w:cs="Tahoma"/>
                <w:bCs/>
                <w:szCs w:val="22"/>
                <w:lang w:val="el-GR"/>
              </w:rPr>
              <w:fldChar w:fldCharType="begin"/>
            </w:r>
            <w:r w:rsidR="00D973E7">
              <w:rPr>
                <w:rFonts w:cs="Tahoma"/>
                <w:bCs/>
                <w:szCs w:val="22"/>
                <w:lang w:val="el-GR"/>
              </w:rPr>
              <w:instrText xml:space="preserve"> REF _Ref68183780 \r \h </w:instrText>
            </w:r>
            <w:r w:rsidR="00D973E7">
              <w:rPr>
                <w:rFonts w:cs="Tahoma"/>
                <w:bCs/>
                <w:szCs w:val="22"/>
                <w:lang w:val="el-GR"/>
              </w:rPr>
            </w:r>
            <w:r w:rsidR="00D973E7">
              <w:rPr>
                <w:rFonts w:cs="Tahoma"/>
                <w:bCs/>
                <w:szCs w:val="22"/>
                <w:lang w:val="el-GR"/>
              </w:rPr>
              <w:fldChar w:fldCharType="separate"/>
            </w:r>
            <w:r w:rsidR="009212CA">
              <w:rPr>
                <w:rFonts w:cs="Tahoma"/>
                <w:bCs/>
                <w:szCs w:val="22"/>
                <w:lang w:val="el-GR"/>
              </w:rPr>
              <w:t>4.8</w:t>
            </w:r>
            <w:r w:rsidR="00D973E7">
              <w:rPr>
                <w:rFonts w:cs="Tahoma"/>
                <w:bCs/>
                <w:szCs w:val="22"/>
                <w:lang w:val="el-GR"/>
              </w:rPr>
              <w:fldChar w:fldCharType="end"/>
            </w:r>
            <w:r w:rsidR="00BD46C5">
              <w:rPr>
                <w:rFonts w:cs="Tahoma"/>
                <w:bCs/>
                <w:szCs w:val="22"/>
                <w:lang w:val="el-GR"/>
              </w:rPr>
              <w:t xml:space="preserve"> με το</w:t>
            </w:r>
            <w:r w:rsidRPr="00463939">
              <w:rPr>
                <w:rFonts w:cs="Tahoma"/>
                <w:bCs/>
                <w:szCs w:val="22"/>
                <w:lang w:val="el-GR"/>
              </w:rPr>
              <w:t xml:space="preserve"> σωστό όνομα αρχείου και αποθηκευμένα στο Σχεσιακό Σύστημα Βάσης Δεδομένων.</w:t>
            </w:r>
          </w:p>
        </w:tc>
      </w:tr>
      <w:tr w:rsidR="00463939" w:rsidRPr="009212CA" w14:paraId="77BD2202"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tcPr>
          <w:p w14:paraId="2723257F" w14:textId="3395EA8D" w:rsidR="00463939" w:rsidRPr="00463939" w:rsidRDefault="00463939" w:rsidP="00463939">
            <w:pPr>
              <w:suppressAutoHyphens w:val="0"/>
              <w:spacing w:before="240"/>
              <w:contextualSpacing/>
              <w:jc w:val="left"/>
              <w:rPr>
                <w:rFonts w:cs="Tahoma"/>
                <w:bCs/>
                <w:szCs w:val="22"/>
                <w:lang w:val="el-GR"/>
              </w:rPr>
            </w:pPr>
            <w:r>
              <w:rPr>
                <w:rFonts w:cs="Tahoma"/>
                <w:b/>
                <w:bCs/>
                <w:szCs w:val="22"/>
                <w:lang w:val="el-GR"/>
              </w:rPr>
              <w:t xml:space="preserve">Π3.2 </w:t>
            </w:r>
            <w:r w:rsidRPr="00463939">
              <w:rPr>
                <w:rFonts w:cs="Tahoma"/>
                <w:bCs/>
                <w:szCs w:val="22"/>
                <w:lang w:val="el-GR"/>
              </w:rPr>
              <w:t>Μηνιαίες Αναφορές</w:t>
            </w:r>
          </w:p>
        </w:tc>
        <w:tc>
          <w:tcPr>
            <w:tcW w:w="3457" w:type="pct"/>
          </w:tcPr>
          <w:p w14:paraId="0A6249FD" w14:textId="77777777" w:rsidR="00463939" w:rsidRPr="00463939" w:rsidRDefault="00463939" w:rsidP="00463939">
            <w:pPr>
              <w:suppressAutoHyphens w:val="0"/>
              <w:spacing w:before="240"/>
              <w:contextualSpacing/>
              <w:jc w:val="left"/>
              <w:rPr>
                <w:rFonts w:cs="Tahoma"/>
                <w:bCs/>
                <w:szCs w:val="22"/>
                <w:lang w:val="el-GR"/>
              </w:rPr>
            </w:pPr>
            <w:r w:rsidRPr="00463939">
              <w:rPr>
                <w:rFonts w:cs="Tahoma"/>
                <w:bCs/>
                <w:szCs w:val="22"/>
                <w:lang w:val="el-GR"/>
              </w:rPr>
              <w:t>Μηνιαίες Αναφορές Προόδου ψηφιοποίησης, και αποθήκευσης και συμπληρωμένες καταστάσεις ελέγχου ΚΕ για το υλικό που έχει σαρωθεί.</w:t>
            </w:r>
          </w:p>
        </w:tc>
      </w:tr>
    </w:tbl>
    <w:p w14:paraId="41AC296B" w14:textId="77777777" w:rsidR="00463939" w:rsidRPr="00D11A70" w:rsidRDefault="00463939" w:rsidP="00791C33">
      <w:pPr>
        <w:rPr>
          <w:rFonts w:cs="Tahoma"/>
          <w:szCs w:val="22"/>
          <w:lang w:val="el-GR"/>
        </w:rPr>
      </w:pPr>
    </w:p>
    <w:p w14:paraId="300C8D4E" w14:textId="428849DE" w:rsidR="00791C33" w:rsidRPr="00D11A70" w:rsidRDefault="00791C33" w:rsidP="00510335">
      <w:pPr>
        <w:pStyle w:val="6"/>
        <w:numPr>
          <w:ilvl w:val="3"/>
          <w:numId w:val="136"/>
        </w:numPr>
        <w:spacing w:line="240" w:lineRule="auto"/>
        <w:ind w:left="1182" w:hanging="864"/>
        <w:rPr>
          <w:rFonts w:eastAsia="SimSun" w:cs="Tahoma"/>
          <w:color w:val="000000"/>
          <w:kern w:val="3"/>
          <w:szCs w:val="22"/>
        </w:rPr>
      </w:pPr>
      <w:bookmarkStart w:id="323" w:name="_Toc58507202"/>
      <w:bookmarkStart w:id="324" w:name="_Toc46154058"/>
      <w:bookmarkStart w:id="325" w:name="_Toc46154310"/>
      <w:bookmarkStart w:id="326" w:name="_Toc46154562"/>
      <w:bookmarkStart w:id="327" w:name="_Toc46155543"/>
      <w:bookmarkStart w:id="328" w:name="_Toc46154114"/>
      <w:bookmarkStart w:id="329" w:name="_Toc46154366"/>
      <w:bookmarkStart w:id="330" w:name="_Toc46154618"/>
      <w:bookmarkStart w:id="331" w:name="_Toc46155599"/>
      <w:bookmarkStart w:id="332" w:name="_Ref50120495"/>
      <w:bookmarkStart w:id="333" w:name="_Toc58512432"/>
      <w:bookmarkStart w:id="334" w:name="_Toc45706990"/>
      <w:bookmarkEnd w:id="320"/>
      <w:bookmarkEnd w:id="323"/>
      <w:bookmarkEnd w:id="324"/>
      <w:bookmarkEnd w:id="325"/>
      <w:bookmarkEnd w:id="326"/>
      <w:bookmarkEnd w:id="327"/>
      <w:bookmarkEnd w:id="328"/>
      <w:bookmarkEnd w:id="329"/>
      <w:bookmarkEnd w:id="330"/>
      <w:bookmarkEnd w:id="331"/>
      <w:r w:rsidRPr="00D11A70">
        <w:rPr>
          <w:rFonts w:eastAsia="SimSun" w:cs="Tahoma"/>
          <w:color w:val="000000"/>
          <w:kern w:val="3"/>
          <w:szCs w:val="22"/>
        </w:rPr>
        <w:t>Φάση Φ</w:t>
      </w:r>
      <w:r w:rsidR="00463939">
        <w:rPr>
          <w:rFonts w:eastAsia="SimSun" w:cs="Tahoma"/>
          <w:color w:val="000000"/>
          <w:kern w:val="3"/>
          <w:szCs w:val="22"/>
        </w:rPr>
        <w:t>4</w:t>
      </w:r>
      <w:r w:rsidRPr="00D11A70">
        <w:rPr>
          <w:rFonts w:eastAsia="SimSun" w:cs="Tahoma"/>
          <w:color w:val="000000"/>
          <w:kern w:val="3"/>
          <w:szCs w:val="22"/>
        </w:rPr>
        <w:t xml:space="preserve"> </w:t>
      </w:r>
      <w:r>
        <w:rPr>
          <w:rFonts w:eastAsia="SimSun" w:cs="Tahoma"/>
          <w:color w:val="000000"/>
          <w:kern w:val="3"/>
          <w:szCs w:val="22"/>
        </w:rPr>
        <w:t>–</w:t>
      </w:r>
      <w:r w:rsidRPr="00D11A70">
        <w:rPr>
          <w:rFonts w:eastAsia="SimSun" w:cs="Tahoma"/>
          <w:color w:val="000000"/>
          <w:kern w:val="3"/>
          <w:szCs w:val="22"/>
        </w:rPr>
        <w:t xml:space="preserve"> </w:t>
      </w:r>
      <w:r>
        <w:rPr>
          <w:rFonts w:eastAsia="SimSun" w:cs="Tahoma"/>
          <w:color w:val="000000"/>
          <w:kern w:val="3"/>
          <w:szCs w:val="22"/>
        </w:rPr>
        <w:t xml:space="preserve">Εγκατάσταση </w:t>
      </w:r>
      <w:r w:rsidRPr="002F73A7">
        <w:rPr>
          <w:rFonts w:eastAsia="SimSun" w:cs="Tahoma"/>
          <w:color w:val="000000"/>
          <w:kern w:val="3"/>
          <w:szCs w:val="22"/>
        </w:rPr>
        <w:t>στο G-Cloud</w:t>
      </w:r>
      <w:bookmarkEnd w:id="332"/>
      <w:bookmarkEnd w:id="333"/>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2"/>
        <w:gridCol w:w="5806"/>
      </w:tblGrid>
      <w:tr w:rsidR="00791C33" w:rsidRPr="009212CA" w14:paraId="493F3D94" w14:textId="77777777" w:rsidTr="00DF2F4D">
        <w:trPr>
          <w:trHeight w:val="503"/>
          <w:jc w:val="center"/>
        </w:trPr>
        <w:tc>
          <w:tcPr>
            <w:tcW w:w="5000" w:type="pct"/>
            <w:gridSpan w:val="2"/>
            <w:shd w:val="clear" w:color="auto" w:fill="FBE4D5" w:themeFill="accent2" w:themeFillTint="33"/>
            <w:vAlign w:val="center"/>
          </w:tcPr>
          <w:p w14:paraId="6C95C8A4" w14:textId="27516C07" w:rsidR="00791C33" w:rsidRPr="00D11A70" w:rsidRDefault="00791C33" w:rsidP="00DF2F4D">
            <w:pPr>
              <w:spacing w:after="0"/>
              <w:rPr>
                <w:rFonts w:cs="Tahoma"/>
                <w:b/>
                <w:color w:val="000000"/>
                <w:szCs w:val="22"/>
                <w:lang w:val="el-GR"/>
              </w:rPr>
            </w:pPr>
            <w:r w:rsidRPr="00D11A70">
              <w:rPr>
                <w:rFonts w:cs="Tahoma"/>
                <w:b/>
                <w:szCs w:val="22"/>
                <w:lang w:val="el-GR"/>
              </w:rPr>
              <w:t>Φάση Φ</w:t>
            </w:r>
            <w:r w:rsidR="00463939">
              <w:rPr>
                <w:rFonts w:cs="Tahoma"/>
                <w:b/>
                <w:szCs w:val="22"/>
                <w:lang w:val="el-GR"/>
              </w:rPr>
              <w:t>4</w:t>
            </w:r>
            <w:r w:rsidRPr="00D11A70">
              <w:rPr>
                <w:rFonts w:cs="Tahoma"/>
                <w:b/>
                <w:szCs w:val="22"/>
                <w:lang w:val="el-GR"/>
              </w:rPr>
              <w:t xml:space="preserve"> -</w:t>
            </w:r>
            <w:r>
              <w:rPr>
                <w:rFonts w:cs="Tahoma"/>
                <w:b/>
                <w:szCs w:val="22"/>
                <w:lang w:val="el-GR"/>
              </w:rPr>
              <w:t xml:space="preserve">Εγκατάσταση </w:t>
            </w:r>
            <w:r w:rsidRPr="002F73A7">
              <w:rPr>
                <w:rFonts w:cs="Tahoma"/>
                <w:b/>
                <w:szCs w:val="22"/>
                <w:lang w:val="el-GR"/>
              </w:rPr>
              <w:t>στο G-Cloud</w:t>
            </w:r>
          </w:p>
        </w:tc>
      </w:tr>
      <w:tr w:rsidR="00791C33" w:rsidRPr="009212CA" w14:paraId="74D2A563" w14:textId="77777777" w:rsidTr="00DF2F4D">
        <w:trPr>
          <w:jc w:val="center"/>
        </w:trPr>
        <w:tc>
          <w:tcPr>
            <w:tcW w:w="5000" w:type="pct"/>
            <w:gridSpan w:val="2"/>
          </w:tcPr>
          <w:p w14:paraId="1A2A364D" w14:textId="647A070B" w:rsidR="00791C33" w:rsidRPr="00D11A70" w:rsidRDefault="00791C33" w:rsidP="00DF2F4D">
            <w:pPr>
              <w:rPr>
                <w:rFonts w:cs="Tahoma"/>
                <w:szCs w:val="22"/>
                <w:lang w:val="el-GR"/>
              </w:rPr>
            </w:pPr>
            <w:r w:rsidRPr="00D11A70">
              <w:rPr>
                <w:rFonts w:cs="Tahoma"/>
                <w:szCs w:val="22"/>
                <w:lang w:val="el-GR"/>
              </w:rPr>
              <w:t xml:space="preserve">Στο πλαίσιο της Φάσης </w:t>
            </w:r>
            <w:r w:rsidR="00463939">
              <w:rPr>
                <w:rFonts w:cs="Tahoma"/>
                <w:szCs w:val="22"/>
                <w:lang w:val="el-GR"/>
              </w:rPr>
              <w:t>4</w:t>
            </w:r>
            <w:r w:rsidRPr="00D11A70">
              <w:rPr>
                <w:rFonts w:cs="Tahoma"/>
                <w:szCs w:val="22"/>
                <w:lang w:val="el-GR"/>
              </w:rPr>
              <w:t>, θα πραγματοποιηθούν οι κάτωθι εργασίες</w:t>
            </w:r>
            <w:r>
              <w:rPr>
                <w:rFonts w:cs="Tahoma"/>
                <w:szCs w:val="22"/>
                <w:lang w:val="el-GR"/>
              </w:rPr>
              <w:t xml:space="preserve">, σύμφωνα με όσα αναφέρονται στις Παρ. </w:t>
            </w:r>
            <w:r w:rsidR="00BD46C5">
              <w:rPr>
                <w:rFonts w:cs="Tahoma"/>
                <w:szCs w:val="22"/>
                <w:lang w:val="el-GR"/>
              </w:rPr>
              <w:fldChar w:fldCharType="begin"/>
            </w:r>
            <w:r w:rsidR="00BD46C5">
              <w:rPr>
                <w:rFonts w:cs="Tahoma"/>
                <w:szCs w:val="22"/>
                <w:lang w:val="el-GR"/>
              </w:rPr>
              <w:instrText xml:space="preserve"> REF _Ref68183834 \r \h </w:instrText>
            </w:r>
            <w:r w:rsidR="00BD46C5">
              <w:rPr>
                <w:rFonts w:cs="Tahoma"/>
                <w:szCs w:val="22"/>
                <w:lang w:val="el-GR"/>
              </w:rPr>
            </w:r>
            <w:r w:rsidR="00BD46C5">
              <w:rPr>
                <w:rFonts w:cs="Tahoma"/>
                <w:szCs w:val="22"/>
                <w:lang w:val="el-GR"/>
              </w:rPr>
              <w:fldChar w:fldCharType="separate"/>
            </w:r>
            <w:r w:rsidR="009212CA">
              <w:rPr>
                <w:rFonts w:cs="Tahoma"/>
                <w:szCs w:val="22"/>
                <w:lang w:val="el-GR"/>
              </w:rPr>
              <w:t>5.1</w:t>
            </w:r>
            <w:r w:rsidR="00BD46C5">
              <w:rPr>
                <w:rFonts w:cs="Tahoma"/>
                <w:szCs w:val="22"/>
                <w:lang w:val="el-GR"/>
              </w:rPr>
              <w:fldChar w:fldCharType="end"/>
            </w:r>
            <w:r>
              <w:rPr>
                <w:rFonts w:cs="Tahoma"/>
                <w:szCs w:val="22"/>
                <w:lang w:val="el-GR"/>
              </w:rPr>
              <w:t xml:space="preserve"> και </w:t>
            </w:r>
            <w:r w:rsidR="00BD46C5">
              <w:rPr>
                <w:rFonts w:cs="Tahoma"/>
                <w:szCs w:val="22"/>
                <w:lang w:val="el-GR"/>
              </w:rPr>
              <w:fldChar w:fldCharType="begin"/>
            </w:r>
            <w:r w:rsidR="00BD46C5">
              <w:rPr>
                <w:rFonts w:cs="Tahoma"/>
                <w:szCs w:val="22"/>
                <w:lang w:val="el-GR"/>
              </w:rPr>
              <w:instrText xml:space="preserve"> REF _Ref68183506 \r \h </w:instrText>
            </w:r>
            <w:r w:rsidR="00BD46C5">
              <w:rPr>
                <w:rFonts w:cs="Tahoma"/>
                <w:szCs w:val="22"/>
                <w:lang w:val="el-GR"/>
              </w:rPr>
            </w:r>
            <w:r w:rsidR="00BD46C5">
              <w:rPr>
                <w:rFonts w:cs="Tahoma"/>
                <w:szCs w:val="22"/>
                <w:lang w:val="el-GR"/>
              </w:rPr>
              <w:fldChar w:fldCharType="separate"/>
            </w:r>
            <w:r w:rsidR="009212CA">
              <w:rPr>
                <w:rFonts w:cs="Tahoma"/>
                <w:szCs w:val="22"/>
                <w:lang w:val="el-GR"/>
              </w:rPr>
              <w:t>6.4</w:t>
            </w:r>
            <w:r w:rsidR="00BD46C5">
              <w:rPr>
                <w:rFonts w:cs="Tahoma"/>
                <w:szCs w:val="22"/>
                <w:lang w:val="el-GR"/>
              </w:rPr>
              <w:fldChar w:fldCharType="end"/>
            </w:r>
            <w:r w:rsidRPr="00D11A70">
              <w:rPr>
                <w:rFonts w:cs="Tahoma"/>
                <w:szCs w:val="22"/>
                <w:lang w:val="el-GR"/>
              </w:rPr>
              <w:t xml:space="preserve">: </w:t>
            </w:r>
          </w:p>
          <w:p w14:paraId="6071F226" w14:textId="06F3D75A" w:rsidR="00791C33" w:rsidRPr="00D11A70" w:rsidRDefault="00791C33" w:rsidP="00A331EF">
            <w:pPr>
              <w:pStyle w:val="aff"/>
              <w:numPr>
                <w:ilvl w:val="0"/>
                <w:numId w:val="73"/>
              </w:numPr>
              <w:suppressAutoHyphens w:val="0"/>
              <w:spacing w:before="120"/>
              <w:contextualSpacing w:val="0"/>
              <w:rPr>
                <w:rFonts w:cs="Tahoma"/>
                <w:szCs w:val="22"/>
                <w:lang w:val="el-GR"/>
              </w:rPr>
            </w:pPr>
            <w:r w:rsidRPr="00D11A70">
              <w:rPr>
                <w:rFonts w:cs="Tahoma"/>
                <w:szCs w:val="22"/>
                <w:lang w:val="el-GR"/>
              </w:rPr>
              <w:t xml:space="preserve">Υπηρεσίες για τη </w:t>
            </w:r>
            <w:r>
              <w:rPr>
                <w:rFonts w:cs="Tahoma"/>
                <w:szCs w:val="22"/>
                <w:lang w:val="el-GR"/>
              </w:rPr>
              <w:t>εγκατάσταση</w:t>
            </w:r>
            <w:r w:rsidRPr="00D11A70">
              <w:rPr>
                <w:rFonts w:cs="Tahoma"/>
                <w:szCs w:val="22"/>
                <w:lang w:val="el-GR"/>
              </w:rPr>
              <w:t xml:space="preserve"> του Πληροφοριακού Συστήματος κα</w:t>
            </w:r>
            <w:r w:rsidR="00BD46C5">
              <w:rPr>
                <w:rFonts w:cs="Tahoma"/>
                <w:szCs w:val="22"/>
                <w:lang w:val="el-GR"/>
              </w:rPr>
              <w:t>ι λοιπών Συστημάτων στο G-Cloud</w:t>
            </w:r>
          </w:p>
          <w:p w14:paraId="0E639544" w14:textId="5545827F" w:rsidR="00791C33" w:rsidRPr="00D11A70" w:rsidRDefault="00791C33" w:rsidP="00A331EF">
            <w:pPr>
              <w:pStyle w:val="aff"/>
              <w:numPr>
                <w:ilvl w:val="0"/>
                <w:numId w:val="73"/>
              </w:numPr>
              <w:suppressAutoHyphens w:val="0"/>
              <w:spacing w:before="120"/>
              <w:contextualSpacing w:val="0"/>
              <w:rPr>
                <w:rFonts w:cs="Tahoma"/>
                <w:szCs w:val="22"/>
                <w:lang w:val="el-GR"/>
              </w:rPr>
            </w:pPr>
            <w:r w:rsidRPr="00D11A70">
              <w:rPr>
                <w:rFonts w:cs="Tahoma"/>
                <w:szCs w:val="22"/>
                <w:lang w:val="el-GR"/>
              </w:rPr>
              <w:t xml:space="preserve">εγκατάσταση, παραμετροποίηση, βελτιστοποίηση της λειτουργίας (fine tuning) και θέση σε πλήρη λειτουργία του Συστήματος (απαραίτητων εφαρμογών και λογισμικού συστήματος το οποίο θα παραχθεί στο πλαίσιο της </w:t>
            </w:r>
            <w:r w:rsidRPr="00D11A70">
              <w:rPr>
                <w:rFonts w:cs="Tahoma"/>
                <w:szCs w:val="22"/>
                <w:lang w:val="el-GR"/>
              </w:rPr>
              <w:fldChar w:fldCharType="begin"/>
            </w:r>
            <w:r w:rsidRPr="00D11A70">
              <w:rPr>
                <w:rFonts w:cs="Tahoma"/>
                <w:szCs w:val="22"/>
                <w:lang w:val="el-GR"/>
              </w:rPr>
              <w:instrText xml:space="preserve"> REF _Ref46153864 \h  \* MERGEFORMAT </w:instrText>
            </w:r>
            <w:r w:rsidRPr="00D11A70">
              <w:rPr>
                <w:rFonts w:cs="Tahoma"/>
                <w:szCs w:val="22"/>
                <w:lang w:val="el-GR"/>
              </w:rPr>
            </w:r>
            <w:r w:rsidRPr="00D11A70">
              <w:rPr>
                <w:rFonts w:cs="Tahoma"/>
                <w:szCs w:val="22"/>
                <w:lang w:val="el-GR"/>
              </w:rPr>
              <w:fldChar w:fldCharType="separate"/>
            </w:r>
            <w:r w:rsidR="009212CA" w:rsidRPr="009212CA">
              <w:rPr>
                <w:rFonts w:cs="Tahoma"/>
                <w:szCs w:val="22"/>
                <w:lang w:val="el-GR"/>
              </w:rPr>
              <w:t xml:space="preserve">Φάση Φ2 – Υλοποίηση </w:t>
            </w:r>
            <w:r w:rsidRPr="00D11A70">
              <w:rPr>
                <w:rFonts w:cs="Tahoma"/>
                <w:szCs w:val="22"/>
                <w:lang w:val="el-GR"/>
              </w:rPr>
              <w:fldChar w:fldCharType="end"/>
            </w:r>
            <w:r w:rsidRPr="00D11A70">
              <w:rPr>
                <w:rFonts w:cs="Tahoma"/>
                <w:szCs w:val="22"/>
                <w:lang w:val="el-GR"/>
              </w:rPr>
              <w:t>) στο G-Cloud</w:t>
            </w:r>
            <w:r>
              <w:rPr>
                <w:rFonts w:cs="Tahoma"/>
                <w:szCs w:val="22"/>
                <w:lang w:val="el-GR"/>
              </w:rPr>
              <w:t>.</w:t>
            </w:r>
          </w:p>
          <w:p w14:paraId="1D62160A" w14:textId="77777777" w:rsidR="00791C33" w:rsidRPr="00D11A70" w:rsidRDefault="00791C33" w:rsidP="00A331EF">
            <w:pPr>
              <w:pStyle w:val="aff"/>
              <w:numPr>
                <w:ilvl w:val="0"/>
                <w:numId w:val="73"/>
              </w:numPr>
              <w:suppressAutoHyphens w:val="0"/>
              <w:spacing w:before="120"/>
              <w:contextualSpacing w:val="0"/>
              <w:rPr>
                <w:rFonts w:cs="Tahoma"/>
                <w:szCs w:val="22"/>
                <w:lang w:val="el-GR"/>
              </w:rPr>
            </w:pPr>
            <w:r w:rsidRPr="00D11A70">
              <w:rPr>
                <w:rFonts w:cs="Tahoma"/>
                <w:szCs w:val="22"/>
                <w:lang w:val="el-GR"/>
              </w:rPr>
              <w:t xml:space="preserve">Υπηρεσίες ενίσχυσης της ασφάλειας του δικτύου (κρυπτογράφηση βάσης και </w:t>
            </w:r>
            <w:r>
              <w:rPr>
                <w:rFonts w:cs="Tahoma"/>
                <w:szCs w:val="22"/>
                <w:lang w:val="el-GR"/>
              </w:rPr>
              <w:t>ε</w:t>
            </w:r>
            <w:r w:rsidRPr="006D5494">
              <w:rPr>
                <w:rFonts w:cs="Tahoma"/>
                <w:szCs w:val="22"/>
                <w:lang w:val="el-GR"/>
              </w:rPr>
              <w:t>φαρμογή των αντιμέτρων ασφαλείας που θα προκύψουν από τη Μελέτη Ασφάλειας</w:t>
            </w:r>
            <w:r w:rsidRPr="00D11A70">
              <w:rPr>
                <w:rFonts w:cs="Tahoma"/>
                <w:szCs w:val="22"/>
                <w:lang w:val="el-GR"/>
              </w:rPr>
              <w:t>)</w:t>
            </w:r>
            <w:r>
              <w:rPr>
                <w:rFonts w:cs="Tahoma"/>
                <w:szCs w:val="22"/>
                <w:lang w:val="el-GR"/>
              </w:rPr>
              <w:t>.</w:t>
            </w:r>
          </w:p>
          <w:p w14:paraId="56F44A49" w14:textId="3C8DA67A" w:rsidR="00791C33" w:rsidRPr="00D11A70" w:rsidRDefault="00791C33" w:rsidP="00463939">
            <w:pPr>
              <w:suppressAutoHyphens w:val="0"/>
              <w:spacing w:before="120"/>
              <w:ind w:left="51"/>
              <w:rPr>
                <w:rFonts w:cs="Tahoma"/>
                <w:szCs w:val="22"/>
                <w:lang w:val="el-GR"/>
              </w:rPr>
            </w:pPr>
            <w:r w:rsidRPr="00D11A70">
              <w:rPr>
                <w:rFonts w:cs="Tahoma"/>
                <w:szCs w:val="22"/>
                <w:lang w:val="el-GR"/>
              </w:rPr>
              <w:t xml:space="preserve">Τα αναμενόμενα αποτελέσματα της Φάσης </w:t>
            </w:r>
            <w:r w:rsidR="00463939">
              <w:rPr>
                <w:rFonts w:cs="Tahoma"/>
                <w:szCs w:val="22"/>
                <w:lang w:val="el-GR"/>
              </w:rPr>
              <w:t>4</w:t>
            </w:r>
            <w:r w:rsidRPr="00D11A70">
              <w:rPr>
                <w:rFonts w:cs="Tahoma"/>
                <w:szCs w:val="22"/>
                <w:lang w:val="el-GR"/>
              </w:rPr>
              <w:t xml:space="preserve"> συνοψίζονται σε παραδοτέα στον ακόλουθο Πίνακα:</w:t>
            </w:r>
          </w:p>
        </w:tc>
      </w:tr>
      <w:tr w:rsidR="00791C33" w:rsidRPr="00D11A70" w14:paraId="62103669" w14:textId="77777777" w:rsidTr="004B0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985" w:type="pct"/>
            <w:shd w:val="clear" w:color="auto" w:fill="E6E6E6"/>
            <w:vAlign w:val="center"/>
          </w:tcPr>
          <w:p w14:paraId="501FC31F" w14:textId="77777777" w:rsidR="00791C33" w:rsidRPr="00D11A70" w:rsidRDefault="00791C33" w:rsidP="00DF2F4D">
            <w:pPr>
              <w:widowControl w:val="0"/>
              <w:suppressAutoHyphens w:val="0"/>
              <w:spacing w:before="60" w:after="60"/>
              <w:jc w:val="left"/>
              <w:rPr>
                <w:rFonts w:cs="Tahoma"/>
                <w:b/>
                <w:szCs w:val="22"/>
                <w:lang w:val="el-GR" w:eastAsia="en-US"/>
              </w:rPr>
            </w:pPr>
            <w:r w:rsidRPr="00D11A70">
              <w:rPr>
                <w:rFonts w:cs="Tahoma"/>
                <w:b/>
                <w:szCs w:val="22"/>
                <w:lang w:val="el-GR" w:eastAsia="en-US"/>
              </w:rPr>
              <w:t>Τίτλος Παραδοτέου</w:t>
            </w:r>
          </w:p>
        </w:tc>
        <w:tc>
          <w:tcPr>
            <w:tcW w:w="3015" w:type="pct"/>
            <w:shd w:val="clear" w:color="auto" w:fill="E6E6E6"/>
            <w:vAlign w:val="center"/>
          </w:tcPr>
          <w:p w14:paraId="6D8D5559" w14:textId="77777777" w:rsidR="00791C33" w:rsidRPr="00D11A70" w:rsidRDefault="00791C33" w:rsidP="00DF2F4D">
            <w:pPr>
              <w:widowControl w:val="0"/>
              <w:suppressAutoHyphens w:val="0"/>
              <w:spacing w:before="60" w:after="60"/>
              <w:jc w:val="left"/>
              <w:rPr>
                <w:rFonts w:cs="Tahoma"/>
                <w:b/>
                <w:szCs w:val="22"/>
                <w:lang w:val="el-GR" w:eastAsia="en-US"/>
              </w:rPr>
            </w:pPr>
            <w:r w:rsidRPr="00D11A70">
              <w:rPr>
                <w:rFonts w:cs="Tahoma"/>
                <w:b/>
                <w:szCs w:val="22"/>
                <w:lang w:val="el-GR" w:eastAsia="en-US"/>
              </w:rPr>
              <w:t xml:space="preserve">Περιγραφή Παραδοτέου </w:t>
            </w:r>
          </w:p>
        </w:tc>
      </w:tr>
      <w:tr w:rsidR="00791C33" w:rsidRPr="009212CA" w14:paraId="6C53A63B" w14:textId="77777777" w:rsidTr="004B0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85" w:type="pct"/>
            <w:vAlign w:val="center"/>
          </w:tcPr>
          <w:p w14:paraId="23043662" w14:textId="0E6A189A" w:rsidR="00791C33" w:rsidRPr="00D11A70" w:rsidRDefault="00463939" w:rsidP="00DF2F4D">
            <w:pPr>
              <w:widowControl w:val="0"/>
              <w:suppressAutoHyphens w:val="0"/>
              <w:spacing w:before="60" w:after="60"/>
              <w:rPr>
                <w:rFonts w:cs="Tahoma"/>
                <w:b/>
                <w:szCs w:val="22"/>
                <w:lang w:val="el-GR"/>
              </w:rPr>
            </w:pPr>
            <w:r>
              <w:rPr>
                <w:rFonts w:cs="Tahoma"/>
                <w:b/>
                <w:bCs/>
                <w:szCs w:val="22"/>
              </w:rPr>
              <w:t>Π4</w:t>
            </w:r>
            <w:r w:rsidR="00791C33" w:rsidRPr="00D11A70">
              <w:rPr>
                <w:rFonts w:cs="Tahoma"/>
                <w:b/>
                <w:bCs/>
                <w:szCs w:val="22"/>
              </w:rPr>
              <w:t>.1:</w:t>
            </w:r>
            <w:r w:rsidR="00791C33" w:rsidRPr="00D11A70">
              <w:rPr>
                <w:rFonts w:cs="Tahoma"/>
                <w:szCs w:val="22"/>
              </w:rPr>
              <w:t xml:space="preserve"> Ενοποίηση στην Υποδομή</w:t>
            </w:r>
          </w:p>
        </w:tc>
        <w:tc>
          <w:tcPr>
            <w:tcW w:w="3015" w:type="pct"/>
            <w:vAlign w:val="center"/>
          </w:tcPr>
          <w:p w14:paraId="4BA50FFB" w14:textId="7391D94D" w:rsidR="00B420BF" w:rsidRPr="00BF19D0" w:rsidRDefault="00791C33" w:rsidP="00B420BF">
            <w:pPr>
              <w:pStyle w:val="aff"/>
              <w:widowControl w:val="0"/>
              <w:numPr>
                <w:ilvl w:val="0"/>
                <w:numId w:val="141"/>
              </w:numPr>
              <w:spacing w:before="60" w:after="60"/>
              <w:ind w:left="318"/>
              <w:rPr>
                <w:rFonts w:cs="Tahoma"/>
                <w:szCs w:val="22"/>
                <w:lang w:val="el-GR"/>
              </w:rPr>
            </w:pPr>
            <w:r w:rsidRPr="00B420BF">
              <w:rPr>
                <w:rFonts w:cs="Tahoma"/>
                <w:szCs w:val="22"/>
                <w:lang w:val="el-GR"/>
              </w:rPr>
              <w:t xml:space="preserve">Υλοποιημένες και εγκατεστημένες Εφαρμογές (υποσυστήματα) </w:t>
            </w:r>
            <w:r w:rsidR="004B0E4B" w:rsidRPr="00B420BF">
              <w:rPr>
                <w:rFonts w:cs="Tahoma"/>
                <w:szCs w:val="22"/>
                <w:lang w:val="el-GR"/>
              </w:rPr>
              <w:t>και έτοιμο λογισμικό. Ε</w:t>
            </w:r>
            <w:r w:rsidRPr="00B420BF">
              <w:rPr>
                <w:rFonts w:cs="Tahoma"/>
                <w:szCs w:val="22"/>
                <w:lang w:val="el-GR"/>
              </w:rPr>
              <w:t>νοποιημένο Σύστημα σε λειτουργική ετοιμότητα.</w:t>
            </w:r>
          </w:p>
          <w:p w14:paraId="73A71814" w14:textId="6A31CB70" w:rsidR="00791C33" w:rsidRPr="00BF19D0" w:rsidRDefault="00B420BF" w:rsidP="00B420BF">
            <w:pPr>
              <w:pStyle w:val="aff"/>
              <w:widowControl w:val="0"/>
              <w:numPr>
                <w:ilvl w:val="0"/>
                <w:numId w:val="141"/>
              </w:numPr>
              <w:spacing w:before="60" w:after="60"/>
              <w:ind w:left="318"/>
              <w:rPr>
                <w:rFonts w:cs="Tahoma"/>
                <w:szCs w:val="22"/>
                <w:lang w:val="el-GR"/>
              </w:rPr>
            </w:pPr>
            <w:r w:rsidRPr="00BF19D0">
              <w:rPr>
                <w:lang w:val="el-GR"/>
              </w:rPr>
              <w:t>Αποτελέσματα της διενέργειας των δοκιμών ελέγχου.</w:t>
            </w:r>
          </w:p>
        </w:tc>
      </w:tr>
      <w:tr w:rsidR="00791C33" w:rsidRPr="009212CA" w14:paraId="2AC6CC12" w14:textId="77777777" w:rsidTr="004B0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85" w:type="pct"/>
            <w:vAlign w:val="center"/>
          </w:tcPr>
          <w:p w14:paraId="601D2615" w14:textId="55E44A4C" w:rsidR="00791C33" w:rsidRPr="00D11A70" w:rsidRDefault="00463939" w:rsidP="00DF2F4D">
            <w:pPr>
              <w:widowControl w:val="0"/>
              <w:suppressAutoHyphens w:val="0"/>
              <w:spacing w:before="60" w:after="60"/>
              <w:rPr>
                <w:rFonts w:cs="Tahoma"/>
                <w:b/>
                <w:szCs w:val="22"/>
                <w:lang w:val="el-GR"/>
              </w:rPr>
            </w:pPr>
            <w:r>
              <w:rPr>
                <w:rFonts w:cs="Tahoma"/>
                <w:b/>
                <w:bCs/>
                <w:szCs w:val="22"/>
              </w:rPr>
              <w:t>Π4</w:t>
            </w:r>
            <w:r w:rsidR="00791C33" w:rsidRPr="00D11A70">
              <w:rPr>
                <w:rFonts w:cs="Tahoma"/>
                <w:b/>
                <w:bCs/>
                <w:szCs w:val="22"/>
              </w:rPr>
              <w:t>.2:</w:t>
            </w:r>
            <w:r w:rsidR="00791C33" w:rsidRPr="00D11A70">
              <w:rPr>
                <w:rFonts w:cs="Tahoma"/>
                <w:szCs w:val="22"/>
              </w:rPr>
              <w:t xml:space="preserve"> Εφαρμογή Πρωτοκόλλων Επικοινωνίας</w:t>
            </w:r>
          </w:p>
        </w:tc>
        <w:tc>
          <w:tcPr>
            <w:tcW w:w="3015" w:type="pct"/>
            <w:vAlign w:val="center"/>
          </w:tcPr>
          <w:p w14:paraId="594AEF2F" w14:textId="77777777" w:rsidR="00791C33" w:rsidRPr="00D11A70" w:rsidRDefault="00791C33" w:rsidP="00DF2F4D">
            <w:pPr>
              <w:widowControl w:val="0"/>
              <w:spacing w:before="60" w:after="60"/>
              <w:rPr>
                <w:rFonts w:cs="Tahoma"/>
                <w:szCs w:val="22"/>
                <w:lang w:val="el-GR"/>
              </w:rPr>
            </w:pPr>
            <w:r>
              <w:rPr>
                <w:rFonts w:cs="Tahoma"/>
                <w:szCs w:val="22"/>
                <w:lang w:val="el-GR"/>
              </w:rPr>
              <w:t>Υλοποιημένη εγκατάσταση με εφαρμογή των πρωτοκόλλων επικοινωνίας όπως αυτά έχουν προκύψει από την Φάση της Μελέτης Εφαρμογής</w:t>
            </w:r>
          </w:p>
        </w:tc>
      </w:tr>
      <w:tr w:rsidR="00791C33" w:rsidRPr="00BD46C5" w14:paraId="70CBE9B6" w14:textId="77777777" w:rsidTr="004B0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85" w:type="pct"/>
            <w:vAlign w:val="center"/>
          </w:tcPr>
          <w:p w14:paraId="278F9AE5" w14:textId="40FC20DC" w:rsidR="00791C33" w:rsidRPr="00D11A70" w:rsidRDefault="00463939" w:rsidP="00DF2F4D">
            <w:pPr>
              <w:widowControl w:val="0"/>
              <w:suppressAutoHyphens w:val="0"/>
              <w:spacing w:before="60" w:after="60"/>
              <w:rPr>
                <w:rFonts w:cs="Tahoma"/>
                <w:b/>
                <w:szCs w:val="22"/>
                <w:lang w:val="el-GR"/>
              </w:rPr>
            </w:pPr>
            <w:r>
              <w:rPr>
                <w:rFonts w:cs="Tahoma"/>
                <w:b/>
                <w:bCs/>
                <w:szCs w:val="22"/>
                <w:lang w:val="el-GR"/>
              </w:rPr>
              <w:t>Π4</w:t>
            </w:r>
            <w:r w:rsidR="00791C33" w:rsidRPr="00D11A70">
              <w:rPr>
                <w:rFonts w:cs="Tahoma"/>
                <w:b/>
                <w:bCs/>
                <w:szCs w:val="22"/>
                <w:lang w:val="el-GR"/>
              </w:rPr>
              <w:t>.3:</w:t>
            </w:r>
            <w:r w:rsidR="00791C33" w:rsidRPr="00D11A70">
              <w:rPr>
                <w:rFonts w:cs="Tahoma"/>
                <w:szCs w:val="22"/>
                <w:lang w:val="el-GR"/>
              </w:rPr>
              <w:t xml:space="preserve"> Διαχείριση Απαιτήσεων Λειτουργίας και Ενέργειας</w:t>
            </w:r>
          </w:p>
        </w:tc>
        <w:tc>
          <w:tcPr>
            <w:tcW w:w="3015" w:type="pct"/>
            <w:vAlign w:val="center"/>
          </w:tcPr>
          <w:p w14:paraId="4B35FA30" w14:textId="53D0BFCA" w:rsidR="00791C33" w:rsidRPr="004A3D41" w:rsidRDefault="00791C33" w:rsidP="00BD46C5">
            <w:pPr>
              <w:widowControl w:val="0"/>
              <w:spacing w:before="60" w:after="60"/>
              <w:rPr>
                <w:rFonts w:cs="Tahoma"/>
                <w:szCs w:val="22"/>
                <w:lang w:val="el-GR"/>
              </w:rPr>
            </w:pPr>
            <w:r>
              <w:rPr>
                <w:rFonts w:cs="Tahoma"/>
                <w:szCs w:val="22"/>
                <w:lang w:val="el-GR"/>
              </w:rPr>
              <w:t>Β</w:t>
            </w:r>
            <w:r w:rsidRPr="00D11A70">
              <w:rPr>
                <w:rFonts w:cs="Tahoma"/>
                <w:szCs w:val="22"/>
                <w:lang w:val="el-GR"/>
              </w:rPr>
              <w:t>ελτιστοποίηση της λειτουργία</w:t>
            </w:r>
            <w:r>
              <w:rPr>
                <w:rFonts w:cs="Tahoma"/>
                <w:szCs w:val="22"/>
                <w:lang w:val="el-GR"/>
              </w:rPr>
              <w:t xml:space="preserve">ς τους συστήματος σε σχέση με τις προδιαγραφές του </w:t>
            </w:r>
            <w:r>
              <w:rPr>
                <w:rFonts w:cs="Tahoma"/>
                <w:szCs w:val="22"/>
                <w:lang w:val="en-US"/>
              </w:rPr>
              <w:t>G</w:t>
            </w:r>
            <w:r w:rsidRPr="004A3D41">
              <w:rPr>
                <w:rFonts w:cs="Tahoma"/>
                <w:szCs w:val="22"/>
                <w:lang w:val="el-GR"/>
              </w:rPr>
              <w:t>-</w:t>
            </w:r>
            <w:r>
              <w:rPr>
                <w:rFonts w:cs="Tahoma"/>
                <w:szCs w:val="22"/>
                <w:lang w:val="en-US"/>
              </w:rPr>
              <w:t>Cloud</w:t>
            </w:r>
            <w:r>
              <w:rPr>
                <w:rFonts w:cs="Tahoma"/>
                <w:szCs w:val="22"/>
                <w:lang w:val="el-GR"/>
              </w:rPr>
              <w:t xml:space="preserve">, όπως αυτές αναφέρονται στις </w:t>
            </w:r>
            <w:r w:rsidR="00BD46C5">
              <w:rPr>
                <w:rFonts w:cs="Tahoma"/>
                <w:szCs w:val="22"/>
                <w:lang w:val="el-GR"/>
              </w:rPr>
              <w:t xml:space="preserve">Παρ. </w:t>
            </w:r>
            <w:r w:rsidR="00BD46C5">
              <w:rPr>
                <w:rFonts w:cs="Tahoma"/>
                <w:szCs w:val="22"/>
                <w:lang w:val="el-GR"/>
              </w:rPr>
              <w:fldChar w:fldCharType="begin"/>
            </w:r>
            <w:r w:rsidR="00BD46C5">
              <w:rPr>
                <w:rFonts w:cs="Tahoma"/>
                <w:szCs w:val="22"/>
                <w:lang w:val="el-GR"/>
              </w:rPr>
              <w:instrText xml:space="preserve"> REF _Ref68183834 \r \h </w:instrText>
            </w:r>
            <w:r w:rsidR="00BD46C5">
              <w:rPr>
                <w:rFonts w:cs="Tahoma"/>
                <w:szCs w:val="22"/>
                <w:lang w:val="el-GR"/>
              </w:rPr>
            </w:r>
            <w:r w:rsidR="00BD46C5">
              <w:rPr>
                <w:rFonts w:cs="Tahoma"/>
                <w:szCs w:val="22"/>
                <w:lang w:val="el-GR"/>
              </w:rPr>
              <w:fldChar w:fldCharType="separate"/>
            </w:r>
            <w:r w:rsidR="009212CA">
              <w:rPr>
                <w:rFonts w:cs="Tahoma"/>
                <w:szCs w:val="22"/>
                <w:lang w:val="el-GR"/>
              </w:rPr>
              <w:t>5.1</w:t>
            </w:r>
            <w:r w:rsidR="00BD46C5">
              <w:rPr>
                <w:rFonts w:cs="Tahoma"/>
                <w:szCs w:val="22"/>
                <w:lang w:val="el-GR"/>
              </w:rPr>
              <w:fldChar w:fldCharType="end"/>
            </w:r>
            <w:r w:rsidR="00BD46C5">
              <w:rPr>
                <w:rFonts w:cs="Tahoma"/>
                <w:szCs w:val="22"/>
                <w:lang w:val="el-GR"/>
              </w:rPr>
              <w:t xml:space="preserve"> και </w:t>
            </w:r>
            <w:r w:rsidR="00BD46C5">
              <w:rPr>
                <w:rFonts w:cs="Tahoma"/>
                <w:szCs w:val="22"/>
                <w:lang w:val="el-GR"/>
              </w:rPr>
              <w:fldChar w:fldCharType="begin"/>
            </w:r>
            <w:r w:rsidR="00BD46C5">
              <w:rPr>
                <w:rFonts w:cs="Tahoma"/>
                <w:szCs w:val="22"/>
                <w:lang w:val="el-GR"/>
              </w:rPr>
              <w:instrText xml:space="preserve"> REF _Ref68183506 \r \h </w:instrText>
            </w:r>
            <w:r w:rsidR="00BD46C5">
              <w:rPr>
                <w:rFonts w:cs="Tahoma"/>
                <w:szCs w:val="22"/>
                <w:lang w:val="el-GR"/>
              </w:rPr>
            </w:r>
            <w:r w:rsidR="00BD46C5">
              <w:rPr>
                <w:rFonts w:cs="Tahoma"/>
                <w:szCs w:val="22"/>
                <w:lang w:val="el-GR"/>
              </w:rPr>
              <w:fldChar w:fldCharType="separate"/>
            </w:r>
            <w:r w:rsidR="009212CA">
              <w:rPr>
                <w:rFonts w:cs="Tahoma"/>
                <w:szCs w:val="22"/>
                <w:lang w:val="el-GR"/>
              </w:rPr>
              <w:t>6.4</w:t>
            </w:r>
            <w:r w:rsidR="00BD46C5">
              <w:rPr>
                <w:rFonts w:cs="Tahoma"/>
                <w:szCs w:val="22"/>
                <w:lang w:val="el-GR"/>
              </w:rPr>
              <w:fldChar w:fldCharType="end"/>
            </w:r>
          </w:p>
        </w:tc>
      </w:tr>
      <w:tr w:rsidR="00791C33" w:rsidRPr="009212CA" w14:paraId="280907A6" w14:textId="77777777" w:rsidTr="004B0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85" w:type="pct"/>
            <w:vAlign w:val="center"/>
          </w:tcPr>
          <w:p w14:paraId="59D1E8FF" w14:textId="4E4AFB77" w:rsidR="00791C33" w:rsidRPr="00D11A70" w:rsidRDefault="00463939" w:rsidP="00DF2F4D">
            <w:pPr>
              <w:widowControl w:val="0"/>
              <w:suppressAutoHyphens w:val="0"/>
              <w:spacing w:before="60" w:after="60"/>
              <w:rPr>
                <w:rFonts w:cs="Tahoma"/>
                <w:b/>
                <w:szCs w:val="22"/>
                <w:lang w:val="el-GR"/>
              </w:rPr>
            </w:pPr>
            <w:r>
              <w:rPr>
                <w:rFonts w:cs="Tahoma"/>
                <w:b/>
                <w:bCs/>
                <w:szCs w:val="22"/>
                <w:lang w:val="el-GR"/>
              </w:rPr>
              <w:t>Π4</w:t>
            </w:r>
            <w:r w:rsidR="00791C33" w:rsidRPr="00D11A70">
              <w:rPr>
                <w:rFonts w:cs="Tahoma"/>
                <w:b/>
                <w:bCs/>
                <w:szCs w:val="22"/>
                <w:lang w:val="el-GR"/>
              </w:rPr>
              <w:t>.4:</w:t>
            </w:r>
            <w:r w:rsidR="00791C33" w:rsidRPr="00D11A70">
              <w:rPr>
                <w:rFonts w:cs="Tahoma"/>
                <w:szCs w:val="22"/>
                <w:lang w:val="el-GR"/>
              </w:rPr>
              <w:t xml:space="preserve"> Εφαρμογή Πρωτοκόλλων Ασφάλειας Δεδομένων &amp; Συστημάτων</w:t>
            </w:r>
          </w:p>
        </w:tc>
        <w:tc>
          <w:tcPr>
            <w:tcW w:w="3015" w:type="pct"/>
            <w:vAlign w:val="center"/>
          </w:tcPr>
          <w:p w14:paraId="64E45E78" w14:textId="77777777" w:rsidR="00791C33" w:rsidRPr="00D11A70" w:rsidRDefault="00791C33" w:rsidP="00DF2F4D">
            <w:pPr>
              <w:widowControl w:val="0"/>
              <w:spacing w:before="60" w:after="60"/>
              <w:rPr>
                <w:rFonts w:cs="Tahoma"/>
                <w:szCs w:val="22"/>
                <w:lang w:val="el-GR"/>
              </w:rPr>
            </w:pPr>
            <w:r w:rsidRPr="00D11A70">
              <w:rPr>
                <w:rFonts w:cs="Tahoma"/>
                <w:szCs w:val="22"/>
                <w:lang w:val="el-GR"/>
              </w:rPr>
              <w:t>Υπηρεσίες ενίσχυσης της ασφάλειας του δικτύου (κρυπτογράφηση βάσης και λοιπές υπηρεσίες ασφάλειας που θα αναδειχθούν από την Μελέτη Ασφάλειας)</w:t>
            </w:r>
          </w:p>
        </w:tc>
      </w:tr>
      <w:tr w:rsidR="00791C33" w:rsidRPr="009212CA" w14:paraId="53DF1F43" w14:textId="77777777" w:rsidTr="004B0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85" w:type="pct"/>
            <w:vAlign w:val="center"/>
          </w:tcPr>
          <w:p w14:paraId="7D772DEA" w14:textId="1B82B40B" w:rsidR="00791C33" w:rsidRPr="00D11A70" w:rsidRDefault="00463939" w:rsidP="00DF2F4D">
            <w:pPr>
              <w:widowControl w:val="0"/>
              <w:suppressAutoHyphens w:val="0"/>
              <w:spacing w:before="60" w:after="60"/>
              <w:rPr>
                <w:rFonts w:cs="Tahoma"/>
                <w:b/>
                <w:szCs w:val="22"/>
                <w:lang w:val="el-GR"/>
              </w:rPr>
            </w:pPr>
            <w:r>
              <w:rPr>
                <w:rFonts w:cs="Tahoma"/>
                <w:b/>
                <w:bCs/>
                <w:szCs w:val="22"/>
                <w:lang w:val="el-GR"/>
              </w:rPr>
              <w:t>Π4</w:t>
            </w:r>
            <w:r w:rsidR="00791C33" w:rsidRPr="00D11A70">
              <w:rPr>
                <w:rFonts w:cs="Tahoma"/>
                <w:b/>
                <w:bCs/>
                <w:szCs w:val="22"/>
                <w:lang w:val="el-GR"/>
              </w:rPr>
              <w:t>.5:</w:t>
            </w:r>
            <w:r w:rsidR="00791C33" w:rsidRPr="00D11A70">
              <w:rPr>
                <w:rFonts w:cs="Tahoma"/>
                <w:szCs w:val="22"/>
                <w:lang w:val="el-GR"/>
              </w:rPr>
              <w:t xml:space="preserve"> Σειρά Εγχειριδίων Τεκμηρίωσης Εγκατάστασης (λειτουργικής &amp; υποστηρικτικής)</w:t>
            </w:r>
          </w:p>
        </w:tc>
        <w:tc>
          <w:tcPr>
            <w:tcW w:w="3015" w:type="pct"/>
            <w:vAlign w:val="center"/>
          </w:tcPr>
          <w:p w14:paraId="60295634" w14:textId="77777777" w:rsidR="00791C33" w:rsidRPr="00D11A70" w:rsidRDefault="00791C33" w:rsidP="00DF2F4D">
            <w:pPr>
              <w:widowControl w:val="0"/>
              <w:spacing w:after="0"/>
              <w:rPr>
                <w:rFonts w:cs="Tahoma"/>
                <w:szCs w:val="22"/>
                <w:lang w:val="el-GR"/>
              </w:rPr>
            </w:pPr>
            <w:r w:rsidRPr="00D11A70">
              <w:rPr>
                <w:rFonts w:cs="Tahoma"/>
                <w:szCs w:val="22"/>
                <w:lang w:val="el-GR"/>
              </w:rPr>
              <w:t xml:space="preserve">Για κάθε υποσύστημα και εφαρμογή θα παρασχεθούν στην ελληνική γλώσσα, επικαιροποιημένες εκδόσεις των κάτωθι:  </w:t>
            </w:r>
          </w:p>
          <w:p w14:paraId="2CDCEDD2" w14:textId="77777777" w:rsidR="00791C33" w:rsidRPr="00D11A70" w:rsidRDefault="00791C33" w:rsidP="00A331EF">
            <w:pPr>
              <w:widowControl w:val="0"/>
              <w:numPr>
                <w:ilvl w:val="0"/>
                <w:numId w:val="67"/>
              </w:numPr>
              <w:tabs>
                <w:tab w:val="clear" w:pos="360"/>
                <w:tab w:val="num" w:pos="318"/>
              </w:tabs>
              <w:suppressAutoHyphens w:val="0"/>
              <w:spacing w:after="0"/>
              <w:ind w:left="318" w:hanging="318"/>
              <w:rPr>
                <w:rFonts w:cs="Tahoma"/>
                <w:szCs w:val="22"/>
                <w:lang w:val="el-GR"/>
              </w:rPr>
            </w:pPr>
            <w:r w:rsidRPr="00D11A70">
              <w:rPr>
                <w:rFonts w:cs="Tahoma"/>
                <w:szCs w:val="22"/>
                <w:lang w:val="el-GR"/>
              </w:rPr>
              <w:t>Λεπτομερή εγχειρίδια υποστήριξης χρηστών (</w:t>
            </w:r>
            <w:r w:rsidRPr="00D11A70">
              <w:rPr>
                <w:rFonts w:cs="Tahoma"/>
                <w:szCs w:val="22"/>
              </w:rPr>
              <w:t>user</w:t>
            </w:r>
            <w:r w:rsidRPr="00D11A70">
              <w:rPr>
                <w:rFonts w:cs="Tahoma"/>
                <w:szCs w:val="22"/>
                <w:lang w:val="el-GR"/>
              </w:rPr>
              <w:t xml:space="preserve"> </w:t>
            </w:r>
            <w:r w:rsidRPr="00D11A70">
              <w:rPr>
                <w:rFonts w:cs="Tahoma"/>
                <w:szCs w:val="22"/>
              </w:rPr>
              <w:t>manuals</w:t>
            </w:r>
            <w:r w:rsidRPr="00D11A70">
              <w:rPr>
                <w:rFonts w:cs="Tahoma"/>
                <w:szCs w:val="22"/>
                <w:lang w:val="el-GR"/>
              </w:rPr>
              <w:t xml:space="preserve">) </w:t>
            </w:r>
          </w:p>
          <w:p w14:paraId="329C5E77" w14:textId="77777777" w:rsidR="00791C33" w:rsidRDefault="00791C33" w:rsidP="00A331EF">
            <w:pPr>
              <w:widowControl w:val="0"/>
              <w:numPr>
                <w:ilvl w:val="0"/>
                <w:numId w:val="67"/>
              </w:numPr>
              <w:tabs>
                <w:tab w:val="clear" w:pos="360"/>
                <w:tab w:val="num" w:pos="318"/>
              </w:tabs>
              <w:suppressAutoHyphens w:val="0"/>
              <w:spacing w:after="0"/>
              <w:ind w:left="318" w:hanging="318"/>
              <w:rPr>
                <w:rFonts w:cs="Tahoma"/>
                <w:szCs w:val="22"/>
                <w:lang w:val="el-GR"/>
              </w:rPr>
            </w:pPr>
            <w:r w:rsidRPr="00D11A70">
              <w:rPr>
                <w:rFonts w:cs="Tahoma"/>
                <w:szCs w:val="22"/>
                <w:lang w:val="el-GR"/>
              </w:rPr>
              <w:t>Λεπτομερή εγχειρίδια διαχείρισης και λειτουργίας (</w:t>
            </w:r>
            <w:r w:rsidRPr="00D11A70">
              <w:rPr>
                <w:rFonts w:cs="Tahoma"/>
                <w:szCs w:val="22"/>
              </w:rPr>
              <w:t>administration</w:t>
            </w:r>
            <w:r w:rsidRPr="00D11A70">
              <w:rPr>
                <w:rFonts w:cs="Tahoma"/>
                <w:szCs w:val="22"/>
                <w:lang w:val="el-GR"/>
              </w:rPr>
              <w:t xml:space="preserve"> &amp; </w:t>
            </w:r>
            <w:r w:rsidRPr="00D11A70">
              <w:rPr>
                <w:rFonts w:cs="Tahoma"/>
                <w:szCs w:val="22"/>
              </w:rPr>
              <w:t>operation</w:t>
            </w:r>
            <w:r w:rsidRPr="00D11A70">
              <w:rPr>
                <w:rFonts w:cs="Tahoma"/>
                <w:szCs w:val="22"/>
                <w:lang w:val="el-GR"/>
              </w:rPr>
              <w:t xml:space="preserve"> </w:t>
            </w:r>
            <w:r w:rsidRPr="00D11A70">
              <w:rPr>
                <w:rFonts w:cs="Tahoma"/>
                <w:szCs w:val="22"/>
              </w:rPr>
              <w:t>manuals</w:t>
            </w:r>
            <w:r w:rsidRPr="00D11A70">
              <w:rPr>
                <w:rFonts w:cs="Tahoma"/>
                <w:szCs w:val="22"/>
                <w:lang w:val="el-GR"/>
              </w:rPr>
              <w:t>)</w:t>
            </w:r>
          </w:p>
          <w:p w14:paraId="33E0D884" w14:textId="77777777" w:rsidR="00791C33" w:rsidRPr="00D11A70" w:rsidRDefault="00791C33" w:rsidP="00A331EF">
            <w:pPr>
              <w:widowControl w:val="0"/>
              <w:numPr>
                <w:ilvl w:val="0"/>
                <w:numId w:val="67"/>
              </w:numPr>
              <w:tabs>
                <w:tab w:val="clear" w:pos="360"/>
                <w:tab w:val="num" w:pos="318"/>
              </w:tabs>
              <w:suppressAutoHyphens w:val="0"/>
              <w:spacing w:after="0"/>
              <w:ind w:left="318" w:hanging="318"/>
              <w:rPr>
                <w:rFonts w:cs="Tahoma"/>
                <w:szCs w:val="22"/>
                <w:lang w:val="el-GR"/>
              </w:rPr>
            </w:pPr>
            <w:r w:rsidRPr="00D11A70">
              <w:rPr>
                <w:rFonts w:cs="Tahoma"/>
                <w:szCs w:val="22"/>
                <w:lang w:val="el-GR"/>
              </w:rPr>
              <w:t>Λεπτομερή τεχνικά εγχειρίδια του συστήματος (</w:t>
            </w:r>
            <w:r w:rsidRPr="00D11A70">
              <w:rPr>
                <w:rFonts w:cs="Tahoma"/>
                <w:szCs w:val="22"/>
              </w:rPr>
              <w:t>system</w:t>
            </w:r>
            <w:r w:rsidRPr="00D11A70">
              <w:rPr>
                <w:rFonts w:cs="Tahoma"/>
                <w:szCs w:val="22"/>
                <w:lang w:val="el-GR"/>
              </w:rPr>
              <w:t xml:space="preserve"> </w:t>
            </w:r>
            <w:r w:rsidRPr="00D11A70">
              <w:rPr>
                <w:rFonts w:cs="Tahoma"/>
                <w:szCs w:val="22"/>
              </w:rPr>
              <w:t>manuals</w:t>
            </w:r>
            <w:r w:rsidRPr="00D11A70">
              <w:rPr>
                <w:rFonts w:cs="Tahoma"/>
                <w:szCs w:val="22"/>
                <w:lang w:val="el-GR"/>
              </w:rPr>
              <w:t>)</w:t>
            </w:r>
          </w:p>
        </w:tc>
      </w:tr>
      <w:tr w:rsidR="00791C33" w:rsidRPr="009212CA" w14:paraId="7CC3335D" w14:textId="77777777" w:rsidTr="004B0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85" w:type="pct"/>
            <w:vAlign w:val="center"/>
          </w:tcPr>
          <w:p w14:paraId="31BF28FA" w14:textId="75EED28A" w:rsidR="00791C33" w:rsidRPr="00817A26" w:rsidRDefault="00463939" w:rsidP="00DF2F4D">
            <w:pPr>
              <w:widowControl w:val="0"/>
              <w:suppressAutoHyphens w:val="0"/>
              <w:spacing w:before="60" w:after="60"/>
              <w:rPr>
                <w:rFonts w:cs="Tahoma"/>
                <w:b/>
                <w:szCs w:val="22"/>
                <w:lang w:val="el-GR"/>
              </w:rPr>
            </w:pPr>
            <w:r>
              <w:rPr>
                <w:rFonts w:cs="Tahoma"/>
                <w:b/>
                <w:bCs/>
                <w:szCs w:val="22"/>
                <w:lang w:val="el-GR"/>
              </w:rPr>
              <w:t>Π4</w:t>
            </w:r>
            <w:r w:rsidR="00791C33" w:rsidRPr="00817A26">
              <w:rPr>
                <w:rFonts w:cs="Tahoma"/>
                <w:b/>
                <w:bCs/>
                <w:szCs w:val="22"/>
                <w:lang w:val="el-GR"/>
              </w:rPr>
              <w:t>.6:</w:t>
            </w:r>
            <w:r w:rsidR="00791C33" w:rsidRPr="00817A26">
              <w:rPr>
                <w:rFonts w:cs="Tahoma"/>
                <w:szCs w:val="22"/>
                <w:lang w:val="el-GR"/>
              </w:rPr>
              <w:t xml:space="preserve"> Επικαιροποιημένα Σενάρια </w:t>
            </w:r>
            <w:r w:rsidR="00791C33" w:rsidRPr="00817A26">
              <w:rPr>
                <w:rFonts w:cs="Tahoma"/>
                <w:szCs w:val="22"/>
                <w:lang w:val="el-GR"/>
              </w:rPr>
              <w:lastRenderedPageBreak/>
              <w:t>Ελέγχου</w:t>
            </w:r>
            <w:r w:rsidR="00791C33">
              <w:rPr>
                <w:rFonts w:cs="Tahoma"/>
                <w:szCs w:val="22"/>
                <w:lang w:val="el-GR"/>
              </w:rPr>
              <w:t xml:space="preserve"> (για την εγκατάσταση των εφαρμογών)</w:t>
            </w:r>
          </w:p>
        </w:tc>
        <w:tc>
          <w:tcPr>
            <w:tcW w:w="3015" w:type="pct"/>
            <w:vAlign w:val="center"/>
          </w:tcPr>
          <w:p w14:paraId="0D93DE48" w14:textId="77777777" w:rsidR="00791C33" w:rsidRPr="00D11A70" w:rsidRDefault="00791C33" w:rsidP="00DF2F4D">
            <w:pPr>
              <w:widowControl w:val="0"/>
              <w:spacing w:before="60" w:after="60"/>
              <w:rPr>
                <w:rFonts w:cs="Tahoma"/>
                <w:szCs w:val="22"/>
                <w:lang w:val="el-GR"/>
              </w:rPr>
            </w:pPr>
            <w:r w:rsidRPr="00CE3867">
              <w:rPr>
                <w:rFonts w:cs="Tahoma"/>
                <w:szCs w:val="22"/>
                <w:lang w:val="el-GR"/>
              </w:rPr>
              <w:lastRenderedPageBreak/>
              <w:t>Επικαιροποιημένα Σενάρια ελέγχου (</w:t>
            </w:r>
            <w:r w:rsidRPr="00CE3867">
              <w:rPr>
                <w:rFonts w:cs="Tahoma"/>
                <w:szCs w:val="22"/>
              </w:rPr>
              <w:t>User</w:t>
            </w:r>
            <w:r w:rsidRPr="00CE3867">
              <w:rPr>
                <w:rFonts w:cs="Tahoma"/>
                <w:szCs w:val="22"/>
                <w:lang w:val="el-GR"/>
              </w:rPr>
              <w:t xml:space="preserve"> </w:t>
            </w:r>
            <w:r w:rsidRPr="00CE3867">
              <w:rPr>
                <w:rFonts w:cs="Tahoma"/>
                <w:szCs w:val="22"/>
              </w:rPr>
              <w:t>acceptance</w:t>
            </w:r>
            <w:r w:rsidRPr="00CE3867">
              <w:rPr>
                <w:rFonts w:cs="Tahoma"/>
                <w:szCs w:val="22"/>
                <w:lang w:val="el-GR"/>
              </w:rPr>
              <w:t xml:space="preserve"> </w:t>
            </w:r>
            <w:r w:rsidRPr="00CE3867">
              <w:rPr>
                <w:rFonts w:cs="Tahoma"/>
                <w:szCs w:val="22"/>
              </w:rPr>
              <w:lastRenderedPageBreak/>
              <w:t>tests</w:t>
            </w:r>
            <w:r w:rsidRPr="00CE3867">
              <w:rPr>
                <w:rFonts w:cs="Tahoma"/>
                <w:szCs w:val="22"/>
                <w:lang w:val="el-GR"/>
              </w:rPr>
              <w:t xml:space="preserve">) </w:t>
            </w:r>
            <w:r>
              <w:rPr>
                <w:rFonts w:cs="Tahoma"/>
                <w:szCs w:val="22"/>
                <w:lang w:val="el-GR"/>
              </w:rPr>
              <w:t>της εγκατάστασης των εφαρμογών</w:t>
            </w:r>
            <w:r w:rsidRPr="00CE3867">
              <w:rPr>
                <w:rFonts w:cs="Tahoma"/>
                <w:szCs w:val="22"/>
                <w:lang w:val="el-GR"/>
              </w:rPr>
              <w:t xml:space="preserve">, βάσει των οποίων θα γίνει ο έλεγχος </w:t>
            </w:r>
            <w:r>
              <w:rPr>
                <w:rFonts w:cs="Tahoma"/>
                <w:szCs w:val="22"/>
                <w:lang w:val="el-GR"/>
              </w:rPr>
              <w:t xml:space="preserve">εγκατάστασης </w:t>
            </w:r>
            <w:r w:rsidRPr="00CE3867">
              <w:rPr>
                <w:rFonts w:cs="Tahoma"/>
                <w:szCs w:val="22"/>
                <w:lang w:val="el-GR"/>
              </w:rPr>
              <w:t>των Εφαρμογών από επιλεγμένους χρήστες και προγραμματισμός της διενέργειας των δοκιμών ελέγχου</w:t>
            </w:r>
          </w:p>
        </w:tc>
      </w:tr>
      <w:tr w:rsidR="00791C33" w:rsidRPr="009212CA" w14:paraId="64F34858" w14:textId="77777777" w:rsidTr="004B0E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85" w:type="pct"/>
            <w:vAlign w:val="center"/>
          </w:tcPr>
          <w:p w14:paraId="6796745D" w14:textId="0B77F53E" w:rsidR="00791C33" w:rsidRPr="00817A26" w:rsidRDefault="00791C33" w:rsidP="00DF2F4D">
            <w:pPr>
              <w:widowControl w:val="0"/>
              <w:suppressAutoHyphens w:val="0"/>
              <w:spacing w:before="60" w:after="60"/>
              <w:rPr>
                <w:rFonts w:cs="Tahoma"/>
                <w:szCs w:val="22"/>
                <w:lang w:val="el-GR"/>
              </w:rPr>
            </w:pPr>
            <w:r>
              <w:rPr>
                <w:rFonts w:cs="Tahoma"/>
                <w:b/>
                <w:szCs w:val="22"/>
                <w:lang w:val="el-GR"/>
              </w:rPr>
              <w:lastRenderedPageBreak/>
              <w:t>Π</w:t>
            </w:r>
            <w:r w:rsidR="00463939">
              <w:rPr>
                <w:rFonts w:cs="Tahoma"/>
                <w:b/>
                <w:szCs w:val="22"/>
                <w:lang w:val="el-GR"/>
              </w:rPr>
              <w:t>4</w:t>
            </w:r>
            <w:r w:rsidRPr="00817A26">
              <w:rPr>
                <w:rFonts w:cs="Tahoma"/>
                <w:b/>
                <w:szCs w:val="22"/>
                <w:lang w:val="el-GR"/>
              </w:rPr>
              <w:t>.7:</w:t>
            </w:r>
            <w:r w:rsidRPr="00817A26">
              <w:rPr>
                <w:rFonts w:cs="Tahoma"/>
                <w:szCs w:val="22"/>
                <w:lang w:val="el-GR"/>
              </w:rPr>
              <w:t xml:space="preserve"> Έκθεση Εφαρμογής Αντιμέτρων Ασφαλείας</w:t>
            </w:r>
          </w:p>
        </w:tc>
        <w:tc>
          <w:tcPr>
            <w:tcW w:w="3015" w:type="pct"/>
            <w:vAlign w:val="center"/>
          </w:tcPr>
          <w:p w14:paraId="11FAFE1D" w14:textId="77777777" w:rsidR="00791C33" w:rsidRPr="00CE3867" w:rsidRDefault="00791C33" w:rsidP="00DF2F4D">
            <w:pPr>
              <w:widowControl w:val="0"/>
              <w:spacing w:before="60" w:after="60"/>
              <w:rPr>
                <w:rFonts w:cs="Tahoma"/>
                <w:szCs w:val="22"/>
                <w:lang w:val="el-GR"/>
              </w:rPr>
            </w:pPr>
            <w:r>
              <w:rPr>
                <w:rFonts w:cs="Tahoma"/>
                <w:szCs w:val="22"/>
                <w:lang w:val="el-GR"/>
              </w:rPr>
              <w:t xml:space="preserve">Αναλυτική περιγραφή του τρόπου εφαρμογής των </w:t>
            </w:r>
            <w:r w:rsidRPr="00817A26">
              <w:rPr>
                <w:rFonts w:cs="Tahoma"/>
                <w:szCs w:val="22"/>
                <w:lang w:val="el-GR"/>
              </w:rPr>
              <w:t>αντιμέτρων ασφα</w:t>
            </w:r>
            <w:r>
              <w:rPr>
                <w:rFonts w:cs="Tahoma"/>
                <w:szCs w:val="22"/>
                <w:lang w:val="el-GR"/>
              </w:rPr>
              <w:t>λείας που θα προκύψουν από τη Μ</w:t>
            </w:r>
            <w:r w:rsidRPr="00817A26">
              <w:rPr>
                <w:rFonts w:cs="Tahoma"/>
                <w:szCs w:val="22"/>
                <w:lang w:val="el-GR"/>
              </w:rPr>
              <w:t>ελέτη Ασφάλειας</w:t>
            </w:r>
            <w:r>
              <w:rPr>
                <w:rFonts w:cs="Tahoma"/>
                <w:szCs w:val="22"/>
                <w:lang w:val="el-GR"/>
              </w:rPr>
              <w:t>.</w:t>
            </w:r>
          </w:p>
        </w:tc>
      </w:tr>
    </w:tbl>
    <w:p w14:paraId="642B3F71" w14:textId="77777777" w:rsidR="00791C33" w:rsidRPr="00D11A70" w:rsidRDefault="00791C33" w:rsidP="00791C33">
      <w:pPr>
        <w:rPr>
          <w:rFonts w:cs="Tahoma"/>
          <w:szCs w:val="22"/>
          <w:lang w:val="el-GR"/>
        </w:rPr>
      </w:pPr>
    </w:p>
    <w:p w14:paraId="6A2DCC55" w14:textId="14D971A1" w:rsidR="00791C33" w:rsidRPr="00D11A70" w:rsidRDefault="00791C33" w:rsidP="00510335">
      <w:pPr>
        <w:pStyle w:val="6"/>
        <w:numPr>
          <w:ilvl w:val="3"/>
          <w:numId w:val="136"/>
        </w:numPr>
        <w:spacing w:line="240" w:lineRule="auto"/>
        <w:ind w:left="1182" w:hanging="864"/>
        <w:rPr>
          <w:rFonts w:eastAsia="SimSun" w:cs="Tahoma"/>
          <w:color w:val="000000"/>
          <w:kern w:val="3"/>
          <w:szCs w:val="22"/>
        </w:rPr>
      </w:pPr>
      <w:bookmarkStart w:id="335" w:name="_Ref46314933"/>
      <w:bookmarkStart w:id="336" w:name="_Toc58512433"/>
      <w:r w:rsidRPr="00D11A70">
        <w:rPr>
          <w:rFonts w:eastAsia="SimSun" w:cs="Tahoma"/>
          <w:color w:val="000000"/>
          <w:kern w:val="3"/>
          <w:szCs w:val="22"/>
        </w:rPr>
        <w:t>Φάση Φ</w:t>
      </w:r>
      <w:r w:rsidR="00463939">
        <w:rPr>
          <w:rFonts w:eastAsia="SimSun" w:cs="Tahoma"/>
          <w:color w:val="000000"/>
          <w:kern w:val="3"/>
          <w:szCs w:val="22"/>
        </w:rPr>
        <w:t>5</w:t>
      </w:r>
      <w:r w:rsidRPr="00D11A70">
        <w:rPr>
          <w:rFonts w:eastAsia="SimSun" w:cs="Tahoma"/>
          <w:color w:val="000000"/>
          <w:kern w:val="3"/>
          <w:szCs w:val="22"/>
        </w:rPr>
        <w:t xml:space="preserve"> –Πιλοτική Λειτουργία</w:t>
      </w:r>
      <w:bookmarkEnd w:id="334"/>
      <w:bookmarkEnd w:id="335"/>
      <w:bookmarkEnd w:id="336"/>
      <w:r w:rsidRPr="00D11A70">
        <w:rPr>
          <w:rFonts w:eastAsia="SimSun" w:cs="Tahoma"/>
          <w:color w:val="000000"/>
          <w:kern w:val="3"/>
          <w:szCs w:val="22"/>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791C33" w:rsidRPr="00D11A70" w14:paraId="23CCF18C" w14:textId="77777777" w:rsidTr="00DF2F4D">
        <w:trPr>
          <w:trHeight w:val="479"/>
          <w:jc w:val="center"/>
        </w:trPr>
        <w:tc>
          <w:tcPr>
            <w:tcW w:w="5000" w:type="pct"/>
            <w:gridSpan w:val="2"/>
            <w:shd w:val="clear" w:color="auto" w:fill="FBE4D5" w:themeFill="accent2" w:themeFillTint="33"/>
            <w:vAlign w:val="center"/>
          </w:tcPr>
          <w:p w14:paraId="7A04C380" w14:textId="24561D8D" w:rsidR="00791C33" w:rsidRPr="00D11A70" w:rsidRDefault="00791C33" w:rsidP="00463939">
            <w:pPr>
              <w:spacing w:after="0"/>
              <w:rPr>
                <w:rFonts w:cs="Tahoma"/>
                <w:szCs w:val="22"/>
                <w:lang w:val="el-GR"/>
              </w:rPr>
            </w:pPr>
            <w:r w:rsidRPr="00D11A70">
              <w:rPr>
                <w:rFonts w:cs="Tahoma"/>
                <w:b/>
                <w:szCs w:val="22"/>
                <w:lang w:val="el-GR"/>
              </w:rPr>
              <w:t>Φάση Φ</w:t>
            </w:r>
            <w:r w:rsidR="00463939">
              <w:rPr>
                <w:rFonts w:cs="Tahoma"/>
                <w:b/>
                <w:szCs w:val="22"/>
                <w:lang w:val="el-GR"/>
              </w:rPr>
              <w:t>5</w:t>
            </w:r>
            <w:r w:rsidRPr="00D11A70">
              <w:rPr>
                <w:rFonts w:cs="Tahoma"/>
                <w:b/>
                <w:szCs w:val="22"/>
                <w:lang w:val="el-GR"/>
              </w:rPr>
              <w:t xml:space="preserve">: </w:t>
            </w:r>
            <w:r w:rsidRPr="00D11A70">
              <w:rPr>
                <w:rFonts w:cs="Tahoma"/>
                <w:b/>
                <w:color w:val="000000"/>
                <w:szCs w:val="22"/>
                <w:lang w:val="el-GR"/>
              </w:rPr>
              <w:t>Πιλοτική Λειτουργία</w:t>
            </w:r>
          </w:p>
        </w:tc>
      </w:tr>
      <w:tr w:rsidR="00791C33" w:rsidRPr="009212CA" w14:paraId="56E857C3" w14:textId="77777777" w:rsidTr="00DF2F4D">
        <w:trPr>
          <w:jc w:val="center"/>
        </w:trPr>
        <w:tc>
          <w:tcPr>
            <w:tcW w:w="5000" w:type="pct"/>
            <w:gridSpan w:val="2"/>
          </w:tcPr>
          <w:p w14:paraId="085B5F01" w14:textId="2B1EFE64" w:rsidR="00791C33" w:rsidRPr="00E63B5F" w:rsidRDefault="00791C33" w:rsidP="00DF2F4D">
            <w:pPr>
              <w:rPr>
                <w:rFonts w:cs="Tahoma"/>
                <w:szCs w:val="22"/>
                <w:lang w:val="el-GR"/>
              </w:rPr>
            </w:pPr>
            <w:r w:rsidRPr="00D11A70">
              <w:rPr>
                <w:rFonts w:cs="Tahoma"/>
                <w:szCs w:val="22"/>
                <w:lang w:val="el-GR"/>
              </w:rPr>
              <w:t xml:space="preserve">Η Φάση </w:t>
            </w:r>
            <w:r w:rsidR="00463939">
              <w:rPr>
                <w:rFonts w:cs="Tahoma"/>
                <w:szCs w:val="22"/>
                <w:lang w:val="el-GR"/>
              </w:rPr>
              <w:t>5</w:t>
            </w:r>
            <w:r w:rsidRPr="00D11A70">
              <w:rPr>
                <w:rFonts w:cs="Tahoma"/>
                <w:szCs w:val="22"/>
                <w:lang w:val="el-GR"/>
              </w:rPr>
              <w:t xml:space="preserve"> περιλαμβάνει την πιλοτική λειτουργία των τελικών πλήρως υλοποιημένων </w:t>
            </w:r>
            <w:r w:rsidRPr="00E63B5F">
              <w:rPr>
                <w:rFonts w:cs="Tahoma"/>
                <w:szCs w:val="22"/>
                <w:lang w:val="el-GR"/>
              </w:rPr>
              <w:t xml:space="preserve">Υποσυστημάτων, τα οποία θα παραδοθούν στο τέλος της </w:t>
            </w:r>
            <w:r w:rsidRPr="00E63B5F">
              <w:rPr>
                <w:rFonts w:cs="Tahoma"/>
                <w:szCs w:val="22"/>
                <w:lang w:val="el-GR"/>
              </w:rPr>
              <w:fldChar w:fldCharType="begin"/>
            </w:r>
            <w:r w:rsidRPr="00E63B5F">
              <w:rPr>
                <w:rFonts w:cs="Tahoma"/>
                <w:szCs w:val="22"/>
                <w:lang w:val="el-GR"/>
              </w:rPr>
              <w:instrText xml:space="preserve"> REF _Ref62034511 \h  \* MERGEFORMAT </w:instrText>
            </w:r>
            <w:r w:rsidRPr="00E63B5F">
              <w:rPr>
                <w:rFonts w:cs="Tahoma"/>
                <w:szCs w:val="22"/>
                <w:lang w:val="el-GR"/>
              </w:rPr>
            </w:r>
            <w:r w:rsidRPr="00E63B5F">
              <w:rPr>
                <w:rFonts w:cs="Tahoma"/>
                <w:szCs w:val="22"/>
                <w:lang w:val="el-GR"/>
              </w:rPr>
              <w:fldChar w:fldCharType="separate"/>
            </w:r>
            <w:r w:rsidR="009212CA" w:rsidRPr="009212CA">
              <w:rPr>
                <w:rFonts w:cs="Tahoma"/>
                <w:szCs w:val="22"/>
                <w:lang w:val="el-GR"/>
              </w:rPr>
              <w:t xml:space="preserve">Φάση Φ2 – Υλοποίηση </w:t>
            </w:r>
            <w:r w:rsidRPr="00E63B5F">
              <w:rPr>
                <w:rFonts w:cs="Tahoma"/>
                <w:szCs w:val="22"/>
                <w:lang w:val="el-GR"/>
              </w:rPr>
              <w:fldChar w:fldCharType="end"/>
            </w:r>
            <w:r w:rsidRPr="00E63B5F">
              <w:rPr>
                <w:rFonts w:cs="Tahoma"/>
                <w:szCs w:val="22"/>
                <w:lang w:val="el-GR"/>
              </w:rPr>
              <w:t>.</w:t>
            </w:r>
          </w:p>
          <w:p w14:paraId="3458665B" w14:textId="5F11FF3E" w:rsidR="00791C33" w:rsidRPr="00E63B5F" w:rsidRDefault="00791C33" w:rsidP="00DF2F4D">
            <w:pPr>
              <w:rPr>
                <w:rFonts w:cs="Tahoma"/>
                <w:szCs w:val="22"/>
                <w:lang w:val="el-GR"/>
              </w:rPr>
            </w:pPr>
            <w:r w:rsidRPr="00E63B5F">
              <w:rPr>
                <w:rFonts w:cs="Tahoma"/>
                <w:szCs w:val="22"/>
                <w:lang w:val="el-GR"/>
              </w:rPr>
              <w:t>Συνολικά, περιλαμβάνει τις ακόλουθες υπηρεσίες</w:t>
            </w:r>
            <w:r>
              <w:rPr>
                <w:rFonts w:cs="Tahoma"/>
                <w:szCs w:val="22"/>
                <w:lang w:val="el-GR"/>
              </w:rPr>
              <w:t xml:space="preserve">, όπως περιγράφονται και στην Παρ. </w:t>
            </w:r>
            <w:r w:rsidR="00766424">
              <w:rPr>
                <w:rFonts w:cs="Tahoma"/>
                <w:szCs w:val="22"/>
                <w:lang w:val="el-GR"/>
              </w:rPr>
              <w:fldChar w:fldCharType="begin"/>
            </w:r>
            <w:r w:rsidR="00766424">
              <w:rPr>
                <w:rFonts w:cs="Tahoma"/>
                <w:szCs w:val="22"/>
                <w:lang w:val="el-GR"/>
              </w:rPr>
              <w:instrText xml:space="preserve"> REF _Ref68183917 \r \h </w:instrText>
            </w:r>
            <w:r w:rsidR="00766424">
              <w:rPr>
                <w:rFonts w:cs="Tahoma"/>
                <w:szCs w:val="22"/>
                <w:lang w:val="el-GR"/>
              </w:rPr>
            </w:r>
            <w:r w:rsidR="00766424">
              <w:rPr>
                <w:rFonts w:cs="Tahoma"/>
                <w:szCs w:val="22"/>
                <w:lang w:val="el-GR"/>
              </w:rPr>
              <w:fldChar w:fldCharType="separate"/>
            </w:r>
            <w:r w:rsidR="009212CA">
              <w:rPr>
                <w:rFonts w:cs="Tahoma"/>
                <w:szCs w:val="22"/>
                <w:lang w:val="el-GR"/>
              </w:rPr>
              <w:t>6.8</w:t>
            </w:r>
            <w:r w:rsidR="00766424">
              <w:rPr>
                <w:rFonts w:cs="Tahoma"/>
                <w:szCs w:val="22"/>
                <w:lang w:val="el-GR"/>
              </w:rPr>
              <w:fldChar w:fldCharType="end"/>
            </w:r>
            <w:r>
              <w:rPr>
                <w:rFonts w:cs="Tahoma"/>
                <w:szCs w:val="22"/>
                <w:lang w:val="el-GR"/>
              </w:rPr>
              <w:t>:</w:t>
            </w:r>
          </w:p>
          <w:p w14:paraId="3E5B855A" w14:textId="77777777" w:rsidR="00791C33" w:rsidRPr="00E63B5F" w:rsidRDefault="00791C33" w:rsidP="00A331EF">
            <w:pPr>
              <w:numPr>
                <w:ilvl w:val="0"/>
                <w:numId w:val="71"/>
              </w:numPr>
              <w:suppressAutoHyphens w:val="0"/>
              <w:overflowPunct w:val="0"/>
              <w:autoSpaceDE w:val="0"/>
              <w:autoSpaceDN w:val="0"/>
              <w:adjustRightInd w:val="0"/>
              <w:spacing w:before="120"/>
              <w:ind w:left="476" w:hanging="284"/>
              <w:textAlignment w:val="baseline"/>
              <w:rPr>
                <w:rFonts w:cs="Tahoma"/>
                <w:szCs w:val="22"/>
                <w:lang w:val="el-GR"/>
              </w:rPr>
            </w:pPr>
            <w:r w:rsidRPr="00E63B5F">
              <w:rPr>
                <w:rFonts w:cs="Tahoma"/>
                <w:szCs w:val="22"/>
                <w:lang w:val="el-GR"/>
              </w:rPr>
              <w:t>την επιτόπια υποστήριξη (</w:t>
            </w:r>
            <w:r w:rsidRPr="00E63B5F">
              <w:rPr>
                <w:rFonts w:cs="Tahoma"/>
                <w:szCs w:val="22"/>
                <w:lang w:val="en-US"/>
              </w:rPr>
              <w:t>on</w:t>
            </w:r>
            <w:r w:rsidRPr="00E63B5F">
              <w:rPr>
                <w:rFonts w:cs="Tahoma"/>
                <w:szCs w:val="22"/>
                <w:lang w:val="el-GR"/>
              </w:rPr>
              <w:t>-</w:t>
            </w:r>
            <w:r w:rsidRPr="00E63B5F">
              <w:rPr>
                <w:rFonts w:cs="Tahoma"/>
                <w:szCs w:val="22"/>
                <w:lang w:val="en-US"/>
              </w:rPr>
              <w:t>the</w:t>
            </w:r>
            <w:r w:rsidRPr="00E63B5F">
              <w:rPr>
                <w:rFonts w:cs="Tahoma"/>
                <w:szCs w:val="22"/>
                <w:lang w:val="el-GR"/>
              </w:rPr>
              <w:t>-</w:t>
            </w:r>
            <w:r w:rsidRPr="00E63B5F">
              <w:rPr>
                <w:rFonts w:cs="Tahoma"/>
                <w:szCs w:val="22"/>
                <w:lang w:val="en-US"/>
              </w:rPr>
              <w:t>job</w:t>
            </w:r>
            <w:r w:rsidRPr="00E63B5F">
              <w:rPr>
                <w:rFonts w:cs="Tahoma"/>
                <w:szCs w:val="22"/>
                <w:lang w:val="el-GR"/>
              </w:rPr>
              <w:t xml:space="preserve"> </w:t>
            </w:r>
            <w:r w:rsidRPr="00E63B5F">
              <w:rPr>
                <w:rFonts w:cs="Tahoma"/>
                <w:szCs w:val="22"/>
                <w:lang w:val="en-US"/>
              </w:rPr>
              <w:t>training</w:t>
            </w:r>
            <w:r w:rsidRPr="00E63B5F">
              <w:rPr>
                <w:rFonts w:cs="Tahoma"/>
                <w:szCs w:val="22"/>
                <w:lang w:val="el-GR"/>
              </w:rPr>
              <w:t xml:space="preserve">) των χρηστών και διαχειριστών του Φορέα Λειτουργίας, </w:t>
            </w:r>
          </w:p>
          <w:p w14:paraId="5817B4CC" w14:textId="5079E136" w:rsidR="00791C33" w:rsidRPr="00C756FE" w:rsidRDefault="00C756FE" w:rsidP="00F24BE4">
            <w:pPr>
              <w:pStyle w:val="aff"/>
              <w:numPr>
                <w:ilvl w:val="0"/>
                <w:numId w:val="71"/>
              </w:numPr>
              <w:suppressAutoHyphens w:val="0"/>
              <w:overflowPunct w:val="0"/>
              <w:autoSpaceDE w:val="0"/>
              <w:autoSpaceDN w:val="0"/>
              <w:adjustRightInd w:val="0"/>
              <w:spacing w:before="120"/>
              <w:ind w:left="476" w:hanging="284"/>
              <w:textAlignment w:val="baseline"/>
              <w:rPr>
                <w:rFonts w:cs="Tahoma"/>
                <w:szCs w:val="22"/>
                <w:lang w:val="el-GR"/>
              </w:rPr>
            </w:pPr>
            <w:r w:rsidRPr="00C756FE">
              <w:rPr>
                <w:rFonts w:cs="Tahoma"/>
                <w:szCs w:val="22"/>
                <w:lang w:val="el-GR"/>
              </w:rPr>
              <w:t xml:space="preserve">τη δημιουργία, στελέχωση και λειτουργία μηχανισμού Help Desk για τη συνεχή υποστήριξη των χρηστών του Συστήματος, όπως περιγράφεται στην Παρ. </w:t>
            </w:r>
            <w:r w:rsidRPr="00F24BE4">
              <w:rPr>
                <w:rFonts w:cs="Tahoma"/>
                <w:szCs w:val="22"/>
                <w:lang w:val="el-GR"/>
              </w:rPr>
              <w:fldChar w:fldCharType="begin"/>
            </w:r>
            <w:r w:rsidRPr="00F24BE4">
              <w:rPr>
                <w:rFonts w:cs="Tahoma"/>
                <w:szCs w:val="22"/>
                <w:lang w:val="el-GR"/>
              </w:rPr>
              <w:instrText xml:space="preserve"> REF _Ref71708392 \r \h </w:instrText>
            </w:r>
            <w:r>
              <w:rPr>
                <w:rFonts w:cs="Tahoma"/>
                <w:szCs w:val="22"/>
                <w:lang w:val="el-GR"/>
              </w:rPr>
              <w:instrText xml:space="preserve"> \* MERGEFORMAT </w:instrText>
            </w:r>
            <w:r w:rsidRPr="00F24BE4">
              <w:rPr>
                <w:rFonts w:cs="Tahoma"/>
                <w:szCs w:val="22"/>
                <w:lang w:val="el-GR"/>
              </w:rPr>
            </w:r>
            <w:r w:rsidRPr="00F24BE4">
              <w:rPr>
                <w:rFonts w:cs="Tahoma"/>
                <w:szCs w:val="22"/>
                <w:lang w:val="el-GR"/>
              </w:rPr>
              <w:fldChar w:fldCharType="separate"/>
            </w:r>
            <w:r w:rsidR="009212CA">
              <w:rPr>
                <w:rFonts w:cs="Tahoma"/>
                <w:szCs w:val="22"/>
                <w:lang w:val="el-GR"/>
              </w:rPr>
              <w:t>6.7</w:t>
            </w:r>
            <w:r w:rsidRPr="00F24BE4">
              <w:rPr>
                <w:rFonts w:cs="Tahoma"/>
                <w:szCs w:val="22"/>
                <w:lang w:val="el-GR"/>
              </w:rPr>
              <w:fldChar w:fldCharType="end"/>
            </w:r>
            <w:r w:rsidRPr="00C756FE">
              <w:rPr>
                <w:rFonts w:cs="Tahoma"/>
                <w:szCs w:val="22"/>
                <w:lang w:val="el-GR"/>
              </w:rPr>
              <w:t xml:space="preserve">, </w:t>
            </w:r>
          </w:p>
          <w:p w14:paraId="207FCD8E" w14:textId="77777777" w:rsidR="00791C33" w:rsidRPr="00E63B5F" w:rsidRDefault="00791C33" w:rsidP="00A331EF">
            <w:pPr>
              <w:numPr>
                <w:ilvl w:val="0"/>
                <w:numId w:val="71"/>
              </w:numPr>
              <w:suppressAutoHyphens w:val="0"/>
              <w:overflowPunct w:val="0"/>
              <w:autoSpaceDE w:val="0"/>
              <w:autoSpaceDN w:val="0"/>
              <w:adjustRightInd w:val="0"/>
              <w:spacing w:before="120"/>
              <w:ind w:left="476" w:hanging="284"/>
              <w:textAlignment w:val="baseline"/>
              <w:rPr>
                <w:rFonts w:cs="Tahoma"/>
                <w:szCs w:val="22"/>
                <w:lang w:val="el-GR"/>
              </w:rPr>
            </w:pPr>
            <w:r w:rsidRPr="00E63B5F">
              <w:rPr>
                <w:rFonts w:cs="Tahoma"/>
                <w:szCs w:val="22"/>
                <w:lang w:val="el-GR"/>
              </w:rPr>
              <w:t>την επίλυση των παρακάτω αναφερόμενων προβλημάτων:</w:t>
            </w:r>
          </w:p>
          <w:p w14:paraId="61FD7316" w14:textId="77777777" w:rsidR="00791C33" w:rsidRPr="00E63B5F" w:rsidRDefault="00791C33" w:rsidP="00A331EF">
            <w:pPr>
              <w:pStyle w:val="aff"/>
              <w:numPr>
                <w:ilvl w:val="1"/>
                <w:numId w:val="68"/>
              </w:numPr>
              <w:suppressAutoHyphens w:val="0"/>
              <w:spacing w:before="120"/>
              <w:ind w:left="759" w:hanging="283"/>
              <w:contextualSpacing w:val="0"/>
              <w:rPr>
                <w:rFonts w:cs="Tahoma"/>
                <w:szCs w:val="22"/>
              </w:rPr>
            </w:pPr>
            <w:r w:rsidRPr="00E63B5F">
              <w:rPr>
                <w:rFonts w:cs="Tahoma"/>
                <w:szCs w:val="22"/>
              </w:rPr>
              <w:t xml:space="preserve">Προβλήματα κωδικοποίησης </w:t>
            </w:r>
          </w:p>
          <w:p w14:paraId="5334FD2A" w14:textId="77777777" w:rsidR="00791C33" w:rsidRPr="00E63B5F" w:rsidRDefault="00791C33" w:rsidP="00A331EF">
            <w:pPr>
              <w:pStyle w:val="aff"/>
              <w:numPr>
                <w:ilvl w:val="1"/>
                <w:numId w:val="68"/>
              </w:numPr>
              <w:suppressAutoHyphens w:val="0"/>
              <w:spacing w:before="120"/>
              <w:ind w:left="759" w:hanging="283"/>
              <w:contextualSpacing w:val="0"/>
              <w:rPr>
                <w:rFonts w:cs="Tahoma"/>
                <w:szCs w:val="22"/>
              </w:rPr>
            </w:pPr>
            <w:r w:rsidRPr="00E63B5F">
              <w:rPr>
                <w:rFonts w:cs="Tahoma"/>
                <w:szCs w:val="22"/>
              </w:rPr>
              <w:t>Παραμετροποιήσεις / Ρυθμίσεις λογισμικού Συστήματος</w:t>
            </w:r>
          </w:p>
          <w:p w14:paraId="32E11CDC" w14:textId="77777777" w:rsidR="00791C33" w:rsidRPr="00E63B5F" w:rsidRDefault="00791C33" w:rsidP="00A331EF">
            <w:pPr>
              <w:pStyle w:val="aff"/>
              <w:numPr>
                <w:ilvl w:val="1"/>
                <w:numId w:val="68"/>
              </w:numPr>
              <w:suppressAutoHyphens w:val="0"/>
              <w:spacing w:before="120"/>
              <w:ind w:left="759" w:hanging="283"/>
              <w:contextualSpacing w:val="0"/>
              <w:rPr>
                <w:rFonts w:cs="Tahoma"/>
                <w:szCs w:val="22"/>
              </w:rPr>
            </w:pPr>
            <w:r w:rsidRPr="00E63B5F">
              <w:rPr>
                <w:rFonts w:cs="Tahoma"/>
                <w:szCs w:val="22"/>
              </w:rPr>
              <w:t>Παραμετροποιήσεις / Ρυθμίσεις λογισμικού Υποσυστημάτων</w:t>
            </w:r>
          </w:p>
          <w:p w14:paraId="011CED48" w14:textId="77777777" w:rsidR="00791C33" w:rsidRPr="00E63B5F" w:rsidRDefault="00791C33" w:rsidP="00A331EF">
            <w:pPr>
              <w:pStyle w:val="aff"/>
              <w:numPr>
                <w:ilvl w:val="1"/>
                <w:numId w:val="68"/>
              </w:numPr>
              <w:suppressAutoHyphens w:val="0"/>
              <w:spacing w:before="120"/>
              <w:ind w:left="759" w:hanging="283"/>
              <w:contextualSpacing w:val="0"/>
              <w:rPr>
                <w:rFonts w:cs="Tahoma"/>
                <w:szCs w:val="22"/>
              </w:rPr>
            </w:pPr>
            <w:r w:rsidRPr="00E63B5F">
              <w:rPr>
                <w:rFonts w:cs="Tahoma"/>
                <w:szCs w:val="22"/>
              </w:rPr>
              <w:t xml:space="preserve">Παραμετροποιήσεις / Ρυθμίσεις της βάσης δεδομένων </w:t>
            </w:r>
          </w:p>
          <w:p w14:paraId="4DC78FF6" w14:textId="77777777" w:rsidR="00791C33" w:rsidRPr="00E63B5F" w:rsidRDefault="00791C33" w:rsidP="00A331EF">
            <w:pPr>
              <w:pStyle w:val="aff"/>
              <w:numPr>
                <w:ilvl w:val="1"/>
                <w:numId w:val="68"/>
              </w:numPr>
              <w:suppressAutoHyphens w:val="0"/>
              <w:spacing w:before="120"/>
              <w:ind w:left="759" w:hanging="283"/>
              <w:contextualSpacing w:val="0"/>
              <w:rPr>
                <w:rFonts w:cs="Tahoma"/>
                <w:szCs w:val="22"/>
              </w:rPr>
            </w:pPr>
            <w:r w:rsidRPr="00E63B5F">
              <w:rPr>
                <w:rFonts w:cs="Tahoma"/>
                <w:szCs w:val="22"/>
              </w:rPr>
              <w:t>Προβλήματα φυσικής ανταπόκρισης του συστήματος</w:t>
            </w:r>
          </w:p>
          <w:p w14:paraId="7BEAC208" w14:textId="77777777" w:rsidR="00791C33" w:rsidRPr="00E63B5F" w:rsidRDefault="00791C33" w:rsidP="00A331EF">
            <w:pPr>
              <w:pStyle w:val="aff"/>
              <w:numPr>
                <w:ilvl w:val="1"/>
                <w:numId w:val="68"/>
              </w:numPr>
              <w:suppressAutoHyphens w:val="0"/>
              <w:spacing w:before="120"/>
              <w:ind w:left="759" w:hanging="283"/>
              <w:contextualSpacing w:val="0"/>
              <w:rPr>
                <w:rFonts w:cs="Tahoma"/>
                <w:szCs w:val="22"/>
              </w:rPr>
            </w:pPr>
            <w:r w:rsidRPr="00E63B5F">
              <w:rPr>
                <w:rFonts w:cs="Tahoma"/>
                <w:szCs w:val="22"/>
              </w:rPr>
              <w:t>Προβλήματα διασύνδεσης και ανταλλαγής δεδομένων</w:t>
            </w:r>
          </w:p>
          <w:p w14:paraId="7822A743" w14:textId="77777777" w:rsidR="00791C33" w:rsidRPr="00E63B5F" w:rsidRDefault="00791C33" w:rsidP="00A331EF">
            <w:pPr>
              <w:pStyle w:val="aff"/>
              <w:numPr>
                <w:ilvl w:val="1"/>
                <w:numId w:val="68"/>
              </w:numPr>
              <w:suppressAutoHyphens w:val="0"/>
              <w:spacing w:before="120"/>
              <w:ind w:left="759" w:hanging="283"/>
              <w:contextualSpacing w:val="0"/>
              <w:rPr>
                <w:rFonts w:cs="Tahoma"/>
                <w:szCs w:val="22"/>
              </w:rPr>
            </w:pPr>
            <w:r w:rsidRPr="00E63B5F">
              <w:rPr>
                <w:rFonts w:cs="Tahoma"/>
                <w:szCs w:val="22"/>
              </w:rPr>
              <w:t xml:space="preserve">Προβλήματα επίδοσης των Υποσυστημάτων </w:t>
            </w:r>
          </w:p>
          <w:p w14:paraId="6477A701" w14:textId="77777777" w:rsidR="00791C33" w:rsidRPr="00E63B5F" w:rsidRDefault="00791C33" w:rsidP="00A331EF">
            <w:pPr>
              <w:pStyle w:val="aff"/>
              <w:numPr>
                <w:ilvl w:val="0"/>
                <w:numId w:val="71"/>
              </w:numPr>
              <w:spacing w:before="120"/>
              <w:rPr>
                <w:rFonts w:cs="Tahoma"/>
                <w:szCs w:val="22"/>
                <w:lang w:val="el-GR"/>
              </w:rPr>
            </w:pPr>
            <w:r w:rsidRPr="00E63B5F">
              <w:rPr>
                <w:rFonts w:cs="Tahoma"/>
                <w:szCs w:val="22"/>
                <w:lang w:val="el-GR"/>
              </w:rPr>
              <w:t>την παροχή υπηρεσιών ανάπτυξης (development) συμπληρωματικών ή ανασχεδιασμένων λειτουργιών στα Υποσυστήματα, ύστερα από κλήση (ad hoc).</w:t>
            </w:r>
          </w:p>
          <w:p w14:paraId="5D4EC055" w14:textId="55A8399B" w:rsidR="00791C33" w:rsidRPr="00E63B5F" w:rsidRDefault="00791C33" w:rsidP="00A331EF">
            <w:pPr>
              <w:numPr>
                <w:ilvl w:val="0"/>
                <w:numId w:val="71"/>
              </w:numPr>
              <w:suppressAutoHyphens w:val="0"/>
              <w:overflowPunct w:val="0"/>
              <w:autoSpaceDE w:val="0"/>
              <w:autoSpaceDN w:val="0"/>
              <w:adjustRightInd w:val="0"/>
              <w:spacing w:before="120"/>
              <w:ind w:left="476" w:hanging="284"/>
              <w:textAlignment w:val="baseline"/>
              <w:rPr>
                <w:rFonts w:cs="Tahoma"/>
                <w:szCs w:val="22"/>
                <w:lang w:val="el-GR"/>
              </w:rPr>
            </w:pPr>
            <w:r w:rsidRPr="00E63B5F">
              <w:rPr>
                <w:rFonts w:cs="Tahoma"/>
                <w:szCs w:val="22"/>
                <w:lang w:val="el-GR"/>
              </w:rPr>
              <w:t>τη διενέργεια τελικών δοκιμών ελέγχου λειτουργικότητας με στόχο την επιβεβαίωση της ορθή</w:t>
            </w:r>
            <w:r>
              <w:rPr>
                <w:rFonts w:cs="Tahoma"/>
                <w:szCs w:val="22"/>
                <w:lang w:val="el-GR"/>
              </w:rPr>
              <w:t>ς λειτουργίας των συστημάτων του</w:t>
            </w:r>
            <w:r w:rsidRPr="00E63B5F">
              <w:rPr>
                <w:rFonts w:cs="Tahoma"/>
                <w:szCs w:val="22"/>
                <w:lang w:val="el-GR"/>
              </w:rPr>
              <w:t xml:space="preserve"> </w:t>
            </w:r>
            <w:r w:rsidR="00EC2749">
              <w:rPr>
                <w:rFonts w:cs="Tahoma"/>
                <w:lang w:val="el-GR"/>
              </w:rPr>
              <w:t>ΥΠΕΝ</w:t>
            </w:r>
            <w:r w:rsidRPr="00E63B5F">
              <w:rPr>
                <w:rFonts w:cs="Tahoma"/>
                <w:szCs w:val="22"/>
                <w:lang w:val="el-GR"/>
              </w:rPr>
              <w:t xml:space="preserve"> υπό συνθήκες πλήρους παραγωγικής λειτουργίας. </w:t>
            </w:r>
          </w:p>
          <w:p w14:paraId="31355718" w14:textId="77777777" w:rsidR="00791C33" w:rsidRPr="00E63B5F" w:rsidRDefault="00791C33" w:rsidP="00DF2F4D">
            <w:pPr>
              <w:rPr>
                <w:rFonts w:cs="Tahoma"/>
                <w:szCs w:val="22"/>
                <w:lang w:val="el-GR"/>
              </w:rPr>
            </w:pPr>
            <w:r w:rsidRPr="00E63B5F">
              <w:rPr>
                <w:rFonts w:cs="Tahoma"/>
                <w:szCs w:val="22"/>
                <w:lang w:val="el-GR"/>
              </w:rPr>
              <w:t>Με την ολοκλήρωση των ελέγχων της πιλοτικής λειτουργίας, θα διαμορφωθούν:</w:t>
            </w:r>
          </w:p>
          <w:p w14:paraId="665B01DE" w14:textId="77777777" w:rsidR="00791C33" w:rsidRPr="00E63B5F" w:rsidRDefault="00791C33" w:rsidP="00A331EF">
            <w:pPr>
              <w:pStyle w:val="aff"/>
              <w:numPr>
                <w:ilvl w:val="0"/>
                <w:numId w:val="69"/>
              </w:numPr>
              <w:suppressAutoHyphens w:val="0"/>
              <w:spacing w:before="120"/>
              <w:contextualSpacing w:val="0"/>
              <w:rPr>
                <w:rFonts w:cs="Tahoma"/>
                <w:szCs w:val="22"/>
                <w:lang w:val="el-GR"/>
              </w:rPr>
            </w:pPr>
            <w:r w:rsidRPr="00E63B5F">
              <w:rPr>
                <w:rFonts w:cs="Tahoma"/>
                <w:szCs w:val="22"/>
                <w:lang w:val="el-GR"/>
              </w:rPr>
              <w:t>τα επικαιροποιημένα εγχειρίδια λειτουργικής και υποστηρικτικής τεκμηρίωσης</w:t>
            </w:r>
          </w:p>
          <w:p w14:paraId="4C638CCC" w14:textId="77777777" w:rsidR="00791C33" w:rsidRPr="00E63B5F" w:rsidRDefault="00791C33" w:rsidP="00A331EF">
            <w:pPr>
              <w:pStyle w:val="aff"/>
              <w:numPr>
                <w:ilvl w:val="0"/>
                <w:numId w:val="69"/>
              </w:numPr>
              <w:spacing w:before="120"/>
              <w:rPr>
                <w:rFonts w:cs="Tahoma"/>
                <w:szCs w:val="22"/>
                <w:lang w:val="el-GR"/>
              </w:rPr>
            </w:pPr>
            <w:r w:rsidRPr="00E63B5F">
              <w:rPr>
                <w:rFonts w:cs="Tahoma"/>
                <w:szCs w:val="22"/>
                <w:lang w:val="el-GR"/>
              </w:rPr>
              <w:t>οι επικαιροποιημένες μελέτες αποτίμησης της επικινδυνότητας και της πολιτικής ασφάλειας του Συστήματος.</w:t>
            </w:r>
          </w:p>
          <w:p w14:paraId="221D3E36" w14:textId="6F2D76C4" w:rsidR="00791C33" w:rsidRPr="00D11A70" w:rsidRDefault="00791C33" w:rsidP="00DF2F4D">
            <w:pPr>
              <w:spacing w:before="120"/>
              <w:rPr>
                <w:rFonts w:cs="Tahoma"/>
                <w:szCs w:val="22"/>
                <w:highlight w:val="yellow"/>
                <w:lang w:val="el-GR"/>
              </w:rPr>
            </w:pPr>
            <w:r w:rsidRPr="00D11A70">
              <w:rPr>
                <w:rFonts w:cs="Tahoma"/>
                <w:szCs w:val="22"/>
                <w:lang w:val="el-GR"/>
              </w:rPr>
              <w:t xml:space="preserve">Τα αναμενόμενα αποτελέσματα της Φάσης </w:t>
            </w:r>
            <w:r w:rsidR="00463939">
              <w:rPr>
                <w:rFonts w:cs="Tahoma"/>
                <w:szCs w:val="22"/>
                <w:lang w:val="el-GR"/>
              </w:rPr>
              <w:t>5</w:t>
            </w:r>
            <w:r w:rsidRPr="00D11A70">
              <w:rPr>
                <w:rFonts w:cs="Tahoma"/>
                <w:szCs w:val="22"/>
                <w:lang w:val="el-GR"/>
              </w:rPr>
              <w:t xml:space="preserve"> συνοψίζονται σε παραδοτέα στον ακόλουθο Πίνακα:</w:t>
            </w:r>
          </w:p>
        </w:tc>
      </w:tr>
      <w:tr w:rsidR="00791C33" w:rsidRPr="00D11A70" w14:paraId="2461731E"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2A7BABE2" w14:textId="77777777" w:rsidR="00791C33" w:rsidRPr="00D11A70" w:rsidRDefault="00791C33" w:rsidP="00DF2F4D">
            <w:pPr>
              <w:widowControl w:val="0"/>
              <w:suppressAutoHyphens w:val="0"/>
              <w:jc w:val="left"/>
              <w:rPr>
                <w:rFonts w:cs="Tahoma"/>
                <w:b/>
                <w:szCs w:val="22"/>
                <w:lang w:val="el-GR" w:eastAsia="en-US"/>
              </w:rPr>
            </w:pPr>
            <w:r w:rsidRPr="00D11A70">
              <w:rPr>
                <w:rFonts w:cs="Tahoma"/>
                <w:b/>
                <w:szCs w:val="22"/>
                <w:lang w:val="el-GR" w:eastAsia="en-US"/>
              </w:rPr>
              <w:t>Τίτλος Παραδοτέου</w:t>
            </w:r>
          </w:p>
        </w:tc>
        <w:tc>
          <w:tcPr>
            <w:tcW w:w="3437" w:type="pct"/>
            <w:shd w:val="clear" w:color="auto" w:fill="E6E6E6"/>
            <w:vAlign w:val="center"/>
          </w:tcPr>
          <w:p w14:paraId="657DC0FC" w14:textId="77777777" w:rsidR="00791C33" w:rsidRPr="00D11A70" w:rsidRDefault="00791C33" w:rsidP="00DF2F4D">
            <w:pPr>
              <w:widowControl w:val="0"/>
              <w:suppressAutoHyphens w:val="0"/>
              <w:jc w:val="left"/>
              <w:rPr>
                <w:rFonts w:cs="Tahoma"/>
                <w:b/>
                <w:szCs w:val="22"/>
                <w:lang w:val="el-GR" w:eastAsia="en-US"/>
              </w:rPr>
            </w:pPr>
            <w:r w:rsidRPr="00D11A70">
              <w:rPr>
                <w:rFonts w:cs="Tahoma"/>
                <w:b/>
                <w:szCs w:val="22"/>
                <w:lang w:val="el-GR" w:eastAsia="en-US"/>
              </w:rPr>
              <w:t xml:space="preserve">Περιγραφή Παραδοτέου </w:t>
            </w:r>
          </w:p>
        </w:tc>
      </w:tr>
      <w:tr w:rsidR="00791C33" w:rsidRPr="009212CA" w14:paraId="76154155"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98A0B22" w14:textId="28818F7F" w:rsidR="00791C33" w:rsidRPr="00D11A70" w:rsidRDefault="00791C33" w:rsidP="00463939">
            <w:pPr>
              <w:pStyle w:val="Tabletext"/>
              <w:spacing w:after="0"/>
              <w:rPr>
                <w:rFonts w:cs="Tahoma"/>
                <w:b/>
                <w:sz w:val="22"/>
                <w:szCs w:val="22"/>
              </w:rPr>
            </w:pPr>
            <w:r w:rsidRPr="00D11A70">
              <w:rPr>
                <w:rFonts w:cs="Tahoma"/>
                <w:b/>
                <w:bCs/>
                <w:sz w:val="22"/>
                <w:szCs w:val="22"/>
              </w:rPr>
              <w:t>Π</w:t>
            </w:r>
            <w:r w:rsidR="00463939">
              <w:rPr>
                <w:rFonts w:cs="Tahoma"/>
                <w:b/>
                <w:bCs/>
                <w:sz w:val="22"/>
                <w:szCs w:val="22"/>
              </w:rPr>
              <w:t>5</w:t>
            </w:r>
            <w:r w:rsidRPr="00D11A70">
              <w:rPr>
                <w:rFonts w:cs="Tahoma"/>
                <w:b/>
                <w:bCs/>
                <w:sz w:val="22"/>
                <w:szCs w:val="22"/>
              </w:rPr>
              <w:t>.1:</w:t>
            </w:r>
            <w:r w:rsidRPr="00D11A70">
              <w:rPr>
                <w:rFonts w:cs="Tahoma"/>
                <w:sz w:val="22"/>
                <w:szCs w:val="22"/>
              </w:rPr>
              <w:t xml:space="preserve"> Εξουσιοδότηση Χρηστών</w:t>
            </w:r>
          </w:p>
        </w:tc>
        <w:tc>
          <w:tcPr>
            <w:tcW w:w="3437" w:type="pct"/>
            <w:vAlign w:val="center"/>
          </w:tcPr>
          <w:p w14:paraId="4FD9EAE5" w14:textId="77777777" w:rsidR="00791C33" w:rsidRPr="005E5FDE" w:rsidRDefault="00791C33" w:rsidP="00DF2F4D">
            <w:pPr>
              <w:rPr>
                <w:rFonts w:cs="Tahoma"/>
                <w:szCs w:val="22"/>
                <w:lang w:val="el-GR"/>
              </w:rPr>
            </w:pPr>
            <w:r>
              <w:rPr>
                <w:rFonts w:cs="Tahoma"/>
                <w:szCs w:val="22"/>
                <w:lang w:val="el-GR"/>
              </w:rPr>
              <w:t>Ενέργειες παροχής εξουσιοδότησης στις κατάλληλες ομάδες χρηστών, σύμφωνα με τα αποτελέσματα της Φάσης 1: Μελέτη Εφαρμογής.</w:t>
            </w:r>
          </w:p>
        </w:tc>
      </w:tr>
      <w:tr w:rsidR="00791C33" w:rsidRPr="009212CA" w14:paraId="1C90A822"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28785A88" w14:textId="44DA35B9" w:rsidR="00791C33" w:rsidRPr="00D11A70" w:rsidRDefault="00791C33" w:rsidP="00463939">
            <w:pPr>
              <w:pStyle w:val="Tabletext"/>
              <w:spacing w:after="0"/>
              <w:rPr>
                <w:rFonts w:cs="Tahoma"/>
                <w:b/>
                <w:sz w:val="22"/>
                <w:szCs w:val="22"/>
              </w:rPr>
            </w:pPr>
            <w:r w:rsidRPr="00D11A70">
              <w:rPr>
                <w:rFonts w:cs="Tahoma"/>
                <w:b/>
                <w:bCs/>
                <w:sz w:val="22"/>
                <w:szCs w:val="22"/>
              </w:rPr>
              <w:lastRenderedPageBreak/>
              <w:t>Π</w:t>
            </w:r>
            <w:r w:rsidR="00463939">
              <w:rPr>
                <w:rFonts w:cs="Tahoma"/>
                <w:b/>
                <w:bCs/>
                <w:sz w:val="22"/>
                <w:szCs w:val="22"/>
              </w:rPr>
              <w:t>5</w:t>
            </w:r>
            <w:r w:rsidRPr="00D11A70">
              <w:rPr>
                <w:rFonts w:cs="Tahoma"/>
                <w:b/>
                <w:bCs/>
                <w:sz w:val="22"/>
                <w:szCs w:val="22"/>
              </w:rPr>
              <w:t>.2:</w:t>
            </w:r>
            <w:r w:rsidRPr="00D11A70">
              <w:rPr>
                <w:rFonts w:cs="Tahoma"/>
                <w:sz w:val="22"/>
                <w:szCs w:val="22"/>
              </w:rPr>
              <w:t xml:space="preserve"> Πιλοτική Λειτουργία</w:t>
            </w:r>
            <w:r w:rsidR="00850DD5">
              <w:rPr>
                <w:rFonts w:cs="Tahoma"/>
                <w:sz w:val="22"/>
                <w:szCs w:val="22"/>
              </w:rPr>
              <w:t xml:space="preserve"> </w:t>
            </w:r>
            <w:r w:rsidRPr="00D11A70">
              <w:rPr>
                <w:rFonts w:cs="Tahoma"/>
                <w:sz w:val="22"/>
                <w:szCs w:val="22"/>
              </w:rPr>
              <w:t>(Δοκιμές Προσβασιμότητας και Λειτουργίας) σε επιλεγμένους χρήστες από κρίσιμη κοινότητα χρηστών, χρησιμοποιώντας πραγματικά δεδομένα, έτοιμες να μπουν σε Δοκιμαστική Λειτουργία υπό συνθήκες Εγγυημένου Επιπέδου Υπηρεσιών</w:t>
            </w:r>
          </w:p>
        </w:tc>
        <w:tc>
          <w:tcPr>
            <w:tcW w:w="3437" w:type="pct"/>
            <w:vAlign w:val="center"/>
          </w:tcPr>
          <w:p w14:paraId="2C35E89A"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lang w:val="el-GR"/>
              </w:rPr>
            </w:pPr>
            <w:r w:rsidRPr="00D11A70">
              <w:rPr>
                <w:rFonts w:cs="Tahoma"/>
                <w:szCs w:val="22"/>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2B292394"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rPr>
            </w:pPr>
            <w:r w:rsidRPr="00D11A70">
              <w:rPr>
                <w:rFonts w:cs="Tahoma"/>
                <w:szCs w:val="22"/>
                <w:lang w:val="en-US"/>
              </w:rPr>
              <w:t>On-the-job training</w:t>
            </w:r>
          </w:p>
          <w:p w14:paraId="6446B11E"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rPr>
            </w:pPr>
            <w:r w:rsidRPr="00D11A70">
              <w:rPr>
                <w:rFonts w:cs="Tahoma"/>
                <w:szCs w:val="22"/>
              </w:rPr>
              <w:t>Επικαιροποιημένο Τεύχος Ανάλυσης Απαιτήσεων</w:t>
            </w:r>
          </w:p>
          <w:p w14:paraId="0705A943"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lang w:val="el-GR"/>
              </w:rPr>
            </w:pPr>
            <w:r w:rsidRPr="00D11A70">
              <w:rPr>
                <w:rFonts w:cs="Tahoma"/>
                <w:szCs w:val="22"/>
                <w:lang w:val="el-GR"/>
              </w:rPr>
              <w:t xml:space="preserve">Επικαιροποιημένες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 </w:t>
            </w:r>
          </w:p>
          <w:p w14:paraId="7F3B2F40" w14:textId="77777777" w:rsidR="00791C33" w:rsidRPr="003E14B5" w:rsidRDefault="00791C33" w:rsidP="003E14B5">
            <w:pPr>
              <w:pStyle w:val="aff"/>
              <w:numPr>
                <w:ilvl w:val="0"/>
                <w:numId w:val="70"/>
              </w:numPr>
              <w:rPr>
                <w:rFonts w:cs="Tahoma"/>
                <w:szCs w:val="22"/>
                <w:lang w:val="el-GR"/>
              </w:rPr>
            </w:pPr>
            <w:r w:rsidRPr="003E14B5">
              <w:rPr>
                <w:rFonts w:cs="Tahoma"/>
                <w:szCs w:val="22"/>
                <w:lang w:val="el-GR"/>
              </w:rPr>
              <w:t>Αποτελέσματα διενέργειας δοκιμών ελέγχου λειτουργικότητας των Υποσυστημάτων και αποδοχής χρηστών.</w:t>
            </w:r>
          </w:p>
        </w:tc>
      </w:tr>
      <w:tr w:rsidR="00791C33" w:rsidRPr="009212CA" w14:paraId="718979BA"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48ED9D2" w14:textId="457A1CE8" w:rsidR="00791C33" w:rsidRPr="00D11A70" w:rsidRDefault="00791C33" w:rsidP="00463939">
            <w:pPr>
              <w:pStyle w:val="Tabletext"/>
              <w:spacing w:after="0"/>
              <w:rPr>
                <w:rFonts w:cs="Tahoma"/>
                <w:b/>
                <w:sz w:val="22"/>
                <w:szCs w:val="22"/>
              </w:rPr>
            </w:pPr>
            <w:r w:rsidRPr="00D11A70">
              <w:rPr>
                <w:rFonts w:cs="Tahoma"/>
                <w:b/>
                <w:bCs/>
                <w:sz w:val="22"/>
                <w:szCs w:val="22"/>
              </w:rPr>
              <w:t>Π</w:t>
            </w:r>
            <w:r w:rsidR="00463939">
              <w:rPr>
                <w:rFonts w:cs="Tahoma"/>
                <w:b/>
                <w:bCs/>
                <w:sz w:val="22"/>
                <w:szCs w:val="22"/>
              </w:rPr>
              <w:t>5</w:t>
            </w:r>
            <w:r w:rsidRPr="00D11A70">
              <w:rPr>
                <w:rFonts w:cs="Tahoma"/>
                <w:b/>
                <w:bCs/>
                <w:sz w:val="22"/>
                <w:szCs w:val="22"/>
              </w:rPr>
              <w:t>.3:</w:t>
            </w:r>
            <w:r w:rsidRPr="00D11A70">
              <w:rPr>
                <w:rFonts w:cs="Tahoma"/>
                <w:sz w:val="22"/>
                <w:szCs w:val="22"/>
              </w:rPr>
              <w:t xml:space="preserve"> Αυτοματοποιημένες Δοκιμές Φόρτου</w:t>
            </w:r>
          </w:p>
        </w:tc>
        <w:tc>
          <w:tcPr>
            <w:tcW w:w="3437" w:type="pct"/>
            <w:vAlign w:val="center"/>
          </w:tcPr>
          <w:p w14:paraId="27473358" w14:textId="77777777" w:rsidR="00791C33" w:rsidRPr="00F716BF" w:rsidRDefault="00791C33" w:rsidP="00DF2F4D">
            <w:pPr>
              <w:rPr>
                <w:rFonts w:cs="Tahoma"/>
                <w:szCs w:val="22"/>
                <w:lang w:val="el-GR"/>
              </w:rPr>
            </w:pPr>
            <w:r>
              <w:rPr>
                <w:rFonts w:cs="Tahoma"/>
                <w:szCs w:val="22"/>
                <w:lang w:val="el-GR"/>
              </w:rPr>
              <w:t>Μελέτη, Προγραμματισμός και Εκτέλεση σεναρίων Δοκιμών Φόρτου.</w:t>
            </w:r>
          </w:p>
        </w:tc>
      </w:tr>
      <w:tr w:rsidR="00791C33" w:rsidRPr="009212CA" w14:paraId="60E807B4"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20FCEB4" w14:textId="12E4B251" w:rsidR="00791C33" w:rsidRPr="00D11A70" w:rsidRDefault="00791C33" w:rsidP="00463939">
            <w:pPr>
              <w:pStyle w:val="Tabletext"/>
              <w:spacing w:after="0"/>
              <w:rPr>
                <w:rFonts w:cs="Tahoma"/>
                <w:b/>
                <w:sz w:val="22"/>
                <w:szCs w:val="22"/>
              </w:rPr>
            </w:pPr>
            <w:r w:rsidRPr="00D11A70">
              <w:rPr>
                <w:rFonts w:cs="Tahoma"/>
                <w:b/>
                <w:bCs/>
                <w:sz w:val="22"/>
                <w:szCs w:val="22"/>
              </w:rPr>
              <w:t>Π</w:t>
            </w:r>
            <w:r w:rsidR="00463939">
              <w:rPr>
                <w:rFonts w:cs="Tahoma"/>
                <w:b/>
                <w:bCs/>
                <w:sz w:val="22"/>
                <w:szCs w:val="22"/>
              </w:rPr>
              <w:t>5</w:t>
            </w:r>
            <w:r w:rsidRPr="00D11A70">
              <w:rPr>
                <w:rFonts w:cs="Tahoma"/>
                <w:b/>
                <w:bCs/>
                <w:sz w:val="22"/>
                <w:szCs w:val="22"/>
              </w:rPr>
              <w:t>.4:</w:t>
            </w:r>
            <w:r w:rsidRPr="00D11A70">
              <w:rPr>
                <w:rFonts w:cs="Tahoma"/>
                <w:sz w:val="22"/>
                <w:szCs w:val="22"/>
              </w:rPr>
              <w:t xml:space="preserve"> Αποτελέσματα δοκιμών ελέγχου (Π</w:t>
            </w:r>
            <w:r w:rsidR="00463939">
              <w:rPr>
                <w:rFonts w:cs="Tahoma"/>
                <w:sz w:val="22"/>
                <w:szCs w:val="22"/>
              </w:rPr>
              <w:t>5</w:t>
            </w:r>
            <w:r w:rsidRPr="00D11A70">
              <w:rPr>
                <w:rFonts w:cs="Tahoma"/>
                <w:sz w:val="22"/>
                <w:szCs w:val="22"/>
              </w:rPr>
              <w:t>.2 και Π</w:t>
            </w:r>
            <w:r w:rsidR="00463939">
              <w:rPr>
                <w:rFonts w:cs="Tahoma"/>
                <w:sz w:val="22"/>
                <w:szCs w:val="22"/>
              </w:rPr>
              <w:t>5</w:t>
            </w:r>
            <w:r w:rsidRPr="00D11A70">
              <w:rPr>
                <w:rFonts w:cs="Tahoma"/>
                <w:sz w:val="22"/>
                <w:szCs w:val="22"/>
              </w:rPr>
              <w:t>.3)</w:t>
            </w:r>
          </w:p>
        </w:tc>
        <w:tc>
          <w:tcPr>
            <w:tcW w:w="3437" w:type="pct"/>
            <w:vAlign w:val="center"/>
          </w:tcPr>
          <w:p w14:paraId="7379AC39" w14:textId="77777777" w:rsidR="00791C33" w:rsidRPr="00D11A70" w:rsidRDefault="00791C33" w:rsidP="00DF2F4D">
            <w:pPr>
              <w:rPr>
                <w:rFonts w:cs="Tahoma"/>
                <w:szCs w:val="22"/>
              </w:rPr>
            </w:pPr>
            <w:r w:rsidRPr="00D11A70">
              <w:rPr>
                <w:rFonts w:cs="Tahoma"/>
                <w:szCs w:val="22"/>
              </w:rPr>
              <w:t>Περιλαμβάνει τεκμηρίωση αναφορικά με:</w:t>
            </w:r>
          </w:p>
          <w:p w14:paraId="1DD108EF"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lang w:val="el-GR"/>
              </w:rPr>
            </w:pPr>
            <w:r w:rsidRPr="00D11A70">
              <w:rPr>
                <w:rFonts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775086F9"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lang w:val="el-GR"/>
              </w:rPr>
            </w:pPr>
            <w:r w:rsidRPr="00D11A70">
              <w:rPr>
                <w:rFonts w:cs="Tahoma"/>
                <w:szCs w:val="22"/>
                <w:lang w:val="el-GR"/>
              </w:rPr>
              <w:t xml:space="preserve">Αναφορά προσαρμογών και ρυθμίσεων στο λογισμικό </w:t>
            </w:r>
          </w:p>
          <w:p w14:paraId="6756E99A" w14:textId="485C099A" w:rsidR="00791C33" w:rsidRPr="00D11A70" w:rsidRDefault="00791C33" w:rsidP="00A331EF">
            <w:pPr>
              <w:pStyle w:val="aff"/>
              <w:numPr>
                <w:ilvl w:val="0"/>
                <w:numId w:val="70"/>
              </w:numPr>
              <w:suppressAutoHyphens w:val="0"/>
              <w:spacing w:before="40" w:after="40"/>
              <w:ind w:left="357" w:hanging="357"/>
              <w:contextualSpacing w:val="0"/>
              <w:rPr>
                <w:rFonts w:cs="Tahoma"/>
                <w:szCs w:val="22"/>
                <w:lang w:val="el-GR"/>
              </w:rPr>
            </w:pPr>
            <w:r w:rsidRPr="00D11A70">
              <w:rPr>
                <w:rFonts w:cs="Tahoma"/>
                <w:szCs w:val="22"/>
                <w:lang w:val="el-GR"/>
              </w:rPr>
              <w:t>Καταγραφή αλλαγών (και απαιτήσεων που προέκυψαν από τις αλλαγές) στο Σύστημα Διαχείρισης Αιτημάτων (</w:t>
            </w:r>
            <w:r w:rsidRPr="00D11A70">
              <w:rPr>
                <w:rFonts w:cs="Tahoma"/>
                <w:szCs w:val="22"/>
              </w:rPr>
              <w:t>Ticket</w:t>
            </w:r>
            <w:r w:rsidRPr="00D11A70">
              <w:rPr>
                <w:rFonts w:cs="Tahoma"/>
                <w:szCs w:val="22"/>
                <w:lang w:val="el-GR"/>
              </w:rPr>
              <w:t xml:space="preserve"> </w:t>
            </w:r>
            <w:r w:rsidRPr="00D11A70">
              <w:rPr>
                <w:rFonts w:cs="Tahoma"/>
                <w:szCs w:val="22"/>
              </w:rPr>
              <w:t>Management</w:t>
            </w:r>
            <w:r w:rsidRPr="00D11A70">
              <w:rPr>
                <w:rFonts w:cs="Tahoma"/>
                <w:szCs w:val="22"/>
                <w:lang w:val="el-GR"/>
              </w:rPr>
              <w:t xml:space="preserve"> </w:t>
            </w:r>
            <w:r w:rsidRPr="00D11A70">
              <w:rPr>
                <w:rFonts w:cs="Tahoma"/>
                <w:szCs w:val="22"/>
              </w:rPr>
              <w:t>System</w:t>
            </w:r>
            <w:r w:rsidRPr="00D11A70">
              <w:rPr>
                <w:rFonts w:cs="Tahoma"/>
                <w:szCs w:val="22"/>
                <w:lang w:val="el-GR"/>
              </w:rPr>
              <w:t xml:space="preserve">) της ΚτΠ </w:t>
            </w:r>
            <w:r w:rsidR="00C43304">
              <w:rPr>
                <w:rFonts w:cs="Tahoma"/>
                <w:szCs w:val="22"/>
                <w:lang w:val="el-GR"/>
              </w:rPr>
              <w:t>Μ.</w:t>
            </w:r>
            <w:r w:rsidRPr="00D11A70">
              <w:rPr>
                <w:rFonts w:cs="Tahoma"/>
                <w:szCs w:val="22"/>
                <w:lang w:val="el-GR"/>
              </w:rPr>
              <w:t xml:space="preserve">Α.Ε. </w:t>
            </w:r>
          </w:p>
          <w:p w14:paraId="0C4CAF8F" w14:textId="77777777" w:rsidR="00791C33" w:rsidRDefault="00791C33" w:rsidP="00A331EF">
            <w:pPr>
              <w:pStyle w:val="aff"/>
              <w:numPr>
                <w:ilvl w:val="0"/>
                <w:numId w:val="70"/>
              </w:numPr>
              <w:suppressAutoHyphens w:val="0"/>
              <w:spacing w:before="40" w:after="40"/>
              <w:ind w:left="357" w:hanging="357"/>
              <w:contextualSpacing w:val="0"/>
              <w:rPr>
                <w:rFonts w:cs="Tahoma"/>
                <w:szCs w:val="22"/>
              </w:rPr>
            </w:pPr>
            <w:r w:rsidRPr="00D11A70">
              <w:rPr>
                <w:rFonts w:cs="Tahoma"/>
                <w:szCs w:val="22"/>
              </w:rPr>
              <w:t>Δελτία παρουσίας επιτόπιας υποστήριξη</w:t>
            </w:r>
            <w:r>
              <w:rPr>
                <w:rFonts w:cs="Tahoma"/>
                <w:szCs w:val="22"/>
              </w:rPr>
              <w:t xml:space="preserve">ς </w:t>
            </w:r>
          </w:p>
          <w:p w14:paraId="74F7C907"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lang w:val="el-GR"/>
              </w:rPr>
            </w:pPr>
            <w:r w:rsidRPr="00D11A70">
              <w:rPr>
                <w:rFonts w:cs="Tahoma"/>
                <w:szCs w:val="22"/>
                <w:lang w:val="el-GR"/>
              </w:rPr>
              <w:t xml:space="preserve">Απολογιστική Έκθεση </w:t>
            </w:r>
            <w:r w:rsidRPr="00D11A70">
              <w:rPr>
                <w:rFonts w:cs="Tahoma"/>
                <w:szCs w:val="22"/>
              </w:rPr>
              <w:t>ad</w:t>
            </w:r>
            <w:r w:rsidRPr="00D11A70">
              <w:rPr>
                <w:rFonts w:cs="Tahoma"/>
                <w:szCs w:val="22"/>
                <w:lang w:val="el-GR"/>
              </w:rPr>
              <w:t xml:space="preserve"> </w:t>
            </w:r>
            <w:r w:rsidRPr="00D11A70">
              <w:rPr>
                <w:rFonts w:cs="Tahoma"/>
                <w:szCs w:val="22"/>
              </w:rPr>
              <w:t>hoc</w:t>
            </w:r>
            <w:r w:rsidRPr="00D11A70">
              <w:rPr>
                <w:rFonts w:cs="Tahoma"/>
                <w:szCs w:val="22"/>
                <w:lang w:val="el-GR"/>
              </w:rPr>
              <w:t xml:space="preserve"> υπηρεσιών </w:t>
            </w:r>
            <w:r w:rsidRPr="00D11A70">
              <w:rPr>
                <w:rFonts w:cs="Tahoma"/>
                <w:szCs w:val="22"/>
              </w:rPr>
              <w:t>development</w:t>
            </w:r>
          </w:p>
        </w:tc>
      </w:tr>
      <w:tr w:rsidR="00791C33" w:rsidRPr="00B420BF" w14:paraId="51543B0D"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07C6F77" w14:textId="1EDBC51E" w:rsidR="00791C33" w:rsidRPr="00F24BE4" w:rsidRDefault="00791C33" w:rsidP="00463939">
            <w:pPr>
              <w:pStyle w:val="Tabletext"/>
              <w:spacing w:after="0"/>
              <w:rPr>
                <w:rFonts w:cs="Tahoma"/>
                <w:b/>
                <w:sz w:val="22"/>
                <w:szCs w:val="22"/>
              </w:rPr>
            </w:pPr>
            <w:r w:rsidRPr="00F24BE4">
              <w:rPr>
                <w:rFonts w:cs="Tahoma"/>
                <w:b/>
                <w:bCs/>
                <w:sz w:val="22"/>
                <w:szCs w:val="22"/>
              </w:rPr>
              <w:t>Π</w:t>
            </w:r>
            <w:r w:rsidR="00463939" w:rsidRPr="00F24BE4">
              <w:rPr>
                <w:rFonts w:cs="Tahoma"/>
                <w:b/>
                <w:bCs/>
                <w:sz w:val="22"/>
                <w:szCs w:val="22"/>
              </w:rPr>
              <w:t>5</w:t>
            </w:r>
            <w:r w:rsidRPr="00F24BE4">
              <w:rPr>
                <w:rFonts w:cs="Tahoma"/>
                <w:b/>
                <w:bCs/>
                <w:sz w:val="22"/>
                <w:szCs w:val="22"/>
              </w:rPr>
              <w:t>.5:</w:t>
            </w:r>
            <w:r w:rsidRPr="00F24BE4">
              <w:rPr>
                <w:rFonts w:cs="Tahoma"/>
                <w:sz w:val="22"/>
                <w:szCs w:val="22"/>
              </w:rPr>
              <w:t xml:space="preserve"> Οργάνωση και Λειτουργία Γραφείου Υποστήριξης Help Desk</w:t>
            </w:r>
          </w:p>
        </w:tc>
        <w:tc>
          <w:tcPr>
            <w:tcW w:w="3437" w:type="pct"/>
            <w:vAlign w:val="center"/>
          </w:tcPr>
          <w:p w14:paraId="00CCF15D" w14:textId="5914D09B" w:rsidR="00791C33" w:rsidRPr="00F24BE4" w:rsidRDefault="00791C33" w:rsidP="00766424">
            <w:pPr>
              <w:rPr>
                <w:rFonts w:cs="Tahoma"/>
                <w:szCs w:val="22"/>
                <w:lang w:val="el-GR"/>
              </w:rPr>
            </w:pPr>
            <w:r w:rsidRPr="00F24BE4">
              <w:rPr>
                <w:rFonts w:cs="Tahoma"/>
                <w:szCs w:val="22"/>
                <w:lang w:val="el-GR"/>
              </w:rPr>
              <w:t xml:space="preserve">Οργάνωση και Λειτουργία </w:t>
            </w:r>
            <w:r w:rsidRPr="00F24BE4">
              <w:rPr>
                <w:rFonts w:cs="Tahoma"/>
                <w:szCs w:val="22"/>
                <w:lang w:val="en-US"/>
              </w:rPr>
              <w:t>Help</w:t>
            </w:r>
            <w:r w:rsidRPr="00F24BE4">
              <w:rPr>
                <w:rFonts w:cs="Tahoma"/>
                <w:szCs w:val="22"/>
                <w:lang w:val="el-GR"/>
              </w:rPr>
              <w:t xml:space="preserve"> </w:t>
            </w:r>
            <w:r w:rsidRPr="00F24BE4">
              <w:rPr>
                <w:rFonts w:cs="Tahoma"/>
                <w:szCs w:val="22"/>
                <w:lang w:val="en-US"/>
              </w:rPr>
              <w:t>Desk</w:t>
            </w:r>
            <w:r w:rsidRPr="00F24BE4">
              <w:rPr>
                <w:rFonts w:cs="Tahoma"/>
                <w:szCs w:val="22"/>
                <w:lang w:val="el-GR"/>
              </w:rPr>
              <w:t xml:space="preserve"> για την Υποδοχή και </w:t>
            </w:r>
            <w:r w:rsidR="00EE092C" w:rsidRPr="00F24BE4">
              <w:rPr>
                <w:rFonts w:cs="Tahoma"/>
                <w:szCs w:val="22"/>
                <w:lang w:val="el-GR"/>
              </w:rPr>
              <w:t>Διεκπεραίωση</w:t>
            </w:r>
            <w:r w:rsidRPr="00F24BE4">
              <w:rPr>
                <w:rFonts w:cs="Tahoma"/>
                <w:szCs w:val="22"/>
                <w:lang w:val="el-GR"/>
              </w:rPr>
              <w:t xml:space="preserve"> Αιτημάτων Χρηστών σύμφωνα με την </w:t>
            </w:r>
            <w:r w:rsidR="00C756FE" w:rsidRPr="00C756FE">
              <w:rPr>
                <w:rFonts w:cs="Tahoma"/>
                <w:szCs w:val="22"/>
                <w:lang w:val="el-GR"/>
              </w:rPr>
              <w:t xml:space="preserve">Παρ. </w:t>
            </w:r>
            <w:r w:rsidR="00C756FE" w:rsidRPr="00790EDE">
              <w:rPr>
                <w:rFonts w:cs="Tahoma"/>
                <w:szCs w:val="22"/>
                <w:lang w:val="el-GR"/>
              </w:rPr>
              <w:fldChar w:fldCharType="begin"/>
            </w:r>
            <w:r w:rsidR="00C756FE" w:rsidRPr="00C756FE">
              <w:rPr>
                <w:rFonts w:cs="Tahoma"/>
                <w:szCs w:val="22"/>
                <w:lang w:val="el-GR"/>
              </w:rPr>
              <w:instrText xml:space="preserve"> REF _Ref71708392 \r \h  \* MERGEFORMAT </w:instrText>
            </w:r>
            <w:r w:rsidR="00C756FE" w:rsidRPr="00790EDE">
              <w:rPr>
                <w:rFonts w:cs="Tahoma"/>
                <w:szCs w:val="22"/>
                <w:lang w:val="el-GR"/>
              </w:rPr>
            </w:r>
            <w:r w:rsidR="00C756FE" w:rsidRPr="00790EDE">
              <w:rPr>
                <w:rFonts w:cs="Tahoma"/>
                <w:szCs w:val="22"/>
                <w:lang w:val="el-GR"/>
              </w:rPr>
              <w:fldChar w:fldCharType="separate"/>
            </w:r>
            <w:r w:rsidR="009212CA">
              <w:rPr>
                <w:rFonts w:cs="Tahoma"/>
                <w:szCs w:val="22"/>
                <w:lang w:val="el-GR"/>
              </w:rPr>
              <w:t>6.7</w:t>
            </w:r>
            <w:r w:rsidR="00C756FE" w:rsidRPr="00790EDE">
              <w:rPr>
                <w:rFonts w:cs="Tahoma"/>
                <w:szCs w:val="22"/>
                <w:lang w:val="el-GR"/>
              </w:rPr>
              <w:fldChar w:fldCharType="end"/>
            </w:r>
          </w:p>
        </w:tc>
      </w:tr>
      <w:tr w:rsidR="00791C33" w:rsidRPr="009212CA" w14:paraId="7A646E51"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276A3964" w14:textId="37AEB183" w:rsidR="00791C33" w:rsidRPr="00D11A70" w:rsidRDefault="00791C33" w:rsidP="00DF2F4D">
            <w:pPr>
              <w:pStyle w:val="Tabletext"/>
              <w:spacing w:after="0"/>
              <w:rPr>
                <w:rFonts w:cs="Tahoma"/>
                <w:b/>
                <w:bCs/>
                <w:sz w:val="22"/>
                <w:szCs w:val="22"/>
              </w:rPr>
            </w:pPr>
            <w:r>
              <w:rPr>
                <w:rFonts w:cs="Tahoma"/>
                <w:b/>
                <w:bCs/>
                <w:sz w:val="22"/>
                <w:szCs w:val="22"/>
              </w:rPr>
              <w:t>Π</w:t>
            </w:r>
            <w:r w:rsidR="00463939">
              <w:rPr>
                <w:rFonts w:cs="Tahoma"/>
                <w:b/>
                <w:bCs/>
                <w:sz w:val="22"/>
                <w:szCs w:val="22"/>
              </w:rPr>
              <w:t>5</w:t>
            </w:r>
            <w:r w:rsidRPr="00C82765">
              <w:rPr>
                <w:rFonts w:cs="Tahoma"/>
                <w:b/>
                <w:bCs/>
                <w:sz w:val="22"/>
                <w:szCs w:val="22"/>
              </w:rPr>
              <w:t>.</w:t>
            </w:r>
            <w:r>
              <w:rPr>
                <w:rFonts w:cs="Tahoma"/>
                <w:b/>
                <w:bCs/>
                <w:sz w:val="22"/>
                <w:szCs w:val="22"/>
              </w:rPr>
              <w:t>6</w:t>
            </w:r>
            <w:r w:rsidRPr="00C82765">
              <w:rPr>
                <w:rFonts w:cs="Tahoma"/>
                <w:bCs/>
                <w:sz w:val="22"/>
                <w:szCs w:val="22"/>
              </w:rPr>
              <w:t xml:space="preserve"> Επικαιροποιημένα Σενάρια Ελέγχου</w:t>
            </w:r>
          </w:p>
        </w:tc>
        <w:tc>
          <w:tcPr>
            <w:tcW w:w="3437" w:type="pct"/>
            <w:vAlign w:val="center"/>
          </w:tcPr>
          <w:p w14:paraId="31288433" w14:textId="1214390C" w:rsidR="00791C33" w:rsidRDefault="00791C33" w:rsidP="00DF2F4D">
            <w:pPr>
              <w:rPr>
                <w:rFonts w:cs="Tahoma"/>
                <w:szCs w:val="22"/>
                <w:lang w:val="el-GR"/>
              </w:rPr>
            </w:pPr>
            <w:r w:rsidRPr="00CE3867">
              <w:rPr>
                <w:rFonts w:cs="Tahoma"/>
                <w:szCs w:val="22"/>
                <w:lang w:val="el-GR"/>
              </w:rPr>
              <w:t>Επικαιροποιημένα Σενάρια ελέγχου (</w:t>
            </w:r>
            <w:r w:rsidRPr="00CE3867">
              <w:rPr>
                <w:rFonts w:cs="Tahoma"/>
                <w:szCs w:val="22"/>
              </w:rPr>
              <w:t>User</w:t>
            </w:r>
            <w:r w:rsidRPr="00CE3867">
              <w:rPr>
                <w:rFonts w:cs="Tahoma"/>
                <w:szCs w:val="22"/>
                <w:lang w:val="el-GR"/>
              </w:rPr>
              <w:t xml:space="preserve"> </w:t>
            </w:r>
            <w:r w:rsidRPr="00CE3867">
              <w:rPr>
                <w:rFonts w:cs="Tahoma"/>
                <w:szCs w:val="22"/>
              </w:rPr>
              <w:t>acceptance</w:t>
            </w:r>
            <w:r w:rsidRPr="00CE3867">
              <w:rPr>
                <w:rFonts w:cs="Tahoma"/>
                <w:szCs w:val="22"/>
                <w:lang w:val="el-GR"/>
              </w:rPr>
              <w:t xml:space="preserve"> </w:t>
            </w:r>
            <w:r w:rsidRPr="00CE3867">
              <w:rPr>
                <w:rFonts w:cs="Tahoma"/>
                <w:szCs w:val="22"/>
              </w:rPr>
              <w:t>tests</w:t>
            </w:r>
            <w:r w:rsidRPr="00CE3867">
              <w:rPr>
                <w:rFonts w:cs="Tahoma"/>
                <w:szCs w:val="22"/>
                <w:lang w:val="el-GR"/>
              </w:rPr>
              <w:t>) των επιμέρους Υποσυστημάτων</w:t>
            </w:r>
            <w:r w:rsidR="00DF2F4D">
              <w:rPr>
                <w:rFonts w:cs="Tahoma"/>
                <w:szCs w:val="22"/>
                <w:lang w:val="el-GR"/>
              </w:rPr>
              <w:t xml:space="preserve"> και της εγκατάστασής τους</w:t>
            </w:r>
            <w:r w:rsidRPr="00CE3867">
              <w:rPr>
                <w:rFonts w:cs="Tahoma"/>
                <w:szCs w:val="22"/>
                <w:lang w:val="el-GR"/>
              </w:rPr>
              <w:t>, βάσει των οποίων θα γίνει ο έλεγχος των Εφαρμογών από επιλεγμένους χρήστες και προγραμματισμός της διενέργειας των δοκιμών ελέγχου</w:t>
            </w:r>
            <w:r>
              <w:rPr>
                <w:rFonts w:cs="Tahoma"/>
                <w:szCs w:val="22"/>
                <w:lang w:val="el-GR"/>
              </w:rPr>
              <w:t>.</w:t>
            </w:r>
          </w:p>
        </w:tc>
      </w:tr>
    </w:tbl>
    <w:p w14:paraId="79E918CD" w14:textId="77777777" w:rsidR="00791C33" w:rsidRPr="00D11A70" w:rsidRDefault="00791C33" w:rsidP="00791C33">
      <w:pPr>
        <w:rPr>
          <w:rFonts w:cs="Tahoma"/>
          <w:szCs w:val="22"/>
          <w:lang w:val="el-GR"/>
        </w:rPr>
      </w:pPr>
    </w:p>
    <w:p w14:paraId="7E696894" w14:textId="7481FA39" w:rsidR="00791C33" w:rsidRPr="00D11A70" w:rsidRDefault="00791C33" w:rsidP="00510335">
      <w:pPr>
        <w:pStyle w:val="6"/>
        <w:numPr>
          <w:ilvl w:val="3"/>
          <w:numId w:val="136"/>
        </w:numPr>
        <w:spacing w:line="240" w:lineRule="auto"/>
        <w:ind w:left="1182" w:hanging="864"/>
        <w:rPr>
          <w:rFonts w:eastAsia="SimSun" w:cs="Tahoma"/>
          <w:color w:val="000000"/>
          <w:kern w:val="3"/>
          <w:szCs w:val="22"/>
        </w:rPr>
      </w:pPr>
      <w:bookmarkStart w:id="337" w:name="_Toc45706992"/>
      <w:bookmarkStart w:id="338" w:name="_Toc58512435"/>
      <w:bookmarkStart w:id="339" w:name="_Toc45706991"/>
      <w:bookmarkStart w:id="340" w:name="_Toc58512434"/>
      <w:r w:rsidRPr="00D11A70">
        <w:rPr>
          <w:rFonts w:eastAsia="SimSun" w:cs="Tahoma"/>
          <w:color w:val="000000"/>
          <w:kern w:val="3"/>
          <w:szCs w:val="22"/>
        </w:rPr>
        <w:t>Φάση Φ</w:t>
      </w:r>
      <w:r w:rsidR="00463939">
        <w:rPr>
          <w:rFonts w:eastAsia="SimSun" w:cs="Tahoma"/>
          <w:color w:val="000000"/>
          <w:kern w:val="3"/>
          <w:szCs w:val="22"/>
        </w:rPr>
        <w:t>6</w:t>
      </w:r>
      <w:r w:rsidRPr="00D11A70">
        <w:rPr>
          <w:rFonts w:eastAsia="SimSun" w:cs="Tahoma"/>
          <w:color w:val="000000"/>
          <w:kern w:val="3"/>
          <w:szCs w:val="22"/>
        </w:rPr>
        <w:t xml:space="preserve"> - </w:t>
      </w:r>
      <w:bookmarkStart w:id="341" w:name="_Hlk37669949"/>
      <w:r w:rsidRPr="00D11A70">
        <w:rPr>
          <w:rFonts w:eastAsia="SimSun" w:cs="Tahoma"/>
          <w:color w:val="000000"/>
          <w:kern w:val="3"/>
          <w:szCs w:val="22"/>
        </w:rPr>
        <w:t>Δοκιμαστική Λειτουργία</w:t>
      </w:r>
      <w:bookmarkEnd w:id="337"/>
      <w:bookmarkEnd w:id="338"/>
      <w:bookmarkEnd w:id="341"/>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97"/>
        <w:gridCol w:w="6231"/>
      </w:tblGrid>
      <w:tr w:rsidR="00791C33" w:rsidRPr="00D11A70" w14:paraId="5B2EF175" w14:textId="77777777" w:rsidTr="00DF2F4D">
        <w:trPr>
          <w:trHeight w:val="474"/>
          <w:jc w:val="center"/>
        </w:trPr>
        <w:tc>
          <w:tcPr>
            <w:tcW w:w="5000" w:type="pct"/>
            <w:gridSpan w:val="2"/>
            <w:shd w:val="clear" w:color="auto" w:fill="FBE4D5" w:themeFill="accent2" w:themeFillTint="33"/>
            <w:vAlign w:val="center"/>
          </w:tcPr>
          <w:p w14:paraId="2CDDFC90" w14:textId="1400CA03" w:rsidR="00791C33" w:rsidRPr="00D11A70" w:rsidRDefault="00791C33" w:rsidP="00463939">
            <w:pPr>
              <w:spacing w:after="0"/>
              <w:rPr>
                <w:rFonts w:cs="Tahoma"/>
                <w:szCs w:val="22"/>
                <w:lang w:val="el-GR"/>
              </w:rPr>
            </w:pPr>
            <w:r w:rsidRPr="00D11A70">
              <w:rPr>
                <w:rFonts w:cs="Tahoma"/>
                <w:b/>
                <w:szCs w:val="22"/>
                <w:lang w:val="el-GR"/>
              </w:rPr>
              <w:t>Φάση Φ</w:t>
            </w:r>
            <w:r w:rsidR="00463939">
              <w:rPr>
                <w:rFonts w:cs="Tahoma"/>
                <w:b/>
                <w:szCs w:val="22"/>
                <w:lang w:val="el-GR"/>
              </w:rPr>
              <w:t>6</w:t>
            </w:r>
            <w:r w:rsidRPr="00D11A70">
              <w:rPr>
                <w:rFonts w:cs="Tahoma"/>
                <w:b/>
                <w:szCs w:val="22"/>
                <w:lang w:val="el-GR"/>
              </w:rPr>
              <w:t xml:space="preserve">: </w:t>
            </w:r>
            <w:r w:rsidRPr="00D11A70">
              <w:rPr>
                <w:rFonts w:cs="Tahoma"/>
                <w:b/>
                <w:color w:val="000000"/>
                <w:szCs w:val="22"/>
                <w:lang w:val="el-GR"/>
              </w:rPr>
              <w:t xml:space="preserve">Δοκιμαστική Λειτουργία </w:t>
            </w:r>
          </w:p>
        </w:tc>
      </w:tr>
      <w:tr w:rsidR="00791C33" w:rsidRPr="009212CA" w14:paraId="06975B32" w14:textId="77777777" w:rsidTr="00DF2F4D">
        <w:trPr>
          <w:jc w:val="center"/>
        </w:trPr>
        <w:tc>
          <w:tcPr>
            <w:tcW w:w="5000" w:type="pct"/>
            <w:gridSpan w:val="2"/>
          </w:tcPr>
          <w:p w14:paraId="32F20AD8" w14:textId="4C49C8BC" w:rsidR="00791C33" w:rsidRPr="00D11A70" w:rsidRDefault="00791C33" w:rsidP="00DF2F4D">
            <w:pPr>
              <w:rPr>
                <w:rFonts w:cs="Tahoma"/>
                <w:szCs w:val="22"/>
                <w:lang w:val="el-GR"/>
              </w:rPr>
            </w:pPr>
            <w:r w:rsidRPr="00D11A70">
              <w:rPr>
                <w:rFonts w:cs="Tahoma"/>
                <w:szCs w:val="22"/>
                <w:lang w:val="el-GR"/>
              </w:rPr>
              <w:t xml:space="preserve">Η Φάση </w:t>
            </w:r>
            <w:r w:rsidR="00463939">
              <w:rPr>
                <w:rFonts w:cs="Tahoma"/>
                <w:szCs w:val="22"/>
                <w:lang w:val="el-GR"/>
              </w:rPr>
              <w:t>6</w:t>
            </w:r>
            <w:r w:rsidRPr="00D11A70">
              <w:rPr>
                <w:rFonts w:cs="Tahoma"/>
                <w:szCs w:val="22"/>
                <w:lang w:val="el-GR"/>
              </w:rPr>
              <w:t xml:space="preserve"> περιλαμβάνει τη δοκιμαστική λειτουργία των Υποσυστημάτων </w:t>
            </w:r>
            <w:r>
              <w:rPr>
                <w:rFonts w:cs="Tahoma"/>
                <w:szCs w:val="22"/>
                <w:lang w:val="el-GR"/>
              </w:rPr>
              <w:t>του</w:t>
            </w:r>
            <w:r w:rsidRPr="00E63B5F">
              <w:rPr>
                <w:rFonts w:cs="Tahoma"/>
                <w:szCs w:val="22"/>
                <w:lang w:val="el-GR"/>
              </w:rPr>
              <w:t xml:space="preserve"> </w:t>
            </w:r>
            <w:r w:rsidR="00EC2749">
              <w:rPr>
                <w:rFonts w:cs="Tahoma"/>
                <w:lang w:val="el-GR"/>
              </w:rPr>
              <w:t>ΥΠΕΝ</w:t>
            </w:r>
            <w:r w:rsidRPr="00D11A70">
              <w:rPr>
                <w:rFonts w:cs="Tahoma"/>
                <w:szCs w:val="22"/>
                <w:lang w:val="el-GR"/>
              </w:rPr>
              <w:t xml:space="preserve">, για τα οποία έχει ολοκληρωθεί η Πιλοτική  Λειτουργία της Φάσης </w:t>
            </w:r>
            <w:r>
              <w:rPr>
                <w:rFonts w:cs="Tahoma"/>
                <w:szCs w:val="22"/>
                <w:lang w:val="el-GR"/>
              </w:rPr>
              <w:t>4</w:t>
            </w:r>
            <w:r w:rsidRPr="00D11A70">
              <w:rPr>
                <w:rFonts w:cs="Tahoma"/>
                <w:szCs w:val="22"/>
                <w:lang w:val="el-GR"/>
              </w:rPr>
              <w:t>.</w:t>
            </w:r>
          </w:p>
          <w:p w14:paraId="0A96C52E" w14:textId="0E93A606" w:rsidR="00791C33" w:rsidRPr="00D11A70" w:rsidRDefault="00791C33" w:rsidP="00DF2F4D">
            <w:pPr>
              <w:rPr>
                <w:rFonts w:cs="Tahoma"/>
                <w:szCs w:val="22"/>
                <w:lang w:val="el-GR"/>
              </w:rPr>
            </w:pPr>
            <w:r w:rsidRPr="00D11A70">
              <w:rPr>
                <w:rFonts w:cs="Tahoma"/>
                <w:szCs w:val="22"/>
                <w:lang w:val="el-GR"/>
              </w:rPr>
              <w:t xml:space="preserve">Στο πλαίσιο της Φάσης </w:t>
            </w:r>
            <w:r w:rsidR="00463939">
              <w:rPr>
                <w:rFonts w:cs="Tahoma"/>
                <w:szCs w:val="22"/>
                <w:lang w:val="el-GR"/>
              </w:rPr>
              <w:t>6</w:t>
            </w:r>
            <w:r w:rsidRPr="00D11A70">
              <w:rPr>
                <w:rFonts w:cs="Tahoma"/>
                <w:szCs w:val="22"/>
                <w:lang w:val="el-GR"/>
              </w:rPr>
              <w:t xml:space="preserve">, το Σύστημα θα τεθεί σε πλήρη επιχειρησιακή λειτουργία με πραγματικά δεδομένα για το σύνολο των συστημάτων που αναπτύχθηκαν στις Φάσεις 2 &amp; </w:t>
            </w:r>
            <w:r w:rsidR="00463939">
              <w:rPr>
                <w:rFonts w:cs="Tahoma"/>
                <w:szCs w:val="22"/>
                <w:lang w:val="el-GR"/>
              </w:rPr>
              <w:t>5</w:t>
            </w:r>
            <w:r w:rsidR="00E902CC">
              <w:rPr>
                <w:rFonts w:cs="Tahoma"/>
                <w:szCs w:val="22"/>
                <w:lang w:val="el-GR"/>
              </w:rPr>
              <w:t>.</w:t>
            </w:r>
          </w:p>
          <w:p w14:paraId="55173ED7" w14:textId="070A9184" w:rsidR="00791C33" w:rsidRPr="00D11A70" w:rsidRDefault="00791C33" w:rsidP="00DF2F4D">
            <w:pPr>
              <w:rPr>
                <w:rFonts w:cs="Tahoma"/>
                <w:szCs w:val="22"/>
                <w:lang w:val="el-GR"/>
              </w:rPr>
            </w:pPr>
            <w:r w:rsidRPr="00D11A70">
              <w:rPr>
                <w:rFonts w:cs="Tahoma"/>
                <w:szCs w:val="22"/>
                <w:lang w:val="el-GR"/>
              </w:rPr>
              <w:t xml:space="preserve">Στο πλαίσιο της Φάσης </w:t>
            </w:r>
            <w:r w:rsidR="00463939">
              <w:rPr>
                <w:rFonts w:cs="Tahoma"/>
                <w:szCs w:val="22"/>
                <w:lang w:val="el-GR"/>
              </w:rPr>
              <w:t>6</w:t>
            </w:r>
            <w:r w:rsidRPr="00D11A70">
              <w:rPr>
                <w:rFonts w:cs="Tahoma"/>
                <w:szCs w:val="22"/>
                <w:lang w:val="el-GR"/>
              </w:rPr>
              <w:t xml:space="preserve"> περιλαμβάνονται και οι ακόλουθες ενέργειες: </w:t>
            </w:r>
          </w:p>
          <w:p w14:paraId="77D2A2BB" w14:textId="5154F43E" w:rsidR="00791C33" w:rsidRPr="00B276BB" w:rsidRDefault="00791C33" w:rsidP="00C756FE">
            <w:pPr>
              <w:numPr>
                <w:ilvl w:val="0"/>
                <w:numId w:val="68"/>
              </w:numPr>
              <w:suppressAutoHyphens w:val="0"/>
              <w:overflowPunct w:val="0"/>
              <w:autoSpaceDE w:val="0"/>
              <w:autoSpaceDN w:val="0"/>
              <w:adjustRightInd w:val="0"/>
              <w:spacing w:before="120"/>
              <w:textAlignment w:val="baseline"/>
              <w:rPr>
                <w:rFonts w:cs="Tahoma"/>
                <w:szCs w:val="22"/>
                <w:lang w:val="el-GR"/>
              </w:rPr>
            </w:pPr>
            <w:r w:rsidRPr="00D11A70">
              <w:rPr>
                <w:rFonts w:cs="Tahoma"/>
                <w:szCs w:val="22"/>
                <w:lang w:val="el-GR"/>
              </w:rPr>
              <w:t>επιτόπια υποστήριξη (</w:t>
            </w:r>
            <w:r w:rsidRPr="00D11A70">
              <w:rPr>
                <w:rFonts w:cs="Tahoma"/>
                <w:szCs w:val="22"/>
                <w:lang w:val="en-US"/>
              </w:rPr>
              <w:t>on</w:t>
            </w:r>
            <w:r w:rsidRPr="00D11A70">
              <w:rPr>
                <w:rFonts w:cs="Tahoma"/>
                <w:szCs w:val="22"/>
                <w:lang w:val="el-GR"/>
              </w:rPr>
              <w:t>-</w:t>
            </w:r>
            <w:r w:rsidRPr="00D11A70">
              <w:rPr>
                <w:rFonts w:cs="Tahoma"/>
                <w:szCs w:val="22"/>
                <w:lang w:val="en-US"/>
              </w:rPr>
              <w:t>the</w:t>
            </w:r>
            <w:r w:rsidRPr="00D11A70">
              <w:rPr>
                <w:rFonts w:cs="Tahoma"/>
                <w:szCs w:val="22"/>
                <w:lang w:val="el-GR"/>
              </w:rPr>
              <w:t>-</w:t>
            </w:r>
            <w:r w:rsidRPr="00D11A70">
              <w:rPr>
                <w:rFonts w:cs="Tahoma"/>
                <w:szCs w:val="22"/>
                <w:lang w:val="en-US"/>
              </w:rPr>
              <w:t>job</w:t>
            </w:r>
            <w:r w:rsidRPr="00D11A70">
              <w:rPr>
                <w:rFonts w:cs="Tahoma"/>
                <w:szCs w:val="22"/>
                <w:lang w:val="el-GR"/>
              </w:rPr>
              <w:t xml:space="preserve"> </w:t>
            </w:r>
            <w:r w:rsidRPr="00B276BB">
              <w:rPr>
                <w:rFonts w:cs="Tahoma"/>
                <w:szCs w:val="22"/>
                <w:lang w:val="en-US"/>
              </w:rPr>
              <w:t>training</w:t>
            </w:r>
            <w:r w:rsidRPr="00B276BB">
              <w:rPr>
                <w:rFonts w:cs="Tahoma"/>
                <w:szCs w:val="22"/>
                <w:lang w:val="el-GR"/>
              </w:rPr>
              <w:t xml:space="preserve">) των χρηστών και διαχειριστών του Φορέα Λειτουργίας, όπως περιγράφεται στην Παρ. </w:t>
            </w:r>
            <w:r w:rsidR="000A69FF">
              <w:rPr>
                <w:rFonts w:cs="Tahoma"/>
                <w:szCs w:val="22"/>
                <w:lang w:val="el-GR"/>
              </w:rPr>
              <w:fldChar w:fldCharType="begin"/>
            </w:r>
            <w:r w:rsidR="000A69FF">
              <w:rPr>
                <w:rFonts w:cs="Tahoma"/>
                <w:szCs w:val="22"/>
                <w:lang w:val="el-GR"/>
              </w:rPr>
              <w:instrText xml:space="preserve"> REF _Ref68183990 \r \h </w:instrText>
            </w:r>
            <w:r w:rsidR="000A69FF">
              <w:rPr>
                <w:rFonts w:cs="Tahoma"/>
                <w:szCs w:val="22"/>
                <w:lang w:val="el-GR"/>
              </w:rPr>
            </w:r>
            <w:r w:rsidR="000A69FF">
              <w:rPr>
                <w:rFonts w:cs="Tahoma"/>
                <w:szCs w:val="22"/>
                <w:lang w:val="el-GR"/>
              </w:rPr>
              <w:fldChar w:fldCharType="separate"/>
            </w:r>
            <w:r w:rsidR="009212CA">
              <w:rPr>
                <w:rFonts w:cs="Tahoma"/>
                <w:szCs w:val="22"/>
                <w:lang w:val="el-GR"/>
              </w:rPr>
              <w:t>6.9</w:t>
            </w:r>
            <w:r w:rsidR="000A69FF">
              <w:rPr>
                <w:rFonts w:cs="Tahoma"/>
                <w:szCs w:val="22"/>
                <w:lang w:val="el-GR"/>
              </w:rPr>
              <w:fldChar w:fldCharType="end"/>
            </w:r>
            <w:r w:rsidR="000A69FF">
              <w:rPr>
                <w:rFonts w:cs="Tahoma"/>
                <w:szCs w:val="22"/>
                <w:lang w:val="el-GR"/>
              </w:rPr>
              <w:t>,</w:t>
            </w:r>
          </w:p>
          <w:p w14:paraId="1E2DD7D1" w14:textId="77777777" w:rsidR="00C756FE" w:rsidRPr="00BC6CDE" w:rsidRDefault="00C756FE" w:rsidP="00C756FE">
            <w:pPr>
              <w:pStyle w:val="aff"/>
              <w:numPr>
                <w:ilvl w:val="0"/>
                <w:numId w:val="68"/>
              </w:numPr>
              <w:suppressAutoHyphens w:val="0"/>
              <w:overflowPunct w:val="0"/>
              <w:autoSpaceDE w:val="0"/>
              <w:autoSpaceDN w:val="0"/>
              <w:adjustRightInd w:val="0"/>
              <w:spacing w:before="120"/>
              <w:textAlignment w:val="baseline"/>
              <w:rPr>
                <w:rFonts w:cs="Tahoma"/>
                <w:szCs w:val="22"/>
                <w:lang w:val="el-GR"/>
              </w:rPr>
            </w:pPr>
            <w:r w:rsidRPr="00BC6CDE">
              <w:rPr>
                <w:rFonts w:cs="Tahoma"/>
                <w:szCs w:val="22"/>
                <w:lang w:val="el-GR"/>
              </w:rPr>
              <w:t xml:space="preserve">τη δημιουργία, στελέχωση και λειτουργία μηχανισμού Help Desk για τη συνεχή υποστήριξη των χρηστών του Συστήματος, όπως περιγράφεται στην Παρ. </w:t>
            </w:r>
            <w:r w:rsidRPr="00BC6CDE">
              <w:rPr>
                <w:rFonts w:cs="Tahoma"/>
                <w:szCs w:val="22"/>
                <w:lang w:val="el-GR"/>
              </w:rPr>
              <w:fldChar w:fldCharType="begin"/>
            </w:r>
            <w:r w:rsidRPr="00BC6CDE">
              <w:rPr>
                <w:rFonts w:cs="Tahoma"/>
                <w:szCs w:val="22"/>
                <w:lang w:val="el-GR"/>
              </w:rPr>
              <w:instrText xml:space="preserve"> REF _Ref71708392 \r \h </w:instrText>
            </w:r>
            <w:r>
              <w:rPr>
                <w:rFonts w:cs="Tahoma"/>
                <w:szCs w:val="22"/>
                <w:lang w:val="el-GR"/>
              </w:rPr>
              <w:instrText xml:space="preserve"> \* MERGEFORMAT </w:instrText>
            </w:r>
            <w:r w:rsidRPr="00BC6CDE">
              <w:rPr>
                <w:rFonts w:cs="Tahoma"/>
                <w:szCs w:val="22"/>
                <w:lang w:val="el-GR"/>
              </w:rPr>
            </w:r>
            <w:r w:rsidRPr="00BC6CDE">
              <w:rPr>
                <w:rFonts w:cs="Tahoma"/>
                <w:szCs w:val="22"/>
                <w:lang w:val="el-GR"/>
              </w:rPr>
              <w:fldChar w:fldCharType="separate"/>
            </w:r>
            <w:r w:rsidR="009212CA">
              <w:rPr>
                <w:rFonts w:cs="Tahoma"/>
                <w:szCs w:val="22"/>
                <w:lang w:val="el-GR"/>
              </w:rPr>
              <w:t>6.7</w:t>
            </w:r>
            <w:r w:rsidRPr="00BC6CDE">
              <w:rPr>
                <w:rFonts w:cs="Tahoma"/>
                <w:szCs w:val="22"/>
                <w:lang w:val="el-GR"/>
              </w:rPr>
              <w:fldChar w:fldCharType="end"/>
            </w:r>
            <w:r w:rsidRPr="00BC6CDE">
              <w:rPr>
                <w:rFonts w:cs="Tahoma"/>
                <w:szCs w:val="22"/>
                <w:lang w:val="el-GR"/>
              </w:rPr>
              <w:t xml:space="preserve">, </w:t>
            </w:r>
          </w:p>
          <w:p w14:paraId="0385144A" w14:textId="77777777" w:rsidR="00791C33" w:rsidRPr="00D11A70" w:rsidRDefault="00791C33" w:rsidP="00C756FE">
            <w:pPr>
              <w:numPr>
                <w:ilvl w:val="0"/>
                <w:numId w:val="68"/>
              </w:numPr>
              <w:suppressAutoHyphens w:val="0"/>
              <w:overflowPunct w:val="0"/>
              <w:autoSpaceDE w:val="0"/>
              <w:autoSpaceDN w:val="0"/>
              <w:adjustRightInd w:val="0"/>
              <w:spacing w:before="120"/>
              <w:textAlignment w:val="baseline"/>
              <w:rPr>
                <w:rFonts w:cs="Tahoma"/>
                <w:szCs w:val="22"/>
                <w:lang w:val="el-GR"/>
              </w:rPr>
            </w:pPr>
            <w:r w:rsidRPr="00D11A70">
              <w:rPr>
                <w:rFonts w:cs="Tahoma"/>
                <w:szCs w:val="22"/>
                <w:lang w:val="el-GR"/>
              </w:rPr>
              <w:t>επίλυση των παρακάτω αναφερόμενων προβλημάτων:</w:t>
            </w:r>
          </w:p>
          <w:p w14:paraId="23682045" w14:textId="77777777" w:rsidR="00791C33" w:rsidRPr="00D11A70" w:rsidRDefault="00791C33" w:rsidP="00C756FE">
            <w:pPr>
              <w:pStyle w:val="aff"/>
              <w:numPr>
                <w:ilvl w:val="1"/>
                <w:numId w:val="68"/>
              </w:numPr>
              <w:suppressAutoHyphens w:val="0"/>
              <w:spacing w:before="120"/>
              <w:contextualSpacing w:val="0"/>
              <w:rPr>
                <w:rFonts w:cs="Tahoma"/>
                <w:szCs w:val="22"/>
                <w:lang w:val="el-GR"/>
              </w:rPr>
            </w:pPr>
            <w:r w:rsidRPr="00D11A70">
              <w:rPr>
                <w:rFonts w:cs="Tahoma"/>
                <w:szCs w:val="22"/>
                <w:lang w:val="el-GR"/>
              </w:rPr>
              <w:t xml:space="preserve">Προβλήματα κωδικοποίησης </w:t>
            </w:r>
          </w:p>
          <w:p w14:paraId="6CAAB22F" w14:textId="77777777" w:rsidR="00791C33" w:rsidRPr="00D11A70" w:rsidRDefault="00791C33" w:rsidP="00C756FE">
            <w:pPr>
              <w:pStyle w:val="aff"/>
              <w:numPr>
                <w:ilvl w:val="1"/>
                <w:numId w:val="68"/>
              </w:numPr>
              <w:suppressAutoHyphens w:val="0"/>
              <w:spacing w:before="120"/>
              <w:contextualSpacing w:val="0"/>
              <w:rPr>
                <w:rFonts w:cs="Tahoma"/>
                <w:szCs w:val="22"/>
                <w:lang w:val="el-GR"/>
              </w:rPr>
            </w:pPr>
            <w:r w:rsidRPr="00D11A70">
              <w:rPr>
                <w:rFonts w:cs="Tahoma"/>
                <w:szCs w:val="22"/>
                <w:lang w:val="el-GR"/>
              </w:rPr>
              <w:lastRenderedPageBreak/>
              <w:t>Παραμετροποιήσεις / Ρυθμίσεις λογισμικού Συστήματος</w:t>
            </w:r>
          </w:p>
          <w:p w14:paraId="6B829AF9" w14:textId="77777777" w:rsidR="00791C33" w:rsidRPr="00D11A70" w:rsidRDefault="00791C33" w:rsidP="00C756FE">
            <w:pPr>
              <w:pStyle w:val="aff"/>
              <w:numPr>
                <w:ilvl w:val="1"/>
                <w:numId w:val="68"/>
              </w:numPr>
              <w:suppressAutoHyphens w:val="0"/>
              <w:spacing w:before="120"/>
              <w:contextualSpacing w:val="0"/>
              <w:rPr>
                <w:rFonts w:cs="Tahoma"/>
                <w:szCs w:val="22"/>
              </w:rPr>
            </w:pPr>
            <w:r w:rsidRPr="00D11A70">
              <w:rPr>
                <w:rFonts w:cs="Tahoma"/>
                <w:szCs w:val="22"/>
                <w:lang w:val="el-GR"/>
              </w:rPr>
              <w:t>Π</w:t>
            </w:r>
            <w:r w:rsidRPr="00D11A70">
              <w:rPr>
                <w:rFonts w:cs="Tahoma"/>
                <w:szCs w:val="22"/>
              </w:rPr>
              <w:t>αραμετροποιήσεις / Ρυθμίσεις λογισμικού Υποσυστημάτων</w:t>
            </w:r>
          </w:p>
          <w:p w14:paraId="0C8043DD" w14:textId="77777777" w:rsidR="00791C33" w:rsidRPr="00D11A70" w:rsidRDefault="00791C33" w:rsidP="00C756FE">
            <w:pPr>
              <w:pStyle w:val="aff"/>
              <w:numPr>
                <w:ilvl w:val="1"/>
                <w:numId w:val="68"/>
              </w:numPr>
              <w:suppressAutoHyphens w:val="0"/>
              <w:spacing w:before="120"/>
              <w:contextualSpacing w:val="0"/>
              <w:rPr>
                <w:rFonts w:cs="Tahoma"/>
                <w:szCs w:val="22"/>
              </w:rPr>
            </w:pPr>
            <w:r w:rsidRPr="00D11A70">
              <w:rPr>
                <w:rFonts w:cs="Tahoma"/>
                <w:szCs w:val="22"/>
              </w:rPr>
              <w:t xml:space="preserve">Παραμετροποιήσεις / Ρυθμίσεις της βάσης δεδομένων </w:t>
            </w:r>
          </w:p>
          <w:p w14:paraId="2FB81D13" w14:textId="77777777" w:rsidR="00791C33" w:rsidRPr="00D11A70" w:rsidRDefault="00791C33" w:rsidP="00C756FE">
            <w:pPr>
              <w:pStyle w:val="aff"/>
              <w:numPr>
                <w:ilvl w:val="1"/>
                <w:numId w:val="68"/>
              </w:numPr>
              <w:suppressAutoHyphens w:val="0"/>
              <w:spacing w:before="120"/>
              <w:contextualSpacing w:val="0"/>
              <w:rPr>
                <w:rFonts w:cs="Tahoma"/>
                <w:szCs w:val="22"/>
              </w:rPr>
            </w:pPr>
            <w:r w:rsidRPr="00D11A70">
              <w:rPr>
                <w:rFonts w:cs="Tahoma"/>
                <w:szCs w:val="22"/>
              </w:rPr>
              <w:t>Προβλήματα φυσικής ανταπόκρισης του συστήματος</w:t>
            </w:r>
          </w:p>
          <w:p w14:paraId="454026B0" w14:textId="77777777" w:rsidR="00791C33" w:rsidRPr="00D11A70" w:rsidRDefault="00791C33" w:rsidP="00C756FE">
            <w:pPr>
              <w:pStyle w:val="aff"/>
              <w:numPr>
                <w:ilvl w:val="1"/>
                <w:numId w:val="68"/>
              </w:numPr>
              <w:suppressAutoHyphens w:val="0"/>
              <w:spacing w:before="120"/>
              <w:contextualSpacing w:val="0"/>
              <w:rPr>
                <w:rFonts w:cs="Tahoma"/>
                <w:szCs w:val="22"/>
              </w:rPr>
            </w:pPr>
            <w:r w:rsidRPr="00D11A70">
              <w:rPr>
                <w:rFonts w:cs="Tahoma"/>
                <w:szCs w:val="22"/>
              </w:rPr>
              <w:t>Προβλήματα διασύνδεσης και ανταλλαγής δεδομένων</w:t>
            </w:r>
          </w:p>
          <w:p w14:paraId="4918FE09" w14:textId="77777777" w:rsidR="00791C33" w:rsidRPr="00D11A70" w:rsidRDefault="00791C33" w:rsidP="00C756FE">
            <w:pPr>
              <w:pStyle w:val="aff"/>
              <w:numPr>
                <w:ilvl w:val="1"/>
                <w:numId w:val="68"/>
              </w:numPr>
              <w:suppressAutoHyphens w:val="0"/>
              <w:spacing w:before="120"/>
              <w:contextualSpacing w:val="0"/>
              <w:rPr>
                <w:rFonts w:cs="Tahoma"/>
                <w:szCs w:val="22"/>
              </w:rPr>
            </w:pPr>
            <w:r w:rsidRPr="00D11A70">
              <w:rPr>
                <w:rFonts w:cs="Tahoma"/>
                <w:szCs w:val="22"/>
              </w:rPr>
              <w:t>Προβλήματα επίδοσης των Υποσυστημάτων</w:t>
            </w:r>
          </w:p>
          <w:p w14:paraId="5ED67FC7" w14:textId="77777777" w:rsidR="00791C33" w:rsidRPr="00D11A70" w:rsidRDefault="00791C33" w:rsidP="00C756FE">
            <w:pPr>
              <w:pStyle w:val="aff"/>
              <w:numPr>
                <w:ilvl w:val="0"/>
                <w:numId w:val="68"/>
              </w:numPr>
              <w:spacing w:before="120"/>
              <w:rPr>
                <w:rFonts w:cs="Tahoma"/>
                <w:szCs w:val="22"/>
                <w:lang w:val="el-GR"/>
              </w:rPr>
            </w:pPr>
            <w:r w:rsidRPr="00D11A70">
              <w:rPr>
                <w:rFonts w:cs="Tahoma"/>
                <w:szCs w:val="22"/>
                <w:lang w:val="el-GR"/>
              </w:rPr>
              <w:t>παροχή υπηρεσιών ανάπτυξης (development) συμπληρωματικών ή ανασχεδιασμένων λειτουργιών στα Υποσυστήματα, ύστερα από κλήση (ad hoc).</w:t>
            </w:r>
          </w:p>
          <w:p w14:paraId="65F0CD55" w14:textId="77777777" w:rsidR="00791C33" w:rsidRPr="00D11A70" w:rsidRDefault="00791C33" w:rsidP="00C756FE">
            <w:pPr>
              <w:numPr>
                <w:ilvl w:val="0"/>
                <w:numId w:val="68"/>
              </w:numPr>
              <w:suppressAutoHyphens w:val="0"/>
              <w:overflowPunct w:val="0"/>
              <w:autoSpaceDE w:val="0"/>
              <w:autoSpaceDN w:val="0"/>
              <w:adjustRightInd w:val="0"/>
              <w:spacing w:before="120"/>
              <w:textAlignment w:val="baseline"/>
              <w:rPr>
                <w:rFonts w:cs="Tahoma"/>
                <w:szCs w:val="22"/>
                <w:lang w:val="el-GR"/>
              </w:rPr>
            </w:pPr>
            <w:r w:rsidRPr="00D11A70">
              <w:rPr>
                <w:rFonts w:cs="Tahoma"/>
                <w:szCs w:val="22"/>
                <w:lang w:val="el-GR"/>
              </w:rPr>
              <w:t>διαμόρφωση αναλυτικών εγχειριδίων λειτουργικής και υποστηρικτής τεκμηρίωσης</w:t>
            </w:r>
          </w:p>
          <w:p w14:paraId="62022020" w14:textId="18141A45" w:rsidR="00791C33" w:rsidRPr="00D11A70" w:rsidRDefault="00791C33" w:rsidP="00463939">
            <w:pPr>
              <w:suppressAutoHyphens w:val="0"/>
              <w:overflowPunct w:val="0"/>
              <w:autoSpaceDE w:val="0"/>
              <w:autoSpaceDN w:val="0"/>
              <w:adjustRightInd w:val="0"/>
              <w:spacing w:before="120"/>
              <w:textAlignment w:val="baseline"/>
              <w:rPr>
                <w:rFonts w:cs="Tahoma"/>
                <w:szCs w:val="22"/>
                <w:lang w:val="el-GR"/>
              </w:rPr>
            </w:pPr>
            <w:r w:rsidRPr="00D11A70">
              <w:rPr>
                <w:rFonts w:cs="Tahoma"/>
                <w:szCs w:val="22"/>
                <w:lang w:val="el-GR"/>
              </w:rPr>
              <w:t xml:space="preserve">Τα αναμενόμενα αποτελέσματα της Φάσης </w:t>
            </w:r>
            <w:r w:rsidR="00463939">
              <w:rPr>
                <w:rFonts w:cs="Tahoma"/>
                <w:szCs w:val="22"/>
                <w:lang w:val="el-GR"/>
              </w:rPr>
              <w:t>6</w:t>
            </w:r>
            <w:r w:rsidRPr="00D11A70">
              <w:rPr>
                <w:rFonts w:cs="Tahoma"/>
                <w:szCs w:val="22"/>
                <w:lang w:val="el-GR"/>
              </w:rPr>
              <w:t xml:space="preserve"> συνοψίζονται σε παραδοτέα στον ακόλουθο Πίνακα:</w:t>
            </w:r>
          </w:p>
        </w:tc>
      </w:tr>
      <w:tr w:rsidR="00791C33" w:rsidRPr="00D11A70" w14:paraId="36EE69CD"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764" w:type="pct"/>
            <w:shd w:val="clear" w:color="auto" w:fill="E6E6E6"/>
            <w:vAlign w:val="center"/>
          </w:tcPr>
          <w:p w14:paraId="77925265" w14:textId="77777777" w:rsidR="00791C33" w:rsidRPr="00D11A70" w:rsidRDefault="00791C33" w:rsidP="00DF2F4D">
            <w:pPr>
              <w:widowControl w:val="0"/>
              <w:suppressAutoHyphens w:val="0"/>
              <w:jc w:val="left"/>
              <w:rPr>
                <w:rFonts w:cs="Tahoma"/>
                <w:b/>
                <w:szCs w:val="22"/>
                <w:lang w:val="el-GR" w:eastAsia="en-US"/>
              </w:rPr>
            </w:pPr>
            <w:r w:rsidRPr="00D11A70">
              <w:rPr>
                <w:rFonts w:cs="Tahoma"/>
                <w:b/>
                <w:szCs w:val="22"/>
                <w:lang w:val="el-GR" w:eastAsia="en-US"/>
              </w:rPr>
              <w:lastRenderedPageBreak/>
              <w:t>Τίτλος Παραδοτέου</w:t>
            </w:r>
          </w:p>
        </w:tc>
        <w:tc>
          <w:tcPr>
            <w:tcW w:w="3236" w:type="pct"/>
            <w:shd w:val="clear" w:color="auto" w:fill="E6E6E6"/>
            <w:vAlign w:val="center"/>
          </w:tcPr>
          <w:p w14:paraId="436FE69A" w14:textId="77777777" w:rsidR="00791C33" w:rsidRPr="00D11A70" w:rsidRDefault="00791C33" w:rsidP="00DF2F4D">
            <w:pPr>
              <w:widowControl w:val="0"/>
              <w:suppressAutoHyphens w:val="0"/>
              <w:jc w:val="left"/>
              <w:rPr>
                <w:rFonts w:cs="Tahoma"/>
                <w:b/>
                <w:szCs w:val="22"/>
                <w:lang w:val="el-GR" w:eastAsia="en-US"/>
              </w:rPr>
            </w:pPr>
            <w:r w:rsidRPr="00D11A70">
              <w:rPr>
                <w:rFonts w:cs="Tahoma"/>
                <w:b/>
                <w:szCs w:val="22"/>
                <w:lang w:val="el-GR" w:eastAsia="en-US"/>
              </w:rPr>
              <w:t xml:space="preserve">Περιγραφή Παραδοτέου </w:t>
            </w:r>
          </w:p>
        </w:tc>
      </w:tr>
      <w:tr w:rsidR="00791C33" w:rsidRPr="00C756FE" w14:paraId="6BAE342E"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764" w:type="pct"/>
            <w:vAlign w:val="center"/>
          </w:tcPr>
          <w:p w14:paraId="735DBEBA" w14:textId="3B5DA3F2"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Π6</w:t>
            </w:r>
            <w:r w:rsidR="00791C33" w:rsidRPr="00D11A70">
              <w:rPr>
                <w:rFonts w:cs="Tahoma"/>
                <w:b/>
                <w:bCs/>
                <w:szCs w:val="22"/>
                <w:lang w:val="el-GR"/>
              </w:rPr>
              <w:t>.1:</w:t>
            </w:r>
            <w:r w:rsidR="00791C33" w:rsidRPr="00D11A70">
              <w:rPr>
                <w:rFonts w:cs="Tahoma"/>
                <w:szCs w:val="22"/>
                <w:lang w:val="el-GR"/>
              </w:rPr>
              <w:t xml:space="preserve"> Υπηρεσίες </w:t>
            </w:r>
            <w:r w:rsidR="00791C33" w:rsidRPr="00C756FE">
              <w:rPr>
                <w:rFonts w:cs="Tahoma"/>
                <w:szCs w:val="22"/>
                <w:lang w:val="el-GR"/>
              </w:rPr>
              <w:t xml:space="preserve">υποστήριξης της </w:t>
            </w:r>
            <w:r w:rsidR="00C0334C" w:rsidRPr="00C756FE">
              <w:rPr>
                <w:rFonts w:cs="Tahoma"/>
                <w:szCs w:val="22"/>
                <w:lang w:val="el-GR"/>
              </w:rPr>
              <w:t>Δοκιμαστικής</w:t>
            </w:r>
            <w:r w:rsidR="00791C33" w:rsidRPr="00C756FE">
              <w:rPr>
                <w:rFonts w:cs="Tahoma"/>
                <w:szCs w:val="22"/>
                <w:lang w:val="el-GR"/>
              </w:rPr>
              <w:t xml:space="preserve"> Λειτουργίας (</w:t>
            </w:r>
            <w:r w:rsidR="00791C33" w:rsidRPr="00C756FE">
              <w:rPr>
                <w:rFonts w:cs="Tahoma"/>
                <w:szCs w:val="22"/>
              </w:rPr>
              <w:t>HelpDesk</w:t>
            </w:r>
            <w:r w:rsidR="00791C33" w:rsidRPr="00C756FE">
              <w:rPr>
                <w:rFonts w:cs="Tahoma"/>
                <w:szCs w:val="22"/>
                <w:lang w:val="el-GR"/>
              </w:rPr>
              <w:t>,</w:t>
            </w:r>
            <w:r w:rsidR="00791C33" w:rsidRPr="00D11A70">
              <w:rPr>
                <w:rFonts w:cs="Tahoma"/>
                <w:szCs w:val="22"/>
                <w:lang w:val="el-GR"/>
              </w:rPr>
              <w:t xml:space="preserve"> Επιτόπια Υποστήριξη)</w:t>
            </w:r>
          </w:p>
        </w:tc>
        <w:tc>
          <w:tcPr>
            <w:tcW w:w="3236" w:type="pct"/>
          </w:tcPr>
          <w:p w14:paraId="22D33490" w14:textId="1F4E07B7" w:rsidR="00C756FE" w:rsidRPr="00C756FE" w:rsidRDefault="00C756FE" w:rsidP="00C756FE">
            <w:pPr>
              <w:pStyle w:val="aff"/>
              <w:numPr>
                <w:ilvl w:val="0"/>
                <w:numId w:val="70"/>
              </w:numPr>
              <w:suppressAutoHyphens w:val="0"/>
              <w:spacing w:before="40" w:after="40"/>
              <w:rPr>
                <w:rFonts w:cs="Tahoma"/>
                <w:szCs w:val="22"/>
                <w:lang w:val="el-GR"/>
              </w:rPr>
            </w:pPr>
            <w:r w:rsidRPr="00C756FE">
              <w:rPr>
                <w:rFonts w:cs="Tahoma"/>
                <w:szCs w:val="22"/>
                <w:lang w:val="el-GR"/>
              </w:rPr>
              <w:t xml:space="preserve">Επιτόπια υποστήριξη εξειδικευμένων στελεχών του Αναδόχου για την πραγματοποίηση των ενεργειών που προβλέπονται κατά τη φάση </w:t>
            </w:r>
            <w:r>
              <w:rPr>
                <w:rFonts w:cs="Tahoma"/>
                <w:szCs w:val="22"/>
                <w:lang w:val="el-GR"/>
              </w:rPr>
              <w:t>δοκιμαστικής</w:t>
            </w:r>
            <w:r w:rsidRPr="00C756FE">
              <w:rPr>
                <w:rFonts w:cs="Tahoma"/>
                <w:szCs w:val="22"/>
                <w:lang w:val="el-GR"/>
              </w:rPr>
              <w:t xml:space="preserve"> λειτουργίας</w:t>
            </w:r>
          </w:p>
          <w:p w14:paraId="1B943F32" w14:textId="77777777" w:rsidR="00C756FE" w:rsidRPr="00C756FE" w:rsidRDefault="00C756FE" w:rsidP="00C756FE">
            <w:pPr>
              <w:pStyle w:val="aff"/>
              <w:numPr>
                <w:ilvl w:val="0"/>
                <w:numId w:val="70"/>
              </w:numPr>
              <w:suppressAutoHyphens w:val="0"/>
              <w:spacing w:before="40" w:after="40"/>
              <w:rPr>
                <w:rFonts w:cs="Tahoma"/>
                <w:szCs w:val="22"/>
                <w:lang w:val="el-GR"/>
              </w:rPr>
            </w:pPr>
            <w:r w:rsidRPr="00C756FE">
              <w:rPr>
                <w:rFonts w:cs="Tahoma"/>
                <w:szCs w:val="22"/>
                <w:lang w:val="el-GR"/>
              </w:rPr>
              <w:t>On-the-job training</w:t>
            </w:r>
          </w:p>
          <w:p w14:paraId="14AA7DF1" w14:textId="37AD8145" w:rsidR="00C756FE" w:rsidRPr="00AE7191" w:rsidRDefault="00C756FE">
            <w:pPr>
              <w:pStyle w:val="aff"/>
              <w:numPr>
                <w:ilvl w:val="0"/>
                <w:numId w:val="70"/>
              </w:numPr>
              <w:suppressAutoHyphens w:val="0"/>
              <w:spacing w:before="40" w:after="40"/>
              <w:ind w:left="357" w:hanging="357"/>
              <w:contextualSpacing w:val="0"/>
              <w:rPr>
                <w:rFonts w:cs="Tahoma"/>
                <w:szCs w:val="22"/>
                <w:lang w:val="el-GR"/>
              </w:rPr>
            </w:pPr>
            <w:r w:rsidRPr="00C756FE">
              <w:rPr>
                <w:rFonts w:cs="Tahoma"/>
                <w:szCs w:val="22"/>
                <w:lang w:val="el-GR"/>
              </w:rPr>
              <w:t>Helpdesk</w:t>
            </w:r>
          </w:p>
        </w:tc>
      </w:tr>
      <w:tr w:rsidR="00791C33" w:rsidRPr="009212CA" w14:paraId="36DC68FB"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764" w:type="pct"/>
            <w:vAlign w:val="center"/>
          </w:tcPr>
          <w:p w14:paraId="1514BA4E" w14:textId="208A6385"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Π6</w:t>
            </w:r>
            <w:r w:rsidR="00791C33" w:rsidRPr="00D11A70">
              <w:rPr>
                <w:rFonts w:cs="Tahoma"/>
                <w:b/>
                <w:bCs/>
                <w:szCs w:val="22"/>
                <w:lang w:val="el-GR"/>
              </w:rPr>
              <w:t>.2:</w:t>
            </w:r>
            <w:r w:rsidR="00791C33" w:rsidRPr="00D11A70">
              <w:rPr>
                <w:rFonts w:cs="Tahoma"/>
                <w:szCs w:val="22"/>
                <w:lang w:val="el-GR"/>
              </w:rPr>
              <w:t xml:space="preserve"> Σύστημα σε συνθήκες πλήρους επιχειρησιακής λειτουργίας, έτοιμο προς Οριστική Παραλαβή από την Αναθέτουσα Αρχή</w:t>
            </w:r>
          </w:p>
        </w:tc>
        <w:tc>
          <w:tcPr>
            <w:tcW w:w="3236" w:type="pct"/>
          </w:tcPr>
          <w:p w14:paraId="573C03E6" w14:textId="77777777" w:rsidR="00791C33" w:rsidRPr="00D11A70" w:rsidRDefault="00791C33" w:rsidP="00DF2F4D">
            <w:pPr>
              <w:rPr>
                <w:rFonts w:cs="Tahoma"/>
                <w:szCs w:val="22"/>
                <w:lang w:val="el-GR"/>
              </w:rPr>
            </w:pPr>
            <w:r w:rsidRPr="00D11A70">
              <w:rPr>
                <w:rFonts w:cs="Tahoma"/>
                <w:szCs w:val="22"/>
                <w:lang w:val="el-GR"/>
              </w:rPr>
              <w:t xml:space="preserve">Τελικό σύστημα (περιβάλλον, λειτουργικότητα, δεδομένα) ελεγμένο μετά από εντατική χρήση σε συνθήκες πλήρους επιχειρησιακής λειτουργίας και πραγματικής παραγωγής και σε καθεστώς </w:t>
            </w:r>
            <w:r w:rsidRPr="00D11A70">
              <w:rPr>
                <w:rFonts w:cs="Tahoma"/>
                <w:szCs w:val="22"/>
                <w:u w:val="single"/>
                <w:lang w:val="el-GR"/>
              </w:rPr>
              <w:t>Εγγυημένου Επιπέδου Υπηρεσιών</w:t>
            </w:r>
            <w:r w:rsidRPr="00D11A70">
              <w:rPr>
                <w:rFonts w:cs="Tahoma"/>
                <w:szCs w:val="22"/>
                <w:lang w:val="el-GR"/>
              </w:rPr>
              <w:t>, από το σύνολο των προβλεπόμενων χρηστών:</w:t>
            </w:r>
          </w:p>
          <w:p w14:paraId="346E65EC"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rPr>
            </w:pPr>
            <w:r w:rsidRPr="00D11A70">
              <w:rPr>
                <w:rFonts w:cs="Tahoma"/>
                <w:szCs w:val="22"/>
              </w:rPr>
              <w:t>Επικαιροποιημένο Τεύχος Ανάλυσης Απαιτήσεων</w:t>
            </w:r>
          </w:p>
          <w:p w14:paraId="0A48E0A2" w14:textId="77777777" w:rsidR="00791C33" w:rsidRPr="00D11A70" w:rsidRDefault="00791C33" w:rsidP="00A331EF">
            <w:pPr>
              <w:pStyle w:val="aff"/>
              <w:numPr>
                <w:ilvl w:val="0"/>
                <w:numId w:val="70"/>
              </w:numPr>
              <w:suppressAutoHyphens w:val="0"/>
              <w:spacing w:before="40" w:after="40"/>
              <w:ind w:left="357" w:hanging="357"/>
              <w:contextualSpacing w:val="0"/>
              <w:rPr>
                <w:rFonts w:cs="Tahoma"/>
                <w:szCs w:val="22"/>
                <w:lang w:val="el-GR"/>
              </w:rPr>
            </w:pPr>
            <w:r w:rsidRPr="00D11A70">
              <w:rPr>
                <w:rFonts w:cs="Tahoma"/>
                <w:szCs w:val="22"/>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784CD6E1" w14:textId="77777777" w:rsidR="00791C33" w:rsidRPr="00D11A70" w:rsidRDefault="00791C33" w:rsidP="00850DD5">
            <w:pPr>
              <w:pStyle w:val="aff"/>
              <w:numPr>
                <w:ilvl w:val="0"/>
                <w:numId w:val="70"/>
              </w:numPr>
              <w:suppressAutoHyphens w:val="0"/>
              <w:spacing w:before="40" w:after="40"/>
              <w:contextualSpacing w:val="0"/>
              <w:rPr>
                <w:rFonts w:cs="Tahoma"/>
                <w:szCs w:val="22"/>
                <w:lang w:val="el-GR"/>
              </w:rPr>
            </w:pPr>
            <w:r w:rsidRPr="00D11A70">
              <w:rPr>
                <w:rFonts w:cs="Tahoma"/>
                <w:szCs w:val="22"/>
                <w:lang w:val="el-GR"/>
              </w:rPr>
              <w:t>Αποτελέσματα διενέργειας δοκιμών ελέγχου λειτουργικότητας των Υποσυστημάτων και αποδοχής χρηστών.</w:t>
            </w:r>
          </w:p>
        </w:tc>
      </w:tr>
      <w:tr w:rsidR="00791C33" w:rsidRPr="009212CA" w14:paraId="483D7202"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764" w:type="pct"/>
            <w:vAlign w:val="center"/>
          </w:tcPr>
          <w:p w14:paraId="40B426BF" w14:textId="6248B9D0"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Π6</w:t>
            </w:r>
            <w:r w:rsidR="00791C33" w:rsidRPr="00D11A70">
              <w:rPr>
                <w:rFonts w:cs="Tahoma"/>
                <w:b/>
                <w:bCs/>
                <w:szCs w:val="22"/>
                <w:lang w:val="el-GR"/>
              </w:rPr>
              <w:t>.3:</w:t>
            </w:r>
            <w:r w:rsidR="00791C33" w:rsidRPr="00D11A70">
              <w:rPr>
                <w:rFonts w:cs="Tahoma"/>
                <w:szCs w:val="22"/>
                <w:lang w:val="el-GR"/>
              </w:rPr>
              <w:t xml:space="preserve"> Εγχειρίδια χρήσης του συστήματος</w:t>
            </w:r>
          </w:p>
        </w:tc>
        <w:tc>
          <w:tcPr>
            <w:tcW w:w="3236" w:type="pct"/>
          </w:tcPr>
          <w:p w14:paraId="5A3F44C0" w14:textId="77777777" w:rsidR="00791C33" w:rsidRPr="00213FC2" w:rsidRDefault="00791C33" w:rsidP="00DF2F4D">
            <w:pPr>
              <w:widowControl w:val="0"/>
              <w:suppressAutoHyphens w:val="0"/>
              <w:spacing w:after="0"/>
              <w:rPr>
                <w:rFonts w:cs="Tahoma"/>
                <w:szCs w:val="22"/>
                <w:lang w:val="el-GR"/>
              </w:rPr>
            </w:pPr>
            <w:r w:rsidRPr="00D11A70">
              <w:rPr>
                <w:rFonts w:cs="Tahoma"/>
                <w:szCs w:val="22"/>
                <w:lang w:val="el-GR"/>
              </w:rPr>
              <w:t>Λεπτομερή εγχειρίδια υποστήριξης χρηστών (</w:t>
            </w:r>
            <w:r w:rsidRPr="00D11A70">
              <w:rPr>
                <w:rFonts w:cs="Tahoma"/>
                <w:szCs w:val="22"/>
              </w:rPr>
              <w:t>user</w:t>
            </w:r>
            <w:r w:rsidRPr="00D11A70">
              <w:rPr>
                <w:rFonts w:cs="Tahoma"/>
                <w:szCs w:val="22"/>
                <w:lang w:val="el-GR"/>
              </w:rPr>
              <w:t xml:space="preserve"> </w:t>
            </w:r>
            <w:r w:rsidRPr="00D11A70">
              <w:rPr>
                <w:rFonts w:cs="Tahoma"/>
                <w:szCs w:val="22"/>
              </w:rPr>
              <w:t>manuals</w:t>
            </w:r>
            <w:r w:rsidRPr="00D11A70">
              <w:rPr>
                <w:rFonts w:cs="Tahoma"/>
                <w:szCs w:val="22"/>
                <w:lang w:val="el-GR"/>
              </w:rPr>
              <w:t>)</w:t>
            </w:r>
          </w:p>
        </w:tc>
      </w:tr>
      <w:tr w:rsidR="00791C33" w:rsidRPr="009212CA" w14:paraId="5D2A07F2"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62"/>
          <w:jc w:val="center"/>
        </w:trPr>
        <w:tc>
          <w:tcPr>
            <w:tcW w:w="1764" w:type="pct"/>
            <w:vAlign w:val="center"/>
          </w:tcPr>
          <w:p w14:paraId="784BA505" w14:textId="29DAA707"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Π6</w:t>
            </w:r>
            <w:r w:rsidR="00791C33" w:rsidRPr="00D11A70">
              <w:rPr>
                <w:rFonts w:cs="Tahoma"/>
                <w:b/>
                <w:bCs/>
                <w:szCs w:val="22"/>
                <w:lang w:val="el-GR"/>
              </w:rPr>
              <w:t>.4:</w:t>
            </w:r>
            <w:r w:rsidR="00791C33" w:rsidRPr="00D11A70">
              <w:rPr>
                <w:rFonts w:cs="Tahoma"/>
                <w:szCs w:val="22"/>
                <w:lang w:val="el-GR"/>
              </w:rPr>
              <w:t xml:space="preserve"> Αναλυτικός Οδηγός Διαλειτουργικότητας, Μαζικής Εισαγωγής/Εξαγωγής και Μετάπτωσης δεδομένων</w:t>
            </w:r>
          </w:p>
        </w:tc>
        <w:tc>
          <w:tcPr>
            <w:tcW w:w="3236" w:type="pct"/>
          </w:tcPr>
          <w:p w14:paraId="0906990C" w14:textId="3C602B61" w:rsidR="00791C33" w:rsidRPr="00D11A70" w:rsidRDefault="00791C33" w:rsidP="00DF2F4D">
            <w:pPr>
              <w:rPr>
                <w:rFonts w:cs="Tahoma"/>
                <w:szCs w:val="22"/>
                <w:lang w:val="el-GR"/>
              </w:rPr>
            </w:pPr>
            <w:r>
              <w:rPr>
                <w:rFonts w:cs="Tahoma"/>
                <w:szCs w:val="22"/>
                <w:lang w:val="el-GR"/>
              </w:rPr>
              <w:t>Λεπτομερής Α</w:t>
            </w:r>
            <w:r w:rsidRPr="00D11A70">
              <w:rPr>
                <w:rFonts w:cs="Tahoma"/>
                <w:szCs w:val="22"/>
                <w:lang w:val="el-GR"/>
              </w:rPr>
              <w:t>ναλυτικός Οδηγός Διαλειτουργικότητας, Μαζικής Εισαγωγής/Εξαγωγής και Μετάπτωσης δεδομένων (αντίγραφα μητρώου) σ</w:t>
            </w:r>
            <w:r w:rsidR="00DF2F4D">
              <w:rPr>
                <w:rFonts w:cs="Tahoma"/>
                <w:szCs w:val="22"/>
                <w:lang w:val="el-GR"/>
              </w:rPr>
              <w:t>το νέο Πληροφοριακό Σύστημα ΑΠΕ</w:t>
            </w:r>
          </w:p>
        </w:tc>
      </w:tr>
      <w:tr w:rsidR="00791C33" w:rsidRPr="009212CA" w14:paraId="0562F0E8"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764" w:type="pct"/>
            <w:vAlign w:val="center"/>
          </w:tcPr>
          <w:p w14:paraId="307FBDA9" w14:textId="63BB9A1E"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Π6</w:t>
            </w:r>
            <w:r w:rsidR="00791C33" w:rsidRPr="00D11A70">
              <w:rPr>
                <w:rFonts w:cs="Tahoma"/>
                <w:b/>
                <w:bCs/>
                <w:szCs w:val="22"/>
                <w:lang w:val="el-GR"/>
              </w:rPr>
              <w:t>.5:</w:t>
            </w:r>
            <w:r w:rsidR="00791C33" w:rsidRPr="00D11A70">
              <w:rPr>
                <w:rFonts w:cs="Tahoma"/>
                <w:szCs w:val="22"/>
                <w:lang w:val="el-GR"/>
              </w:rPr>
              <w:t xml:space="preserve"> Επικαιροποιημένη Σειρά Εγχειριδίων Τεκμηρίωσης Εγκατάστασης (λειτουργικής &amp; υποστηρικτικής)</w:t>
            </w:r>
          </w:p>
        </w:tc>
        <w:tc>
          <w:tcPr>
            <w:tcW w:w="3236" w:type="pct"/>
          </w:tcPr>
          <w:p w14:paraId="2F9BC1B4" w14:textId="2DCD2FC7" w:rsidR="00791C33" w:rsidRPr="00213FC2" w:rsidRDefault="00791C33" w:rsidP="00DF2F4D">
            <w:pPr>
              <w:widowControl w:val="0"/>
              <w:spacing w:after="0"/>
              <w:rPr>
                <w:rFonts w:cs="Tahoma"/>
                <w:szCs w:val="22"/>
                <w:lang w:val="el-GR"/>
              </w:rPr>
            </w:pPr>
            <w:r w:rsidRPr="00D11A70">
              <w:rPr>
                <w:rFonts w:cs="Tahoma"/>
                <w:szCs w:val="22"/>
                <w:lang w:val="el-GR"/>
              </w:rPr>
              <w:t xml:space="preserve">Για κάθε υποσύστημα και εφαρμογή θα παρασχεθούν στην ελληνική γλώσσα, </w:t>
            </w:r>
            <w:r w:rsidRPr="00213FC2">
              <w:rPr>
                <w:rFonts w:cs="Tahoma"/>
                <w:szCs w:val="22"/>
                <w:u w:val="single"/>
                <w:lang w:val="el-GR"/>
              </w:rPr>
              <w:t>επικαιροποιημέν</w:t>
            </w:r>
            <w:r w:rsidR="00EE092C">
              <w:rPr>
                <w:rFonts w:cs="Tahoma"/>
                <w:szCs w:val="22"/>
                <w:u w:val="single"/>
                <w:lang w:val="el-GR"/>
              </w:rPr>
              <w:t>α</w:t>
            </w:r>
            <w:r>
              <w:rPr>
                <w:rFonts w:cs="Tahoma"/>
                <w:szCs w:val="22"/>
                <w:lang w:val="el-GR"/>
              </w:rPr>
              <w:t xml:space="preserve"> λ</w:t>
            </w:r>
            <w:r w:rsidRPr="00D11A70">
              <w:rPr>
                <w:rFonts w:cs="Tahoma"/>
                <w:szCs w:val="22"/>
                <w:lang w:val="el-GR"/>
              </w:rPr>
              <w:t>επτομερή εγχειρίδια διαχείρισης και λειτουργίας (</w:t>
            </w:r>
            <w:r w:rsidRPr="00D11A70">
              <w:rPr>
                <w:rFonts w:cs="Tahoma"/>
                <w:szCs w:val="22"/>
              </w:rPr>
              <w:t>administration</w:t>
            </w:r>
            <w:r w:rsidRPr="00D11A70">
              <w:rPr>
                <w:rFonts w:cs="Tahoma"/>
                <w:szCs w:val="22"/>
                <w:lang w:val="el-GR"/>
              </w:rPr>
              <w:t xml:space="preserve"> &amp; </w:t>
            </w:r>
            <w:r w:rsidRPr="00D11A70">
              <w:rPr>
                <w:rFonts w:cs="Tahoma"/>
                <w:szCs w:val="22"/>
              </w:rPr>
              <w:t>operation</w:t>
            </w:r>
            <w:r w:rsidRPr="00D11A70">
              <w:rPr>
                <w:rFonts w:cs="Tahoma"/>
                <w:szCs w:val="22"/>
                <w:lang w:val="el-GR"/>
              </w:rPr>
              <w:t xml:space="preserve"> </w:t>
            </w:r>
            <w:r w:rsidRPr="00D11A70">
              <w:rPr>
                <w:rFonts w:cs="Tahoma"/>
                <w:szCs w:val="22"/>
              </w:rPr>
              <w:t>manuals</w:t>
            </w:r>
            <w:r w:rsidRPr="00D11A70">
              <w:rPr>
                <w:rFonts w:cs="Tahoma"/>
                <w:szCs w:val="22"/>
                <w:lang w:val="el-GR"/>
              </w:rPr>
              <w:t>)</w:t>
            </w:r>
          </w:p>
        </w:tc>
      </w:tr>
      <w:tr w:rsidR="00791C33" w:rsidRPr="009212CA" w14:paraId="1F19D694"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57"/>
          <w:jc w:val="center"/>
        </w:trPr>
        <w:tc>
          <w:tcPr>
            <w:tcW w:w="1764" w:type="pct"/>
            <w:vAlign w:val="center"/>
          </w:tcPr>
          <w:p w14:paraId="3FC0B7F1" w14:textId="5DA0DBFF"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Π6</w:t>
            </w:r>
            <w:r w:rsidR="00791C33" w:rsidRPr="00D11A70">
              <w:rPr>
                <w:rFonts w:cs="Tahoma"/>
                <w:b/>
                <w:bCs/>
                <w:szCs w:val="22"/>
                <w:lang w:val="el-GR"/>
              </w:rPr>
              <w:t>.6:</w:t>
            </w:r>
            <w:r w:rsidR="00791C33" w:rsidRPr="00D11A70">
              <w:rPr>
                <w:rFonts w:cs="Tahoma"/>
                <w:szCs w:val="22"/>
                <w:lang w:val="el-GR"/>
              </w:rPr>
              <w:t xml:space="preserve"> Επικαιροποιημένη Σειρά Εγχειριδίων Τεκμηρίωσης της Αρχιτεκτονικής, της Λειτουργίας και της Παραμετροποίησης του ΟΠΣ και των Εφαρμογών του (για τον τεχνικό διαχειριστή – </w:t>
            </w:r>
            <w:r w:rsidR="00791C33" w:rsidRPr="00D11A70">
              <w:rPr>
                <w:rFonts w:cs="Tahoma"/>
                <w:szCs w:val="22"/>
              </w:rPr>
              <w:lastRenderedPageBreak/>
              <w:t>system</w:t>
            </w:r>
            <w:r w:rsidR="00DF2F4D">
              <w:rPr>
                <w:rFonts w:cs="Tahoma"/>
                <w:szCs w:val="22"/>
                <w:lang w:val="el-GR"/>
              </w:rPr>
              <w:t xml:space="preserve"> </w:t>
            </w:r>
            <w:r w:rsidR="00791C33" w:rsidRPr="00D11A70">
              <w:rPr>
                <w:rFonts w:cs="Tahoma"/>
                <w:szCs w:val="22"/>
              </w:rPr>
              <w:t>administrator</w:t>
            </w:r>
            <w:r w:rsidR="00791C33" w:rsidRPr="00D11A70">
              <w:rPr>
                <w:rFonts w:cs="Tahoma"/>
                <w:szCs w:val="22"/>
                <w:lang w:val="el-GR"/>
              </w:rPr>
              <w:t>)</w:t>
            </w:r>
          </w:p>
        </w:tc>
        <w:tc>
          <w:tcPr>
            <w:tcW w:w="3236" w:type="pct"/>
          </w:tcPr>
          <w:p w14:paraId="5F5D7336" w14:textId="77777777" w:rsidR="00791C33" w:rsidRPr="00D11A70" w:rsidRDefault="00791C33" w:rsidP="00DF2F4D">
            <w:pPr>
              <w:widowControl w:val="0"/>
              <w:spacing w:before="60" w:after="60"/>
              <w:rPr>
                <w:rFonts w:cs="Tahoma"/>
                <w:szCs w:val="22"/>
                <w:lang w:val="el-GR"/>
              </w:rPr>
            </w:pPr>
            <w:r w:rsidRPr="00086D85">
              <w:rPr>
                <w:rFonts w:cs="Tahoma"/>
                <w:szCs w:val="22"/>
                <w:lang w:val="el-GR"/>
              </w:rPr>
              <w:lastRenderedPageBreak/>
              <w:t>Για κάθε υποσύστημα και εφαρμογή θα παρασχεθούν στην ελληνική γλώσσα</w:t>
            </w:r>
            <w:r>
              <w:rPr>
                <w:rFonts w:cs="Tahoma"/>
                <w:szCs w:val="22"/>
                <w:lang w:val="el-GR"/>
              </w:rPr>
              <w:t xml:space="preserve">, </w:t>
            </w:r>
            <w:r w:rsidRPr="007B40AF">
              <w:rPr>
                <w:rFonts w:cs="Tahoma"/>
                <w:szCs w:val="22"/>
                <w:u w:val="single"/>
                <w:lang w:val="el-GR"/>
              </w:rPr>
              <w:t>επικαιροποιημένα</w:t>
            </w:r>
            <w:r>
              <w:rPr>
                <w:rFonts w:cs="Tahoma"/>
                <w:szCs w:val="22"/>
                <w:lang w:val="el-GR"/>
              </w:rPr>
              <w:t>, λεπ</w:t>
            </w:r>
            <w:r w:rsidRPr="00086D85">
              <w:rPr>
                <w:rFonts w:cs="Tahoma"/>
                <w:szCs w:val="22"/>
                <w:lang w:val="el-GR"/>
              </w:rPr>
              <w:t>τομερή τεχνικά εγχειρίδια του συστήματος (</w:t>
            </w:r>
            <w:r w:rsidRPr="00086D85">
              <w:rPr>
                <w:rFonts w:cs="Tahoma"/>
                <w:szCs w:val="22"/>
              </w:rPr>
              <w:t>system</w:t>
            </w:r>
            <w:r w:rsidRPr="00086D85">
              <w:rPr>
                <w:rFonts w:cs="Tahoma"/>
                <w:szCs w:val="22"/>
                <w:lang w:val="el-GR"/>
              </w:rPr>
              <w:t xml:space="preserve"> </w:t>
            </w:r>
            <w:r w:rsidRPr="00086D85">
              <w:rPr>
                <w:rFonts w:cs="Tahoma"/>
                <w:szCs w:val="22"/>
              </w:rPr>
              <w:t>manuals</w:t>
            </w:r>
            <w:r w:rsidRPr="00086D85">
              <w:rPr>
                <w:rFonts w:cs="Tahoma"/>
                <w:szCs w:val="22"/>
                <w:lang w:val="el-GR"/>
              </w:rPr>
              <w:t>)</w:t>
            </w:r>
          </w:p>
        </w:tc>
      </w:tr>
      <w:tr w:rsidR="00791C33" w:rsidRPr="009212CA" w14:paraId="3C0E2F66"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764" w:type="pct"/>
            <w:vAlign w:val="center"/>
          </w:tcPr>
          <w:p w14:paraId="3D49BE30" w14:textId="05A14FA3"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Π6</w:t>
            </w:r>
            <w:r w:rsidR="00791C33" w:rsidRPr="00D11A70">
              <w:rPr>
                <w:rFonts w:cs="Tahoma"/>
                <w:b/>
                <w:bCs/>
                <w:szCs w:val="22"/>
                <w:lang w:val="el-GR"/>
              </w:rPr>
              <w:t>.7:</w:t>
            </w:r>
            <w:r w:rsidR="00791C33" w:rsidRPr="00D11A70">
              <w:rPr>
                <w:rFonts w:cs="Tahoma"/>
                <w:szCs w:val="22"/>
                <w:lang w:val="el-GR"/>
              </w:rPr>
              <w:t xml:space="preserve"> Επικαιροποιημένο Εγχειρίδιο Υλοποίησης Εφαρμογής (για τον προγραμματιστή – σχήματα βάσεων, </w:t>
            </w:r>
            <w:r w:rsidR="00791C33" w:rsidRPr="00D11A70">
              <w:rPr>
                <w:rFonts w:cs="Tahoma"/>
                <w:szCs w:val="22"/>
              </w:rPr>
              <w:t>documentation</w:t>
            </w:r>
            <w:r w:rsidR="00791C33" w:rsidRPr="00D11A70">
              <w:rPr>
                <w:rFonts w:cs="Tahoma"/>
                <w:szCs w:val="22"/>
                <w:lang w:val="el-GR"/>
              </w:rPr>
              <w:t xml:space="preserve"> κ.λπ.)</w:t>
            </w:r>
          </w:p>
        </w:tc>
        <w:tc>
          <w:tcPr>
            <w:tcW w:w="3236" w:type="pct"/>
          </w:tcPr>
          <w:p w14:paraId="511209C8" w14:textId="77777777" w:rsidR="00791C33" w:rsidRPr="00D11A70" w:rsidRDefault="00791C33" w:rsidP="00DF2F4D">
            <w:pPr>
              <w:rPr>
                <w:rFonts w:cs="Tahoma"/>
                <w:szCs w:val="22"/>
                <w:lang w:val="el-GR"/>
              </w:rPr>
            </w:pPr>
            <w:r w:rsidRPr="00086D85">
              <w:rPr>
                <w:rFonts w:cs="Tahoma"/>
                <w:szCs w:val="22"/>
                <w:lang w:val="el-GR"/>
              </w:rPr>
              <w:t>Για κάθε υποσύστημα και εφαρμογή θα παρασχεθεί στην ελληνική γλώσσα</w:t>
            </w:r>
            <w:r>
              <w:rPr>
                <w:rFonts w:cs="Tahoma"/>
                <w:szCs w:val="22"/>
                <w:lang w:val="el-GR"/>
              </w:rPr>
              <w:t xml:space="preserve">, </w:t>
            </w:r>
            <w:r w:rsidRPr="007B40AF">
              <w:rPr>
                <w:rFonts w:cs="Tahoma"/>
                <w:szCs w:val="22"/>
                <w:u w:val="single"/>
                <w:lang w:val="el-GR"/>
              </w:rPr>
              <w:t>επικαιροποιημένο</w:t>
            </w:r>
            <w:r>
              <w:rPr>
                <w:rFonts w:cs="Tahoma"/>
                <w:szCs w:val="22"/>
                <w:lang w:val="el-GR"/>
              </w:rPr>
              <w:t>,</w:t>
            </w:r>
            <w:r w:rsidRPr="00086D85">
              <w:rPr>
                <w:rFonts w:cs="Tahoma"/>
                <w:szCs w:val="22"/>
                <w:lang w:val="el-GR"/>
              </w:rPr>
              <w:t xml:space="preserve"> λεπτομερές εγχειρίδιο για χρήση από προγραμματιστές που θα περιέχει ανάλυση δομής του κώδικα και τοων μεταβλητών σχήματα βάσεων, </w:t>
            </w:r>
            <w:r w:rsidRPr="00086D85">
              <w:rPr>
                <w:rFonts w:cs="Tahoma"/>
                <w:szCs w:val="22"/>
              </w:rPr>
              <w:t>documentation</w:t>
            </w:r>
            <w:r w:rsidRPr="00086D85">
              <w:rPr>
                <w:rFonts w:cs="Tahoma"/>
                <w:szCs w:val="22"/>
                <w:lang w:val="el-GR"/>
              </w:rPr>
              <w:t xml:space="preserve"> κ.λπ.</w:t>
            </w:r>
          </w:p>
        </w:tc>
      </w:tr>
      <w:tr w:rsidR="00791C33" w:rsidRPr="009212CA" w14:paraId="2D15F518"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764" w:type="pct"/>
            <w:vAlign w:val="center"/>
          </w:tcPr>
          <w:p w14:paraId="073D2B8F" w14:textId="6E8BFCE7"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Π6</w:t>
            </w:r>
            <w:r w:rsidR="00791C33" w:rsidRPr="00D11A70">
              <w:rPr>
                <w:rFonts w:cs="Tahoma"/>
                <w:b/>
                <w:bCs/>
                <w:szCs w:val="22"/>
                <w:lang w:val="el-GR"/>
              </w:rPr>
              <w:t>.8:</w:t>
            </w:r>
            <w:r w:rsidR="00791C33" w:rsidRPr="00D11A70">
              <w:rPr>
                <w:rFonts w:cs="Tahoma"/>
                <w:szCs w:val="22"/>
                <w:lang w:val="el-GR"/>
              </w:rPr>
              <w:t xml:space="preserve"> Επικαιροποιημένος Πηγαίος κώδικας με υλικό τεκμηρίωσης και διάθεση άδειας για χρήση από το φορέα λειτουργίας</w:t>
            </w:r>
          </w:p>
        </w:tc>
        <w:tc>
          <w:tcPr>
            <w:tcW w:w="3236" w:type="pct"/>
          </w:tcPr>
          <w:p w14:paraId="50BCB5B6" w14:textId="77777777" w:rsidR="00791C33" w:rsidRPr="00D11A70" w:rsidRDefault="00791C33" w:rsidP="00DF2F4D">
            <w:pPr>
              <w:rPr>
                <w:rFonts w:cs="Tahoma"/>
                <w:szCs w:val="22"/>
                <w:lang w:val="el-GR"/>
              </w:rPr>
            </w:pPr>
            <w:r w:rsidRPr="00D11A70">
              <w:rPr>
                <w:rFonts w:cs="Tahoma"/>
                <w:szCs w:val="22"/>
                <w:lang w:val="el-GR"/>
              </w:rPr>
              <w:t xml:space="preserve">Πηγαίος Κώδικας και </w:t>
            </w:r>
            <w:r w:rsidRPr="00D11A70">
              <w:rPr>
                <w:rFonts w:cs="Tahoma"/>
                <w:szCs w:val="22"/>
              </w:rPr>
              <w:t>Schemas</w:t>
            </w:r>
            <w:r w:rsidRPr="00D11A70">
              <w:rPr>
                <w:rFonts w:cs="Tahoma"/>
                <w:szCs w:val="22"/>
                <w:lang w:val="el-GR"/>
              </w:rPr>
              <w:t xml:space="preserve"> (</w:t>
            </w:r>
            <w:r w:rsidRPr="00D11A70">
              <w:rPr>
                <w:rFonts w:cs="Tahoma"/>
                <w:szCs w:val="22"/>
                <w:lang w:val="en-US"/>
              </w:rPr>
              <w:t>database</w:t>
            </w:r>
            <w:r w:rsidRPr="00D11A70">
              <w:rPr>
                <w:rFonts w:cs="Tahoma"/>
                <w:szCs w:val="22"/>
                <w:lang w:val="el-GR"/>
              </w:rPr>
              <w:t xml:space="preserve">, </w:t>
            </w:r>
            <w:r w:rsidRPr="00D11A70">
              <w:rPr>
                <w:rFonts w:cs="Tahoma"/>
                <w:szCs w:val="22"/>
              </w:rPr>
              <w:t>XML</w:t>
            </w:r>
            <w:r w:rsidRPr="00D11A70">
              <w:rPr>
                <w:rFonts w:cs="Tahoma"/>
                <w:szCs w:val="22"/>
                <w:lang w:val="el-GR"/>
              </w:rPr>
              <w:t xml:space="preserve">, </w:t>
            </w:r>
            <w:r w:rsidRPr="00D11A70">
              <w:rPr>
                <w:rFonts w:cs="Tahoma"/>
                <w:szCs w:val="22"/>
                <w:lang w:val="en-US"/>
              </w:rPr>
              <w:t>JSON</w:t>
            </w:r>
            <w:r w:rsidRPr="00D11A70">
              <w:rPr>
                <w:rFonts w:cs="Tahoma"/>
                <w:szCs w:val="22"/>
                <w:lang w:val="el-GR"/>
              </w:rPr>
              <w:t>, κτλ.) για όλα τα Υποσυστήματα και επιμέρους εφαρμογές λογισμικού (εργαλεία λογισμικού) που θα παραδοθούν υλοποιηθούν ή / και προσαρμοστούν στο πλαίσιο του Έργου, καθώς και αρχεία παραμετροποίησης, και  scripts αρχικοποίησης του Συστήματος.</w:t>
            </w:r>
          </w:p>
          <w:p w14:paraId="7293D9C3" w14:textId="77777777" w:rsidR="00791C33" w:rsidRPr="00D11A70" w:rsidRDefault="00791C33" w:rsidP="00DF2F4D">
            <w:pPr>
              <w:rPr>
                <w:rFonts w:cs="Tahoma"/>
                <w:szCs w:val="22"/>
                <w:lang w:val="el-GR"/>
              </w:rPr>
            </w:pPr>
            <w:r w:rsidRPr="00D11A70">
              <w:rPr>
                <w:rFonts w:cs="Tahoma"/>
                <w:szCs w:val="22"/>
                <w:lang w:val="el-GR"/>
              </w:rPr>
              <w:t xml:space="preserve">Το σύνολο του πηγαίου κώδικα που θα παραχθεί και θα παραληφθεί ως παραδοτέο στο πλαίσιο του έργου θα συνοδεύεται από αναλυτική τεκμηρίωση, </w:t>
            </w:r>
            <w:r w:rsidRPr="00D11A70">
              <w:rPr>
                <w:rFonts w:cs="Tahoma"/>
                <w:szCs w:val="22"/>
                <w:lang w:val="en-US"/>
              </w:rPr>
              <w:t>system</w:t>
            </w:r>
            <w:r w:rsidRPr="00D11A70">
              <w:rPr>
                <w:rFonts w:cs="Tahoma"/>
                <w:szCs w:val="22"/>
                <w:lang w:val="el-GR"/>
              </w:rPr>
              <w:t xml:space="preserve"> </w:t>
            </w:r>
            <w:r w:rsidRPr="00D11A70">
              <w:rPr>
                <w:rFonts w:cs="Tahoma"/>
                <w:szCs w:val="22"/>
                <w:lang w:val="en-US"/>
              </w:rPr>
              <w:t>manuals</w:t>
            </w:r>
            <w:r w:rsidRPr="00D11A70">
              <w:rPr>
                <w:rFonts w:cs="Tahoma"/>
                <w:szCs w:val="22"/>
                <w:lang w:val="el-GR"/>
              </w:rPr>
              <w:t>, εγχειρίδια διαχείρισης και θα διατίθεται με άδεια που θα επιτρέπει την περαιτέρω χρήση του από το Φορέα Λειτουργίας.</w:t>
            </w:r>
          </w:p>
        </w:tc>
      </w:tr>
      <w:tr w:rsidR="00791C33" w:rsidRPr="009212CA" w14:paraId="6BC38954"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764" w:type="pct"/>
          </w:tcPr>
          <w:p w14:paraId="3E6858E2" w14:textId="3193A961" w:rsidR="00791C33" w:rsidRPr="00D11A70" w:rsidRDefault="00463939" w:rsidP="00DF2F4D">
            <w:pPr>
              <w:widowControl w:val="0"/>
              <w:suppressAutoHyphens w:val="0"/>
              <w:spacing w:before="120" w:after="0"/>
              <w:rPr>
                <w:rFonts w:cs="Tahoma"/>
                <w:b/>
                <w:bCs/>
                <w:szCs w:val="22"/>
                <w:lang w:val="el-GR"/>
              </w:rPr>
            </w:pPr>
            <w:r>
              <w:rPr>
                <w:rFonts w:cs="Tahoma"/>
                <w:b/>
                <w:bCs/>
                <w:szCs w:val="22"/>
                <w:lang w:val="el-GR"/>
              </w:rPr>
              <w:t>Π6</w:t>
            </w:r>
            <w:r w:rsidR="00791C33" w:rsidRPr="00D11A70">
              <w:rPr>
                <w:rFonts w:cs="Tahoma"/>
                <w:b/>
                <w:bCs/>
                <w:szCs w:val="22"/>
                <w:lang w:val="el-GR"/>
              </w:rPr>
              <w:t xml:space="preserve">.9: </w:t>
            </w:r>
            <w:r w:rsidR="00791C33" w:rsidRPr="00D11A70">
              <w:rPr>
                <w:rFonts w:cs="Tahoma"/>
                <w:bCs/>
                <w:szCs w:val="22"/>
                <w:lang w:val="el-GR"/>
              </w:rPr>
              <w:t>Τεύχος αποτελεσμάτων Δοκιμαστικής Λειτουργίας</w:t>
            </w:r>
          </w:p>
        </w:tc>
        <w:tc>
          <w:tcPr>
            <w:tcW w:w="3236" w:type="pct"/>
          </w:tcPr>
          <w:p w14:paraId="4426B4A9" w14:textId="77777777" w:rsidR="00791C33" w:rsidRPr="00D11A70" w:rsidRDefault="00791C33" w:rsidP="00DF2F4D">
            <w:pPr>
              <w:rPr>
                <w:rFonts w:cs="Tahoma"/>
                <w:szCs w:val="22"/>
              </w:rPr>
            </w:pPr>
            <w:r w:rsidRPr="00D11A70">
              <w:rPr>
                <w:rFonts w:cs="Tahoma"/>
                <w:szCs w:val="22"/>
              </w:rPr>
              <w:t>Περιλαμβάνει τεκμηρίωση αναφορικά με:</w:t>
            </w:r>
          </w:p>
          <w:p w14:paraId="1BED9A14" w14:textId="77777777" w:rsidR="00791C33" w:rsidRPr="00D11A70" w:rsidRDefault="00791C33" w:rsidP="00A331EF">
            <w:pPr>
              <w:pStyle w:val="aff"/>
              <w:numPr>
                <w:ilvl w:val="0"/>
                <w:numId w:val="70"/>
              </w:numPr>
              <w:suppressAutoHyphens w:val="0"/>
              <w:spacing w:before="40" w:after="40"/>
              <w:ind w:left="167" w:hanging="167"/>
              <w:contextualSpacing w:val="0"/>
              <w:rPr>
                <w:rFonts w:cs="Tahoma"/>
                <w:szCs w:val="22"/>
                <w:lang w:val="el-GR"/>
              </w:rPr>
            </w:pPr>
            <w:r w:rsidRPr="00D11A70">
              <w:rPr>
                <w:rFonts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053CAD36" w14:textId="77777777" w:rsidR="00791C33" w:rsidRPr="00D11A70" w:rsidRDefault="00791C33" w:rsidP="00A331EF">
            <w:pPr>
              <w:pStyle w:val="aff"/>
              <w:numPr>
                <w:ilvl w:val="0"/>
                <w:numId w:val="70"/>
              </w:numPr>
              <w:suppressAutoHyphens w:val="0"/>
              <w:spacing w:before="40" w:after="40"/>
              <w:ind w:left="167" w:hanging="167"/>
              <w:contextualSpacing w:val="0"/>
              <w:rPr>
                <w:rFonts w:cs="Tahoma"/>
                <w:szCs w:val="22"/>
                <w:lang w:val="el-GR"/>
              </w:rPr>
            </w:pPr>
            <w:r w:rsidRPr="00D11A70">
              <w:rPr>
                <w:rFonts w:cs="Tahoma"/>
                <w:szCs w:val="22"/>
                <w:lang w:val="el-GR"/>
              </w:rPr>
              <w:t xml:space="preserve">Αναφορά προσαρμογών και ρυθμίσεων στο λογισμικό </w:t>
            </w:r>
          </w:p>
          <w:p w14:paraId="03CDB016" w14:textId="0DE93556" w:rsidR="00791C33" w:rsidRPr="00D11A70" w:rsidRDefault="00791C33" w:rsidP="00A331EF">
            <w:pPr>
              <w:pStyle w:val="aff"/>
              <w:numPr>
                <w:ilvl w:val="0"/>
                <w:numId w:val="70"/>
              </w:numPr>
              <w:suppressAutoHyphens w:val="0"/>
              <w:spacing w:before="40" w:after="40"/>
              <w:ind w:left="167" w:hanging="167"/>
              <w:contextualSpacing w:val="0"/>
              <w:rPr>
                <w:rFonts w:cs="Tahoma"/>
                <w:szCs w:val="22"/>
                <w:lang w:val="el-GR"/>
              </w:rPr>
            </w:pPr>
            <w:r w:rsidRPr="00D11A70">
              <w:rPr>
                <w:rFonts w:cs="Tahoma"/>
                <w:szCs w:val="22"/>
                <w:lang w:val="el-GR"/>
              </w:rPr>
              <w:t>Καταγραφή αλλαγών (και απαιτήσεων που προέκυψαν από τις αλλαγές) στο Σύστημα Διαχείρισης Αιτημάτων (</w:t>
            </w:r>
            <w:r w:rsidRPr="00D11A70">
              <w:rPr>
                <w:rFonts w:cs="Tahoma"/>
                <w:szCs w:val="22"/>
              </w:rPr>
              <w:t>Ticket</w:t>
            </w:r>
            <w:r w:rsidRPr="00D11A70">
              <w:rPr>
                <w:rFonts w:cs="Tahoma"/>
                <w:szCs w:val="22"/>
                <w:lang w:val="el-GR"/>
              </w:rPr>
              <w:t xml:space="preserve"> </w:t>
            </w:r>
            <w:r w:rsidRPr="00D11A70">
              <w:rPr>
                <w:rFonts w:cs="Tahoma"/>
                <w:szCs w:val="22"/>
              </w:rPr>
              <w:t>Management</w:t>
            </w:r>
            <w:r w:rsidRPr="00D11A70">
              <w:rPr>
                <w:rFonts w:cs="Tahoma"/>
                <w:szCs w:val="22"/>
                <w:lang w:val="el-GR"/>
              </w:rPr>
              <w:t xml:space="preserve"> </w:t>
            </w:r>
            <w:r w:rsidRPr="00D11A70">
              <w:rPr>
                <w:rFonts w:cs="Tahoma"/>
                <w:szCs w:val="22"/>
              </w:rPr>
              <w:t>System</w:t>
            </w:r>
            <w:r w:rsidRPr="00D11A70">
              <w:rPr>
                <w:rFonts w:cs="Tahoma"/>
                <w:szCs w:val="22"/>
                <w:lang w:val="el-GR"/>
              </w:rPr>
              <w:t xml:space="preserve">) της ΚτΠ </w:t>
            </w:r>
            <w:r w:rsidR="00C43304">
              <w:rPr>
                <w:rFonts w:cs="Tahoma"/>
                <w:szCs w:val="22"/>
                <w:lang w:val="el-GR"/>
              </w:rPr>
              <w:t>Μ.</w:t>
            </w:r>
            <w:r w:rsidRPr="00D11A70">
              <w:rPr>
                <w:rFonts w:cs="Tahoma"/>
                <w:szCs w:val="22"/>
                <w:lang w:val="el-GR"/>
              </w:rPr>
              <w:t xml:space="preserve">Α.Ε. </w:t>
            </w:r>
          </w:p>
          <w:p w14:paraId="04E8E9B4" w14:textId="77777777" w:rsidR="00791C33" w:rsidRPr="00D11A70" w:rsidRDefault="00791C33" w:rsidP="00A331EF">
            <w:pPr>
              <w:pStyle w:val="aff"/>
              <w:numPr>
                <w:ilvl w:val="0"/>
                <w:numId w:val="70"/>
              </w:numPr>
              <w:suppressAutoHyphens w:val="0"/>
              <w:spacing w:before="40" w:after="40"/>
              <w:ind w:left="167" w:hanging="167"/>
              <w:contextualSpacing w:val="0"/>
              <w:rPr>
                <w:rFonts w:cs="Tahoma"/>
                <w:szCs w:val="22"/>
              </w:rPr>
            </w:pPr>
            <w:r w:rsidRPr="00D11A70">
              <w:rPr>
                <w:rFonts w:cs="Tahoma"/>
                <w:szCs w:val="22"/>
              </w:rPr>
              <w:t xml:space="preserve">Δελτία παρουσίας επιτόπιας υποστήριξης  </w:t>
            </w:r>
          </w:p>
          <w:p w14:paraId="765A4A38" w14:textId="77777777" w:rsidR="00791C33" w:rsidRPr="00D11A70" w:rsidRDefault="00791C33" w:rsidP="00A331EF">
            <w:pPr>
              <w:pStyle w:val="aff"/>
              <w:numPr>
                <w:ilvl w:val="0"/>
                <w:numId w:val="70"/>
              </w:numPr>
              <w:suppressAutoHyphens w:val="0"/>
              <w:spacing w:before="40" w:after="40"/>
              <w:ind w:left="167" w:hanging="167"/>
              <w:contextualSpacing w:val="0"/>
              <w:rPr>
                <w:rFonts w:cs="Tahoma"/>
                <w:szCs w:val="22"/>
                <w:lang w:val="el-GR"/>
              </w:rPr>
            </w:pPr>
            <w:r w:rsidRPr="00D11A70">
              <w:rPr>
                <w:rFonts w:cs="Tahoma"/>
                <w:szCs w:val="22"/>
                <w:lang w:val="el-GR"/>
              </w:rPr>
              <w:t xml:space="preserve">Απολογιστική Έκθεση </w:t>
            </w:r>
            <w:r w:rsidRPr="00D11A70">
              <w:rPr>
                <w:rFonts w:cs="Tahoma"/>
                <w:szCs w:val="22"/>
              </w:rPr>
              <w:t>ad</w:t>
            </w:r>
            <w:r w:rsidRPr="00D11A70">
              <w:rPr>
                <w:rFonts w:cs="Tahoma"/>
                <w:szCs w:val="22"/>
                <w:lang w:val="el-GR"/>
              </w:rPr>
              <w:t xml:space="preserve"> </w:t>
            </w:r>
            <w:r w:rsidRPr="00D11A70">
              <w:rPr>
                <w:rFonts w:cs="Tahoma"/>
                <w:szCs w:val="22"/>
              </w:rPr>
              <w:t>hoc</w:t>
            </w:r>
            <w:r w:rsidRPr="00D11A70">
              <w:rPr>
                <w:rFonts w:cs="Tahoma"/>
                <w:szCs w:val="22"/>
                <w:lang w:val="el-GR"/>
              </w:rPr>
              <w:t xml:space="preserve"> υπηρεσιών </w:t>
            </w:r>
            <w:r w:rsidRPr="00D11A70">
              <w:rPr>
                <w:rFonts w:cs="Tahoma"/>
                <w:szCs w:val="22"/>
              </w:rPr>
              <w:t>development</w:t>
            </w:r>
          </w:p>
          <w:p w14:paraId="00DE5084" w14:textId="55061DDD" w:rsidR="00791C33" w:rsidRPr="00D11A70" w:rsidRDefault="00791C33" w:rsidP="00DF2F4D">
            <w:pPr>
              <w:rPr>
                <w:rFonts w:cs="Tahoma"/>
                <w:szCs w:val="22"/>
                <w:lang w:val="el-GR"/>
              </w:rPr>
            </w:pPr>
          </w:p>
        </w:tc>
      </w:tr>
      <w:tr w:rsidR="00791C33" w:rsidRPr="009212CA" w14:paraId="6EF8CB27" w14:textId="77777777" w:rsidTr="00EE09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764" w:type="pct"/>
            <w:vAlign w:val="center"/>
          </w:tcPr>
          <w:p w14:paraId="47785041" w14:textId="08A68444" w:rsidR="00791C33" w:rsidRPr="00D11A70" w:rsidRDefault="00791C33" w:rsidP="00463939">
            <w:pPr>
              <w:pStyle w:val="Tabletext"/>
              <w:spacing w:after="0"/>
              <w:rPr>
                <w:rFonts w:cs="Tahoma"/>
                <w:b/>
                <w:bCs/>
                <w:sz w:val="22"/>
                <w:szCs w:val="22"/>
              </w:rPr>
            </w:pPr>
            <w:r>
              <w:rPr>
                <w:rFonts w:cs="Tahoma"/>
                <w:b/>
                <w:bCs/>
                <w:sz w:val="22"/>
                <w:szCs w:val="22"/>
              </w:rPr>
              <w:t>Π</w:t>
            </w:r>
            <w:r w:rsidR="00463939">
              <w:rPr>
                <w:rFonts w:cs="Tahoma"/>
                <w:b/>
                <w:bCs/>
                <w:sz w:val="22"/>
                <w:szCs w:val="22"/>
              </w:rPr>
              <w:t>6</w:t>
            </w:r>
            <w:r w:rsidRPr="00C82765">
              <w:rPr>
                <w:rFonts w:cs="Tahoma"/>
                <w:b/>
                <w:bCs/>
                <w:sz w:val="22"/>
                <w:szCs w:val="22"/>
              </w:rPr>
              <w:t>.</w:t>
            </w:r>
            <w:r>
              <w:rPr>
                <w:rFonts w:cs="Tahoma"/>
                <w:b/>
                <w:bCs/>
                <w:sz w:val="22"/>
                <w:szCs w:val="22"/>
              </w:rPr>
              <w:t>10</w:t>
            </w:r>
            <w:r w:rsidRPr="00C82765">
              <w:rPr>
                <w:rFonts w:cs="Tahoma"/>
                <w:bCs/>
                <w:sz w:val="22"/>
                <w:szCs w:val="22"/>
              </w:rPr>
              <w:t xml:space="preserve"> Επικαιροποιημένα Σενάρια Ελέγχου Λογισμικού</w:t>
            </w:r>
          </w:p>
        </w:tc>
        <w:tc>
          <w:tcPr>
            <w:tcW w:w="3236" w:type="pct"/>
            <w:vAlign w:val="center"/>
          </w:tcPr>
          <w:p w14:paraId="6DABB2D7" w14:textId="77777777" w:rsidR="00791C33" w:rsidRDefault="00791C33" w:rsidP="00DF2F4D">
            <w:pPr>
              <w:rPr>
                <w:rFonts w:cs="Tahoma"/>
                <w:szCs w:val="22"/>
                <w:lang w:val="el-GR"/>
              </w:rPr>
            </w:pPr>
            <w:r w:rsidRPr="00CE3867">
              <w:rPr>
                <w:rFonts w:cs="Tahoma"/>
                <w:szCs w:val="22"/>
                <w:lang w:val="el-GR"/>
              </w:rPr>
              <w:t>Επικαιροποιημένα Σενάρια ελέγχου (</w:t>
            </w:r>
            <w:r w:rsidRPr="00CE3867">
              <w:rPr>
                <w:rFonts w:cs="Tahoma"/>
                <w:szCs w:val="22"/>
              </w:rPr>
              <w:t>User</w:t>
            </w:r>
            <w:r w:rsidRPr="00CE3867">
              <w:rPr>
                <w:rFonts w:cs="Tahoma"/>
                <w:szCs w:val="22"/>
                <w:lang w:val="el-GR"/>
              </w:rPr>
              <w:t xml:space="preserve"> </w:t>
            </w:r>
            <w:r w:rsidRPr="00CE3867">
              <w:rPr>
                <w:rFonts w:cs="Tahoma"/>
                <w:szCs w:val="22"/>
              </w:rPr>
              <w:t>acceptance</w:t>
            </w:r>
            <w:r w:rsidRPr="00CE3867">
              <w:rPr>
                <w:rFonts w:cs="Tahoma"/>
                <w:szCs w:val="22"/>
                <w:lang w:val="el-GR"/>
              </w:rPr>
              <w:t xml:space="preserve"> </w:t>
            </w:r>
            <w:r w:rsidRPr="00CE3867">
              <w:rPr>
                <w:rFonts w:cs="Tahoma"/>
                <w:szCs w:val="22"/>
              </w:rPr>
              <w:t>tests</w:t>
            </w:r>
            <w:r w:rsidRPr="00CE3867">
              <w:rPr>
                <w:rFonts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r>
              <w:rPr>
                <w:rFonts w:cs="Tahoma"/>
                <w:szCs w:val="22"/>
                <w:lang w:val="el-GR"/>
              </w:rPr>
              <w:t>.</w:t>
            </w:r>
          </w:p>
        </w:tc>
      </w:tr>
    </w:tbl>
    <w:p w14:paraId="59968A7B" w14:textId="77777777" w:rsidR="00791C33" w:rsidRPr="00D11A70" w:rsidRDefault="00791C33" w:rsidP="00791C33">
      <w:pPr>
        <w:rPr>
          <w:rFonts w:cs="Tahoma"/>
          <w:szCs w:val="22"/>
          <w:lang w:val="el-GR"/>
        </w:rPr>
      </w:pPr>
    </w:p>
    <w:p w14:paraId="7F4B7F80" w14:textId="0E48D011" w:rsidR="00791C33" w:rsidRPr="00D11A70" w:rsidRDefault="00791C33" w:rsidP="00510335">
      <w:pPr>
        <w:pStyle w:val="6"/>
        <w:numPr>
          <w:ilvl w:val="3"/>
          <w:numId w:val="136"/>
        </w:numPr>
        <w:spacing w:line="240" w:lineRule="auto"/>
        <w:ind w:left="1182" w:hanging="864"/>
        <w:rPr>
          <w:rFonts w:eastAsia="SimSun" w:cs="Tahoma"/>
          <w:color w:val="000000"/>
          <w:kern w:val="3"/>
          <w:szCs w:val="22"/>
        </w:rPr>
      </w:pPr>
      <w:r w:rsidRPr="00D11A70">
        <w:rPr>
          <w:rFonts w:eastAsia="SimSun" w:cs="Tahoma"/>
          <w:color w:val="000000"/>
          <w:kern w:val="3"/>
          <w:szCs w:val="22"/>
        </w:rPr>
        <w:t>Φάση Φ</w:t>
      </w:r>
      <w:r w:rsidR="00463939">
        <w:rPr>
          <w:rFonts w:eastAsia="SimSun" w:cs="Tahoma"/>
          <w:color w:val="000000"/>
          <w:kern w:val="3"/>
          <w:szCs w:val="22"/>
        </w:rPr>
        <w:t>7</w:t>
      </w:r>
      <w:r w:rsidRPr="00D11A70">
        <w:rPr>
          <w:rFonts w:eastAsia="SimSun" w:cs="Tahoma"/>
          <w:color w:val="000000"/>
          <w:kern w:val="3"/>
          <w:szCs w:val="22"/>
        </w:rPr>
        <w:t>- Εκπαίδευση</w:t>
      </w:r>
      <w:bookmarkEnd w:id="339"/>
      <w:bookmarkEnd w:id="340"/>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791C33" w:rsidRPr="00D11A70" w14:paraId="2AADEF9F" w14:textId="77777777" w:rsidTr="00DF2F4D">
        <w:trPr>
          <w:trHeight w:val="521"/>
          <w:jc w:val="center"/>
        </w:trPr>
        <w:tc>
          <w:tcPr>
            <w:tcW w:w="5000" w:type="pct"/>
            <w:gridSpan w:val="2"/>
            <w:shd w:val="clear" w:color="auto" w:fill="FBE4D5" w:themeFill="accent2" w:themeFillTint="33"/>
            <w:vAlign w:val="center"/>
          </w:tcPr>
          <w:p w14:paraId="0E674425" w14:textId="5DFE31BB" w:rsidR="00791C33" w:rsidRPr="00D11A70" w:rsidRDefault="00791C33" w:rsidP="00463939">
            <w:pPr>
              <w:spacing w:after="0"/>
              <w:rPr>
                <w:rFonts w:cs="Tahoma"/>
                <w:szCs w:val="22"/>
                <w:lang w:val="el-GR"/>
              </w:rPr>
            </w:pPr>
            <w:r w:rsidRPr="00D11A70">
              <w:rPr>
                <w:rFonts w:cs="Tahoma"/>
                <w:b/>
                <w:szCs w:val="22"/>
                <w:lang w:val="el-GR"/>
              </w:rPr>
              <w:t>Φάση Φ</w:t>
            </w:r>
            <w:r w:rsidR="00463939">
              <w:rPr>
                <w:rFonts w:cs="Tahoma"/>
                <w:b/>
                <w:szCs w:val="22"/>
                <w:lang w:val="el-GR"/>
              </w:rPr>
              <w:t>7</w:t>
            </w:r>
            <w:r w:rsidRPr="00D11A70">
              <w:rPr>
                <w:rFonts w:cs="Tahoma"/>
                <w:b/>
                <w:szCs w:val="22"/>
                <w:lang w:val="el-GR"/>
              </w:rPr>
              <w:t xml:space="preserve">: </w:t>
            </w:r>
            <w:r w:rsidRPr="00D11A70">
              <w:rPr>
                <w:rFonts w:cs="Tahoma"/>
                <w:b/>
                <w:color w:val="000000"/>
                <w:szCs w:val="22"/>
                <w:lang w:val="el-GR"/>
              </w:rPr>
              <w:t>Εκπαίδευση</w:t>
            </w:r>
          </w:p>
        </w:tc>
      </w:tr>
      <w:tr w:rsidR="00791C33" w:rsidRPr="009212CA" w14:paraId="0B889606" w14:textId="77777777" w:rsidTr="00DF2F4D">
        <w:trPr>
          <w:jc w:val="center"/>
        </w:trPr>
        <w:tc>
          <w:tcPr>
            <w:tcW w:w="5000" w:type="pct"/>
            <w:gridSpan w:val="2"/>
          </w:tcPr>
          <w:p w14:paraId="6DCE78BB" w14:textId="3ABF8805" w:rsidR="00791C33" w:rsidRPr="00D11A70" w:rsidRDefault="00791C33" w:rsidP="00DF2F4D">
            <w:pPr>
              <w:rPr>
                <w:rFonts w:cs="Tahoma"/>
                <w:szCs w:val="22"/>
                <w:lang w:val="el-GR"/>
              </w:rPr>
            </w:pPr>
            <w:r w:rsidRPr="00D11A70">
              <w:rPr>
                <w:rFonts w:cs="Tahoma"/>
                <w:szCs w:val="22"/>
                <w:lang w:val="el-GR"/>
              </w:rPr>
              <w:t xml:space="preserve">Στο πλαίσιο της Φάσης </w:t>
            </w:r>
            <w:r w:rsidR="00463939">
              <w:rPr>
                <w:rFonts w:cs="Tahoma"/>
                <w:szCs w:val="22"/>
                <w:lang w:val="el-GR"/>
              </w:rPr>
              <w:t>7</w:t>
            </w:r>
            <w:r w:rsidRPr="00D11A70">
              <w:rPr>
                <w:rFonts w:cs="Tahoma"/>
                <w:szCs w:val="22"/>
                <w:lang w:val="el-GR"/>
              </w:rPr>
              <w:t xml:space="preserve">, θα πραγματοποιηθούν οι εργασίες της Παρ. </w:t>
            </w:r>
            <w:r w:rsidR="00091B88">
              <w:rPr>
                <w:rFonts w:cs="Tahoma"/>
                <w:szCs w:val="22"/>
                <w:lang w:val="el-GR"/>
              </w:rPr>
              <w:fldChar w:fldCharType="begin"/>
            </w:r>
            <w:r w:rsidR="00091B88">
              <w:rPr>
                <w:rFonts w:cs="Tahoma"/>
                <w:szCs w:val="22"/>
                <w:lang w:val="el-GR"/>
              </w:rPr>
              <w:instrText xml:space="preserve"> REF _Ref68183612 \r \h </w:instrText>
            </w:r>
            <w:r w:rsidR="00091B88">
              <w:rPr>
                <w:rFonts w:cs="Tahoma"/>
                <w:szCs w:val="22"/>
                <w:lang w:val="el-GR"/>
              </w:rPr>
            </w:r>
            <w:r w:rsidR="00091B88">
              <w:rPr>
                <w:rFonts w:cs="Tahoma"/>
                <w:szCs w:val="22"/>
                <w:lang w:val="el-GR"/>
              </w:rPr>
              <w:fldChar w:fldCharType="separate"/>
            </w:r>
            <w:r w:rsidR="009212CA">
              <w:rPr>
                <w:rFonts w:cs="Tahoma"/>
                <w:szCs w:val="22"/>
                <w:lang w:val="el-GR"/>
              </w:rPr>
              <w:t>6.6</w:t>
            </w:r>
            <w:r w:rsidR="00091B88">
              <w:rPr>
                <w:rFonts w:cs="Tahoma"/>
                <w:szCs w:val="22"/>
                <w:lang w:val="el-GR"/>
              </w:rPr>
              <w:fldChar w:fldCharType="end"/>
            </w:r>
            <w:r w:rsidRPr="00D11A70">
              <w:rPr>
                <w:rFonts w:cs="Tahoma"/>
                <w:szCs w:val="22"/>
                <w:lang w:val="el-GR"/>
              </w:rPr>
              <w:t>:</w:t>
            </w:r>
          </w:p>
          <w:p w14:paraId="24FA9333" w14:textId="77777777" w:rsidR="00791C33" w:rsidRPr="00D11A70" w:rsidRDefault="00791C33" w:rsidP="00A331EF">
            <w:pPr>
              <w:pStyle w:val="aff"/>
              <w:numPr>
                <w:ilvl w:val="0"/>
                <w:numId w:val="72"/>
              </w:numPr>
              <w:suppressAutoHyphens w:val="0"/>
              <w:spacing w:before="120"/>
              <w:contextualSpacing w:val="0"/>
              <w:rPr>
                <w:rFonts w:cs="Tahoma"/>
                <w:szCs w:val="22"/>
                <w:lang w:val="el-GR"/>
              </w:rPr>
            </w:pPr>
            <w:r w:rsidRPr="00D11A70">
              <w:rPr>
                <w:rFonts w:cs="Tahoma"/>
                <w:szCs w:val="22"/>
                <w:lang w:val="el-GR"/>
              </w:rPr>
              <w:t xml:space="preserve">η διαμόρφωση και η παραγωγή του εκπαιδευτικού υλικού, </w:t>
            </w:r>
          </w:p>
          <w:p w14:paraId="3BEDC958" w14:textId="77777777" w:rsidR="00791C33" w:rsidRPr="00D11A70" w:rsidRDefault="00791C33" w:rsidP="00A331EF">
            <w:pPr>
              <w:pStyle w:val="aff"/>
              <w:numPr>
                <w:ilvl w:val="0"/>
                <w:numId w:val="72"/>
              </w:numPr>
              <w:suppressAutoHyphens w:val="0"/>
              <w:spacing w:before="120"/>
              <w:contextualSpacing w:val="0"/>
              <w:rPr>
                <w:rFonts w:cs="Tahoma"/>
                <w:szCs w:val="22"/>
                <w:lang w:val="el-GR"/>
              </w:rPr>
            </w:pPr>
            <w:r w:rsidRPr="00D11A70">
              <w:rPr>
                <w:rFonts w:cs="Tahoma"/>
                <w:szCs w:val="22"/>
                <w:lang w:val="el-GR"/>
              </w:rPr>
              <w:t xml:space="preserve">η εκπαίδευση τόσο των διαχειριστών του Συστήματος του Φορέα Λειτουργίας, όσο και των επιλεγμένων χρηστών του Φορέα Λειτουργίας και των Φορέων που θα διαλειτουργήσουν με το ΟΠΣ, οι οποίοι θα αποτελέσουν τους εκπαιδευτές που θα αναλάβουν την περαιτέρω εκπαίδευση των στελεχών της Δημόσιας Διοίκησης – χρηστών του ΟΠΣ, κατά την παραγωγική λειτουργία του έργου. </w:t>
            </w:r>
          </w:p>
          <w:p w14:paraId="2C520931" w14:textId="5A04C3F5" w:rsidR="00791C33" w:rsidRPr="00D11A70" w:rsidRDefault="00791C33" w:rsidP="00DF2F4D">
            <w:pPr>
              <w:rPr>
                <w:rFonts w:cs="Tahoma"/>
                <w:szCs w:val="22"/>
                <w:lang w:val="el-GR"/>
              </w:rPr>
            </w:pPr>
            <w:r w:rsidRPr="00D11A70">
              <w:rPr>
                <w:rFonts w:cs="Tahoma"/>
                <w:szCs w:val="22"/>
                <w:lang w:val="el-GR"/>
              </w:rPr>
              <w:t>Εκτιμάται ότι το σύνολο των ως άνω χρηστών του ΟΠΣ</w:t>
            </w:r>
            <w:r>
              <w:rPr>
                <w:rFonts w:cs="Tahoma"/>
                <w:szCs w:val="22"/>
                <w:lang w:val="el-GR"/>
              </w:rPr>
              <w:t xml:space="preserve"> ανέρχεται στα </w:t>
            </w:r>
            <w:r w:rsidR="00BF19D0">
              <w:rPr>
                <w:rFonts w:cs="Tahoma"/>
                <w:szCs w:val="22"/>
                <w:lang w:val="el-GR"/>
              </w:rPr>
              <w:t>14</w:t>
            </w:r>
            <w:r w:rsidR="00BF19D0" w:rsidRPr="00D11A70">
              <w:rPr>
                <w:rFonts w:cs="Tahoma"/>
                <w:szCs w:val="22"/>
                <w:lang w:val="el-GR"/>
              </w:rPr>
              <w:t xml:space="preserve"> </w:t>
            </w:r>
            <w:r w:rsidRPr="00D11A70">
              <w:rPr>
                <w:rFonts w:cs="Tahoma"/>
                <w:szCs w:val="22"/>
                <w:lang w:val="el-GR"/>
              </w:rPr>
              <w:t xml:space="preserve">στελέχη περίπου </w:t>
            </w:r>
            <w:r w:rsidR="00BF19D0" w:rsidRPr="000A1F30">
              <w:rPr>
                <w:rFonts w:cs="Tahoma"/>
                <w:szCs w:val="22"/>
                <w:lang w:val="el-GR"/>
              </w:rPr>
              <w:t xml:space="preserve">, δηλ. </w:t>
            </w:r>
            <w:r w:rsidR="00BF19D0">
              <w:rPr>
                <w:rFonts w:cs="Tahoma"/>
                <w:szCs w:val="22"/>
                <w:lang w:val="el-GR"/>
              </w:rPr>
              <w:t>10</w:t>
            </w:r>
            <w:r w:rsidR="00BF19D0" w:rsidRPr="000A1F30">
              <w:rPr>
                <w:rFonts w:cs="Tahoma"/>
                <w:szCs w:val="22"/>
                <w:lang w:val="el-GR"/>
              </w:rPr>
              <w:t xml:space="preserve"> στελέχη περίπου ως χρήστες από το φορέα Λειτουργίας </w:t>
            </w:r>
            <w:r w:rsidR="00BF19D0" w:rsidRPr="000A1F30">
              <w:rPr>
                <w:rFonts w:cs="Tahoma"/>
                <w:b/>
                <w:bCs/>
                <w:szCs w:val="22"/>
                <w:lang w:val="el-GR"/>
              </w:rPr>
              <w:t>και</w:t>
            </w:r>
            <w:r w:rsidR="00BF19D0" w:rsidRPr="000A1F30">
              <w:rPr>
                <w:rFonts w:cs="Tahoma"/>
                <w:szCs w:val="22"/>
                <w:lang w:val="el-GR"/>
              </w:rPr>
              <w:t xml:space="preserve"> </w:t>
            </w:r>
            <w:r w:rsidR="00BF19D0">
              <w:rPr>
                <w:rFonts w:cs="Tahoma"/>
                <w:szCs w:val="22"/>
                <w:lang w:val="el-GR"/>
              </w:rPr>
              <w:t>4</w:t>
            </w:r>
            <w:r w:rsidR="00BF19D0" w:rsidRPr="000A1F30">
              <w:rPr>
                <w:rFonts w:cs="Tahoma"/>
                <w:szCs w:val="22"/>
                <w:lang w:val="el-GR"/>
              </w:rPr>
              <w:t xml:space="preserve"> στελέχη</w:t>
            </w:r>
            <w:r w:rsidR="00BF19D0">
              <w:rPr>
                <w:rFonts w:cs="Tahoma"/>
                <w:szCs w:val="22"/>
                <w:lang w:val="el-GR"/>
              </w:rPr>
              <w:t xml:space="preserve"> ως</w:t>
            </w:r>
            <w:r w:rsidR="00BF19D0" w:rsidRPr="000A1F30">
              <w:rPr>
                <w:rFonts w:cs="Tahoma"/>
                <w:szCs w:val="22"/>
                <w:lang w:val="el-GR"/>
              </w:rPr>
              <w:t>-διαχειριστές</w:t>
            </w:r>
            <w:r w:rsidRPr="00091B88">
              <w:rPr>
                <w:rFonts w:cs="Tahoma"/>
                <w:szCs w:val="22"/>
                <w:lang w:val="el-GR"/>
              </w:rPr>
              <w:t xml:space="preserve"> </w:t>
            </w:r>
            <w:r w:rsidR="00BF19D0" w:rsidRPr="000A1F30">
              <w:rPr>
                <w:rFonts w:cs="Tahoma"/>
                <w:szCs w:val="22"/>
                <w:lang w:val="el-GR"/>
              </w:rPr>
              <w:t>του Φορέα Λειτουργίας και Κύριου του Έργου</w:t>
            </w:r>
            <w:r w:rsidRPr="00091B88">
              <w:rPr>
                <w:rFonts w:cs="Tahoma"/>
                <w:szCs w:val="22"/>
                <w:lang w:val="el-GR"/>
              </w:rPr>
              <w:t>.</w:t>
            </w:r>
            <w:r w:rsidRPr="00D11A70">
              <w:rPr>
                <w:rFonts w:cs="Tahoma"/>
                <w:szCs w:val="22"/>
                <w:lang w:val="el-GR"/>
              </w:rPr>
              <w:t xml:space="preserve"> </w:t>
            </w:r>
          </w:p>
          <w:p w14:paraId="62375692" w14:textId="77777777" w:rsidR="00791C33" w:rsidRPr="00D11A70" w:rsidRDefault="00791C33" w:rsidP="00DF2F4D">
            <w:pPr>
              <w:spacing w:before="120"/>
              <w:rPr>
                <w:rFonts w:cs="Tahoma"/>
                <w:szCs w:val="22"/>
                <w:lang w:val="el-GR"/>
              </w:rPr>
            </w:pPr>
            <w:r w:rsidRPr="00D11A70">
              <w:rPr>
                <w:rFonts w:cs="Tahoma"/>
                <w:szCs w:val="22"/>
                <w:lang w:val="el-GR"/>
              </w:rPr>
              <w:lastRenderedPageBreak/>
              <w:t>Με την ολοκλήρωση των συνεδριών εκπαίδευσης, θα διαμορφωθεί έκθεση αξιολόγησης των αποτελεσμάτων της εκπαίδευσης, η οποία θα αξιοποιηθεί για τη μετέπειτα εκπαίδευση άλλων στελεχών τ</w:t>
            </w:r>
            <w:r>
              <w:rPr>
                <w:rFonts w:cs="Tahoma"/>
                <w:szCs w:val="22"/>
                <w:lang w:val="el-GR"/>
              </w:rPr>
              <w:t>ου ΥΠΠΟΑ</w:t>
            </w:r>
            <w:r w:rsidRPr="00D11A70">
              <w:rPr>
                <w:rFonts w:cs="Tahoma"/>
                <w:szCs w:val="22"/>
                <w:lang w:val="el-GR"/>
              </w:rPr>
              <w:t xml:space="preserve"> κατά την παραγωγική λειτουργία του έργου.</w:t>
            </w:r>
          </w:p>
          <w:p w14:paraId="0000FA9B" w14:textId="77777777" w:rsidR="00791C33" w:rsidRPr="00D11A70" w:rsidRDefault="00791C33" w:rsidP="00DF2F4D">
            <w:pPr>
              <w:spacing w:before="120"/>
              <w:rPr>
                <w:rFonts w:cs="Tahoma"/>
                <w:szCs w:val="22"/>
                <w:lang w:val="el-GR"/>
              </w:rPr>
            </w:pPr>
          </w:p>
          <w:p w14:paraId="409ABE70" w14:textId="50B6A154" w:rsidR="00791C33" w:rsidRPr="00D11A70" w:rsidRDefault="00791C33" w:rsidP="00463939">
            <w:pPr>
              <w:spacing w:before="120"/>
              <w:rPr>
                <w:rFonts w:cs="Tahoma"/>
                <w:szCs w:val="22"/>
                <w:highlight w:val="yellow"/>
                <w:lang w:val="el-GR"/>
              </w:rPr>
            </w:pPr>
            <w:r w:rsidRPr="00D11A70">
              <w:rPr>
                <w:rFonts w:cs="Tahoma"/>
                <w:szCs w:val="22"/>
                <w:lang w:val="el-GR"/>
              </w:rPr>
              <w:t xml:space="preserve">Τα αναμενόμενα αποτελέσματα της Φάσης </w:t>
            </w:r>
            <w:r w:rsidR="00463939">
              <w:rPr>
                <w:rFonts w:cs="Tahoma"/>
                <w:szCs w:val="22"/>
                <w:lang w:val="el-GR"/>
              </w:rPr>
              <w:t>7</w:t>
            </w:r>
            <w:r w:rsidRPr="00D11A70">
              <w:rPr>
                <w:rFonts w:cs="Tahoma"/>
                <w:szCs w:val="22"/>
                <w:lang w:val="el-GR"/>
              </w:rPr>
              <w:t xml:space="preserve"> συνοψίζονται σε παραδοτέα στον ακόλουθο Πίνακα:</w:t>
            </w:r>
          </w:p>
        </w:tc>
      </w:tr>
      <w:tr w:rsidR="00791C33" w:rsidRPr="00D11A70" w14:paraId="110821EE"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11F02286" w14:textId="77777777" w:rsidR="00791C33" w:rsidRPr="00D11A70" w:rsidRDefault="00791C33" w:rsidP="00DF2F4D">
            <w:pPr>
              <w:widowControl w:val="0"/>
              <w:suppressAutoHyphens w:val="0"/>
              <w:jc w:val="left"/>
              <w:rPr>
                <w:rFonts w:cs="Tahoma"/>
                <w:b/>
                <w:szCs w:val="22"/>
                <w:lang w:val="el-GR" w:eastAsia="en-US"/>
              </w:rPr>
            </w:pPr>
            <w:r w:rsidRPr="00D11A70">
              <w:rPr>
                <w:rFonts w:cs="Tahoma"/>
                <w:b/>
                <w:szCs w:val="22"/>
                <w:lang w:val="el-GR" w:eastAsia="en-US"/>
              </w:rPr>
              <w:lastRenderedPageBreak/>
              <w:t>Τίτλος Παραδοτέου</w:t>
            </w:r>
          </w:p>
        </w:tc>
        <w:tc>
          <w:tcPr>
            <w:tcW w:w="3437" w:type="pct"/>
            <w:shd w:val="clear" w:color="auto" w:fill="E6E6E6"/>
            <w:vAlign w:val="center"/>
          </w:tcPr>
          <w:p w14:paraId="446926F3" w14:textId="77777777" w:rsidR="00791C33" w:rsidRPr="00D11A70" w:rsidRDefault="00791C33" w:rsidP="00DF2F4D">
            <w:pPr>
              <w:widowControl w:val="0"/>
              <w:suppressAutoHyphens w:val="0"/>
              <w:jc w:val="left"/>
              <w:rPr>
                <w:rFonts w:cs="Tahoma"/>
                <w:b/>
                <w:szCs w:val="22"/>
                <w:lang w:val="el-GR" w:eastAsia="en-US"/>
              </w:rPr>
            </w:pPr>
            <w:r w:rsidRPr="00D11A70">
              <w:rPr>
                <w:rFonts w:cs="Tahoma"/>
                <w:b/>
                <w:szCs w:val="22"/>
                <w:lang w:val="el-GR" w:eastAsia="en-US"/>
              </w:rPr>
              <w:t xml:space="preserve">Περιγραφή Παραδοτέου </w:t>
            </w:r>
          </w:p>
        </w:tc>
      </w:tr>
      <w:tr w:rsidR="00791C33" w:rsidRPr="009212CA" w14:paraId="505D778B"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00A5F49" w14:textId="43209314"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Π7</w:t>
            </w:r>
            <w:r w:rsidR="00791C33" w:rsidRPr="00D11A70">
              <w:rPr>
                <w:rFonts w:cs="Tahoma"/>
                <w:b/>
                <w:bCs/>
                <w:szCs w:val="22"/>
                <w:lang w:val="el-GR"/>
              </w:rPr>
              <w:t>.1:</w:t>
            </w:r>
            <w:r w:rsidR="00791C33" w:rsidRPr="00D11A70">
              <w:rPr>
                <w:rFonts w:cs="Tahoma"/>
                <w:szCs w:val="22"/>
                <w:lang w:val="el-GR"/>
              </w:rPr>
              <w:t xml:space="preserve"> Οριστικοποιημένο Σχέδιο εκπαίδευσης Κεντρικών Διαχειριστών Συστήμα</w:t>
            </w:r>
            <w:r>
              <w:rPr>
                <w:rFonts w:cs="Tahoma"/>
                <w:szCs w:val="22"/>
                <w:lang w:val="el-GR"/>
              </w:rPr>
              <w:t>τος και Χρηστών (υπαλλήλων ΥΠΕΝ</w:t>
            </w:r>
            <w:r w:rsidR="00791C33" w:rsidRPr="00D11A70">
              <w:rPr>
                <w:rFonts w:cs="Tahoma"/>
                <w:szCs w:val="22"/>
                <w:lang w:val="el-GR"/>
              </w:rPr>
              <w:t>)</w:t>
            </w:r>
          </w:p>
        </w:tc>
        <w:tc>
          <w:tcPr>
            <w:tcW w:w="3437" w:type="pct"/>
          </w:tcPr>
          <w:p w14:paraId="28F6335C" w14:textId="77777777" w:rsidR="00791C33" w:rsidRPr="00D11A70" w:rsidRDefault="00791C33" w:rsidP="00DF2F4D">
            <w:pPr>
              <w:rPr>
                <w:rFonts w:cs="Tahoma"/>
                <w:szCs w:val="22"/>
                <w:lang w:val="el-GR"/>
              </w:rPr>
            </w:pPr>
            <w:r w:rsidRPr="00D11A70">
              <w:rPr>
                <w:rFonts w:cs="Tahoma"/>
                <w:szCs w:val="22"/>
                <w:lang w:val="el-GR"/>
              </w:rPr>
              <w:t xml:space="preserve">Ο </w:t>
            </w:r>
            <w:r w:rsidRPr="00D11A70">
              <w:rPr>
                <w:rFonts w:cs="Tahoma"/>
                <w:b/>
                <w:szCs w:val="22"/>
                <w:u w:val="single"/>
                <w:lang w:val="el-GR"/>
              </w:rPr>
              <w:t>οριστικοποιημένος,</w:t>
            </w:r>
            <w:r w:rsidRPr="00D11A70">
              <w:rPr>
                <w:rFonts w:cs="Tahoma"/>
                <w:szCs w:val="22"/>
                <w:lang w:val="el-GR"/>
              </w:rPr>
              <w:t xml:space="preserve"> αναλυτικός οδηγός εκπαίδευσης, θα περιλαμβάνει τα εξής:</w:t>
            </w:r>
          </w:p>
          <w:p w14:paraId="081D20FA" w14:textId="77777777" w:rsidR="00791C33" w:rsidRPr="00D11A70" w:rsidRDefault="00791C33" w:rsidP="00A331EF">
            <w:pPr>
              <w:numPr>
                <w:ilvl w:val="0"/>
                <w:numId w:val="70"/>
              </w:numPr>
              <w:suppressAutoHyphens w:val="0"/>
              <w:overflowPunct w:val="0"/>
              <w:autoSpaceDE w:val="0"/>
              <w:autoSpaceDN w:val="0"/>
              <w:adjustRightInd w:val="0"/>
              <w:spacing w:after="0"/>
              <w:textAlignment w:val="baseline"/>
              <w:rPr>
                <w:rFonts w:cs="Tahoma"/>
                <w:szCs w:val="22"/>
                <w:lang w:val="el-GR"/>
              </w:rPr>
            </w:pPr>
            <w:r w:rsidRPr="00D11A70">
              <w:rPr>
                <w:rFonts w:cs="Tahoma"/>
                <w:szCs w:val="22"/>
                <w:lang w:val="el-GR"/>
              </w:rPr>
              <w:t>το αντικείμενο της εκπαίδευσης ανά κατηγορία εκπαιδευομένων</w:t>
            </w:r>
          </w:p>
          <w:p w14:paraId="6086BBAF" w14:textId="77777777" w:rsidR="00791C33" w:rsidRPr="00D11A70" w:rsidRDefault="00791C33" w:rsidP="00A331EF">
            <w:pPr>
              <w:numPr>
                <w:ilvl w:val="0"/>
                <w:numId w:val="70"/>
              </w:numPr>
              <w:suppressAutoHyphens w:val="0"/>
              <w:overflowPunct w:val="0"/>
              <w:autoSpaceDE w:val="0"/>
              <w:autoSpaceDN w:val="0"/>
              <w:adjustRightInd w:val="0"/>
              <w:spacing w:after="0"/>
              <w:textAlignment w:val="baseline"/>
              <w:rPr>
                <w:rFonts w:cs="Tahoma"/>
                <w:szCs w:val="22"/>
                <w:lang w:val="el-GR"/>
              </w:rPr>
            </w:pPr>
            <w:r w:rsidRPr="00D11A70">
              <w:rPr>
                <w:rFonts w:cs="Tahoma"/>
                <w:szCs w:val="22"/>
                <w:lang w:val="el-GR"/>
              </w:rPr>
              <w:t>την εκπαιδευτική διαδικασία και τον τρόπο διαχείρισής της</w:t>
            </w:r>
          </w:p>
          <w:p w14:paraId="2BDB1080" w14:textId="77777777" w:rsidR="00791C33" w:rsidRPr="00D11A70" w:rsidRDefault="00791C33" w:rsidP="00A331EF">
            <w:pPr>
              <w:numPr>
                <w:ilvl w:val="0"/>
                <w:numId w:val="70"/>
              </w:numPr>
              <w:suppressAutoHyphens w:val="0"/>
              <w:overflowPunct w:val="0"/>
              <w:autoSpaceDE w:val="0"/>
              <w:autoSpaceDN w:val="0"/>
              <w:adjustRightInd w:val="0"/>
              <w:spacing w:after="0"/>
              <w:textAlignment w:val="baseline"/>
              <w:rPr>
                <w:rFonts w:cs="Tahoma"/>
                <w:szCs w:val="22"/>
                <w:lang w:val="el-GR"/>
              </w:rPr>
            </w:pPr>
            <w:r w:rsidRPr="00D11A70">
              <w:rPr>
                <w:rFonts w:cs="Tahoma"/>
                <w:szCs w:val="22"/>
                <w:lang w:val="el-GR"/>
              </w:rPr>
              <w:t xml:space="preserve">τη μεθοδολογική προσέγγιση, την οργάνωση και προετοιμασία εκπαίδευσης  </w:t>
            </w:r>
          </w:p>
          <w:p w14:paraId="0E14D5DF" w14:textId="77777777" w:rsidR="00791C33" w:rsidRPr="00D11A70" w:rsidRDefault="00791C33" w:rsidP="00DF2F4D">
            <w:pPr>
              <w:spacing w:before="120"/>
              <w:rPr>
                <w:rFonts w:cs="Tahoma"/>
                <w:szCs w:val="22"/>
                <w:lang w:val="el-GR"/>
              </w:rPr>
            </w:pPr>
            <w:r w:rsidRPr="00D11A70">
              <w:rPr>
                <w:rFonts w:cs="Tahoma"/>
                <w:b/>
                <w:szCs w:val="22"/>
                <w:lang w:val="el-GR"/>
              </w:rPr>
              <w:t>οριστικοποιημένο,</w:t>
            </w:r>
            <w:r w:rsidRPr="00D11A70">
              <w:rPr>
                <w:rFonts w:cs="Tahoma"/>
                <w:szCs w:val="22"/>
                <w:lang w:val="el-GR"/>
              </w:rPr>
              <w:t xml:space="preserve"> αναλυτικό προγραμματισμό εκπαιδευτικών σεμιναρίων, ο οποίος θα έχει συμφωνηθεί με τον Φορέα Λειτουργίας</w:t>
            </w:r>
          </w:p>
        </w:tc>
      </w:tr>
      <w:tr w:rsidR="00791C33" w:rsidRPr="009212CA" w14:paraId="06082B8D"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2CBFFDCB" w14:textId="39D809D3" w:rsidR="00791C33" w:rsidRPr="00D11A70" w:rsidRDefault="00463939" w:rsidP="00DF2F4D">
            <w:pPr>
              <w:widowControl w:val="0"/>
              <w:suppressAutoHyphens w:val="0"/>
              <w:spacing w:before="120" w:after="0"/>
              <w:rPr>
                <w:rFonts w:cs="Tahoma"/>
                <w:b/>
                <w:szCs w:val="22"/>
                <w:lang w:val="el-GR"/>
              </w:rPr>
            </w:pPr>
            <w:r>
              <w:rPr>
                <w:rFonts w:cs="Tahoma"/>
                <w:b/>
                <w:bCs/>
                <w:szCs w:val="22"/>
                <w:lang w:val="el-GR"/>
              </w:rPr>
              <w:t>Π7</w:t>
            </w:r>
            <w:r w:rsidR="00791C33" w:rsidRPr="00D11A70">
              <w:rPr>
                <w:rFonts w:cs="Tahoma"/>
                <w:b/>
                <w:bCs/>
                <w:szCs w:val="22"/>
                <w:lang w:val="el-GR"/>
              </w:rPr>
              <w:t>.2:</w:t>
            </w:r>
            <w:r w:rsidR="00791C33" w:rsidRPr="00D11A70">
              <w:rPr>
                <w:rFonts w:cs="Tahoma"/>
                <w:szCs w:val="22"/>
                <w:lang w:val="el-GR"/>
              </w:rPr>
              <w:t xml:space="preserve"> Υλικό Εκπαίδευσης και Τεκμηρίωσης</w:t>
            </w:r>
          </w:p>
        </w:tc>
        <w:tc>
          <w:tcPr>
            <w:tcW w:w="3437" w:type="pct"/>
          </w:tcPr>
          <w:p w14:paraId="5C78169B" w14:textId="77777777" w:rsidR="00791C33" w:rsidRPr="00D11A70" w:rsidRDefault="00791C33" w:rsidP="00DF2F4D">
            <w:pPr>
              <w:spacing w:before="120"/>
              <w:rPr>
                <w:rFonts w:cs="Tahoma"/>
                <w:szCs w:val="22"/>
                <w:lang w:val="el-GR"/>
              </w:rPr>
            </w:pPr>
            <w:r w:rsidRPr="003E7154">
              <w:rPr>
                <w:rFonts w:cs="Tahoma"/>
                <w:szCs w:val="22"/>
                <w:lang w:val="el-GR"/>
              </w:rPr>
              <w:t>Δημιουργία εκπαιδευτικού και εποπτικού υλικού εκπαίδευσης, με βάση τις ανάγκες και την ετοιμότητα των στελεχών του Φορέα να αξιοποιήσουν το σύστημα, και τον προσδοκώμενο ρόλο στην επιχειρησιακή του αξιοποίηση.</w:t>
            </w:r>
          </w:p>
        </w:tc>
      </w:tr>
      <w:tr w:rsidR="00791C33" w:rsidRPr="00D11A70" w14:paraId="7AF5B2CF"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27B81A4" w14:textId="326732F3" w:rsidR="00791C33" w:rsidRPr="00D11A70" w:rsidRDefault="00791C33" w:rsidP="00463939">
            <w:pPr>
              <w:widowControl w:val="0"/>
              <w:suppressAutoHyphens w:val="0"/>
              <w:spacing w:before="120" w:after="0"/>
              <w:rPr>
                <w:rFonts w:cs="Tahoma"/>
                <w:b/>
                <w:szCs w:val="22"/>
                <w:lang w:val="el-GR"/>
              </w:rPr>
            </w:pPr>
            <w:r w:rsidRPr="00D11A70">
              <w:rPr>
                <w:rFonts w:cs="Tahoma"/>
                <w:b/>
                <w:bCs/>
                <w:szCs w:val="22"/>
                <w:lang w:val="el-GR"/>
              </w:rPr>
              <w:t>Π</w:t>
            </w:r>
            <w:r w:rsidR="00463939">
              <w:rPr>
                <w:rFonts w:cs="Tahoma"/>
                <w:b/>
                <w:bCs/>
                <w:szCs w:val="22"/>
                <w:lang w:val="el-GR"/>
              </w:rPr>
              <w:t>7</w:t>
            </w:r>
            <w:r w:rsidRPr="00D11A70">
              <w:rPr>
                <w:rFonts w:cs="Tahoma"/>
                <w:b/>
                <w:bCs/>
                <w:szCs w:val="22"/>
                <w:lang w:val="el-GR"/>
              </w:rPr>
              <w:t>.3:</w:t>
            </w:r>
            <w:r w:rsidRPr="00D11A70">
              <w:rPr>
                <w:rFonts w:cs="Tahoma"/>
                <w:szCs w:val="22"/>
                <w:lang w:val="el-GR"/>
              </w:rPr>
              <w:t xml:space="preserve"> Διεξαγωγή Σεμιναρίων εκπαίδευσης στελεχών Φορέα</w:t>
            </w:r>
          </w:p>
        </w:tc>
        <w:tc>
          <w:tcPr>
            <w:tcW w:w="3437" w:type="pct"/>
          </w:tcPr>
          <w:p w14:paraId="572913A5" w14:textId="77777777" w:rsidR="00791C33" w:rsidRPr="00091B88" w:rsidRDefault="00791C33" w:rsidP="00091B88">
            <w:pPr>
              <w:spacing w:before="120"/>
              <w:rPr>
                <w:rFonts w:cs="Tahoma"/>
                <w:szCs w:val="22"/>
                <w:lang w:val="el-GR"/>
              </w:rPr>
            </w:pPr>
            <w:r w:rsidRPr="00091B88">
              <w:rPr>
                <w:rFonts w:cs="Tahoma"/>
                <w:szCs w:val="22"/>
                <w:lang w:val="el-GR"/>
              </w:rPr>
              <w:t>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(στελέχη Φορέα, διαχειριστές, στελέχη Φορέων που θα διαλειτουργούν με το ΟΠΣ)</w:t>
            </w:r>
          </w:p>
          <w:p w14:paraId="5DE37B15" w14:textId="68030842" w:rsidR="00791C33" w:rsidRPr="00D11A70" w:rsidRDefault="00791C33" w:rsidP="00DF2F4D">
            <w:pPr>
              <w:spacing w:before="120"/>
              <w:rPr>
                <w:rFonts w:cs="Tahoma"/>
                <w:szCs w:val="22"/>
                <w:lang w:val="el-GR"/>
              </w:rPr>
            </w:pPr>
            <w:r w:rsidRPr="00D11A70">
              <w:rPr>
                <w:rFonts w:cs="Tahoma"/>
                <w:szCs w:val="22"/>
                <w:lang w:val="el-GR"/>
              </w:rPr>
              <w:t>Παρουσιολόγια εκπαιδευτών και εκπαιδευομένων</w:t>
            </w:r>
            <w:r w:rsidR="008C16A5">
              <w:rPr>
                <w:rFonts w:cs="Tahoma"/>
                <w:szCs w:val="22"/>
                <w:lang w:val="el-GR"/>
              </w:rPr>
              <w:t>.</w:t>
            </w:r>
          </w:p>
        </w:tc>
      </w:tr>
      <w:tr w:rsidR="00791C33" w:rsidRPr="009212CA" w14:paraId="59798FB4" w14:textId="77777777" w:rsidTr="00DF2F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ED9BBC4" w14:textId="5B27DBC7" w:rsidR="00791C33" w:rsidRPr="00D11A70" w:rsidRDefault="00791C33" w:rsidP="00463939">
            <w:pPr>
              <w:widowControl w:val="0"/>
              <w:suppressAutoHyphens w:val="0"/>
              <w:spacing w:before="120" w:after="0"/>
              <w:rPr>
                <w:rFonts w:cs="Tahoma"/>
                <w:b/>
                <w:szCs w:val="22"/>
                <w:lang w:val="el-GR"/>
              </w:rPr>
            </w:pPr>
            <w:r w:rsidRPr="00D11A70">
              <w:rPr>
                <w:rFonts w:cs="Tahoma"/>
                <w:b/>
                <w:bCs/>
                <w:szCs w:val="22"/>
                <w:lang w:val="el-GR"/>
              </w:rPr>
              <w:t>Π</w:t>
            </w:r>
            <w:r w:rsidR="00463939">
              <w:rPr>
                <w:rFonts w:cs="Tahoma"/>
                <w:b/>
                <w:bCs/>
                <w:szCs w:val="22"/>
                <w:lang w:val="el-GR"/>
              </w:rPr>
              <w:t>7</w:t>
            </w:r>
            <w:r w:rsidRPr="00D11A70">
              <w:rPr>
                <w:rFonts w:cs="Tahoma"/>
                <w:b/>
                <w:bCs/>
                <w:szCs w:val="22"/>
                <w:lang w:val="el-GR"/>
              </w:rPr>
              <w:t>.4:</w:t>
            </w:r>
            <w:r w:rsidRPr="00D11A70">
              <w:rPr>
                <w:rFonts w:cs="Tahoma"/>
                <w:szCs w:val="22"/>
                <w:lang w:val="el-GR"/>
              </w:rPr>
              <w:t xml:space="preserve"> Αναφορά αξιολόγησης αποτελεσμάτων εκπαίδευσης</w:t>
            </w:r>
          </w:p>
        </w:tc>
        <w:tc>
          <w:tcPr>
            <w:tcW w:w="3437" w:type="pct"/>
          </w:tcPr>
          <w:p w14:paraId="42051EC0" w14:textId="77777777" w:rsidR="00791C33" w:rsidRPr="00D11A70" w:rsidRDefault="00791C33" w:rsidP="00DF2F4D">
            <w:pPr>
              <w:spacing w:before="120"/>
              <w:rPr>
                <w:rFonts w:cs="Tahoma"/>
                <w:szCs w:val="22"/>
                <w:lang w:val="el-GR"/>
              </w:rPr>
            </w:pPr>
            <w:r w:rsidRPr="00D11A70">
              <w:rPr>
                <w:rFonts w:cs="Tahoma"/>
                <w:szCs w:val="22"/>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3AB1F82C" w14:textId="77777777" w:rsidR="00791C33" w:rsidRDefault="00791C33" w:rsidP="00791C33">
      <w:pPr>
        <w:rPr>
          <w:lang w:val="el-GR"/>
        </w:rPr>
      </w:pPr>
    </w:p>
    <w:p w14:paraId="3CFDFCA3" w14:textId="0928E5D3" w:rsidR="005C6D3F" w:rsidRPr="00D11A70" w:rsidRDefault="005C6D3F" w:rsidP="005C6D3F">
      <w:pPr>
        <w:pStyle w:val="6"/>
        <w:numPr>
          <w:ilvl w:val="3"/>
          <w:numId w:val="136"/>
        </w:numPr>
        <w:spacing w:line="240" w:lineRule="auto"/>
        <w:ind w:left="1182" w:hanging="864"/>
        <w:rPr>
          <w:rFonts w:eastAsia="SimSun" w:cs="Tahoma"/>
          <w:color w:val="000000"/>
          <w:kern w:val="3"/>
          <w:szCs w:val="22"/>
        </w:rPr>
      </w:pPr>
      <w:bookmarkStart w:id="342" w:name="_Ref69313227"/>
      <w:r w:rsidRPr="00D11A70">
        <w:rPr>
          <w:rFonts w:eastAsia="SimSun" w:cs="Tahoma"/>
          <w:color w:val="000000"/>
          <w:kern w:val="3"/>
          <w:szCs w:val="22"/>
        </w:rPr>
        <w:t>Φάση Φ</w:t>
      </w:r>
      <w:r>
        <w:rPr>
          <w:rFonts w:eastAsia="SimSun" w:cs="Tahoma"/>
          <w:color w:val="000000"/>
          <w:kern w:val="3"/>
          <w:szCs w:val="22"/>
        </w:rPr>
        <w:t>8</w:t>
      </w:r>
      <w:r w:rsidRPr="00D11A70">
        <w:rPr>
          <w:rFonts w:eastAsia="SimSun" w:cs="Tahoma"/>
          <w:color w:val="000000"/>
          <w:kern w:val="3"/>
          <w:szCs w:val="22"/>
        </w:rPr>
        <w:t xml:space="preserve">- </w:t>
      </w:r>
      <w:r>
        <w:rPr>
          <w:rFonts w:eastAsia="SimSun" w:cs="Tahoma"/>
          <w:color w:val="000000"/>
          <w:kern w:val="3"/>
          <w:szCs w:val="22"/>
        </w:rPr>
        <w:t>Δράσεις Δημοσιότητας</w:t>
      </w:r>
      <w:bookmarkEnd w:id="342"/>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C6D3F" w:rsidRPr="00D11A70" w14:paraId="69F6B921" w14:textId="77777777" w:rsidTr="007B4A1C">
        <w:trPr>
          <w:trHeight w:val="521"/>
          <w:jc w:val="center"/>
        </w:trPr>
        <w:tc>
          <w:tcPr>
            <w:tcW w:w="5000" w:type="pct"/>
            <w:gridSpan w:val="2"/>
            <w:shd w:val="clear" w:color="auto" w:fill="FBE4D5" w:themeFill="accent2" w:themeFillTint="33"/>
            <w:vAlign w:val="center"/>
          </w:tcPr>
          <w:p w14:paraId="76D1CEC8" w14:textId="57668BBD" w:rsidR="005C6D3F" w:rsidRPr="00D11A70" w:rsidRDefault="005C6D3F" w:rsidP="005C6D3F">
            <w:pPr>
              <w:spacing w:after="0"/>
              <w:rPr>
                <w:rFonts w:cs="Tahoma"/>
                <w:szCs w:val="22"/>
                <w:lang w:val="el-GR"/>
              </w:rPr>
            </w:pPr>
            <w:r w:rsidRPr="00D11A70">
              <w:rPr>
                <w:rFonts w:cs="Tahoma"/>
                <w:b/>
                <w:szCs w:val="22"/>
                <w:lang w:val="el-GR"/>
              </w:rPr>
              <w:t>Φάση Φ</w:t>
            </w:r>
            <w:r>
              <w:rPr>
                <w:rFonts w:cs="Tahoma"/>
                <w:b/>
                <w:szCs w:val="22"/>
                <w:lang w:val="el-GR"/>
              </w:rPr>
              <w:t>8</w:t>
            </w:r>
            <w:r w:rsidRPr="00D11A70">
              <w:rPr>
                <w:rFonts w:cs="Tahoma"/>
                <w:b/>
                <w:szCs w:val="22"/>
                <w:lang w:val="el-GR"/>
              </w:rPr>
              <w:t xml:space="preserve">: </w:t>
            </w:r>
            <w:r>
              <w:rPr>
                <w:rFonts w:cs="Tahoma"/>
                <w:b/>
                <w:szCs w:val="22"/>
                <w:lang w:val="el-GR"/>
              </w:rPr>
              <w:t>Δράσεις Δημοσιότητας</w:t>
            </w:r>
          </w:p>
        </w:tc>
      </w:tr>
      <w:tr w:rsidR="005C6D3F" w:rsidRPr="009212CA" w14:paraId="17BCAFB5" w14:textId="77777777" w:rsidTr="007B4A1C">
        <w:trPr>
          <w:jc w:val="center"/>
        </w:trPr>
        <w:tc>
          <w:tcPr>
            <w:tcW w:w="5000" w:type="pct"/>
            <w:gridSpan w:val="2"/>
          </w:tcPr>
          <w:p w14:paraId="3929052D" w14:textId="03DE818C" w:rsidR="005C6D3F" w:rsidRPr="00D11A70" w:rsidRDefault="005C6D3F" w:rsidP="007B4A1C">
            <w:pPr>
              <w:rPr>
                <w:rFonts w:cs="Tahoma"/>
                <w:szCs w:val="22"/>
                <w:lang w:val="el-GR"/>
              </w:rPr>
            </w:pPr>
            <w:r w:rsidRPr="00D11A70">
              <w:rPr>
                <w:rFonts w:cs="Tahoma"/>
                <w:szCs w:val="22"/>
                <w:lang w:val="el-GR"/>
              </w:rPr>
              <w:t xml:space="preserve">Στο πλαίσιο της Φάσης </w:t>
            </w:r>
            <w:r>
              <w:rPr>
                <w:rFonts w:cs="Tahoma"/>
                <w:szCs w:val="22"/>
                <w:lang w:val="el-GR"/>
              </w:rPr>
              <w:t>8</w:t>
            </w:r>
            <w:r w:rsidRPr="00D11A70">
              <w:rPr>
                <w:rFonts w:cs="Tahoma"/>
                <w:szCs w:val="22"/>
                <w:lang w:val="el-GR"/>
              </w:rPr>
              <w:t>, θα πραγματοποιηθούν οι εργασίες της Παρ.</w:t>
            </w:r>
            <w:r>
              <w:rPr>
                <w:rFonts w:cs="Tahoma"/>
                <w:szCs w:val="22"/>
                <w:lang w:val="el-GR"/>
              </w:rPr>
              <w:t xml:space="preserve"> </w:t>
            </w:r>
            <w:r>
              <w:rPr>
                <w:rFonts w:cs="Tahoma"/>
                <w:szCs w:val="22"/>
                <w:lang w:val="el-GR"/>
              </w:rPr>
              <w:fldChar w:fldCharType="begin"/>
            </w:r>
            <w:r>
              <w:rPr>
                <w:rFonts w:cs="Tahoma"/>
                <w:szCs w:val="22"/>
                <w:lang w:val="el-GR"/>
              </w:rPr>
              <w:instrText xml:space="preserve"> REF _Ref69310467 \r \h </w:instrText>
            </w:r>
            <w:r>
              <w:rPr>
                <w:rFonts w:cs="Tahoma"/>
                <w:szCs w:val="22"/>
                <w:lang w:val="el-GR"/>
              </w:rPr>
            </w:r>
            <w:r>
              <w:rPr>
                <w:rFonts w:cs="Tahoma"/>
                <w:szCs w:val="22"/>
                <w:lang w:val="el-GR"/>
              </w:rPr>
              <w:fldChar w:fldCharType="separate"/>
            </w:r>
            <w:r w:rsidR="009212CA">
              <w:rPr>
                <w:rFonts w:cs="Tahoma"/>
                <w:szCs w:val="22"/>
                <w:lang w:val="el-GR"/>
              </w:rPr>
              <w:t>6.11</w:t>
            </w:r>
            <w:r>
              <w:rPr>
                <w:rFonts w:cs="Tahoma"/>
                <w:szCs w:val="22"/>
                <w:lang w:val="el-GR"/>
              </w:rPr>
              <w:fldChar w:fldCharType="end"/>
            </w:r>
            <w:r w:rsidRPr="00D11A70">
              <w:rPr>
                <w:rFonts w:cs="Tahoma"/>
                <w:szCs w:val="22"/>
                <w:lang w:val="el-GR"/>
              </w:rPr>
              <w:t>:</w:t>
            </w:r>
          </w:p>
          <w:p w14:paraId="55A4361C" w14:textId="436ACED5" w:rsidR="005C6D3F" w:rsidRPr="00D11A70" w:rsidRDefault="005C6D3F" w:rsidP="005C6D3F">
            <w:pPr>
              <w:spacing w:before="120"/>
              <w:rPr>
                <w:rFonts w:cs="Tahoma"/>
                <w:szCs w:val="22"/>
                <w:highlight w:val="yellow"/>
                <w:lang w:val="el-GR"/>
              </w:rPr>
            </w:pPr>
            <w:r w:rsidRPr="00D11A70">
              <w:rPr>
                <w:rFonts w:cs="Tahoma"/>
                <w:szCs w:val="22"/>
                <w:lang w:val="el-GR"/>
              </w:rPr>
              <w:t xml:space="preserve">Τα αναμενόμενα αποτελέσματα της Φάσης </w:t>
            </w:r>
            <w:r>
              <w:rPr>
                <w:rFonts w:cs="Tahoma"/>
                <w:szCs w:val="22"/>
                <w:lang w:val="el-GR"/>
              </w:rPr>
              <w:t>8</w:t>
            </w:r>
            <w:r w:rsidRPr="00D11A70">
              <w:rPr>
                <w:rFonts w:cs="Tahoma"/>
                <w:szCs w:val="22"/>
                <w:lang w:val="el-GR"/>
              </w:rPr>
              <w:t xml:space="preserve"> συνοψίζονται σε παραδοτέα στον ακόλουθο Πίνακα:</w:t>
            </w:r>
          </w:p>
        </w:tc>
      </w:tr>
      <w:tr w:rsidR="005C6D3F" w:rsidRPr="00D11A70" w14:paraId="70CFB511" w14:textId="77777777" w:rsidTr="007B4A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3CAD7CEF" w14:textId="77777777" w:rsidR="005C6D3F" w:rsidRPr="00D11A70" w:rsidRDefault="005C6D3F" w:rsidP="007B4A1C">
            <w:pPr>
              <w:widowControl w:val="0"/>
              <w:suppressAutoHyphens w:val="0"/>
              <w:jc w:val="left"/>
              <w:rPr>
                <w:rFonts w:cs="Tahoma"/>
                <w:b/>
                <w:szCs w:val="22"/>
                <w:lang w:val="el-GR" w:eastAsia="en-US"/>
              </w:rPr>
            </w:pPr>
            <w:r w:rsidRPr="00D11A70">
              <w:rPr>
                <w:rFonts w:cs="Tahoma"/>
                <w:b/>
                <w:szCs w:val="22"/>
                <w:lang w:val="el-GR" w:eastAsia="en-US"/>
              </w:rPr>
              <w:t>Τίτλος Παραδοτέου</w:t>
            </w:r>
          </w:p>
        </w:tc>
        <w:tc>
          <w:tcPr>
            <w:tcW w:w="3437" w:type="pct"/>
            <w:shd w:val="clear" w:color="auto" w:fill="E6E6E6"/>
            <w:vAlign w:val="center"/>
          </w:tcPr>
          <w:p w14:paraId="669EAFEB" w14:textId="77777777" w:rsidR="005C6D3F" w:rsidRPr="00D11A70" w:rsidRDefault="005C6D3F" w:rsidP="007B4A1C">
            <w:pPr>
              <w:widowControl w:val="0"/>
              <w:suppressAutoHyphens w:val="0"/>
              <w:jc w:val="left"/>
              <w:rPr>
                <w:rFonts w:cs="Tahoma"/>
                <w:b/>
                <w:szCs w:val="22"/>
                <w:lang w:val="el-GR" w:eastAsia="en-US"/>
              </w:rPr>
            </w:pPr>
            <w:r w:rsidRPr="00D11A70">
              <w:rPr>
                <w:rFonts w:cs="Tahoma"/>
                <w:b/>
                <w:szCs w:val="22"/>
                <w:lang w:val="el-GR" w:eastAsia="en-US"/>
              </w:rPr>
              <w:t xml:space="preserve">Περιγραφή Παραδοτέου </w:t>
            </w:r>
          </w:p>
        </w:tc>
      </w:tr>
      <w:tr w:rsidR="005C6D3F" w:rsidRPr="009212CA" w14:paraId="377365CF" w14:textId="77777777" w:rsidTr="007B4A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B624030" w14:textId="48E54E1C" w:rsidR="005C6D3F" w:rsidRPr="00D11A70" w:rsidRDefault="005C6D3F" w:rsidP="007B4A1C">
            <w:pPr>
              <w:widowControl w:val="0"/>
              <w:suppressAutoHyphens w:val="0"/>
              <w:spacing w:before="120" w:after="0"/>
              <w:rPr>
                <w:rFonts w:cs="Tahoma"/>
                <w:b/>
                <w:szCs w:val="22"/>
                <w:lang w:val="el-GR"/>
              </w:rPr>
            </w:pPr>
            <w:r>
              <w:rPr>
                <w:rFonts w:cs="Tahoma"/>
                <w:b/>
                <w:bCs/>
                <w:szCs w:val="22"/>
                <w:lang w:val="el-GR"/>
              </w:rPr>
              <w:t>Π8</w:t>
            </w:r>
            <w:r w:rsidRPr="00D11A70">
              <w:rPr>
                <w:rFonts w:cs="Tahoma"/>
                <w:b/>
                <w:bCs/>
                <w:szCs w:val="22"/>
                <w:lang w:val="el-GR"/>
              </w:rPr>
              <w:t>.1:</w:t>
            </w:r>
            <w:r w:rsidRPr="00D11A70">
              <w:rPr>
                <w:rFonts w:cs="Tahoma"/>
                <w:szCs w:val="22"/>
                <w:lang w:val="el-GR"/>
              </w:rPr>
              <w:t xml:space="preserve"> </w:t>
            </w:r>
            <w:r w:rsidRPr="00D63725">
              <w:rPr>
                <w:rFonts w:cs="Tahoma"/>
                <w:lang w:val="el-GR"/>
              </w:rPr>
              <w:t>Επικαιροποιημένο Σχέδιο Δράσεων Δημοσιότητας</w:t>
            </w:r>
          </w:p>
        </w:tc>
        <w:tc>
          <w:tcPr>
            <w:tcW w:w="3437" w:type="pct"/>
          </w:tcPr>
          <w:p w14:paraId="74BDFBD7" w14:textId="03A60607" w:rsidR="005C6D3F" w:rsidRPr="00D11A70" w:rsidRDefault="005C6D3F" w:rsidP="005C6D3F">
            <w:pPr>
              <w:spacing w:before="120"/>
              <w:rPr>
                <w:rFonts w:cs="Tahoma"/>
                <w:szCs w:val="22"/>
                <w:lang w:val="el-GR"/>
              </w:rPr>
            </w:pPr>
            <w:r>
              <w:rPr>
                <w:rFonts w:cs="Tahoma"/>
                <w:b/>
                <w:szCs w:val="22"/>
                <w:lang w:val="el-GR"/>
              </w:rPr>
              <w:t xml:space="preserve">Το </w:t>
            </w:r>
            <w:r w:rsidRPr="00D11A70">
              <w:rPr>
                <w:rFonts w:cs="Tahoma"/>
                <w:b/>
                <w:szCs w:val="22"/>
                <w:lang w:val="el-GR"/>
              </w:rPr>
              <w:t>οριστικοποιημένο,</w:t>
            </w:r>
            <w:r w:rsidRPr="00D11A70">
              <w:rPr>
                <w:rFonts w:cs="Tahoma"/>
                <w:szCs w:val="22"/>
                <w:lang w:val="el-GR"/>
              </w:rPr>
              <w:t xml:space="preserve"> αναλυτικό </w:t>
            </w:r>
            <w:r>
              <w:rPr>
                <w:rFonts w:cs="Tahoma"/>
                <w:szCs w:val="22"/>
                <w:lang w:val="el-GR"/>
              </w:rPr>
              <w:t xml:space="preserve">σχέδιο και ο </w:t>
            </w:r>
            <w:r w:rsidRPr="00D11A70">
              <w:rPr>
                <w:rFonts w:cs="Tahoma"/>
                <w:szCs w:val="22"/>
                <w:lang w:val="el-GR"/>
              </w:rPr>
              <w:t>προγραμματισμό</w:t>
            </w:r>
            <w:r>
              <w:rPr>
                <w:rFonts w:cs="Tahoma"/>
                <w:szCs w:val="22"/>
                <w:lang w:val="el-GR"/>
              </w:rPr>
              <w:t>ς των δράσεων δημοσιότητας</w:t>
            </w:r>
            <w:r w:rsidRPr="00D11A70">
              <w:rPr>
                <w:rFonts w:cs="Tahoma"/>
                <w:szCs w:val="22"/>
                <w:lang w:val="el-GR"/>
              </w:rPr>
              <w:t xml:space="preserve">, </w:t>
            </w:r>
            <w:r>
              <w:rPr>
                <w:rFonts w:cs="Tahoma"/>
                <w:szCs w:val="22"/>
                <w:lang w:val="el-GR"/>
              </w:rPr>
              <w:t>τ</w:t>
            </w:r>
            <w:r w:rsidRPr="00D11A70">
              <w:rPr>
                <w:rFonts w:cs="Tahoma"/>
                <w:szCs w:val="22"/>
                <w:lang w:val="el-GR"/>
              </w:rPr>
              <w:t>ο οποίο θα έχει συμφωνηθεί με τον Φορέα Λειτουργίας</w:t>
            </w:r>
          </w:p>
        </w:tc>
      </w:tr>
      <w:tr w:rsidR="005C6D3F" w:rsidRPr="009212CA" w14:paraId="1A911DFB" w14:textId="77777777" w:rsidTr="007B4A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1159608" w14:textId="5CE3F4F7" w:rsidR="005C6D3F" w:rsidRPr="00D11A70" w:rsidRDefault="005C6D3F" w:rsidP="005C6D3F">
            <w:pPr>
              <w:widowControl w:val="0"/>
              <w:suppressAutoHyphens w:val="0"/>
              <w:spacing w:before="120" w:after="0"/>
              <w:rPr>
                <w:rFonts w:cs="Tahoma"/>
                <w:b/>
                <w:szCs w:val="22"/>
                <w:lang w:val="el-GR"/>
              </w:rPr>
            </w:pPr>
            <w:r>
              <w:rPr>
                <w:rFonts w:cs="Tahoma"/>
                <w:b/>
                <w:bCs/>
                <w:szCs w:val="22"/>
                <w:lang w:val="el-GR"/>
              </w:rPr>
              <w:t>Π8</w:t>
            </w:r>
            <w:r w:rsidRPr="00D11A70">
              <w:rPr>
                <w:rFonts w:cs="Tahoma"/>
                <w:b/>
                <w:bCs/>
                <w:szCs w:val="22"/>
                <w:lang w:val="el-GR"/>
              </w:rPr>
              <w:t>.2:</w:t>
            </w:r>
            <w:r w:rsidRPr="00D11A70">
              <w:rPr>
                <w:rFonts w:cs="Tahoma"/>
                <w:szCs w:val="22"/>
                <w:lang w:val="el-GR"/>
              </w:rPr>
              <w:t xml:space="preserve"> </w:t>
            </w:r>
            <w:r w:rsidRPr="00D63725">
              <w:rPr>
                <w:rFonts w:cs="Tahoma"/>
                <w:lang w:val="el-GR"/>
              </w:rPr>
              <w:t>Υπηρεσίες και Υλικό Δημοσιότητας</w:t>
            </w:r>
          </w:p>
        </w:tc>
        <w:tc>
          <w:tcPr>
            <w:tcW w:w="3437" w:type="pct"/>
          </w:tcPr>
          <w:p w14:paraId="142996F6" w14:textId="0A1C8EC9" w:rsidR="005C6D3F" w:rsidRPr="00D11A70" w:rsidRDefault="005C6D3F" w:rsidP="005C6D3F">
            <w:pPr>
              <w:spacing w:before="120"/>
              <w:rPr>
                <w:rFonts w:cs="Tahoma"/>
                <w:szCs w:val="22"/>
                <w:lang w:val="el-GR"/>
              </w:rPr>
            </w:pPr>
            <w:r>
              <w:rPr>
                <w:rFonts w:cs="Tahoma"/>
                <w:szCs w:val="22"/>
                <w:lang w:val="el-GR"/>
              </w:rPr>
              <w:t xml:space="preserve">Περιλαμβάνει το σύνολο των υπηρεσιών και του υλικού που θα δημιουργηθεί για τις υπηρεσίες δημοσιότητας, όπως περιγράφεται στην παράγραφο </w:t>
            </w:r>
            <w:r>
              <w:rPr>
                <w:rFonts w:cs="Tahoma"/>
                <w:szCs w:val="22"/>
                <w:lang w:val="el-GR"/>
              </w:rPr>
              <w:fldChar w:fldCharType="begin"/>
            </w:r>
            <w:r>
              <w:rPr>
                <w:rFonts w:cs="Tahoma"/>
                <w:szCs w:val="22"/>
                <w:lang w:val="el-GR"/>
              </w:rPr>
              <w:instrText xml:space="preserve"> REF _Ref69310467 \r \h </w:instrText>
            </w:r>
            <w:r>
              <w:rPr>
                <w:rFonts w:cs="Tahoma"/>
                <w:szCs w:val="22"/>
                <w:lang w:val="el-GR"/>
              </w:rPr>
            </w:r>
            <w:r>
              <w:rPr>
                <w:rFonts w:cs="Tahoma"/>
                <w:szCs w:val="22"/>
                <w:lang w:val="el-GR"/>
              </w:rPr>
              <w:fldChar w:fldCharType="separate"/>
            </w:r>
            <w:r w:rsidR="009212CA">
              <w:rPr>
                <w:rFonts w:cs="Tahoma"/>
                <w:szCs w:val="22"/>
                <w:lang w:val="el-GR"/>
              </w:rPr>
              <w:t>6.11</w:t>
            </w:r>
            <w:r>
              <w:rPr>
                <w:rFonts w:cs="Tahoma"/>
                <w:szCs w:val="22"/>
                <w:lang w:val="el-GR"/>
              </w:rPr>
              <w:fldChar w:fldCharType="end"/>
            </w:r>
          </w:p>
        </w:tc>
      </w:tr>
      <w:tr w:rsidR="005C6D3F" w:rsidRPr="009212CA" w14:paraId="09C97F98" w14:textId="77777777" w:rsidTr="007B4A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C0E1E14" w14:textId="66BF9C94" w:rsidR="005C6D3F" w:rsidRPr="00D11A70" w:rsidRDefault="005C6D3F" w:rsidP="005C6D3F">
            <w:pPr>
              <w:widowControl w:val="0"/>
              <w:suppressAutoHyphens w:val="0"/>
              <w:spacing w:before="120" w:after="0"/>
              <w:rPr>
                <w:rFonts w:cs="Tahoma"/>
                <w:b/>
                <w:szCs w:val="22"/>
                <w:lang w:val="el-GR"/>
              </w:rPr>
            </w:pPr>
            <w:r w:rsidRPr="00D11A70">
              <w:rPr>
                <w:rFonts w:cs="Tahoma"/>
                <w:b/>
                <w:bCs/>
                <w:szCs w:val="22"/>
                <w:lang w:val="el-GR"/>
              </w:rPr>
              <w:lastRenderedPageBreak/>
              <w:t>Π</w:t>
            </w:r>
            <w:r>
              <w:rPr>
                <w:rFonts w:cs="Tahoma"/>
                <w:b/>
                <w:bCs/>
                <w:szCs w:val="22"/>
                <w:lang w:val="el-GR"/>
              </w:rPr>
              <w:t>8</w:t>
            </w:r>
            <w:r w:rsidRPr="00D11A70">
              <w:rPr>
                <w:rFonts w:cs="Tahoma"/>
                <w:b/>
                <w:bCs/>
                <w:szCs w:val="22"/>
                <w:lang w:val="el-GR"/>
              </w:rPr>
              <w:t>.</w:t>
            </w:r>
            <w:r>
              <w:rPr>
                <w:rFonts w:cs="Tahoma"/>
                <w:b/>
                <w:bCs/>
                <w:szCs w:val="22"/>
                <w:lang w:val="el-GR"/>
              </w:rPr>
              <w:t>3</w:t>
            </w:r>
            <w:r w:rsidRPr="00D11A70">
              <w:rPr>
                <w:rFonts w:cs="Tahoma"/>
                <w:b/>
                <w:bCs/>
                <w:szCs w:val="22"/>
                <w:lang w:val="el-GR"/>
              </w:rPr>
              <w:t>:</w:t>
            </w:r>
            <w:r w:rsidRPr="00D11A70">
              <w:rPr>
                <w:rFonts w:cs="Tahoma"/>
                <w:szCs w:val="22"/>
                <w:lang w:val="el-GR"/>
              </w:rPr>
              <w:t xml:space="preserve"> </w:t>
            </w:r>
            <w:r w:rsidRPr="00D63725">
              <w:rPr>
                <w:rFonts w:cs="Tahoma"/>
                <w:lang w:val="el-GR"/>
              </w:rPr>
              <w:t>Αναφορά αναλυτικού απολογισμού και αξιολόγηση των Δράσεων Δημοσιότητας του έργου</w:t>
            </w:r>
          </w:p>
        </w:tc>
        <w:tc>
          <w:tcPr>
            <w:tcW w:w="3437" w:type="pct"/>
          </w:tcPr>
          <w:p w14:paraId="14A49A8B" w14:textId="5CA1371C" w:rsidR="005C6D3F" w:rsidRPr="00D11A70" w:rsidRDefault="005C6D3F" w:rsidP="005C6D3F">
            <w:pPr>
              <w:spacing w:before="120"/>
              <w:rPr>
                <w:rFonts w:cs="Tahoma"/>
                <w:szCs w:val="22"/>
                <w:lang w:val="el-GR"/>
              </w:rPr>
            </w:pPr>
            <w:r w:rsidRPr="00D11A70">
              <w:rPr>
                <w:rFonts w:cs="Tahoma"/>
                <w:szCs w:val="22"/>
                <w:lang w:val="el-GR"/>
              </w:rPr>
              <w:t xml:space="preserve">Τεύχος τεκμηριωμένης αξιολόγησης της διαδικασίας και των αποτελεσμάτων της </w:t>
            </w:r>
            <w:r>
              <w:rPr>
                <w:rFonts w:cs="Tahoma"/>
                <w:szCs w:val="22"/>
                <w:lang w:val="el-GR"/>
              </w:rPr>
              <w:t>δημοσιότητας</w:t>
            </w:r>
            <w:r w:rsidRPr="00D11A70">
              <w:rPr>
                <w:rFonts w:cs="Tahoma"/>
                <w:szCs w:val="22"/>
                <w:lang w:val="el-GR"/>
              </w:rPr>
              <w:t xml:space="preserve"> και εισηγητικών μέτρων για μεγιστοποίηση της </w:t>
            </w:r>
            <w:r>
              <w:rPr>
                <w:rFonts w:cs="Tahoma"/>
                <w:szCs w:val="22"/>
                <w:lang w:val="el-GR"/>
              </w:rPr>
              <w:t xml:space="preserve">διάχυσης του </w:t>
            </w:r>
            <w:r w:rsidRPr="00D11A70">
              <w:rPr>
                <w:rFonts w:cs="Tahoma"/>
                <w:szCs w:val="22"/>
                <w:lang w:val="el-GR"/>
              </w:rPr>
              <w:t>Συστήματος</w:t>
            </w:r>
            <w:r>
              <w:rPr>
                <w:rFonts w:cs="Tahoma"/>
                <w:szCs w:val="22"/>
                <w:lang w:val="el-GR"/>
              </w:rPr>
              <w:t>.</w:t>
            </w:r>
          </w:p>
        </w:tc>
      </w:tr>
    </w:tbl>
    <w:p w14:paraId="7433DC8F" w14:textId="77777777" w:rsidR="005C6D3F" w:rsidRDefault="005C6D3F" w:rsidP="00791C33">
      <w:pPr>
        <w:rPr>
          <w:lang w:val="el-GR"/>
        </w:rPr>
      </w:pPr>
    </w:p>
    <w:p w14:paraId="04A159C8" w14:textId="77777777" w:rsidR="005C6D3F" w:rsidRPr="00791C33" w:rsidRDefault="005C6D3F" w:rsidP="00791C33">
      <w:pPr>
        <w:rPr>
          <w:lang w:val="el-GR"/>
        </w:rPr>
      </w:pPr>
    </w:p>
    <w:p w14:paraId="51D5CB79" w14:textId="3E65755F" w:rsidR="00025B9C" w:rsidRDefault="00025B9C" w:rsidP="00A331EF">
      <w:pPr>
        <w:pStyle w:val="5"/>
        <w:numPr>
          <w:ilvl w:val="0"/>
          <w:numId w:val="33"/>
        </w:numPr>
        <w:rPr>
          <w:rFonts w:eastAsia="SimSun" w:cs="Tahoma"/>
          <w:lang w:val="el-GR"/>
        </w:rPr>
      </w:pPr>
      <w:bookmarkStart w:id="343" w:name="_Ref69309703"/>
      <w:bookmarkStart w:id="344" w:name="_Hlk61973828"/>
      <w:r w:rsidRPr="00EF2204">
        <w:rPr>
          <w:rFonts w:eastAsia="SimSun" w:cs="Tahoma"/>
          <w:lang w:val="el-GR"/>
        </w:rPr>
        <w:t>Χρόνος Υποβολής και Διαδικασία Οριστικοποίησης Παραδοτέων</w:t>
      </w:r>
      <w:bookmarkEnd w:id="343"/>
    </w:p>
    <w:bookmarkEnd w:id="344"/>
    <w:p w14:paraId="23E2D9CD" w14:textId="6E079456" w:rsidR="005D3E33" w:rsidRDefault="00EC6898" w:rsidP="00EF2204">
      <w:pPr>
        <w:rPr>
          <w:rFonts w:eastAsia="SimSun"/>
          <w:lang w:val="el-GR"/>
        </w:rPr>
      </w:pPr>
      <w:r>
        <w:rPr>
          <w:rFonts w:eastAsia="SimSun"/>
          <w:lang w:val="el-GR"/>
        </w:rPr>
        <w:t>Ακολουθεί ο συγκεντρωτικός πίνακας των παραδοτέων του έργου:</w:t>
      </w:r>
    </w:p>
    <w:tbl>
      <w:tblPr>
        <w:tblStyle w:val="aff0"/>
        <w:tblW w:w="5000" w:type="pct"/>
        <w:tblLayout w:type="fixed"/>
        <w:tblLook w:val="04A0" w:firstRow="1" w:lastRow="0" w:firstColumn="1" w:lastColumn="0" w:noHBand="0" w:noVBand="1"/>
      </w:tblPr>
      <w:tblGrid>
        <w:gridCol w:w="561"/>
        <w:gridCol w:w="711"/>
        <w:gridCol w:w="1026"/>
        <w:gridCol w:w="4076"/>
        <w:gridCol w:w="1700"/>
        <w:gridCol w:w="1554"/>
      </w:tblGrid>
      <w:tr w:rsidR="00EC6898" w:rsidRPr="00D11A70" w14:paraId="43BBCF4B" w14:textId="77777777" w:rsidTr="00DF2F4D">
        <w:trPr>
          <w:trHeight w:val="336"/>
          <w:tblHeader/>
        </w:trPr>
        <w:tc>
          <w:tcPr>
            <w:tcW w:w="291" w:type="pct"/>
            <w:shd w:val="clear" w:color="auto" w:fill="FBE4D5"/>
            <w:vAlign w:val="center"/>
            <w:hideMark/>
          </w:tcPr>
          <w:p w14:paraId="53D0E18E" w14:textId="77777777" w:rsidR="00EC6898" w:rsidRPr="00D11A70" w:rsidRDefault="00EC6898" w:rsidP="00DF2F4D">
            <w:pPr>
              <w:suppressAutoHyphens w:val="0"/>
              <w:ind w:left="-109" w:right="-86"/>
              <w:jc w:val="center"/>
              <w:rPr>
                <w:rFonts w:cs="Tahoma"/>
                <w:b/>
                <w:bCs/>
                <w:color w:val="000000"/>
                <w:szCs w:val="22"/>
                <w:lang w:val="el-GR" w:eastAsia="el-GR"/>
              </w:rPr>
            </w:pPr>
            <w:r w:rsidRPr="00D11A70">
              <w:rPr>
                <w:rFonts w:cs="Tahoma"/>
                <w:b/>
                <w:bCs/>
                <w:color w:val="000000"/>
                <w:szCs w:val="22"/>
                <w:lang w:val="el-GR" w:eastAsia="el-GR"/>
              </w:rPr>
              <w:t>Α/Α</w:t>
            </w:r>
          </w:p>
        </w:tc>
        <w:tc>
          <w:tcPr>
            <w:tcW w:w="369" w:type="pct"/>
            <w:shd w:val="clear" w:color="auto" w:fill="FBE4D5"/>
            <w:vAlign w:val="center"/>
          </w:tcPr>
          <w:p w14:paraId="0F69F20F" w14:textId="77777777" w:rsidR="00EC6898" w:rsidRPr="00D11A70" w:rsidRDefault="00EC6898" w:rsidP="00DF2F4D">
            <w:pPr>
              <w:suppressAutoHyphens w:val="0"/>
              <w:ind w:left="-199" w:right="-111" w:hanging="15"/>
              <w:jc w:val="center"/>
              <w:rPr>
                <w:rFonts w:cs="Tahoma"/>
                <w:b/>
                <w:bCs/>
                <w:color w:val="000000"/>
                <w:szCs w:val="22"/>
                <w:lang w:val="el-GR" w:eastAsia="el-GR"/>
              </w:rPr>
            </w:pPr>
            <w:r w:rsidRPr="00D11A70">
              <w:rPr>
                <w:rFonts w:cs="Tahoma"/>
                <w:b/>
                <w:bCs/>
                <w:color w:val="000000"/>
                <w:szCs w:val="22"/>
                <w:lang w:val="el-GR" w:eastAsia="el-GR"/>
              </w:rPr>
              <w:t>ΦΑΣΗ</w:t>
            </w:r>
          </w:p>
        </w:tc>
        <w:tc>
          <w:tcPr>
            <w:tcW w:w="533" w:type="pct"/>
            <w:shd w:val="clear" w:color="auto" w:fill="FBE4D5"/>
            <w:vAlign w:val="center"/>
            <w:hideMark/>
          </w:tcPr>
          <w:p w14:paraId="6E77EB62" w14:textId="77777777" w:rsidR="00EC6898" w:rsidRPr="00D11A70" w:rsidRDefault="00EC6898" w:rsidP="00DF2F4D">
            <w:pPr>
              <w:suppressAutoHyphens w:val="0"/>
              <w:jc w:val="center"/>
              <w:rPr>
                <w:rFonts w:cs="Tahoma"/>
                <w:b/>
                <w:bCs/>
                <w:color w:val="000000"/>
                <w:szCs w:val="22"/>
                <w:lang w:val="el-GR" w:eastAsia="el-GR"/>
              </w:rPr>
            </w:pPr>
            <w:r w:rsidRPr="00D11A70">
              <w:rPr>
                <w:rFonts w:cs="Tahoma"/>
                <w:b/>
                <w:bCs/>
                <w:color w:val="000000"/>
                <w:szCs w:val="22"/>
                <w:lang w:val="el-GR" w:eastAsia="el-GR"/>
              </w:rPr>
              <w:t>ΚΩΔ. ΠΑΡΑΔΟΤΕΟΥ</w:t>
            </w:r>
          </w:p>
        </w:tc>
        <w:tc>
          <w:tcPr>
            <w:tcW w:w="2117" w:type="pct"/>
            <w:shd w:val="clear" w:color="auto" w:fill="FBE4D5"/>
            <w:vAlign w:val="center"/>
            <w:hideMark/>
          </w:tcPr>
          <w:p w14:paraId="098E08D0" w14:textId="77777777" w:rsidR="00EC6898" w:rsidRPr="00D11A70" w:rsidRDefault="00EC6898" w:rsidP="00DF2F4D">
            <w:pPr>
              <w:suppressAutoHyphens w:val="0"/>
              <w:jc w:val="center"/>
              <w:rPr>
                <w:rFonts w:cs="Tahoma"/>
                <w:b/>
                <w:bCs/>
                <w:color w:val="000000"/>
                <w:szCs w:val="22"/>
                <w:lang w:val="el-GR" w:eastAsia="el-GR"/>
              </w:rPr>
            </w:pPr>
            <w:r w:rsidRPr="00D11A70">
              <w:rPr>
                <w:rFonts w:eastAsia="Calibri" w:cs="Tahoma"/>
                <w:b/>
                <w:bCs/>
                <w:color w:val="000000"/>
                <w:szCs w:val="22"/>
                <w:lang w:val="el-GR" w:eastAsia="el-GR"/>
              </w:rPr>
              <w:t>ΤΙΤΛΟΣ ΠΑΡΑΔΟΤΕΟΥ</w:t>
            </w:r>
          </w:p>
        </w:tc>
        <w:tc>
          <w:tcPr>
            <w:tcW w:w="883" w:type="pct"/>
            <w:shd w:val="clear" w:color="auto" w:fill="FBE4D5"/>
            <w:vAlign w:val="center"/>
            <w:hideMark/>
          </w:tcPr>
          <w:p w14:paraId="28F4D0EE" w14:textId="77777777" w:rsidR="00EC6898" w:rsidRPr="00D11A70" w:rsidRDefault="00EC6898" w:rsidP="00DF2F4D">
            <w:pPr>
              <w:suppressAutoHyphens w:val="0"/>
              <w:ind w:left="-89"/>
              <w:jc w:val="center"/>
              <w:rPr>
                <w:rFonts w:cs="Tahoma"/>
                <w:b/>
                <w:bCs/>
                <w:color w:val="000000"/>
                <w:szCs w:val="22"/>
                <w:lang w:val="el-GR" w:eastAsia="el-GR"/>
              </w:rPr>
            </w:pPr>
            <w:r w:rsidRPr="00D11A70">
              <w:rPr>
                <w:rFonts w:eastAsia="Calibri" w:cs="Tahoma"/>
                <w:b/>
                <w:bCs/>
                <w:color w:val="000000"/>
                <w:szCs w:val="22"/>
                <w:lang w:val="el-GR" w:eastAsia="el-GR"/>
              </w:rPr>
              <w:t>ΧΡΟΝΟΣ ΥΠΟΒΟΛΗΣ 1</w:t>
            </w:r>
            <w:r w:rsidRPr="00D11A70">
              <w:rPr>
                <w:rFonts w:eastAsia="Calibri" w:cs="Tahoma"/>
                <w:b/>
                <w:bCs/>
                <w:color w:val="000000"/>
                <w:szCs w:val="22"/>
                <w:vertAlign w:val="superscript"/>
                <w:lang w:val="el-GR" w:eastAsia="el-GR"/>
              </w:rPr>
              <w:t>ης</w:t>
            </w:r>
            <w:r w:rsidRPr="00D11A70">
              <w:rPr>
                <w:rFonts w:eastAsia="Calibri" w:cs="Tahoma"/>
                <w:b/>
                <w:bCs/>
                <w:color w:val="000000"/>
                <w:szCs w:val="22"/>
                <w:lang w:val="el-GR" w:eastAsia="el-GR"/>
              </w:rPr>
              <w:t xml:space="preserve"> ΕΚΔΟΣΗΣ ΠΑΡΑΔΟΤΕΟΥ </w:t>
            </w:r>
          </w:p>
        </w:tc>
        <w:tc>
          <w:tcPr>
            <w:tcW w:w="807" w:type="pct"/>
            <w:shd w:val="clear" w:color="auto" w:fill="FBE4D5"/>
          </w:tcPr>
          <w:p w14:paraId="53000B3C" w14:textId="77777777" w:rsidR="00EC6898" w:rsidRPr="00D11A70" w:rsidRDefault="00EC6898" w:rsidP="00DF2F4D">
            <w:pPr>
              <w:suppressAutoHyphens w:val="0"/>
              <w:ind w:left="-192" w:right="-110"/>
              <w:jc w:val="center"/>
              <w:rPr>
                <w:rFonts w:eastAsia="Calibri" w:cs="Tahoma"/>
                <w:b/>
                <w:bCs/>
                <w:color w:val="000000"/>
                <w:szCs w:val="22"/>
                <w:lang w:val="el-GR" w:eastAsia="el-GR"/>
              </w:rPr>
            </w:pPr>
            <w:r w:rsidRPr="00D11A70">
              <w:rPr>
                <w:rFonts w:eastAsia="Calibri" w:cs="Tahoma"/>
                <w:b/>
                <w:bCs/>
                <w:color w:val="000000"/>
                <w:szCs w:val="22"/>
                <w:lang w:val="el-GR" w:eastAsia="el-GR"/>
              </w:rPr>
              <w:t>ΔΙΑΡΚΕΙΑ ΕΛΕΓΧΟΥ ΠΑΡΑΔΟΤΕΟΥ (ΜΗΝΕΣ)</w:t>
            </w:r>
          </w:p>
        </w:tc>
      </w:tr>
      <w:tr w:rsidR="00EC6898" w:rsidRPr="00D11A70" w14:paraId="1014E351" w14:textId="77777777" w:rsidTr="00DF2F4D">
        <w:trPr>
          <w:trHeight w:val="175"/>
        </w:trPr>
        <w:tc>
          <w:tcPr>
            <w:tcW w:w="291" w:type="pct"/>
            <w:noWrap/>
            <w:hideMark/>
          </w:tcPr>
          <w:p w14:paraId="170C4990" w14:textId="77777777" w:rsidR="00EC6898" w:rsidRPr="00D11A70" w:rsidRDefault="00EC6898" w:rsidP="00DF2F4D">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c>
          <w:tcPr>
            <w:tcW w:w="369" w:type="pct"/>
          </w:tcPr>
          <w:p w14:paraId="4D6EE092" w14:textId="77777777" w:rsidR="00EC6898" w:rsidRPr="00D11A70" w:rsidRDefault="00EC6898" w:rsidP="00DF2F4D">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31AA10EA" w14:textId="77777777" w:rsidR="00EC6898" w:rsidRPr="00D11A70" w:rsidRDefault="00EC6898" w:rsidP="00DF2F4D">
            <w:pPr>
              <w:suppressAutoHyphens w:val="0"/>
              <w:spacing w:before="120"/>
              <w:jc w:val="center"/>
              <w:rPr>
                <w:rFonts w:cs="Tahoma"/>
                <w:color w:val="000000"/>
                <w:szCs w:val="22"/>
                <w:lang w:val="el-GR" w:eastAsia="el-GR"/>
              </w:rPr>
            </w:pPr>
            <w:r w:rsidRPr="00D11A70">
              <w:rPr>
                <w:rFonts w:cs="Tahoma"/>
                <w:b/>
                <w:bCs/>
                <w:szCs w:val="22"/>
                <w:lang w:val="el-GR"/>
              </w:rPr>
              <w:t>Π1.1</w:t>
            </w:r>
          </w:p>
        </w:tc>
        <w:tc>
          <w:tcPr>
            <w:tcW w:w="2117" w:type="pct"/>
            <w:noWrap/>
            <w:vAlign w:val="center"/>
          </w:tcPr>
          <w:p w14:paraId="6457AC9C" w14:textId="77777777" w:rsidR="00EC6898" w:rsidRPr="00D11A70" w:rsidRDefault="00EC6898" w:rsidP="00DF2F4D">
            <w:pPr>
              <w:suppressAutoHyphens w:val="0"/>
              <w:spacing w:before="120"/>
              <w:jc w:val="left"/>
              <w:rPr>
                <w:rFonts w:cs="Tahoma"/>
                <w:bCs/>
                <w:color w:val="000000"/>
                <w:szCs w:val="22"/>
                <w:lang w:val="el-GR" w:eastAsia="el-GR"/>
              </w:rPr>
            </w:pPr>
            <w:r w:rsidRPr="00D11A70">
              <w:rPr>
                <w:rFonts w:cs="Tahoma"/>
                <w:szCs w:val="22"/>
                <w:lang w:val="el-GR"/>
              </w:rPr>
              <w:t>Σχέδιο Διαχείρισης της Ποιότητας του Έργου(ΣΔΠΕ)</w:t>
            </w:r>
          </w:p>
        </w:tc>
        <w:tc>
          <w:tcPr>
            <w:tcW w:w="883" w:type="pct"/>
            <w:noWrap/>
          </w:tcPr>
          <w:p w14:paraId="1285C114" w14:textId="72040CA6" w:rsidR="00EC6898" w:rsidRPr="00D11A70" w:rsidRDefault="00EC6898"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sidR="00F50383">
              <w:rPr>
                <w:rFonts w:cs="Tahoma"/>
                <w:color w:val="000000"/>
                <w:szCs w:val="22"/>
                <w:lang w:val="el-GR" w:eastAsia="el-GR"/>
              </w:rPr>
              <w:t>2</w:t>
            </w:r>
          </w:p>
        </w:tc>
        <w:tc>
          <w:tcPr>
            <w:tcW w:w="807" w:type="pct"/>
          </w:tcPr>
          <w:p w14:paraId="304CDF07" w14:textId="0A29BBA3" w:rsidR="00EC6898" w:rsidRPr="00D11A70" w:rsidRDefault="00F50383" w:rsidP="00DF2F4D">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F50383" w:rsidRPr="00D11A70" w14:paraId="42B6D9AC" w14:textId="77777777" w:rsidTr="00DF2F4D">
        <w:trPr>
          <w:trHeight w:val="379"/>
        </w:trPr>
        <w:tc>
          <w:tcPr>
            <w:tcW w:w="291" w:type="pct"/>
            <w:noWrap/>
            <w:hideMark/>
          </w:tcPr>
          <w:p w14:paraId="0C6150C1"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2</w:t>
            </w:r>
          </w:p>
        </w:tc>
        <w:tc>
          <w:tcPr>
            <w:tcW w:w="369" w:type="pct"/>
          </w:tcPr>
          <w:p w14:paraId="0C63A3AE"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658AFA17"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b/>
                <w:bCs/>
                <w:szCs w:val="22"/>
                <w:lang w:val="el-GR"/>
              </w:rPr>
              <w:t>Π1.2</w:t>
            </w:r>
          </w:p>
        </w:tc>
        <w:tc>
          <w:tcPr>
            <w:tcW w:w="2117" w:type="pct"/>
            <w:noWrap/>
            <w:vAlign w:val="center"/>
          </w:tcPr>
          <w:p w14:paraId="1FA920D2" w14:textId="77777777" w:rsidR="00F50383" w:rsidRPr="00D11A70" w:rsidRDefault="00F50383" w:rsidP="00F50383">
            <w:pPr>
              <w:suppressAutoHyphens w:val="0"/>
              <w:spacing w:before="120"/>
              <w:jc w:val="left"/>
              <w:rPr>
                <w:rFonts w:cs="Tahoma"/>
                <w:bCs/>
                <w:color w:val="000000"/>
                <w:szCs w:val="22"/>
                <w:lang w:val="el-GR" w:eastAsia="el-GR"/>
              </w:rPr>
            </w:pPr>
            <w:r w:rsidRPr="00D11A70">
              <w:rPr>
                <w:rFonts w:cs="Tahoma"/>
                <w:szCs w:val="22"/>
                <w:lang w:val="el-GR"/>
              </w:rPr>
              <w:t>Οριστικοποιημένο Τεύχος Ανάλυσης Απαιτήσεων</w:t>
            </w:r>
          </w:p>
        </w:tc>
        <w:tc>
          <w:tcPr>
            <w:tcW w:w="883" w:type="pct"/>
          </w:tcPr>
          <w:p w14:paraId="365CD14F" w14:textId="096035FA"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2</w:t>
            </w:r>
          </w:p>
        </w:tc>
        <w:tc>
          <w:tcPr>
            <w:tcW w:w="807" w:type="pct"/>
          </w:tcPr>
          <w:p w14:paraId="21D6A64F" w14:textId="5ECA822D"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F50383" w:rsidRPr="00D11A70" w14:paraId="724C8198" w14:textId="77777777" w:rsidTr="00DF2F4D">
        <w:trPr>
          <w:trHeight w:val="365"/>
        </w:trPr>
        <w:tc>
          <w:tcPr>
            <w:tcW w:w="291" w:type="pct"/>
            <w:noWrap/>
            <w:hideMark/>
          </w:tcPr>
          <w:p w14:paraId="7BC9856E"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3</w:t>
            </w:r>
          </w:p>
        </w:tc>
        <w:tc>
          <w:tcPr>
            <w:tcW w:w="369" w:type="pct"/>
          </w:tcPr>
          <w:p w14:paraId="7D10C704"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07AFE09D"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b/>
                <w:bCs/>
                <w:szCs w:val="22"/>
                <w:lang w:val="el-GR"/>
              </w:rPr>
              <w:t>Π1.3</w:t>
            </w:r>
          </w:p>
        </w:tc>
        <w:tc>
          <w:tcPr>
            <w:tcW w:w="2117" w:type="pct"/>
            <w:noWrap/>
            <w:vAlign w:val="center"/>
          </w:tcPr>
          <w:p w14:paraId="014899C4" w14:textId="77777777" w:rsidR="00F50383" w:rsidRPr="00D11A70" w:rsidRDefault="00F50383" w:rsidP="00F50383">
            <w:pPr>
              <w:suppressAutoHyphens w:val="0"/>
              <w:spacing w:before="120"/>
              <w:jc w:val="left"/>
              <w:rPr>
                <w:rFonts w:cs="Tahoma"/>
                <w:bCs/>
                <w:szCs w:val="22"/>
                <w:lang w:val="el-GR"/>
              </w:rPr>
            </w:pPr>
            <w:r w:rsidRPr="00D11A70">
              <w:rPr>
                <w:rFonts w:cs="Tahoma"/>
                <w:szCs w:val="22"/>
                <w:lang w:val="el-GR"/>
              </w:rPr>
              <w:t>Λειτουργικός σχεδιασμός Αρχιτεκτονικής Λύσης</w:t>
            </w:r>
          </w:p>
        </w:tc>
        <w:tc>
          <w:tcPr>
            <w:tcW w:w="883" w:type="pct"/>
          </w:tcPr>
          <w:p w14:paraId="593FA68E" w14:textId="46719079"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2</w:t>
            </w:r>
          </w:p>
        </w:tc>
        <w:tc>
          <w:tcPr>
            <w:tcW w:w="807" w:type="pct"/>
          </w:tcPr>
          <w:p w14:paraId="79E571D2" w14:textId="23E6B145"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F50383" w:rsidRPr="00D11A70" w14:paraId="4F55BD2B" w14:textId="77777777" w:rsidTr="00DF2F4D">
        <w:trPr>
          <w:trHeight w:val="190"/>
        </w:trPr>
        <w:tc>
          <w:tcPr>
            <w:tcW w:w="291" w:type="pct"/>
            <w:noWrap/>
            <w:hideMark/>
          </w:tcPr>
          <w:p w14:paraId="7C148B3E"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4</w:t>
            </w:r>
          </w:p>
        </w:tc>
        <w:tc>
          <w:tcPr>
            <w:tcW w:w="369" w:type="pct"/>
          </w:tcPr>
          <w:p w14:paraId="3B2EC06F"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0B99465B"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b/>
                <w:bCs/>
                <w:szCs w:val="22"/>
                <w:lang w:val="el-GR"/>
              </w:rPr>
              <w:t>Π1.4</w:t>
            </w:r>
          </w:p>
        </w:tc>
        <w:tc>
          <w:tcPr>
            <w:tcW w:w="2117" w:type="pct"/>
            <w:noWrap/>
            <w:vAlign w:val="center"/>
          </w:tcPr>
          <w:p w14:paraId="122CD758" w14:textId="17D400CD" w:rsidR="00F50383" w:rsidRPr="00D11A70" w:rsidRDefault="00F50383" w:rsidP="00F50383">
            <w:pPr>
              <w:suppressAutoHyphens w:val="0"/>
              <w:spacing w:before="120"/>
              <w:jc w:val="left"/>
              <w:rPr>
                <w:rFonts w:cs="Tahoma"/>
                <w:bCs/>
                <w:szCs w:val="22"/>
                <w:lang w:val="el-GR"/>
              </w:rPr>
            </w:pPr>
            <w:r w:rsidRPr="00D11A70">
              <w:rPr>
                <w:rFonts w:cs="Tahoma"/>
                <w:szCs w:val="22"/>
                <w:lang w:val="el-GR"/>
              </w:rPr>
              <w:t xml:space="preserve">Μελέτη </w:t>
            </w:r>
            <w:r>
              <w:rPr>
                <w:rFonts w:cs="Tahoma"/>
                <w:bCs/>
                <w:szCs w:val="22"/>
                <w:lang w:val="el-GR"/>
              </w:rPr>
              <w:t>Εγκατάστασης</w:t>
            </w:r>
            <w:r w:rsidRPr="008C2703">
              <w:rPr>
                <w:rFonts w:cs="Tahoma"/>
                <w:bCs/>
                <w:szCs w:val="22"/>
                <w:lang w:val="el-GR"/>
              </w:rPr>
              <w:t xml:space="preserve"> </w:t>
            </w:r>
            <w:r w:rsidRPr="00D11A70">
              <w:rPr>
                <w:rFonts w:cs="Tahoma"/>
                <w:szCs w:val="22"/>
                <w:lang w:val="el-GR"/>
              </w:rPr>
              <w:t>του συστήματος στο G-C</w:t>
            </w:r>
            <w:r w:rsidR="00C47F31">
              <w:rPr>
                <w:rFonts w:cs="Tahoma"/>
                <w:szCs w:val="22"/>
                <w:lang w:val="en-US"/>
              </w:rPr>
              <w:t>l</w:t>
            </w:r>
            <w:r w:rsidRPr="00D11A70">
              <w:rPr>
                <w:rFonts w:cs="Tahoma"/>
                <w:szCs w:val="22"/>
                <w:lang w:val="el-GR"/>
              </w:rPr>
              <w:t>oud</w:t>
            </w:r>
          </w:p>
        </w:tc>
        <w:tc>
          <w:tcPr>
            <w:tcW w:w="883" w:type="pct"/>
          </w:tcPr>
          <w:p w14:paraId="5D4E0CFB" w14:textId="6DE6FFDF"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2</w:t>
            </w:r>
          </w:p>
        </w:tc>
        <w:tc>
          <w:tcPr>
            <w:tcW w:w="807" w:type="pct"/>
          </w:tcPr>
          <w:p w14:paraId="1654D400" w14:textId="73F6AB6A"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F50383" w:rsidRPr="00D11A70" w14:paraId="5F43F662" w14:textId="77777777" w:rsidTr="00DF2F4D">
        <w:trPr>
          <w:trHeight w:val="190"/>
        </w:trPr>
        <w:tc>
          <w:tcPr>
            <w:tcW w:w="291" w:type="pct"/>
            <w:noWrap/>
          </w:tcPr>
          <w:p w14:paraId="27470B2A"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5</w:t>
            </w:r>
          </w:p>
        </w:tc>
        <w:tc>
          <w:tcPr>
            <w:tcW w:w="369" w:type="pct"/>
          </w:tcPr>
          <w:p w14:paraId="6B841D5A"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4666F065"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b/>
                <w:bCs/>
                <w:szCs w:val="22"/>
                <w:lang w:val="el-GR"/>
              </w:rPr>
              <w:t>Π1.5</w:t>
            </w:r>
          </w:p>
        </w:tc>
        <w:tc>
          <w:tcPr>
            <w:tcW w:w="2117" w:type="pct"/>
            <w:noWrap/>
            <w:vAlign w:val="center"/>
          </w:tcPr>
          <w:p w14:paraId="76211F57" w14:textId="77777777" w:rsidR="00F50383" w:rsidRPr="00D11A70" w:rsidRDefault="00F50383" w:rsidP="00F50383">
            <w:pPr>
              <w:suppressAutoHyphens w:val="0"/>
              <w:spacing w:before="120"/>
              <w:jc w:val="left"/>
              <w:rPr>
                <w:rFonts w:cs="Tahoma"/>
                <w:bCs/>
                <w:szCs w:val="22"/>
                <w:lang w:val="el-GR"/>
              </w:rPr>
            </w:pPr>
            <w:r w:rsidRPr="00D11A70">
              <w:rPr>
                <w:rFonts w:cs="Tahoma"/>
                <w:szCs w:val="22"/>
                <w:lang w:val="el-GR"/>
              </w:rPr>
              <w:t xml:space="preserve">Σενάρια Ελέγχου Λογισμικού και Πλάνο Δοκιμών Ελέγχου </w:t>
            </w:r>
          </w:p>
        </w:tc>
        <w:tc>
          <w:tcPr>
            <w:tcW w:w="883" w:type="pct"/>
          </w:tcPr>
          <w:p w14:paraId="6FBC45D6" w14:textId="5881710D"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2</w:t>
            </w:r>
          </w:p>
        </w:tc>
        <w:tc>
          <w:tcPr>
            <w:tcW w:w="807" w:type="pct"/>
          </w:tcPr>
          <w:p w14:paraId="24D01F0D" w14:textId="7F6EB442"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F50383" w:rsidRPr="00D11A70" w14:paraId="7EBFEE0D" w14:textId="77777777" w:rsidTr="00DF2F4D">
        <w:trPr>
          <w:trHeight w:val="190"/>
        </w:trPr>
        <w:tc>
          <w:tcPr>
            <w:tcW w:w="291" w:type="pct"/>
            <w:noWrap/>
          </w:tcPr>
          <w:p w14:paraId="4D500470"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6</w:t>
            </w:r>
          </w:p>
        </w:tc>
        <w:tc>
          <w:tcPr>
            <w:tcW w:w="369" w:type="pct"/>
          </w:tcPr>
          <w:p w14:paraId="11C719AD"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1E30C549"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b/>
                <w:bCs/>
                <w:szCs w:val="22"/>
              </w:rPr>
              <w:t>Π1.6</w:t>
            </w:r>
          </w:p>
        </w:tc>
        <w:tc>
          <w:tcPr>
            <w:tcW w:w="2117" w:type="pct"/>
            <w:noWrap/>
            <w:vAlign w:val="center"/>
          </w:tcPr>
          <w:p w14:paraId="500D4747" w14:textId="4A57B94C" w:rsidR="00F50383" w:rsidRPr="00D11A70" w:rsidRDefault="00FA4340" w:rsidP="00F50383">
            <w:pPr>
              <w:suppressAutoHyphens w:val="0"/>
              <w:spacing w:before="120"/>
              <w:jc w:val="left"/>
              <w:rPr>
                <w:rFonts w:cs="Tahoma"/>
                <w:bCs/>
                <w:szCs w:val="22"/>
                <w:lang w:val="el-GR"/>
              </w:rPr>
            </w:pPr>
            <w:r>
              <w:rPr>
                <w:rFonts w:cs="Tahoma"/>
                <w:szCs w:val="22"/>
                <w:lang w:val="el-GR"/>
              </w:rPr>
              <w:t>Μελέτη</w:t>
            </w:r>
            <w:r w:rsidRPr="008C2703">
              <w:rPr>
                <w:rFonts w:cs="Tahoma"/>
                <w:szCs w:val="22"/>
              </w:rPr>
              <w:t xml:space="preserve"> </w:t>
            </w:r>
            <w:r w:rsidR="00F50383" w:rsidRPr="00D11A70">
              <w:rPr>
                <w:rFonts w:cs="Tahoma"/>
                <w:szCs w:val="22"/>
              </w:rPr>
              <w:t>Διαλειτουργικότητας</w:t>
            </w:r>
          </w:p>
        </w:tc>
        <w:tc>
          <w:tcPr>
            <w:tcW w:w="883" w:type="pct"/>
          </w:tcPr>
          <w:p w14:paraId="28744CC1" w14:textId="69A205C5"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2</w:t>
            </w:r>
          </w:p>
        </w:tc>
        <w:tc>
          <w:tcPr>
            <w:tcW w:w="807" w:type="pct"/>
          </w:tcPr>
          <w:p w14:paraId="10B1596A" w14:textId="1141C0C0"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F50383" w:rsidRPr="00D11A70" w14:paraId="27B3CD50" w14:textId="77777777" w:rsidTr="00DF2F4D">
        <w:trPr>
          <w:trHeight w:val="190"/>
        </w:trPr>
        <w:tc>
          <w:tcPr>
            <w:tcW w:w="291" w:type="pct"/>
            <w:noWrap/>
          </w:tcPr>
          <w:p w14:paraId="241C71EB" w14:textId="77777777"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7</w:t>
            </w:r>
          </w:p>
        </w:tc>
        <w:tc>
          <w:tcPr>
            <w:tcW w:w="369" w:type="pct"/>
          </w:tcPr>
          <w:p w14:paraId="724B0E53"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44716AB5"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b/>
                <w:bCs/>
                <w:szCs w:val="22"/>
                <w:lang w:val="el-GR"/>
              </w:rPr>
              <w:t>Π1.</w:t>
            </w:r>
            <w:r>
              <w:rPr>
                <w:rFonts w:cs="Tahoma"/>
                <w:b/>
                <w:bCs/>
                <w:szCs w:val="22"/>
                <w:lang w:val="el-GR"/>
              </w:rPr>
              <w:t>7</w:t>
            </w:r>
          </w:p>
        </w:tc>
        <w:tc>
          <w:tcPr>
            <w:tcW w:w="2117" w:type="pct"/>
            <w:noWrap/>
            <w:vAlign w:val="center"/>
          </w:tcPr>
          <w:p w14:paraId="4E17729A" w14:textId="77777777" w:rsidR="00F50383" w:rsidRPr="00D11A70" w:rsidRDefault="00F50383" w:rsidP="00F50383">
            <w:pPr>
              <w:suppressAutoHyphens w:val="0"/>
              <w:spacing w:before="120"/>
              <w:jc w:val="left"/>
              <w:rPr>
                <w:rFonts w:cs="Tahoma"/>
                <w:bCs/>
                <w:szCs w:val="22"/>
                <w:lang w:val="el-GR"/>
              </w:rPr>
            </w:pPr>
            <w:r w:rsidRPr="00D11A70">
              <w:rPr>
                <w:rFonts w:cs="Tahoma"/>
                <w:szCs w:val="22"/>
                <w:lang w:val="el-GR"/>
              </w:rPr>
              <w:t>Μελέτη Ασφαλείας Συστήματος</w:t>
            </w:r>
          </w:p>
        </w:tc>
        <w:tc>
          <w:tcPr>
            <w:tcW w:w="883" w:type="pct"/>
          </w:tcPr>
          <w:p w14:paraId="74945768" w14:textId="7BA3F366"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2</w:t>
            </w:r>
          </w:p>
        </w:tc>
        <w:tc>
          <w:tcPr>
            <w:tcW w:w="807" w:type="pct"/>
          </w:tcPr>
          <w:p w14:paraId="79EA2C56" w14:textId="1131B2DD"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F50383" w:rsidRPr="00D11A70" w14:paraId="107E927D" w14:textId="77777777" w:rsidTr="00DF2F4D">
        <w:trPr>
          <w:trHeight w:val="190"/>
        </w:trPr>
        <w:tc>
          <w:tcPr>
            <w:tcW w:w="291" w:type="pct"/>
            <w:noWrap/>
          </w:tcPr>
          <w:p w14:paraId="37D84975" w14:textId="77777777"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8</w:t>
            </w:r>
          </w:p>
        </w:tc>
        <w:tc>
          <w:tcPr>
            <w:tcW w:w="369" w:type="pct"/>
          </w:tcPr>
          <w:p w14:paraId="7F86EDB5"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765A41A5" w14:textId="77777777" w:rsidR="00F50383" w:rsidRPr="00D11A70" w:rsidRDefault="00F50383" w:rsidP="00F50383">
            <w:pPr>
              <w:suppressAutoHyphens w:val="0"/>
              <w:spacing w:before="120"/>
              <w:jc w:val="center"/>
              <w:rPr>
                <w:rFonts w:cs="Tahoma"/>
                <w:color w:val="000000"/>
                <w:szCs w:val="22"/>
                <w:lang w:val="el-GR" w:eastAsia="el-GR"/>
              </w:rPr>
            </w:pPr>
            <w:r w:rsidRPr="00D11A70">
              <w:rPr>
                <w:rFonts w:cs="Tahoma"/>
                <w:b/>
                <w:bCs/>
                <w:szCs w:val="22"/>
                <w:lang w:val="el-GR"/>
              </w:rPr>
              <w:t>Π1.</w:t>
            </w:r>
            <w:r>
              <w:rPr>
                <w:rFonts w:cs="Tahoma"/>
                <w:b/>
                <w:bCs/>
                <w:szCs w:val="22"/>
                <w:lang w:val="el-GR"/>
              </w:rPr>
              <w:t>8</w:t>
            </w:r>
          </w:p>
        </w:tc>
        <w:tc>
          <w:tcPr>
            <w:tcW w:w="2117" w:type="pct"/>
            <w:noWrap/>
            <w:vAlign w:val="center"/>
          </w:tcPr>
          <w:p w14:paraId="7F9551BF" w14:textId="583B8FD0" w:rsidR="00F50383" w:rsidRPr="00D11A70" w:rsidRDefault="00F50383" w:rsidP="00F50383">
            <w:pPr>
              <w:suppressAutoHyphens w:val="0"/>
              <w:spacing w:before="120"/>
              <w:jc w:val="left"/>
              <w:rPr>
                <w:rFonts w:cs="Tahoma"/>
                <w:bCs/>
                <w:szCs w:val="22"/>
                <w:lang w:val="el-GR"/>
              </w:rPr>
            </w:pPr>
            <w:r w:rsidRPr="00D11A70">
              <w:rPr>
                <w:rFonts w:cs="Tahoma"/>
                <w:szCs w:val="22"/>
                <w:lang w:val="el-GR"/>
              </w:rPr>
              <w:t>Σχέδιο Εκπαίδευσης Κεντρικών Διαχειριστών Συστήματος και Χρηστών (υπαλλήλων ΥΠ</w:t>
            </w:r>
            <w:r>
              <w:rPr>
                <w:rFonts w:cs="Tahoma"/>
                <w:szCs w:val="22"/>
                <w:lang w:val="el-GR"/>
              </w:rPr>
              <w:t>ΕΝ</w:t>
            </w:r>
            <w:r w:rsidRPr="00D11A70">
              <w:rPr>
                <w:rFonts w:cs="Tahoma"/>
                <w:szCs w:val="22"/>
                <w:lang w:val="el-GR"/>
              </w:rPr>
              <w:t>)</w:t>
            </w:r>
          </w:p>
        </w:tc>
        <w:tc>
          <w:tcPr>
            <w:tcW w:w="883" w:type="pct"/>
          </w:tcPr>
          <w:p w14:paraId="1E6E0181" w14:textId="476BCC31" w:rsidR="00F50383" w:rsidRPr="00D11A70" w:rsidRDefault="00F50383" w:rsidP="00F50383">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2</w:t>
            </w:r>
          </w:p>
        </w:tc>
        <w:tc>
          <w:tcPr>
            <w:tcW w:w="807" w:type="pct"/>
          </w:tcPr>
          <w:p w14:paraId="7D3C61BD" w14:textId="4D90434B" w:rsidR="00F50383" w:rsidRPr="00D11A70" w:rsidRDefault="00F50383" w:rsidP="00F50383">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1A2195" w:rsidRPr="001A2195" w14:paraId="29595527" w14:textId="77777777" w:rsidTr="00DF2F4D">
        <w:trPr>
          <w:trHeight w:val="190"/>
        </w:trPr>
        <w:tc>
          <w:tcPr>
            <w:tcW w:w="291" w:type="pct"/>
            <w:noWrap/>
          </w:tcPr>
          <w:p w14:paraId="1106897D" w14:textId="3DD1640A" w:rsidR="001A2195"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9</w:t>
            </w:r>
          </w:p>
        </w:tc>
        <w:tc>
          <w:tcPr>
            <w:tcW w:w="369" w:type="pct"/>
          </w:tcPr>
          <w:p w14:paraId="42D5317D" w14:textId="40750977"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Φ1</w:t>
            </w:r>
          </w:p>
        </w:tc>
        <w:tc>
          <w:tcPr>
            <w:tcW w:w="533" w:type="pct"/>
          </w:tcPr>
          <w:p w14:paraId="07D86147" w14:textId="2D870D8A" w:rsidR="001A2195" w:rsidRPr="00D11A70" w:rsidRDefault="001A2195" w:rsidP="001A2195">
            <w:pPr>
              <w:suppressAutoHyphens w:val="0"/>
              <w:spacing w:before="120"/>
              <w:jc w:val="center"/>
              <w:rPr>
                <w:rFonts w:cs="Tahoma"/>
                <w:b/>
                <w:bCs/>
                <w:szCs w:val="22"/>
                <w:lang w:val="el-GR"/>
              </w:rPr>
            </w:pPr>
            <w:r w:rsidRPr="00D11A70">
              <w:rPr>
                <w:rFonts w:cs="Tahoma"/>
                <w:b/>
                <w:bCs/>
                <w:szCs w:val="22"/>
                <w:lang w:val="el-GR"/>
              </w:rPr>
              <w:t>Π1.</w:t>
            </w:r>
            <w:r>
              <w:rPr>
                <w:rFonts w:cs="Tahoma"/>
                <w:b/>
                <w:bCs/>
                <w:szCs w:val="22"/>
                <w:lang w:val="el-GR"/>
              </w:rPr>
              <w:t>9</w:t>
            </w:r>
          </w:p>
        </w:tc>
        <w:tc>
          <w:tcPr>
            <w:tcW w:w="2117" w:type="pct"/>
            <w:noWrap/>
            <w:vAlign w:val="center"/>
          </w:tcPr>
          <w:p w14:paraId="1318A49B" w14:textId="218CC7A2" w:rsidR="001A2195" w:rsidRPr="00D11A70" w:rsidRDefault="001A2195" w:rsidP="001A2195">
            <w:pPr>
              <w:suppressAutoHyphens w:val="0"/>
              <w:spacing w:before="120"/>
              <w:jc w:val="left"/>
              <w:rPr>
                <w:rFonts w:cs="Tahoma"/>
                <w:szCs w:val="22"/>
                <w:lang w:val="el-GR"/>
              </w:rPr>
            </w:pPr>
            <w:r w:rsidRPr="00D11A70">
              <w:rPr>
                <w:rFonts w:cs="Tahoma"/>
                <w:szCs w:val="22"/>
                <w:lang w:val="el-GR"/>
              </w:rPr>
              <w:t xml:space="preserve">Σχέδιο </w:t>
            </w:r>
            <w:r>
              <w:rPr>
                <w:rFonts w:cs="Tahoma"/>
                <w:szCs w:val="22"/>
                <w:lang w:val="el-GR"/>
              </w:rPr>
              <w:t>Δράσεων Δημοσιότητας</w:t>
            </w:r>
          </w:p>
        </w:tc>
        <w:tc>
          <w:tcPr>
            <w:tcW w:w="883" w:type="pct"/>
          </w:tcPr>
          <w:p w14:paraId="336F908C" w14:textId="2711532E"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2</w:t>
            </w:r>
          </w:p>
        </w:tc>
        <w:tc>
          <w:tcPr>
            <w:tcW w:w="807" w:type="pct"/>
          </w:tcPr>
          <w:p w14:paraId="5A091437" w14:textId="5EB0C062" w:rsidR="001A2195"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1A2195" w:rsidRPr="00D11A70" w14:paraId="66EE88AB" w14:textId="77777777" w:rsidTr="00DF2F4D">
        <w:trPr>
          <w:trHeight w:val="190"/>
        </w:trPr>
        <w:tc>
          <w:tcPr>
            <w:tcW w:w="291" w:type="pct"/>
            <w:noWrap/>
          </w:tcPr>
          <w:p w14:paraId="4F51326C" w14:textId="4E537AC8"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10</w:t>
            </w:r>
          </w:p>
        </w:tc>
        <w:tc>
          <w:tcPr>
            <w:tcW w:w="369" w:type="pct"/>
          </w:tcPr>
          <w:p w14:paraId="7908389D" w14:textId="77777777"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4B70E801" w14:textId="77777777" w:rsidR="001A2195" w:rsidRPr="00D11A70" w:rsidRDefault="001A2195" w:rsidP="001A2195">
            <w:pPr>
              <w:suppressAutoHyphens w:val="0"/>
              <w:spacing w:before="120"/>
              <w:jc w:val="center"/>
              <w:rPr>
                <w:rFonts w:cs="Tahoma"/>
                <w:color w:val="000000"/>
                <w:szCs w:val="22"/>
                <w:lang w:val="el-GR" w:eastAsia="el-GR"/>
              </w:rPr>
            </w:pPr>
            <w:r w:rsidRPr="00D11A70">
              <w:rPr>
                <w:rFonts w:cs="Tahoma"/>
                <w:b/>
                <w:bCs/>
                <w:szCs w:val="22"/>
                <w:lang w:val="el-GR"/>
              </w:rPr>
              <w:t>Π2.1</w:t>
            </w:r>
          </w:p>
        </w:tc>
        <w:tc>
          <w:tcPr>
            <w:tcW w:w="2117" w:type="pct"/>
            <w:noWrap/>
            <w:vAlign w:val="center"/>
          </w:tcPr>
          <w:p w14:paraId="458149B3" w14:textId="77777777" w:rsidR="001A2195" w:rsidRPr="00D11A70" w:rsidRDefault="001A2195" w:rsidP="001A2195">
            <w:pPr>
              <w:suppressAutoHyphens w:val="0"/>
              <w:spacing w:before="120"/>
              <w:jc w:val="left"/>
              <w:rPr>
                <w:rFonts w:cs="Tahoma"/>
                <w:bCs/>
                <w:szCs w:val="22"/>
                <w:lang w:val="el-GR"/>
              </w:rPr>
            </w:pPr>
            <w:r w:rsidRPr="00D11A70">
              <w:rPr>
                <w:rFonts w:cs="Tahoma"/>
                <w:szCs w:val="22"/>
                <w:lang w:val="el-GR"/>
              </w:rPr>
              <w:t>Υλοποιημένο Σύστημα Διαχείρισης Ροών Εργασιών Αιτημάτων</w:t>
            </w:r>
          </w:p>
        </w:tc>
        <w:tc>
          <w:tcPr>
            <w:tcW w:w="883" w:type="pct"/>
          </w:tcPr>
          <w:p w14:paraId="0BF541FB" w14:textId="363AA63F" w:rsidR="001A2195" w:rsidRPr="00D11A70" w:rsidRDefault="001A2195"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sidR="00965E92">
              <w:rPr>
                <w:rFonts w:cs="Tahoma"/>
                <w:color w:val="000000"/>
                <w:szCs w:val="22"/>
                <w:lang w:val="el-GR" w:eastAsia="el-GR"/>
              </w:rPr>
              <w:t>9</w:t>
            </w:r>
          </w:p>
        </w:tc>
        <w:tc>
          <w:tcPr>
            <w:tcW w:w="807" w:type="pct"/>
          </w:tcPr>
          <w:p w14:paraId="5AF0E784" w14:textId="77777777"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2</w:t>
            </w:r>
          </w:p>
        </w:tc>
      </w:tr>
      <w:tr w:rsidR="001A2195" w:rsidRPr="00D11A70" w14:paraId="3116384A" w14:textId="77777777" w:rsidTr="00DF2F4D">
        <w:trPr>
          <w:trHeight w:val="190"/>
        </w:trPr>
        <w:tc>
          <w:tcPr>
            <w:tcW w:w="291" w:type="pct"/>
            <w:noWrap/>
          </w:tcPr>
          <w:p w14:paraId="67FE0087" w14:textId="7C6862F1"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1</w:t>
            </w:r>
            <w:r>
              <w:rPr>
                <w:rFonts w:cs="Tahoma"/>
                <w:color w:val="000000"/>
                <w:szCs w:val="22"/>
                <w:lang w:val="el-GR" w:eastAsia="el-GR"/>
              </w:rPr>
              <w:t>1</w:t>
            </w:r>
          </w:p>
        </w:tc>
        <w:tc>
          <w:tcPr>
            <w:tcW w:w="369" w:type="pct"/>
          </w:tcPr>
          <w:p w14:paraId="16673747" w14:textId="77777777"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10C0586B" w14:textId="77777777" w:rsidR="001A2195" w:rsidRPr="00D11A70" w:rsidRDefault="001A2195" w:rsidP="001A2195">
            <w:pPr>
              <w:suppressAutoHyphens w:val="0"/>
              <w:spacing w:before="120"/>
              <w:jc w:val="center"/>
              <w:rPr>
                <w:rFonts w:cs="Tahoma"/>
                <w:color w:val="000000"/>
                <w:szCs w:val="22"/>
                <w:lang w:val="el-GR" w:eastAsia="el-GR"/>
              </w:rPr>
            </w:pPr>
            <w:r w:rsidRPr="00D11A70">
              <w:rPr>
                <w:rFonts w:cs="Tahoma"/>
                <w:b/>
                <w:bCs/>
                <w:szCs w:val="22"/>
                <w:lang w:val="el-GR"/>
              </w:rPr>
              <w:t>Π2.2</w:t>
            </w:r>
          </w:p>
        </w:tc>
        <w:tc>
          <w:tcPr>
            <w:tcW w:w="2117" w:type="pct"/>
            <w:noWrap/>
            <w:vAlign w:val="center"/>
          </w:tcPr>
          <w:p w14:paraId="3E0CA822" w14:textId="46C6AE4A" w:rsidR="001A2195" w:rsidRPr="00D11A70" w:rsidRDefault="001A2195" w:rsidP="001A2195">
            <w:pPr>
              <w:suppressAutoHyphens w:val="0"/>
              <w:spacing w:before="120"/>
              <w:jc w:val="left"/>
              <w:rPr>
                <w:rFonts w:cs="Tahoma"/>
                <w:bCs/>
                <w:szCs w:val="22"/>
                <w:lang w:val="el-GR"/>
              </w:rPr>
            </w:pPr>
            <w:r>
              <w:rPr>
                <w:rFonts w:cs="Tahoma"/>
                <w:szCs w:val="22"/>
                <w:lang w:val="el-GR"/>
              </w:rPr>
              <w:t>Υ</w:t>
            </w:r>
            <w:r w:rsidRPr="00270321">
              <w:rPr>
                <w:rFonts w:cs="Tahoma"/>
                <w:szCs w:val="22"/>
                <w:lang w:val="el-GR"/>
              </w:rPr>
              <w:t>λοποιημένο Σύστημα Μητρώου Σταθμών ΑΠΕ</w:t>
            </w:r>
          </w:p>
        </w:tc>
        <w:tc>
          <w:tcPr>
            <w:tcW w:w="883" w:type="pct"/>
          </w:tcPr>
          <w:p w14:paraId="069B0116" w14:textId="712A4BDB" w:rsidR="001A2195" w:rsidRPr="00D11A70" w:rsidRDefault="00965E92" w:rsidP="00F76B42">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9</w:t>
            </w:r>
          </w:p>
        </w:tc>
        <w:tc>
          <w:tcPr>
            <w:tcW w:w="807" w:type="pct"/>
          </w:tcPr>
          <w:p w14:paraId="03856F94" w14:textId="735DA666"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965E92" w:rsidRPr="00D11A70" w14:paraId="1D301258" w14:textId="77777777" w:rsidTr="00DF2F4D">
        <w:trPr>
          <w:trHeight w:val="190"/>
        </w:trPr>
        <w:tc>
          <w:tcPr>
            <w:tcW w:w="291" w:type="pct"/>
            <w:noWrap/>
          </w:tcPr>
          <w:p w14:paraId="3C7A3936" w14:textId="22703AEE"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r>
              <w:rPr>
                <w:rFonts w:cs="Tahoma"/>
                <w:color w:val="000000"/>
                <w:szCs w:val="22"/>
                <w:lang w:val="el-GR" w:eastAsia="el-GR"/>
              </w:rPr>
              <w:t>2</w:t>
            </w:r>
          </w:p>
        </w:tc>
        <w:tc>
          <w:tcPr>
            <w:tcW w:w="369" w:type="pct"/>
          </w:tcPr>
          <w:p w14:paraId="37F1ADA6"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4D9F9BC3"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Π2.3</w:t>
            </w:r>
          </w:p>
        </w:tc>
        <w:tc>
          <w:tcPr>
            <w:tcW w:w="2117" w:type="pct"/>
            <w:noWrap/>
            <w:vAlign w:val="center"/>
          </w:tcPr>
          <w:p w14:paraId="7F27553D"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Υλοποιημένο Σύστημα Ενιαίου Σημείου Αυθεντικοποίησης &amp; Εξουσιοδότησης Χρηστών</w:t>
            </w:r>
          </w:p>
        </w:tc>
        <w:tc>
          <w:tcPr>
            <w:tcW w:w="883" w:type="pct"/>
          </w:tcPr>
          <w:p w14:paraId="22FDF75A" w14:textId="57E2BEC7" w:rsidR="00965E92" w:rsidRPr="00D11A70" w:rsidRDefault="00965E92" w:rsidP="00965E92">
            <w:pPr>
              <w:suppressAutoHyphens w:val="0"/>
              <w:spacing w:before="120"/>
              <w:jc w:val="center"/>
              <w:rPr>
                <w:rFonts w:cs="Tahoma"/>
                <w:color w:val="000000"/>
                <w:szCs w:val="22"/>
                <w:lang w:val="el-GR" w:eastAsia="el-GR"/>
              </w:rPr>
            </w:pPr>
            <w:r w:rsidRPr="00C9020B">
              <w:rPr>
                <w:rFonts w:cs="Tahoma"/>
                <w:color w:val="000000"/>
                <w:szCs w:val="22"/>
                <w:lang w:val="el-GR" w:eastAsia="el-GR"/>
              </w:rPr>
              <w:t>Μ9</w:t>
            </w:r>
          </w:p>
        </w:tc>
        <w:tc>
          <w:tcPr>
            <w:tcW w:w="807" w:type="pct"/>
          </w:tcPr>
          <w:p w14:paraId="04070AA5" w14:textId="0CDE7737"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965E92" w:rsidRPr="00D11A70" w14:paraId="5B89AE0E" w14:textId="77777777" w:rsidTr="00DF2F4D">
        <w:trPr>
          <w:trHeight w:val="190"/>
        </w:trPr>
        <w:tc>
          <w:tcPr>
            <w:tcW w:w="291" w:type="pct"/>
            <w:noWrap/>
          </w:tcPr>
          <w:p w14:paraId="583C6880" w14:textId="599C0104"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r>
              <w:rPr>
                <w:rFonts w:cs="Tahoma"/>
                <w:color w:val="000000"/>
                <w:szCs w:val="22"/>
                <w:lang w:val="el-GR" w:eastAsia="el-GR"/>
              </w:rPr>
              <w:t>3</w:t>
            </w:r>
          </w:p>
        </w:tc>
        <w:tc>
          <w:tcPr>
            <w:tcW w:w="369" w:type="pct"/>
          </w:tcPr>
          <w:p w14:paraId="2081C8A0"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2DFA5899"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Π2.4</w:t>
            </w:r>
          </w:p>
        </w:tc>
        <w:tc>
          <w:tcPr>
            <w:tcW w:w="2117" w:type="pct"/>
            <w:noWrap/>
            <w:vAlign w:val="center"/>
          </w:tcPr>
          <w:p w14:paraId="7825C171"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Υλοποιημένο Υποστηρικτικά Συστήματα (</w:t>
            </w:r>
            <w:r w:rsidRPr="00D11A70">
              <w:rPr>
                <w:rFonts w:cs="Tahoma"/>
                <w:szCs w:val="22"/>
              </w:rPr>
              <w:t>HelpDesk</w:t>
            </w:r>
            <w:r w:rsidRPr="00D11A70">
              <w:rPr>
                <w:rFonts w:cs="Tahoma"/>
                <w:szCs w:val="22"/>
                <w:lang w:val="el-GR"/>
              </w:rPr>
              <w:t xml:space="preserve">, </w:t>
            </w:r>
            <w:r w:rsidRPr="00D11A70">
              <w:rPr>
                <w:rFonts w:cs="Tahoma"/>
                <w:szCs w:val="22"/>
              </w:rPr>
              <w:t>CMS</w:t>
            </w:r>
            <w:r w:rsidRPr="00D11A70">
              <w:rPr>
                <w:rFonts w:cs="Tahoma"/>
                <w:szCs w:val="22"/>
                <w:lang w:val="el-GR"/>
              </w:rPr>
              <w:t xml:space="preserve">, </w:t>
            </w:r>
            <w:r w:rsidRPr="00D11A70">
              <w:rPr>
                <w:rFonts w:cs="Tahoma"/>
                <w:szCs w:val="22"/>
              </w:rPr>
              <w:t>Knowledge</w:t>
            </w:r>
            <w:r w:rsidRPr="00D11A70">
              <w:rPr>
                <w:rFonts w:cs="Tahoma"/>
                <w:szCs w:val="22"/>
                <w:lang w:val="el-GR"/>
              </w:rPr>
              <w:t xml:space="preserve"> </w:t>
            </w:r>
            <w:r w:rsidRPr="00D11A70">
              <w:rPr>
                <w:rFonts w:cs="Tahoma"/>
                <w:szCs w:val="22"/>
              </w:rPr>
              <w:t>Base</w:t>
            </w:r>
            <w:r w:rsidRPr="00D11A70">
              <w:rPr>
                <w:rFonts w:cs="Tahoma"/>
                <w:szCs w:val="22"/>
                <w:lang w:val="el-GR"/>
              </w:rPr>
              <w:t xml:space="preserve">, </w:t>
            </w:r>
            <w:r w:rsidRPr="00D11A70">
              <w:rPr>
                <w:rFonts w:cs="Tahoma"/>
                <w:szCs w:val="22"/>
              </w:rPr>
              <w:lastRenderedPageBreak/>
              <w:t>Forum</w:t>
            </w:r>
            <w:r w:rsidRPr="00D11A70">
              <w:rPr>
                <w:rFonts w:cs="Tahoma"/>
                <w:szCs w:val="22"/>
                <w:lang w:val="el-GR"/>
              </w:rPr>
              <w:t xml:space="preserve">, </w:t>
            </w:r>
            <w:r w:rsidRPr="00D11A70">
              <w:rPr>
                <w:rFonts w:cs="Tahoma"/>
                <w:szCs w:val="22"/>
              </w:rPr>
              <w:t>Newsletter</w:t>
            </w:r>
            <w:r w:rsidRPr="00D11A70">
              <w:rPr>
                <w:rFonts w:cs="Tahoma"/>
                <w:szCs w:val="22"/>
                <w:lang w:val="el-GR"/>
              </w:rPr>
              <w:t>, Ημερολογίου Εκδηλώσεων)</w:t>
            </w:r>
          </w:p>
        </w:tc>
        <w:tc>
          <w:tcPr>
            <w:tcW w:w="883" w:type="pct"/>
          </w:tcPr>
          <w:p w14:paraId="5B7B006A" w14:textId="7C726576" w:rsidR="00965E92" w:rsidRPr="00D11A70" w:rsidRDefault="00965E92" w:rsidP="00965E92">
            <w:pPr>
              <w:suppressAutoHyphens w:val="0"/>
              <w:spacing w:before="120"/>
              <w:jc w:val="center"/>
              <w:rPr>
                <w:rFonts w:cs="Tahoma"/>
                <w:color w:val="000000"/>
                <w:szCs w:val="22"/>
                <w:lang w:val="el-GR" w:eastAsia="el-GR"/>
              </w:rPr>
            </w:pPr>
            <w:r w:rsidRPr="00C9020B">
              <w:rPr>
                <w:rFonts w:cs="Tahoma"/>
                <w:color w:val="000000"/>
                <w:szCs w:val="22"/>
                <w:lang w:val="el-GR" w:eastAsia="el-GR"/>
              </w:rPr>
              <w:lastRenderedPageBreak/>
              <w:t>Μ9</w:t>
            </w:r>
          </w:p>
        </w:tc>
        <w:tc>
          <w:tcPr>
            <w:tcW w:w="807" w:type="pct"/>
          </w:tcPr>
          <w:p w14:paraId="18CBBFCC" w14:textId="783B33A7"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965E92" w:rsidRPr="00D11A70" w14:paraId="1305EB4E" w14:textId="77777777" w:rsidTr="00DF2F4D">
        <w:trPr>
          <w:trHeight w:val="190"/>
        </w:trPr>
        <w:tc>
          <w:tcPr>
            <w:tcW w:w="291" w:type="pct"/>
            <w:noWrap/>
          </w:tcPr>
          <w:p w14:paraId="4BE72AB9" w14:textId="35EA778C"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r>
              <w:rPr>
                <w:rFonts w:cs="Tahoma"/>
                <w:color w:val="000000"/>
                <w:szCs w:val="22"/>
                <w:lang w:val="el-GR" w:eastAsia="el-GR"/>
              </w:rPr>
              <w:t>4</w:t>
            </w:r>
          </w:p>
        </w:tc>
        <w:tc>
          <w:tcPr>
            <w:tcW w:w="369" w:type="pct"/>
          </w:tcPr>
          <w:p w14:paraId="7E5EDAAA"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17F79556"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rPr>
              <w:t>Π2.5</w:t>
            </w:r>
          </w:p>
        </w:tc>
        <w:tc>
          <w:tcPr>
            <w:tcW w:w="2117" w:type="pct"/>
            <w:noWrap/>
            <w:vAlign w:val="center"/>
          </w:tcPr>
          <w:p w14:paraId="1028B52C" w14:textId="77777777" w:rsidR="00965E92" w:rsidRPr="00D11A70" w:rsidRDefault="00965E92" w:rsidP="00965E92">
            <w:pPr>
              <w:suppressAutoHyphens w:val="0"/>
              <w:spacing w:before="120"/>
              <w:jc w:val="left"/>
              <w:rPr>
                <w:rFonts w:cs="Tahoma"/>
                <w:bCs/>
                <w:szCs w:val="22"/>
                <w:lang w:val="el-GR"/>
              </w:rPr>
            </w:pPr>
            <w:r w:rsidRPr="00D11A70">
              <w:rPr>
                <w:rFonts w:cs="Tahoma"/>
                <w:szCs w:val="22"/>
              </w:rPr>
              <w:t>Υλοποιημένο Διαχειριστικό Περιβάλλον</w:t>
            </w:r>
          </w:p>
        </w:tc>
        <w:tc>
          <w:tcPr>
            <w:tcW w:w="883" w:type="pct"/>
          </w:tcPr>
          <w:p w14:paraId="04BB23EB" w14:textId="0A630F57" w:rsidR="00965E92" w:rsidRPr="00D11A70" w:rsidRDefault="00965E92" w:rsidP="00965E92">
            <w:pPr>
              <w:suppressAutoHyphens w:val="0"/>
              <w:spacing w:before="120"/>
              <w:jc w:val="center"/>
              <w:rPr>
                <w:rFonts w:cs="Tahoma"/>
                <w:color w:val="000000"/>
                <w:szCs w:val="22"/>
                <w:lang w:val="el-GR" w:eastAsia="el-GR"/>
              </w:rPr>
            </w:pPr>
            <w:r w:rsidRPr="00C9020B">
              <w:rPr>
                <w:rFonts w:cs="Tahoma"/>
                <w:color w:val="000000"/>
                <w:szCs w:val="22"/>
                <w:lang w:val="el-GR" w:eastAsia="el-GR"/>
              </w:rPr>
              <w:t>Μ9</w:t>
            </w:r>
          </w:p>
        </w:tc>
        <w:tc>
          <w:tcPr>
            <w:tcW w:w="807" w:type="pct"/>
          </w:tcPr>
          <w:p w14:paraId="1A5D9410" w14:textId="3A134508"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965E92" w:rsidRPr="00D11A70" w14:paraId="0C287B1A" w14:textId="77777777" w:rsidTr="00DF2F4D">
        <w:trPr>
          <w:trHeight w:val="190"/>
        </w:trPr>
        <w:tc>
          <w:tcPr>
            <w:tcW w:w="291" w:type="pct"/>
            <w:noWrap/>
          </w:tcPr>
          <w:p w14:paraId="6520B95E" w14:textId="3315C0A0"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r>
              <w:rPr>
                <w:rFonts w:cs="Tahoma"/>
                <w:color w:val="000000"/>
                <w:szCs w:val="22"/>
                <w:lang w:val="el-GR" w:eastAsia="el-GR"/>
              </w:rPr>
              <w:t>5</w:t>
            </w:r>
          </w:p>
        </w:tc>
        <w:tc>
          <w:tcPr>
            <w:tcW w:w="369" w:type="pct"/>
          </w:tcPr>
          <w:p w14:paraId="33744788"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0EE8F3F7"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Π2.6</w:t>
            </w:r>
          </w:p>
        </w:tc>
        <w:tc>
          <w:tcPr>
            <w:tcW w:w="2117" w:type="pct"/>
            <w:noWrap/>
            <w:vAlign w:val="center"/>
          </w:tcPr>
          <w:p w14:paraId="19E4101E"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 xml:space="preserve">Σειρά Εγχειριδίων Τεκμηρίωσης της Αρχιτεκτονικής, της Λειτουργίας και της Παραμετροποίησης του ΟΠΣ και των Εφαρμογών του (για τον τεχνικό διαχειριστή – </w:t>
            </w:r>
            <w:r w:rsidRPr="00D11A70">
              <w:rPr>
                <w:rFonts w:cs="Tahoma"/>
                <w:szCs w:val="22"/>
              </w:rPr>
              <w:t>systemadministrator</w:t>
            </w:r>
            <w:r w:rsidRPr="00D11A70">
              <w:rPr>
                <w:rFonts w:cs="Tahoma"/>
                <w:szCs w:val="22"/>
                <w:lang w:val="el-GR"/>
              </w:rPr>
              <w:t>)</w:t>
            </w:r>
          </w:p>
        </w:tc>
        <w:tc>
          <w:tcPr>
            <w:tcW w:w="883" w:type="pct"/>
          </w:tcPr>
          <w:p w14:paraId="5D4B0A04" w14:textId="3EFB56B1" w:rsidR="00965E92" w:rsidRPr="00D11A70" w:rsidRDefault="00965E92" w:rsidP="00965E92">
            <w:pPr>
              <w:suppressAutoHyphens w:val="0"/>
              <w:spacing w:before="120"/>
              <w:jc w:val="center"/>
              <w:rPr>
                <w:rFonts w:cs="Tahoma"/>
                <w:color w:val="000000"/>
                <w:szCs w:val="22"/>
                <w:lang w:val="el-GR" w:eastAsia="el-GR"/>
              </w:rPr>
            </w:pPr>
            <w:r w:rsidRPr="00C9020B">
              <w:rPr>
                <w:rFonts w:cs="Tahoma"/>
                <w:color w:val="000000"/>
                <w:szCs w:val="22"/>
                <w:lang w:val="el-GR" w:eastAsia="el-GR"/>
              </w:rPr>
              <w:t>Μ9</w:t>
            </w:r>
          </w:p>
        </w:tc>
        <w:tc>
          <w:tcPr>
            <w:tcW w:w="807" w:type="pct"/>
          </w:tcPr>
          <w:p w14:paraId="22CC215C" w14:textId="086D5877"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965E92" w:rsidRPr="00D11A70" w14:paraId="50DB046E" w14:textId="77777777" w:rsidTr="00DF2F4D">
        <w:trPr>
          <w:trHeight w:val="190"/>
        </w:trPr>
        <w:tc>
          <w:tcPr>
            <w:tcW w:w="291" w:type="pct"/>
            <w:noWrap/>
          </w:tcPr>
          <w:p w14:paraId="08073C29" w14:textId="5648A3FA"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r>
              <w:rPr>
                <w:rFonts w:cs="Tahoma"/>
                <w:color w:val="000000"/>
                <w:szCs w:val="22"/>
                <w:lang w:val="el-GR" w:eastAsia="el-GR"/>
              </w:rPr>
              <w:t>6</w:t>
            </w:r>
          </w:p>
        </w:tc>
        <w:tc>
          <w:tcPr>
            <w:tcW w:w="369" w:type="pct"/>
          </w:tcPr>
          <w:p w14:paraId="189BAEB7"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278A5057"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Π2.7</w:t>
            </w:r>
          </w:p>
        </w:tc>
        <w:tc>
          <w:tcPr>
            <w:tcW w:w="2117" w:type="pct"/>
            <w:noWrap/>
            <w:vAlign w:val="center"/>
          </w:tcPr>
          <w:p w14:paraId="0038D361"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 xml:space="preserve">Εγχειρίδιο Υλοποίησης Εφαρμογής (για τον προγραμματιστή – σχήματα βάσεων, </w:t>
            </w:r>
            <w:r w:rsidRPr="00D11A70">
              <w:rPr>
                <w:rFonts w:cs="Tahoma"/>
                <w:szCs w:val="22"/>
              </w:rPr>
              <w:t>documentation</w:t>
            </w:r>
            <w:r w:rsidRPr="00D11A70">
              <w:rPr>
                <w:rFonts w:cs="Tahoma"/>
                <w:szCs w:val="22"/>
                <w:lang w:val="el-GR"/>
              </w:rPr>
              <w:t xml:space="preserve"> κ.λπ.)</w:t>
            </w:r>
          </w:p>
        </w:tc>
        <w:tc>
          <w:tcPr>
            <w:tcW w:w="883" w:type="pct"/>
          </w:tcPr>
          <w:p w14:paraId="1F11E571" w14:textId="7B244BE1" w:rsidR="00965E92" w:rsidRPr="00D11A70" w:rsidRDefault="00965E92" w:rsidP="00965E92">
            <w:pPr>
              <w:suppressAutoHyphens w:val="0"/>
              <w:spacing w:before="120"/>
              <w:jc w:val="center"/>
              <w:rPr>
                <w:rFonts w:cs="Tahoma"/>
                <w:color w:val="000000"/>
                <w:szCs w:val="22"/>
                <w:lang w:val="el-GR" w:eastAsia="el-GR"/>
              </w:rPr>
            </w:pPr>
            <w:r w:rsidRPr="00C9020B">
              <w:rPr>
                <w:rFonts w:cs="Tahoma"/>
                <w:color w:val="000000"/>
                <w:szCs w:val="22"/>
                <w:lang w:val="el-GR" w:eastAsia="el-GR"/>
              </w:rPr>
              <w:t>Μ9</w:t>
            </w:r>
          </w:p>
        </w:tc>
        <w:tc>
          <w:tcPr>
            <w:tcW w:w="807" w:type="pct"/>
          </w:tcPr>
          <w:p w14:paraId="0C9BD22F" w14:textId="4792C872"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965E92" w:rsidRPr="00D11A70" w14:paraId="4D81A62F" w14:textId="77777777" w:rsidTr="00DF2F4D">
        <w:trPr>
          <w:trHeight w:val="190"/>
        </w:trPr>
        <w:tc>
          <w:tcPr>
            <w:tcW w:w="291" w:type="pct"/>
            <w:noWrap/>
          </w:tcPr>
          <w:p w14:paraId="7D45C201" w14:textId="6FDD3960"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r>
              <w:rPr>
                <w:rFonts w:cs="Tahoma"/>
                <w:color w:val="000000"/>
                <w:szCs w:val="22"/>
                <w:lang w:val="el-GR" w:eastAsia="el-GR"/>
              </w:rPr>
              <w:t>7</w:t>
            </w:r>
          </w:p>
        </w:tc>
        <w:tc>
          <w:tcPr>
            <w:tcW w:w="369" w:type="pct"/>
          </w:tcPr>
          <w:p w14:paraId="78309C97"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7BF45359"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Π2.8</w:t>
            </w:r>
          </w:p>
        </w:tc>
        <w:tc>
          <w:tcPr>
            <w:tcW w:w="2117" w:type="pct"/>
            <w:noWrap/>
            <w:vAlign w:val="center"/>
          </w:tcPr>
          <w:p w14:paraId="672E7F55"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 xml:space="preserve">Πηγαίος κώδικας με υλικό τεκμηρίωσης και διάθεση άδειας για χρήση από το φορέα λειτουργίας </w:t>
            </w:r>
          </w:p>
        </w:tc>
        <w:tc>
          <w:tcPr>
            <w:tcW w:w="883" w:type="pct"/>
          </w:tcPr>
          <w:p w14:paraId="7DD7BF69" w14:textId="792B3CB5" w:rsidR="00965E92" w:rsidRPr="00D11A70" w:rsidRDefault="00965E92" w:rsidP="00965E92">
            <w:pPr>
              <w:suppressAutoHyphens w:val="0"/>
              <w:spacing w:before="120"/>
              <w:jc w:val="center"/>
              <w:rPr>
                <w:rFonts w:cs="Tahoma"/>
                <w:color w:val="000000"/>
                <w:szCs w:val="22"/>
                <w:lang w:val="el-GR" w:eastAsia="el-GR"/>
              </w:rPr>
            </w:pPr>
            <w:r w:rsidRPr="00FB5B90">
              <w:rPr>
                <w:rFonts w:cs="Tahoma"/>
                <w:color w:val="000000"/>
                <w:szCs w:val="22"/>
                <w:lang w:val="el-GR" w:eastAsia="el-GR"/>
              </w:rPr>
              <w:t>Μ9</w:t>
            </w:r>
          </w:p>
        </w:tc>
        <w:tc>
          <w:tcPr>
            <w:tcW w:w="807" w:type="pct"/>
          </w:tcPr>
          <w:p w14:paraId="58D70FB0" w14:textId="50423CC1"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965E92" w:rsidRPr="00F6743F" w14:paraId="161A5576" w14:textId="77777777" w:rsidTr="00DF2F4D">
        <w:trPr>
          <w:trHeight w:val="190"/>
        </w:trPr>
        <w:tc>
          <w:tcPr>
            <w:tcW w:w="291" w:type="pct"/>
            <w:noWrap/>
          </w:tcPr>
          <w:p w14:paraId="0F820AB1" w14:textId="31E35B61"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18</w:t>
            </w:r>
          </w:p>
        </w:tc>
        <w:tc>
          <w:tcPr>
            <w:tcW w:w="369" w:type="pct"/>
          </w:tcPr>
          <w:p w14:paraId="0AE0E05A" w14:textId="40B258FB"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Φ2</w:t>
            </w:r>
          </w:p>
        </w:tc>
        <w:tc>
          <w:tcPr>
            <w:tcW w:w="533" w:type="pct"/>
          </w:tcPr>
          <w:p w14:paraId="700B8B13" w14:textId="65C51A90" w:rsidR="00965E92" w:rsidRPr="00D11A70" w:rsidRDefault="00965E92" w:rsidP="00965E92">
            <w:pPr>
              <w:suppressAutoHyphens w:val="0"/>
              <w:spacing w:before="120"/>
              <w:jc w:val="center"/>
              <w:rPr>
                <w:rFonts w:cs="Tahoma"/>
                <w:b/>
                <w:bCs/>
                <w:szCs w:val="22"/>
                <w:lang w:val="el-GR"/>
              </w:rPr>
            </w:pPr>
            <w:r w:rsidRPr="00D11A70">
              <w:rPr>
                <w:rFonts w:cs="Tahoma"/>
                <w:b/>
                <w:bCs/>
                <w:szCs w:val="22"/>
                <w:lang w:val="el-GR"/>
              </w:rPr>
              <w:t>Π2.</w:t>
            </w:r>
            <w:r>
              <w:rPr>
                <w:rFonts w:cs="Tahoma"/>
                <w:b/>
                <w:bCs/>
                <w:szCs w:val="22"/>
                <w:lang w:val="el-GR"/>
              </w:rPr>
              <w:t>9</w:t>
            </w:r>
          </w:p>
        </w:tc>
        <w:tc>
          <w:tcPr>
            <w:tcW w:w="2117" w:type="pct"/>
            <w:noWrap/>
            <w:vAlign w:val="center"/>
          </w:tcPr>
          <w:p w14:paraId="05E34274" w14:textId="356EBFFF" w:rsidR="00965E92" w:rsidRPr="00D11A70" w:rsidRDefault="00965E92" w:rsidP="00965E92">
            <w:pPr>
              <w:suppressAutoHyphens w:val="0"/>
              <w:spacing w:before="120"/>
              <w:jc w:val="left"/>
              <w:rPr>
                <w:rFonts w:cs="Tahoma"/>
                <w:szCs w:val="22"/>
                <w:lang w:val="el-GR"/>
              </w:rPr>
            </w:pPr>
            <w:r w:rsidRPr="00F6743F">
              <w:rPr>
                <w:rFonts w:cs="Tahoma"/>
                <w:szCs w:val="22"/>
                <w:lang w:val="el-GR"/>
              </w:rPr>
              <w:t>Επικαιροποιημένα Σενάρια Ελέγχου Λογισμικού</w:t>
            </w:r>
          </w:p>
        </w:tc>
        <w:tc>
          <w:tcPr>
            <w:tcW w:w="883" w:type="pct"/>
          </w:tcPr>
          <w:p w14:paraId="7A791B01" w14:textId="40D91986" w:rsidR="00965E92" w:rsidRPr="00D11A70" w:rsidRDefault="00965E92" w:rsidP="00965E92">
            <w:pPr>
              <w:suppressAutoHyphens w:val="0"/>
              <w:spacing w:before="120"/>
              <w:jc w:val="center"/>
              <w:rPr>
                <w:rFonts w:cs="Tahoma"/>
                <w:color w:val="000000"/>
                <w:szCs w:val="22"/>
                <w:lang w:val="el-GR" w:eastAsia="el-GR"/>
              </w:rPr>
            </w:pPr>
            <w:r w:rsidRPr="00FB5B90">
              <w:rPr>
                <w:rFonts w:cs="Tahoma"/>
                <w:color w:val="000000"/>
                <w:szCs w:val="22"/>
                <w:lang w:val="el-GR" w:eastAsia="el-GR"/>
              </w:rPr>
              <w:t>Μ9</w:t>
            </w:r>
          </w:p>
        </w:tc>
        <w:tc>
          <w:tcPr>
            <w:tcW w:w="807" w:type="pct"/>
          </w:tcPr>
          <w:p w14:paraId="130DDE6A" w14:textId="711837D1"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w:t>
            </w:r>
          </w:p>
        </w:tc>
      </w:tr>
      <w:tr w:rsidR="001A2195" w:rsidRPr="00F6743F" w14:paraId="50B0E990" w14:textId="77777777" w:rsidTr="00DF2F4D">
        <w:trPr>
          <w:trHeight w:val="190"/>
        </w:trPr>
        <w:tc>
          <w:tcPr>
            <w:tcW w:w="291" w:type="pct"/>
            <w:noWrap/>
          </w:tcPr>
          <w:p w14:paraId="6D028B7C" w14:textId="6C164116"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19</w:t>
            </w:r>
          </w:p>
        </w:tc>
        <w:tc>
          <w:tcPr>
            <w:tcW w:w="369" w:type="pct"/>
          </w:tcPr>
          <w:p w14:paraId="15ADFC46" w14:textId="4338C1F1"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3</w:t>
            </w:r>
          </w:p>
        </w:tc>
        <w:tc>
          <w:tcPr>
            <w:tcW w:w="533" w:type="pct"/>
          </w:tcPr>
          <w:p w14:paraId="4EB3D661" w14:textId="44C836C2" w:rsidR="001A2195" w:rsidRPr="00D11A70" w:rsidRDefault="001A2195" w:rsidP="001A2195">
            <w:pPr>
              <w:suppressAutoHyphens w:val="0"/>
              <w:spacing w:before="120"/>
              <w:jc w:val="center"/>
              <w:rPr>
                <w:rFonts w:cs="Tahoma"/>
                <w:b/>
                <w:bCs/>
                <w:szCs w:val="22"/>
                <w:lang w:val="el-GR"/>
              </w:rPr>
            </w:pPr>
            <w:r>
              <w:rPr>
                <w:rFonts w:cs="Tahoma"/>
                <w:b/>
                <w:bCs/>
                <w:szCs w:val="22"/>
                <w:lang w:val="el-GR"/>
              </w:rPr>
              <w:t>Π3</w:t>
            </w:r>
            <w:r w:rsidRPr="00D11A70">
              <w:rPr>
                <w:rFonts w:cs="Tahoma"/>
                <w:b/>
                <w:bCs/>
                <w:szCs w:val="22"/>
                <w:lang w:val="el-GR"/>
              </w:rPr>
              <w:t>.</w:t>
            </w:r>
            <w:r>
              <w:rPr>
                <w:rFonts w:cs="Tahoma"/>
                <w:b/>
                <w:bCs/>
                <w:szCs w:val="22"/>
                <w:lang w:val="el-GR"/>
              </w:rPr>
              <w:t>1</w:t>
            </w:r>
          </w:p>
        </w:tc>
        <w:tc>
          <w:tcPr>
            <w:tcW w:w="2117" w:type="pct"/>
            <w:noWrap/>
            <w:vAlign w:val="center"/>
          </w:tcPr>
          <w:p w14:paraId="643435FB" w14:textId="31A0758C" w:rsidR="001A2195" w:rsidRPr="00F6743F" w:rsidRDefault="001A2195" w:rsidP="001A2195">
            <w:pPr>
              <w:suppressAutoHyphens w:val="0"/>
              <w:spacing w:before="120"/>
              <w:jc w:val="left"/>
              <w:rPr>
                <w:rFonts w:cs="Tahoma"/>
                <w:szCs w:val="22"/>
                <w:lang w:val="el-GR"/>
              </w:rPr>
            </w:pPr>
            <w:r w:rsidRPr="00463939">
              <w:rPr>
                <w:rFonts w:cs="Tahoma"/>
                <w:bCs/>
                <w:szCs w:val="22"/>
                <w:lang w:val="el-GR"/>
              </w:rPr>
              <w:t>Ψηφιοποιημένα έγγραφα</w:t>
            </w:r>
          </w:p>
        </w:tc>
        <w:tc>
          <w:tcPr>
            <w:tcW w:w="883" w:type="pct"/>
          </w:tcPr>
          <w:p w14:paraId="4207C9DB" w14:textId="2B1FB4F8"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8</w:t>
            </w:r>
          </w:p>
        </w:tc>
        <w:tc>
          <w:tcPr>
            <w:tcW w:w="807" w:type="pct"/>
          </w:tcPr>
          <w:p w14:paraId="3FD7B113" w14:textId="15022EF4"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1A2195" w:rsidRPr="00F6743F" w14:paraId="3FD744C1" w14:textId="77777777" w:rsidTr="00DF2F4D">
        <w:trPr>
          <w:trHeight w:val="190"/>
        </w:trPr>
        <w:tc>
          <w:tcPr>
            <w:tcW w:w="291" w:type="pct"/>
            <w:noWrap/>
          </w:tcPr>
          <w:p w14:paraId="2A0EFA11" w14:textId="5E4D98EF"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20</w:t>
            </w:r>
          </w:p>
        </w:tc>
        <w:tc>
          <w:tcPr>
            <w:tcW w:w="369" w:type="pct"/>
          </w:tcPr>
          <w:p w14:paraId="1B9C1C12" w14:textId="6E11ECB2" w:rsidR="001A2195" w:rsidRPr="00F6743F" w:rsidRDefault="001A2195" w:rsidP="001A2195">
            <w:pPr>
              <w:suppressAutoHyphens w:val="0"/>
              <w:spacing w:before="120"/>
              <w:jc w:val="center"/>
              <w:rPr>
                <w:rFonts w:cs="Tahoma"/>
                <w:color w:val="000000"/>
                <w:szCs w:val="22"/>
                <w:lang w:val="el-GR" w:eastAsia="el-GR"/>
              </w:rPr>
            </w:pPr>
            <w:r w:rsidRPr="00F6743F">
              <w:rPr>
                <w:rFonts w:cs="Tahoma"/>
                <w:color w:val="000000"/>
                <w:szCs w:val="22"/>
                <w:lang w:val="el-GR" w:eastAsia="el-GR"/>
              </w:rPr>
              <w:t>Φ3</w:t>
            </w:r>
          </w:p>
        </w:tc>
        <w:tc>
          <w:tcPr>
            <w:tcW w:w="533" w:type="pct"/>
          </w:tcPr>
          <w:p w14:paraId="4EED935D" w14:textId="74EB4B79" w:rsidR="001A2195" w:rsidRPr="00F6743F" w:rsidRDefault="001A2195" w:rsidP="001A2195">
            <w:pPr>
              <w:suppressAutoHyphens w:val="0"/>
              <w:spacing w:before="120"/>
              <w:jc w:val="center"/>
              <w:rPr>
                <w:rFonts w:cs="Tahoma"/>
                <w:b/>
                <w:bCs/>
                <w:szCs w:val="22"/>
                <w:lang w:val="el-GR"/>
              </w:rPr>
            </w:pPr>
            <w:r w:rsidRPr="00F6743F">
              <w:rPr>
                <w:rFonts w:cs="Tahoma"/>
                <w:b/>
                <w:bCs/>
                <w:szCs w:val="22"/>
                <w:lang w:val="el-GR"/>
              </w:rPr>
              <w:t>Π3.2</w:t>
            </w:r>
          </w:p>
        </w:tc>
        <w:tc>
          <w:tcPr>
            <w:tcW w:w="2117" w:type="pct"/>
            <w:noWrap/>
            <w:vAlign w:val="center"/>
          </w:tcPr>
          <w:p w14:paraId="0B3B32CD" w14:textId="72E49A92" w:rsidR="001A2195" w:rsidRPr="00F6743F" w:rsidRDefault="001A2195" w:rsidP="001A2195">
            <w:pPr>
              <w:suppressAutoHyphens w:val="0"/>
              <w:spacing w:before="120"/>
              <w:jc w:val="left"/>
              <w:rPr>
                <w:rFonts w:cs="Tahoma"/>
                <w:szCs w:val="22"/>
                <w:lang w:val="el-GR"/>
              </w:rPr>
            </w:pPr>
            <w:r w:rsidRPr="00F6743F">
              <w:rPr>
                <w:rFonts w:cs="Tahoma"/>
                <w:bCs/>
                <w:szCs w:val="22"/>
                <w:lang w:val="el-GR"/>
              </w:rPr>
              <w:t>Μηνιαίες Αναφορές</w:t>
            </w:r>
          </w:p>
        </w:tc>
        <w:tc>
          <w:tcPr>
            <w:tcW w:w="883" w:type="pct"/>
          </w:tcPr>
          <w:p w14:paraId="7918980B" w14:textId="7044940E"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Μ</w:t>
            </w:r>
            <w:r>
              <w:rPr>
                <w:rFonts w:cs="Tahoma"/>
                <w:color w:val="000000"/>
                <w:szCs w:val="22"/>
                <w:lang w:val="el-GR" w:eastAsia="el-GR"/>
              </w:rPr>
              <w:t>8</w:t>
            </w:r>
          </w:p>
        </w:tc>
        <w:tc>
          <w:tcPr>
            <w:tcW w:w="807" w:type="pct"/>
          </w:tcPr>
          <w:p w14:paraId="3F8DD954" w14:textId="11F0E0E3"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1A2195" w:rsidRPr="00D11A70" w14:paraId="23885FB2" w14:textId="77777777" w:rsidTr="00DF2F4D">
        <w:trPr>
          <w:trHeight w:val="190"/>
        </w:trPr>
        <w:tc>
          <w:tcPr>
            <w:tcW w:w="291" w:type="pct"/>
            <w:noWrap/>
          </w:tcPr>
          <w:p w14:paraId="01D12B59" w14:textId="71232634"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21</w:t>
            </w:r>
          </w:p>
        </w:tc>
        <w:tc>
          <w:tcPr>
            <w:tcW w:w="369" w:type="pct"/>
          </w:tcPr>
          <w:p w14:paraId="5078B9BE" w14:textId="3AE53827" w:rsidR="001A2195" w:rsidRPr="00F6743F" w:rsidRDefault="001A2195" w:rsidP="001A2195">
            <w:pPr>
              <w:suppressAutoHyphens w:val="0"/>
              <w:spacing w:before="120"/>
              <w:jc w:val="center"/>
              <w:rPr>
                <w:rFonts w:cs="Tahoma"/>
                <w:color w:val="000000"/>
                <w:szCs w:val="22"/>
                <w:lang w:val="el-GR" w:eastAsia="el-GR"/>
              </w:rPr>
            </w:pPr>
            <w:r w:rsidRPr="00F6743F">
              <w:rPr>
                <w:rFonts w:cs="Tahoma"/>
                <w:color w:val="000000"/>
                <w:szCs w:val="22"/>
                <w:lang w:val="el-GR" w:eastAsia="el-GR"/>
              </w:rPr>
              <w:t>Φ4</w:t>
            </w:r>
          </w:p>
        </w:tc>
        <w:tc>
          <w:tcPr>
            <w:tcW w:w="533" w:type="pct"/>
          </w:tcPr>
          <w:p w14:paraId="427A81A5" w14:textId="37128BAA" w:rsidR="001A2195" w:rsidRPr="00F6743F" w:rsidRDefault="001A2195" w:rsidP="001A2195">
            <w:pPr>
              <w:suppressAutoHyphens w:val="0"/>
              <w:spacing w:before="120"/>
              <w:jc w:val="center"/>
              <w:rPr>
                <w:rFonts w:cs="Tahoma"/>
                <w:color w:val="000000"/>
                <w:szCs w:val="22"/>
                <w:lang w:val="el-GR" w:eastAsia="el-GR"/>
              </w:rPr>
            </w:pPr>
            <w:r w:rsidRPr="00F6743F">
              <w:rPr>
                <w:rFonts w:cs="Tahoma"/>
                <w:b/>
                <w:bCs/>
                <w:szCs w:val="22"/>
              </w:rPr>
              <w:t>Π</w:t>
            </w:r>
            <w:r w:rsidRPr="00F6743F">
              <w:rPr>
                <w:rFonts w:cs="Tahoma"/>
                <w:b/>
                <w:bCs/>
                <w:szCs w:val="22"/>
                <w:lang w:val="el-GR"/>
              </w:rPr>
              <w:t>4</w:t>
            </w:r>
            <w:r w:rsidRPr="00F6743F">
              <w:rPr>
                <w:rFonts w:cs="Tahoma"/>
                <w:b/>
                <w:bCs/>
                <w:szCs w:val="22"/>
              </w:rPr>
              <w:t>.1</w:t>
            </w:r>
          </w:p>
        </w:tc>
        <w:tc>
          <w:tcPr>
            <w:tcW w:w="2117" w:type="pct"/>
            <w:noWrap/>
            <w:vAlign w:val="center"/>
          </w:tcPr>
          <w:p w14:paraId="70CC7CB1" w14:textId="77777777" w:rsidR="001A2195" w:rsidRPr="00F6743F" w:rsidRDefault="001A2195" w:rsidP="001A2195">
            <w:pPr>
              <w:suppressAutoHyphens w:val="0"/>
              <w:spacing w:before="120"/>
              <w:jc w:val="left"/>
              <w:rPr>
                <w:rFonts w:cs="Tahoma"/>
                <w:bCs/>
                <w:szCs w:val="22"/>
                <w:lang w:val="el-GR"/>
              </w:rPr>
            </w:pPr>
            <w:r w:rsidRPr="00F6743F">
              <w:rPr>
                <w:rFonts w:cs="Tahoma"/>
                <w:szCs w:val="22"/>
              </w:rPr>
              <w:t>Ενοποίηση στην Υποδομή</w:t>
            </w:r>
          </w:p>
        </w:tc>
        <w:tc>
          <w:tcPr>
            <w:tcW w:w="883" w:type="pct"/>
          </w:tcPr>
          <w:p w14:paraId="6FD885C3" w14:textId="78BEA898"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Μ1</w:t>
            </w:r>
            <w:r>
              <w:rPr>
                <w:rFonts w:cs="Tahoma"/>
                <w:color w:val="000000"/>
                <w:szCs w:val="22"/>
                <w:lang w:val="el-GR" w:eastAsia="el-GR"/>
              </w:rPr>
              <w:t>3</w:t>
            </w:r>
          </w:p>
        </w:tc>
        <w:tc>
          <w:tcPr>
            <w:tcW w:w="807" w:type="pct"/>
          </w:tcPr>
          <w:p w14:paraId="60908698" w14:textId="2EB6701A"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1A2195" w:rsidRPr="00D11A70" w14:paraId="5A9C3F90" w14:textId="77777777" w:rsidTr="00DF2F4D">
        <w:trPr>
          <w:trHeight w:val="190"/>
        </w:trPr>
        <w:tc>
          <w:tcPr>
            <w:tcW w:w="291" w:type="pct"/>
            <w:noWrap/>
          </w:tcPr>
          <w:p w14:paraId="41CBE769" w14:textId="274A97C8"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22</w:t>
            </w:r>
          </w:p>
        </w:tc>
        <w:tc>
          <w:tcPr>
            <w:tcW w:w="369" w:type="pct"/>
          </w:tcPr>
          <w:p w14:paraId="46798661" w14:textId="0986924D"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4</w:t>
            </w:r>
          </w:p>
        </w:tc>
        <w:tc>
          <w:tcPr>
            <w:tcW w:w="533" w:type="pct"/>
          </w:tcPr>
          <w:p w14:paraId="3F250BE8" w14:textId="4B706AAD" w:rsidR="001A2195" w:rsidRPr="00D11A70" w:rsidRDefault="001A2195" w:rsidP="001A2195">
            <w:pPr>
              <w:suppressAutoHyphens w:val="0"/>
              <w:spacing w:before="120"/>
              <w:jc w:val="center"/>
              <w:rPr>
                <w:rFonts w:cs="Tahoma"/>
                <w:color w:val="000000"/>
                <w:szCs w:val="22"/>
                <w:lang w:val="el-GR" w:eastAsia="el-GR"/>
              </w:rPr>
            </w:pPr>
            <w:r w:rsidRPr="00D11A70">
              <w:rPr>
                <w:rFonts w:cs="Tahoma"/>
                <w:b/>
                <w:bCs/>
                <w:szCs w:val="22"/>
              </w:rPr>
              <w:t>Π</w:t>
            </w:r>
            <w:r>
              <w:rPr>
                <w:rFonts w:cs="Tahoma"/>
                <w:b/>
                <w:bCs/>
                <w:szCs w:val="22"/>
                <w:lang w:val="el-GR"/>
              </w:rPr>
              <w:t>4</w:t>
            </w:r>
            <w:r w:rsidRPr="00D11A70">
              <w:rPr>
                <w:rFonts w:cs="Tahoma"/>
                <w:b/>
                <w:bCs/>
                <w:szCs w:val="22"/>
              </w:rPr>
              <w:t>.2</w:t>
            </w:r>
          </w:p>
        </w:tc>
        <w:tc>
          <w:tcPr>
            <w:tcW w:w="2117" w:type="pct"/>
            <w:noWrap/>
            <w:vAlign w:val="center"/>
          </w:tcPr>
          <w:p w14:paraId="0B46A6DD" w14:textId="77777777" w:rsidR="001A2195" w:rsidRPr="00D11A70" w:rsidRDefault="001A2195" w:rsidP="001A2195">
            <w:pPr>
              <w:suppressAutoHyphens w:val="0"/>
              <w:spacing w:before="120"/>
              <w:jc w:val="left"/>
              <w:rPr>
                <w:rFonts w:cs="Tahoma"/>
                <w:bCs/>
                <w:szCs w:val="22"/>
                <w:lang w:val="el-GR"/>
              </w:rPr>
            </w:pPr>
            <w:r w:rsidRPr="00D11A70">
              <w:rPr>
                <w:rFonts w:cs="Tahoma"/>
                <w:szCs w:val="22"/>
              </w:rPr>
              <w:t>Εφαρμογή Πρωτοκόλλων Επικοινωνίας</w:t>
            </w:r>
          </w:p>
        </w:tc>
        <w:tc>
          <w:tcPr>
            <w:tcW w:w="883" w:type="pct"/>
          </w:tcPr>
          <w:p w14:paraId="307C2F1F" w14:textId="345D1F95" w:rsidR="001A2195" w:rsidRPr="00D11A70" w:rsidRDefault="001A2195"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Μ1</w:t>
            </w:r>
            <w:r w:rsidR="00965E92">
              <w:rPr>
                <w:rFonts w:cs="Tahoma"/>
                <w:color w:val="000000"/>
                <w:szCs w:val="22"/>
                <w:lang w:val="el-GR" w:eastAsia="el-GR"/>
              </w:rPr>
              <w:t>0</w:t>
            </w:r>
          </w:p>
        </w:tc>
        <w:tc>
          <w:tcPr>
            <w:tcW w:w="807" w:type="pct"/>
          </w:tcPr>
          <w:p w14:paraId="27289300" w14:textId="4AD1B69E"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965E92" w:rsidRPr="00D11A70" w14:paraId="3BC63022" w14:textId="77777777" w:rsidTr="00DF2F4D">
        <w:trPr>
          <w:trHeight w:val="190"/>
        </w:trPr>
        <w:tc>
          <w:tcPr>
            <w:tcW w:w="291" w:type="pct"/>
            <w:noWrap/>
          </w:tcPr>
          <w:p w14:paraId="373F6BFA" w14:textId="65425CB5"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2</w:t>
            </w:r>
            <w:r>
              <w:rPr>
                <w:rFonts w:cs="Tahoma"/>
                <w:color w:val="000000"/>
                <w:szCs w:val="22"/>
                <w:lang w:val="el-GR" w:eastAsia="el-GR"/>
              </w:rPr>
              <w:t>3</w:t>
            </w:r>
          </w:p>
        </w:tc>
        <w:tc>
          <w:tcPr>
            <w:tcW w:w="369" w:type="pct"/>
          </w:tcPr>
          <w:p w14:paraId="171E288B" w14:textId="4DA6815F"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4</w:t>
            </w:r>
          </w:p>
        </w:tc>
        <w:tc>
          <w:tcPr>
            <w:tcW w:w="533" w:type="pct"/>
          </w:tcPr>
          <w:p w14:paraId="7B062459" w14:textId="0A206E5D"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4</w:t>
            </w:r>
            <w:r w:rsidRPr="00D11A70">
              <w:rPr>
                <w:rFonts w:cs="Tahoma"/>
                <w:b/>
                <w:bCs/>
                <w:szCs w:val="22"/>
                <w:lang w:val="el-GR"/>
              </w:rPr>
              <w:t>.3</w:t>
            </w:r>
          </w:p>
        </w:tc>
        <w:tc>
          <w:tcPr>
            <w:tcW w:w="2117" w:type="pct"/>
            <w:noWrap/>
            <w:vAlign w:val="center"/>
          </w:tcPr>
          <w:p w14:paraId="35AD71F4"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Διαχείριση Απαιτήσεων Λειτουργίας και Ενέργειας</w:t>
            </w:r>
          </w:p>
        </w:tc>
        <w:tc>
          <w:tcPr>
            <w:tcW w:w="883" w:type="pct"/>
          </w:tcPr>
          <w:p w14:paraId="59F96EC9" w14:textId="2BA76FB2" w:rsidR="00965E92" w:rsidRPr="00D11A70" w:rsidRDefault="00965E92" w:rsidP="00965E92">
            <w:pPr>
              <w:suppressAutoHyphens w:val="0"/>
              <w:spacing w:before="120"/>
              <w:jc w:val="center"/>
              <w:rPr>
                <w:rFonts w:cs="Tahoma"/>
                <w:color w:val="000000"/>
                <w:szCs w:val="22"/>
                <w:lang w:val="el-GR" w:eastAsia="el-GR"/>
              </w:rPr>
            </w:pPr>
            <w:r w:rsidRPr="006708C1">
              <w:rPr>
                <w:rFonts w:cs="Tahoma"/>
                <w:color w:val="000000"/>
                <w:szCs w:val="22"/>
                <w:lang w:val="el-GR" w:eastAsia="el-GR"/>
              </w:rPr>
              <w:t>Μ10</w:t>
            </w:r>
          </w:p>
        </w:tc>
        <w:tc>
          <w:tcPr>
            <w:tcW w:w="807" w:type="pct"/>
          </w:tcPr>
          <w:p w14:paraId="511C0A5B" w14:textId="6C5595AE"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965E92" w:rsidRPr="00D11A70" w14:paraId="0C18565A" w14:textId="77777777" w:rsidTr="00DF2F4D">
        <w:trPr>
          <w:trHeight w:val="190"/>
        </w:trPr>
        <w:tc>
          <w:tcPr>
            <w:tcW w:w="291" w:type="pct"/>
            <w:noWrap/>
          </w:tcPr>
          <w:p w14:paraId="3D31517B" w14:textId="0F3A1521"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2</w:t>
            </w:r>
            <w:r>
              <w:rPr>
                <w:rFonts w:cs="Tahoma"/>
                <w:color w:val="000000"/>
                <w:szCs w:val="22"/>
                <w:lang w:val="el-GR" w:eastAsia="el-GR"/>
              </w:rPr>
              <w:t>4</w:t>
            </w:r>
          </w:p>
        </w:tc>
        <w:tc>
          <w:tcPr>
            <w:tcW w:w="369" w:type="pct"/>
          </w:tcPr>
          <w:p w14:paraId="280FC050" w14:textId="1F7ADADC"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4</w:t>
            </w:r>
          </w:p>
        </w:tc>
        <w:tc>
          <w:tcPr>
            <w:tcW w:w="533" w:type="pct"/>
          </w:tcPr>
          <w:p w14:paraId="7F5194BA" w14:textId="5C9468AD"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4</w:t>
            </w:r>
            <w:r w:rsidRPr="00D11A70">
              <w:rPr>
                <w:rFonts w:cs="Tahoma"/>
                <w:b/>
                <w:bCs/>
                <w:szCs w:val="22"/>
                <w:lang w:val="el-GR"/>
              </w:rPr>
              <w:t>.4</w:t>
            </w:r>
          </w:p>
        </w:tc>
        <w:tc>
          <w:tcPr>
            <w:tcW w:w="2117" w:type="pct"/>
            <w:noWrap/>
            <w:vAlign w:val="center"/>
          </w:tcPr>
          <w:p w14:paraId="77C39156"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Εφαρμογή Πρωτοκόλλων Ασφάλειας Δεδομένων &amp; Συστημάτων</w:t>
            </w:r>
          </w:p>
        </w:tc>
        <w:tc>
          <w:tcPr>
            <w:tcW w:w="883" w:type="pct"/>
          </w:tcPr>
          <w:p w14:paraId="24AB947E" w14:textId="0628B0D2" w:rsidR="00965E92" w:rsidRPr="00D11A70" w:rsidRDefault="00965E92" w:rsidP="00965E92">
            <w:pPr>
              <w:suppressAutoHyphens w:val="0"/>
              <w:spacing w:before="120"/>
              <w:jc w:val="center"/>
              <w:rPr>
                <w:rFonts w:cs="Tahoma"/>
                <w:color w:val="000000"/>
                <w:szCs w:val="22"/>
                <w:lang w:val="el-GR" w:eastAsia="el-GR"/>
              </w:rPr>
            </w:pPr>
            <w:r w:rsidRPr="006708C1">
              <w:rPr>
                <w:rFonts w:cs="Tahoma"/>
                <w:color w:val="000000"/>
                <w:szCs w:val="22"/>
                <w:lang w:val="el-GR" w:eastAsia="el-GR"/>
              </w:rPr>
              <w:t>Μ10</w:t>
            </w:r>
          </w:p>
        </w:tc>
        <w:tc>
          <w:tcPr>
            <w:tcW w:w="807" w:type="pct"/>
          </w:tcPr>
          <w:p w14:paraId="656C702D" w14:textId="3671F361"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965E92" w:rsidRPr="00D11A70" w14:paraId="0C13E404" w14:textId="77777777" w:rsidTr="00DF2F4D">
        <w:trPr>
          <w:trHeight w:val="190"/>
        </w:trPr>
        <w:tc>
          <w:tcPr>
            <w:tcW w:w="291" w:type="pct"/>
            <w:noWrap/>
          </w:tcPr>
          <w:p w14:paraId="1CB572AB" w14:textId="110CCA4D"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25</w:t>
            </w:r>
          </w:p>
        </w:tc>
        <w:tc>
          <w:tcPr>
            <w:tcW w:w="369" w:type="pct"/>
          </w:tcPr>
          <w:p w14:paraId="77FCD7E5" w14:textId="524B85ED"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4</w:t>
            </w:r>
          </w:p>
        </w:tc>
        <w:tc>
          <w:tcPr>
            <w:tcW w:w="533" w:type="pct"/>
          </w:tcPr>
          <w:p w14:paraId="39F35ADC" w14:textId="16A63CCE"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4</w:t>
            </w:r>
            <w:r w:rsidRPr="00D11A70">
              <w:rPr>
                <w:rFonts w:cs="Tahoma"/>
                <w:b/>
                <w:bCs/>
                <w:szCs w:val="22"/>
                <w:lang w:val="el-GR"/>
              </w:rPr>
              <w:t>.5</w:t>
            </w:r>
          </w:p>
        </w:tc>
        <w:tc>
          <w:tcPr>
            <w:tcW w:w="2117" w:type="pct"/>
            <w:noWrap/>
            <w:vAlign w:val="center"/>
          </w:tcPr>
          <w:p w14:paraId="47F18EB3"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Σειρά Εγχειριδίων Τεκμηρίωσης Εγκατάστασης (λειτουργικής &amp; υποστηρικτικής)</w:t>
            </w:r>
          </w:p>
        </w:tc>
        <w:tc>
          <w:tcPr>
            <w:tcW w:w="883" w:type="pct"/>
          </w:tcPr>
          <w:p w14:paraId="18FC4EA2" w14:textId="39E42F95" w:rsidR="00965E92" w:rsidRPr="00D11A70" w:rsidRDefault="00965E92" w:rsidP="00965E92">
            <w:pPr>
              <w:suppressAutoHyphens w:val="0"/>
              <w:spacing w:before="120"/>
              <w:jc w:val="center"/>
              <w:rPr>
                <w:rFonts w:cs="Tahoma"/>
                <w:color w:val="000000"/>
                <w:szCs w:val="22"/>
                <w:lang w:val="el-GR" w:eastAsia="el-GR"/>
              </w:rPr>
            </w:pPr>
            <w:r w:rsidRPr="006708C1">
              <w:rPr>
                <w:rFonts w:cs="Tahoma"/>
                <w:color w:val="000000"/>
                <w:szCs w:val="22"/>
                <w:lang w:val="el-GR" w:eastAsia="el-GR"/>
              </w:rPr>
              <w:t>Μ10</w:t>
            </w:r>
          </w:p>
        </w:tc>
        <w:tc>
          <w:tcPr>
            <w:tcW w:w="807" w:type="pct"/>
          </w:tcPr>
          <w:p w14:paraId="22615C05" w14:textId="1341C7D6"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965E92" w:rsidRPr="00D11A70" w14:paraId="7762057E" w14:textId="77777777" w:rsidTr="00DF2F4D">
        <w:trPr>
          <w:trHeight w:val="190"/>
        </w:trPr>
        <w:tc>
          <w:tcPr>
            <w:tcW w:w="291" w:type="pct"/>
            <w:noWrap/>
          </w:tcPr>
          <w:p w14:paraId="721F29C5" w14:textId="172F448E"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26</w:t>
            </w:r>
          </w:p>
        </w:tc>
        <w:tc>
          <w:tcPr>
            <w:tcW w:w="369" w:type="pct"/>
          </w:tcPr>
          <w:p w14:paraId="30924CE0" w14:textId="41FBEB25"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4</w:t>
            </w:r>
          </w:p>
        </w:tc>
        <w:tc>
          <w:tcPr>
            <w:tcW w:w="533" w:type="pct"/>
          </w:tcPr>
          <w:p w14:paraId="779BECD6" w14:textId="3BB337FC"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rPr>
              <w:t>Π</w:t>
            </w:r>
            <w:r>
              <w:rPr>
                <w:rFonts w:cs="Tahoma"/>
                <w:b/>
                <w:bCs/>
                <w:szCs w:val="22"/>
                <w:lang w:val="el-GR"/>
              </w:rPr>
              <w:t>4</w:t>
            </w:r>
            <w:r w:rsidRPr="00D11A70">
              <w:rPr>
                <w:rFonts w:cs="Tahoma"/>
                <w:b/>
                <w:bCs/>
                <w:szCs w:val="22"/>
              </w:rPr>
              <w:t>.6</w:t>
            </w:r>
          </w:p>
        </w:tc>
        <w:tc>
          <w:tcPr>
            <w:tcW w:w="2117" w:type="pct"/>
            <w:noWrap/>
            <w:vAlign w:val="center"/>
          </w:tcPr>
          <w:p w14:paraId="33D9C82D" w14:textId="1B0733EB" w:rsidR="00965E92" w:rsidRPr="00D11A70" w:rsidRDefault="00965E92" w:rsidP="00965E92">
            <w:pPr>
              <w:suppressAutoHyphens w:val="0"/>
              <w:spacing w:before="120"/>
              <w:jc w:val="left"/>
              <w:rPr>
                <w:rFonts w:cs="Tahoma"/>
                <w:bCs/>
                <w:szCs w:val="22"/>
                <w:lang w:val="el-GR"/>
              </w:rPr>
            </w:pPr>
            <w:r w:rsidRPr="00F6743F">
              <w:rPr>
                <w:rFonts w:cs="Tahoma"/>
                <w:szCs w:val="22"/>
                <w:lang w:val="el-GR"/>
              </w:rPr>
              <w:t>Επικαιροποιημένα Σενάρια Ελέγχου</w:t>
            </w:r>
            <w:r>
              <w:rPr>
                <w:rFonts w:cs="Tahoma"/>
                <w:szCs w:val="22"/>
                <w:lang w:val="el-GR"/>
              </w:rPr>
              <w:t xml:space="preserve"> (για την εγκατάσταση των εφαρμογών)</w:t>
            </w:r>
          </w:p>
        </w:tc>
        <w:tc>
          <w:tcPr>
            <w:tcW w:w="883" w:type="pct"/>
          </w:tcPr>
          <w:p w14:paraId="44E138B2" w14:textId="285E5FFB" w:rsidR="00965E92" w:rsidRPr="00D11A70" w:rsidRDefault="00965E92" w:rsidP="00965E92">
            <w:pPr>
              <w:suppressAutoHyphens w:val="0"/>
              <w:spacing w:before="120"/>
              <w:jc w:val="center"/>
              <w:rPr>
                <w:rFonts w:cs="Tahoma"/>
                <w:color w:val="000000"/>
                <w:szCs w:val="22"/>
                <w:lang w:val="el-GR" w:eastAsia="el-GR"/>
              </w:rPr>
            </w:pPr>
            <w:r w:rsidRPr="006708C1">
              <w:rPr>
                <w:rFonts w:cs="Tahoma"/>
                <w:color w:val="000000"/>
                <w:szCs w:val="22"/>
                <w:lang w:val="el-GR" w:eastAsia="el-GR"/>
              </w:rPr>
              <w:t>Μ10</w:t>
            </w:r>
          </w:p>
        </w:tc>
        <w:tc>
          <w:tcPr>
            <w:tcW w:w="807" w:type="pct"/>
          </w:tcPr>
          <w:p w14:paraId="0F48D00C" w14:textId="35DD360F"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1A2195" w:rsidRPr="00D11A70" w14:paraId="5192B6C2" w14:textId="77777777" w:rsidTr="00DF2F4D">
        <w:trPr>
          <w:trHeight w:val="190"/>
        </w:trPr>
        <w:tc>
          <w:tcPr>
            <w:tcW w:w="291" w:type="pct"/>
            <w:noWrap/>
          </w:tcPr>
          <w:p w14:paraId="1BD345EC" w14:textId="57950380" w:rsidR="001A2195"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27</w:t>
            </w:r>
          </w:p>
        </w:tc>
        <w:tc>
          <w:tcPr>
            <w:tcW w:w="369" w:type="pct"/>
          </w:tcPr>
          <w:p w14:paraId="132E34B8" w14:textId="4D2B6306"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Φ4</w:t>
            </w:r>
          </w:p>
        </w:tc>
        <w:tc>
          <w:tcPr>
            <w:tcW w:w="533" w:type="pct"/>
          </w:tcPr>
          <w:p w14:paraId="6EA94358" w14:textId="78F0F2DE" w:rsidR="001A2195" w:rsidRPr="00F6743F" w:rsidRDefault="001A2195" w:rsidP="001A2195">
            <w:pPr>
              <w:suppressAutoHyphens w:val="0"/>
              <w:spacing w:before="120"/>
              <w:jc w:val="center"/>
              <w:rPr>
                <w:rFonts w:cs="Tahoma"/>
                <w:b/>
                <w:bCs/>
                <w:szCs w:val="22"/>
                <w:lang w:val="el-GR"/>
              </w:rPr>
            </w:pPr>
            <w:r>
              <w:rPr>
                <w:rFonts w:cs="Tahoma"/>
                <w:b/>
                <w:bCs/>
                <w:szCs w:val="22"/>
              </w:rPr>
              <w:t>Π4</w:t>
            </w:r>
            <w:r w:rsidRPr="00D11A70">
              <w:rPr>
                <w:rFonts w:cs="Tahoma"/>
                <w:b/>
                <w:bCs/>
                <w:szCs w:val="22"/>
              </w:rPr>
              <w:t>.</w:t>
            </w:r>
            <w:r>
              <w:rPr>
                <w:rFonts w:cs="Tahoma"/>
                <w:b/>
                <w:bCs/>
                <w:szCs w:val="22"/>
                <w:lang w:val="el-GR"/>
              </w:rPr>
              <w:t>7</w:t>
            </w:r>
          </w:p>
        </w:tc>
        <w:tc>
          <w:tcPr>
            <w:tcW w:w="2117" w:type="pct"/>
            <w:noWrap/>
            <w:vAlign w:val="center"/>
          </w:tcPr>
          <w:p w14:paraId="6E897243" w14:textId="7B7B900C" w:rsidR="001A2195" w:rsidRPr="00D11A70" w:rsidRDefault="001A2195" w:rsidP="001A2195">
            <w:pPr>
              <w:suppressAutoHyphens w:val="0"/>
              <w:spacing w:before="120"/>
              <w:jc w:val="left"/>
              <w:rPr>
                <w:rFonts w:cs="Tahoma"/>
                <w:szCs w:val="22"/>
              </w:rPr>
            </w:pPr>
            <w:r w:rsidRPr="00F6743F">
              <w:rPr>
                <w:rFonts w:cs="Tahoma"/>
                <w:szCs w:val="22"/>
              </w:rPr>
              <w:t>Έκθεση Εφαρμογής Αντιμέτρων Ασφαλεία</w:t>
            </w:r>
          </w:p>
        </w:tc>
        <w:tc>
          <w:tcPr>
            <w:tcW w:w="883" w:type="pct"/>
          </w:tcPr>
          <w:p w14:paraId="29F178BD" w14:textId="33EA9EAC" w:rsidR="001A2195" w:rsidRPr="00D11A70" w:rsidRDefault="00965E92"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Μ1</w:t>
            </w:r>
            <w:r>
              <w:rPr>
                <w:rFonts w:cs="Tahoma"/>
                <w:color w:val="000000"/>
                <w:szCs w:val="22"/>
                <w:lang w:val="el-GR" w:eastAsia="el-GR"/>
              </w:rPr>
              <w:t>0</w:t>
            </w:r>
          </w:p>
        </w:tc>
        <w:tc>
          <w:tcPr>
            <w:tcW w:w="807" w:type="pct"/>
          </w:tcPr>
          <w:p w14:paraId="2FB1C300" w14:textId="124D69C4"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1</w:t>
            </w:r>
          </w:p>
        </w:tc>
      </w:tr>
      <w:tr w:rsidR="001A2195" w:rsidRPr="00D11A70" w14:paraId="226B4CA6" w14:textId="77777777" w:rsidTr="00DF2F4D">
        <w:trPr>
          <w:trHeight w:val="190"/>
        </w:trPr>
        <w:tc>
          <w:tcPr>
            <w:tcW w:w="291" w:type="pct"/>
            <w:noWrap/>
          </w:tcPr>
          <w:p w14:paraId="0679A844" w14:textId="3C3711DD" w:rsidR="001A2195" w:rsidRPr="00DF2F4D" w:rsidRDefault="001A2195" w:rsidP="001A2195">
            <w:pPr>
              <w:suppressAutoHyphens w:val="0"/>
              <w:spacing w:before="120"/>
              <w:jc w:val="center"/>
              <w:rPr>
                <w:rFonts w:cs="Tahoma"/>
                <w:color w:val="000000"/>
                <w:szCs w:val="22"/>
                <w:lang w:val="el-GR" w:eastAsia="el-GR"/>
              </w:rPr>
            </w:pPr>
            <w:r w:rsidRPr="00DF2F4D">
              <w:rPr>
                <w:rFonts w:cs="Tahoma"/>
                <w:color w:val="000000"/>
                <w:szCs w:val="22"/>
                <w:lang w:val="el-GR" w:eastAsia="el-GR"/>
              </w:rPr>
              <w:t>2</w:t>
            </w:r>
            <w:r>
              <w:rPr>
                <w:rFonts w:cs="Tahoma"/>
                <w:color w:val="000000"/>
                <w:szCs w:val="22"/>
                <w:lang w:val="el-GR" w:eastAsia="el-GR"/>
              </w:rPr>
              <w:t>8</w:t>
            </w:r>
          </w:p>
        </w:tc>
        <w:tc>
          <w:tcPr>
            <w:tcW w:w="369" w:type="pct"/>
          </w:tcPr>
          <w:p w14:paraId="0438E4FD" w14:textId="3D37E129" w:rsidR="001A2195" w:rsidRPr="00DF2F4D" w:rsidRDefault="001A2195" w:rsidP="001A2195">
            <w:pPr>
              <w:suppressAutoHyphens w:val="0"/>
              <w:spacing w:before="120"/>
              <w:jc w:val="center"/>
              <w:rPr>
                <w:rFonts w:cs="Tahoma"/>
                <w:color w:val="000000"/>
                <w:szCs w:val="22"/>
                <w:lang w:val="el-GR" w:eastAsia="el-GR"/>
              </w:rPr>
            </w:pPr>
            <w:r w:rsidRPr="00DF2F4D">
              <w:rPr>
                <w:rFonts w:cs="Tahoma"/>
                <w:color w:val="000000"/>
                <w:szCs w:val="22"/>
                <w:lang w:val="el-GR" w:eastAsia="el-GR"/>
              </w:rPr>
              <w:t>Φ5</w:t>
            </w:r>
          </w:p>
        </w:tc>
        <w:tc>
          <w:tcPr>
            <w:tcW w:w="533" w:type="pct"/>
          </w:tcPr>
          <w:p w14:paraId="15B57ECD" w14:textId="5E301361" w:rsidR="001A2195" w:rsidRPr="00DF2F4D" w:rsidRDefault="001A2195" w:rsidP="001A2195">
            <w:pPr>
              <w:suppressAutoHyphens w:val="0"/>
              <w:spacing w:before="120"/>
              <w:jc w:val="center"/>
              <w:rPr>
                <w:rFonts w:cs="Tahoma"/>
                <w:color w:val="000000"/>
                <w:szCs w:val="22"/>
                <w:lang w:val="el-GR" w:eastAsia="el-GR"/>
              </w:rPr>
            </w:pPr>
            <w:r w:rsidRPr="00DF2F4D">
              <w:rPr>
                <w:rFonts w:cs="Tahoma"/>
                <w:b/>
                <w:bCs/>
                <w:szCs w:val="22"/>
              </w:rPr>
              <w:t>Π</w:t>
            </w:r>
            <w:r w:rsidRPr="00DF2F4D">
              <w:rPr>
                <w:rFonts w:cs="Tahoma"/>
                <w:b/>
                <w:bCs/>
                <w:szCs w:val="22"/>
                <w:lang w:val="el-GR"/>
              </w:rPr>
              <w:t>5</w:t>
            </w:r>
            <w:r w:rsidRPr="00DF2F4D">
              <w:rPr>
                <w:rFonts w:cs="Tahoma"/>
                <w:b/>
                <w:bCs/>
                <w:szCs w:val="22"/>
              </w:rPr>
              <w:t>.1</w:t>
            </w:r>
          </w:p>
        </w:tc>
        <w:tc>
          <w:tcPr>
            <w:tcW w:w="2117" w:type="pct"/>
            <w:noWrap/>
            <w:vAlign w:val="center"/>
          </w:tcPr>
          <w:p w14:paraId="6ECE3D7C" w14:textId="77777777" w:rsidR="001A2195" w:rsidRPr="00DF2F4D" w:rsidRDefault="001A2195" w:rsidP="001A2195">
            <w:pPr>
              <w:suppressAutoHyphens w:val="0"/>
              <w:spacing w:before="120"/>
              <w:jc w:val="left"/>
              <w:rPr>
                <w:rFonts w:cs="Tahoma"/>
                <w:bCs/>
                <w:szCs w:val="22"/>
                <w:lang w:val="el-GR"/>
              </w:rPr>
            </w:pPr>
            <w:r w:rsidRPr="00DF2F4D">
              <w:rPr>
                <w:rFonts w:cs="Tahoma"/>
                <w:szCs w:val="22"/>
              </w:rPr>
              <w:t>Εξουσιοδότηση Χρηστών</w:t>
            </w:r>
          </w:p>
        </w:tc>
        <w:tc>
          <w:tcPr>
            <w:tcW w:w="883" w:type="pct"/>
          </w:tcPr>
          <w:p w14:paraId="7919B508" w14:textId="1050093B" w:rsidR="001A2195" w:rsidRPr="00DF2F4D" w:rsidRDefault="001A2195" w:rsidP="00965E92">
            <w:pPr>
              <w:suppressAutoHyphens w:val="0"/>
              <w:spacing w:before="120"/>
              <w:jc w:val="center"/>
              <w:rPr>
                <w:rFonts w:cs="Tahoma"/>
                <w:color w:val="000000"/>
                <w:szCs w:val="22"/>
                <w:lang w:val="el-GR" w:eastAsia="el-GR"/>
              </w:rPr>
            </w:pPr>
            <w:r w:rsidRPr="00DF2F4D">
              <w:rPr>
                <w:rFonts w:cs="Tahoma"/>
                <w:color w:val="000000"/>
                <w:szCs w:val="22"/>
                <w:lang w:val="el-GR" w:eastAsia="el-GR"/>
              </w:rPr>
              <w:t>Μ1</w:t>
            </w:r>
            <w:r w:rsidR="00965E92">
              <w:rPr>
                <w:rFonts w:cs="Tahoma"/>
                <w:color w:val="000000"/>
                <w:szCs w:val="22"/>
                <w:lang w:val="el-GR" w:eastAsia="el-GR"/>
              </w:rPr>
              <w:t>2</w:t>
            </w:r>
          </w:p>
        </w:tc>
        <w:tc>
          <w:tcPr>
            <w:tcW w:w="807" w:type="pct"/>
          </w:tcPr>
          <w:p w14:paraId="6A42DED4" w14:textId="77777777" w:rsidR="001A2195" w:rsidRPr="00D11A70" w:rsidRDefault="001A2195" w:rsidP="001A2195">
            <w:pPr>
              <w:suppressAutoHyphens w:val="0"/>
              <w:spacing w:before="120"/>
              <w:jc w:val="center"/>
              <w:rPr>
                <w:rFonts w:cs="Tahoma"/>
                <w:color w:val="000000"/>
                <w:szCs w:val="22"/>
                <w:lang w:val="el-GR" w:eastAsia="el-GR"/>
              </w:rPr>
            </w:pPr>
            <w:r w:rsidRPr="00DF2F4D">
              <w:rPr>
                <w:rFonts w:cs="Tahoma"/>
                <w:color w:val="000000"/>
                <w:szCs w:val="22"/>
                <w:lang w:val="el-GR" w:eastAsia="el-GR"/>
              </w:rPr>
              <w:t>1</w:t>
            </w:r>
          </w:p>
        </w:tc>
      </w:tr>
      <w:tr w:rsidR="00965E92" w:rsidRPr="00D11A70" w14:paraId="651326A0" w14:textId="77777777" w:rsidTr="00DF2F4D">
        <w:trPr>
          <w:trHeight w:val="190"/>
        </w:trPr>
        <w:tc>
          <w:tcPr>
            <w:tcW w:w="291" w:type="pct"/>
            <w:noWrap/>
          </w:tcPr>
          <w:p w14:paraId="096849C9" w14:textId="6980E3C3"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lastRenderedPageBreak/>
              <w:t>29</w:t>
            </w:r>
          </w:p>
        </w:tc>
        <w:tc>
          <w:tcPr>
            <w:tcW w:w="369" w:type="pct"/>
          </w:tcPr>
          <w:p w14:paraId="00E35075" w14:textId="259FBA3D"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5</w:t>
            </w:r>
          </w:p>
        </w:tc>
        <w:tc>
          <w:tcPr>
            <w:tcW w:w="533" w:type="pct"/>
          </w:tcPr>
          <w:p w14:paraId="2B9240F7" w14:textId="6F710496"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5</w:t>
            </w:r>
            <w:r w:rsidRPr="00D11A70">
              <w:rPr>
                <w:rFonts w:cs="Tahoma"/>
                <w:b/>
                <w:bCs/>
                <w:szCs w:val="22"/>
                <w:lang w:val="el-GR"/>
              </w:rPr>
              <w:t>.2</w:t>
            </w:r>
          </w:p>
        </w:tc>
        <w:tc>
          <w:tcPr>
            <w:tcW w:w="2117" w:type="pct"/>
            <w:noWrap/>
            <w:vAlign w:val="center"/>
          </w:tcPr>
          <w:p w14:paraId="24D320DF" w14:textId="77777777" w:rsidR="00965E92" w:rsidRPr="00D11A70" w:rsidRDefault="00965E92" w:rsidP="00965E92">
            <w:pPr>
              <w:suppressAutoHyphens w:val="0"/>
              <w:spacing w:before="120"/>
              <w:jc w:val="left"/>
              <w:rPr>
                <w:rFonts w:cs="Tahoma"/>
                <w:bCs/>
                <w:szCs w:val="22"/>
                <w:lang w:val="el-GR"/>
              </w:rPr>
            </w:pPr>
            <w:r w:rsidRPr="00D11A70">
              <w:rPr>
                <w:rFonts w:cs="Tahoma"/>
                <w:szCs w:val="22"/>
                <w:lang w:val="el-GR"/>
              </w:rPr>
              <w:t>Πιλοτική Λειτουργία(Δοκιμές Προσβασιμότητας και Λειτουργίας) σε επιλεγμένους χρήστες από κρίσιμη κοινότητα χρηστών, χρησιμοποιώντας πραγματικά δεδομένα, έτοιμες να μπουν σε Δοκιμαστική Λειτουργία υπό συνθήκες Εγγυημένου Επιπέδου Υπηρεσιών</w:t>
            </w:r>
          </w:p>
        </w:tc>
        <w:tc>
          <w:tcPr>
            <w:tcW w:w="883" w:type="pct"/>
          </w:tcPr>
          <w:p w14:paraId="52A0C185" w14:textId="345F96D3" w:rsidR="00965E92" w:rsidRPr="00D11A70" w:rsidRDefault="00965E92" w:rsidP="00965E92">
            <w:pPr>
              <w:suppressAutoHyphens w:val="0"/>
              <w:spacing w:before="120"/>
              <w:jc w:val="center"/>
              <w:rPr>
                <w:rFonts w:cs="Tahoma"/>
                <w:color w:val="000000"/>
                <w:szCs w:val="22"/>
                <w:lang w:val="el-GR" w:eastAsia="el-GR"/>
              </w:rPr>
            </w:pPr>
            <w:r w:rsidRPr="001D7210">
              <w:rPr>
                <w:rFonts w:cs="Tahoma"/>
                <w:color w:val="000000"/>
                <w:szCs w:val="22"/>
                <w:lang w:val="el-GR" w:eastAsia="el-GR"/>
              </w:rPr>
              <w:t>Μ12</w:t>
            </w:r>
          </w:p>
        </w:tc>
        <w:tc>
          <w:tcPr>
            <w:tcW w:w="807" w:type="pct"/>
          </w:tcPr>
          <w:p w14:paraId="7C2CFDD7" w14:textId="7777777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21CE9F9C" w14:textId="77777777" w:rsidTr="00DF2F4D">
        <w:trPr>
          <w:trHeight w:val="190"/>
        </w:trPr>
        <w:tc>
          <w:tcPr>
            <w:tcW w:w="291" w:type="pct"/>
            <w:noWrap/>
          </w:tcPr>
          <w:p w14:paraId="2ABDBC57" w14:textId="54DBD692"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30</w:t>
            </w:r>
          </w:p>
        </w:tc>
        <w:tc>
          <w:tcPr>
            <w:tcW w:w="369" w:type="pct"/>
          </w:tcPr>
          <w:p w14:paraId="4BEF24E1" w14:textId="63651E28"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5</w:t>
            </w:r>
          </w:p>
        </w:tc>
        <w:tc>
          <w:tcPr>
            <w:tcW w:w="533" w:type="pct"/>
          </w:tcPr>
          <w:p w14:paraId="3066AC52" w14:textId="26CB74EE"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rPr>
              <w:t>Π</w:t>
            </w:r>
            <w:r>
              <w:rPr>
                <w:rFonts w:cs="Tahoma"/>
                <w:b/>
                <w:bCs/>
                <w:szCs w:val="22"/>
                <w:lang w:val="el-GR"/>
              </w:rPr>
              <w:t>5</w:t>
            </w:r>
            <w:r w:rsidRPr="00D11A70">
              <w:rPr>
                <w:rFonts w:cs="Tahoma"/>
                <w:b/>
                <w:bCs/>
                <w:szCs w:val="22"/>
              </w:rPr>
              <w:t>.3</w:t>
            </w:r>
          </w:p>
        </w:tc>
        <w:tc>
          <w:tcPr>
            <w:tcW w:w="2117" w:type="pct"/>
            <w:noWrap/>
            <w:vAlign w:val="center"/>
          </w:tcPr>
          <w:p w14:paraId="6DEDA4CC" w14:textId="77777777" w:rsidR="00965E92" w:rsidRPr="00D11A70" w:rsidRDefault="00965E92" w:rsidP="00965E92">
            <w:pPr>
              <w:suppressAutoHyphens w:val="0"/>
              <w:spacing w:before="120"/>
              <w:jc w:val="left"/>
              <w:rPr>
                <w:rFonts w:cs="Tahoma"/>
                <w:bCs/>
                <w:szCs w:val="22"/>
                <w:lang w:val="el-GR"/>
              </w:rPr>
            </w:pPr>
            <w:r w:rsidRPr="00D11A70">
              <w:rPr>
                <w:rFonts w:cs="Tahoma"/>
                <w:szCs w:val="22"/>
              </w:rPr>
              <w:t>Αυτοματοποιημένες Δοκιμές Φόρτου</w:t>
            </w:r>
          </w:p>
        </w:tc>
        <w:tc>
          <w:tcPr>
            <w:tcW w:w="883" w:type="pct"/>
          </w:tcPr>
          <w:p w14:paraId="50D80C3C" w14:textId="2C8C2C59" w:rsidR="00965E92" w:rsidRPr="00D11A70" w:rsidRDefault="00965E92" w:rsidP="00965E92">
            <w:pPr>
              <w:suppressAutoHyphens w:val="0"/>
              <w:spacing w:before="120"/>
              <w:jc w:val="center"/>
              <w:rPr>
                <w:rFonts w:cs="Tahoma"/>
                <w:color w:val="000000"/>
                <w:szCs w:val="22"/>
                <w:lang w:val="el-GR" w:eastAsia="el-GR"/>
              </w:rPr>
            </w:pPr>
            <w:r w:rsidRPr="001D7210">
              <w:rPr>
                <w:rFonts w:cs="Tahoma"/>
                <w:color w:val="000000"/>
                <w:szCs w:val="22"/>
                <w:lang w:val="el-GR" w:eastAsia="el-GR"/>
              </w:rPr>
              <w:t>Μ12</w:t>
            </w:r>
          </w:p>
        </w:tc>
        <w:tc>
          <w:tcPr>
            <w:tcW w:w="807" w:type="pct"/>
          </w:tcPr>
          <w:p w14:paraId="0B5A49D1" w14:textId="761FE58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096B7A19" w14:textId="77777777" w:rsidTr="00DF2F4D">
        <w:trPr>
          <w:trHeight w:val="190"/>
        </w:trPr>
        <w:tc>
          <w:tcPr>
            <w:tcW w:w="291" w:type="pct"/>
            <w:noWrap/>
          </w:tcPr>
          <w:p w14:paraId="0ECDDE7E" w14:textId="34D90EBB"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31</w:t>
            </w:r>
          </w:p>
        </w:tc>
        <w:tc>
          <w:tcPr>
            <w:tcW w:w="369" w:type="pct"/>
          </w:tcPr>
          <w:p w14:paraId="0ADD51CE" w14:textId="509C7389"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5</w:t>
            </w:r>
          </w:p>
        </w:tc>
        <w:tc>
          <w:tcPr>
            <w:tcW w:w="533" w:type="pct"/>
          </w:tcPr>
          <w:p w14:paraId="679810FE" w14:textId="5185457C"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5</w:t>
            </w:r>
            <w:r w:rsidRPr="00D11A70">
              <w:rPr>
                <w:rFonts w:cs="Tahoma"/>
                <w:b/>
                <w:bCs/>
                <w:szCs w:val="22"/>
                <w:lang w:val="el-GR"/>
              </w:rPr>
              <w:t>.4</w:t>
            </w:r>
          </w:p>
        </w:tc>
        <w:tc>
          <w:tcPr>
            <w:tcW w:w="2117" w:type="pct"/>
            <w:noWrap/>
            <w:vAlign w:val="center"/>
          </w:tcPr>
          <w:p w14:paraId="4FD0D336" w14:textId="752DC89F" w:rsidR="00965E92" w:rsidRPr="00D11A70" w:rsidRDefault="00965E92" w:rsidP="00965E92">
            <w:pPr>
              <w:suppressAutoHyphens w:val="0"/>
              <w:spacing w:before="120"/>
              <w:jc w:val="left"/>
              <w:rPr>
                <w:rFonts w:cs="Tahoma"/>
                <w:bCs/>
                <w:szCs w:val="22"/>
                <w:lang w:val="el-GR"/>
              </w:rPr>
            </w:pPr>
            <w:r w:rsidRPr="00D11A70">
              <w:rPr>
                <w:rFonts w:cs="Tahoma"/>
                <w:szCs w:val="22"/>
                <w:lang w:val="el-GR"/>
              </w:rPr>
              <w:t>Αποτελέσματα δοκιμών ελέγχου (</w:t>
            </w:r>
            <w:r>
              <w:rPr>
                <w:rFonts w:cs="Tahoma"/>
                <w:szCs w:val="22"/>
                <w:lang w:val="el-GR"/>
              </w:rPr>
              <w:t>5</w:t>
            </w:r>
            <w:r w:rsidRPr="00D11A70">
              <w:rPr>
                <w:rFonts w:cs="Tahoma"/>
                <w:szCs w:val="22"/>
                <w:lang w:val="el-GR"/>
              </w:rPr>
              <w:t xml:space="preserve">.2 και </w:t>
            </w:r>
            <w:r>
              <w:rPr>
                <w:rFonts w:cs="Tahoma"/>
                <w:szCs w:val="22"/>
                <w:lang w:val="el-GR"/>
              </w:rPr>
              <w:t>5</w:t>
            </w:r>
            <w:r w:rsidRPr="00D11A70">
              <w:rPr>
                <w:rFonts w:cs="Tahoma"/>
                <w:szCs w:val="22"/>
                <w:lang w:val="el-GR"/>
              </w:rPr>
              <w:t>.3)</w:t>
            </w:r>
          </w:p>
        </w:tc>
        <w:tc>
          <w:tcPr>
            <w:tcW w:w="883" w:type="pct"/>
          </w:tcPr>
          <w:p w14:paraId="1943B0E3" w14:textId="1D6A51E3" w:rsidR="00965E92" w:rsidRPr="00D11A70" w:rsidRDefault="00965E92" w:rsidP="00965E92">
            <w:pPr>
              <w:suppressAutoHyphens w:val="0"/>
              <w:spacing w:before="120"/>
              <w:jc w:val="center"/>
              <w:rPr>
                <w:rFonts w:cs="Tahoma"/>
                <w:color w:val="000000"/>
                <w:szCs w:val="22"/>
                <w:lang w:val="el-GR" w:eastAsia="el-GR"/>
              </w:rPr>
            </w:pPr>
            <w:r w:rsidRPr="001D7210">
              <w:rPr>
                <w:rFonts w:cs="Tahoma"/>
                <w:color w:val="000000"/>
                <w:szCs w:val="22"/>
                <w:lang w:val="el-GR" w:eastAsia="el-GR"/>
              </w:rPr>
              <w:t>Μ12</w:t>
            </w:r>
          </w:p>
        </w:tc>
        <w:tc>
          <w:tcPr>
            <w:tcW w:w="807" w:type="pct"/>
          </w:tcPr>
          <w:p w14:paraId="54E5A804" w14:textId="0C852994"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774871" w14:paraId="48F37828" w14:textId="77777777" w:rsidTr="00DF2F4D">
        <w:trPr>
          <w:trHeight w:val="190"/>
        </w:trPr>
        <w:tc>
          <w:tcPr>
            <w:tcW w:w="291" w:type="pct"/>
            <w:noWrap/>
          </w:tcPr>
          <w:p w14:paraId="7B37BFFC" w14:textId="3A2D1B1C" w:rsidR="00965E92" w:rsidRPr="00774871" w:rsidRDefault="00965E92" w:rsidP="00965E92">
            <w:pPr>
              <w:suppressAutoHyphens w:val="0"/>
              <w:spacing w:before="120"/>
              <w:jc w:val="center"/>
              <w:rPr>
                <w:rFonts w:cs="Tahoma"/>
                <w:color w:val="000000"/>
                <w:szCs w:val="22"/>
                <w:lang w:val="el-GR" w:eastAsia="el-GR"/>
              </w:rPr>
            </w:pPr>
            <w:r w:rsidRPr="00774871">
              <w:rPr>
                <w:rFonts w:cs="Tahoma"/>
                <w:color w:val="000000"/>
                <w:szCs w:val="22"/>
                <w:lang w:val="el-GR" w:eastAsia="el-GR"/>
              </w:rPr>
              <w:t>32</w:t>
            </w:r>
          </w:p>
        </w:tc>
        <w:tc>
          <w:tcPr>
            <w:tcW w:w="369" w:type="pct"/>
          </w:tcPr>
          <w:p w14:paraId="24CD1B83" w14:textId="05FFBC79" w:rsidR="00965E92" w:rsidRPr="00BF19D0" w:rsidRDefault="00965E92" w:rsidP="00965E92">
            <w:pPr>
              <w:suppressAutoHyphens w:val="0"/>
              <w:spacing w:before="120"/>
              <w:jc w:val="center"/>
              <w:rPr>
                <w:rFonts w:cs="Tahoma"/>
                <w:color w:val="000000"/>
                <w:szCs w:val="22"/>
                <w:lang w:val="el-GR" w:eastAsia="el-GR"/>
              </w:rPr>
            </w:pPr>
            <w:r w:rsidRPr="00BF19D0">
              <w:rPr>
                <w:rFonts w:cs="Tahoma"/>
                <w:color w:val="000000"/>
                <w:szCs w:val="22"/>
                <w:lang w:val="el-GR" w:eastAsia="el-GR"/>
              </w:rPr>
              <w:t>Φ5</w:t>
            </w:r>
          </w:p>
        </w:tc>
        <w:tc>
          <w:tcPr>
            <w:tcW w:w="533" w:type="pct"/>
          </w:tcPr>
          <w:p w14:paraId="6BA538E5" w14:textId="02F77CD2" w:rsidR="00965E92" w:rsidRPr="00BF19D0" w:rsidRDefault="00965E92" w:rsidP="00965E92">
            <w:pPr>
              <w:suppressAutoHyphens w:val="0"/>
              <w:spacing w:before="120"/>
              <w:jc w:val="center"/>
              <w:rPr>
                <w:rFonts w:cs="Tahoma"/>
                <w:color w:val="000000"/>
                <w:szCs w:val="22"/>
                <w:lang w:val="el-GR" w:eastAsia="el-GR"/>
              </w:rPr>
            </w:pPr>
            <w:r w:rsidRPr="00BF19D0">
              <w:rPr>
                <w:rFonts w:cs="Tahoma"/>
                <w:b/>
                <w:bCs/>
                <w:szCs w:val="22"/>
                <w:lang w:val="el-GR"/>
              </w:rPr>
              <w:t>Π5.5</w:t>
            </w:r>
          </w:p>
        </w:tc>
        <w:tc>
          <w:tcPr>
            <w:tcW w:w="2117" w:type="pct"/>
            <w:noWrap/>
            <w:vAlign w:val="center"/>
          </w:tcPr>
          <w:p w14:paraId="3C848DE5" w14:textId="77777777" w:rsidR="00965E92" w:rsidRPr="00774871" w:rsidRDefault="00965E92" w:rsidP="00965E92">
            <w:pPr>
              <w:suppressAutoHyphens w:val="0"/>
              <w:spacing w:before="120"/>
              <w:jc w:val="left"/>
              <w:rPr>
                <w:rFonts w:cs="Tahoma"/>
                <w:bCs/>
                <w:szCs w:val="22"/>
                <w:lang w:val="el-GR"/>
              </w:rPr>
            </w:pPr>
            <w:r w:rsidRPr="00BF19D0">
              <w:rPr>
                <w:rFonts w:cs="Tahoma"/>
                <w:szCs w:val="22"/>
                <w:lang w:val="el-GR"/>
              </w:rPr>
              <w:t>Οργάνωση και Λειτουργία Γραφείου Υποστήριξη</w:t>
            </w:r>
            <w:r w:rsidRPr="00774871">
              <w:rPr>
                <w:rFonts w:cs="Tahoma"/>
                <w:szCs w:val="22"/>
                <w:lang w:val="el-GR"/>
              </w:rPr>
              <w:t xml:space="preserve">ς </w:t>
            </w:r>
            <w:r w:rsidRPr="00774871">
              <w:rPr>
                <w:rFonts w:cs="Tahoma"/>
                <w:szCs w:val="22"/>
              </w:rPr>
              <w:t>Help</w:t>
            </w:r>
            <w:r w:rsidRPr="00774871">
              <w:rPr>
                <w:rFonts w:cs="Tahoma"/>
                <w:szCs w:val="22"/>
                <w:lang w:val="el-GR"/>
              </w:rPr>
              <w:t xml:space="preserve"> </w:t>
            </w:r>
            <w:r w:rsidRPr="00774871">
              <w:rPr>
                <w:rFonts w:cs="Tahoma"/>
                <w:szCs w:val="22"/>
              </w:rPr>
              <w:t>Desk</w:t>
            </w:r>
          </w:p>
        </w:tc>
        <w:tc>
          <w:tcPr>
            <w:tcW w:w="883" w:type="pct"/>
          </w:tcPr>
          <w:p w14:paraId="444468D3" w14:textId="73C7531C" w:rsidR="00965E92" w:rsidRPr="00774871" w:rsidRDefault="00965E92" w:rsidP="00965E92">
            <w:pPr>
              <w:suppressAutoHyphens w:val="0"/>
              <w:spacing w:before="120"/>
              <w:jc w:val="center"/>
              <w:rPr>
                <w:rFonts w:cs="Tahoma"/>
                <w:color w:val="000000"/>
                <w:szCs w:val="22"/>
                <w:lang w:val="el-GR" w:eastAsia="el-GR"/>
              </w:rPr>
            </w:pPr>
            <w:r w:rsidRPr="00774871">
              <w:rPr>
                <w:rFonts w:cs="Tahoma"/>
                <w:color w:val="000000"/>
                <w:szCs w:val="22"/>
                <w:lang w:val="el-GR" w:eastAsia="el-GR"/>
              </w:rPr>
              <w:t>Μ12</w:t>
            </w:r>
          </w:p>
        </w:tc>
        <w:tc>
          <w:tcPr>
            <w:tcW w:w="807" w:type="pct"/>
          </w:tcPr>
          <w:p w14:paraId="0F76504E" w14:textId="27385338" w:rsidR="00965E92" w:rsidRPr="00774871" w:rsidRDefault="00965E92" w:rsidP="00965E92">
            <w:pPr>
              <w:suppressAutoHyphens w:val="0"/>
              <w:spacing w:before="120"/>
              <w:jc w:val="center"/>
              <w:rPr>
                <w:rFonts w:cs="Tahoma"/>
                <w:color w:val="000000"/>
                <w:szCs w:val="22"/>
                <w:lang w:val="el-GR" w:eastAsia="el-GR"/>
              </w:rPr>
            </w:pPr>
            <w:r w:rsidRPr="00774871">
              <w:rPr>
                <w:rFonts w:cs="Tahoma"/>
                <w:color w:val="000000"/>
                <w:szCs w:val="22"/>
                <w:lang w:val="el-GR" w:eastAsia="el-GR"/>
              </w:rPr>
              <w:t>1</w:t>
            </w:r>
          </w:p>
        </w:tc>
      </w:tr>
      <w:tr w:rsidR="00965E92" w:rsidRPr="00D11A70" w14:paraId="078E8D27" w14:textId="77777777" w:rsidTr="00DF2F4D">
        <w:trPr>
          <w:trHeight w:val="190"/>
        </w:trPr>
        <w:tc>
          <w:tcPr>
            <w:tcW w:w="291" w:type="pct"/>
            <w:noWrap/>
          </w:tcPr>
          <w:p w14:paraId="058E9387" w14:textId="17E12DF2" w:rsidR="00965E92"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33</w:t>
            </w:r>
          </w:p>
        </w:tc>
        <w:tc>
          <w:tcPr>
            <w:tcW w:w="369" w:type="pct"/>
          </w:tcPr>
          <w:p w14:paraId="49BE572B" w14:textId="145DBAF1"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Φ5</w:t>
            </w:r>
          </w:p>
        </w:tc>
        <w:tc>
          <w:tcPr>
            <w:tcW w:w="533" w:type="pct"/>
          </w:tcPr>
          <w:p w14:paraId="2622DE25" w14:textId="28C75D5D" w:rsidR="00965E92" w:rsidRPr="00D11A70" w:rsidRDefault="00965E92" w:rsidP="00965E92">
            <w:pPr>
              <w:suppressAutoHyphens w:val="0"/>
              <w:spacing w:before="120"/>
              <w:jc w:val="center"/>
              <w:rPr>
                <w:rFonts w:cs="Tahoma"/>
                <w:b/>
                <w:bCs/>
                <w:szCs w:val="22"/>
                <w:lang w:val="el-GR"/>
              </w:rPr>
            </w:pPr>
            <w:r w:rsidRPr="00D11A70">
              <w:rPr>
                <w:rFonts w:cs="Tahoma"/>
                <w:b/>
                <w:bCs/>
                <w:szCs w:val="22"/>
                <w:lang w:val="el-GR"/>
              </w:rPr>
              <w:t>Π</w:t>
            </w:r>
            <w:r>
              <w:rPr>
                <w:rFonts w:cs="Tahoma"/>
                <w:b/>
                <w:bCs/>
                <w:szCs w:val="22"/>
                <w:lang w:val="el-GR"/>
              </w:rPr>
              <w:t>5</w:t>
            </w:r>
            <w:r w:rsidRPr="00D11A70">
              <w:rPr>
                <w:rFonts w:cs="Tahoma"/>
                <w:b/>
                <w:bCs/>
                <w:szCs w:val="22"/>
                <w:lang w:val="el-GR"/>
              </w:rPr>
              <w:t>.</w:t>
            </w:r>
            <w:r>
              <w:rPr>
                <w:rFonts w:cs="Tahoma"/>
                <w:b/>
                <w:bCs/>
                <w:szCs w:val="22"/>
                <w:lang w:val="el-GR"/>
              </w:rPr>
              <w:t>6</w:t>
            </w:r>
          </w:p>
        </w:tc>
        <w:tc>
          <w:tcPr>
            <w:tcW w:w="2117" w:type="pct"/>
            <w:noWrap/>
            <w:vAlign w:val="center"/>
          </w:tcPr>
          <w:p w14:paraId="22B0FCE5" w14:textId="096F0536" w:rsidR="00965E92" w:rsidRPr="00D11A70" w:rsidRDefault="00965E92" w:rsidP="00965E92">
            <w:pPr>
              <w:suppressAutoHyphens w:val="0"/>
              <w:spacing w:before="120"/>
              <w:jc w:val="left"/>
              <w:rPr>
                <w:rFonts w:cs="Tahoma"/>
                <w:szCs w:val="22"/>
                <w:lang w:val="el-GR"/>
              </w:rPr>
            </w:pPr>
            <w:r w:rsidRPr="00C82765">
              <w:rPr>
                <w:rFonts w:cs="Tahoma"/>
                <w:bCs/>
                <w:szCs w:val="22"/>
                <w:lang w:val="el-GR"/>
              </w:rPr>
              <w:t>Επικαιροποιημένα Σενάρια Ελέγχου</w:t>
            </w:r>
          </w:p>
        </w:tc>
        <w:tc>
          <w:tcPr>
            <w:tcW w:w="883" w:type="pct"/>
          </w:tcPr>
          <w:p w14:paraId="7AE2B3A8" w14:textId="7AB5C7CF" w:rsidR="00965E92" w:rsidRPr="00D11A70" w:rsidRDefault="00965E92" w:rsidP="00965E92">
            <w:pPr>
              <w:suppressAutoHyphens w:val="0"/>
              <w:spacing w:before="120"/>
              <w:jc w:val="center"/>
              <w:rPr>
                <w:rFonts w:cs="Tahoma"/>
                <w:color w:val="000000"/>
                <w:szCs w:val="22"/>
                <w:lang w:val="el-GR" w:eastAsia="el-GR"/>
              </w:rPr>
            </w:pPr>
            <w:r w:rsidRPr="001D7210">
              <w:rPr>
                <w:rFonts w:cs="Tahoma"/>
                <w:color w:val="000000"/>
                <w:szCs w:val="22"/>
                <w:lang w:val="el-GR" w:eastAsia="el-GR"/>
              </w:rPr>
              <w:t>Μ12</w:t>
            </w:r>
          </w:p>
        </w:tc>
        <w:tc>
          <w:tcPr>
            <w:tcW w:w="807" w:type="pct"/>
          </w:tcPr>
          <w:p w14:paraId="66132565" w14:textId="6326F449"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1A2195" w:rsidRPr="00D11A70" w14:paraId="30330B02" w14:textId="77777777" w:rsidTr="00DF2F4D">
        <w:trPr>
          <w:trHeight w:val="190"/>
        </w:trPr>
        <w:tc>
          <w:tcPr>
            <w:tcW w:w="291" w:type="pct"/>
            <w:noWrap/>
          </w:tcPr>
          <w:p w14:paraId="3F557CBC" w14:textId="527AD3A7" w:rsidR="001A2195" w:rsidRPr="00D11A70" w:rsidRDefault="001A2195" w:rsidP="001A2195">
            <w:pPr>
              <w:suppressAutoHyphens w:val="0"/>
              <w:spacing w:before="120"/>
              <w:jc w:val="center"/>
              <w:rPr>
                <w:rFonts w:cs="Tahoma"/>
                <w:color w:val="000000"/>
                <w:szCs w:val="22"/>
                <w:lang w:val="el-GR" w:eastAsia="el-GR"/>
              </w:rPr>
            </w:pPr>
            <w:r>
              <w:rPr>
                <w:rFonts w:cs="Tahoma"/>
                <w:color w:val="000000"/>
                <w:szCs w:val="22"/>
                <w:lang w:val="el-GR" w:eastAsia="el-GR"/>
              </w:rPr>
              <w:t>34</w:t>
            </w:r>
          </w:p>
        </w:tc>
        <w:tc>
          <w:tcPr>
            <w:tcW w:w="369" w:type="pct"/>
          </w:tcPr>
          <w:p w14:paraId="4D9F08D8" w14:textId="24B34341" w:rsidR="001A2195" w:rsidRPr="00D87990" w:rsidRDefault="001A2195" w:rsidP="001A2195">
            <w:pPr>
              <w:suppressAutoHyphens w:val="0"/>
              <w:spacing w:before="120"/>
              <w:jc w:val="center"/>
              <w:rPr>
                <w:rFonts w:cs="Tahoma"/>
                <w:color w:val="000000"/>
                <w:szCs w:val="22"/>
                <w:lang w:val="el-GR" w:eastAsia="el-GR"/>
              </w:rPr>
            </w:pPr>
            <w:r w:rsidRPr="00D87990">
              <w:rPr>
                <w:rFonts w:cs="Tahoma"/>
                <w:color w:val="000000"/>
                <w:szCs w:val="22"/>
                <w:lang w:val="el-GR" w:eastAsia="el-GR"/>
              </w:rPr>
              <w:t>Φ6</w:t>
            </w:r>
          </w:p>
        </w:tc>
        <w:tc>
          <w:tcPr>
            <w:tcW w:w="533" w:type="pct"/>
          </w:tcPr>
          <w:p w14:paraId="69232A6C" w14:textId="2CEA6FF1" w:rsidR="001A2195" w:rsidRPr="00D87990" w:rsidRDefault="001A2195" w:rsidP="001A2195">
            <w:pPr>
              <w:suppressAutoHyphens w:val="0"/>
              <w:spacing w:before="120"/>
              <w:jc w:val="center"/>
              <w:rPr>
                <w:rFonts w:cs="Tahoma"/>
                <w:color w:val="000000"/>
                <w:szCs w:val="22"/>
                <w:lang w:val="el-GR" w:eastAsia="el-GR"/>
              </w:rPr>
            </w:pPr>
            <w:r w:rsidRPr="00D87990">
              <w:rPr>
                <w:rFonts w:cs="Tahoma"/>
                <w:b/>
                <w:bCs/>
                <w:szCs w:val="22"/>
                <w:lang w:val="el-GR"/>
              </w:rPr>
              <w:t>Π6.1</w:t>
            </w:r>
          </w:p>
        </w:tc>
        <w:tc>
          <w:tcPr>
            <w:tcW w:w="2117" w:type="pct"/>
            <w:noWrap/>
            <w:vAlign w:val="center"/>
          </w:tcPr>
          <w:p w14:paraId="051F56EA" w14:textId="08143F55" w:rsidR="001A2195" w:rsidRPr="00D87990" w:rsidRDefault="001A2195" w:rsidP="001A2195">
            <w:pPr>
              <w:suppressAutoHyphens w:val="0"/>
              <w:spacing w:before="120"/>
              <w:jc w:val="left"/>
              <w:rPr>
                <w:rFonts w:cs="Tahoma"/>
                <w:b/>
                <w:bCs/>
                <w:szCs w:val="22"/>
                <w:lang w:val="el-GR"/>
              </w:rPr>
            </w:pPr>
            <w:r w:rsidRPr="00D87990">
              <w:rPr>
                <w:rFonts w:cs="Tahoma"/>
                <w:szCs w:val="22"/>
                <w:lang w:val="el-GR"/>
              </w:rPr>
              <w:t>Υπηρεσίες υποστήριξης της Δοκιμ</w:t>
            </w:r>
            <w:r w:rsidR="000E7E66">
              <w:rPr>
                <w:rFonts w:cs="Tahoma"/>
                <w:szCs w:val="22"/>
                <w:lang w:val="el-GR"/>
              </w:rPr>
              <w:t>α</w:t>
            </w:r>
            <w:r w:rsidRPr="00D87990">
              <w:rPr>
                <w:rFonts w:cs="Tahoma"/>
                <w:szCs w:val="22"/>
                <w:lang w:val="el-GR"/>
              </w:rPr>
              <w:t>στικής Λειτουργίας (</w:t>
            </w:r>
            <w:r w:rsidRPr="00D87990">
              <w:rPr>
                <w:rFonts w:cs="Tahoma"/>
                <w:szCs w:val="22"/>
              </w:rPr>
              <w:t>Help</w:t>
            </w:r>
            <w:r w:rsidRPr="00D87990">
              <w:rPr>
                <w:rFonts w:cs="Tahoma"/>
                <w:szCs w:val="22"/>
                <w:lang w:val="el-GR"/>
              </w:rPr>
              <w:t xml:space="preserve"> </w:t>
            </w:r>
            <w:r w:rsidRPr="00D87990">
              <w:rPr>
                <w:rFonts w:cs="Tahoma"/>
                <w:szCs w:val="22"/>
              </w:rPr>
              <w:t>Desk</w:t>
            </w:r>
            <w:r w:rsidRPr="00D87990">
              <w:rPr>
                <w:rFonts w:cs="Tahoma"/>
                <w:szCs w:val="22"/>
                <w:lang w:val="el-GR"/>
              </w:rPr>
              <w:t xml:space="preserve"> , Επιτόπια Υποστήριξη)</w:t>
            </w:r>
          </w:p>
        </w:tc>
        <w:tc>
          <w:tcPr>
            <w:tcW w:w="883" w:type="pct"/>
          </w:tcPr>
          <w:p w14:paraId="1E561525" w14:textId="0690C735" w:rsidR="001A2195" w:rsidRPr="00D11A70" w:rsidRDefault="001A2195"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Μ1</w:t>
            </w:r>
            <w:r w:rsidR="00965E92">
              <w:rPr>
                <w:rFonts w:cs="Tahoma"/>
                <w:color w:val="000000"/>
                <w:szCs w:val="22"/>
                <w:lang w:val="el-GR" w:eastAsia="el-GR"/>
              </w:rPr>
              <w:t>4</w:t>
            </w:r>
          </w:p>
        </w:tc>
        <w:tc>
          <w:tcPr>
            <w:tcW w:w="807" w:type="pct"/>
          </w:tcPr>
          <w:p w14:paraId="6775E084" w14:textId="77777777" w:rsidR="001A2195" w:rsidRPr="00D11A70" w:rsidRDefault="001A2195" w:rsidP="001A2195">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04B50D9B" w14:textId="77777777" w:rsidTr="00DF2F4D">
        <w:trPr>
          <w:trHeight w:val="190"/>
        </w:trPr>
        <w:tc>
          <w:tcPr>
            <w:tcW w:w="291" w:type="pct"/>
            <w:noWrap/>
          </w:tcPr>
          <w:p w14:paraId="313A2A83" w14:textId="769DFDC6"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35</w:t>
            </w:r>
          </w:p>
        </w:tc>
        <w:tc>
          <w:tcPr>
            <w:tcW w:w="369" w:type="pct"/>
          </w:tcPr>
          <w:p w14:paraId="1F7DB4D0" w14:textId="6F0B56D1"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6</w:t>
            </w:r>
          </w:p>
        </w:tc>
        <w:tc>
          <w:tcPr>
            <w:tcW w:w="533" w:type="pct"/>
          </w:tcPr>
          <w:p w14:paraId="348E6582" w14:textId="79F5ACD0"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6</w:t>
            </w:r>
            <w:r w:rsidRPr="00D11A70">
              <w:rPr>
                <w:rFonts w:cs="Tahoma"/>
                <w:b/>
                <w:bCs/>
                <w:szCs w:val="22"/>
                <w:lang w:val="el-GR"/>
              </w:rPr>
              <w:t>.2</w:t>
            </w:r>
          </w:p>
        </w:tc>
        <w:tc>
          <w:tcPr>
            <w:tcW w:w="2117" w:type="pct"/>
            <w:noWrap/>
            <w:vAlign w:val="center"/>
          </w:tcPr>
          <w:p w14:paraId="55D8ECD0"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Σύστημα σε συνθήκες πλήρους επιχειρησιακής λειτουργίας, έτοιμο προς Οριστική Παραλαβή από την Αναθέτουσα Αρχή</w:t>
            </w:r>
          </w:p>
        </w:tc>
        <w:tc>
          <w:tcPr>
            <w:tcW w:w="883" w:type="pct"/>
          </w:tcPr>
          <w:p w14:paraId="7E01D76D" w14:textId="73374D4C" w:rsidR="00965E92" w:rsidRPr="00D11A70" w:rsidRDefault="00965E92" w:rsidP="00965E92">
            <w:pPr>
              <w:suppressAutoHyphens w:val="0"/>
              <w:spacing w:before="120"/>
              <w:jc w:val="center"/>
              <w:rPr>
                <w:rFonts w:cs="Tahoma"/>
                <w:color w:val="000000"/>
                <w:szCs w:val="22"/>
                <w:lang w:val="el-GR" w:eastAsia="el-GR"/>
              </w:rPr>
            </w:pPr>
            <w:r w:rsidRPr="00C177C4">
              <w:rPr>
                <w:rFonts w:cs="Tahoma"/>
                <w:color w:val="000000"/>
                <w:szCs w:val="22"/>
                <w:lang w:val="el-GR" w:eastAsia="el-GR"/>
              </w:rPr>
              <w:t>Μ14</w:t>
            </w:r>
          </w:p>
        </w:tc>
        <w:tc>
          <w:tcPr>
            <w:tcW w:w="807" w:type="pct"/>
          </w:tcPr>
          <w:p w14:paraId="27B27812" w14:textId="2053FBBF"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39E8BFBD" w14:textId="77777777" w:rsidTr="00DF2F4D">
        <w:trPr>
          <w:trHeight w:val="190"/>
        </w:trPr>
        <w:tc>
          <w:tcPr>
            <w:tcW w:w="291" w:type="pct"/>
            <w:noWrap/>
          </w:tcPr>
          <w:p w14:paraId="30D7963A" w14:textId="53D8BA2C"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36</w:t>
            </w:r>
          </w:p>
        </w:tc>
        <w:tc>
          <w:tcPr>
            <w:tcW w:w="369" w:type="pct"/>
          </w:tcPr>
          <w:p w14:paraId="59AAFB45" w14:textId="431E7D61"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6</w:t>
            </w:r>
          </w:p>
        </w:tc>
        <w:tc>
          <w:tcPr>
            <w:tcW w:w="533" w:type="pct"/>
          </w:tcPr>
          <w:p w14:paraId="0F767BDB" w14:textId="7CC71171"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6</w:t>
            </w:r>
            <w:r w:rsidRPr="00D11A70">
              <w:rPr>
                <w:rFonts w:cs="Tahoma"/>
                <w:b/>
                <w:bCs/>
                <w:szCs w:val="22"/>
                <w:lang w:val="el-GR"/>
              </w:rPr>
              <w:t>.3</w:t>
            </w:r>
          </w:p>
        </w:tc>
        <w:tc>
          <w:tcPr>
            <w:tcW w:w="2117" w:type="pct"/>
            <w:noWrap/>
            <w:vAlign w:val="center"/>
          </w:tcPr>
          <w:p w14:paraId="4F7A48B7"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Εγχειρίδια χρήσης του συστήματος</w:t>
            </w:r>
          </w:p>
        </w:tc>
        <w:tc>
          <w:tcPr>
            <w:tcW w:w="883" w:type="pct"/>
          </w:tcPr>
          <w:p w14:paraId="21446B40" w14:textId="4FECFEA6" w:rsidR="00965E92" w:rsidRPr="00D11A70" w:rsidRDefault="00965E92" w:rsidP="00965E92">
            <w:pPr>
              <w:suppressAutoHyphens w:val="0"/>
              <w:spacing w:before="120"/>
              <w:jc w:val="center"/>
              <w:rPr>
                <w:rFonts w:cs="Tahoma"/>
                <w:color w:val="000000"/>
                <w:szCs w:val="22"/>
                <w:lang w:val="el-GR" w:eastAsia="el-GR"/>
              </w:rPr>
            </w:pPr>
            <w:r w:rsidRPr="00C177C4">
              <w:rPr>
                <w:rFonts w:cs="Tahoma"/>
                <w:color w:val="000000"/>
                <w:szCs w:val="22"/>
                <w:lang w:val="el-GR" w:eastAsia="el-GR"/>
              </w:rPr>
              <w:t>Μ14</w:t>
            </w:r>
          </w:p>
        </w:tc>
        <w:tc>
          <w:tcPr>
            <w:tcW w:w="807" w:type="pct"/>
          </w:tcPr>
          <w:p w14:paraId="58D336C3" w14:textId="109A8F06"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0CDE032C" w14:textId="77777777" w:rsidTr="00DF2F4D">
        <w:trPr>
          <w:trHeight w:val="190"/>
        </w:trPr>
        <w:tc>
          <w:tcPr>
            <w:tcW w:w="291" w:type="pct"/>
            <w:noWrap/>
          </w:tcPr>
          <w:p w14:paraId="31109AE4" w14:textId="720E1558"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37</w:t>
            </w:r>
          </w:p>
        </w:tc>
        <w:tc>
          <w:tcPr>
            <w:tcW w:w="369" w:type="pct"/>
          </w:tcPr>
          <w:p w14:paraId="6512DF83" w14:textId="7B8C5CD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6</w:t>
            </w:r>
          </w:p>
        </w:tc>
        <w:tc>
          <w:tcPr>
            <w:tcW w:w="533" w:type="pct"/>
          </w:tcPr>
          <w:p w14:paraId="201597C2" w14:textId="04B721E2"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6</w:t>
            </w:r>
            <w:r w:rsidRPr="00D11A70">
              <w:rPr>
                <w:rFonts w:cs="Tahoma"/>
                <w:b/>
                <w:bCs/>
                <w:szCs w:val="22"/>
                <w:lang w:val="el-GR"/>
              </w:rPr>
              <w:t>.4</w:t>
            </w:r>
          </w:p>
        </w:tc>
        <w:tc>
          <w:tcPr>
            <w:tcW w:w="2117" w:type="pct"/>
            <w:noWrap/>
            <w:vAlign w:val="center"/>
          </w:tcPr>
          <w:p w14:paraId="776BA7EB" w14:textId="02F813CB"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Αναλυτικός Οδηγός Διαλειτουργικότητας, Μαζικής Εισαγωγής/Εξαγωγής και Μετάπτωσης δεδομένων</w:t>
            </w:r>
          </w:p>
        </w:tc>
        <w:tc>
          <w:tcPr>
            <w:tcW w:w="883" w:type="pct"/>
          </w:tcPr>
          <w:p w14:paraId="7815D648" w14:textId="4E7D6046" w:rsidR="00965E92" w:rsidRPr="00D11A70" w:rsidRDefault="00965E92" w:rsidP="00965E92">
            <w:pPr>
              <w:suppressAutoHyphens w:val="0"/>
              <w:spacing w:before="120"/>
              <w:jc w:val="center"/>
              <w:rPr>
                <w:rFonts w:cs="Tahoma"/>
                <w:color w:val="000000"/>
                <w:szCs w:val="22"/>
                <w:lang w:val="el-GR" w:eastAsia="el-GR"/>
              </w:rPr>
            </w:pPr>
            <w:r w:rsidRPr="00C177C4">
              <w:rPr>
                <w:rFonts w:cs="Tahoma"/>
                <w:color w:val="000000"/>
                <w:szCs w:val="22"/>
                <w:lang w:val="el-GR" w:eastAsia="el-GR"/>
              </w:rPr>
              <w:t>Μ14</w:t>
            </w:r>
          </w:p>
        </w:tc>
        <w:tc>
          <w:tcPr>
            <w:tcW w:w="807" w:type="pct"/>
          </w:tcPr>
          <w:p w14:paraId="78CA885B" w14:textId="31F53C78"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1A989EE7" w14:textId="77777777" w:rsidTr="00DF2F4D">
        <w:trPr>
          <w:trHeight w:val="190"/>
        </w:trPr>
        <w:tc>
          <w:tcPr>
            <w:tcW w:w="291" w:type="pct"/>
            <w:noWrap/>
          </w:tcPr>
          <w:p w14:paraId="3C2C690E" w14:textId="7499B2E7"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38</w:t>
            </w:r>
          </w:p>
        </w:tc>
        <w:tc>
          <w:tcPr>
            <w:tcW w:w="369" w:type="pct"/>
          </w:tcPr>
          <w:p w14:paraId="0EC70F29" w14:textId="771E4F33"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6</w:t>
            </w:r>
          </w:p>
        </w:tc>
        <w:tc>
          <w:tcPr>
            <w:tcW w:w="533" w:type="pct"/>
          </w:tcPr>
          <w:p w14:paraId="059D5FE8" w14:textId="6D6B7666"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6</w:t>
            </w:r>
            <w:r w:rsidRPr="00D11A70">
              <w:rPr>
                <w:rFonts w:cs="Tahoma"/>
                <w:b/>
                <w:bCs/>
                <w:szCs w:val="22"/>
                <w:lang w:val="el-GR"/>
              </w:rPr>
              <w:t>.5</w:t>
            </w:r>
          </w:p>
        </w:tc>
        <w:tc>
          <w:tcPr>
            <w:tcW w:w="2117" w:type="pct"/>
            <w:noWrap/>
            <w:vAlign w:val="center"/>
          </w:tcPr>
          <w:p w14:paraId="0174E9C1"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Επικαιροποιημένη Σειρά Εγχειριδίων Τεκμηρίωσης Εγκατάστασης (λειτουργικής &amp; υποστηρικτικής)</w:t>
            </w:r>
          </w:p>
        </w:tc>
        <w:tc>
          <w:tcPr>
            <w:tcW w:w="883" w:type="pct"/>
          </w:tcPr>
          <w:p w14:paraId="7D383381" w14:textId="39FD018A" w:rsidR="00965E92" w:rsidRPr="00D11A70" w:rsidRDefault="00965E92" w:rsidP="00965E92">
            <w:pPr>
              <w:suppressAutoHyphens w:val="0"/>
              <w:spacing w:before="120"/>
              <w:jc w:val="center"/>
              <w:rPr>
                <w:rFonts w:cs="Tahoma"/>
                <w:color w:val="000000"/>
                <w:szCs w:val="22"/>
                <w:lang w:val="el-GR" w:eastAsia="el-GR"/>
              </w:rPr>
            </w:pPr>
            <w:r w:rsidRPr="00C177C4">
              <w:rPr>
                <w:rFonts w:cs="Tahoma"/>
                <w:color w:val="000000"/>
                <w:szCs w:val="22"/>
                <w:lang w:val="el-GR" w:eastAsia="el-GR"/>
              </w:rPr>
              <w:t>Μ14</w:t>
            </w:r>
          </w:p>
        </w:tc>
        <w:tc>
          <w:tcPr>
            <w:tcW w:w="807" w:type="pct"/>
          </w:tcPr>
          <w:p w14:paraId="701CC403" w14:textId="16253CB9"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0317CF5B" w14:textId="77777777" w:rsidTr="00DF2F4D">
        <w:trPr>
          <w:trHeight w:val="190"/>
        </w:trPr>
        <w:tc>
          <w:tcPr>
            <w:tcW w:w="291" w:type="pct"/>
            <w:noWrap/>
          </w:tcPr>
          <w:p w14:paraId="6C14C87A" w14:textId="5F2DC77D"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39</w:t>
            </w:r>
          </w:p>
        </w:tc>
        <w:tc>
          <w:tcPr>
            <w:tcW w:w="369" w:type="pct"/>
          </w:tcPr>
          <w:p w14:paraId="745BD1E0" w14:textId="560641F5"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6</w:t>
            </w:r>
          </w:p>
        </w:tc>
        <w:tc>
          <w:tcPr>
            <w:tcW w:w="533" w:type="pct"/>
          </w:tcPr>
          <w:p w14:paraId="018F6B66" w14:textId="6C21E0C4"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6</w:t>
            </w:r>
            <w:r w:rsidRPr="00D11A70">
              <w:rPr>
                <w:rFonts w:cs="Tahoma"/>
                <w:b/>
                <w:bCs/>
                <w:szCs w:val="22"/>
                <w:lang w:val="el-GR"/>
              </w:rPr>
              <w:t>.6</w:t>
            </w:r>
          </w:p>
        </w:tc>
        <w:tc>
          <w:tcPr>
            <w:tcW w:w="2117" w:type="pct"/>
            <w:noWrap/>
            <w:vAlign w:val="center"/>
          </w:tcPr>
          <w:p w14:paraId="7617E69E" w14:textId="4F46791B"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 xml:space="preserve">Επικαιροποιημένη Σειρά Εγχειριδίων Τεκμηρίωσης της Αρχιτεκτονικής, της Λειτουργίας και της Παραμετροποίησης του ΟΠΣ και των Εφαρμογών του (για τον τεχνικό διαχειριστή – </w:t>
            </w:r>
            <w:r w:rsidRPr="00D11A70">
              <w:rPr>
                <w:rFonts w:cs="Tahoma"/>
                <w:szCs w:val="22"/>
              </w:rPr>
              <w:t>system</w:t>
            </w:r>
            <w:r>
              <w:rPr>
                <w:rFonts w:cs="Tahoma"/>
                <w:szCs w:val="22"/>
                <w:lang w:val="el-GR"/>
              </w:rPr>
              <w:t xml:space="preserve"> </w:t>
            </w:r>
            <w:r w:rsidRPr="00D11A70">
              <w:rPr>
                <w:rFonts w:cs="Tahoma"/>
                <w:szCs w:val="22"/>
              </w:rPr>
              <w:t>administrator</w:t>
            </w:r>
            <w:r w:rsidRPr="00D11A70">
              <w:rPr>
                <w:rFonts w:cs="Tahoma"/>
                <w:szCs w:val="22"/>
                <w:lang w:val="el-GR"/>
              </w:rPr>
              <w:t>)</w:t>
            </w:r>
          </w:p>
        </w:tc>
        <w:tc>
          <w:tcPr>
            <w:tcW w:w="883" w:type="pct"/>
          </w:tcPr>
          <w:p w14:paraId="0DF72EF1" w14:textId="01BB8B66" w:rsidR="00965E92" w:rsidRPr="00D11A70" w:rsidRDefault="00965E92" w:rsidP="00965E92">
            <w:pPr>
              <w:suppressAutoHyphens w:val="0"/>
              <w:spacing w:before="120"/>
              <w:jc w:val="center"/>
              <w:rPr>
                <w:rFonts w:cs="Tahoma"/>
                <w:color w:val="000000"/>
                <w:szCs w:val="22"/>
                <w:lang w:val="el-GR" w:eastAsia="el-GR"/>
              </w:rPr>
            </w:pPr>
            <w:r w:rsidRPr="00C177C4">
              <w:rPr>
                <w:rFonts w:cs="Tahoma"/>
                <w:color w:val="000000"/>
                <w:szCs w:val="22"/>
                <w:lang w:val="el-GR" w:eastAsia="el-GR"/>
              </w:rPr>
              <w:t>Μ14</w:t>
            </w:r>
          </w:p>
        </w:tc>
        <w:tc>
          <w:tcPr>
            <w:tcW w:w="807" w:type="pct"/>
          </w:tcPr>
          <w:p w14:paraId="5ED09603" w14:textId="4D63F67A"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470265C0" w14:textId="77777777" w:rsidTr="00DF2F4D">
        <w:trPr>
          <w:trHeight w:val="190"/>
        </w:trPr>
        <w:tc>
          <w:tcPr>
            <w:tcW w:w="291" w:type="pct"/>
            <w:noWrap/>
          </w:tcPr>
          <w:p w14:paraId="437A7681" w14:textId="5AF69A80"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40</w:t>
            </w:r>
          </w:p>
        </w:tc>
        <w:tc>
          <w:tcPr>
            <w:tcW w:w="369" w:type="pct"/>
          </w:tcPr>
          <w:p w14:paraId="4C20FF4B" w14:textId="02AD8407"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6</w:t>
            </w:r>
          </w:p>
        </w:tc>
        <w:tc>
          <w:tcPr>
            <w:tcW w:w="533" w:type="pct"/>
          </w:tcPr>
          <w:p w14:paraId="28EEB537" w14:textId="4B2C7AC5"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6</w:t>
            </w:r>
            <w:r w:rsidRPr="00D11A70">
              <w:rPr>
                <w:rFonts w:cs="Tahoma"/>
                <w:b/>
                <w:bCs/>
                <w:szCs w:val="22"/>
                <w:lang w:val="el-GR"/>
              </w:rPr>
              <w:t>.7</w:t>
            </w:r>
          </w:p>
        </w:tc>
        <w:tc>
          <w:tcPr>
            <w:tcW w:w="2117" w:type="pct"/>
            <w:noWrap/>
            <w:vAlign w:val="center"/>
          </w:tcPr>
          <w:p w14:paraId="68AAD811"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 xml:space="preserve">Επικαιροποιημένο Εγχειρίδιο Υλοποίησης Εφαρμογής (για τον </w:t>
            </w:r>
            <w:r w:rsidRPr="00D11A70">
              <w:rPr>
                <w:rFonts w:cs="Tahoma"/>
                <w:szCs w:val="22"/>
                <w:lang w:val="el-GR"/>
              </w:rPr>
              <w:lastRenderedPageBreak/>
              <w:t xml:space="preserve">προγραμματιστή – σχήματα βάσεων, </w:t>
            </w:r>
            <w:r w:rsidRPr="00D11A70">
              <w:rPr>
                <w:rFonts w:cs="Tahoma"/>
                <w:szCs w:val="22"/>
              </w:rPr>
              <w:t>documentation</w:t>
            </w:r>
            <w:r w:rsidRPr="00D11A70">
              <w:rPr>
                <w:rFonts w:cs="Tahoma"/>
                <w:szCs w:val="22"/>
                <w:lang w:val="el-GR"/>
              </w:rPr>
              <w:t xml:space="preserve"> κ.λπ.)</w:t>
            </w:r>
          </w:p>
        </w:tc>
        <w:tc>
          <w:tcPr>
            <w:tcW w:w="883" w:type="pct"/>
          </w:tcPr>
          <w:p w14:paraId="7D300340" w14:textId="3FC54E20" w:rsidR="00965E92" w:rsidRPr="00D11A70" w:rsidRDefault="00965E92" w:rsidP="00965E92">
            <w:pPr>
              <w:suppressAutoHyphens w:val="0"/>
              <w:spacing w:before="120"/>
              <w:jc w:val="center"/>
              <w:rPr>
                <w:rFonts w:cs="Tahoma"/>
                <w:color w:val="000000"/>
                <w:szCs w:val="22"/>
                <w:lang w:val="el-GR" w:eastAsia="el-GR"/>
              </w:rPr>
            </w:pPr>
            <w:r w:rsidRPr="00247B9D">
              <w:rPr>
                <w:rFonts w:cs="Tahoma"/>
                <w:color w:val="000000"/>
                <w:szCs w:val="22"/>
                <w:lang w:val="el-GR" w:eastAsia="el-GR"/>
              </w:rPr>
              <w:lastRenderedPageBreak/>
              <w:t>Μ14</w:t>
            </w:r>
          </w:p>
        </w:tc>
        <w:tc>
          <w:tcPr>
            <w:tcW w:w="807" w:type="pct"/>
          </w:tcPr>
          <w:p w14:paraId="35F9B0DA" w14:textId="36E031BB"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1443C1D6" w14:textId="77777777" w:rsidTr="00DF2F4D">
        <w:trPr>
          <w:trHeight w:val="190"/>
        </w:trPr>
        <w:tc>
          <w:tcPr>
            <w:tcW w:w="291" w:type="pct"/>
            <w:noWrap/>
          </w:tcPr>
          <w:p w14:paraId="42064653" w14:textId="1B6568F0"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41</w:t>
            </w:r>
          </w:p>
        </w:tc>
        <w:tc>
          <w:tcPr>
            <w:tcW w:w="369" w:type="pct"/>
          </w:tcPr>
          <w:p w14:paraId="05C4B440" w14:textId="2B25CB04"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6</w:t>
            </w:r>
          </w:p>
        </w:tc>
        <w:tc>
          <w:tcPr>
            <w:tcW w:w="533" w:type="pct"/>
          </w:tcPr>
          <w:p w14:paraId="6643A369" w14:textId="2453E312"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6</w:t>
            </w:r>
            <w:r w:rsidRPr="00D11A70">
              <w:rPr>
                <w:rFonts w:cs="Tahoma"/>
                <w:b/>
                <w:bCs/>
                <w:szCs w:val="22"/>
                <w:lang w:val="el-GR"/>
              </w:rPr>
              <w:t>.8</w:t>
            </w:r>
          </w:p>
        </w:tc>
        <w:tc>
          <w:tcPr>
            <w:tcW w:w="2117" w:type="pct"/>
            <w:noWrap/>
            <w:vAlign w:val="center"/>
          </w:tcPr>
          <w:p w14:paraId="4BE0DAC5"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Επικαιροποιημένος Πηγαίος κώδικας με υλικό τεκμηρίωσης και διάθεση άδειας για χρήση από το φορέα λειτουργίας</w:t>
            </w:r>
          </w:p>
        </w:tc>
        <w:tc>
          <w:tcPr>
            <w:tcW w:w="883" w:type="pct"/>
          </w:tcPr>
          <w:p w14:paraId="0C35996D" w14:textId="7FD03B84" w:rsidR="00965E92" w:rsidRPr="00D11A70" w:rsidRDefault="00965E92" w:rsidP="00965E92">
            <w:pPr>
              <w:suppressAutoHyphens w:val="0"/>
              <w:spacing w:before="120"/>
              <w:jc w:val="center"/>
              <w:rPr>
                <w:rFonts w:cs="Tahoma"/>
                <w:color w:val="000000"/>
                <w:szCs w:val="22"/>
                <w:lang w:val="el-GR" w:eastAsia="el-GR"/>
              </w:rPr>
            </w:pPr>
            <w:r w:rsidRPr="00247B9D">
              <w:rPr>
                <w:rFonts w:cs="Tahoma"/>
                <w:color w:val="000000"/>
                <w:szCs w:val="22"/>
                <w:lang w:val="el-GR" w:eastAsia="el-GR"/>
              </w:rPr>
              <w:t>Μ14</w:t>
            </w:r>
          </w:p>
        </w:tc>
        <w:tc>
          <w:tcPr>
            <w:tcW w:w="807" w:type="pct"/>
          </w:tcPr>
          <w:p w14:paraId="7F4BA69D" w14:textId="3A7DD5EB"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66AA5789" w14:textId="77777777" w:rsidTr="00DF2F4D">
        <w:trPr>
          <w:trHeight w:val="190"/>
        </w:trPr>
        <w:tc>
          <w:tcPr>
            <w:tcW w:w="291" w:type="pct"/>
            <w:noWrap/>
          </w:tcPr>
          <w:p w14:paraId="066FD855" w14:textId="32142047"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42</w:t>
            </w:r>
          </w:p>
        </w:tc>
        <w:tc>
          <w:tcPr>
            <w:tcW w:w="369" w:type="pct"/>
          </w:tcPr>
          <w:p w14:paraId="0BCAE117" w14:textId="29F1806C"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6</w:t>
            </w:r>
          </w:p>
        </w:tc>
        <w:tc>
          <w:tcPr>
            <w:tcW w:w="533" w:type="pct"/>
          </w:tcPr>
          <w:p w14:paraId="0129E947" w14:textId="0AF88BB9"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6</w:t>
            </w:r>
            <w:r w:rsidRPr="00D11A70">
              <w:rPr>
                <w:rFonts w:cs="Tahoma"/>
                <w:b/>
                <w:bCs/>
                <w:szCs w:val="22"/>
                <w:lang w:val="el-GR"/>
              </w:rPr>
              <w:t>.9</w:t>
            </w:r>
          </w:p>
        </w:tc>
        <w:tc>
          <w:tcPr>
            <w:tcW w:w="2117" w:type="pct"/>
            <w:noWrap/>
            <w:vAlign w:val="center"/>
          </w:tcPr>
          <w:p w14:paraId="3FE70BEE"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Τεύχος αποτελεσμάτων Δοκιμαστικής Λειτουργίας</w:t>
            </w:r>
          </w:p>
        </w:tc>
        <w:tc>
          <w:tcPr>
            <w:tcW w:w="883" w:type="pct"/>
          </w:tcPr>
          <w:p w14:paraId="1DC179B6" w14:textId="6F26065C" w:rsidR="00965E92" w:rsidRPr="00D11A70" w:rsidRDefault="00965E92" w:rsidP="00965E92">
            <w:pPr>
              <w:suppressAutoHyphens w:val="0"/>
              <w:spacing w:before="120"/>
              <w:jc w:val="center"/>
              <w:rPr>
                <w:rFonts w:cs="Tahoma"/>
                <w:color w:val="000000"/>
                <w:szCs w:val="22"/>
                <w:lang w:val="el-GR" w:eastAsia="el-GR"/>
              </w:rPr>
            </w:pPr>
            <w:r w:rsidRPr="00247B9D">
              <w:rPr>
                <w:rFonts w:cs="Tahoma"/>
                <w:color w:val="000000"/>
                <w:szCs w:val="22"/>
                <w:lang w:val="el-GR" w:eastAsia="el-GR"/>
              </w:rPr>
              <w:t>Μ14</w:t>
            </w:r>
          </w:p>
        </w:tc>
        <w:tc>
          <w:tcPr>
            <w:tcW w:w="807" w:type="pct"/>
          </w:tcPr>
          <w:p w14:paraId="22670EAA" w14:textId="6DAEC305"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4D77E5AA" w14:textId="77777777" w:rsidTr="00DF2F4D">
        <w:trPr>
          <w:trHeight w:val="190"/>
        </w:trPr>
        <w:tc>
          <w:tcPr>
            <w:tcW w:w="291" w:type="pct"/>
            <w:noWrap/>
          </w:tcPr>
          <w:p w14:paraId="625936F4" w14:textId="7BBA0C41" w:rsidR="00965E92"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43</w:t>
            </w:r>
          </w:p>
        </w:tc>
        <w:tc>
          <w:tcPr>
            <w:tcW w:w="369" w:type="pct"/>
          </w:tcPr>
          <w:p w14:paraId="139E0BDB" w14:textId="08CE6C40"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Φ6</w:t>
            </w:r>
          </w:p>
        </w:tc>
        <w:tc>
          <w:tcPr>
            <w:tcW w:w="533" w:type="pct"/>
          </w:tcPr>
          <w:p w14:paraId="31398289" w14:textId="44902B90" w:rsidR="00965E92" w:rsidRPr="00D11A70" w:rsidRDefault="00965E92" w:rsidP="00965E92">
            <w:pPr>
              <w:suppressAutoHyphens w:val="0"/>
              <w:spacing w:before="120"/>
              <w:jc w:val="center"/>
              <w:rPr>
                <w:rFonts w:cs="Tahoma"/>
                <w:b/>
                <w:bCs/>
                <w:szCs w:val="22"/>
                <w:lang w:val="el-GR"/>
              </w:rPr>
            </w:pPr>
            <w:r>
              <w:rPr>
                <w:rFonts w:cs="Tahoma"/>
                <w:b/>
                <w:bCs/>
                <w:szCs w:val="22"/>
                <w:lang w:val="el-GR"/>
              </w:rPr>
              <w:t>Π6.10</w:t>
            </w:r>
          </w:p>
        </w:tc>
        <w:tc>
          <w:tcPr>
            <w:tcW w:w="2117" w:type="pct"/>
            <w:noWrap/>
            <w:vAlign w:val="center"/>
          </w:tcPr>
          <w:p w14:paraId="0651A188" w14:textId="3BAD46AF" w:rsidR="00965E92" w:rsidRPr="00D11A70" w:rsidRDefault="00965E92" w:rsidP="00965E92">
            <w:pPr>
              <w:suppressAutoHyphens w:val="0"/>
              <w:spacing w:before="120"/>
              <w:jc w:val="left"/>
              <w:rPr>
                <w:rFonts w:cs="Tahoma"/>
                <w:szCs w:val="22"/>
                <w:lang w:val="el-GR"/>
              </w:rPr>
            </w:pPr>
            <w:r w:rsidRPr="00C82765">
              <w:rPr>
                <w:rFonts w:cs="Tahoma"/>
                <w:bCs/>
                <w:szCs w:val="22"/>
                <w:lang w:val="el-GR"/>
              </w:rPr>
              <w:t>Επικαιροποιημένα Σενάρια Ελέγχου Λογισμικού</w:t>
            </w:r>
          </w:p>
        </w:tc>
        <w:tc>
          <w:tcPr>
            <w:tcW w:w="883" w:type="pct"/>
          </w:tcPr>
          <w:p w14:paraId="04AE9722" w14:textId="3F82C0EC" w:rsidR="00965E92" w:rsidRPr="00D11A70" w:rsidRDefault="00965E92" w:rsidP="00965E92">
            <w:pPr>
              <w:suppressAutoHyphens w:val="0"/>
              <w:spacing w:before="120"/>
              <w:jc w:val="center"/>
              <w:rPr>
                <w:rFonts w:cs="Tahoma"/>
                <w:color w:val="000000"/>
                <w:szCs w:val="22"/>
                <w:lang w:val="el-GR" w:eastAsia="el-GR"/>
              </w:rPr>
            </w:pPr>
            <w:r w:rsidRPr="00247B9D">
              <w:rPr>
                <w:rFonts w:cs="Tahoma"/>
                <w:color w:val="000000"/>
                <w:szCs w:val="22"/>
                <w:lang w:val="el-GR" w:eastAsia="el-GR"/>
              </w:rPr>
              <w:t>Μ14</w:t>
            </w:r>
          </w:p>
        </w:tc>
        <w:tc>
          <w:tcPr>
            <w:tcW w:w="807" w:type="pct"/>
          </w:tcPr>
          <w:p w14:paraId="38E893B9" w14:textId="1AEB4A4B"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1</w:t>
            </w:r>
          </w:p>
        </w:tc>
      </w:tr>
      <w:tr w:rsidR="00965E92" w:rsidRPr="00D11A70" w14:paraId="003F437E" w14:textId="77777777" w:rsidTr="00DF2F4D">
        <w:trPr>
          <w:trHeight w:val="190"/>
        </w:trPr>
        <w:tc>
          <w:tcPr>
            <w:tcW w:w="291" w:type="pct"/>
            <w:noWrap/>
          </w:tcPr>
          <w:p w14:paraId="2FED236C" w14:textId="45DF5F16" w:rsidR="00965E92" w:rsidRPr="00D8799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44</w:t>
            </w:r>
          </w:p>
        </w:tc>
        <w:tc>
          <w:tcPr>
            <w:tcW w:w="369" w:type="pct"/>
          </w:tcPr>
          <w:p w14:paraId="3774BB5B" w14:textId="19DB5E80" w:rsidR="00965E92" w:rsidRPr="00D87990" w:rsidRDefault="00965E92" w:rsidP="00965E92">
            <w:pPr>
              <w:suppressAutoHyphens w:val="0"/>
              <w:spacing w:before="120"/>
              <w:jc w:val="center"/>
              <w:rPr>
                <w:rFonts w:cs="Tahoma"/>
                <w:color w:val="000000"/>
                <w:szCs w:val="22"/>
                <w:lang w:val="el-GR" w:eastAsia="el-GR"/>
              </w:rPr>
            </w:pPr>
            <w:r w:rsidRPr="00D87990">
              <w:rPr>
                <w:rFonts w:cs="Tahoma"/>
                <w:color w:val="000000"/>
                <w:szCs w:val="22"/>
                <w:lang w:val="el-GR" w:eastAsia="el-GR"/>
              </w:rPr>
              <w:t>Φ7</w:t>
            </w:r>
          </w:p>
        </w:tc>
        <w:tc>
          <w:tcPr>
            <w:tcW w:w="533" w:type="pct"/>
          </w:tcPr>
          <w:p w14:paraId="144452BA" w14:textId="01668814" w:rsidR="00965E92" w:rsidRPr="00D87990" w:rsidRDefault="00965E92" w:rsidP="00965E92">
            <w:pPr>
              <w:suppressAutoHyphens w:val="0"/>
              <w:spacing w:before="120"/>
              <w:jc w:val="center"/>
              <w:rPr>
                <w:rFonts w:cs="Tahoma"/>
                <w:color w:val="000000"/>
                <w:szCs w:val="22"/>
                <w:lang w:val="el-GR" w:eastAsia="el-GR"/>
              </w:rPr>
            </w:pPr>
            <w:r w:rsidRPr="00D87990">
              <w:rPr>
                <w:rFonts w:cs="Tahoma"/>
                <w:b/>
                <w:bCs/>
                <w:szCs w:val="22"/>
                <w:lang w:val="el-GR"/>
              </w:rPr>
              <w:t>Π7.1</w:t>
            </w:r>
          </w:p>
        </w:tc>
        <w:tc>
          <w:tcPr>
            <w:tcW w:w="2117" w:type="pct"/>
            <w:noWrap/>
            <w:vAlign w:val="center"/>
          </w:tcPr>
          <w:p w14:paraId="1C2653AF" w14:textId="49AB09DC" w:rsidR="00965E92" w:rsidRPr="00D87990" w:rsidRDefault="00965E92" w:rsidP="00965E92">
            <w:pPr>
              <w:suppressAutoHyphens w:val="0"/>
              <w:spacing w:before="120"/>
              <w:jc w:val="left"/>
              <w:rPr>
                <w:rFonts w:cs="Tahoma"/>
                <w:b/>
                <w:bCs/>
                <w:szCs w:val="22"/>
                <w:lang w:val="el-GR"/>
              </w:rPr>
            </w:pPr>
            <w:r w:rsidRPr="00D87990">
              <w:rPr>
                <w:rFonts w:cs="Tahoma"/>
                <w:szCs w:val="22"/>
                <w:lang w:val="el-GR"/>
              </w:rPr>
              <w:t>Οριστικοποιημένο Σχέδιο εκπαίδευσης Κεντρικών Διαχειριστών Συστήματος και Χρηστών (υπαλλήλων ΥΠΕΝ)</w:t>
            </w:r>
          </w:p>
        </w:tc>
        <w:tc>
          <w:tcPr>
            <w:tcW w:w="883" w:type="pct"/>
          </w:tcPr>
          <w:p w14:paraId="05651733" w14:textId="6118A449" w:rsidR="00965E92" w:rsidRPr="00D87990" w:rsidRDefault="00965E92" w:rsidP="00965E92">
            <w:pPr>
              <w:suppressAutoHyphens w:val="0"/>
              <w:spacing w:before="120"/>
              <w:jc w:val="center"/>
              <w:rPr>
                <w:rFonts w:cs="Tahoma"/>
                <w:color w:val="000000"/>
                <w:szCs w:val="22"/>
                <w:lang w:val="el-GR" w:eastAsia="el-GR"/>
              </w:rPr>
            </w:pPr>
            <w:r w:rsidRPr="00203291">
              <w:rPr>
                <w:rFonts w:cs="Tahoma"/>
                <w:color w:val="000000"/>
                <w:szCs w:val="22"/>
                <w:lang w:val="el-GR" w:eastAsia="el-GR"/>
              </w:rPr>
              <w:t>Μ14</w:t>
            </w:r>
          </w:p>
        </w:tc>
        <w:tc>
          <w:tcPr>
            <w:tcW w:w="807" w:type="pct"/>
          </w:tcPr>
          <w:p w14:paraId="1237C2F7" w14:textId="77777777" w:rsidR="00965E92" w:rsidRPr="00D11A70" w:rsidRDefault="00965E92" w:rsidP="00965E92">
            <w:pPr>
              <w:suppressAutoHyphens w:val="0"/>
              <w:spacing w:before="120"/>
              <w:jc w:val="center"/>
              <w:rPr>
                <w:rFonts w:cs="Tahoma"/>
                <w:color w:val="000000"/>
                <w:szCs w:val="22"/>
                <w:lang w:val="el-GR" w:eastAsia="el-GR"/>
              </w:rPr>
            </w:pPr>
            <w:r w:rsidRPr="00D87990">
              <w:rPr>
                <w:rFonts w:cs="Tahoma"/>
                <w:color w:val="000000"/>
                <w:szCs w:val="22"/>
                <w:lang w:val="el-GR" w:eastAsia="el-GR"/>
              </w:rPr>
              <w:t>1</w:t>
            </w:r>
          </w:p>
        </w:tc>
      </w:tr>
      <w:tr w:rsidR="00965E92" w:rsidRPr="00D11A70" w14:paraId="544A4E78" w14:textId="77777777" w:rsidTr="00DF2F4D">
        <w:trPr>
          <w:trHeight w:val="190"/>
        </w:trPr>
        <w:tc>
          <w:tcPr>
            <w:tcW w:w="291" w:type="pct"/>
            <w:noWrap/>
          </w:tcPr>
          <w:p w14:paraId="160CF060" w14:textId="79D67E86"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45</w:t>
            </w:r>
          </w:p>
        </w:tc>
        <w:tc>
          <w:tcPr>
            <w:tcW w:w="369" w:type="pct"/>
          </w:tcPr>
          <w:p w14:paraId="096E3DD0" w14:textId="163FC2F1"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7</w:t>
            </w:r>
          </w:p>
        </w:tc>
        <w:tc>
          <w:tcPr>
            <w:tcW w:w="533" w:type="pct"/>
          </w:tcPr>
          <w:p w14:paraId="6546197A" w14:textId="07A4E30A"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7</w:t>
            </w:r>
            <w:r w:rsidRPr="00D11A70">
              <w:rPr>
                <w:rFonts w:cs="Tahoma"/>
                <w:b/>
                <w:bCs/>
                <w:szCs w:val="22"/>
                <w:lang w:val="el-GR"/>
              </w:rPr>
              <w:t>.2</w:t>
            </w:r>
          </w:p>
        </w:tc>
        <w:tc>
          <w:tcPr>
            <w:tcW w:w="2117" w:type="pct"/>
            <w:noWrap/>
            <w:vAlign w:val="center"/>
          </w:tcPr>
          <w:p w14:paraId="4D4C4334"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Υλικό Εκπαίδευσης και Τεκμηρίωσης</w:t>
            </w:r>
          </w:p>
        </w:tc>
        <w:tc>
          <w:tcPr>
            <w:tcW w:w="883" w:type="pct"/>
          </w:tcPr>
          <w:p w14:paraId="01BB04CD" w14:textId="4912C873" w:rsidR="00965E92" w:rsidRPr="00FA4340" w:rsidRDefault="00965E92" w:rsidP="00965E92">
            <w:pPr>
              <w:suppressAutoHyphens w:val="0"/>
              <w:spacing w:before="120"/>
              <w:jc w:val="center"/>
              <w:rPr>
                <w:rFonts w:cs="Tahoma"/>
                <w:color w:val="000000"/>
                <w:szCs w:val="22"/>
                <w:lang w:val="el-GR" w:eastAsia="el-GR"/>
              </w:rPr>
            </w:pPr>
            <w:r w:rsidRPr="00203291">
              <w:rPr>
                <w:rFonts w:cs="Tahoma"/>
                <w:color w:val="000000"/>
                <w:szCs w:val="22"/>
                <w:lang w:val="el-GR" w:eastAsia="el-GR"/>
              </w:rPr>
              <w:t>Μ14</w:t>
            </w:r>
          </w:p>
        </w:tc>
        <w:tc>
          <w:tcPr>
            <w:tcW w:w="807" w:type="pct"/>
          </w:tcPr>
          <w:p w14:paraId="7EB3D6F4" w14:textId="55FB33C5" w:rsidR="00965E92" w:rsidRPr="00FA4340" w:rsidRDefault="00965E92" w:rsidP="00965E92">
            <w:pPr>
              <w:suppressAutoHyphens w:val="0"/>
              <w:spacing w:before="120"/>
              <w:jc w:val="center"/>
              <w:rPr>
                <w:rFonts w:cs="Tahoma"/>
                <w:color w:val="000000"/>
                <w:szCs w:val="22"/>
                <w:lang w:val="el-GR" w:eastAsia="el-GR"/>
              </w:rPr>
            </w:pPr>
            <w:r w:rsidRPr="00FA4340">
              <w:rPr>
                <w:rFonts w:cs="Tahoma"/>
                <w:color w:val="000000"/>
                <w:szCs w:val="22"/>
                <w:lang w:val="el-GR" w:eastAsia="el-GR"/>
              </w:rPr>
              <w:t>1</w:t>
            </w:r>
          </w:p>
        </w:tc>
      </w:tr>
      <w:tr w:rsidR="00965E92" w:rsidRPr="00D11A70" w14:paraId="54061C15" w14:textId="77777777" w:rsidTr="00DF2F4D">
        <w:trPr>
          <w:trHeight w:val="190"/>
        </w:trPr>
        <w:tc>
          <w:tcPr>
            <w:tcW w:w="291" w:type="pct"/>
            <w:noWrap/>
          </w:tcPr>
          <w:p w14:paraId="41B13DDE" w14:textId="667737D0"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46</w:t>
            </w:r>
          </w:p>
        </w:tc>
        <w:tc>
          <w:tcPr>
            <w:tcW w:w="369" w:type="pct"/>
          </w:tcPr>
          <w:p w14:paraId="479F332F" w14:textId="0477CD71"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7</w:t>
            </w:r>
          </w:p>
        </w:tc>
        <w:tc>
          <w:tcPr>
            <w:tcW w:w="533" w:type="pct"/>
          </w:tcPr>
          <w:p w14:paraId="417B5B21" w14:textId="2143A397"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7</w:t>
            </w:r>
            <w:r w:rsidRPr="00D11A70">
              <w:rPr>
                <w:rFonts w:cs="Tahoma"/>
                <w:b/>
                <w:bCs/>
                <w:szCs w:val="22"/>
                <w:lang w:val="el-GR"/>
              </w:rPr>
              <w:t>.3</w:t>
            </w:r>
          </w:p>
        </w:tc>
        <w:tc>
          <w:tcPr>
            <w:tcW w:w="2117" w:type="pct"/>
            <w:noWrap/>
            <w:vAlign w:val="center"/>
          </w:tcPr>
          <w:p w14:paraId="3463DEA6"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Διεξαγωγή Σεμιναρίων εκπαίδευσης στελεχών Φορέα</w:t>
            </w:r>
          </w:p>
        </w:tc>
        <w:tc>
          <w:tcPr>
            <w:tcW w:w="883" w:type="pct"/>
          </w:tcPr>
          <w:p w14:paraId="76616217" w14:textId="613B2C35" w:rsidR="00965E92" w:rsidRPr="00FA4340" w:rsidRDefault="00965E92" w:rsidP="00965E92">
            <w:pPr>
              <w:suppressAutoHyphens w:val="0"/>
              <w:spacing w:before="120"/>
              <w:jc w:val="center"/>
              <w:rPr>
                <w:rFonts w:cs="Tahoma"/>
                <w:color w:val="000000"/>
                <w:szCs w:val="22"/>
                <w:lang w:val="el-GR" w:eastAsia="el-GR"/>
              </w:rPr>
            </w:pPr>
            <w:r w:rsidRPr="00203291">
              <w:rPr>
                <w:rFonts w:cs="Tahoma"/>
                <w:color w:val="000000"/>
                <w:szCs w:val="22"/>
                <w:lang w:val="el-GR" w:eastAsia="el-GR"/>
              </w:rPr>
              <w:t>Μ14</w:t>
            </w:r>
          </w:p>
        </w:tc>
        <w:tc>
          <w:tcPr>
            <w:tcW w:w="807" w:type="pct"/>
          </w:tcPr>
          <w:p w14:paraId="10FCF9C1" w14:textId="18B85A79" w:rsidR="00965E92" w:rsidRPr="00FA4340" w:rsidRDefault="00965E92" w:rsidP="00965E92">
            <w:pPr>
              <w:suppressAutoHyphens w:val="0"/>
              <w:spacing w:before="120"/>
              <w:jc w:val="center"/>
              <w:rPr>
                <w:rFonts w:cs="Tahoma"/>
                <w:color w:val="000000"/>
                <w:szCs w:val="22"/>
                <w:lang w:val="el-GR" w:eastAsia="el-GR"/>
              </w:rPr>
            </w:pPr>
            <w:r w:rsidRPr="00FA4340">
              <w:rPr>
                <w:rFonts w:cs="Tahoma"/>
                <w:color w:val="000000"/>
                <w:szCs w:val="22"/>
                <w:lang w:val="el-GR" w:eastAsia="el-GR"/>
              </w:rPr>
              <w:t>1</w:t>
            </w:r>
          </w:p>
        </w:tc>
      </w:tr>
      <w:tr w:rsidR="00965E92" w:rsidRPr="00D11A70" w14:paraId="6B6A031A" w14:textId="77777777" w:rsidTr="00DF2F4D">
        <w:trPr>
          <w:trHeight w:val="190"/>
        </w:trPr>
        <w:tc>
          <w:tcPr>
            <w:tcW w:w="291" w:type="pct"/>
            <w:noWrap/>
          </w:tcPr>
          <w:p w14:paraId="09702999" w14:textId="072C31A2"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47</w:t>
            </w:r>
          </w:p>
        </w:tc>
        <w:tc>
          <w:tcPr>
            <w:tcW w:w="369" w:type="pct"/>
          </w:tcPr>
          <w:p w14:paraId="2EF88F80" w14:textId="41AD6379" w:rsidR="00965E92" w:rsidRPr="00D11A70" w:rsidRDefault="00965E92" w:rsidP="00965E92">
            <w:pPr>
              <w:suppressAutoHyphens w:val="0"/>
              <w:spacing w:before="120"/>
              <w:jc w:val="center"/>
              <w:rPr>
                <w:rFonts w:cs="Tahoma"/>
                <w:color w:val="000000"/>
                <w:szCs w:val="22"/>
                <w:lang w:val="el-GR" w:eastAsia="el-GR"/>
              </w:rPr>
            </w:pPr>
            <w:r w:rsidRPr="00D11A70">
              <w:rPr>
                <w:rFonts w:cs="Tahoma"/>
                <w:color w:val="000000"/>
                <w:szCs w:val="22"/>
                <w:lang w:val="el-GR" w:eastAsia="el-GR"/>
              </w:rPr>
              <w:t>Φ</w:t>
            </w:r>
            <w:r>
              <w:rPr>
                <w:rFonts w:cs="Tahoma"/>
                <w:color w:val="000000"/>
                <w:szCs w:val="22"/>
                <w:lang w:val="el-GR" w:eastAsia="el-GR"/>
              </w:rPr>
              <w:t>7</w:t>
            </w:r>
          </w:p>
        </w:tc>
        <w:tc>
          <w:tcPr>
            <w:tcW w:w="533" w:type="pct"/>
          </w:tcPr>
          <w:p w14:paraId="10A5EED4" w14:textId="63D85F82" w:rsidR="00965E92" w:rsidRPr="00D11A70" w:rsidRDefault="00965E92" w:rsidP="00965E92">
            <w:pPr>
              <w:suppressAutoHyphens w:val="0"/>
              <w:spacing w:before="120"/>
              <w:jc w:val="center"/>
              <w:rPr>
                <w:rFonts w:cs="Tahoma"/>
                <w:color w:val="000000"/>
                <w:szCs w:val="22"/>
                <w:lang w:val="el-GR" w:eastAsia="el-GR"/>
              </w:rPr>
            </w:pPr>
            <w:r w:rsidRPr="00D11A70">
              <w:rPr>
                <w:rFonts w:cs="Tahoma"/>
                <w:b/>
                <w:bCs/>
                <w:szCs w:val="22"/>
                <w:lang w:val="el-GR"/>
              </w:rPr>
              <w:t>Π</w:t>
            </w:r>
            <w:r>
              <w:rPr>
                <w:rFonts w:cs="Tahoma"/>
                <w:b/>
                <w:bCs/>
                <w:szCs w:val="22"/>
                <w:lang w:val="el-GR"/>
              </w:rPr>
              <w:t>7</w:t>
            </w:r>
            <w:r w:rsidRPr="00D11A70">
              <w:rPr>
                <w:rFonts w:cs="Tahoma"/>
                <w:b/>
                <w:bCs/>
                <w:szCs w:val="22"/>
                <w:lang w:val="el-GR"/>
              </w:rPr>
              <w:t>.4</w:t>
            </w:r>
          </w:p>
        </w:tc>
        <w:tc>
          <w:tcPr>
            <w:tcW w:w="2117" w:type="pct"/>
            <w:noWrap/>
            <w:vAlign w:val="center"/>
          </w:tcPr>
          <w:p w14:paraId="48C7FFE0" w14:textId="77777777" w:rsidR="00965E92" w:rsidRPr="00D11A70" w:rsidRDefault="00965E92" w:rsidP="00965E92">
            <w:pPr>
              <w:suppressAutoHyphens w:val="0"/>
              <w:spacing w:before="120"/>
              <w:jc w:val="left"/>
              <w:rPr>
                <w:rFonts w:cs="Tahoma"/>
                <w:b/>
                <w:bCs/>
                <w:szCs w:val="22"/>
                <w:lang w:val="el-GR"/>
              </w:rPr>
            </w:pPr>
            <w:r w:rsidRPr="00D11A70">
              <w:rPr>
                <w:rFonts w:cs="Tahoma"/>
                <w:szCs w:val="22"/>
                <w:lang w:val="el-GR"/>
              </w:rPr>
              <w:t>Αναφορά αξιολόγησης αποτελεσμάτων εκπαίδευσης</w:t>
            </w:r>
          </w:p>
        </w:tc>
        <w:tc>
          <w:tcPr>
            <w:tcW w:w="883" w:type="pct"/>
          </w:tcPr>
          <w:p w14:paraId="3BB00B71" w14:textId="652A18F0" w:rsidR="00965E92" w:rsidRPr="00FA4340" w:rsidRDefault="00965E92" w:rsidP="00965E92">
            <w:pPr>
              <w:suppressAutoHyphens w:val="0"/>
              <w:spacing w:before="120"/>
              <w:jc w:val="center"/>
              <w:rPr>
                <w:rFonts w:cs="Tahoma"/>
                <w:color w:val="000000"/>
                <w:szCs w:val="22"/>
                <w:lang w:val="el-GR" w:eastAsia="el-GR"/>
              </w:rPr>
            </w:pPr>
            <w:r w:rsidRPr="00203291">
              <w:rPr>
                <w:rFonts w:cs="Tahoma"/>
                <w:color w:val="000000"/>
                <w:szCs w:val="22"/>
                <w:lang w:val="el-GR" w:eastAsia="el-GR"/>
              </w:rPr>
              <w:t>Μ14</w:t>
            </w:r>
          </w:p>
        </w:tc>
        <w:tc>
          <w:tcPr>
            <w:tcW w:w="807" w:type="pct"/>
          </w:tcPr>
          <w:p w14:paraId="6BB3CA6F" w14:textId="0006150D" w:rsidR="00965E92" w:rsidRPr="00FA4340" w:rsidRDefault="00965E92" w:rsidP="00965E92">
            <w:pPr>
              <w:suppressAutoHyphens w:val="0"/>
              <w:spacing w:before="120"/>
              <w:jc w:val="center"/>
              <w:rPr>
                <w:rFonts w:cs="Tahoma"/>
                <w:color w:val="000000"/>
                <w:szCs w:val="22"/>
                <w:lang w:val="el-GR" w:eastAsia="el-GR"/>
              </w:rPr>
            </w:pPr>
            <w:r w:rsidRPr="00FA4340">
              <w:rPr>
                <w:rFonts w:cs="Tahoma"/>
                <w:color w:val="000000"/>
                <w:szCs w:val="22"/>
                <w:lang w:val="el-GR" w:eastAsia="el-GR"/>
              </w:rPr>
              <w:t>1</w:t>
            </w:r>
          </w:p>
        </w:tc>
      </w:tr>
      <w:tr w:rsidR="00965E92" w:rsidRPr="00D11A70" w14:paraId="2C86C2A6" w14:textId="77777777" w:rsidTr="00DF2F4D">
        <w:trPr>
          <w:trHeight w:val="190"/>
        </w:trPr>
        <w:tc>
          <w:tcPr>
            <w:tcW w:w="291" w:type="pct"/>
            <w:noWrap/>
          </w:tcPr>
          <w:p w14:paraId="44BEBFBD" w14:textId="4302B007" w:rsidR="00965E92"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48</w:t>
            </w:r>
          </w:p>
        </w:tc>
        <w:tc>
          <w:tcPr>
            <w:tcW w:w="369" w:type="pct"/>
          </w:tcPr>
          <w:p w14:paraId="64CE95CB" w14:textId="149945FE"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Φ8</w:t>
            </w:r>
          </w:p>
        </w:tc>
        <w:tc>
          <w:tcPr>
            <w:tcW w:w="533" w:type="pct"/>
          </w:tcPr>
          <w:p w14:paraId="6455684E" w14:textId="325817AE" w:rsidR="00965E92" w:rsidRPr="00D11A70" w:rsidRDefault="00965E92" w:rsidP="00965E92">
            <w:pPr>
              <w:suppressAutoHyphens w:val="0"/>
              <w:spacing w:before="120"/>
              <w:jc w:val="center"/>
              <w:rPr>
                <w:rFonts w:cs="Tahoma"/>
                <w:b/>
                <w:bCs/>
                <w:szCs w:val="22"/>
                <w:lang w:val="el-GR"/>
              </w:rPr>
            </w:pPr>
            <w:r w:rsidRPr="00D11A70">
              <w:rPr>
                <w:rFonts w:cs="Tahoma"/>
                <w:b/>
                <w:bCs/>
                <w:szCs w:val="22"/>
                <w:lang w:val="el-GR"/>
              </w:rPr>
              <w:t>Π</w:t>
            </w:r>
            <w:r>
              <w:rPr>
                <w:rFonts w:cs="Tahoma"/>
                <w:b/>
                <w:bCs/>
                <w:szCs w:val="22"/>
                <w:lang w:val="el-GR"/>
              </w:rPr>
              <w:t>8</w:t>
            </w:r>
            <w:r w:rsidRPr="00D11A70">
              <w:rPr>
                <w:rFonts w:cs="Tahoma"/>
                <w:b/>
                <w:bCs/>
                <w:szCs w:val="22"/>
                <w:lang w:val="el-GR"/>
              </w:rPr>
              <w:t>.</w:t>
            </w:r>
            <w:r>
              <w:rPr>
                <w:rFonts w:cs="Tahoma"/>
                <w:b/>
                <w:bCs/>
                <w:szCs w:val="22"/>
                <w:lang w:val="el-GR"/>
              </w:rPr>
              <w:t>1</w:t>
            </w:r>
          </w:p>
        </w:tc>
        <w:tc>
          <w:tcPr>
            <w:tcW w:w="2117" w:type="pct"/>
            <w:noWrap/>
            <w:vAlign w:val="center"/>
          </w:tcPr>
          <w:p w14:paraId="3B8F7731" w14:textId="67B31971" w:rsidR="00965E92" w:rsidRPr="00D11A70" w:rsidRDefault="00965E92" w:rsidP="00965E92">
            <w:pPr>
              <w:suppressAutoHyphens w:val="0"/>
              <w:spacing w:before="120"/>
              <w:jc w:val="left"/>
              <w:rPr>
                <w:rFonts w:cs="Tahoma"/>
                <w:szCs w:val="22"/>
                <w:lang w:val="el-GR"/>
              </w:rPr>
            </w:pPr>
            <w:r w:rsidRPr="00D63725">
              <w:rPr>
                <w:rFonts w:cs="Tahoma"/>
                <w:lang w:val="el-GR"/>
              </w:rPr>
              <w:t>Επικαιροποιημένο Σχέδιο Δράσεων Δημοσιότητας</w:t>
            </w:r>
          </w:p>
        </w:tc>
        <w:tc>
          <w:tcPr>
            <w:tcW w:w="883" w:type="pct"/>
          </w:tcPr>
          <w:p w14:paraId="09DC5A23" w14:textId="269FCBAE" w:rsidR="00965E92" w:rsidRPr="00FA4340" w:rsidRDefault="00965E92" w:rsidP="00965E92">
            <w:pPr>
              <w:suppressAutoHyphens w:val="0"/>
              <w:spacing w:before="120"/>
              <w:jc w:val="center"/>
              <w:rPr>
                <w:rFonts w:cs="Tahoma"/>
                <w:color w:val="000000"/>
                <w:szCs w:val="22"/>
                <w:lang w:val="el-GR" w:eastAsia="el-GR"/>
              </w:rPr>
            </w:pPr>
            <w:r w:rsidRPr="00203291">
              <w:rPr>
                <w:rFonts w:cs="Tahoma"/>
                <w:color w:val="000000"/>
                <w:szCs w:val="22"/>
                <w:lang w:val="el-GR" w:eastAsia="el-GR"/>
              </w:rPr>
              <w:t>Μ14</w:t>
            </w:r>
          </w:p>
        </w:tc>
        <w:tc>
          <w:tcPr>
            <w:tcW w:w="807" w:type="pct"/>
          </w:tcPr>
          <w:p w14:paraId="657AA131" w14:textId="7FBCA5F7" w:rsidR="00965E92" w:rsidRPr="00FA4340" w:rsidRDefault="00965E92" w:rsidP="00965E92">
            <w:pPr>
              <w:suppressAutoHyphens w:val="0"/>
              <w:spacing w:before="120"/>
              <w:jc w:val="center"/>
              <w:rPr>
                <w:rFonts w:cs="Tahoma"/>
                <w:color w:val="000000"/>
                <w:szCs w:val="22"/>
                <w:lang w:val="el-GR" w:eastAsia="el-GR"/>
              </w:rPr>
            </w:pPr>
            <w:r w:rsidRPr="00FA4340">
              <w:rPr>
                <w:rFonts w:cs="Tahoma"/>
                <w:color w:val="000000"/>
                <w:szCs w:val="22"/>
                <w:lang w:val="el-GR" w:eastAsia="el-GR"/>
              </w:rPr>
              <w:t>1</w:t>
            </w:r>
          </w:p>
        </w:tc>
      </w:tr>
      <w:tr w:rsidR="00965E92" w:rsidRPr="00D11A70" w14:paraId="6FC632B6" w14:textId="77777777" w:rsidTr="00DF2F4D">
        <w:trPr>
          <w:trHeight w:val="190"/>
        </w:trPr>
        <w:tc>
          <w:tcPr>
            <w:tcW w:w="291" w:type="pct"/>
            <w:noWrap/>
          </w:tcPr>
          <w:p w14:paraId="1A35BFEA" w14:textId="6804E306" w:rsidR="00965E92"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49</w:t>
            </w:r>
          </w:p>
        </w:tc>
        <w:tc>
          <w:tcPr>
            <w:tcW w:w="369" w:type="pct"/>
          </w:tcPr>
          <w:p w14:paraId="1B1029F5" w14:textId="1A460D13"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Φ8</w:t>
            </w:r>
          </w:p>
        </w:tc>
        <w:tc>
          <w:tcPr>
            <w:tcW w:w="533" w:type="pct"/>
          </w:tcPr>
          <w:p w14:paraId="56266D73" w14:textId="37D01D65" w:rsidR="00965E92" w:rsidRPr="00D11A70" w:rsidRDefault="00965E92" w:rsidP="00965E92">
            <w:pPr>
              <w:suppressAutoHyphens w:val="0"/>
              <w:spacing w:before="120"/>
              <w:jc w:val="center"/>
              <w:rPr>
                <w:rFonts w:cs="Tahoma"/>
                <w:b/>
                <w:bCs/>
                <w:szCs w:val="22"/>
                <w:lang w:val="el-GR"/>
              </w:rPr>
            </w:pPr>
            <w:r w:rsidRPr="00D11A70">
              <w:rPr>
                <w:rFonts w:cs="Tahoma"/>
                <w:b/>
                <w:bCs/>
                <w:szCs w:val="22"/>
                <w:lang w:val="el-GR"/>
              </w:rPr>
              <w:t>Π</w:t>
            </w:r>
            <w:r>
              <w:rPr>
                <w:rFonts w:cs="Tahoma"/>
                <w:b/>
                <w:bCs/>
                <w:szCs w:val="22"/>
                <w:lang w:val="el-GR"/>
              </w:rPr>
              <w:t>8.2</w:t>
            </w:r>
          </w:p>
        </w:tc>
        <w:tc>
          <w:tcPr>
            <w:tcW w:w="2117" w:type="pct"/>
            <w:noWrap/>
            <w:vAlign w:val="center"/>
          </w:tcPr>
          <w:p w14:paraId="1B41BFA1" w14:textId="36B72F82" w:rsidR="00965E92" w:rsidRPr="00D11A70" w:rsidRDefault="00965E92" w:rsidP="00965E92">
            <w:pPr>
              <w:suppressAutoHyphens w:val="0"/>
              <w:spacing w:before="120"/>
              <w:jc w:val="left"/>
              <w:rPr>
                <w:rFonts w:cs="Tahoma"/>
                <w:szCs w:val="22"/>
                <w:lang w:val="el-GR"/>
              </w:rPr>
            </w:pPr>
            <w:r w:rsidRPr="00D63725">
              <w:rPr>
                <w:rFonts w:cs="Tahoma"/>
                <w:lang w:val="el-GR"/>
              </w:rPr>
              <w:t>Υπηρεσίες και Υλικό Δημοσιότητας</w:t>
            </w:r>
          </w:p>
        </w:tc>
        <w:tc>
          <w:tcPr>
            <w:tcW w:w="883" w:type="pct"/>
          </w:tcPr>
          <w:p w14:paraId="446137B7" w14:textId="7D7A65A3" w:rsidR="00965E92" w:rsidRPr="00FA4340" w:rsidRDefault="00965E92" w:rsidP="00965E92">
            <w:pPr>
              <w:suppressAutoHyphens w:val="0"/>
              <w:spacing w:before="120"/>
              <w:jc w:val="center"/>
              <w:rPr>
                <w:rFonts w:cs="Tahoma"/>
                <w:color w:val="000000"/>
                <w:szCs w:val="22"/>
                <w:lang w:val="el-GR" w:eastAsia="el-GR"/>
              </w:rPr>
            </w:pPr>
            <w:r w:rsidRPr="00203291">
              <w:rPr>
                <w:rFonts w:cs="Tahoma"/>
                <w:color w:val="000000"/>
                <w:szCs w:val="22"/>
                <w:lang w:val="el-GR" w:eastAsia="el-GR"/>
              </w:rPr>
              <w:t>Μ14</w:t>
            </w:r>
          </w:p>
        </w:tc>
        <w:tc>
          <w:tcPr>
            <w:tcW w:w="807" w:type="pct"/>
          </w:tcPr>
          <w:p w14:paraId="60A3321B" w14:textId="17150B78" w:rsidR="00965E92" w:rsidRPr="00FA4340" w:rsidRDefault="00965E92" w:rsidP="00965E92">
            <w:pPr>
              <w:suppressAutoHyphens w:val="0"/>
              <w:spacing w:before="120"/>
              <w:jc w:val="center"/>
              <w:rPr>
                <w:rFonts w:cs="Tahoma"/>
                <w:color w:val="000000"/>
                <w:szCs w:val="22"/>
                <w:lang w:val="el-GR" w:eastAsia="el-GR"/>
              </w:rPr>
            </w:pPr>
            <w:r w:rsidRPr="00FA4340">
              <w:rPr>
                <w:rFonts w:cs="Tahoma"/>
                <w:color w:val="000000"/>
                <w:szCs w:val="22"/>
                <w:lang w:val="el-GR" w:eastAsia="el-GR"/>
              </w:rPr>
              <w:t>1</w:t>
            </w:r>
          </w:p>
        </w:tc>
      </w:tr>
      <w:tr w:rsidR="00965E92" w:rsidRPr="00D11A70" w14:paraId="5883816B" w14:textId="77777777" w:rsidTr="00DF2F4D">
        <w:trPr>
          <w:trHeight w:val="190"/>
        </w:trPr>
        <w:tc>
          <w:tcPr>
            <w:tcW w:w="291" w:type="pct"/>
            <w:noWrap/>
          </w:tcPr>
          <w:p w14:paraId="66068DB0" w14:textId="5E235D01" w:rsidR="00965E92"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50</w:t>
            </w:r>
          </w:p>
        </w:tc>
        <w:tc>
          <w:tcPr>
            <w:tcW w:w="369" w:type="pct"/>
          </w:tcPr>
          <w:p w14:paraId="247685A9" w14:textId="0C70636E" w:rsidR="00965E92" w:rsidRPr="00D11A70" w:rsidRDefault="00965E92" w:rsidP="00965E92">
            <w:pPr>
              <w:suppressAutoHyphens w:val="0"/>
              <w:spacing w:before="120"/>
              <w:jc w:val="center"/>
              <w:rPr>
                <w:rFonts w:cs="Tahoma"/>
                <w:color w:val="000000"/>
                <w:szCs w:val="22"/>
                <w:lang w:val="el-GR" w:eastAsia="el-GR"/>
              </w:rPr>
            </w:pPr>
            <w:r>
              <w:rPr>
                <w:rFonts w:cs="Tahoma"/>
                <w:color w:val="000000"/>
                <w:szCs w:val="22"/>
                <w:lang w:val="el-GR" w:eastAsia="el-GR"/>
              </w:rPr>
              <w:t>Φ8</w:t>
            </w:r>
          </w:p>
        </w:tc>
        <w:tc>
          <w:tcPr>
            <w:tcW w:w="533" w:type="pct"/>
          </w:tcPr>
          <w:p w14:paraId="71F26D5F" w14:textId="5341D9B0" w:rsidR="00965E92" w:rsidRPr="00D11A70" w:rsidRDefault="00965E92" w:rsidP="00965E92">
            <w:pPr>
              <w:suppressAutoHyphens w:val="0"/>
              <w:spacing w:before="120"/>
              <w:jc w:val="center"/>
              <w:rPr>
                <w:rFonts w:cs="Tahoma"/>
                <w:b/>
                <w:bCs/>
                <w:szCs w:val="22"/>
                <w:lang w:val="el-GR"/>
              </w:rPr>
            </w:pPr>
            <w:r w:rsidRPr="00D11A70">
              <w:rPr>
                <w:rFonts w:cs="Tahoma"/>
                <w:b/>
                <w:bCs/>
                <w:szCs w:val="22"/>
                <w:lang w:val="el-GR"/>
              </w:rPr>
              <w:t>Π</w:t>
            </w:r>
            <w:r>
              <w:rPr>
                <w:rFonts w:cs="Tahoma"/>
                <w:b/>
                <w:bCs/>
                <w:szCs w:val="22"/>
                <w:lang w:val="el-GR"/>
              </w:rPr>
              <w:t>8</w:t>
            </w:r>
            <w:r w:rsidRPr="00D11A70">
              <w:rPr>
                <w:rFonts w:cs="Tahoma"/>
                <w:b/>
                <w:bCs/>
                <w:szCs w:val="22"/>
                <w:lang w:val="el-GR"/>
              </w:rPr>
              <w:t>.</w:t>
            </w:r>
            <w:r>
              <w:rPr>
                <w:rFonts w:cs="Tahoma"/>
                <w:b/>
                <w:bCs/>
                <w:szCs w:val="22"/>
                <w:lang w:val="el-GR"/>
              </w:rPr>
              <w:t>3</w:t>
            </w:r>
          </w:p>
        </w:tc>
        <w:tc>
          <w:tcPr>
            <w:tcW w:w="2117" w:type="pct"/>
            <w:noWrap/>
            <w:vAlign w:val="center"/>
          </w:tcPr>
          <w:p w14:paraId="7C5AD290" w14:textId="6EC82315" w:rsidR="00965E92" w:rsidRPr="00D11A70" w:rsidRDefault="00965E92" w:rsidP="00965E92">
            <w:pPr>
              <w:suppressAutoHyphens w:val="0"/>
              <w:spacing w:before="120"/>
              <w:jc w:val="left"/>
              <w:rPr>
                <w:rFonts w:cs="Tahoma"/>
                <w:szCs w:val="22"/>
                <w:lang w:val="el-GR"/>
              </w:rPr>
            </w:pPr>
            <w:r w:rsidRPr="00D63725">
              <w:rPr>
                <w:rFonts w:cs="Tahoma"/>
                <w:lang w:val="el-GR"/>
              </w:rPr>
              <w:t>Αναφορά αναλυτικού απολογισμού και αξιολόγηση των Δράσεων Δημοσιότητας του έργου</w:t>
            </w:r>
          </w:p>
        </w:tc>
        <w:tc>
          <w:tcPr>
            <w:tcW w:w="883" w:type="pct"/>
          </w:tcPr>
          <w:p w14:paraId="434CE4A9" w14:textId="42208588" w:rsidR="00965E92" w:rsidRPr="00FA4340" w:rsidRDefault="00965E92" w:rsidP="00965E92">
            <w:pPr>
              <w:suppressAutoHyphens w:val="0"/>
              <w:spacing w:before="120"/>
              <w:jc w:val="center"/>
              <w:rPr>
                <w:rFonts w:cs="Tahoma"/>
                <w:color w:val="000000"/>
                <w:szCs w:val="22"/>
                <w:lang w:val="el-GR" w:eastAsia="el-GR"/>
              </w:rPr>
            </w:pPr>
            <w:r w:rsidRPr="00203291">
              <w:rPr>
                <w:rFonts w:cs="Tahoma"/>
                <w:color w:val="000000"/>
                <w:szCs w:val="22"/>
                <w:lang w:val="el-GR" w:eastAsia="el-GR"/>
              </w:rPr>
              <w:t>Μ14</w:t>
            </w:r>
          </w:p>
        </w:tc>
        <w:tc>
          <w:tcPr>
            <w:tcW w:w="807" w:type="pct"/>
          </w:tcPr>
          <w:p w14:paraId="77ECF518" w14:textId="358CF560" w:rsidR="00965E92" w:rsidRPr="00FA4340" w:rsidRDefault="00965E92" w:rsidP="00965E92">
            <w:pPr>
              <w:suppressAutoHyphens w:val="0"/>
              <w:spacing w:before="120"/>
              <w:jc w:val="center"/>
              <w:rPr>
                <w:rFonts w:cs="Tahoma"/>
                <w:color w:val="000000"/>
                <w:szCs w:val="22"/>
                <w:lang w:val="el-GR" w:eastAsia="el-GR"/>
              </w:rPr>
            </w:pPr>
            <w:r w:rsidRPr="00FA4340">
              <w:rPr>
                <w:rFonts w:cs="Tahoma"/>
                <w:color w:val="000000"/>
                <w:szCs w:val="22"/>
                <w:lang w:val="el-GR" w:eastAsia="el-GR"/>
              </w:rPr>
              <w:t>1</w:t>
            </w:r>
          </w:p>
        </w:tc>
      </w:tr>
    </w:tbl>
    <w:p w14:paraId="6996FF05" w14:textId="77777777" w:rsidR="00EC6898" w:rsidRDefault="00EC6898" w:rsidP="003C2BEF">
      <w:pPr>
        <w:rPr>
          <w:rFonts w:eastAsia="SimSun"/>
          <w:lang w:val="el-GR"/>
        </w:rPr>
      </w:pPr>
    </w:p>
    <w:p w14:paraId="682F0872" w14:textId="30CC4A53" w:rsidR="003C2BEF" w:rsidRPr="003C2BEF" w:rsidRDefault="003C2BEF" w:rsidP="003C2BEF">
      <w:pPr>
        <w:rPr>
          <w:rFonts w:eastAsia="SimSun"/>
          <w:lang w:val="el-GR"/>
        </w:rPr>
      </w:pPr>
      <w:r w:rsidRPr="003C2BEF">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rFonts w:eastAsia="SimSun"/>
          <w:cs/>
          <w:lang w:val="el-GR"/>
        </w:rPr>
        <w:t>‎‎</w:t>
      </w:r>
      <w:r>
        <w:rPr>
          <w:rFonts w:eastAsia="SimSun"/>
          <w:lang w:val="el-GR"/>
        </w:rPr>
        <w:fldChar w:fldCharType="begin"/>
      </w:r>
      <w:r>
        <w:rPr>
          <w:rFonts w:eastAsia="SimSun"/>
          <w:lang w:val="el-GR"/>
        </w:rPr>
        <w:instrText xml:space="preserve"> REF _Ref55381059 \r \h </w:instrText>
      </w:r>
      <w:r>
        <w:rPr>
          <w:rFonts w:eastAsia="SimSun"/>
          <w:lang w:val="el-GR"/>
        </w:rPr>
      </w:r>
      <w:r>
        <w:rPr>
          <w:rFonts w:eastAsia="SimSun"/>
          <w:lang w:val="el-GR"/>
        </w:rPr>
        <w:fldChar w:fldCharType="separate"/>
      </w:r>
      <w:r w:rsidR="009212CA">
        <w:rPr>
          <w:rFonts w:eastAsia="SimSun"/>
          <w:lang w:val="el-GR"/>
        </w:rPr>
        <w:t>6.3</w:t>
      </w:r>
      <w:r>
        <w:rPr>
          <w:rFonts w:eastAsia="SimSun"/>
          <w:lang w:val="el-GR"/>
        </w:rPr>
        <w:fldChar w:fldCharType="end"/>
      </w:r>
      <w:r w:rsidRPr="003C2BEF">
        <w:rPr>
          <w:rFonts w:eastAsia="SimSun"/>
          <w:lang w:val="el-GR"/>
        </w:rPr>
        <w:t xml:space="preserve"> της παρούσας.</w:t>
      </w:r>
    </w:p>
    <w:p w14:paraId="4D7840AE" w14:textId="6F63EBDB" w:rsidR="003C2BEF" w:rsidRPr="00EF2204" w:rsidRDefault="003C2BEF" w:rsidP="003C2BEF">
      <w:pPr>
        <w:rPr>
          <w:rFonts w:eastAsia="SimSun"/>
          <w:lang w:val="el-GR"/>
        </w:rPr>
      </w:pPr>
      <w:r w:rsidRPr="003C2BEF">
        <w:rPr>
          <w:rFonts w:eastAsia="SimSun"/>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rFonts w:eastAsia="SimSun"/>
          <w:cs/>
          <w:lang w:val="el-GR"/>
        </w:rPr>
        <w:t>‎‎‎</w:t>
      </w:r>
      <w:r w:rsidRPr="003C2BEF">
        <w:rPr>
          <w:rFonts w:eastAsia="SimSun"/>
          <w:lang w:val="el-GR"/>
        </w:rPr>
        <w:t>6.3 της παρούσας.</w:t>
      </w:r>
    </w:p>
    <w:p w14:paraId="52B8F71B" w14:textId="60125A93" w:rsidR="00025B9C" w:rsidRDefault="00025B9C" w:rsidP="00510335">
      <w:pPr>
        <w:pStyle w:val="4"/>
        <w:numPr>
          <w:ilvl w:val="1"/>
          <w:numId w:val="136"/>
        </w:numPr>
        <w:tabs>
          <w:tab w:val="left" w:pos="993"/>
        </w:tabs>
        <w:ind w:left="993" w:hanging="567"/>
        <w:rPr>
          <w:rFonts w:cs="Tahoma"/>
          <w:szCs w:val="22"/>
          <w:lang w:val="el-GR"/>
        </w:rPr>
      </w:pPr>
      <w:bookmarkStart w:id="345" w:name="_Ref68185273"/>
      <w:bookmarkStart w:id="346" w:name="_Toc71708239"/>
      <w:r w:rsidRPr="00EF2204">
        <w:rPr>
          <w:rFonts w:cs="Tahoma"/>
          <w:szCs w:val="22"/>
          <w:lang w:val="el-GR"/>
        </w:rPr>
        <w:lastRenderedPageBreak/>
        <w:t>Περίοδος Εγγύησης και Συντήρησης (ΠΕΣ)</w:t>
      </w:r>
      <w:bookmarkEnd w:id="345"/>
      <w:bookmarkEnd w:id="346"/>
      <w:r w:rsidRPr="00EF2204">
        <w:rPr>
          <w:rFonts w:cs="Tahoma"/>
          <w:szCs w:val="22"/>
          <w:lang w:val="el-GR"/>
        </w:rPr>
        <w:tab/>
      </w:r>
    </w:p>
    <w:p w14:paraId="075257ED" w14:textId="77777777" w:rsidR="0088655F" w:rsidRPr="00EF2204" w:rsidRDefault="0088655F" w:rsidP="00893E05">
      <w:pPr>
        <w:spacing w:before="120"/>
        <w:rPr>
          <w:rFonts w:cs="Tahoma"/>
          <w:lang w:val="el-GR"/>
        </w:rPr>
      </w:pPr>
      <w:r w:rsidRPr="00EF2204">
        <w:rPr>
          <w:rFonts w:cs="Tahoma"/>
          <w:lang w:val="el-GR"/>
        </w:rPr>
        <w:t xml:space="preserve">Ως </w:t>
      </w:r>
      <w:r w:rsidRPr="00EF2204">
        <w:rPr>
          <w:rFonts w:cs="Tahoma"/>
          <w:b/>
          <w:lang w:val="el-GR"/>
        </w:rPr>
        <w:t>ΠΕΣ</w:t>
      </w:r>
      <w:r w:rsidRPr="00EF2204">
        <w:rPr>
          <w:rFonts w:cs="Tahoma"/>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EF2204">
        <w:rPr>
          <w:rFonts w:cs="Tahoma"/>
          <w:b/>
          <w:lang w:val="el-GR"/>
        </w:rPr>
        <w:t>πέντε (5) έτη</w:t>
      </w:r>
      <w:r w:rsidRPr="00EF2204">
        <w:rPr>
          <w:rFonts w:cs="Tahoma"/>
          <w:lang w:val="el-GR"/>
        </w:rPr>
        <w:t>.</w:t>
      </w:r>
    </w:p>
    <w:p w14:paraId="7D03DA36" w14:textId="77777777" w:rsidR="0088655F" w:rsidRPr="00EF2204" w:rsidRDefault="0088655F" w:rsidP="00893E05">
      <w:pPr>
        <w:spacing w:before="120"/>
        <w:rPr>
          <w:rFonts w:cs="Tahoma"/>
          <w:lang w:val="el-GR"/>
        </w:rPr>
      </w:pPr>
      <w:r w:rsidRPr="00EF2204">
        <w:rPr>
          <w:rFonts w:cs="Tahoma"/>
          <w:lang w:val="el-GR"/>
        </w:rPr>
        <w:t xml:space="preserve">Η </w:t>
      </w:r>
      <w:r w:rsidRPr="00EF2204">
        <w:rPr>
          <w:rFonts w:cs="Tahoma"/>
          <w:b/>
          <w:lang w:val="el-GR"/>
        </w:rPr>
        <w:t>ελάχιστη ζητούμενη</w:t>
      </w:r>
      <w:r w:rsidRPr="00EF2204">
        <w:rPr>
          <w:rFonts w:cs="Tahoma"/>
          <w:lang w:val="el-GR"/>
        </w:rPr>
        <w:t xml:space="preserve"> Περίοδος Εγγύησης είναι </w:t>
      </w:r>
      <w:r w:rsidRPr="00EF2204">
        <w:rPr>
          <w:rFonts w:cs="Tahoma"/>
          <w:b/>
          <w:lang w:val="el-GR"/>
        </w:rPr>
        <w:t>δύο (2) έτη</w:t>
      </w:r>
      <w:r w:rsidRPr="00EF2204">
        <w:rPr>
          <w:rFonts w:cs="Tahoma"/>
          <w:lang w:val="el-GR"/>
        </w:rPr>
        <w:t xml:space="preserve"> από την </w:t>
      </w:r>
      <w:r w:rsidRPr="00EF2204">
        <w:rPr>
          <w:rFonts w:cs="Tahoma"/>
          <w:b/>
          <w:lang w:val="el-GR"/>
        </w:rPr>
        <w:t xml:space="preserve">Οριστική Παραλαβή </w:t>
      </w:r>
      <w:r w:rsidRPr="00EF2204">
        <w:rPr>
          <w:rFonts w:cs="Tahoma"/>
          <w:lang w:val="el-GR"/>
        </w:rPr>
        <w:t>του Έργου.</w:t>
      </w:r>
    </w:p>
    <w:p w14:paraId="17D755E3" w14:textId="77777777" w:rsidR="0088655F" w:rsidRPr="00EF2204" w:rsidRDefault="0088655F" w:rsidP="00893E05">
      <w:pPr>
        <w:spacing w:before="120"/>
        <w:rPr>
          <w:rFonts w:cs="Tahoma"/>
          <w:lang w:val="el-GR"/>
        </w:rPr>
      </w:pPr>
      <w:r w:rsidRPr="00EF2204">
        <w:rPr>
          <w:rFonts w:cs="Tahoma"/>
          <w:lang w:val="el-GR"/>
        </w:rPr>
        <w:t xml:space="preserve">Ο Ανάδοχος, μετά την </w:t>
      </w:r>
      <w:r w:rsidRPr="00EF2204">
        <w:rPr>
          <w:rFonts w:cs="Tahoma"/>
          <w:b/>
          <w:lang w:val="el-GR"/>
        </w:rPr>
        <w:t xml:space="preserve">Οριστική Παραλαβή </w:t>
      </w:r>
      <w:r w:rsidRPr="00EF2204">
        <w:rPr>
          <w:rFonts w:cs="Tahoma"/>
          <w:lang w:val="el-GR"/>
        </w:rPr>
        <w:t xml:space="preserve">του Έργου, είναι υποχρεωμένος να υπογράψει με τον Φορέα για τον οποίο προορίζεται το Έργο </w:t>
      </w:r>
      <w:r w:rsidRPr="00EF2204">
        <w:rPr>
          <w:rFonts w:cs="Tahoma"/>
          <w:b/>
          <w:lang w:val="el-GR"/>
        </w:rPr>
        <w:t>Σύμβαση Εγγύησης</w:t>
      </w:r>
      <w:r w:rsidRPr="00EF2204">
        <w:rPr>
          <w:rFonts w:cs="Tahoma"/>
          <w:lang w:val="el-GR"/>
        </w:rPr>
        <w:t xml:space="preserve"> για την προσφερόμενη από αυτόν Περίοδο Εγγύησης. </w:t>
      </w:r>
    </w:p>
    <w:p w14:paraId="3B069A24" w14:textId="77777777" w:rsidR="0088655F" w:rsidRPr="00EF2204" w:rsidRDefault="0088655F" w:rsidP="00893E05">
      <w:pPr>
        <w:spacing w:before="120"/>
        <w:rPr>
          <w:rFonts w:cs="Tahoma"/>
          <w:lang w:val="el-GR"/>
        </w:rPr>
      </w:pPr>
      <w:r w:rsidRPr="00EF2204">
        <w:rPr>
          <w:rFonts w:cs="Tahoma"/>
          <w:lang w:val="el-GR"/>
        </w:rPr>
        <w:t xml:space="preserve">Η Περίοδος Συντήρησης ξεκινά με τη λήξη της </w:t>
      </w:r>
      <w:r w:rsidRPr="00EF2204">
        <w:rPr>
          <w:rFonts w:cs="Tahoma"/>
          <w:b/>
          <w:lang w:val="el-GR"/>
        </w:rPr>
        <w:t>προσφερόμενης</w:t>
      </w:r>
      <w:r w:rsidRPr="00EF2204">
        <w:rPr>
          <w:rFonts w:cs="Tahoma"/>
          <w:lang w:val="el-GR"/>
        </w:rPr>
        <w:t xml:space="preserve"> Περιόδου Εγγύησης και λήγει με τη λήξη της </w:t>
      </w:r>
      <w:r w:rsidRPr="00EF2204">
        <w:rPr>
          <w:rFonts w:cs="Tahoma"/>
          <w:b/>
          <w:lang w:val="el-GR"/>
        </w:rPr>
        <w:t>ΠΕΣ</w:t>
      </w:r>
      <w:r w:rsidRPr="00EF2204">
        <w:rPr>
          <w:rFonts w:cs="Tahoma"/>
          <w:lang w:val="el-GR"/>
        </w:rPr>
        <w:t>.</w:t>
      </w:r>
    </w:p>
    <w:p w14:paraId="42222D59" w14:textId="0A33932C" w:rsidR="0088655F" w:rsidRPr="00EF2204" w:rsidRDefault="009D2AB8" w:rsidP="00893E05">
      <w:pPr>
        <w:spacing w:before="120"/>
        <w:rPr>
          <w:rFonts w:cs="Tahoma"/>
          <w:u w:val="single"/>
          <w:lang w:val="el-GR"/>
        </w:rPr>
      </w:pPr>
      <w:r w:rsidRPr="006D73A0">
        <w:rPr>
          <w:rFonts w:cs="Tahoma"/>
          <w:lang w:val="el-GR"/>
        </w:rPr>
        <w:t>Ο Ανάδοχος είναι υποχρεωμένος, εφόσον το επιθυμεί ο Φορέας για τον οποίο προορίζεται το Έργο, να υπογράψει Σύμβαση Εγγύησης-Συντήρησης στο πλαίσιο του δικαιώματος προαίρεσης συντήρησης, πριν τη λήξη της σύμβασης, με τίμημα το κόστος συντήρησης που αναφέρεται στην Προσφορά του και μέγιστη διάρκεια έως πέντε (5) έτη περιλαμβανομένης της προσφερόμενης περιόδου δωρεάν εγγύησης. Η χρήση αυτού του Δικαιώματος προαίρεσης δεν είναι δεσμευτική για την Αναθέτουσα Αρχή/Κύριο του Έργου και σε καμία περίπτωση δεν υποχρεούται να ασκήσει το παραπάνω δικαίωμα, παρά μόνο εφόσον το κρίνει αναγκαίο.</w:t>
      </w:r>
    </w:p>
    <w:p w14:paraId="3432838D" w14:textId="77777777" w:rsidR="0088655F" w:rsidRPr="00EF2204" w:rsidRDefault="0088655F" w:rsidP="00893E05">
      <w:pPr>
        <w:spacing w:before="120"/>
        <w:rPr>
          <w:rFonts w:cs="Tahoma"/>
          <w:lang w:val="el-GR"/>
        </w:rPr>
      </w:pPr>
      <w:r w:rsidRPr="00EF2204">
        <w:rPr>
          <w:rFonts w:cs="Tahoma"/>
          <w:lang w:val="el-GR"/>
        </w:rPr>
        <w:t xml:space="preserve">Για την αξιολόγηση των προσφορών των υποψηφίων Αναδόχων </w:t>
      </w:r>
      <w:r w:rsidRPr="00EF2204">
        <w:rPr>
          <w:rFonts w:cs="Tahoma"/>
          <w:b/>
          <w:lang w:val="el-GR"/>
        </w:rPr>
        <w:t>δεν λαμβάνονται υπόψη τα έτη πέραν της ΠΕΣ</w:t>
      </w:r>
      <w:r w:rsidRPr="00EF2204">
        <w:rPr>
          <w:rFonts w:cs="Tahoma"/>
          <w:lang w:val="el-GR"/>
        </w:rPr>
        <w:t>.</w:t>
      </w:r>
    </w:p>
    <w:p w14:paraId="3B29AB12" w14:textId="77777777" w:rsidR="0088655F" w:rsidRPr="00EF2204" w:rsidRDefault="0088655F" w:rsidP="00EF2204">
      <w:pPr>
        <w:rPr>
          <w:lang w:val="el-GR"/>
        </w:rPr>
      </w:pPr>
    </w:p>
    <w:p w14:paraId="465C73DC" w14:textId="05451F1D" w:rsidR="003C2BEF" w:rsidRDefault="003C2BEF" w:rsidP="00A331EF">
      <w:pPr>
        <w:pStyle w:val="5"/>
        <w:numPr>
          <w:ilvl w:val="0"/>
          <w:numId w:val="34"/>
        </w:numPr>
        <w:rPr>
          <w:rFonts w:eastAsia="SimSun" w:cs="Tahoma"/>
          <w:lang w:val="el-GR"/>
        </w:rPr>
      </w:pPr>
      <w:bookmarkStart w:id="347" w:name="_Ref68190047"/>
      <w:r w:rsidRPr="00EF2204">
        <w:rPr>
          <w:rFonts w:eastAsia="SimSun" w:cs="Tahoma"/>
          <w:lang w:val="el-GR"/>
        </w:rPr>
        <w:t>Υπηρεσίες Περιόδου Εγγύησης</w:t>
      </w:r>
      <w:bookmarkEnd w:id="347"/>
    </w:p>
    <w:p w14:paraId="32BE92BD" w14:textId="34585CE2" w:rsidR="0088655F" w:rsidRPr="00274B25" w:rsidRDefault="0088655F" w:rsidP="0088655F">
      <w:pPr>
        <w:spacing w:before="120" w:after="60"/>
        <w:rPr>
          <w:rFonts w:cs="Tahoma"/>
          <w:szCs w:val="22"/>
          <w:lang w:val="el-GR"/>
        </w:rPr>
      </w:pPr>
      <w:r w:rsidRPr="00274B25">
        <w:rPr>
          <w:rFonts w:cs="Tahoma"/>
          <w:szCs w:val="22"/>
          <w:lang w:val="el-GR"/>
        </w:rPr>
        <w:t xml:space="preserve">Οι υπηρεσίες της Περιόδου Εγγύησης αφορούν στο σύνολο του Έργου, παρέχονται σε περιβάλλον </w:t>
      </w:r>
      <w:r w:rsidRPr="00274B25">
        <w:rPr>
          <w:rFonts w:cs="Tahoma"/>
          <w:b/>
          <w:szCs w:val="22"/>
          <w:lang w:val="el-GR"/>
        </w:rPr>
        <w:t xml:space="preserve">Εγγυημένου Επιπέδου Υπηρεσιών </w:t>
      </w:r>
      <w:r w:rsidRPr="00274B25">
        <w:rPr>
          <w:rFonts w:cs="Tahoma"/>
          <w:szCs w:val="22"/>
          <w:lang w:val="el-GR"/>
        </w:rPr>
        <w:t xml:space="preserve">(βλ. παρ. </w:t>
      </w:r>
      <w:r w:rsidR="00756098">
        <w:rPr>
          <w:rFonts w:cs="Tahoma"/>
          <w:szCs w:val="22"/>
          <w:lang w:val="el-GR"/>
        </w:rPr>
        <w:fldChar w:fldCharType="begin"/>
      </w:r>
      <w:r w:rsidR="00756098">
        <w:rPr>
          <w:rFonts w:cs="Tahoma"/>
          <w:szCs w:val="22"/>
          <w:lang w:val="el-GR"/>
        </w:rPr>
        <w:instrText xml:space="preserve"> REF _Ref55388072 \r \h </w:instrText>
      </w:r>
      <w:r w:rsidR="00756098">
        <w:rPr>
          <w:rFonts w:cs="Tahoma"/>
          <w:szCs w:val="22"/>
          <w:lang w:val="el-GR"/>
        </w:rPr>
      </w:r>
      <w:r w:rsidR="00756098">
        <w:rPr>
          <w:rFonts w:cs="Tahoma"/>
          <w:szCs w:val="22"/>
          <w:lang w:val="el-GR"/>
        </w:rPr>
        <w:fldChar w:fldCharType="separate"/>
      </w:r>
      <w:r w:rsidR="009212CA">
        <w:rPr>
          <w:rFonts w:cs="Tahoma"/>
          <w:szCs w:val="22"/>
          <w:lang w:val="el-GR"/>
        </w:rPr>
        <w:t>7.3.3</w:t>
      </w:r>
      <w:r w:rsidR="00756098">
        <w:rPr>
          <w:rFonts w:cs="Tahoma"/>
          <w:szCs w:val="22"/>
          <w:lang w:val="el-GR"/>
        </w:rPr>
        <w:fldChar w:fldCharType="end"/>
      </w:r>
      <w:r w:rsidR="00756098">
        <w:rPr>
          <w:rFonts w:cs="Tahoma"/>
          <w:szCs w:val="22"/>
          <w:lang w:val="el-GR"/>
        </w:rPr>
        <w:t xml:space="preserve"> </w:t>
      </w:r>
      <w:r w:rsidR="00A65186">
        <w:rPr>
          <w:rFonts w:cs="Tahoma"/>
          <w:szCs w:val="22"/>
          <w:lang w:val="el-GR"/>
        </w:rPr>
        <w:fldChar w:fldCharType="begin"/>
      </w:r>
      <w:r w:rsidR="00A65186">
        <w:rPr>
          <w:rFonts w:cs="Tahoma"/>
          <w:szCs w:val="22"/>
          <w:lang w:val="el-GR"/>
        </w:rPr>
        <w:instrText xml:space="preserve"> REF _Ref55388072 \h </w:instrText>
      </w:r>
      <w:r w:rsidR="00A65186">
        <w:rPr>
          <w:rFonts w:cs="Tahoma"/>
          <w:szCs w:val="22"/>
          <w:lang w:val="el-GR"/>
        </w:rPr>
      </w:r>
      <w:r w:rsidR="00A65186">
        <w:rPr>
          <w:rFonts w:cs="Tahoma"/>
          <w:szCs w:val="22"/>
          <w:lang w:val="el-GR"/>
        </w:rPr>
        <w:fldChar w:fldCharType="separate"/>
      </w:r>
      <w:r w:rsidR="009212CA" w:rsidRPr="00EF2204">
        <w:rPr>
          <w:rFonts w:eastAsia="SimSun" w:cs="Tahoma"/>
          <w:lang w:val="el-GR"/>
        </w:rPr>
        <w:t xml:space="preserve">Τήρηση Εγγυημένου Επιπέδου Υπηρεσιών </w:t>
      </w:r>
      <w:r w:rsidR="009212CA">
        <w:rPr>
          <w:rFonts w:eastAsia="SimSun" w:cs="Tahoma"/>
          <w:lang w:val="el-GR"/>
        </w:rPr>
        <w:t>–</w:t>
      </w:r>
      <w:r w:rsidR="009212CA" w:rsidRPr="00EF2204">
        <w:rPr>
          <w:rFonts w:eastAsia="SimSun" w:cs="Tahoma"/>
          <w:lang w:val="el-GR"/>
        </w:rPr>
        <w:t xml:space="preserve"> Ρήτρες</w:t>
      </w:r>
      <w:r w:rsidR="00A65186">
        <w:rPr>
          <w:rFonts w:cs="Tahoma"/>
          <w:szCs w:val="22"/>
          <w:lang w:val="el-GR"/>
        </w:rPr>
        <w:fldChar w:fldCharType="end"/>
      </w:r>
      <w:r w:rsidRPr="00274B25">
        <w:rPr>
          <w:rFonts w:cs="Tahoma"/>
          <w:szCs w:val="22"/>
          <w:lang w:val="el-GR"/>
        </w:rPr>
        <w:t xml:space="preserve">) και είναι αυτές που περιγράφονται στην παρ. </w:t>
      </w:r>
      <w:r w:rsidRPr="00274B25">
        <w:rPr>
          <w:rFonts w:cs="Tahoma"/>
          <w:szCs w:val="22"/>
          <w:lang w:val="el-GR"/>
        </w:rPr>
        <w:fldChar w:fldCharType="begin"/>
      </w:r>
      <w:r w:rsidRPr="00274B25">
        <w:rPr>
          <w:rFonts w:cs="Tahoma"/>
          <w:szCs w:val="22"/>
          <w:lang w:val="el-GR"/>
        </w:rPr>
        <w:instrText xml:space="preserve"> REF _Ref236033114 \r \h  \* MERGEFORMAT </w:instrText>
      </w:r>
      <w:r w:rsidRPr="00274B25">
        <w:rPr>
          <w:rFonts w:cs="Tahoma"/>
          <w:szCs w:val="22"/>
          <w:lang w:val="el-GR"/>
        </w:rPr>
      </w:r>
      <w:r w:rsidRPr="00274B25">
        <w:rPr>
          <w:rFonts w:cs="Tahoma"/>
          <w:szCs w:val="22"/>
          <w:lang w:val="el-GR"/>
        </w:rPr>
        <w:fldChar w:fldCharType="separate"/>
      </w:r>
      <w:r w:rsidR="009212CA">
        <w:rPr>
          <w:rFonts w:cs="Tahoma"/>
          <w:szCs w:val="22"/>
          <w:lang w:val="el-GR"/>
        </w:rPr>
        <w:t>7.3.2</w:t>
      </w:r>
      <w:r w:rsidRPr="00274B25">
        <w:rPr>
          <w:rFonts w:cs="Tahoma"/>
          <w:szCs w:val="22"/>
          <w:lang w:val="el-GR"/>
        </w:rPr>
        <w:fldChar w:fldCharType="end"/>
      </w:r>
      <w:r w:rsidR="00A65186">
        <w:rPr>
          <w:rFonts w:cs="Tahoma"/>
          <w:szCs w:val="22"/>
          <w:lang w:val="el-GR"/>
        </w:rPr>
        <w:t xml:space="preserve"> </w:t>
      </w:r>
      <w:r w:rsidRPr="00274B25">
        <w:rPr>
          <w:rFonts w:cs="Tahoma"/>
          <w:szCs w:val="22"/>
          <w:lang w:val="el-GR"/>
        </w:rPr>
        <w:fldChar w:fldCharType="begin"/>
      </w:r>
      <w:r w:rsidRPr="00274B25">
        <w:rPr>
          <w:rFonts w:cs="Tahoma"/>
          <w:szCs w:val="22"/>
          <w:lang w:val="el-GR"/>
        </w:rPr>
        <w:instrText xml:space="preserve"> REF _Ref236033114 \h  \* MERGEFORMAT </w:instrText>
      </w:r>
      <w:r w:rsidRPr="00274B25">
        <w:rPr>
          <w:rFonts w:cs="Tahoma"/>
          <w:szCs w:val="22"/>
          <w:lang w:val="el-GR"/>
        </w:rPr>
      </w:r>
      <w:r w:rsidRPr="00274B25">
        <w:rPr>
          <w:rFonts w:cs="Tahoma"/>
          <w:szCs w:val="22"/>
          <w:lang w:val="el-GR"/>
        </w:rPr>
        <w:fldChar w:fldCharType="separate"/>
      </w:r>
      <w:r w:rsidR="009212CA" w:rsidRPr="009212CA">
        <w:rPr>
          <w:rFonts w:cs="Tahoma"/>
          <w:szCs w:val="22"/>
          <w:lang w:val="el-GR"/>
        </w:rPr>
        <w:t>Υπηρεσίες Περιόδου Συντήρησης</w:t>
      </w:r>
      <w:r w:rsidRPr="00274B25">
        <w:rPr>
          <w:rFonts w:cs="Tahoma"/>
          <w:szCs w:val="22"/>
          <w:lang w:val="el-GR"/>
        </w:rPr>
        <w:fldChar w:fldCharType="end"/>
      </w:r>
      <w:r w:rsidRPr="00274B25">
        <w:rPr>
          <w:rFonts w:cs="Tahoma"/>
          <w:szCs w:val="22"/>
          <w:lang w:val="el-GR"/>
        </w:rPr>
        <w:t xml:space="preserve">, αλλά παρέχονται </w:t>
      </w:r>
      <w:r w:rsidRPr="00274B25">
        <w:rPr>
          <w:rFonts w:cs="Tahoma"/>
          <w:b/>
          <w:szCs w:val="22"/>
          <w:lang w:val="el-GR"/>
        </w:rPr>
        <w:t>δωρεάν</w:t>
      </w:r>
      <w:r w:rsidRPr="00274B25">
        <w:rPr>
          <w:rFonts w:cs="Tahoma"/>
          <w:szCs w:val="22"/>
          <w:lang w:val="el-GR"/>
        </w:rPr>
        <w:t>.</w:t>
      </w:r>
    </w:p>
    <w:p w14:paraId="54103646" w14:textId="77777777" w:rsidR="0088655F" w:rsidRPr="00274B25" w:rsidRDefault="0088655F" w:rsidP="0088655F">
      <w:pPr>
        <w:spacing w:before="120"/>
        <w:rPr>
          <w:rFonts w:cs="Tahoma"/>
          <w:b/>
          <w:u w:val="single"/>
          <w:lang w:val="el-GR"/>
        </w:rPr>
      </w:pPr>
      <w:r w:rsidRPr="00274B25">
        <w:rPr>
          <w:rFonts w:cs="Tahoma"/>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88655F" w:rsidRPr="00274B25" w14:paraId="2D7899B4" w14:textId="77777777" w:rsidTr="000E0B6C">
        <w:trPr>
          <w:trHeight w:val="113"/>
        </w:trPr>
        <w:tc>
          <w:tcPr>
            <w:tcW w:w="9535" w:type="dxa"/>
            <w:gridSpan w:val="2"/>
            <w:shd w:val="clear" w:color="auto" w:fill="E6E6E6"/>
          </w:tcPr>
          <w:p w14:paraId="0CFEFE90" w14:textId="77777777" w:rsidR="0088655F" w:rsidRPr="00274B25" w:rsidRDefault="0088655F" w:rsidP="000E0B6C">
            <w:pPr>
              <w:spacing w:before="120"/>
              <w:rPr>
                <w:rFonts w:cs="Tahoma"/>
                <w:szCs w:val="22"/>
              </w:rPr>
            </w:pPr>
            <w:r w:rsidRPr="00274B25">
              <w:rPr>
                <w:rFonts w:cs="Tahoma"/>
                <w:b/>
                <w:szCs w:val="22"/>
              </w:rPr>
              <w:t xml:space="preserve">Περίοδος Εγγύησης </w:t>
            </w:r>
            <w:r w:rsidRPr="00274B25">
              <w:rPr>
                <w:rFonts w:cs="Tahoma"/>
                <w:szCs w:val="22"/>
              </w:rPr>
              <w:t>– Παραδοτέα (ελάχιστα):</w:t>
            </w:r>
          </w:p>
        </w:tc>
      </w:tr>
      <w:tr w:rsidR="0088655F" w:rsidRPr="00274B25" w14:paraId="4A31A0C9" w14:textId="77777777" w:rsidTr="000E0B6C">
        <w:trPr>
          <w:trHeight w:val="390"/>
        </w:trPr>
        <w:tc>
          <w:tcPr>
            <w:tcW w:w="3528" w:type="dxa"/>
            <w:shd w:val="clear" w:color="auto" w:fill="E6E6E6"/>
            <w:vAlign w:val="center"/>
          </w:tcPr>
          <w:p w14:paraId="06AD5B7F" w14:textId="77777777" w:rsidR="0088655F" w:rsidRPr="00274B25" w:rsidRDefault="0088655F" w:rsidP="000E0B6C">
            <w:pPr>
              <w:widowControl w:val="0"/>
              <w:suppressAutoHyphens w:val="0"/>
              <w:spacing w:before="120"/>
              <w:jc w:val="left"/>
              <w:rPr>
                <w:rFonts w:cs="Tahoma"/>
                <w:szCs w:val="22"/>
                <w:lang w:val="el-GR" w:eastAsia="en-US"/>
              </w:rPr>
            </w:pPr>
            <w:r w:rsidRPr="00274B25">
              <w:rPr>
                <w:rFonts w:cs="Tahoma"/>
                <w:szCs w:val="22"/>
                <w:lang w:val="el-GR" w:eastAsia="en-US"/>
              </w:rPr>
              <w:t>Τίτλος Παραδοτέου</w:t>
            </w:r>
          </w:p>
        </w:tc>
        <w:tc>
          <w:tcPr>
            <w:tcW w:w="6007" w:type="dxa"/>
            <w:shd w:val="clear" w:color="auto" w:fill="E6E6E6"/>
            <w:vAlign w:val="center"/>
          </w:tcPr>
          <w:p w14:paraId="439BC717" w14:textId="77777777" w:rsidR="0088655F" w:rsidRPr="00274B25" w:rsidRDefault="0088655F" w:rsidP="000E0B6C">
            <w:pPr>
              <w:widowControl w:val="0"/>
              <w:suppressAutoHyphens w:val="0"/>
              <w:spacing w:before="120"/>
              <w:jc w:val="left"/>
              <w:rPr>
                <w:rFonts w:cs="Tahoma"/>
                <w:szCs w:val="22"/>
                <w:lang w:val="el-GR" w:eastAsia="en-US"/>
              </w:rPr>
            </w:pPr>
            <w:r w:rsidRPr="00274B25">
              <w:rPr>
                <w:rFonts w:cs="Tahoma"/>
                <w:szCs w:val="22"/>
                <w:lang w:val="el-GR" w:eastAsia="en-US"/>
              </w:rPr>
              <w:t xml:space="preserve">Περιγραφή Παραδοτέου </w:t>
            </w:r>
          </w:p>
        </w:tc>
      </w:tr>
      <w:tr w:rsidR="0088655F" w:rsidRPr="00274B25" w14:paraId="49BBD519" w14:textId="77777777" w:rsidTr="000E0B6C">
        <w:trPr>
          <w:trHeight w:val="390"/>
        </w:trPr>
        <w:tc>
          <w:tcPr>
            <w:tcW w:w="3528" w:type="dxa"/>
          </w:tcPr>
          <w:p w14:paraId="6CF21A48" w14:textId="77777777" w:rsidR="0088655F" w:rsidRPr="00274B25" w:rsidRDefault="0088655F" w:rsidP="00A331EF">
            <w:pPr>
              <w:widowControl w:val="0"/>
              <w:numPr>
                <w:ilvl w:val="0"/>
                <w:numId w:val="39"/>
              </w:numPr>
              <w:suppressAutoHyphens w:val="0"/>
              <w:spacing w:before="120" w:after="0"/>
              <w:jc w:val="left"/>
              <w:rPr>
                <w:rFonts w:cs="Tahoma"/>
                <w:szCs w:val="22"/>
                <w:lang w:val="el-GR" w:eastAsia="en-US"/>
              </w:rPr>
            </w:pPr>
            <w:r w:rsidRPr="00274B25">
              <w:rPr>
                <w:rFonts w:cs="Tahoma"/>
                <w:szCs w:val="22"/>
                <w:lang w:val="el-GR" w:eastAsia="en-US"/>
              </w:rPr>
              <w:t>Υπηρεσίες υποστήριξης και αποκατάστασης βλαβών</w:t>
            </w:r>
          </w:p>
        </w:tc>
        <w:tc>
          <w:tcPr>
            <w:tcW w:w="6007" w:type="dxa"/>
          </w:tcPr>
          <w:p w14:paraId="1EE71F24" w14:textId="77777777" w:rsidR="0088655F" w:rsidRPr="00274B25" w:rsidRDefault="0088655F" w:rsidP="000E0B6C">
            <w:pPr>
              <w:spacing w:before="120"/>
              <w:rPr>
                <w:rFonts w:cs="Tahoma"/>
                <w:szCs w:val="22"/>
                <w:lang w:val="el-GR"/>
              </w:rPr>
            </w:pPr>
            <w:r w:rsidRPr="00274B25">
              <w:rPr>
                <w:rFonts w:cs="Tahoma"/>
                <w:szCs w:val="22"/>
                <w:lang w:val="el-GR"/>
              </w:rPr>
              <w:t>Τεύχος αποτύπωσης υπηρεσιών που θα περιλαμβάνει:</w:t>
            </w:r>
          </w:p>
          <w:p w14:paraId="23A2599C" w14:textId="77777777" w:rsidR="0088655F" w:rsidRPr="00274B25" w:rsidRDefault="0088655F" w:rsidP="00A331EF">
            <w:pPr>
              <w:pStyle w:val="aff"/>
              <w:numPr>
                <w:ilvl w:val="0"/>
                <w:numId w:val="37"/>
              </w:numPr>
              <w:rPr>
                <w:rFonts w:cs="Tahoma"/>
                <w:szCs w:val="22"/>
                <w:lang w:val="el-GR"/>
              </w:rPr>
            </w:pPr>
            <w:r w:rsidRPr="00274B25">
              <w:rPr>
                <w:rFonts w:cs="Tahoma"/>
                <w:szCs w:val="22"/>
                <w:lang w:val="el-GR"/>
              </w:rPr>
              <w:t>Καταγραφή των συμβάντων ενεργειών υποστήριξης στο Σύστημα Διαχείρισης Αιτημάτων Έργων (</w:t>
            </w:r>
            <w:r w:rsidRPr="00274B25">
              <w:rPr>
                <w:rFonts w:cs="Tahoma"/>
                <w:szCs w:val="22"/>
              </w:rPr>
              <w:t>Ticket</w:t>
            </w:r>
            <w:r w:rsidRPr="00274B25">
              <w:rPr>
                <w:rFonts w:cs="Tahoma"/>
                <w:szCs w:val="22"/>
                <w:lang w:val="el-GR"/>
              </w:rPr>
              <w:t xml:space="preserve"> </w:t>
            </w:r>
            <w:r w:rsidRPr="00274B25">
              <w:rPr>
                <w:rFonts w:cs="Tahoma"/>
                <w:szCs w:val="22"/>
              </w:rPr>
              <w:t>Management</w:t>
            </w:r>
            <w:r w:rsidRPr="00274B25">
              <w:rPr>
                <w:rFonts w:cs="Tahoma"/>
                <w:szCs w:val="22"/>
                <w:lang w:val="el-GR"/>
              </w:rPr>
              <w:t xml:space="preserve"> </w:t>
            </w:r>
            <w:r w:rsidRPr="00274B25">
              <w:rPr>
                <w:rFonts w:cs="Tahoma"/>
                <w:szCs w:val="22"/>
              </w:rPr>
              <w:t>System</w:t>
            </w:r>
            <w:r w:rsidRPr="00274B25">
              <w:rPr>
                <w:rFonts w:cs="Tahoma"/>
                <w:szCs w:val="22"/>
                <w:lang w:val="el-GR"/>
              </w:rPr>
              <w:t>) που θα διατεθεί στον ανάδοχο.</w:t>
            </w:r>
          </w:p>
          <w:p w14:paraId="26546B9F" w14:textId="77777777" w:rsidR="0088655F" w:rsidRPr="00274B25" w:rsidRDefault="0088655F" w:rsidP="00A331EF">
            <w:pPr>
              <w:numPr>
                <w:ilvl w:val="0"/>
                <w:numId w:val="37"/>
              </w:numPr>
              <w:suppressAutoHyphens w:val="0"/>
              <w:spacing w:before="120" w:after="0"/>
              <w:ind w:left="357" w:hanging="357"/>
              <w:rPr>
                <w:rFonts w:cs="Tahoma"/>
                <w:szCs w:val="22"/>
                <w:lang w:val="el-GR"/>
              </w:rPr>
            </w:pPr>
            <w:r w:rsidRPr="00274B25">
              <w:rPr>
                <w:rFonts w:cs="Tahoma"/>
                <w:szCs w:val="22"/>
                <w:lang w:val="el-GR"/>
              </w:rPr>
              <w:t>Τεκμηρίωση πρόσθετων προσαρμογών και παραμετροποιήσεων σε λογισμικό και εφαρμογές</w:t>
            </w:r>
          </w:p>
          <w:p w14:paraId="0FB18436" w14:textId="77777777" w:rsidR="0088655F" w:rsidRPr="00274B25" w:rsidRDefault="0088655F" w:rsidP="00A331EF">
            <w:pPr>
              <w:numPr>
                <w:ilvl w:val="0"/>
                <w:numId w:val="37"/>
              </w:numPr>
              <w:suppressAutoHyphens w:val="0"/>
              <w:spacing w:before="120" w:after="0"/>
              <w:ind w:left="357" w:hanging="357"/>
              <w:rPr>
                <w:rFonts w:cs="Tahoma"/>
                <w:szCs w:val="22"/>
              </w:rPr>
            </w:pPr>
            <w:r w:rsidRPr="00274B25">
              <w:rPr>
                <w:rFonts w:cs="Tahoma"/>
                <w:szCs w:val="22"/>
              </w:rPr>
              <w:t>Τεκμηρίωση σφαλμάτων</w:t>
            </w:r>
          </w:p>
          <w:p w14:paraId="2829D01A" w14:textId="77777777" w:rsidR="0088655F" w:rsidRPr="00274B25" w:rsidRDefault="0088655F" w:rsidP="00A331EF">
            <w:pPr>
              <w:numPr>
                <w:ilvl w:val="0"/>
                <w:numId w:val="37"/>
              </w:numPr>
              <w:suppressAutoHyphens w:val="0"/>
              <w:spacing w:before="120" w:after="0"/>
              <w:ind w:left="357" w:hanging="357"/>
              <w:rPr>
                <w:rFonts w:cs="Tahoma"/>
                <w:szCs w:val="22"/>
                <w:lang w:val="el-GR"/>
              </w:rPr>
            </w:pPr>
            <w:r w:rsidRPr="00274B25">
              <w:rPr>
                <w:rFonts w:cs="Tahoma"/>
                <w:szCs w:val="22"/>
                <w:lang w:val="el-GR"/>
              </w:rPr>
              <w:t>Παράδοση αντιτύπων όλων των μεταβολών ή επανεκδόσεων ή τροποποιήσεων των εγχειριδίων έτοιμου λογισμικού και εφαρμογής/ών</w:t>
            </w:r>
          </w:p>
          <w:p w14:paraId="67215008" w14:textId="77777777" w:rsidR="0088655F" w:rsidRPr="00274B25" w:rsidRDefault="0088655F" w:rsidP="00A331EF">
            <w:pPr>
              <w:numPr>
                <w:ilvl w:val="0"/>
                <w:numId w:val="37"/>
              </w:numPr>
              <w:suppressAutoHyphens w:val="0"/>
              <w:spacing w:before="120" w:after="0"/>
              <w:ind w:left="357" w:hanging="357"/>
              <w:rPr>
                <w:rFonts w:cs="Tahoma"/>
                <w:szCs w:val="22"/>
                <w:lang w:val="el-GR"/>
              </w:rPr>
            </w:pPr>
            <w:r w:rsidRPr="00274B25">
              <w:rPr>
                <w:rFonts w:cs="Tahoma"/>
                <w:szCs w:val="22"/>
                <w:lang w:val="el-GR"/>
              </w:rPr>
              <w:t>Τεκμηρίωση εγκαταστάσεων νέων εκδόσεων έτοιμου λογισμικού και εφαρμογής/ών</w:t>
            </w:r>
          </w:p>
          <w:p w14:paraId="040833E7" w14:textId="77777777" w:rsidR="0088655F" w:rsidRPr="00274B25" w:rsidRDefault="0088655F" w:rsidP="00A331EF">
            <w:pPr>
              <w:numPr>
                <w:ilvl w:val="0"/>
                <w:numId w:val="37"/>
              </w:numPr>
              <w:suppressAutoHyphens w:val="0"/>
              <w:spacing w:before="120" w:after="0"/>
              <w:ind w:left="357" w:hanging="357"/>
              <w:rPr>
                <w:rFonts w:cs="Tahoma"/>
                <w:szCs w:val="22"/>
              </w:rPr>
            </w:pPr>
            <w:r w:rsidRPr="00274B25">
              <w:rPr>
                <w:rFonts w:cs="Tahoma"/>
                <w:szCs w:val="22"/>
              </w:rPr>
              <w:t xml:space="preserve">Έκθεση αξιολόγησης Περιόδου </w:t>
            </w:r>
          </w:p>
        </w:tc>
      </w:tr>
    </w:tbl>
    <w:p w14:paraId="45EAF20E" w14:textId="77777777" w:rsidR="0088655F" w:rsidRPr="00274B25" w:rsidRDefault="0088655F" w:rsidP="0088655F">
      <w:pPr>
        <w:spacing w:before="120"/>
        <w:rPr>
          <w:rFonts w:cs="Tahoma"/>
          <w:highlight w:val="magenta"/>
        </w:rPr>
      </w:pPr>
    </w:p>
    <w:p w14:paraId="6154D1FC" w14:textId="77777777" w:rsidR="0088655F" w:rsidRPr="003D3B70" w:rsidRDefault="0088655F" w:rsidP="00A331EF">
      <w:pPr>
        <w:pStyle w:val="5"/>
        <w:numPr>
          <w:ilvl w:val="0"/>
          <w:numId w:val="34"/>
        </w:numPr>
        <w:rPr>
          <w:rFonts w:eastAsia="SimSun" w:cs="Tahoma"/>
          <w:lang w:val="el-GR"/>
        </w:rPr>
      </w:pPr>
      <w:bookmarkStart w:id="348" w:name="_Toc104101556"/>
      <w:bookmarkStart w:id="349" w:name="_Toc104101731"/>
      <w:bookmarkStart w:id="350" w:name="_Toc104101906"/>
      <w:bookmarkStart w:id="351" w:name="_Toc104102081"/>
      <w:bookmarkStart w:id="352" w:name="_Toc104100343"/>
      <w:bookmarkStart w:id="353" w:name="_Toc104100516"/>
      <w:bookmarkStart w:id="354" w:name="_Toc104100689"/>
      <w:bookmarkStart w:id="355" w:name="_Toc104100862"/>
      <w:bookmarkStart w:id="356" w:name="_Toc104101035"/>
      <w:bookmarkStart w:id="357" w:name="_Toc104101210"/>
      <w:bookmarkStart w:id="358" w:name="_Toc104101384"/>
      <w:bookmarkStart w:id="359" w:name="_Toc104101558"/>
      <w:bookmarkStart w:id="360" w:name="_Toc104101733"/>
      <w:bookmarkStart w:id="361" w:name="_Toc104101908"/>
      <w:bookmarkStart w:id="362" w:name="_Toc104102083"/>
      <w:bookmarkStart w:id="363" w:name="_Toc104101560"/>
      <w:bookmarkStart w:id="364" w:name="_Toc104101735"/>
      <w:bookmarkStart w:id="365" w:name="_Toc104101910"/>
      <w:bookmarkStart w:id="366" w:name="_Toc104102085"/>
      <w:bookmarkStart w:id="367" w:name="_Ref236033114"/>
      <w:bookmarkStart w:id="368" w:name="_Ref236033117"/>
      <w:bookmarkStart w:id="369" w:name="_Toc326758130"/>
      <w:bookmarkStart w:id="370" w:name="_Toc336003295"/>
      <w:bookmarkStart w:id="371" w:name="_Toc373144221"/>
      <w:bookmarkStart w:id="372" w:name="_Toc45706995"/>
      <w:bookmarkStart w:id="373" w:name="_Toc46478280"/>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r w:rsidRPr="003D3B70">
        <w:rPr>
          <w:rFonts w:eastAsia="SimSun" w:cs="Tahoma"/>
          <w:lang w:val="el-GR"/>
        </w:rPr>
        <w:lastRenderedPageBreak/>
        <w:t>Υπηρεσίες Περιόδου Συντήρησης</w:t>
      </w:r>
      <w:bookmarkEnd w:id="367"/>
      <w:bookmarkEnd w:id="368"/>
      <w:bookmarkEnd w:id="369"/>
      <w:bookmarkEnd w:id="370"/>
      <w:bookmarkEnd w:id="371"/>
      <w:bookmarkEnd w:id="372"/>
      <w:bookmarkEnd w:id="373"/>
    </w:p>
    <w:p w14:paraId="0E0894A8" w14:textId="77777777" w:rsidR="0088655F" w:rsidRPr="00274B25" w:rsidRDefault="0088655F" w:rsidP="0088655F">
      <w:pPr>
        <w:spacing w:before="120"/>
        <w:rPr>
          <w:rFonts w:cs="Tahoma"/>
          <w:szCs w:val="22"/>
          <w:lang w:val="el-GR"/>
        </w:rPr>
      </w:pPr>
      <w:r w:rsidRPr="00274B25">
        <w:rPr>
          <w:rFonts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88655F" w:rsidRPr="00274B25" w14:paraId="4DFEF398" w14:textId="77777777" w:rsidTr="000E0B6C">
        <w:tc>
          <w:tcPr>
            <w:tcW w:w="9828" w:type="dxa"/>
            <w:shd w:val="clear" w:color="auto" w:fill="auto"/>
          </w:tcPr>
          <w:p w14:paraId="7A3B97EA" w14:textId="77777777" w:rsidR="0088655F" w:rsidRPr="00274B25" w:rsidRDefault="0088655F" w:rsidP="000E0B6C">
            <w:pPr>
              <w:spacing w:before="120" w:after="60"/>
              <w:rPr>
                <w:rFonts w:cs="Tahoma"/>
                <w:b/>
                <w:szCs w:val="22"/>
                <w:u w:val="single"/>
                <w:lang w:val="el-GR"/>
              </w:rPr>
            </w:pPr>
            <w:r w:rsidRPr="00274B25">
              <w:rPr>
                <w:rFonts w:cs="Tahoma"/>
                <w:b/>
                <w:szCs w:val="22"/>
                <w:u w:val="single"/>
                <w:lang w:val="el-GR"/>
              </w:rPr>
              <w:t>ΑΝΤΙΚΕΙΜΕΝΟ / ΠΕΡΙΕΧΟΜΕΝΟ ΠΕΡΙΟΔΟΥ:</w:t>
            </w:r>
          </w:p>
          <w:p w14:paraId="5B3FF6A0" w14:textId="77777777" w:rsidR="0088655F" w:rsidRPr="00274B25" w:rsidRDefault="0088655F" w:rsidP="000E0B6C">
            <w:pPr>
              <w:shd w:val="clear" w:color="auto" w:fill="FFFFFF"/>
              <w:spacing w:before="120" w:after="60"/>
              <w:rPr>
                <w:rFonts w:cs="Tahoma"/>
                <w:b/>
                <w:szCs w:val="22"/>
                <w:u w:val="single"/>
                <w:lang w:val="el-GR"/>
              </w:rPr>
            </w:pPr>
            <w:r w:rsidRPr="00274B25">
              <w:rPr>
                <w:rFonts w:cs="Tahoma"/>
                <w:b/>
                <w:szCs w:val="22"/>
                <w:lang w:val="el-GR"/>
              </w:rPr>
              <w:t xml:space="preserve">ΣΥΝΤΗΡΗΣΗ ΕΤΟΙΜΟΥ ΛΟΓΙΣΜΙΚΟΥ ή ΑΛΛΟΥ ΛΟΓΙΣΜΙΚΟΥ εφόσον έχει παραδοθεί στο πλαίσιο της παρούσας </w:t>
            </w:r>
          </w:p>
          <w:p w14:paraId="3FE53377" w14:textId="77777777" w:rsidR="0088655F" w:rsidRPr="00274B25" w:rsidRDefault="0088655F" w:rsidP="00A331EF">
            <w:pPr>
              <w:numPr>
                <w:ilvl w:val="0"/>
                <w:numId w:val="36"/>
              </w:numPr>
              <w:suppressAutoHyphens w:val="0"/>
              <w:spacing w:before="120"/>
              <w:rPr>
                <w:rFonts w:cs="Tahoma"/>
                <w:szCs w:val="22"/>
                <w:lang w:val="el-GR"/>
              </w:rPr>
            </w:pPr>
            <w:r w:rsidRPr="00274B25">
              <w:rPr>
                <w:rFonts w:cs="Tahoma"/>
                <w:szCs w:val="22"/>
                <w:lang w:val="el-GR"/>
              </w:rPr>
              <w:t xml:space="preserve">Διασφάλιση καλής λειτουργίας έτοιμου λογισμικού. </w:t>
            </w:r>
          </w:p>
          <w:p w14:paraId="56F41FD1" w14:textId="633B0ABF" w:rsidR="0088655F" w:rsidRPr="00274B25" w:rsidRDefault="0088655F" w:rsidP="00A331EF">
            <w:pPr>
              <w:numPr>
                <w:ilvl w:val="0"/>
                <w:numId w:val="36"/>
              </w:numPr>
              <w:suppressAutoHyphens w:val="0"/>
              <w:spacing w:beforeLines="60" w:before="144" w:after="0"/>
              <w:rPr>
                <w:rFonts w:cs="Tahoma"/>
                <w:szCs w:val="22"/>
                <w:lang w:val="el-GR"/>
              </w:rPr>
            </w:pPr>
            <w:r w:rsidRPr="00274B25">
              <w:rPr>
                <w:rFonts w:cs="Tahoma"/>
                <w:szCs w:val="22"/>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Pr="00EF2204">
              <w:rPr>
                <w:rFonts w:cs="Tahoma"/>
                <w:b/>
                <w:bCs/>
                <w:szCs w:val="22"/>
              </w:rPr>
              <w:fldChar w:fldCharType="begin"/>
            </w:r>
            <w:r w:rsidRPr="00EF2204">
              <w:rPr>
                <w:rFonts w:cs="Tahoma"/>
                <w:b/>
                <w:bCs/>
                <w:szCs w:val="22"/>
                <w:lang w:val="el-GR"/>
              </w:rPr>
              <w:instrText xml:space="preserve"> REF _Ref55388072 \r \h </w:instrText>
            </w:r>
            <w:r w:rsidRPr="003D3B70">
              <w:rPr>
                <w:rFonts w:cs="Tahoma"/>
                <w:b/>
                <w:bCs/>
                <w:szCs w:val="22"/>
                <w:lang w:val="el-GR"/>
              </w:rPr>
              <w:instrText xml:space="preserve"> \* </w:instrText>
            </w:r>
            <w:r>
              <w:rPr>
                <w:rFonts w:cs="Tahoma"/>
                <w:b/>
                <w:bCs/>
                <w:szCs w:val="22"/>
              </w:rPr>
              <w:instrText>MERGEFORMAT</w:instrText>
            </w:r>
            <w:r w:rsidRPr="003D3B70">
              <w:rPr>
                <w:rFonts w:cs="Tahoma"/>
                <w:b/>
                <w:bCs/>
                <w:szCs w:val="22"/>
                <w:lang w:val="el-GR"/>
              </w:rPr>
              <w:instrText xml:space="preserve"> </w:instrText>
            </w:r>
            <w:r w:rsidRPr="00EF2204">
              <w:rPr>
                <w:rFonts w:cs="Tahoma"/>
                <w:b/>
                <w:bCs/>
                <w:szCs w:val="22"/>
              </w:rPr>
            </w:r>
            <w:r w:rsidRPr="00EF2204">
              <w:rPr>
                <w:rFonts w:cs="Tahoma"/>
                <w:b/>
                <w:bCs/>
                <w:szCs w:val="22"/>
              </w:rPr>
              <w:fldChar w:fldCharType="separate"/>
            </w:r>
            <w:r w:rsidR="009212CA">
              <w:rPr>
                <w:rFonts w:cs="Tahoma"/>
                <w:b/>
                <w:bCs/>
                <w:szCs w:val="22"/>
                <w:lang w:val="el-GR"/>
              </w:rPr>
              <w:t>7.3.3</w:t>
            </w:r>
            <w:r w:rsidRPr="00EF2204">
              <w:rPr>
                <w:rFonts w:cs="Tahoma"/>
                <w:b/>
                <w:bCs/>
                <w:szCs w:val="22"/>
              </w:rPr>
              <w:fldChar w:fldCharType="end"/>
            </w:r>
            <w:r w:rsidRPr="00274B25">
              <w:rPr>
                <w:rFonts w:cs="Tahoma"/>
                <w:szCs w:val="22"/>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Pr="0088655F">
              <w:rPr>
                <w:rFonts w:cs="Tahoma"/>
                <w:b/>
                <w:bCs/>
                <w:szCs w:val="22"/>
                <w:lang w:val="el-GR"/>
              </w:rPr>
              <w:fldChar w:fldCharType="begin"/>
            </w:r>
            <w:r w:rsidRPr="00EF2204">
              <w:rPr>
                <w:rFonts w:cs="Tahoma"/>
                <w:b/>
                <w:bCs/>
                <w:szCs w:val="22"/>
                <w:lang w:val="el-GR"/>
              </w:rPr>
              <w:instrText xml:space="preserve"> REF _Ref55388072 \r \h  \* MERGEFORMAT </w:instrText>
            </w:r>
            <w:r w:rsidRPr="0088655F">
              <w:rPr>
                <w:rFonts w:cs="Tahoma"/>
                <w:b/>
                <w:bCs/>
                <w:szCs w:val="22"/>
                <w:lang w:val="el-GR"/>
              </w:rPr>
            </w:r>
            <w:r w:rsidRPr="0088655F">
              <w:rPr>
                <w:rFonts w:cs="Tahoma"/>
                <w:b/>
                <w:bCs/>
                <w:szCs w:val="22"/>
                <w:lang w:val="el-GR"/>
              </w:rPr>
              <w:fldChar w:fldCharType="separate"/>
            </w:r>
            <w:r w:rsidR="009212CA">
              <w:rPr>
                <w:rFonts w:cs="Tahoma"/>
                <w:b/>
                <w:bCs/>
                <w:szCs w:val="22"/>
                <w:lang w:val="el-GR"/>
              </w:rPr>
              <w:t>7.3.3</w:t>
            </w:r>
            <w:r w:rsidRPr="0088655F">
              <w:rPr>
                <w:rFonts w:cs="Tahoma"/>
                <w:b/>
                <w:bCs/>
                <w:szCs w:val="22"/>
                <w:lang w:val="el-GR"/>
              </w:rPr>
              <w:fldChar w:fldCharType="end"/>
            </w:r>
            <w:r w:rsidRPr="0088655F">
              <w:rPr>
                <w:rFonts w:cs="Tahoma"/>
                <w:b/>
                <w:bCs/>
                <w:szCs w:val="22"/>
                <w:lang w:val="el-GR"/>
              </w:rPr>
              <w:t xml:space="preserve"> </w:t>
            </w:r>
            <w:r w:rsidRPr="0088655F">
              <w:rPr>
                <w:rFonts w:cs="Tahoma"/>
                <w:b/>
                <w:bCs/>
                <w:szCs w:val="22"/>
                <w:lang w:val="el-GR"/>
              </w:rPr>
              <w:fldChar w:fldCharType="begin"/>
            </w:r>
            <w:r w:rsidRPr="0088655F">
              <w:rPr>
                <w:rFonts w:cs="Tahoma"/>
                <w:b/>
                <w:bCs/>
                <w:szCs w:val="22"/>
                <w:lang w:val="el-GR"/>
              </w:rPr>
              <w:instrText xml:space="preserve"> REF _Ref55388072 \h </w:instrText>
            </w:r>
            <w:r w:rsidRPr="00EF2204">
              <w:rPr>
                <w:rFonts w:cs="Tahoma"/>
                <w:b/>
                <w:bCs/>
                <w:szCs w:val="22"/>
                <w:lang w:val="el-GR"/>
              </w:rPr>
              <w:instrText xml:space="preserve"> \* MERGEFORMAT </w:instrText>
            </w:r>
            <w:r w:rsidRPr="0088655F">
              <w:rPr>
                <w:rFonts w:cs="Tahoma"/>
                <w:b/>
                <w:bCs/>
                <w:szCs w:val="22"/>
                <w:lang w:val="el-GR"/>
              </w:rPr>
            </w:r>
            <w:r w:rsidRPr="0088655F">
              <w:rPr>
                <w:rFonts w:cs="Tahoma"/>
                <w:b/>
                <w:bCs/>
                <w:szCs w:val="22"/>
                <w:lang w:val="el-GR"/>
              </w:rPr>
              <w:fldChar w:fldCharType="separate"/>
            </w:r>
            <w:r w:rsidR="009212CA" w:rsidRPr="009212CA">
              <w:rPr>
                <w:rFonts w:eastAsia="SimSun" w:cs="Tahoma"/>
                <w:b/>
                <w:bCs/>
                <w:lang w:val="el-GR"/>
              </w:rPr>
              <w:t>Τήρηση Εγγυημένου Επιπέδου Υπηρεσιών – Ρήτρες</w:t>
            </w:r>
            <w:r w:rsidRPr="0088655F">
              <w:rPr>
                <w:rFonts w:cs="Tahoma"/>
                <w:b/>
                <w:bCs/>
                <w:szCs w:val="22"/>
                <w:lang w:val="el-GR"/>
              </w:rPr>
              <w:fldChar w:fldCharType="end"/>
            </w:r>
            <w:r w:rsidRPr="00274B25">
              <w:rPr>
                <w:rFonts w:cs="Tahoma"/>
                <w:szCs w:val="22"/>
                <w:lang w:val="el-GR"/>
              </w:rPr>
              <w:t>, επιβάλλονται οι προβλεπόμενες ρήτρες.</w:t>
            </w:r>
          </w:p>
          <w:p w14:paraId="6E75689E" w14:textId="77777777" w:rsidR="0088655F" w:rsidRPr="00274B25" w:rsidRDefault="0088655F" w:rsidP="00A331EF">
            <w:pPr>
              <w:numPr>
                <w:ilvl w:val="0"/>
                <w:numId w:val="36"/>
              </w:numPr>
              <w:suppressAutoHyphens w:val="0"/>
              <w:spacing w:beforeLines="60" w:before="144" w:after="0"/>
              <w:rPr>
                <w:rFonts w:cs="Tahoma"/>
                <w:szCs w:val="22"/>
                <w:lang w:val="el-GR"/>
              </w:rPr>
            </w:pPr>
            <w:r w:rsidRPr="00274B25">
              <w:rPr>
                <w:rFonts w:cs="Tahoma"/>
                <w:szCs w:val="22"/>
                <w:lang w:val="el-GR"/>
              </w:rPr>
              <w:t xml:space="preserve">Βελτιστοποιήσεις στη δομή της βάσης, έτσι ώστε να εξασφαλίζεται η βέλτιστη απόδοση του συστήματος. </w:t>
            </w:r>
          </w:p>
          <w:p w14:paraId="293B717B" w14:textId="77777777" w:rsidR="0088655F" w:rsidRPr="00274B25" w:rsidRDefault="0088655F" w:rsidP="00A331EF">
            <w:pPr>
              <w:numPr>
                <w:ilvl w:val="0"/>
                <w:numId w:val="36"/>
              </w:numPr>
              <w:suppressAutoHyphens w:val="0"/>
              <w:spacing w:beforeLines="60" w:before="144" w:after="0"/>
              <w:rPr>
                <w:rFonts w:cs="Tahoma"/>
                <w:szCs w:val="22"/>
                <w:lang w:val="el-GR"/>
              </w:rPr>
            </w:pPr>
            <w:r w:rsidRPr="00274B25">
              <w:rPr>
                <w:rFonts w:cs="Tahoma"/>
                <w:szCs w:val="22"/>
                <w:lang w:val="el-GR"/>
              </w:rPr>
              <w:t xml:space="preserve">Παράδοση – εγκατάσταση τυχόν βελτιωτικών εκδόσεων λογισμικού, μετά από έγκριση της ΕΠΕ. </w:t>
            </w:r>
          </w:p>
          <w:p w14:paraId="687D4DBA" w14:textId="77777777" w:rsidR="0088655F" w:rsidRPr="00274B25" w:rsidRDefault="0088655F" w:rsidP="00A331EF">
            <w:pPr>
              <w:numPr>
                <w:ilvl w:val="0"/>
                <w:numId w:val="36"/>
              </w:numPr>
              <w:suppressAutoHyphens w:val="0"/>
              <w:spacing w:beforeLines="60" w:before="144" w:after="0"/>
              <w:rPr>
                <w:rFonts w:cs="Tahoma"/>
                <w:szCs w:val="22"/>
                <w:lang w:val="el-GR"/>
              </w:rPr>
            </w:pPr>
            <w:r w:rsidRPr="00274B25">
              <w:rPr>
                <w:rFonts w:cs="Tahoma"/>
                <w:szCs w:val="22"/>
                <w:lang w:val="el-GR"/>
              </w:rPr>
              <w:t xml:space="preserve">Εξασφάλιση ορθής λειτουργίας όλων των </w:t>
            </w:r>
            <w:r w:rsidRPr="00274B25">
              <w:rPr>
                <w:rFonts w:cs="Tahoma"/>
                <w:szCs w:val="22"/>
              </w:rPr>
              <w:t>customizations</w:t>
            </w:r>
            <w:r w:rsidRPr="00274B25">
              <w:rPr>
                <w:rFonts w:cs="Tahoma"/>
                <w:szCs w:val="22"/>
                <w:lang w:val="el-GR"/>
              </w:rPr>
              <w:t>, διεπαφών με άλλα συστήματα, κ.λπ., με τις βελτιωτικές εκδόσεις.</w:t>
            </w:r>
          </w:p>
          <w:p w14:paraId="2A1BD4CE" w14:textId="77777777" w:rsidR="0088655F" w:rsidRPr="00274B25" w:rsidRDefault="0088655F" w:rsidP="00A331EF">
            <w:pPr>
              <w:numPr>
                <w:ilvl w:val="0"/>
                <w:numId w:val="36"/>
              </w:numPr>
              <w:suppressAutoHyphens w:val="0"/>
              <w:spacing w:beforeLines="60" w:before="144" w:after="0"/>
              <w:rPr>
                <w:rFonts w:cs="Tahoma"/>
                <w:szCs w:val="22"/>
                <w:lang w:val="el-GR"/>
              </w:rPr>
            </w:pPr>
            <w:r w:rsidRPr="00274B25">
              <w:rPr>
                <w:rFonts w:cs="Tahoma"/>
                <w:szCs w:val="22"/>
                <w:lang w:val="el-GR"/>
              </w:rPr>
              <w:t>Παράδοση αντιτύπων όλων των μεταβολών ή των επανεκδόσεων ή τροποποιήσεων των εγχειριδίων λογισμικού.</w:t>
            </w:r>
          </w:p>
          <w:p w14:paraId="08BF9C76" w14:textId="77777777" w:rsidR="0088655F" w:rsidRPr="00274B25" w:rsidRDefault="0088655F" w:rsidP="00A331EF">
            <w:pPr>
              <w:numPr>
                <w:ilvl w:val="0"/>
                <w:numId w:val="36"/>
              </w:numPr>
              <w:suppressAutoHyphens w:val="0"/>
              <w:spacing w:beforeLines="60" w:before="144" w:after="0"/>
              <w:rPr>
                <w:rFonts w:cs="Tahoma"/>
                <w:szCs w:val="22"/>
                <w:lang w:val="el-GR"/>
              </w:rPr>
            </w:pPr>
            <w:r w:rsidRPr="00274B25">
              <w:rPr>
                <w:rFonts w:cs="Tahoma"/>
                <w:szCs w:val="22"/>
                <w:lang w:val="el-GR"/>
              </w:rPr>
              <w:t>Χρήση του Συστήματος Διαχείρισης Αιτημάτων Έργων (</w:t>
            </w:r>
            <w:r w:rsidRPr="00274B25">
              <w:rPr>
                <w:rFonts w:cs="Tahoma"/>
                <w:szCs w:val="22"/>
              </w:rPr>
              <w:t>Ticket</w:t>
            </w:r>
            <w:r w:rsidRPr="00274B25">
              <w:rPr>
                <w:rFonts w:cs="Tahoma"/>
                <w:szCs w:val="22"/>
                <w:lang w:val="el-GR"/>
              </w:rPr>
              <w:t xml:space="preserve"> </w:t>
            </w:r>
            <w:r w:rsidRPr="00274B25">
              <w:rPr>
                <w:rFonts w:cs="Tahoma"/>
                <w:szCs w:val="22"/>
              </w:rPr>
              <w:t>Management</w:t>
            </w:r>
            <w:r w:rsidRPr="00274B25">
              <w:rPr>
                <w:rFonts w:cs="Tahoma"/>
                <w:szCs w:val="22"/>
                <w:lang w:val="el-GR"/>
              </w:rPr>
              <w:t xml:space="preserve"> </w:t>
            </w:r>
            <w:r w:rsidRPr="00274B25">
              <w:rPr>
                <w:rFonts w:cs="Tahoma"/>
                <w:szCs w:val="22"/>
              </w:rPr>
              <w:t>System</w:t>
            </w:r>
            <w:r w:rsidRPr="00274B25">
              <w:rPr>
                <w:rFonts w:cs="Tahoma"/>
                <w:szCs w:val="22"/>
                <w:lang w:val="el-GR"/>
              </w:rPr>
              <w:t>) της Αναθέτουσας Αρχής από τον Ανάδοχο.</w:t>
            </w:r>
          </w:p>
          <w:p w14:paraId="39E20221" w14:textId="77777777" w:rsidR="0088655F" w:rsidRPr="00274B25" w:rsidRDefault="0088655F" w:rsidP="000E0B6C">
            <w:pPr>
              <w:spacing w:before="120" w:after="0"/>
              <w:rPr>
                <w:rFonts w:cs="Tahoma"/>
                <w:szCs w:val="22"/>
                <w:lang w:val="el-GR"/>
              </w:rPr>
            </w:pPr>
          </w:p>
          <w:p w14:paraId="2E788CB9" w14:textId="77777777" w:rsidR="0088655F" w:rsidRPr="00274B25" w:rsidRDefault="0088655F" w:rsidP="000E0B6C">
            <w:pPr>
              <w:spacing w:before="120" w:after="60"/>
              <w:rPr>
                <w:rFonts w:cs="Tahoma"/>
                <w:b/>
                <w:szCs w:val="22"/>
                <w:u w:val="single"/>
              </w:rPr>
            </w:pPr>
            <w:r w:rsidRPr="00274B25">
              <w:rPr>
                <w:rFonts w:cs="Tahoma"/>
                <w:b/>
                <w:szCs w:val="22"/>
              </w:rPr>
              <w:t>ΣΥΝΤΗΡΗΣΗ ΕΦΑΡΜΟΓΗΣ/ΩΝ</w:t>
            </w:r>
          </w:p>
          <w:p w14:paraId="61BB5BCA" w14:textId="77777777" w:rsidR="0088655F" w:rsidRPr="00274B25" w:rsidRDefault="0088655F" w:rsidP="00A331EF">
            <w:pPr>
              <w:numPr>
                <w:ilvl w:val="0"/>
                <w:numId w:val="41"/>
              </w:numPr>
              <w:suppressAutoHyphens w:val="0"/>
              <w:spacing w:before="120"/>
              <w:rPr>
                <w:rFonts w:cs="Tahoma"/>
                <w:szCs w:val="22"/>
                <w:lang w:val="el-GR"/>
              </w:rPr>
            </w:pPr>
            <w:r w:rsidRPr="00274B25">
              <w:rPr>
                <w:rFonts w:cs="Tahoma"/>
                <w:szCs w:val="22"/>
                <w:lang w:val="el-GR"/>
              </w:rPr>
              <w:t xml:space="preserve">Διασφάλιση καλής λειτουργίας εφαρμογής/ών. </w:t>
            </w:r>
          </w:p>
          <w:p w14:paraId="6BBD3244" w14:textId="6B1837EC" w:rsidR="0088655F" w:rsidRPr="00274B25" w:rsidRDefault="0088655F" w:rsidP="00A331EF">
            <w:pPr>
              <w:numPr>
                <w:ilvl w:val="0"/>
                <w:numId w:val="41"/>
              </w:numPr>
              <w:suppressAutoHyphens w:val="0"/>
              <w:spacing w:beforeLines="60" w:before="144" w:after="0"/>
              <w:rPr>
                <w:rFonts w:cs="Tahoma"/>
                <w:szCs w:val="22"/>
                <w:lang w:val="el-GR"/>
              </w:rPr>
            </w:pPr>
            <w:r w:rsidRPr="00274B25">
              <w:rPr>
                <w:rFonts w:cs="Tahoma"/>
                <w:szCs w:val="22"/>
                <w:lang w:val="el-GR"/>
              </w:rPr>
              <w:t>Αποκατάσταση ανωμαλιών λειτουργίας (</w:t>
            </w:r>
            <w:r w:rsidRPr="00274B25">
              <w:rPr>
                <w:rFonts w:cs="Tahoma"/>
                <w:szCs w:val="22"/>
              </w:rPr>
              <w:t>bugs</w:t>
            </w:r>
            <w:r w:rsidRPr="00274B25">
              <w:rPr>
                <w:rFonts w:cs="Tahoma"/>
                <w:szCs w:val="22"/>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274B25">
              <w:rPr>
                <w:rFonts w:cs="Tahoma"/>
                <w:b/>
                <w:szCs w:val="22"/>
                <w:lang w:val="el-GR"/>
              </w:rPr>
              <w:t xml:space="preserve"> </w:t>
            </w:r>
            <w:r w:rsidRPr="0088655F">
              <w:rPr>
                <w:rFonts w:cs="Tahoma"/>
                <w:b/>
                <w:bCs/>
                <w:szCs w:val="22"/>
                <w:lang w:val="el-GR"/>
              </w:rPr>
              <w:fldChar w:fldCharType="begin"/>
            </w:r>
            <w:r w:rsidRPr="006E6191">
              <w:rPr>
                <w:rFonts w:cs="Tahoma"/>
                <w:b/>
                <w:bCs/>
                <w:szCs w:val="22"/>
                <w:lang w:val="el-GR"/>
              </w:rPr>
              <w:instrText xml:space="preserve"> REF _Ref55388072 \r \h  \* MERGEFORMAT </w:instrText>
            </w:r>
            <w:r w:rsidRPr="0088655F">
              <w:rPr>
                <w:rFonts w:cs="Tahoma"/>
                <w:b/>
                <w:bCs/>
                <w:szCs w:val="22"/>
                <w:lang w:val="el-GR"/>
              </w:rPr>
            </w:r>
            <w:r w:rsidRPr="0088655F">
              <w:rPr>
                <w:rFonts w:cs="Tahoma"/>
                <w:b/>
                <w:bCs/>
                <w:szCs w:val="22"/>
                <w:lang w:val="el-GR"/>
              </w:rPr>
              <w:fldChar w:fldCharType="separate"/>
            </w:r>
            <w:r w:rsidR="009212CA">
              <w:rPr>
                <w:rFonts w:cs="Tahoma"/>
                <w:b/>
                <w:bCs/>
                <w:szCs w:val="22"/>
                <w:lang w:val="el-GR"/>
              </w:rPr>
              <w:t>7.3.3</w:t>
            </w:r>
            <w:r w:rsidRPr="0088655F">
              <w:rPr>
                <w:rFonts w:cs="Tahoma"/>
                <w:b/>
                <w:bCs/>
                <w:szCs w:val="22"/>
                <w:lang w:val="el-GR"/>
              </w:rPr>
              <w:fldChar w:fldCharType="end"/>
            </w:r>
            <w:r w:rsidRPr="0088655F">
              <w:rPr>
                <w:rFonts w:cs="Tahoma"/>
                <w:b/>
                <w:bCs/>
                <w:szCs w:val="22"/>
                <w:lang w:val="el-GR"/>
              </w:rPr>
              <w:t xml:space="preserve"> </w:t>
            </w:r>
            <w:r w:rsidRPr="00274B25">
              <w:rPr>
                <w:rFonts w:cs="Tahoma"/>
                <w:szCs w:val="22"/>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274B25">
              <w:rPr>
                <w:rFonts w:cs="Tahoma"/>
                <w:b/>
                <w:szCs w:val="22"/>
                <w:lang w:val="el-GR"/>
              </w:rPr>
              <w:t xml:space="preserve"> </w:t>
            </w:r>
            <w:r w:rsidRPr="0088655F">
              <w:rPr>
                <w:rFonts w:cs="Tahoma"/>
                <w:b/>
                <w:bCs/>
                <w:szCs w:val="22"/>
                <w:lang w:val="el-GR"/>
              </w:rPr>
              <w:fldChar w:fldCharType="begin"/>
            </w:r>
            <w:r w:rsidRPr="006E6191">
              <w:rPr>
                <w:rFonts w:cs="Tahoma"/>
                <w:b/>
                <w:bCs/>
                <w:szCs w:val="22"/>
                <w:lang w:val="el-GR"/>
              </w:rPr>
              <w:instrText xml:space="preserve"> REF _Ref55388072 \r \h  \* MERGEFORMAT </w:instrText>
            </w:r>
            <w:r w:rsidRPr="0088655F">
              <w:rPr>
                <w:rFonts w:cs="Tahoma"/>
                <w:b/>
                <w:bCs/>
                <w:szCs w:val="22"/>
                <w:lang w:val="el-GR"/>
              </w:rPr>
            </w:r>
            <w:r w:rsidRPr="0088655F">
              <w:rPr>
                <w:rFonts w:cs="Tahoma"/>
                <w:b/>
                <w:bCs/>
                <w:szCs w:val="22"/>
                <w:lang w:val="el-GR"/>
              </w:rPr>
              <w:fldChar w:fldCharType="separate"/>
            </w:r>
            <w:r w:rsidR="009212CA">
              <w:rPr>
                <w:rFonts w:cs="Tahoma"/>
                <w:b/>
                <w:bCs/>
                <w:szCs w:val="22"/>
                <w:lang w:val="el-GR"/>
              </w:rPr>
              <w:t>7.3.3</w:t>
            </w:r>
            <w:r w:rsidRPr="0088655F">
              <w:rPr>
                <w:rFonts w:cs="Tahoma"/>
                <w:b/>
                <w:bCs/>
                <w:szCs w:val="22"/>
                <w:lang w:val="el-GR"/>
              </w:rPr>
              <w:fldChar w:fldCharType="end"/>
            </w:r>
            <w:r w:rsidRPr="0088655F">
              <w:rPr>
                <w:rFonts w:cs="Tahoma"/>
                <w:b/>
                <w:bCs/>
                <w:szCs w:val="22"/>
                <w:lang w:val="el-GR"/>
              </w:rPr>
              <w:t xml:space="preserve"> </w:t>
            </w:r>
            <w:r w:rsidRPr="0088655F">
              <w:rPr>
                <w:rFonts w:cs="Tahoma"/>
                <w:b/>
                <w:bCs/>
                <w:szCs w:val="22"/>
                <w:lang w:val="el-GR"/>
              </w:rPr>
              <w:fldChar w:fldCharType="begin"/>
            </w:r>
            <w:r w:rsidRPr="0088655F">
              <w:rPr>
                <w:rFonts w:cs="Tahoma"/>
                <w:b/>
                <w:bCs/>
                <w:szCs w:val="22"/>
                <w:lang w:val="el-GR"/>
              </w:rPr>
              <w:instrText xml:space="preserve"> REF _Ref55388072 \h </w:instrText>
            </w:r>
            <w:r w:rsidRPr="006E6191">
              <w:rPr>
                <w:rFonts w:cs="Tahoma"/>
                <w:b/>
                <w:bCs/>
                <w:szCs w:val="22"/>
                <w:lang w:val="el-GR"/>
              </w:rPr>
              <w:instrText xml:space="preserve"> \* MERGEFORMAT </w:instrText>
            </w:r>
            <w:r w:rsidRPr="0088655F">
              <w:rPr>
                <w:rFonts w:cs="Tahoma"/>
                <w:b/>
                <w:bCs/>
                <w:szCs w:val="22"/>
                <w:lang w:val="el-GR"/>
              </w:rPr>
            </w:r>
            <w:r w:rsidRPr="0088655F">
              <w:rPr>
                <w:rFonts w:cs="Tahoma"/>
                <w:b/>
                <w:bCs/>
                <w:szCs w:val="22"/>
                <w:lang w:val="el-GR"/>
              </w:rPr>
              <w:fldChar w:fldCharType="separate"/>
            </w:r>
            <w:r w:rsidR="009212CA" w:rsidRPr="009212CA">
              <w:rPr>
                <w:rFonts w:eastAsia="SimSun" w:cs="Tahoma"/>
                <w:b/>
                <w:bCs/>
                <w:lang w:val="el-GR"/>
              </w:rPr>
              <w:t>Τήρηση Εγγυημένου Επιπέδου Υπηρεσιών – Ρήτρες</w:t>
            </w:r>
            <w:r w:rsidRPr="0088655F">
              <w:rPr>
                <w:rFonts w:cs="Tahoma"/>
                <w:b/>
                <w:bCs/>
                <w:szCs w:val="22"/>
                <w:lang w:val="el-GR"/>
              </w:rPr>
              <w:fldChar w:fldCharType="end"/>
            </w:r>
            <w:r w:rsidRPr="00274B25">
              <w:rPr>
                <w:rFonts w:cs="Tahoma"/>
                <w:b/>
                <w:szCs w:val="22"/>
                <w:lang w:val="el-GR"/>
              </w:rPr>
              <w:t xml:space="preserve"> </w:t>
            </w:r>
            <w:r w:rsidRPr="00274B25">
              <w:rPr>
                <w:rFonts w:cs="Tahoma"/>
                <w:szCs w:val="22"/>
                <w:lang w:val="el-GR"/>
              </w:rPr>
              <w:t>επιβάλλονται οι προβλεπόμενες ρήτρες.</w:t>
            </w:r>
          </w:p>
          <w:p w14:paraId="543E4B65" w14:textId="77777777" w:rsidR="0088655F" w:rsidRPr="00274B25" w:rsidRDefault="0088655F" w:rsidP="00A331EF">
            <w:pPr>
              <w:numPr>
                <w:ilvl w:val="0"/>
                <w:numId w:val="41"/>
              </w:numPr>
              <w:suppressAutoHyphens w:val="0"/>
              <w:spacing w:beforeLines="60" w:before="144" w:after="0"/>
              <w:rPr>
                <w:rFonts w:cs="Tahoma"/>
                <w:szCs w:val="22"/>
                <w:lang w:val="el-GR"/>
              </w:rPr>
            </w:pPr>
            <w:r w:rsidRPr="00274B25">
              <w:rPr>
                <w:rFonts w:cs="Tahoma"/>
                <w:szCs w:val="22"/>
                <w:lang w:val="el-GR"/>
              </w:rPr>
              <w:t>Εντοπισμός αιτιών βλαβών/ δυσλειτουργιών και αποκατάσταση.</w:t>
            </w:r>
          </w:p>
          <w:p w14:paraId="74DF42B8" w14:textId="77777777" w:rsidR="0088655F" w:rsidRPr="00274B25" w:rsidRDefault="0088655F" w:rsidP="00A331EF">
            <w:pPr>
              <w:numPr>
                <w:ilvl w:val="0"/>
                <w:numId w:val="41"/>
              </w:numPr>
              <w:suppressAutoHyphens w:val="0"/>
              <w:spacing w:beforeLines="60" w:before="144" w:after="0"/>
              <w:rPr>
                <w:rFonts w:cs="Tahoma"/>
                <w:szCs w:val="22"/>
                <w:lang w:val="el-GR"/>
              </w:rPr>
            </w:pPr>
            <w:r w:rsidRPr="00274B25">
              <w:rPr>
                <w:rFonts w:cs="Tahoma"/>
                <w:szCs w:val="22"/>
                <w:lang w:val="el-GR"/>
              </w:rPr>
              <w:t>Παράδοση – εγκατάσταση τυχόν νέων εκδόσεων των εφαρμογών, μετά από έγκριση της ΕΠΕ.</w:t>
            </w:r>
          </w:p>
          <w:p w14:paraId="340F95AA" w14:textId="77777777" w:rsidR="0088655F" w:rsidRPr="00274B25" w:rsidRDefault="0088655F" w:rsidP="00A331EF">
            <w:pPr>
              <w:numPr>
                <w:ilvl w:val="0"/>
                <w:numId w:val="41"/>
              </w:numPr>
              <w:suppressAutoHyphens w:val="0"/>
              <w:spacing w:beforeLines="60" w:before="144" w:after="0"/>
              <w:rPr>
                <w:rFonts w:cs="Tahoma"/>
                <w:szCs w:val="22"/>
                <w:lang w:val="el-GR"/>
              </w:rPr>
            </w:pPr>
            <w:r w:rsidRPr="00274B25">
              <w:rPr>
                <w:rFonts w:cs="Tahoma"/>
                <w:szCs w:val="22"/>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54ED684F" w14:textId="77777777" w:rsidR="0088655F" w:rsidRPr="00274B25" w:rsidRDefault="0088655F" w:rsidP="00A331EF">
            <w:pPr>
              <w:numPr>
                <w:ilvl w:val="0"/>
                <w:numId w:val="41"/>
              </w:numPr>
              <w:suppressAutoHyphens w:val="0"/>
              <w:spacing w:beforeLines="60" w:before="144" w:after="0"/>
              <w:rPr>
                <w:rFonts w:cs="Tahoma"/>
                <w:szCs w:val="22"/>
                <w:lang w:val="el-GR"/>
              </w:rPr>
            </w:pPr>
            <w:r w:rsidRPr="00274B25">
              <w:rPr>
                <w:rFonts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w:t>
            </w:r>
            <w:r w:rsidRPr="00274B25">
              <w:rPr>
                <w:rFonts w:cs="Tahoma"/>
                <w:szCs w:val="22"/>
                <w:lang w:val="el-GR"/>
              </w:rPr>
              <w:lastRenderedPageBreak/>
              <w:t xml:space="preserve">Λειτουργίας. Στη περίπτωση αυτή η προμήθεια των νέων εκδόσεων έτοιμου λογισμικού δεν αποτελεί υποχρέωση του Αναδόχου. </w:t>
            </w:r>
          </w:p>
          <w:p w14:paraId="32C77877" w14:textId="77777777" w:rsidR="0088655F" w:rsidRPr="00274B25" w:rsidRDefault="0088655F" w:rsidP="00A331EF">
            <w:pPr>
              <w:numPr>
                <w:ilvl w:val="0"/>
                <w:numId w:val="41"/>
              </w:numPr>
              <w:suppressAutoHyphens w:val="0"/>
              <w:spacing w:beforeLines="60" w:before="144" w:after="0"/>
              <w:rPr>
                <w:rFonts w:cs="Tahoma"/>
                <w:szCs w:val="22"/>
                <w:lang w:val="el-GR"/>
              </w:rPr>
            </w:pPr>
            <w:r w:rsidRPr="00274B25">
              <w:rPr>
                <w:rFonts w:cs="Tahoma"/>
                <w:szCs w:val="22"/>
                <w:lang w:val="el-GR"/>
              </w:rPr>
              <w:t xml:space="preserve">Εξασφάλιση ορθής λειτουργίας όλων των </w:t>
            </w:r>
            <w:r w:rsidRPr="00274B25">
              <w:rPr>
                <w:rFonts w:cs="Tahoma"/>
                <w:szCs w:val="22"/>
              </w:rPr>
              <w:t>customizations</w:t>
            </w:r>
            <w:r w:rsidRPr="00274B25">
              <w:rPr>
                <w:rFonts w:cs="Tahoma"/>
                <w:szCs w:val="22"/>
                <w:lang w:val="el-GR"/>
              </w:rPr>
              <w:t>, διεπαφών με άλλα συστήματα, κ.λπ., με τις νεότερες εκδόσεις.</w:t>
            </w:r>
          </w:p>
          <w:p w14:paraId="296537F0" w14:textId="77777777" w:rsidR="0088655F" w:rsidRPr="00274B25" w:rsidRDefault="0088655F" w:rsidP="00A331EF">
            <w:pPr>
              <w:numPr>
                <w:ilvl w:val="0"/>
                <w:numId w:val="41"/>
              </w:numPr>
              <w:suppressAutoHyphens w:val="0"/>
              <w:spacing w:beforeLines="60" w:before="144" w:after="0"/>
              <w:rPr>
                <w:rFonts w:cs="Tahoma"/>
                <w:szCs w:val="22"/>
                <w:lang w:val="el-GR"/>
              </w:rPr>
            </w:pPr>
            <w:r w:rsidRPr="00274B25">
              <w:rPr>
                <w:rFonts w:cs="Tahoma"/>
                <w:szCs w:val="22"/>
                <w:lang w:val="el-GR"/>
              </w:rPr>
              <w:t>Παράδοση αντιτύπων όλων των μεταβολών ή των επανεκδόσεων ή τροποποιήσεων των εγχειριδίων εφαρμογής/ών.</w:t>
            </w:r>
          </w:p>
          <w:p w14:paraId="2B1FA956" w14:textId="77777777" w:rsidR="0088655F" w:rsidRPr="00274B25" w:rsidRDefault="0088655F" w:rsidP="00A331EF">
            <w:pPr>
              <w:numPr>
                <w:ilvl w:val="0"/>
                <w:numId w:val="41"/>
              </w:numPr>
              <w:suppressAutoHyphens w:val="0"/>
              <w:spacing w:beforeLines="60" w:before="144" w:after="0"/>
              <w:rPr>
                <w:rFonts w:cs="Tahoma"/>
                <w:szCs w:val="22"/>
                <w:lang w:val="el-GR"/>
              </w:rPr>
            </w:pPr>
            <w:r w:rsidRPr="00274B25">
              <w:rPr>
                <w:rFonts w:cs="Tahoma"/>
                <w:szCs w:val="22"/>
                <w:lang w:val="el-GR"/>
              </w:rPr>
              <w:t>Χρήση του Συστήματος Διαχείρισης Αιτημάτων Έργων (</w:t>
            </w:r>
            <w:r w:rsidRPr="00274B25">
              <w:rPr>
                <w:rFonts w:cs="Tahoma"/>
                <w:szCs w:val="22"/>
              </w:rPr>
              <w:t>Ticket</w:t>
            </w:r>
            <w:r w:rsidRPr="00274B25">
              <w:rPr>
                <w:rFonts w:cs="Tahoma"/>
                <w:szCs w:val="22"/>
                <w:lang w:val="el-GR"/>
              </w:rPr>
              <w:t xml:space="preserve"> </w:t>
            </w:r>
            <w:r w:rsidRPr="00274B25">
              <w:rPr>
                <w:rFonts w:cs="Tahoma"/>
                <w:szCs w:val="22"/>
              </w:rPr>
              <w:t>Management</w:t>
            </w:r>
            <w:r w:rsidRPr="00274B25">
              <w:rPr>
                <w:rFonts w:cs="Tahoma"/>
                <w:szCs w:val="22"/>
                <w:lang w:val="el-GR"/>
              </w:rPr>
              <w:t xml:space="preserve"> </w:t>
            </w:r>
            <w:r w:rsidRPr="00274B25">
              <w:rPr>
                <w:rFonts w:cs="Tahoma"/>
                <w:szCs w:val="22"/>
              </w:rPr>
              <w:t>System</w:t>
            </w:r>
            <w:r w:rsidRPr="00274B25">
              <w:rPr>
                <w:rFonts w:cs="Tahoma"/>
                <w:szCs w:val="22"/>
                <w:lang w:val="el-GR"/>
              </w:rPr>
              <w:t>) της Αναθέτουσας Αρχής από τον Ανάδοχο.</w:t>
            </w:r>
          </w:p>
          <w:p w14:paraId="78B01617" w14:textId="77777777" w:rsidR="0088655F" w:rsidRPr="00274B25" w:rsidRDefault="0088655F" w:rsidP="000E0B6C">
            <w:pPr>
              <w:shd w:val="clear" w:color="auto" w:fill="FFFFFF"/>
              <w:spacing w:before="120" w:after="0"/>
              <w:rPr>
                <w:rFonts w:cs="Tahoma"/>
                <w:szCs w:val="22"/>
                <w:lang w:val="el-GR"/>
              </w:rPr>
            </w:pPr>
          </w:p>
          <w:p w14:paraId="164C65FF" w14:textId="77777777" w:rsidR="0088655F" w:rsidRPr="00274B25" w:rsidRDefault="0088655F" w:rsidP="000E0B6C">
            <w:pPr>
              <w:spacing w:before="120" w:after="60"/>
              <w:rPr>
                <w:rFonts w:cs="Tahoma"/>
                <w:b/>
                <w:szCs w:val="22"/>
                <w:u w:val="single"/>
              </w:rPr>
            </w:pPr>
            <w:r w:rsidRPr="00274B25">
              <w:rPr>
                <w:rFonts w:cs="Tahoma"/>
                <w:b/>
                <w:szCs w:val="22"/>
              </w:rPr>
              <w:t xml:space="preserve">ΥΠΗΡΕΣΙΕΣ/ΤΕΧΝΙΚΗ ΥΠΟΣΤΗΡΙΞΗ </w:t>
            </w:r>
          </w:p>
          <w:p w14:paraId="0BF1A202" w14:textId="77777777" w:rsidR="0088655F" w:rsidRPr="00274B25" w:rsidRDefault="0088655F" w:rsidP="00A331EF">
            <w:pPr>
              <w:numPr>
                <w:ilvl w:val="0"/>
                <w:numId w:val="40"/>
              </w:numPr>
              <w:suppressAutoHyphens w:val="0"/>
              <w:spacing w:before="120"/>
              <w:rPr>
                <w:rFonts w:cs="Tahoma"/>
                <w:szCs w:val="22"/>
                <w:lang w:val="el-GR"/>
              </w:rPr>
            </w:pPr>
            <w:r w:rsidRPr="00274B25">
              <w:rPr>
                <w:rFonts w:cs="Tahoma"/>
                <w:szCs w:val="22"/>
                <w:lang w:val="el-GR"/>
              </w:rPr>
              <w:t>Υπηρεσίες</w:t>
            </w:r>
            <w:r w:rsidRPr="00274B25">
              <w:rPr>
                <w:rFonts w:cs="Tahoma"/>
                <w:szCs w:val="22"/>
                <w:lang w:val="en-US"/>
              </w:rPr>
              <w:t xml:space="preserve"> </w:t>
            </w:r>
            <w:r w:rsidRPr="00274B25">
              <w:rPr>
                <w:rFonts w:cs="Tahoma"/>
                <w:szCs w:val="22"/>
                <w:lang w:val="el-GR"/>
              </w:rPr>
              <w:t xml:space="preserve">απομακρυσμένης Τεχνικής Υποστήριξης </w:t>
            </w:r>
          </w:p>
          <w:p w14:paraId="4FE0ED4F" w14:textId="77777777" w:rsidR="0088655F" w:rsidRPr="00274B25" w:rsidRDefault="0088655F" w:rsidP="00A331EF">
            <w:pPr>
              <w:numPr>
                <w:ilvl w:val="0"/>
                <w:numId w:val="40"/>
              </w:numPr>
              <w:suppressAutoHyphens w:val="0"/>
              <w:spacing w:before="120"/>
              <w:rPr>
                <w:rFonts w:cs="Tahoma"/>
                <w:szCs w:val="22"/>
                <w:lang w:val="el-GR"/>
              </w:rPr>
            </w:pPr>
            <w:r w:rsidRPr="00274B25">
              <w:rPr>
                <w:rFonts w:cs="Tahoma"/>
                <w:szCs w:val="22"/>
              </w:rPr>
              <w:t>On</w:t>
            </w:r>
            <w:r w:rsidRPr="00274B25">
              <w:rPr>
                <w:rFonts w:cs="Tahoma"/>
                <w:szCs w:val="22"/>
                <w:lang w:val="el-GR"/>
              </w:rPr>
              <w:t xml:space="preserve"> </w:t>
            </w:r>
            <w:r w:rsidRPr="00274B25">
              <w:rPr>
                <w:rFonts w:cs="Tahoma"/>
                <w:szCs w:val="22"/>
              </w:rPr>
              <w:t>site</w:t>
            </w:r>
            <w:r w:rsidRPr="00274B25">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02FCCD97" w14:textId="77777777" w:rsidR="0088655F" w:rsidRPr="00274B25" w:rsidRDefault="0088655F" w:rsidP="00A331EF">
            <w:pPr>
              <w:numPr>
                <w:ilvl w:val="0"/>
                <w:numId w:val="40"/>
              </w:numPr>
              <w:suppressAutoHyphens w:val="0"/>
              <w:spacing w:before="120"/>
              <w:rPr>
                <w:rFonts w:cs="Tahoma"/>
                <w:szCs w:val="22"/>
                <w:lang w:val="el-GR"/>
              </w:rPr>
            </w:pPr>
            <w:r w:rsidRPr="00274B25">
              <w:rPr>
                <w:rFonts w:cs="Tahoma"/>
                <w:szCs w:val="22"/>
                <w:lang w:val="el-GR"/>
              </w:rPr>
              <w:t>Αντιμετώπιση λαθών και σφαλμάτων στη λειτουργία του συστήματος.</w:t>
            </w:r>
          </w:p>
          <w:p w14:paraId="3767BDD2" w14:textId="77777777" w:rsidR="0088655F" w:rsidRPr="00274B25" w:rsidRDefault="0088655F" w:rsidP="00A331EF">
            <w:pPr>
              <w:numPr>
                <w:ilvl w:val="0"/>
                <w:numId w:val="40"/>
              </w:numPr>
              <w:suppressAutoHyphens w:val="0"/>
              <w:spacing w:before="120"/>
              <w:rPr>
                <w:rFonts w:cs="Tahoma"/>
                <w:szCs w:val="22"/>
                <w:lang w:val="el-GR"/>
              </w:rPr>
            </w:pPr>
            <w:r w:rsidRPr="00274B25">
              <w:rPr>
                <w:rFonts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1EA0253" w14:textId="77777777" w:rsidR="0088655F" w:rsidRPr="00274B25" w:rsidRDefault="0088655F" w:rsidP="00A331EF">
            <w:pPr>
              <w:numPr>
                <w:ilvl w:val="0"/>
                <w:numId w:val="40"/>
              </w:numPr>
              <w:suppressAutoHyphens w:val="0"/>
              <w:spacing w:before="120"/>
              <w:rPr>
                <w:rFonts w:cs="Tahoma"/>
                <w:szCs w:val="22"/>
                <w:lang w:val="el-GR"/>
              </w:rPr>
            </w:pPr>
            <w:r w:rsidRPr="00274B25">
              <w:rPr>
                <w:rFonts w:cs="Tahoma"/>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2967FD40" w14:textId="77777777" w:rsidR="0088655F" w:rsidRPr="00314DDD" w:rsidRDefault="0088655F" w:rsidP="00A331EF">
            <w:pPr>
              <w:numPr>
                <w:ilvl w:val="0"/>
                <w:numId w:val="40"/>
              </w:numPr>
              <w:suppressAutoHyphens w:val="0"/>
              <w:spacing w:before="120"/>
              <w:rPr>
                <w:rFonts w:cs="Tahoma"/>
                <w:szCs w:val="22"/>
                <w:lang w:val="el-GR"/>
              </w:rPr>
            </w:pPr>
            <w:r w:rsidRPr="00274B25">
              <w:rPr>
                <w:rFonts w:cs="Tahoma"/>
                <w:szCs w:val="22"/>
                <w:lang w:val="el-GR"/>
              </w:rPr>
              <w:t xml:space="preserve">Ενημέρωση των χειριστών του για τυχόν αλλαγές </w:t>
            </w:r>
            <w:r w:rsidRPr="00314DDD">
              <w:rPr>
                <w:rFonts w:cs="Tahoma"/>
                <w:szCs w:val="22"/>
                <w:lang w:val="el-GR"/>
              </w:rPr>
              <w:t>στη λειτουργικότητα του συστήματος.</w:t>
            </w:r>
          </w:p>
          <w:p w14:paraId="156B4496" w14:textId="77777777" w:rsidR="0088655F" w:rsidRPr="00314DDD" w:rsidRDefault="0088655F" w:rsidP="000E0B6C">
            <w:pPr>
              <w:spacing w:before="120" w:after="0"/>
              <w:rPr>
                <w:rFonts w:cs="Tahoma"/>
                <w:szCs w:val="22"/>
                <w:u w:val="single"/>
                <w:lang w:val="el-GR"/>
              </w:rPr>
            </w:pPr>
          </w:p>
          <w:p w14:paraId="420F0BDB" w14:textId="77777777" w:rsidR="0088655F" w:rsidRPr="00314DDD" w:rsidRDefault="0088655F" w:rsidP="000E0B6C">
            <w:pPr>
              <w:spacing w:before="120" w:after="0"/>
              <w:rPr>
                <w:rFonts w:cs="Tahoma"/>
                <w:szCs w:val="22"/>
                <w:u w:val="single"/>
                <w:lang w:val="el-GR"/>
              </w:rPr>
            </w:pPr>
            <w:r w:rsidRPr="00314DDD">
              <w:rPr>
                <w:rFonts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5646A9A6" w14:textId="77777777" w:rsidR="0088655F" w:rsidRPr="00274B25" w:rsidRDefault="0088655F" w:rsidP="000E0B6C">
            <w:pPr>
              <w:spacing w:before="120"/>
              <w:rPr>
                <w:rFonts w:cs="Tahoma"/>
                <w:szCs w:val="22"/>
                <w:lang w:val="el-GR"/>
              </w:rPr>
            </w:pPr>
            <w:r w:rsidRPr="00314DDD">
              <w:rPr>
                <w:rFonts w:cs="Tahoma"/>
                <w:szCs w:val="22"/>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r w:rsidRPr="00EF2204">
              <w:rPr>
                <w:rFonts w:cs="Tahoma"/>
                <w:szCs w:val="22"/>
                <w:highlight w:val="cyan"/>
                <w:lang w:val="el-GR"/>
              </w:rPr>
              <w:t>.</w:t>
            </w:r>
          </w:p>
          <w:p w14:paraId="6FE71E04" w14:textId="77777777" w:rsidR="0088655F" w:rsidRPr="00274B25" w:rsidRDefault="0088655F" w:rsidP="000E0B6C">
            <w:pPr>
              <w:spacing w:before="120"/>
              <w:rPr>
                <w:rFonts w:cs="Tahoma"/>
                <w:szCs w:val="22"/>
                <w:lang w:val="el-GR"/>
              </w:rPr>
            </w:pPr>
          </w:p>
          <w:p w14:paraId="1077820E" w14:textId="77777777" w:rsidR="0088655F" w:rsidRPr="00274B25" w:rsidRDefault="0088655F" w:rsidP="000E0B6C">
            <w:pPr>
              <w:spacing w:before="120" w:after="60"/>
              <w:rPr>
                <w:rFonts w:cs="Tahoma"/>
                <w:b/>
                <w:szCs w:val="22"/>
                <w:u w:val="single"/>
                <w:lang w:val="el-GR"/>
              </w:rPr>
            </w:pPr>
            <w:r w:rsidRPr="00274B25">
              <w:rPr>
                <w:rFonts w:cs="Tahoma"/>
                <w:b/>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88655F" w:rsidRPr="00274B25" w14:paraId="4C0EEC27" w14:textId="77777777" w:rsidTr="000E0B6C">
              <w:trPr>
                <w:trHeight w:val="113"/>
              </w:trPr>
              <w:tc>
                <w:tcPr>
                  <w:tcW w:w="9535" w:type="dxa"/>
                  <w:gridSpan w:val="2"/>
                  <w:shd w:val="clear" w:color="auto" w:fill="E6E6E6"/>
                </w:tcPr>
                <w:p w14:paraId="53C51DA4" w14:textId="77777777" w:rsidR="0088655F" w:rsidRPr="00274B25" w:rsidRDefault="0088655F" w:rsidP="000E0B6C">
                  <w:pPr>
                    <w:spacing w:after="0"/>
                    <w:rPr>
                      <w:rFonts w:cs="Tahoma"/>
                      <w:szCs w:val="22"/>
                      <w:lang w:val="el-GR"/>
                    </w:rPr>
                  </w:pPr>
                  <w:r w:rsidRPr="00274B25">
                    <w:rPr>
                      <w:rFonts w:cs="Tahoma"/>
                      <w:b/>
                      <w:szCs w:val="22"/>
                      <w:lang w:val="el-GR"/>
                    </w:rPr>
                    <w:t xml:space="preserve">Περίοδος Συντήρησης </w:t>
                  </w:r>
                  <w:r w:rsidRPr="00274B25">
                    <w:rPr>
                      <w:rFonts w:cs="Tahoma"/>
                      <w:szCs w:val="22"/>
                      <w:lang w:val="el-GR"/>
                    </w:rPr>
                    <w:t>– Παραδοτέα (ελάχιστα):</w:t>
                  </w:r>
                </w:p>
              </w:tc>
            </w:tr>
            <w:tr w:rsidR="0088655F" w:rsidRPr="00274B25" w14:paraId="5D55B7E9" w14:textId="77777777" w:rsidTr="000E0B6C">
              <w:trPr>
                <w:trHeight w:val="390"/>
              </w:trPr>
              <w:tc>
                <w:tcPr>
                  <w:tcW w:w="3595" w:type="dxa"/>
                  <w:shd w:val="clear" w:color="auto" w:fill="E6E6E6"/>
                  <w:vAlign w:val="center"/>
                </w:tcPr>
                <w:p w14:paraId="73866A42" w14:textId="77777777" w:rsidR="0088655F" w:rsidRPr="00274B25" w:rsidRDefault="0088655F" w:rsidP="000E0B6C">
                  <w:pPr>
                    <w:widowControl w:val="0"/>
                    <w:suppressAutoHyphens w:val="0"/>
                    <w:spacing w:after="0"/>
                    <w:jc w:val="left"/>
                    <w:rPr>
                      <w:rFonts w:cs="Tahoma"/>
                      <w:szCs w:val="22"/>
                      <w:lang w:val="el-GR" w:eastAsia="en-US"/>
                    </w:rPr>
                  </w:pPr>
                  <w:r w:rsidRPr="00274B25">
                    <w:rPr>
                      <w:rFonts w:cs="Tahoma"/>
                      <w:szCs w:val="22"/>
                      <w:lang w:val="el-GR" w:eastAsia="en-US"/>
                    </w:rPr>
                    <w:t>Τίτλος Παραδοτέου</w:t>
                  </w:r>
                </w:p>
              </w:tc>
              <w:tc>
                <w:tcPr>
                  <w:tcW w:w="5940" w:type="dxa"/>
                  <w:shd w:val="clear" w:color="auto" w:fill="E6E6E6"/>
                  <w:vAlign w:val="center"/>
                </w:tcPr>
                <w:p w14:paraId="06A75ADE" w14:textId="77777777" w:rsidR="0088655F" w:rsidRPr="00274B25" w:rsidRDefault="0088655F" w:rsidP="000E0B6C">
                  <w:pPr>
                    <w:widowControl w:val="0"/>
                    <w:suppressAutoHyphens w:val="0"/>
                    <w:spacing w:after="0"/>
                    <w:jc w:val="left"/>
                    <w:rPr>
                      <w:rFonts w:cs="Tahoma"/>
                      <w:szCs w:val="22"/>
                      <w:lang w:val="el-GR" w:eastAsia="en-US"/>
                    </w:rPr>
                  </w:pPr>
                  <w:r w:rsidRPr="00274B25">
                    <w:rPr>
                      <w:rFonts w:cs="Tahoma"/>
                      <w:szCs w:val="22"/>
                      <w:lang w:val="el-GR" w:eastAsia="en-US"/>
                    </w:rPr>
                    <w:t xml:space="preserve">Περιγραφή Παραδοτέου </w:t>
                  </w:r>
                </w:p>
              </w:tc>
            </w:tr>
            <w:tr w:rsidR="0088655F" w:rsidRPr="00274B25" w14:paraId="5996C7AA" w14:textId="77777777" w:rsidTr="000E0B6C">
              <w:trPr>
                <w:trHeight w:val="390"/>
              </w:trPr>
              <w:tc>
                <w:tcPr>
                  <w:tcW w:w="3595" w:type="dxa"/>
                </w:tcPr>
                <w:p w14:paraId="3C7D4780" w14:textId="77777777" w:rsidR="0088655F" w:rsidRPr="00274B25" w:rsidRDefault="0088655F" w:rsidP="00A331EF">
                  <w:pPr>
                    <w:widowControl w:val="0"/>
                    <w:numPr>
                      <w:ilvl w:val="0"/>
                      <w:numId w:val="42"/>
                    </w:numPr>
                    <w:suppressAutoHyphens w:val="0"/>
                    <w:spacing w:before="120" w:after="0"/>
                    <w:jc w:val="left"/>
                    <w:rPr>
                      <w:rFonts w:cs="Tahoma"/>
                      <w:szCs w:val="22"/>
                      <w:lang w:val="el-GR" w:eastAsia="en-US"/>
                    </w:rPr>
                  </w:pPr>
                  <w:r w:rsidRPr="00274B25">
                    <w:rPr>
                      <w:rFonts w:cs="Tahoma"/>
                      <w:szCs w:val="22"/>
                      <w:lang w:val="el-GR" w:eastAsia="en-US"/>
                    </w:rPr>
                    <w:t>Υπηρεσίες υποστήριξης και αποκατάστασης βλαβών</w:t>
                  </w:r>
                </w:p>
              </w:tc>
              <w:tc>
                <w:tcPr>
                  <w:tcW w:w="5940" w:type="dxa"/>
                </w:tcPr>
                <w:p w14:paraId="2D2CDBE2" w14:textId="77777777" w:rsidR="0088655F" w:rsidRPr="00274B25" w:rsidRDefault="0088655F" w:rsidP="000E0B6C">
                  <w:pPr>
                    <w:spacing w:after="0"/>
                    <w:rPr>
                      <w:rFonts w:cs="Tahoma"/>
                      <w:szCs w:val="22"/>
                      <w:lang w:val="el-GR"/>
                    </w:rPr>
                  </w:pPr>
                  <w:r w:rsidRPr="00274B25">
                    <w:rPr>
                      <w:rFonts w:cs="Tahoma"/>
                      <w:szCs w:val="22"/>
                      <w:lang w:val="el-GR"/>
                    </w:rPr>
                    <w:t>Τεύχος αποτύπωσης υπηρεσιών που θα περιλαμβάνει:</w:t>
                  </w:r>
                </w:p>
                <w:p w14:paraId="2CFC3389" w14:textId="77777777" w:rsidR="0088655F" w:rsidRPr="00274B25" w:rsidRDefault="0088655F" w:rsidP="00A331EF">
                  <w:pPr>
                    <w:numPr>
                      <w:ilvl w:val="0"/>
                      <w:numId w:val="38"/>
                    </w:numPr>
                    <w:suppressAutoHyphens w:val="0"/>
                    <w:spacing w:before="120" w:after="0"/>
                    <w:rPr>
                      <w:rFonts w:cs="Tahoma"/>
                      <w:szCs w:val="22"/>
                      <w:lang w:val="el-GR"/>
                    </w:rPr>
                  </w:pPr>
                  <w:r w:rsidRPr="00274B25">
                    <w:rPr>
                      <w:rFonts w:cs="Tahoma"/>
                      <w:szCs w:val="22"/>
                      <w:lang w:val="el-GR"/>
                    </w:rPr>
                    <w:t>Αναλυτικό Πρόγραμμα ενεργειών προληπτικής συντήρησης, που υποβάλλεται με την έναρξη της σχετικής περιόδου</w:t>
                  </w:r>
                </w:p>
                <w:p w14:paraId="6251DEB7" w14:textId="77777777" w:rsidR="0088655F" w:rsidRPr="00274B25" w:rsidRDefault="0088655F" w:rsidP="00A331EF">
                  <w:pPr>
                    <w:numPr>
                      <w:ilvl w:val="0"/>
                      <w:numId w:val="38"/>
                    </w:numPr>
                    <w:suppressAutoHyphens w:val="0"/>
                    <w:spacing w:before="120" w:after="0"/>
                    <w:rPr>
                      <w:rFonts w:cs="Tahoma"/>
                      <w:szCs w:val="22"/>
                      <w:lang w:val="el-GR"/>
                    </w:rPr>
                  </w:pPr>
                  <w:r w:rsidRPr="00274B25">
                    <w:rPr>
                      <w:rFonts w:cs="Tahoma"/>
                      <w:szCs w:val="22"/>
                      <w:lang w:val="el-GR"/>
                    </w:rPr>
                    <w:t>Αναλυτική Καταγραφή Πεπραγμένων Συντήρησης (Τακτικών – Έκτακτων Ενεργειών)</w:t>
                  </w:r>
                </w:p>
                <w:p w14:paraId="79DA0B69" w14:textId="77777777" w:rsidR="0088655F" w:rsidRPr="00274B25" w:rsidRDefault="0088655F" w:rsidP="00A331EF">
                  <w:pPr>
                    <w:numPr>
                      <w:ilvl w:val="0"/>
                      <w:numId w:val="38"/>
                    </w:numPr>
                    <w:suppressAutoHyphens w:val="0"/>
                    <w:spacing w:before="120" w:after="0"/>
                    <w:rPr>
                      <w:rFonts w:cs="Tahoma"/>
                      <w:szCs w:val="22"/>
                      <w:lang w:val="el-GR"/>
                    </w:rPr>
                  </w:pPr>
                  <w:r w:rsidRPr="00274B25">
                    <w:rPr>
                      <w:rFonts w:cs="Tahoma"/>
                      <w:szCs w:val="22"/>
                      <w:lang w:val="el-GR"/>
                    </w:rPr>
                    <w:t xml:space="preserve">Τεκμηρίωση πρόσθετων προσαρμογών και παραμετροποιήσεων σε έτοιμο λογισμικό και εφαρμογών </w:t>
                  </w:r>
                </w:p>
                <w:p w14:paraId="3CF4C1CB" w14:textId="77777777" w:rsidR="0088655F" w:rsidRPr="00274B25" w:rsidRDefault="0088655F" w:rsidP="00A331EF">
                  <w:pPr>
                    <w:numPr>
                      <w:ilvl w:val="0"/>
                      <w:numId w:val="38"/>
                    </w:numPr>
                    <w:suppressAutoHyphens w:val="0"/>
                    <w:spacing w:before="120" w:after="0"/>
                    <w:rPr>
                      <w:rFonts w:cs="Tahoma"/>
                      <w:szCs w:val="22"/>
                      <w:lang w:val="el-GR"/>
                    </w:rPr>
                  </w:pPr>
                  <w:r w:rsidRPr="00274B25">
                    <w:rPr>
                      <w:rFonts w:cs="Tahoma"/>
                      <w:szCs w:val="22"/>
                      <w:lang w:val="el-GR"/>
                    </w:rPr>
                    <w:t>Παράδοση αντιτύπων όλων των μεταβολών ή επανεκδόσεων ή τροποποιήσεων των εγχειριδίων του έτοιμου λογισμικού και εφαρμογής/ών</w:t>
                  </w:r>
                </w:p>
                <w:p w14:paraId="14BB4BF6" w14:textId="77777777" w:rsidR="0088655F" w:rsidRPr="00274B25" w:rsidRDefault="0088655F" w:rsidP="00A331EF">
                  <w:pPr>
                    <w:numPr>
                      <w:ilvl w:val="0"/>
                      <w:numId w:val="38"/>
                    </w:numPr>
                    <w:suppressAutoHyphens w:val="0"/>
                    <w:spacing w:before="120" w:after="0"/>
                    <w:rPr>
                      <w:rFonts w:cs="Tahoma"/>
                      <w:szCs w:val="22"/>
                      <w:lang w:val="el-GR"/>
                    </w:rPr>
                  </w:pPr>
                  <w:r w:rsidRPr="00274B25">
                    <w:rPr>
                      <w:rFonts w:cs="Tahoma"/>
                      <w:szCs w:val="22"/>
                      <w:lang w:val="el-GR"/>
                    </w:rPr>
                    <w:lastRenderedPageBreak/>
                    <w:t>Τεκμηρίωση εγκαταστάσεων νέων εκδόσεων έτοιμου λογισμικού και εφαρμογής/ών</w:t>
                  </w:r>
                </w:p>
                <w:p w14:paraId="705DCD38" w14:textId="77777777" w:rsidR="0088655F" w:rsidRPr="00274B25" w:rsidRDefault="0088655F" w:rsidP="00A331EF">
                  <w:pPr>
                    <w:numPr>
                      <w:ilvl w:val="0"/>
                      <w:numId w:val="38"/>
                    </w:numPr>
                    <w:suppressAutoHyphens w:val="0"/>
                    <w:spacing w:before="120" w:after="0"/>
                    <w:rPr>
                      <w:rFonts w:cs="Tahoma"/>
                      <w:szCs w:val="22"/>
                    </w:rPr>
                  </w:pPr>
                  <w:r w:rsidRPr="00274B25">
                    <w:rPr>
                      <w:rFonts w:cs="Tahoma"/>
                      <w:szCs w:val="22"/>
                    </w:rPr>
                    <w:t xml:space="preserve">Έκθεση αξιολόγησης Περιόδου </w:t>
                  </w:r>
                </w:p>
              </w:tc>
            </w:tr>
          </w:tbl>
          <w:p w14:paraId="0876BB5F" w14:textId="77777777" w:rsidR="0088655F" w:rsidRPr="00274B25" w:rsidRDefault="0088655F" w:rsidP="000E0B6C">
            <w:pPr>
              <w:suppressAutoHyphens w:val="0"/>
              <w:rPr>
                <w:rFonts w:cs="Tahoma"/>
                <w:szCs w:val="22"/>
                <w:highlight w:val="yellow"/>
                <w:lang w:val="el-GR" w:eastAsia="en-US"/>
              </w:rPr>
            </w:pPr>
            <w:r w:rsidRPr="00274B25">
              <w:rPr>
                <w:rFonts w:cs="Tahoma"/>
                <w:szCs w:val="22"/>
                <w:highlight w:val="yellow"/>
                <w:lang w:val="el-GR" w:eastAsia="en-US"/>
              </w:rPr>
              <w:lastRenderedPageBreak/>
              <w:t xml:space="preserve"> </w:t>
            </w:r>
          </w:p>
        </w:tc>
      </w:tr>
    </w:tbl>
    <w:p w14:paraId="47C74E43" w14:textId="77777777" w:rsidR="0088655F" w:rsidRPr="00EF2204" w:rsidRDefault="0088655F" w:rsidP="0088655F">
      <w:pPr>
        <w:rPr>
          <w:rFonts w:eastAsia="SimSun"/>
          <w:lang w:val="el-GR"/>
        </w:rPr>
      </w:pPr>
    </w:p>
    <w:p w14:paraId="66ADED70" w14:textId="1DB8C4A8" w:rsidR="003C2BEF" w:rsidRDefault="003C2BEF" w:rsidP="00A331EF">
      <w:pPr>
        <w:pStyle w:val="5"/>
        <w:numPr>
          <w:ilvl w:val="0"/>
          <w:numId w:val="34"/>
        </w:numPr>
        <w:rPr>
          <w:rFonts w:eastAsia="SimSun" w:cs="Tahoma"/>
          <w:lang w:val="el-GR"/>
        </w:rPr>
      </w:pPr>
      <w:bookmarkStart w:id="374" w:name="_Ref55388072"/>
      <w:r w:rsidRPr="00EF2204">
        <w:rPr>
          <w:rFonts w:eastAsia="SimSun" w:cs="Tahoma"/>
          <w:lang w:val="el-GR"/>
        </w:rPr>
        <w:t xml:space="preserve">Τήρηση Εγγυημένου Επιπέδου Υπηρεσιών </w:t>
      </w:r>
      <w:r>
        <w:rPr>
          <w:rFonts w:eastAsia="SimSun" w:cs="Tahoma"/>
          <w:lang w:val="el-GR"/>
        </w:rPr>
        <w:t>–</w:t>
      </w:r>
      <w:r w:rsidRPr="00EF2204">
        <w:rPr>
          <w:rFonts w:eastAsia="SimSun" w:cs="Tahoma"/>
          <w:lang w:val="el-GR"/>
        </w:rPr>
        <w:t xml:space="preserve"> Ρήτρες</w:t>
      </w:r>
      <w:bookmarkEnd w:id="374"/>
    </w:p>
    <w:p w14:paraId="70A95115" w14:textId="77777777" w:rsidR="007D69F3" w:rsidRPr="00274B25" w:rsidRDefault="007D69F3" w:rsidP="007D69F3">
      <w:pPr>
        <w:spacing w:before="60" w:after="60"/>
        <w:rPr>
          <w:rFonts w:cs="Tahoma"/>
          <w:lang w:val="el-GR"/>
        </w:rPr>
      </w:pPr>
      <w:r w:rsidRPr="00274B25">
        <w:rPr>
          <w:rFonts w:cs="Tahoma"/>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2A988E69" w14:textId="77777777" w:rsidR="007D69F3" w:rsidRPr="00274B25" w:rsidRDefault="007D69F3" w:rsidP="007D69F3">
      <w:pPr>
        <w:spacing w:before="120"/>
        <w:rPr>
          <w:rFonts w:cs="Tahoma"/>
          <w:b/>
          <w:szCs w:val="22"/>
          <w:u w:val="single"/>
        </w:rPr>
      </w:pPr>
      <w:r w:rsidRPr="00274B25">
        <w:rPr>
          <w:rFonts w:cs="Tahoma"/>
          <w:b/>
          <w:szCs w:val="22"/>
          <w:u w:val="single"/>
        </w:rPr>
        <w:t>Ορισμοί:</w:t>
      </w:r>
    </w:p>
    <w:p w14:paraId="399C2EAF" w14:textId="77777777" w:rsidR="007D69F3" w:rsidRPr="00274B25" w:rsidRDefault="007D69F3" w:rsidP="00A331EF">
      <w:pPr>
        <w:numPr>
          <w:ilvl w:val="0"/>
          <w:numId w:val="45"/>
        </w:numPr>
        <w:suppressAutoHyphens w:val="0"/>
        <w:spacing w:before="120"/>
        <w:ind w:left="357" w:hanging="357"/>
        <w:rPr>
          <w:rFonts w:cs="Tahoma"/>
          <w:lang w:val="el-GR"/>
        </w:rPr>
      </w:pPr>
      <w:r w:rsidRPr="00274B25">
        <w:rPr>
          <w:rFonts w:cs="Tahoma"/>
          <w:b/>
          <w:lang w:val="el-GR"/>
        </w:rPr>
        <w:t>Λογισμικό/Εφαρμογές:</w:t>
      </w:r>
      <w:r w:rsidRPr="00274B25">
        <w:rPr>
          <w:rFonts w:cs="Tahoma"/>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37B7AF90" w14:textId="77777777" w:rsidR="007D69F3" w:rsidRPr="00274B25" w:rsidRDefault="007D69F3" w:rsidP="00A331EF">
      <w:pPr>
        <w:numPr>
          <w:ilvl w:val="0"/>
          <w:numId w:val="45"/>
        </w:numPr>
        <w:suppressAutoHyphens w:val="0"/>
        <w:spacing w:before="120"/>
        <w:ind w:left="357" w:hanging="357"/>
        <w:rPr>
          <w:rFonts w:cs="Tahoma"/>
          <w:lang w:val="el-GR"/>
        </w:rPr>
      </w:pPr>
      <w:r w:rsidRPr="00274B25">
        <w:rPr>
          <w:rFonts w:cs="Tahoma"/>
          <w:b/>
          <w:lang w:val="el-GR"/>
        </w:rPr>
        <w:t>Βλάβη:</w:t>
      </w:r>
      <w:r w:rsidRPr="00274B25">
        <w:rPr>
          <w:rFonts w:cs="Tahoma"/>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CD705CD" w14:textId="77777777" w:rsidR="007D69F3" w:rsidRPr="00314DDD" w:rsidRDefault="007D69F3" w:rsidP="00A331EF">
      <w:pPr>
        <w:numPr>
          <w:ilvl w:val="0"/>
          <w:numId w:val="45"/>
        </w:numPr>
        <w:suppressAutoHyphens w:val="0"/>
        <w:spacing w:before="120"/>
        <w:ind w:left="357" w:hanging="357"/>
        <w:rPr>
          <w:rFonts w:cs="Tahoma"/>
          <w:lang w:val="el-GR"/>
        </w:rPr>
      </w:pPr>
      <w:r w:rsidRPr="00274B25">
        <w:rPr>
          <w:rFonts w:cs="Tahoma"/>
          <w:b/>
          <w:lang w:val="el-GR"/>
        </w:rPr>
        <w:t>Δυσλειτουργία:</w:t>
      </w:r>
      <w:r w:rsidRPr="00274B25">
        <w:rPr>
          <w:rFonts w:cs="Tahoma"/>
          <w:lang w:val="el-GR"/>
        </w:rPr>
        <w:t xml:space="preserve"> ζημιά μέρους ή όλης της διακριτής μονάδας </w:t>
      </w:r>
      <w:r w:rsidRPr="00314DDD">
        <w:rPr>
          <w:rFonts w:cs="Tahoma"/>
          <w:lang w:val="el-GR"/>
        </w:rPr>
        <w:t xml:space="preserve">λογισμικού/εφαρμογών, η οποία </w:t>
      </w:r>
      <w:r w:rsidRPr="00314DDD">
        <w:rPr>
          <w:rFonts w:cs="Tahoma"/>
          <w:u w:val="single"/>
          <w:lang w:val="el-GR"/>
        </w:rPr>
        <w:t>δεν</w:t>
      </w:r>
      <w:r w:rsidRPr="00314DDD">
        <w:rPr>
          <w:rFonts w:cs="Tahoma"/>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00063ED3" w14:textId="77777777" w:rsidR="007D69F3" w:rsidRPr="00314DDD" w:rsidRDefault="007D69F3" w:rsidP="00A331EF">
      <w:pPr>
        <w:numPr>
          <w:ilvl w:val="0"/>
          <w:numId w:val="45"/>
        </w:numPr>
        <w:suppressAutoHyphens w:val="0"/>
        <w:spacing w:before="120"/>
        <w:ind w:left="357" w:hanging="357"/>
        <w:rPr>
          <w:rFonts w:cs="Tahoma"/>
          <w:lang w:val="el-GR"/>
        </w:rPr>
      </w:pPr>
      <w:r w:rsidRPr="00314DDD">
        <w:rPr>
          <w:rFonts w:cs="Tahoma"/>
          <w:b/>
          <w:lang w:val="el-GR"/>
        </w:rPr>
        <w:t>ΚΩΚ</w:t>
      </w:r>
      <w:r w:rsidRPr="00314DDD">
        <w:rPr>
          <w:rFonts w:cs="Tahoma"/>
          <w:lang w:val="el-GR"/>
        </w:rPr>
        <w:t xml:space="preserve"> (κανονικές ώρες κάλυψης): Το χρονικό διάστημα 07:30 – 17:00 για τις εργάσιμες ημέρες.</w:t>
      </w:r>
    </w:p>
    <w:p w14:paraId="0AA4E4B8" w14:textId="77777777" w:rsidR="007D69F3" w:rsidRPr="00314DDD" w:rsidRDefault="007D69F3" w:rsidP="00A331EF">
      <w:pPr>
        <w:numPr>
          <w:ilvl w:val="0"/>
          <w:numId w:val="45"/>
        </w:numPr>
        <w:suppressAutoHyphens w:val="0"/>
        <w:spacing w:before="120"/>
        <w:ind w:left="357" w:hanging="357"/>
        <w:rPr>
          <w:rFonts w:cs="Tahoma"/>
          <w:lang w:val="el-GR"/>
        </w:rPr>
      </w:pPr>
      <w:r w:rsidRPr="00314DDD">
        <w:rPr>
          <w:rFonts w:cs="Tahoma"/>
          <w:b/>
          <w:lang w:val="el-GR"/>
        </w:rPr>
        <w:t>ΕΩΚ</w:t>
      </w:r>
      <w:r w:rsidRPr="00314DDD">
        <w:rPr>
          <w:rFonts w:cs="Tahoma"/>
          <w:lang w:val="el-GR"/>
        </w:rPr>
        <w:t xml:space="preserve"> (επιπλέον ώρες κάλυψης): Το υπόλοιπο χρονικό διάστημα.</w:t>
      </w:r>
    </w:p>
    <w:p w14:paraId="72E725EF" w14:textId="77777777" w:rsidR="007D69F3" w:rsidRPr="00314DDD" w:rsidRDefault="007D69F3" w:rsidP="00A331EF">
      <w:pPr>
        <w:numPr>
          <w:ilvl w:val="0"/>
          <w:numId w:val="45"/>
        </w:numPr>
        <w:suppressAutoHyphens w:val="0"/>
        <w:spacing w:before="120"/>
        <w:rPr>
          <w:rFonts w:cs="Tahoma"/>
          <w:b/>
          <w:u w:val="single"/>
        </w:rPr>
      </w:pPr>
      <w:r w:rsidRPr="00314DDD">
        <w:rPr>
          <w:rFonts w:cs="Tahoma"/>
          <w:b/>
          <w:lang w:val="el-GR"/>
        </w:rPr>
        <w:t xml:space="preserve">Χρόνος αποκατάστασης βλάβης </w:t>
      </w:r>
      <w:r w:rsidRPr="00314DDD">
        <w:rPr>
          <w:rFonts w:cs="Tahoma"/>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314DDD">
        <w:rPr>
          <w:rFonts w:cs="Tahoma"/>
          <w:b/>
          <w:lang w:val="el-GR"/>
        </w:rPr>
        <w:t>αθροιστικά σε μηνιαία βάση.</w:t>
      </w:r>
      <w:r w:rsidRPr="00314DDD">
        <w:rPr>
          <w:rFonts w:cs="Tahoma"/>
          <w:szCs w:val="22"/>
          <w:lang w:val="el-GR"/>
        </w:rPr>
        <w:t xml:space="preserve"> </w:t>
      </w:r>
      <w:r w:rsidRPr="00314DDD">
        <w:rPr>
          <w:rFonts w:cs="Tahoma"/>
          <w:szCs w:val="22"/>
        </w:rPr>
        <w:t xml:space="preserve">Ο </w:t>
      </w:r>
      <w:r w:rsidRPr="00314DDD">
        <w:rPr>
          <w:rFonts w:cs="Tahoma"/>
          <w:szCs w:val="22"/>
          <w:lang w:val="el-GR"/>
        </w:rPr>
        <w:t>χρόνος</w:t>
      </w:r>
      <w:r w:rsidRPr="00314DDD">
        <w:rPr>
          <w:rFonts w:cs="Tahoma"/>
          <w:szCs w:val="22"/>
        </w:rPr>
        <w:t xml:space="preserve"> </w:t>
      </w:r>
      <w:r w:rsidRPr="00314DDD">
        <w:rPr>
          <w:rFonts w:cs="Tahoma"/>
          <w:szCs w:val="22"/>
          <w:lang w:val="el-GR"/>
        </w:rPr>
        <w:t>αυτός είναι</w:t>
      </w:r>
      <w:r w:rsidRPr="00314DDD">
        <w:rPr>
          <w:rFonts w:cs="Tahoma"/>
          <w:szCs w:val="22"/>
        </w:rPr>
        <w:t>:</w:t>
      </w:r>
    </w:p>
    <w:p w14:paraId="28A72713" w14:textId="77777777" w:rsidR="007D69F3" w:rsidRPr="00314DDD" w:rsidRDefault="007D69F3" w:rsidP="00A331EF">
      <w:pPr>
        <w:numPr>
          <w:ilvl w:val="0"/>
          <w:numId w:val="43"/>
        </w:numPr>
        <w:suppressAutoHyphens w:val="0"/>
        <w:spacing w:before="120"/>
        <w:rPr>
          <w:rFonts w:cs="Tahoma"/>
          <w:szCs w:val="22"/>
          <w:lang w:val="el-GR"/>
        </w:rPr>
      </w:pPr>
      <w:r w:rsidRPr="00314DDD">
        <w:rPr>
          <w:rFonts w:cs="Tahoma"/>
          <w:szCs w:val="22"/>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2F92BEDF" w14:textId="77777777" w:rsidR="007D69F3" w:rsidRPr="00314DDD" w:rsidRDefault="007D69F3" w:rsidP="00A331EF">
      <w:pPr>
        <w:numPr>
          <w:ilvl w:val="0"/>
          <w:numId w:val="43"/>
        </w:numPr>
        <w:suppressAutoHyphens w:val="0"/>
        <w:spacing w:before="120"/>
        <w:rPr>
          <w:rFonts w:cs="Tahoma"/>
          <w:szCs w:val="22"/>
          <w:lang w:val="el-GR"/>
        </w:rPr>
      </w:pPr>
      <w:r w:rsidRPr="00314DDD">
        <w:rPr>
          <w:rFonts w:cs="Tahoma"/>
          <w:szCs w:val="22"/>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2BB148FB" w14:textId="77777777" w:rsidR="007D69F3" w:rsidRPr="00314DDD" w:rsidRDefault="007D69F3" w:rsidP="00A331EF">
      <w:pPr>
        <w:numPr>
          <w:ilvl w:val="0"/>
          <w:numId w:val="45"/>
        </w:numPr>
        <w:suppressAutoHyphens w:val="0"/>
        <w:spacing w:before="120"/>
        <w:rPr>
          <w:rFonts w:cs="Tahoma"/>
          <w:b/>
          <w:bCs/>
          <w:u w:val="single"/>
          <w:lang w:val="el-GR"/>
        </w:rPr>
      </w:pPr>
      <w:r w:rsidRPr="00314DDD">
        <w:rPr>
          <w:rFonts w:cs="Tahoma"/>
          <w:b/>
          <w:bCs/>
          <w:lang w:val="el-GR"/>
        </w:rPr>
        <w:t xml:space="preserve">Χρόνος αποκατάστασης δυσλειτουργίας </w:t>
      </w:r>
      <w:r w:rsidRPr="00314DDD">
        <w:rPr>
          <w:rFonts w:cs="Tahoma"/>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314DDD">
        <w:rPr>
          <w:rFonts w:cs="Tahoma"/>
          <w:b/>
          <w:bCs/>
          <w:lang w:val="el-GR"/>
        </w:rPr>
        <w:t>αθροιστικά σε μηνιαία βάση.</w:t>
      </w:r>
      <w:r w:rsidRPr="00314DDD">
        <w:rPr>
          <w:rFonts w:cs="Tahoma"/>
          <w:lang w:val="el-GR"/>
        </w:rPr>
        <w:t xml:space="preserve"> Ο χρόνος αυτός είναι:</w:t>
      </w:r>
    </w:p>
    <w:p w14:paraId="4B49821A" w14:textId="77777777" w:rsidR="007D69F3" w:rsidRPr="00314DDD" w:rsidRDefault="007D69F3" w:rsidP="00A331EF">
      <w:pPr>
        <w:numPr>
          <w:ilvl w:val="0"/>
          <w:numId w:val="43"/>
        </w:numPr>
        <w:suppressAutoHyphens w:val="0"/>
        <w:spacing w:before="120"/>
        <w:rPr>
          <w:rFonts w:cs="Tahoma"/>
          <w:szCs w:val="22"/>
          <w:lang w:val="el-GR"/>
        </w:rPr>
      </w:pPr>
      <w:r w:rsidRPr="00314DDD">
        <w:rPr>
          <w:rFonts w:cs="Tahoma"/>
          <w:szCs w:val="22"/>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5E10ECC5" w14:textId="77777777" w:rsidR="007D69F3" w:rsidRPr="00314DDD" w:rsidRDefault="007D69F3" w:rsidP="00A331EF">
      <w:pPr>
        <w:numPr>
          <w:ilvl w:val="0"/>
          <w:numId w:val="43"/>
        </w:numPr>
        <w:suppressAutoHyphens w:val="0"/>
        <w:spacing w:before="120"/>
        <w:rPr>
          <w:rFonts w:cs="Tahoma"/>
          <w:szCs w:val="22"/>
          <w:lang w:val="el-GR"/>
        </w:rPr>
      </w:pPr>
      <w:r w:rsidRPr="00314DDD">
        <w:rPr>
          <w:rFonts w:cs="Tahoma"/>
          <w:szCs w:val="22"/>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4A582CCA" w14:textId="77777777" w:rsidR="007D69F3" w:rsidRPr="00274B25" w:rsidRDefault="007D69F3" w:rsidP="007D69F3">
      <w:pPr>
        <w:spacing w:before="120"/>
        <w:rPr>
          <w:rFonts w:cs="Tahoma"/>
          <w:b/>
          <w:highlight w:val="yellow"/>
          <w:u w:val="single"/>
          <w:lang w:val="el-GR"/>
        </w:rPr>
      </w:pPr>
    </w:p>
    <w:p w14:paraId="33BB1873" w14:textId="77777777" w:rsidR="007D69F3" w:rsidRPr="00274B25" w:rsidRDefault="007D69F3" w:rsidP="007D69F3">
      <w:pPr>
        <w:spacing w:before="120"/>
        <w:rPr>
          <w:rFonts w:cs="Tahoma"/>
          <w:b/>
          <w:u w:val="single"/>
          <w:lang w:val="el-GR"/>
        </w:rPr>
      </w:pPr>
      <w:r w:rsidRPr="00274B25">
        <w:rPr>
          <w:rFonts w:cs="Tahoma"/>
          <w:b/>
          <w:u w:val="single"/>
          <w:lang w:val="el-GR"/>
        </w:rPr>
        <w:t xml:space="preserve">Μη διαθεσιμότητα – Ρήτρες: </w:t>
      </w:r>
    </w:p>
    <w:p w14:paraId="2BA5D02A" w14:textId="77777777" w:rsidR="007D69F3" w:rsidRPr="00274B25" w:rsidRDefault="007D69F3" w:rsidP="007D69F3">
      <w:pPr>
        <w:spacing w:before="120"/>
        <w:rPr>
          <w:rFonts w:cs="Tahoma"/>
          <w:szCs w:val="22"/>
          <w:lang w:val="el-GR"/>
        </w:rPr>
      </w:pPr>
      <w:bookmarkStart w:id="375" w:name="OLE_LINK5"/>
      <w:bookmarkStart w:id="376" w:name="OLE_LINK6"/>
      <w:r w:rsidRPr="00274B25">
        <w:rPr>
          <w:rFonts w:cs="Tahoma"/>
          <w:szCs w:val="22"/>
          <w:lang w:val="el-GR"/>
        </w:rPr>
        <w:lastRenderedPageBreak/>
        <w:t xml:space="preserve">Σε περίπτωση υπέρβασης του </w:t>
      </w:r>
      <w:r w:rsidRPr="00274B25">
        <w:rPr>
          <w:rFonts w:cs="Tahoma"/>
          <w:b/>
          <w:szCs w:val="22"/>
          <w:lang w:val="el-GR"/>
        </w:rPr>
        <w:t xml:space="preserve">μηνιαίου </w:t>
      </w:r>
      <w:r w:rsidRPr="00274B25">
        <w:rPr>
          <w:rFonts w:cs="Tahoma"/>
          <w:b/>
          <w:bCs/>
          <w:lang w:val="el-GR"/>
        </w:rPr>
        <w:t xml:space="preserve">χρόνου </w:t>
      </w:r>
      <w:r w:rsidRPr="00274B25">
        <w:rPr>
          <w:rFonts w:cs="Tahoma"/>
          <w:b/>
          <w:bCs/>
          <w:szCs w:val="22"/>
          <w:lang w:val="el-GR"/>
        </w:rPr>
        <w:t>αποκατάστασης βλάβης</w:t>
      </w:r>
      <w:r w:rsidRPr="00274B25">
        <w:rPr>
          <w:rFonts w:cs="Tahoma"/>
          <w:szCs w:val="22"/>
          <w:lang w:val="el-GR"/>
        </w:rPr>
        <w:t>, επιβάλλεται στον Ανάδοχο ρήτρα ίση με το μεγαλύτερο εκ των δύο ακόλουθων τιμών:</w:t>
      </w:r>
    </w:p>
    <w:p w14:paraId="132FB3AD" w14:textId="77777777" w:rsidR="007D69F3" w:rsidRPr="00274B25" w:rsidRDefault="007D69F3" w:rsidP="00A331EF">
      <w:pPr>
        <w:numPr>
          <w:ilvl w:val="0"/>
          <w:numId w:val="44"/>
        </w:numPr>
        <w:suppressAutoHyphens w:val="0"/>
        <w:spacing w:before="120"/>
        <w:rPr>
          <w:rFonts w:cs="Tahoma"/>
          <w:szCs w:val="22"/>
          <w:lang w:val="el-GR"/>
        </w:rPr>
      </w:pPr>
      <w:r w:rsidRPr="00274B25">
        <w:rPr>
          <w:rFonts w:cs="Tahoma"/>
          <w:b/>
          <w:szCs w:val="22"/>
          <w:lang w:val="el-GR"/>
        </w:rPr>
        <w:t>0,05%</w:t>
      </w:r>
      <w:r w:rsidRPr="00274B25">
        <w:rPr>
          <w:rFonts w:cs="Tahoma"/>
          <w:szCs w:val="22"/>
          <w:lang w:val="el-GR"/>
        </w:rPr>
        <w:t xml:space="preserve"> επί του συμβατικού τιμήματος της μονάδας/τμήματος που είναι εκτός λειτουργίας</w:t>
      </w:r>
    </w:p>
    <w:p w14:paraId="280CB436" w14:textId="77777777" w:rsidR="007D69F3" w:rsidRPr="00274B25" w:rsidRDefault="007D69F3" w:rsidP="00A331EF">
      <w:pPr>
        <w:numPr>
          <w:ilvl w:val="0"/>
          <w:numId w:val="44"/>
        </w:numPr>
        <w:suppressAutoHyphens w:val="0"/>
        <w:spacing w:before="120"/>
        <w:rPr>
          <w:rFonts w:eastAsia="SimSun" w:cs="Tahoma"/>
          <w:sz w:val="24"/>
          <w:lang w:val="el-GR"/>
        </w:rPr>
      </w:pPr>
      <w:r w:rsidRPr="00274B25">
        <w:rPr>
          <w:rFonts w:cs="Tahoma"/>
          <w:b/>
          <w:szCs w:val="22"/>
          <w:lang w:val="el-GR"/>
        </w:rPr>
        <w:t>0,2%</w:t>
      </w:r>
      <w:r w:rsidRPr="00274B25">
        <w:rPr>
          <w:rFonts w:cs="Tahoma"/>
          <w:szCs w:val="22"/>
          <w:lang w:val="el-GR"/>
        </w:rPr>
        <w:t xml:space="preserve"> επί του τρέχοντος ετήσιου κόστους συντήρησης του συνόλου του συστήματος.</w:t>
      </w:r>
    </w:p>
    <w:p w14:paraId="0A6A5695" w14:textId="77777777" w:rsidR="007D69F3" w:rsidRPr="00274B25" w:rsidRDefault="007D69F3" w:rsidP="007D69F3">
      <w:pPr>
        <w:spacing w:before="120"/>
        <w:rPr>
          <w:rFonts w:cs="Tahoma"/>
          <w:szCs w:val="22"/>
          <w:lang w:val="el-GR"/>
        </w:rPr>
      </w:pPr>
      <w:r w:rsidRPr="00274B25">
        <w:rPr>
          <w:rFonts w:cs="Tahoma"/>
          <w:b/>
          <w:szCs w:val="22"/>
          <w:lang w:val="el-GR"/>
        </w:rPr>
        <w:t>για κάθε επιπλέον ώρα βλάβης</w:t>
      </w:r>
      <w:r w:rsidRPr="00274B25">
        <w:rPr>
          <w:rFonts w:cs="Tahoma"/>
          <w:szCs w:val="22"/>
          <w:lang w:val="el-GR"/>
        </w:rPr>
        <w:t xml:space="preserve"> </w:t>
      </w:r>
      <w:r w:rsidRPr="00274B25">
        <w:rPr>
          <w:rFonts w:cs="Tahoma"/>
          <w:b/>
          <w:szCs w:val="22"/>
          <w:lang w:val="el-GR"/>
        </w:rPr>
        <w:t>(μη διαθεσιμότητας)/δυσλειτουργίας</w:t>
      </w:r>
      <w:r w:rsidRPr="00274B25">
        <w:rPr>
          <w:rFonts w:cs="Tahoma"/>
          <w:szCs w:val="22"/>
          <w:lang w:val="el-GR"/>
        </w:rPr>
        <w:t>, εφόσον αυτή είναι εντός ΚΩΚ, ή το ήμισυ του ως άνω υπολογιζόμενου ποσού, εφόσον η ώρα είναι εκτός ΚΩΚ.</w:t>
      </w:r>
    </w:p>
    <w:bookmarkEnd w:id="375"/>
    <w:bookmarkEnd w:id="376"/>
    <w:p w14:paraId="2C88593D" w14:textId="77777777" w:rsidR="007D69F3" w:rsidRPr="00274B25" w:rsidRDefault="007D69F3" w:rsidP="007D69F3">
      <w:pPr>
        <w:spacing w:before="120"/>
        <w:rPr>
          <w:rFonts w:cs="Tahoma"/>
          <w:i/>
          <w:u w:val="single"/>
          <w:lang w:val="el-GR"/>
        </w:rPr>
      </w:pPr>
    </w:p>
    <w:p w14:paraId="05D43B1A" w14:textId="77777777" w:rsidR="007D69F3" w:rsidRPr="00274B25" w:rsidRDefault="007D69F3" w:rsidP="007D69F3">
      <w:pPr>
        <w:spacing w:before="120"/>
        <w:rPr>
          <w:rFonts w:cs="Tahoma"/>
          <w:szCs w:val="22"/>
          <w:lang w:val="el-GR"/>
        </w:rPr>
      </w:pPr>
      <w:r w:rsidRPr="00274B25">
        <w:rPr>
          <w:rFonts w:cs="Tahoma"/>
          <w:szCs w:val="22"/>
          <w:lang w:val="el-GR"/>
        </w:rPr>
        <w:t xml:space="preserve">Σε περίπτωση υπέρβασης του </w:t>
      </w:r>
      <w:r w:rsidRPr="00274B25">
        <w:rPr>
          <w:rFonts w:cs="Tahoma"/>
          <w:b/>
          <w:szCs w:val="22"/>
          <w:lang w:val="el-GR"/>
        </w:rPr>
        <w:t xml:space="preserve">μηνιαίου </w:t>
      </w:r>
      <w:r w:rsidRPr="00274B25">
        <w:rPr>
          <w:rFonts w:cs="Tahoma"/>
          <w:b/>
          <w:bCs/>
          <w:lang w:val="el-GR"/>
        </w:rPr>
        <w:t xml:space="preserve">χρόνου </w:t>
      </w:r>
      <w:r w:rsidRPr="00274B25">
        <w:rPr>
          <w:rFonts w:cs="Tahoma"/>
          <w:b/>
          <w:bCs/>
          <w:szCs w:val="22"/>
          <w:lang w:val="el-GR"/>
        </w:rPr>
        <w:t>αποκατάστασης δυσλειτουργίας</w:t>
      </w:r>
      <w:r w:rsidRPr="00274B25">
        <w:rPr>
          <w:rFonts w:cs="Tahoma"/>
          <w:szCs w:val="22"/>
          <w:lang w:val="el-GR"/>
        </w:rPr>
        <w:t>, επιβάλλεται στον Ανάδοχο ρήτρα ίση με το μεγαλύτερο εκ των δύο ακόλουθων τιμών:</w:t>
      </w:r>
    </w:p>
    <w:p w14:paraId="39EC01ED" w14:textId="77777777" w:rsidR="007D69F3" w:rsidRPr="00274B25" w:rsidRDefault="007D69F3" w:rsidP="00A331EF">
      <w:pPr>
        <w:numPr>
          <w:ilvl w:val="0"/>
          <w:numId w:val="44"/>
        </w:numPr>
        <w:suppressAutoHyphens w:val="0"/>
        <w:spacing w:before="120"/>
        <w:rPr>
          <w:rFonts w:cs="Tahoma"/>
          <w:szCs w:val="22"/>
          <w:lang w:val="el-GR"/>
        </w:rPr>
      </w:pPr>
      <w:r w:rsidRPr="00274B25">
        <w:rPr>
          <w:rFonts w:cs="Tahoma"/>
          <w:b/>
          <w:szCs w:val="22"/>
          <w:lang w:val="el-GR"/>
        </w:rPr>
        <w:t>0,02%</w:t>
      </w:r>
      <w:r w:rsidRPr="00274B25">
        <w:rPr>
          <w:rFonts w:cs="Tahoma"/>
          <w:szCs w:val="22"/>
          <w:lang w:val="el-GR"/>
        </w:rPr>
        <w:t xml:space="preserve"> επί του συμβατικού τιμήματος της μονάδας/τμήματος που είναι εκτός λειτουργίας</w:t>
      </w:r>
    </w:p>
    <w:p w14:paraId="2E12C4C1" w14:textId="77777777" w:rsidR="007D69F3" w:rsidRPr="00274B25" w:rsidRDefault="007D69F3" w:rsidP="00A331EF">
      <w:pPr>
        <w:numPr>
          <w:ilvl w:val="0"/>
          <w:numId w:val="44"/>
        </w:numPr>
        <w:suppressAutoHyphens w:val="0"/>
        <w:spacing w:before="120"/>
        <w:rPr>
          <w:rFonts w:eastAsia="SimSun" w:cs="Tahoma"/>
          <w:sz w:val="24"/>
          <w:lang w:val="el-GR"/>
        </w:rPr>
      </w:pPr>
      <w:r w:rsidRPr="00274B25">
        <w:rPr>
          <w:rFonts w:cs="Tahoma"/>
          <w:b/>
          <w:szCs w:val="22"/>
          <w:lang w:val="el-GR"/>
        </w:rPr>
        <w:t>0,1%</w:t>
      </w:r>
      <w:r w:rsidRPr="00274B25">
        <w:rPr>
          <w:rFonts w:cs="Tahoma"/>
          <w:szCs w:val="22"/>
          <w:lang w:val="el-GR"/>
        </w:rPr>
        <w:t xml:space="preserve"> επί του τρέχοντος ετήσιου κόστους συντήρησης του συνόλου του συστήματος.</w:t>
      </w:r>
    </w:p>
    <w:p w14:paraId="2112E9EB" w14:textId="77777777" w:rsidR="007D69F3" w:rsidRPr="00274B25" w:rsidRDefault="007D69F3" w:rsidP="007D69F3">
      <w:pPr>
        <w:spacing w:before="120"/>
        <w:rPr>
          <w:rFonts w:cs="Tahoma"/>
          <w:szCs w:val="22"/>
          <w:lang w:val="el-GR"/>
        </w:rPr>
      </w:pPr>
      <w:r w:rsidRPr="00274B25">
        <w:rPr>
          <w:rFonts w:cs="Tahoma"/>
          <w:b/>
          <w:szCs w:val="22"/>
          <w:lang w:val="el-GR"/>
        </w:rPr>
        <w:t>για κάθε επιπλέον ώρα βλάβης</w:t>
      </w:r>
      <w:r w:rsidRPr="00274B25">
        <w:rPr>
          <w:rFonts w:cs="Tahoma"/>
          <w:szCs w:val="22"/>
          <w:lang w:val="el-GR"/>
        </w:rPr>
        <w:t xml:space="preserve"> </w:t>
      </w:r>
      <w:r w:rsidRPr="00274B25">
        <w:rPr>
          <w:rFonts w:cs="Tahoma"/>
          <w:b/>
          <w:szCs w:val="22"/>
          <w:lang w:val="el-GR"/>
        </w:rPr>
        <w:t>(μη διαθεσιμότητας)/δυσλειτουργίας</w:t>
      </w:r>
      <w:r w:rsidRPr="00274B25">
        <w:rPr>
          <w:rFonts w:cs="Tahoma"/>
          <w:szCs w:val="22"/>
          <w:lang w:val="el-GR"/>
        </w:rPr>
        <w:t>, εφόσον αυτή είναι εντός ΚΩΚ, ή το ήμισυ του ως άνω υπολογιζόμενου ποσού, εφόσον η ώρα είναι εκτός ΚΩΚ.</w:t>
      </w:r>
    </w:p>
    <w:p w14:paraId="6DA4B2FC" w14:textId="77777777" w:rsidR="007D69F3" w:rsidRPr="00274B25" w:rsidRDefault="007D69F3" w:rsidP="007D69F3">
      <w:pPr>
        <w:spacing w:before="120"/>
        <w:rPr>
          <w:rFonts w:cs="Tahoma"/>
          <w:i/>
          <w:u w:val="single"/>
          <w:lang w:val="el-GR"/>
        </w:rPr>
      </w:pPr>
    </w:p>
    <w:p w14:paraId="62736CD9" w14:textId="77777777" w:rsidR="007D69F3" w:rsidRPr="00274B25" w:rsidRDefault="007D69F3" w:rsidP="007D69F3">
      <w:pPr>
        <w:spacing w:before="120"/>
        <w:rPr>
          <w:rFonts w:cs="Tahoma"/>
          <w:i/>
          <w:u w:val="single"/>
        </w:rPr>
      </w:pPr>
      <w:r w:rsidRPr="00274B25">
        <w:rPr>
          <w:rFonts w:cs="Tahoma"/>
          <w:i/>
          <w:u w:val="single"/>
        </w:rPr>
        <w:t>Διευκρινίζεται ότι:</w:t>
      </w:r>
    </w:p>
    <w:p w14:paraId="0123B20E" w14:textId="77777777" w:rsidR="007D69F3" w:rsidRPr="00274B25" w:rsidRDefault="007D69F3" w:rsidP="00A331EF">
      <w:pPr>
        <w:numPr>
          <w:ilvl w:val="0"/>
          <w:numId w:val="46"/>
        </w:numPr>
        <w:suppressAutoHyphens w:val="0"/>
        <w:spacing w:before="120"/>
        <w:rPr>
          <w:rFonts w:cs="Tahoma"/>
          <w:i/>
          <w:lang w:val="el-GR"/>
        </w:rPr>
      </w:pPr>
      <w:r w:rsidRPr="00274B25">
        <w:rPr>
          <w:rFonts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17261CE" w14:textId="77777777" w:rsidR="007D69F3" w:rsidRPr="00274B25" w:rsidRDefault="007D69F3" w:rsidP="00A331EF">
      <w:pPr>
        <w:numPr>
          <w:ilvl w:val="0"/>
          <w:numId w:val="46"/>
        </w:numPr>
        <w:suppressAutoHyphens w:val="0"/>
        <w:spacing w:before="120"/>
        <w:rPr>
          <w:rFonts w:cs="Tahoma"/>
          <w:i/>
          <w:lang w:val="el-GR"/>
        </w:rPr>
      </w:pPr>
      <w:r w:rsidRPr="00274B25">
        <w:rPr>
          <w:rFonts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2C1F07CF" w14:textId="77777777" w:rsidR="007D69F3" w:rsidRPr="00274B25" w:rsidRDefault="007D69F3" w:rsidP="007D69F3">
      <w:pPr>
        <w:spacing w:before="120"/>
        <w:rPr>
          <w:rFonts w:cs="Tahoma"/>
          <w:b/>
          <w:highlight w:val="yellow"/>
          <w:u w:val="single"/>
          <w:lang w:val="el-GR"/>
        </w:rPr>
      </w:pPr>
    </w:p>
    <w:p w14:paraId="3D7B6BB0" w14:textId="77777777" w:rsidR="007D69F3" w:rsidRPr="00274B25" w:rsidRDefault="007D69F3" w:rsidP="007D69F3">
      <w:pPr>
        <w:spacing w:before="120"/>
        <w:rPr>
          <w:rFonts w:cs="Tahoma"/>
          <w:b/>
          <w:u w:val="single"/>
        </w:rPr>
      </w:pPr>
      <w:r w:rsidRPr="00274B25">
        <w:rPr>
          <w:rFonts w:cs="Tahoma"/>
          <w:b/>
          <w:u w:val="single"/>
        </w:rPr>
        <w:t xml:space="preserve">Επιπρόσθετες ρήτρες </w:t>
      </w:r>
    </w:p>
    <w:p w14:paraId="42DF1076" w14:textId="77777777" w:rsidR="007D69F3" w:rsidRPr="00274B25" w:rsidRDefault="007D69F3" w:rsidP="00A331EF">
      <w:pPr>
        <w:numPr>
          <w:ilvl w:val="0"/>
          <w:numId w:val="47"/>
        </w:numPr>
        <w:tabs>
          <w:tab w:val="num" w:pos="284"/>
        </w:tabs>
        <w:suppressAutoHyphens w:val="0"/>
        <w:spacing w:before="120"/>
        <w:ind w:left="284" w:hanging="291"/>
        <w:rPr>
          <w:rFonts w:cs="Tahoma"/>
          <w:lang w:val="el-GR"/>
        </w:rPr>
      </w:pPr>
      <w:r w:rsidRPr="00274B25">
        <w:rPr>
          <w:rFonts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02874A53" w14:textId="77777777" w:rsidR="007D69F3" w:rsidRPr="00274B25" w:rsidRDefault="007D69F3" w:rsidP="00A331EF">
      <w:pPr>
        <w:numPr>
          <w:ilvl w:val="0"/>
          <w:numId w:val="44"/>
        </w:numPr>
        <w:suppressAutoHyphens w:val="0"/>
        <w:spacing w:before="120"/>
        <w:rPr>
          <w:rFonts w:cs="Tahoma"/>
          <w:b/>
          <w:szCs w:val="22"/>
          <w:lang w:val="el-GR"/>
        </w:rPr>
      </w:pPr>
      <w:r w:rsidRPr="00274B25">
        <w:rPr>
          <w:rFonts w:cs="Tahoma"/>
          <w:szCs w:val="22"/>
          <w:lang w:val="el-GR"/>
        </w:rPr>
        <w:t xml:space="preserve">επιβάλλεται στον Ανάδοχο ρήτρα ίση με </w:t>
      </w:r>
      <w:r w:rsidRPr="00274B25">
        <w:rPr>
          <w:rFonts w:cs="Tahoma"/>
          <w:b/>
          <w:szCs w:val="22"/>
          <w:lang w:val="el-GR"/>
        </w:rPr>
        <w:t>0,02%</w:t>
      </w:r>
      <w:r w:rsidRPr="00274B25">
        <w:rPr>
          <w:rFonts w:cs="Tahoma"/>
          <w:szCs w:val="22"/>
          <w:lang w:val="el-GR"/>
        </w:rPr>
        <w:t xml:space="preserve"> επί του συμβατικού τιμήματος της μονάδας/τμήματος που είναι εκτός λειτουργίας,</w:t>
      </w:r>
      <w:r w:rsidRPr="00274B25">
        <w:rPr>
          <w:rFonts w:cs="Tahoma"/>
          <w:lang w:val="el-GR"/>
        </w:rPr>
        <w:t xml:space="preserve"> κατά τη διάρκεια της περιόδου εγγύησης</w:t>
      </w:r>
    </w:p>
    <w:p w14:paraId="1B3B0242" w14:textId="77777777" w:rsidR="007D69F3" w:rsidRPr="00274B25" w:rsidRDefault="007D69F3" w:rsidP="00A331EF">
      <w:pPr>
        <w:numPr>
          <w:ilvl w:val="0"/>
          <w:numId w:val="44"/>
        </w:numPr>
        <w:suppressAutoHyphens w:val="0"/>
        <w:spacing w:before="120"/>
        <w:rPr>
          <w:rFonts w:cs="Tahoma"/>
          <w:szCs w:val="22"/>
          <w:lang w:val="el-GR"/>
        </w:rPr>
      </w:pPr>
      <w:r w:rsidRPr="00274B25">
        <w:rPr>
          <w:rFonts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274B25">
        <w:rPr>
          <w:rFonts w:cs="Tahoma"/>
          <w:lang w:val="el-GR"/>
        </w:rPr>
        <w:t>εφόσον υπογραφεί Σύμβαση Συντήρησης).</w:t>
      </w:r>
    </w:p>
    <w:p w14:paraId="41D268FB" w14:textId="77777777" w:rsidR="007D69F3" w:rsidRPr="00274B25" w:rsidRDefault="007D69F3" w:rsidP="007D69F3">
      <w:pPr>
        <w:tabs>
          <w:tab w:val="center" w:pos="4153"/>
          <w:tab w:val="right" w:pos="8306"/>
        </w:tabs>
        <w:spacing w:before="120"/>
        <w:rPr>
          <w:rFonts w:cs="Tahoma"/>
          <w:lang w:val="el-GR"/>
        </w:rPr>
      </w:pPr>
    </w:p>
    <w:p w14:paraId="40124F35" w14:textId="77777777" w:rsidR="007D69F3" w:rsidRPr="00274B25" w:rsidRDefault="007D69F3" w:rsidP="007D69F3">
      <w:pPr>
        <w:tabs>
          <w:tab w:val="center" w:pos="4153"/>
          <w:tab w:val="right" w:pos="8306"/>
        </w:tabs>
        <w:spacing w:before="120"/>
        <w:rPr>
          <w:rFonts w:cs="Tahoma"/>
          <w:szCs w:val="22"/>
          <w:lang w:val="el-GR"/>
        </w:rPr>
      </w:pPr>
      <w:r w:rsidRPr="00274B25">
        <w:rPr>
          <w:rFonts w:cs="Tahoma"/>
          <w:szCs w:val="22"/>
          <w:lang w:val="el-GR"/>
        </w:rPr>
        <w:t xml:space="preserve">Οι ρήτρες της παρούσας παραγράφου </w:t>
      </w:r>
      <w:r w:rsidRPr="00274B25">
        <w:rPr>
          <w:rFonts w:cs="Tahoma"/>
          <w:szCs w:val="22"/>
          <w:u w:val="single"/>
          <w:lang w:val="el-GR"/>
        </w:rPr>
        <w:t>δεν ισχύουν</w:t>
      </w:r>
      <w:r w:rsidRPr="00274B25" w:rsidDel="00DB5A86">
        <w:rPr>
          <w:rFonts w:cs="Tahoma"/>
          <w:lang w:val="el-GR"/>
        </w:rPr>
        <w:t xml:space="preserve"> </w:t>
      </w:r>
      <w:r w:rsidRPr="00274B25">
        <w:rPr>
          <w:rFonts w:cs="Tahoma"/>
          <w:szCs w:val="22"/>
          <w:lang w:val="el-GR"/>
        </w:rPr>
        <w:t xml:space="preserve">στην περίπτωση που εξοπλισμός ή λογισμικό του Κυβερνητικού </w:t>
      </w:r>
      <w:r w:rsidRPr="00274B25">
        <w:rPr>
          <w:rFonts w:eastAsia="SimSun" w:cs="Tahoma"/>
          <w:lang w:val="el-GR"/>
        </w:rPr>
        <w:t xml:space="preserve">Υπολογιστικού Νέφους G-Cloud </w:t>
      </w:r>
      <w:r w:rsidRPr="00274B25">
        <w:rPr>
          <w:rFonts w:cs="Tahoma"/>
          <w:szCs w:val="22"/>
          <w:lang w:val="el-GR"/>
        </w:rPr>
        <w:t>(</w:t>
      </w:r>
      <w:r w:rsidRPr="00274B25">
        <w:rPr>
          <w:rFonts w:cs="Tahoma"/>
          <w:szCs w:val="22"/>
        </w:rPr>
        <w:t>Government</w:t>
      </w:r>
      <w:r w:rsidRPr="00274B25">
        <w:rPr>
          <w:rFonts w:cs="Tahoma"/>
          <w:szCs w:val="22"/>
          <w:lang w:val="el-GR"/>
        </w:rPr>
        <w:t xml:space="preserve"> </w:t>
      </w:r>
      <w:r w:rsidRPr="00274B25">
        <w:rPr>
          <w:rFonts w:cs="Tahoma"/>
          <w:szCs w:val="22"/>
        </w:rPr>
        <w:t>Cloud</w:t>
      </w:r>
      <w:r w:rsidRPr="00274B25">
        <w:rPr>
          <w:rFonts w:cs="Tahoma"/>
          <w:szCs w:val="22"/>
          <w:lang w:val="el-GR"/>
        </w:rPr>
        <w:t xml:space="preserve">) ή/και του ΣΥΖΕΥΞΙΣ προκαλέσει </w:t>
      </w:r>
      <w:r w:rsidRPr="00274B25">
        <w:rPr>
          <w:rFonts w:cs="Tahoma"/>
          <w:szCs w:val="22"/>
          <w:u w:val="single"/>
          <w:lang w:val="el-GR"/>
        </w:rPr>
        <w:t>αποδεδειγμένα</w:t>
      </w:r>
      <w:r w:rsidRPr="00274B25">
        <w:rPr>
          <w:rFonts w:cs="Tahoma"/>
          <w:szCs w:val="22"/>
          <w:lang w:val="el-GR"/>
        </w:rPr>
        <w:t xml:space="preserve"> δυσλειτουργία (τεκμαιρόμενη από τα εργαλεία και τις αναφορές διαθεσιμότητας των σχετικών πόρων / υπηρεσιών του </w:t>
      </w:r>
      <w:r w:rsidRPr="00274B25">
        <w:rPr>
          <w:rFonts w:cs="Tahoma"/>
          <w:szCs w:val="22"/>
          <w:lang w:val="en-US"/>
        </w:rPr>
        <w:t>G</w:t>
      </w:r>
      <w:r w:rsidRPr="00274B25">
        <w:rPr>
          <w:rFonts w:cs="Tahoma"/>
          <w:szCs w:val="22"/>
          <w:lang w:val="el-GR"/>
        </w:rPr>
        <w:t>-</w:t>
      </w:r>
      <w:r w:rsidRPr="00274B25">
        <w:rPr>
          <w:rFonts w:cs="Tahoma"/>
          <w:szCs w:val="22"/>
          <w:lang w:val="en-US"/>
        </w:rPr>
        <w:t>Cloud</w:t>
      </w:r>
      <w:r w:rsidRPr="00274B25">
        <w:rPr>
          <w:rFonts w:cs="Tahoma"/>
          <w:szCs w:val="22"/>
          <w:lang w:val="el-GR"/>
        </w:rPr>
        <w:t>) σε παραδοτέο του Έργου.</w:t>
      </w:r>
    </w:p>
    <w:p w14:paraId="545D218B" w14:textId="77777777" w:rsidR="007D69F3" w:rsidRPr="00EF2204" w:rsidRDefault="007D69F3" w:rsidP="00EF2204">
      <w:pPr>
        <w:rPr>
          <w:rFonts w:eastAsia="SimSun"/>
          <w:lang w:val="el-GR"/>
        </w:rPr>
      </w:pPr>
    </w:p>
    <w:p w14:paraId="0409F5F5" w14:textId="44115B5A" w:rsidR="003C2BEF" w:rsidRPr="00EF2204" w:rsidRDefault="003C2BEF" w:rsidP="00A331EF">
      <w:pPr>
        <w:pStyle w:val="5"/>
        <w:numPr>
          <w:ilvl w:val="0"/>
          <w:numId w:val="34"/>
        </w:numPr>
        <w:rPr>
          <w:rFonts w:eastAsia="SimSun" w:cs="Tahoma"/>
          <w:lang w:val="el-GR"/>
        </w:rPr>
      </w:pPr>
      <w:r w:rsidRPr="00EF2204">
        <w:rPr>
          <w:rFonts w:eastAsia="SimSun" w:cs="Tahoma"/>
          <w:lang w:val="el-GR"/>
        </w:rPr>
        <w:t>Προγραμματισμένες Διακοπές Υπηρεσίας</w:t>
      </w:r>
    </w:p>
    <w:p w14:paraId="1E788D4D" w14:textId="77777777" w:rsidR="007D69F3" w:rsidRPr="00274B25" w:rsidRDefault="007D69F3" w:rsidP="007D69F3">
      <w:pPr>
        <w:spacing w:before="120"/>
        <w:rPr>
          <w:rFonts w:cs="Tahoma"/>
          <w:lang w:val="el-GR"/>
        </w:rPr>
      </w:pPr>
      <w:r w:rsidRPr="00274B25">
        <w:rPr>
          <w:rFonts w:cs="Tahoma"/>
          <w:lang w:val="el-GR"/>
        </w:rPr>
        <w:t>Επιτρέπεται η διενέργεια προγραμματισμένων διακοπών της Υπηρεσίας (</w:t>
      </w:r>
      <w:r w:rsidRPr="00274B25">
        <w:rPr>
          <w:rFonts w:cs="Tahoma"/>
          <w:lang w:val="en-US"/>
        </w:rPr>
        <w:t>Planned</w:t>
      </w:r>
      <w:r w:rsidRPr="00274B25">
        <w:rPr>
          <w:rFonts w:cs="Tahoma"/>
          <w:lang w:val="el-GR"/>
        </w:rPr>
        <w:t xml:space="preserve"> </w:t>
      </w:r>
      <w:r w:rsidRPr="00274B25">
        <w:rPr>
          <w:rFonts w:cs="Tahoma"/>
          <w:lang w:val="en-US"/>
        </w:rPr>
        <w:t>Outages</w:t>
      </w:r>
      <w:r w:rsidRPr="00274B25">
        <w:rPr>
          <w:rFonts w:cs="Tahoma"/>
          <w:lang w:val="el-GR"/>
        </w:rPr>
        <w:t>), τόσο κατά την υλοποίηση του Έργου, όσο και κατά τη διάρκεια της ΠΕΣ, σύμφωνα με τις παρακάτω συνθήκες:</w:t>
      </w:r>
    </w:p>
    <w:p w14:paraId="11D17A6C" w14:textId="77777777" w:rsidR="007D69F3" w:rsidRPr="00274B25" w:rsidRDefault="007D69F3" w:rsidP="00A331EF">
      <w:pPr>
        <w:widowControl w:val="0"/>
        <w:numPr>
          <w:ilvl w:val="0"/>
          <w:numId w:val="48"/>
        </w:numPr>
        <w:suppressAutoHyphens w:val="0"/>
        <w:adjustRightInd w:val="0"/>
        <w:spacing w:before="120"/>
        <w:textAlignment w:val="baseline"/>
        <w:rPr>
          <w:rFonts w:cs="Tahoma"/>
          <w:lang w:val="el-GR"/>
        </w:rPr>
      </w:pPr>
      <w:r w:rsidRPr="00274B25">
        <w:rPr>
          <w:rFonts w:cs="Tahoma"/>
          <w:lang w:val="el-GR"/>
        </w:rPr>
        <w:t xml:space="preserve">Κάθε προγραμματισμένη διακοπή της υπηρεσίας από τον Ανάδοχο θα ανακοινώνεται τουλάχιστον </w:t>
      </w:r>
      <w:r w:rsidRPr="00274B25">
        <w:rPr>
          <w:rFonts w:cs="Tahoma"/>
          <w:b/>
          <w:lang w:val="el-GR"/>
        </w:rPr>
        <w:t>15 ημερολογιακές ημέρες</w:t>
      </w:r>
      <w:r w:rsidRPr="00274B25">
        <w:rPr>
          <w:rFonts w:cs="Tahoma"/>
          <w:lang w:val="el-GR"/>
        </w:rPr>
        <w:t xml:space="preserve"> νωρίτερα στο Φορέα, και θα πρέπει να τεκμηριώνεται κατάλληλα.</w:t>
      </w:r>
    </w:p>
    <w:p w14:paraId="2C524499" w14:textId="77777777" w:rsidR="007D69F3" w:rsidRPr="00274B25" w:rsidRDefault="007D69F3" w:rsidP="00A331EF">
      <w:pPr>
        <w:widowControl w:val="0"/>
        <w:numPr>
          <w:ilvl w:val="0"/>
          <w:numId w:val="48"/>
        </w:numPr>
        <w:suppressAutoHyphens w:val="0"/>
        <w:adjustRightInd w:val="0"/>
        <w:spacing w:before="120"/>
        <w:textAlignment w:val="baseline"/>
        <w:rPr>
          <w:rFonts w:cs="Tahoma"/>
          <w:lang w:val="el-GR"/>
        </w:rPr>
      </w:pPr>
      <w:r w:rsidRPr="00274B25">
        <w:rPr>
          <w:rFonts w:cs="Tahoma"/>
          <w:lang w:val="el-GR"/>
        </w:rPr>
        <w:lastRenderedPageBreak/>
        <w:t>Κάθε προγραμματισμένη διακοπή της υπηρεσίας θα πραγματοποιείται μόνο εφόσον ρητά συμφωνηθεί μεταξύ των δύο μερών.</w:t>
      </w:r>
    </w:p>
    <w:p w14:paraId="6B1E605F" w14:textId="77777777" w:rsidR="007D69F3" w:rsidRPr="00274B25" w:rsidRDefault="007D69F3" w:rsidP="00A331EF">
      <w:pPr>
        <w:widowControl w:val="0"/>
        <w:numPr>
          <w:ilvl w:val="0"/>
          <w:numId w:val="48"/>
        </w:numPr>
        <w:suppressAutoHyphens w:val="0"/>
        <w:adjustRightInd w:val="0"/>
        <w:spacing w:before="120"/>
        <w:textAlignment w:val="baseline"/>
        <w:rPr>
          <w:rFonts w:cs="Tahoma"/>
          <w:lang w:val="el-GR"/>
        </w:rPr>
      </w:pPr>
      <w:r w:rsidRPr="00274B25">
        <w:rPr>
          <w:rFonts w:cs="Tahoma"/>
          <w:lang w:val="el-GR"/>
        </w:rPr>
        <w:t>Η μέγιστη διάρκεια μίας προγραμματισμένης διακοπής υπηρεσιών θα συμφωνείται ρητά μεταξύ των δύο μερών.</w:t>
      </w:r>
    </w:p>
    <w:p w14:paraId="0763FE99" w14:textId="77777777" w:rsidR="007D69F3" w:rsidRPr="00274B25" w:rsidRDefault="007D69F3" w:rsidP="00A331EF">
      <w:pPr>
        <w:widowControl w:val="0"/>
        <w:numPr>
          <w:ilvl w:val="0"/>
          <w:numId w:val="48"/>
        </w:numPr>
        <w:suppressAutoHyphens w:val="0"/>
        <w:adjustRightInd w:val="0"/>
        <w:spacing w:before="120"/>
        <w:textAlignment w:val="baseline"/>
        <w:rPr>
          <w:rFonts w:cs="Tahoma"/>
          <w:lang w:val="el-GR"/>
        </w:rPr>
      </w:pPr>
      <w:r w:rsidRPr="00274B25">
        <w:rPr>
          <w:rFonts w:cs="Tahoma"/>
          <w:lang w:val="el-GR"/>
        </w:rPr>
        <w:t xml:space="preserve">Θα πραγματοποιείται μόνο </w:t>
      </w:r>
      <w:r w:rsidRPr="00274B25">
        <w:rPr>
          <w:rFonts w:cs="Tahoma"/>
          <w:b/>
          <w:lang w:val="el-GR"/>
        </w:rPr>
        <w:t>σε ώρες ΕΩΚ</w:t>
      </w:r>
      <w:r w:rsidRPr="00274B25">
        <w:rPr>
          <w:rFonts w:cs="Tahoma"/>
          <w:lang w:val="el-GR"/>
        </w:rPr>
        <w:t xml:space="preserve"> (όπως αυτές ορίζονται στην προηγούμενη ενότητα).</w:t>
      </w:r>
    </w:p>
    <w:p w14:paraId="222ADE38" w14:textId="77777777" w:rsidR="007D69F3" w:rsidRPr="00274B25" w:rsidRDefault="007D69F3" w:rsidP="00A331EF">
      <w:pPr>
        <w:widowControl w:val="0"/>
        <w:numPr>
          <w:ilvl w:val="0"/>
          <w:numId w:val="48"/>
        </w:numPr>
        <w:suppressAutoHyphens w:val="0"/>
        <w:adjustRightInd w:val="0"/>
        <w:spacing w:before="120"/>
        <w:textAlignment w:val="baseline"/>
        <w:rPr>
          <w:rFonts w:cs="Tahoma"/>
          <w:lang w:val="el-GR"/>
        </w:rPr>
      </w:pPr>
      <w:r w:rsidRPr="00274B25">
        <w:rPr>
          <w:rFonts w:cs="Tahoma"/>
          <w:lang w:val="el-GR"/>
        </w:rPr>
        <w:t xml:space="preserve">Η χρονική περίοδος απώλειας της υπηρεσίας που οφείλεται σε προγραμματισμένη διακοπή </w:t>
      </w:r>
      <w:r w:rsidRPr="00274B25">
        <w:rPr>
          <w:rFonts w:cs="Tahoma"/>
          <w:b/>
          <w:lang w:val="el-GR"/>
        </w:rPr>
        <w:t>δε</w:t>
      </w:r>
      <w:r w:rsidRPr="00274B25">
        <w:rPr>
          <w:rFonts w:cs="Tahoma"/>
          <w:lang w:val="el-GR"/>
        </w:rPr>
        <w:t xml:space="preserve"> θα υπολογίζεται στη μέτρηση των Ποιοτικών Κριτηρίων.</w:t>
      </w:r>
    </w:p>
    <w:p w14:paraId="619BCB61" w14:textId="77777777" w:rsidR="007D69F3" w:rsidRPr="00274B25" w:rsidRDefault="007D69F3" w:rsidP="007D69F3">
      <w:pPr>
        <w:spacing w:before="120"/>
        <w:rPr>
          <w:rFonts w:cs="Tahoma"/>
          <w:lang w:val="el-GR"/>
        </w:rPr>
      </w:pPr>
      <w:r w:rsidRPr="00274B25">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5A86EE3C" w14:textId="77777777" w:rsidR="003C2BEF" w:rsidRPr="00EF2204" w:rsidRDefault="003C2BEF" w:rsidP="003C2BEF">
      <w:pPr>
        <w:rPr>
          <w:lang w:val="el-GR"/>
        </w:rPr>
      </w:pPr>
    </w:p>
    <w:p w14:paraId="1CEC9E41" w14:textId="0A8105A5" w:rsidR="00025B9C" w:rsidRDefault="00025B9C" w:rsidP="00510335">
      <w:pPr>
        <w:pStyle w:val="4"/>
        <w:numPr>
          <w:ilvl w:val="1"/>
          <w:numId w:val="136"/>
        </w:numPr>
        <w:tabs>
          <w:tab w:val="left" w:pos="993"/>
        </w:tabs>
        <w:ind w:left="993" w:hanging="567"/>
        <w:rPr>
          <w:rFonts w:cs="Tahoma"/>
          <w:szCs w:val="22"/>
          <w:lang w:val="el-GR"/>
        </w:rPr>
      </w:pPr>
      <w:bookmarkStart w:id="377" w:name="_Ref68185186"/>
      <w:bookmarkStart w:id="378" w:name="_Toc71708240"/>
      <w:r w:rsidRPr="00EF2204">
        <w:rPr>
          <w:rFonts w:cs="Tahoma"/>
          <w:szCs w:val="22"/>
          <w:lang w:val="el-GR"/>
        </w:rPr>
        <w:t>Ομάδα Έργου/Σχήμα Διοίκησης Έργου</w:t>
      </w:r>
      <w:bookmarkEnd w:id="377"/>
      <w:bookmarkEnd w:id="378"/>
    </w:p>
    <w:p w14:paraId="502260CB" w14:textId="77777777" w:rsidR="003C2BEF" w:rsidRPr="003C2BEF" w:rsidRDefault="003C2BEF" w:rsidP="00EF2204">
      <w:pPr>
        <w:rPr>
          <w:lang w:val="el-GR"/>
        </w:rPr>
      </w:pPr>
      <w:r w:rsidRPr="003C2BEF">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51E81A45" w14:textId="77777777" w:rsidR="003C2BEF" w:rsidRPr="003C2BEF" w:rsidRDefault="003C2BEF" w:rsidP="00EF2204">
      <w:pPr>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763B5827" w14:textId="4221C5EF" w:rsidR="003C2BEF" w:rsidRPr="003C2BEF" w:rsidRDefault="003C2BEF" w:rsidP="00EF2204">
      <w:pPr>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73308EB0" w14:textId="77777777" w:rsidR="003C2BEF" w:rsidRPr="00EF2204" w:rsidRDefault="003C2BEF" w:rsidP="003C2BEF">
      <w:pPr>
        <w:rPr>
          <w:lang w:val="el-GR"/>
        </w:rPr>
      </w:pPr>
    </w:p>
    <w:p w14:paraId="3C7FD61E" w14:textId="12C22EFC" w:rsidR="00025B9C" w:rsidRDefault="00025B9C" w:rsidP="00510335">
      <w:pPr>
        <w:pStyle w:val="4"/>
        <w:numPr>
          <w:ilvl w:val="1"/>
          <w:numId w:val="136"/>
        </w:numPr>
        <w:tabs>
          <w:tab w:val="left" w:pos="993"/>
        </w:tabs>
        <w:ind w:left="993" w:hanging="567"/>
        <w:rPr>
          <w:rFonts w:cs="Tahoma"/>
          <w:szCs w:val="22"/>
          <w:lang w:val="el-GR"/>
        </w:rPr>
      </w:pPr>
      <w:bookmarkStart w:id="379" w:name="_Ref68185195"/>
      <w:bookmarkStart w:id="380" w:name="_Toc71708241"/>
      <w:r w:rsidRPr="00EF2204">
        <w:rPr>
          <w:rFonts w:cs="Tahoma"/>
          <w:szCs w:val="22"/>
          <w:lang w:val="el-GR"/>
        </w:rPr>
        <w:t>Μεθοδολογία διοίκησης και διασφάλισης ποιότητας</w:t>
      </w:r>
      <w:bookmarkEnd w:id="379"/>
      <w:bookmarkEnd w:id="380"/>
    </w:p>
    <w:p w14:paraId="5CC6EA45" w14:textId="77777777" w:rsidR="003C2BEF" w:rsidRPr="00274B25" w:rsidRDefault="003C2BEF" w:rsidP="003C2BEF">
      <w:pPr>
        <w:spacing w:before="120"/>
        <w:rPr>
          <w:rFonts w:cs="Tahoma"/>
          <w:lang w:val="el-GR"/>
        </w:rPr>
      </w:pPr>
      <w:r w:rsidRPr="00274B25">
        <w:rPr>
          <w:rFonts w:cs="Tahoma"/>
          <w:lang w:val="el-GR"/>
        </w:rPr>
        <w:t xml:space="preserve">Ο υποψήφιος Ανάδοχος είναι υποχρεωμένος να συμπεριλάβει στην προσφορά του λεπτομερές </w:t>
      </w:r>
      <w:r w:rsidRPr="00274B25">
        <w:rPr>
          <w:rFonts w:cs="Tahoma"/>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274B25">
        <w:rPr>
          <w:rFonts w:cs="Tahoma"/>
          <w:szCs w:val="22"/>
        </w:rPr>
        <w:t> </w:t>
      </w:r>
      <w:r w:rsidRPr="00274B25">
        <w:rPr>
          <w:rFonts w:cs="Tahoma"/>
          <w:szCs w:val="22"/>
          <w:lang w:val="el-GR"/>
        </w:rPr>
        <w:t>/</w:t>
      </w:r>
      <w:r w:rsidRPr="00274B25">
        <w:rPr>
          <w:rFonts w:cs="Tahoma"/>
          <w:szCs w:val="22"/>
        </w:rPr>
        <w:t> </w:t>
      </w:r>
      <w:r w:rsidRPr="00274B25">
        <w:rPr>
          <w:rFonts w:cs="Tahoma"/>
          <w:szCs w:val="22"/>
          <w:lang w:val="el-GR"/>
        </w:rPr>
        <w:t xml:space="preserve">ομάδες έργου) και αρμοδιότητες, καθώς και τα κύρια ορόσημα του Έργου. </w:t>
      </w:r>
    </w:p>
    <w:p w14:paraId="561638AD" w14:textId="77777777" w:rsidR="003C2BEF" w:rsidRPr="00274B25" w:rsidRDefault="003C2BEF" w:rsidP="003C2BEF">
      <w:pPr>
        <w:spacing w:before="120"/>
        <w:rPr>
          <w:rFonts w:cs="Tahoma"/>
          <w:lang w:val="el-GR"/>
        </w:rPr>
      </w:pPr>
      <w:r w:rsidRPr="00274B25">
        <w:rPr>
          <w:rFonts w:cs="Tahoma"/>
          <w:lang w:val="el-GR"/>
        </w:rPr>
        <w:t>Κατά τη διάρκεια υλοποίησης του Έργου, ο Ανάδοχος θα υποβάλλει Μηνιαίες Αναφορές Προόδου (</w:t>
      </w:r>
      <w:r w:rsidRPr="00274B25">
        <w:rPr>
          <w:rFonts w:cs="Tahoma"/>
        </w:rPr>
        <w:t>progress</w:t>
      </w:r>
      <w:r w:rsidRPr="00274B25">
        <w:rPr>
          <w:rFonts w:cs="Tahoma"/>
          <w:lang w:val="el-GR"/>
        </w:rPr>
        <w:t xml:space="preserve"> </w:t>
      </w:r>
      <w:r w:rsidRPr="00274B25">
        <w:rPr>
          <w:rFonts w:cs="Tahoma"/>
        </w:rPr>
        <w:t>reports</w:t>
      </w:r>
      <w:r w:rsidRPr="00274B25">
        <w:rPr>
          <w:rFonts w:cs="Tahoma"/>
          <w:lang w:val="el-GR"/>
        </w:rPr>
        <w:t>) σχετικά με τις δράσεις του και τις διαδικασίες εκτέλεσης του Έργου, έτσι ώστε να διασφαλίζεται:</w:t>
      </w:r>
    </w:p>
    <w:p w14:paraId="2D8915FF" w14:textId="77777777" w:rsidR="003C2BEF" w:rsidRPr="00274B25" w:rsidRDefault="003C2BEF" w:rsidP="00A331EF">
      <w:pPr>
        <w:numPr>
          <w:ilvl w:val="0"/>
          <w:numId w:val="35"/>
        </w:numPr>
        <w:suppressAutoHyphens w:val="0"/>
        <w:spacing w:before="120"/>
        <w:ind w:left="714" w:hanging="357"/>
        <w:rPr>
          <w:rFonts w:cs="Tahoma"/>
          <w:lang w:val="el-GR"/>
        </w:rPr>
      </w:pPr>
      <w:r w:rsidRPr="00274B25">
        <w:rPr>
          <w:rFonts w:cs="Tahoma"/>
          <w:lang w:val="el-GR"/>
        </w:rPr>
        <w:t>η τήρηση του χρονοδιαγράμματος του Έργου</w:t>
      </w:r>
    </w:p>
    <w:p w14:paraId="7F1DA69C" w14:textId="77777777" w:rsidR="003C2BEF" w:rsidRPr="00274B25" w:rsidRDefault="003C2BEF" w:rsidP="00A331EF">
      <w:pPr>
        <w:numPr>
          <w:ilvl w:val="0"/>
          <w:numId w:val="35"/>
        </w:numPr>
        <w:suppressAutoHyphens w:val="0"/>
        <w:spacing w:before="120"/>
        <w:ind w:left="714" w:hanging="357"/>
        <w:rPr>
          <w:rFonts w:cs="Tahoma"/>
          <w:lang w:val="el-GR"/>
        </w:rPr>
      </w:pPr>
      <w:r w:rsidRPr="00274B25">
        <w:rPr>
          <w:rFonts w:cs="Tahoma"/>
          <w:lang w:val="el-GR"/>
        </w:rPr>
        <w:t>η ορθή, και συμβατή με τις προδιαγραφές, εκτέλεση των υποχρεώσεων του Αναδόχου.</w:t>
      </w:r>
    </w:p>
    <w:p w14:paraId="2F8D99BF" w14:textId="77777777" w:rsidR="003C2BEF" w:rsidRPr="00274B25" w:rsidRDefault="003C2BEF" w:rsidP="003C2BEF">
      <w:pPr>
        <w:spacing w:before="120"/>
        <w:rPr>
          <w:rFonts w:cs="Tahoma"/>
          <w:lang w:val="el-GR"/>
        </w:rPr>
      </w:pPr>
      <w:r w:rsidRPr="00274B25">
        <w:rPr>
          <w:rFonts w:cs="Tahoma"/>
          <w:lang w:val="el-GR"/>
        </w:rPr>
        <w:t xml:space="preserve">Οι τακτικές συναντήσεις του Αναδόχου με την ΕΠΕ για την πρόοδο του Έργου θα διεξάγονται σε μηνιαία βάση. </w:t>
      </w:r>
    </w:p>
    <w:p w14:paraId="664FFD97" w14:textId="77777777" w:rsidR="003C2BEF" w:rsidRPr="00274B25" w:rsidRDefault="003C2BEF" w:rsidP="003C2BEF">
      <w:pPr>
        <w:spacing w:before="120"/>
        <w:rPr>
          <w:rFonts w:cs="Tahoma"/>
          <w:lang w:val="el-GR"/>
        </w:rPr>
      </w:pPr>
      <w:r w:rsidRPr="00274B25">
        <w:rPr>
          <w:rFonts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25C07574" w14:textId="77777777" w:rsidR="003C2BEF" w:rsidRPr="00274B25" w:rsidRDefault="003C2BEF" w:rsidP="003C2BEF">
      <w:pPr>
        <w:spacing w:before="120"/>
        <w:rPr>
          <w:rFonts w:cs="Tahoma"/>
          <w:lang w:val="el-GR"/>
        </w:rPr>
      </w:pPr>
      <w:r w:rsidRPr="00274B25">
        <w:rPr>
          <w:rFonts w:cs="Tahoma"/>
          <w:lang w:val="el-GR"/>
        </w:rPr>
        <w:t>Εκτός από τις τακτικές συναντήσεις, ο Πρόεδρος της ΕΠΕ μπορεί να συγκαλέσει έκτακτες συναντήσεις εάν κριθεί απαραίτητο.</w:t>
      </w:r>
    </w:p>
    <w:p w14:paraId="6366B6AF" w14:textId="77777777" w:rsidR="003C2BEF" w:rsidRPr="00274B25" w:rsidRDefault="003C2BEF" w:rsidP="003C2BEF">
      <w:pPr>
        <w:spacing w:before="120"/>
        <w:rPr>
          <w:rFonts w:cs="Tahoma"/>
          <w:lang w:val="el-GR"/>
        </w:rPr>
      </w:pPr>
      <w:r w:rsidRPr="00274B25">
        <w:rPr>
          <w:rFonts w:cs="Tahoma"/>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767B45B7" w14:textId="77777777" w:rsidR="003C2BEF" w:rsidRPr="00274B25" w:rsidRDefault="003C2BEF" w:rsidP="003C2BEF">
      <w:pPr>
        <w:spacing w:before="120"/>
        <w:rPr>
          <w:rFonts w:cs="Tahoma"/>
          <w:lang w:val="el-GR"/>
        </w:rPr>
      </w:pPr>
      <w:r w:rsidRPr="00274B25">
        <w:rPr>
          <w:rFonts w:cs="Tahoma"/>
          <w:lang w:val="el-GR"/>
        </w:rPr>
        <w:lastRenderedPageBreak/>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21A5BB7C" w14:textId="77777777" w:rsidR="003C2BEF" w:rsidRPr="00EF2204" w:rsidRDefault="003C2BEF" w:rsidP="003C2BEF">
      <w:pPr>
        <w:rPr>
          <w:lang w:val="el-GR"/>
        </w:rPr>
      </w:pPr>
    </w:p>
    <w:p w14:paraId="0540218A" w14:textId="3E913B2F" w:rsidR="00025B9C" w:rsidRDefault="00025B9C" w:rsidP="00510335">
      <w:pPr>
        <w:pStyle w:val="4"/>
        <w:numPr>
          <w:ilvl w:val="1"/>
          <w:numId w:val="136"/>
        </w:numPr>
        <w:tabs>
          <w:tab w:val="left" w:pos="993"/>
        </w:tabs>
        <w:ind w:left="993" w:hanging="567"/>
        <w:rPr>
          <w:rFonts w:cs="Tahoma"/>
          <w:szCs w:val="22"/>
          <w:lang w:val="el-GR"/>
        </w:rPr>
      </w:pPr>
      <w:bookmarkStart w:id="381" w:name="_Toc71708242"/>
      <w:r w:rsidRPr="00EF2204">
        <w:rPr>
          <w:rFonts w:cs="Tahoma"/>
          <w:szCs w:val="22"/>
          <w:lang w:val="el-GR"/>
        </w:rPr>
        <w:t>Τόπος υλοποίησης/ παροχής των υπηρεσιών</w:t>
      </w:r>
      <w:bookmarkEnd w:id="381"/>
    </w:p>
    <w:p w14:paraId="1F1ABE6C" w14:textId="0D0CC419" w:rsidR="003C2BEF" w:rsidRPr="003A7A3F" w:rsidRDefault="003C2BEF" w:rsidP="00EF2204">
      <w:pPr>
        <w:rPr>
          <w:lang w:val="el-GR"/>
        </w:rPr>
      </w:pPr>
      <w:r w:rsidRPr="003C2BEF">
        <w:rPr>
          <w:lang w:val="el-GR"/>
        </w:rPr>
        <w:t xml:space="preserve">Ο Ανάδοχος θα πρέπει να εγκαταστήσει </w:t>
      </w:r>
      <w:r w:rsidRPr="003A7A3F">
        <w:rPr>
          <w:lang w:val="el-GR"/>
        </w:rPr>
        <w:t xml:space="preserve">το Σύστημα στον κόμβο </w:t>
      </w:r>
      <w:r w:rsidRPr="003A7A3F">
        <w:t>Government</w:t>
      </w:r>
      <w:r w:rsidRPr="003A7A3F">
        <w:rPr>
          <w:lang w:val="el-GR"/>
        </w:rPr>
        <w:t xml:space="preserve"> </w:t>
      </w:r>
      <w:r w:rsidRPr="003A7A3F">
        <w:t>Cloud</w:t>
      </w:r>
      <w:r w:rsidRPr="003A7A3F">
        <w:rPr>
          <w:lang w:val="el-GR"/>
        </w:rPr>
        <w:t xml:space="preserve"> (</w:t>
      </w:r>
      <w:r w:rsidRPr="003A7A3F">
        <w:t>G</w:t>
      </w:r>
      <w:r w:rsidRPr="003A7A3F">
        <w:rPr>
          <w:lang w:val="el-GR"/>
        </w:rPr>
        <w:t>-</w:t>
      </w:r>
      <w:r w:rsidRPr="003A7A3F">
        <w:t>Cloud</w:t>
      </w:r>
      <w:r w:rsidRPr="003A7A3F">
        <w:rPr>
          <w:lang w:val="el-GR"/>
        </w:rPr>
        <w:t>) και να παραδώσει σε πλήρη λειτουργία το σύνολο του ζητούμενου λογισμικού στον Φορέα Λειτουργίας.</w:t>
      </w:r>
    </w:p>
    <w:p w14:paraId="60080628" w14:textId="0F1F7F45" w:rsidR="003C2BEF" w:rsidRPr="003A7A3F" w:rsidRDefault="003C2BEF" w:rsidP="00EF2204">
      <w:pPr>
        <w:rPr>
          <w:lang w:val="el-GR"/>
        </w:rPr>
      </w:pPr>
      <w:r w:rsidRPr="003A7A3F">
        <w:rPr>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w:t>
      </w:r>
      <w:r w:rsidR="00FA7283" w:rsidRPr="003A7A3F">
        <w:rPr>
          <w:rFonts w:cs="Tahoma"/>
          <w:lang w:val="el-GR"/>
        </w:rPr>
        <w:t xml:space="preserve"> εντός του ν. Αττικής</w:t>
      </w:r>
      <w:r w:rsidRPr="003A7A3F">
        <w:rPr>
          <w:lang w:val="el-GR"/>
        </w:rPr>
        <w:t>.</w:t>
      </w:r>
    </w:p>
    <w:p w14:paraId="2EE10CF7" w14:textId="77777777" w:rsidR="003C2BEF" w:rsidRPr="003C2BEF" w:rsidRDefault="003C2BEF" w:rsidP="00EF2204">
      <w:pPr>
        <w:rPr>
          <w:lang w:val="el-GR"/>
        </w:rPr>
      </w:pPr>
      <w:r w:rsidRPr="003C2BEF">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0ABB30CE" w14:textId="64985868" w:rsidR="003C2BEF" w:rsidRPr="00EF2204" w:rsidRDefault="003C2BEF" w:rsidP="0088741B">
      <w:pPr>
        <w:rPr>
          <w:rFonts w:eastAsia="SimSun" w:cs="Tahoma"/>
          <w:szCs w:val="22"/>
          <w:lang w:val="el-GR"/>
        </w:rPr>
      </w:pPr>
      <w:r w:rsidRPr="00FB3CCC">
        <w:rPr>
          <w:rFonts w:cs="Tahoma"/>
          <w:lang w:val="el-GR"/>
        </w:rPr>
        <w:t xml:space="preserve">Τόπος υποβολής των παραδοτέων είναι η έδρα της ΚτΠ </w:t>
      </w:r>
      <w:r w:rsidR="00C43304">
        <w:rPr>
          <w:rFonts w:cs="Tahoma"/>
          <w:lang w:val="el-GR"/>
        </w:rPr>
        <w:t>Μ.</w:t>
      </w:r>
      <w:r w:rsidRPr="00FB3CCC">
        <w:rPr>
          <w:rFonts w:cs="Tahoma"/>
          <w:lang w:val="el-GR"/>
        </w:rPr>
        <w:t>Α.Ε.</w:t>
      </w:r>
    </w:p>
    <w:p w14:paraId="1A97E340" w14:textId="77777777" w:rsidR="00A613D1" w:rsidRPr="00603221" w:rsidRDefault="00A613D1">
      <w:pPr>
        <w:suppressAutoHyphens w:val="0"/>
        <w:autoSpaceDE w:val="0"/>
        <w:spacing w:after="60"/>
        <w:rPr>
          <w:rFonts w:eastAsia="SimSun" w:cs="Tahoma"/>
          <w:szCs w:val="22"/>
          <w:lang w:val="el-GR"/>
        </w:rPr>
      </w:pPr>
    </w:p>
    <w:p w14:paraId="4FF5DD00" w14:textId="77777777" w:rsidR="00CB3073" w:rsidRPr="00603221" w:rsidRDefault="00CB3073">
      <w:pPr>
        <w:suppressAutoHyphens w:val="0"/>
        <w:autoSpaceDE w:val="0"/>
        <w:spacing w:after="60"/>
        <w:rPr>
          <w:rFonts w:eastAsia="SimSun" w:cs="Tahoma"/>
          <w:szCs w:val="22"/>
          <w:lang w:val="el-GR"/>
        </w:rPr>
        <w:sectPr w:rsidR="00CB3073" w:rsidRPr="00603221" w:rsidSect="00DF02B0">
          <w:pgSz w:w="11906" w:h="16838"/>
          <w:pgMar w:top="1134" w:right="1134" w:bottom="1134" w:left="1134" w:header="720" w:footer="709" w:gutter="0"/>
          <w:cols w:space="720"/>
          <w:titlePg/>
          <w:docGrid w:linePitch="360"/>
        </w:sectPr>
      </w:pPr>
    </w:p>
    <w:p w14:paraId="262C1F2B" w14:textId="77777777" w:rsidR="008338F0" w:rsidRPr="00603221" w:rsidRDefault="003355E7" w:rsidP="003D3B70">
      <w:pPr>
        <w:pStyle w:val="2"/>
        <w:numPr>
          <w:ilvl w:val="0"/>
          <w:numId w:val="0"/>
        </w:numPr>
        <w:ind w:left="576" w:hanging="576"/>
        <w:rPr>
          <w:rFonts w:cs="Tahoma"/>
          <w:lang w:val="el-GR"/>
        </w:rPr>
      </w:pPr>
      <w:bookmarkStart w:id="382" w:name="_Ref510087011"/>
      <w:bookmarkStart w:id="383" w:name="_Ref40980421"/>
      <w:bookmarkStart w:id="384" w:name="_Ref68187794"/>
      <w:bookmarkStart w:id="385" w:name="_Toc71708243"/>
      <w:r w:rsidRPr="00603221">
        <w:rPr>
          <w:rFonts w:cs="Tahoma"/>
          <w:lang w:val="el-GR"/>
        </w:rPr>
        <w:lastRenderedPageBreak/>
        <w:t>ΠΑΡΑΡΤΗΜΑ ΙΙ –</w:t>
      </w:r>
      <w:r w:rsidR="00E1337D" w:rsidRPr="00603221">
        <w:rPr>
          <w:rFonts w:cs="Tahoma"/>
          <w:lang w:val="el-GR"/>
        </w:rPr>
        <w:t xml:space="preserve"> </w:t>
      </w:r>
      <w:r w:rsidR="007A3AC0" w:rsidRPr="00603221">
        <w:rPr>
          <w:rFonts w:cs="Tahoma"/>
          <w:lang w:val="el-GR"/>
        </w:rPr>
        <w:t>Πίνακες Συμμόρφωσης</w:t>
      </w:r>
      <w:bookmarkEnd w:id="382"/>
      <w:bookmarkEnd w:id="383"/>
      <w:bookmarkEnd w:id="384"/>
      <w:bookmarkEnd w:id="385"/>
      <w:r w:rsidR="007A3AC0" w:rsidRPr="00603221">
        <w:rPr>
          <w:rFonts w:cs="Tahoma"/>
          <w:lang w:val="el-GR"/>
        </w:rPr>
        <w:t xml:space="preserve"> </w:t>
      </w:r>
    </w:p>
    <w:p w14:paraId="738B6EFF" w14:textId="77777777" w:rsidR="00EC2749" w:rsidRPr="00EC2749" w:rsidRDefault="00EC2749">
      <w:pPr>
        <w:suppressAutoHyphens w:val="0"/>
        <w:autoSpaceDE w:val="0"/>
        <w:spacing w:after="60"/>
        <w:rPr>
          <w:rFonts w:eastAsia="SimSun" w:cs="Tahoma"/>
          <w:iCs/>
          <w:szCs w:val="22"/>
          <w:lang w:val="el-GR"/>
        </w:rPr>
      </w:pPr>
    </w:p>
    <w:p w14:paraId="1777E9E3" w14:textId="77777777" w:rsidR="00EC2749" w:rsidRPr="000A1F30" w:rsidRDefault="00EC2749" w:rsidP="00A331EF">
      <w:pPr>
        <w:pStyle w:val="4"/>
        <w:numPr>
          <w:ilvl w:val="0"/>
          <w:numId w:val="119"/>
        </w:numPr>
        <w:rPr>
          <w:rFonts w:cs="Tahoma"/>
          <w:szCs w:val="22"/>
          <w:lang w:val="el-GR"/>
        </w:rPr>
      </w:pPr>
      <w:bookmarkStart w:id="386" w:name="_Toc472066838"/>
      <w:bookmarkStart w:id="387" w:name="_Toc473209808"/>
      <w:bookmarkStart w:id="388" w:name="_Toc473712100"/>
      <w:bookmarkStart w:id="389" w:name="_Toc45707025"/>
      <w:bookmarkStart w:id="390" w:name="_Toc45712003"/>
      <w:bookmarkStart w:id="391" w:name="_Toc58512468"/>
      <w:bookmarkStart w:id="392" w:name="_Toc63081081"/>
      <w:bookmarkStart w:id="393" w:name="_Toc71708244"/>
      <w:r w:rsidRPr="000A1F30">
        <w:rPr>
          <w:rFonts w:cs="Tahoma"/>
          <w:szCs w:val="22"/>
          <w:lang w:val="el-GR"/>
        </w:rPr>
        <w:t>Γενικές Απαιτήσεις</w:t>
      </w:r>
      <w:bookmarkEnd w:id="386"/>
      <w:bookmarkEnd w:id="387"/>
      <w:bookmarkEnd w:id="388"/>
      <w:bookmarkEnd w:id="389"/>
      <w:bookmarkEnd w:id="390"/>
      <w:bookmarkEnd w:id="391"/>
      <w:bookmarkEnd w:id="392"/>
      <w:bookmarkEnd w:id="393"/>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6"/>
        <w:gridCol w:w="4997"/>
        <w:gridCol w:w="1403"/>
        <w:gridCol w:w="1276"/>
        <w:gridCol w:w="1112"/>
      </w:tblGrid>
      <w:tr w:rsidR="00EC2749" w:rsidRPr="000A1F30" w14:paraId="09AAAFF5" w14:textId="77777777" w:rsidTr="000D22E2">
        <w:trPr>
          <w:trHeight w:val="497"/>
          <w:tblHeader/>
        </w:trPr>
        <w:tc>
          <w:tcPr>
            <w:tcW w:w="846" w:type="dxa"/>
            <w:shd w:val="clear" w:color="auto" w:fill="D9D9D9"/>
            <w:tcMar>
              <w:top w:w="0" w:type="dxa"/>
              <w:left w:w="57" w:type="dxa"/>
              <w:bottom w:w="0" w:type="dxa"/>
              <w:right w:w="57" w:type="dxa"/>
            </w:tcMar>
            <w:vAlign w:val="center"/>
          </w:tcPr>
          <w:p w14:paraId="6E546448" w14:textId="77777777" w:rsidR="00EC2749" w:rsidRPr="000A1F30" w:rsidRDefault="00EC2749" w:rsidP="00EE5B25">
            <w:pPr>
              <w:spacing w:before="120"/>
              <w:rPr>
                <w:rFonts w:cs="Tahoma"/>
                <w:b/>
                <w:szCs w:val="22"/>
              </w:rPr>
            </w:pPr>
            <w:r w:rsidRPr="000A1F30">
              <w:rPr>
                <w:rFonts w:cs="Tahoma"/>
                <w:b/>
                <w:szCs w:val="22"/>
              </w:rPr>
              <w:t>Α/Α</w:t>
            </w:r>
          </w:p>
        </w:tc>
        <w:tc>
          <w:tcPr>
            <w:tcW w:w="4997" w:type="dxa"/>
            <w:shd w:val="clear" w:color="auto" w:fill="D9D9D9"/>
            <w:tcMar>
              <w:top w:w="0" w:type="dxa"/>
              <w:left w:w="57" w:type="dxa"/>
              <w:bottom w:w="0" w:type="dxa"/>
              <w:right w:w="57" w:type="dxa"/>
            </w:tcMar>
            <w:vAlign w:val="center"/>
          </w:tcPr>
          <w:p w14:paraId="36980E8D" w14:textId="77777777" w:rsidR="00EC2749" w:rsidRPr="000A1F30" w:rsidRDefault="00EC2749" w:rsidP="00EE5B25">
            <w:pPr>
              <w:spacing w:before="120"/>
              <w:rPr>
                <w:rFonts w:cs="Tahoma"/>
                <w:b/>
                <w:szCs w:val="22"/>
              </w:rPr>
            </w:pPr>
            <w:r w:rsidRPr="000A1F30">
              <w:rPr>
                <w:rFonts w:cs="Tahoma"/>
                <w:b/>
                <w:szCs w:val="22"/>
              </w:rPr>
              <w:t>ΠΡΟΔΙΑΓΡΑΦΗ</w:t>
            </w:r>
          </w:p>
        </w:tc>
        <w:tc>
          <w:tcPr>
            <w:tcW w:w="1403" w:type="dxa"/>
            <w:shd w:val="clear" w:color="auto" w:fill="D9D9D9"/>
            <w:tcMar>
              <w:top w:w="0" w:type="dxa"/>
              <w:left w:w="57" w:type="dxa"/>
              <w:bottom w:w="0" w:type="dxa"/>
              <w:right w:w="57" w:type="dxa"/>
            </w:tcMar>
            <w:vAlign w:val="center"/>
          </w:tcPr>
          <w:p w14:paraId="0272FC63" w14:textId="77777777" w:rsidR="00EC2749" w:rsidRPr="000A1F30" w:rsidRDefault="00EC2749" w:rsidP="00EE5B25">
            <w:pPr>
              <w:spacing w:before="120"/>
              <w:rPr>
                <w:rFonts w:cs="Tahoma"/>
                <w:b/>
                <w:szCs w:val="22"/>
              </w:rPr>
            </w:pPr>
            <w:r w:rsidRPr="000A1F30">
              <w:rPr>
                <w:rFonts w:cs="Tahoma"/>
                <w:b/>
                <w:szCs w:val="22"/>
              </w:rPr>
              <w:t>ΑΠΑΙΤΗΣΗ</w:t>
            </w:r>
          </w:p>
        </w:tc>
        <w:tc>
          <w:tcPr>
            <w:tcW w:w="1276" w:type="dxa"/>
            <w:shd w:val="clear" w:color="auto" w:fill="D9D9D9"/>
            <w:tcMar>
              <w:top w:w="0" w:type="dxa"/>
              <w:left w:w="57" w:type="dxa"/>
              <w:bottom w:w="0" w:type="dxa"/>
              <w:right w:w="57" w:type="dxa"/>
            </w:tcMar>
            <w:vAlign w:val="center"/>
          </w:tcPr>
          <w:p w14:paraId="1049082E" w14:textId="77777777" w:rsidR="00EC2749" w:rsidRPr="000A1F30" w:rsidRDefault="00EC2749" w:rsidP="00EE5B25">
            <w:pPr>
              <w:spacing w:before="120"/>
              <w:rPr>
                <w:rFonts w:cs="Tahoma"/>
                <w:b/>
                <w:szCs w:val="22"/>
              </w:rPr>
            </w:pPr>
            <w:r w:rsidRPr="000A1F30">
              <w:rPr>
                <w:rFonts w:cs="Tahoma"/>
                <w:b/>
                <w:szCs w:val="22"/>
              </w:rPr>
              <w:t>ΑΠΑΝΤΗΣΗ</w:t>
            </w:r>
          </w:p>
        </w:tc>
        <w:tc>
          <w:tcPr>
            <w:tcW w:w="1112" w:type="dxa"/>
            <w:shd w:val="clear" w:color="auto" w:fill="D9D9D9"/>
            <w:tcMar>
              <w:top w:w="0" w:type="dxa"/>
              <w:left w:w="57" w:type="dxa"/>
              <w:bottom w:w="0" w:type="dxa"/>
              <w:right w:w="57" w:type="dxa"/>
            </w:tcMar>
            <w:vAlign w:val="center"/>
          </w:tcPr>
          <w:p w14:paraId="5CCB989D" w14:textId="77777777" w:rsidR="00EC2749" w:rsidRPr="000A1F30" w:rsidRDefault="00EC2749" w:rsidP="00EE5B25">
            <w:pPr>
              <w:spacing w:before="120"/>
              <w:rPr>
                <w:rFonts w:cs="Tahoma"/>
                <w:b/>
                <w:szCs w:val="22"/>
              </w:rPr>
            </w:pPr>
            <w:r w:rsidRPr="000A1F30">
              <w:rPr>
                <w:rFonts w:cs="Tahoma"/>
                <w:b/>
                <w:szCs w:val="22"/>
              </w:rPr>
              <w:t>ΠΑΡΑΠΟΜΠΗ</w:t>
            </w:r>
          </w:p>
        </w:tc>
      </w:tr>
      <w:tr w:rsidR="00EC2749" w:rsidRPr="000A1F30" w14:paraId="2C9BDFCA" w14:textId="77777777" w:rsidTr="000D22E2">
        <w:tc>
          <w:tcPr>
            <w:tcW w:w="846" w:type="dxa"/>
            <w:shd w:val="clear" w:color="auto" w:fill="D9D9D9"/>
            <w:tcMar>
              <w:top w:w="0" w:type="dxa"/>
              <w:left w:w="57" w:type="dxa"/>
              <w:bottom w:w="0" w:type="dxa"/>
              <w:right w:w="57" w:type="dxa"/>
            </w:tcMar>
            <w:vAlign w:val="center"/>
          </w:tcPr>
          <w:p w14:paraId="742CF336" w14:textId="77777777" w:rsidR="00EC2749" w:rsidRPr="000A1F30" w:rsidRDefault="00EC2749" w:rsidP="00A331EF">
            <w:pPr>
              <w:numPr>
                <w:ilvl w:val="0"/>
                <w:numId w:val="120"/>
              </w:numPr>
              <w:suppressAutoHyphens w:val="0"/>
              <w:spacing w:after="200"/>
              <w:ind w:left="284" w:hanging="284"/>
              <w:rPr>
                <w:rFonts w:cs="Tahoma"/>
                <w:szCs w:val="22"/>
              </w:rPr>
            </w:pPr>
          </w:p>
        </w:tc>
        <w:tc>
          <w:tcPr>
            <w:tcW w:w="4997" w:type="dxa"/>
            <w:shd w:val="clear" w:color="auto" w:fill="D9D9D9"/>
            <w:tcMar>
              <w:top w:w="0" w:type="dxa"/>
              <w:left w:w="57" w:type="dxa"/>
              <w:bottom w:w="0" w:type="dxa"/>
              <w:right w:w="57" w:type="dxa"/>
            </w:tcMar>
            <w:vAlign w:val="center"/>
          </w:tcPr>
          <w:p w14:paraId="7B7B5B12" w14:textId="77777777" w:rsidR="00EC2749" w:rsidRPr="000A1F30" w:rsidRDefault="00EC2749" w:rsidP="00EE5B25">
            <w:pPr>
              <w:snapToGrid w:val="0"/>
              <w:spacing w:before="120"/>
              <w:rPr>
                <w:rFonts w:cs="Tahoma"/>
                <w:szCs w:val="22"/>
              </w:rPr>
            </w:pPr>
            <w:r w:rsidRPr="000A1F30">
              <w:rPr>
                <w:rFonts w:cs="Tahoma"/>
                <w:b/>
                <w:szCs w:val="22"/>
                <w:lang w:val="el-GR" w:eastAsia="el-GR"/>
              </w:rPr>
              <w:t>Γενικές Αρχές &amp; Απαιτήσεις</w:t>
            </w:r>
          </w:p>
        </w:tc>
        <w:tc>
          <w:tcPr>
            <w:tcW w:w="1403" w:type="dxa"/>
            <w:shd w:val="clear" w:color="auto" w:fill="D9D9D9"/>
            <w:tcMar>
              <w:top w:w="0" w:type="dxa"/>
              <w:left w:w="57" w:type="dxa"/>
              <w:bottom w:w="0" w:type="dxa"/>
              <w:right w:w="57" w:type="dxa"/>
            </w:tcMar>
            <w:vAlign w:val="center"/>
          </w:tcPr>
          <w:p w14:paraId="4661B681" w14:textId="77777777" w:rsidR="00EC2749" w:rsidRPr="000A1F30" w:rsidRDefault="00EC2749" w:rsidP="00EE5B25">
            <w:pPr>
              <w:spacing w:before="120"/>
              <w:rPr>
                <w:rFonts w:cs="Tahoma"/>
                <w:b/>
                <w:szCs w:val="22"/>
              </w:rPr>
            </w:pPr>
          </w:p>
        </w:tc>
        <w:tc>
          <w:tcPr>
            <w:tcW w:w="1276" w:type="dxa"/>
            <w:shd w:val="clear" w:color="auto" w:fill="D9D9D9"/>
            <w:tcMar>
              <w:top w:w="0" w:type="dxa"/>
              <w:left w:w="57" w:type="dxa"/>
              <w:bottom w:w="0" w:type="dxa"/>
              <w:right w:w="57" w:type="dxa"/>
            </w:tcMar>
          </w:tcPr>
          <w:p w14:paraId="2DA33B2C" w14:textId="77777777" w:rsidR="00EC2749" w:rsidRPr="000A1F30" w:rsidRDefault="00EC2749" w:rsidP="00EE5B25">
            <w:pPr>
              <w:spacing w:before="120"/>
              <w:rPr>
                <w:rFonts w:cs="Tahoma"/>
                <w:szCs w:val="22"/>
              </w:rPr>
            </w:pPr>
          </w:p>
        </w:tc>
        <w:tc>
          <w:tcPr>
            <w:tcW w:w="1112" w:type="dxa"/>
            <w:shd w:val="clear" w:color="auto" w:fill="D9D9D9"/>
            <w:tcMar>
              <w:top w:w="0" w:type="dxa"/>
              <w:left w:w="57" w:type="dxa"/>
              <w:bottom w:w="0" w:type="dxa"/>
              <w:right w:w="57" w:type="dxa"/>
            </w:tcMar>
            <w:vAlign w:val="center"/>
          </w:tcPr>
          <w:p w14:paraId="6A21C553" w14:textId="77777777" w:rsidR="00EC2749" w:rsidRPr="000A1F30" w:rsidRDefault="00EC2749" w:rsidP="00EE5B25">
            <w:pPr>
              <w:spacing w:before="120"/>
              <w:rPr>
                <w:rFonts w:cs="Tahoma"/>
                <w:szCs w:val="22"/>
              </w:rPr>
            </w:pPr>
          </w:p>
        </w:tc>
      </w:tr>
      <w:tr w:rsidR="00EC2749" w:rsidRPr="000A1F30" w14:paraId="1F6C2524" w14:textId="77777777" w:rsidTr="000D22E2">
        <w:tc>
          <w:tcPr>
            <w:tcW w:w="846" w:type="dxa"/>
            <w:tcMar>
              <w:top w:w="0" w:type="dxa"/>
              <w:left w:w="57" w:type="dxa"/>
              <w:bottom w:w="0" w:type="dxa"/>
              <w:right w:w="57" w:type="dxa"/>
            </w:tcMar>
            <w:vAlign w:val="center"/>
          </w:tcPr>
          <w:p w14:paraId="72E50BAA" w14:textId="77777777" w:rsidR="00EC2749" w:rsidRPr="000A1F30" w:rsidRDefault="00EC2749" w:rsidP="00A331EF">
            <w:pPr>
              <w:numPr>
                <w:ilvl w:val="1"/>
                <w:numId w:val="120"/>
              </w:numPr>
              <w:suppressAutoHyphens w:val="0"/>
              <w:spacing w:after="200"/>
              <w:rPr>
                <w:rFonts w:cs="Tahoma"/>
                <w:szCs w:val="22"/>
              </w:rPr>
            </w:pPr>
          </w:p>
        </w:tc>
        <w:tc>
          <w:tcPr>
            <w:tcW w:w="4997" w:type="dxa"/>
            <w:tcMar>
              <w:top w:w="0" w:type="dxa"/>
              <w:left w:w="57" w:type="dxa"/>
              <w:bottom w:w="0" w:type="dxa"/>
              <w:right w:w="57" w:type="dxa"/>
            </w:tcMar>
            <w:vAlign w:val="center"/>
          </w:tcPr>
          <w:p w14:paraId="57FD7D4E" w14:textId="48859501" w:rsidR="00EC2749" w:rsidRPr="000A1F30" w:rsidRDefault="00EC2749" w:rsidP="00BA297E">
            <w:pPr>
              <w:snapToGrid w:val="0"/>
              <w:spacing w:before="120"/>
              <w:rPr>
                <w:rFonts w:cs="Tahoma"/>
                <w:szCs w:val="22"/>
                <w:lang w:val="el-GR"/>
              </w:rPr>
            </w:pPr>
            <w:r w:rsidRPr="000A1F30">
              <w:rPr>
                <w:rFonts w:cs="Tahoma"/>
                <w:szCs w:val="22"/>
                <w:lang w:val="el-GR"/>
              </w:rPr>
              <w:t>Πλήρης συμμόρφωση με τις απαιτήσεις για τ</w:t>
            </w:r>
            <w:r>
              <w:rPr>
                <w:rFonts w:cs="Tahoma"/>
                <w:szCs w:val="22"/>
                <w:lang w:val="el-GR"/>
              </w:rPr>
              <w:t>ην Αρχιτεκτονική</w:t>
            </w:r>
            <w:r w:rsidRPr="000A1F30">
              <w:rPr>
                <w:rFonts w:cs="Tahoma"/>
                <w:szCs w:val="22"/>
                <w:lang w:val="el-GR"/>
              </w:rPr>
              <w:t xml:space="preserve"> σύμφωνα με τα οριζόμενα </w:t>
            </w:r>
            <w:r>
              <w:rPr>
                <w:rFonts w:cs="Tahoma"/>
                <w:szCs w:val="22"/>
                <w:lang w:val="el-GR"/>
              </w:rPr>
              <w:t xml:space="preserve">στην </w:t>
            </w:r>
            <w:r w:rsidRPr="000A1F30">
              <w:rPr>
                <w:rFonts w:cs="Tahoma"/>
                <w:szCs w:val="22"/>
                <w:lang w:val="el-GR"/>
              </w:rPr>
              <w:t>παρ</w:t>
            </w:r>
            <w:r>
              <w:rPr>
                <w:rFonts w:cs="Tahoma"/>
                <w:szCs w:val="22"/>
                <w:lang w:val="el-GR"/>
              </w:rPr>
              <w:t xml:space="preserve">άγραφο </w:t>
            </w:r>
            <w:r w:rsidR="00BA297E">
              <w:rPr>
                <w:rFonts w:cs="Tahoma"/>
                <w:szCs w:val="22"/>
                <w:lang w:val="el-GR"/>
              </w:rPr>
              <w:fldChar w:fldCharType="begin"/>
            </w:r>
            <w:r w:rsidR="00BA297E">
              <w:rPr>
                <w:rFonts w:cs="Tahoma"/>
                <w:szCs w:val="22"/>
                <w:lang w:val="el-GR"/>
              </w:rPr>
              <w:instrText xml:space="preserve"> REF _Ref68183731 \r \h </w:instrText>
            </w:r>
            <w:r w:rsidR="00BA297E">
              <w:rPr>
                <w:rFonts w:cs="Tahoma"/>
                <w:szCs w:val="22"/>
                <w:lang w:val="el-GR"/>
              </w:rPr>
            </w:r>
            <w:r w:rsidR="00BA297E">
              <w:rPr>
                <w:rFonts w:cs="Tahoma"/>
                <w:szCs w:val="22"/>
                <w:lang w:val="el-GR"/>
              </w:rPr>
              <w:fldChar w:fldCharType="separate"/>
            </w:r>
            <w:r w:rsidR="009212CA">
              <w:rPr>
                <w:rFonts w:cs="Tahoma"/>
                <w:szCs w:val="22"/>
                <w:lang w:val="el-GR"/>
              </w:rPr>
              <w:t>3</w:t>
            </w:r>
            <w:r w:rsidR="00BA297E">
              <w:rPr>
                <w:rFonts w:cs="Tahoma"/>
                <w:szCs w:val="22"/>
                <w:lang w:val="el-GR"/>
              </w:rPr>
              <w:fldChar w:fldCharType="end"/>
            </w:r>
          </w:p>
        </w:tc>
        <w:tc>
          <w:tcPr>
            <w:tcW w:w="1403" w:type="dxa"/>
            <w:tcMar>
              <w:top w:w="0" w:type="dxa"/>
              <w:left w:w="57" w:type="dxa"/>
              <w:bottom w:w="0" w:type="dxa"/>
              <w:right w:w="57" w:type="dxa"/>
            </w:tcMar>
            <w:vAlign w:val="center"/>
          </w:tcPr>
          <w:p w14:paraId="32BCFF9D" w14:textId="77777777" w:rsidR="00EC2749" w:rsidRPr="000A1F30" w:rsidRDefault="00EC2749" w:rsidP="00EE5B25">
            <w:pPr>
              <w:spacing w:before="120"/>
              <w:rPr>
                <w:rFonts w:cs="Tahoma"/>
                <w:b/>
                <w:szCs w:val="22"/>
              </w:rPr>
            </w:pPr>
            <w:r w:rsidRPr="000A1F30">
              <w:rPr>
                <w:rFonts w:cs="Tahoma"/>
                <w:b/>
                <w:szCs w:val="22"/>
              </w:rPr>
              <w:t>ΝΑΙ</w:t>
            </w:r>
          </w:p>
        </w:tc>
        <w:tc>
          <w:tcPr>
            <w:tcW w:w="1276" w:type="dxa"/>
            <w:tcMar>
              <w:top w:w="0" w:type="dxa"/>
              <w:left w:w="57" w:type="dxa"/>
              <w:bottom w:w="0" w:type="dxa"/>
              <w:right w:w="57" w:type="dxa"/>
            </w:tcMar>
          </w:tcPr>
          <w:p w14:paraId="17A7018E" w14:textId="77777777" w:rsidR="00EC2749" w:rsidRPr="000A1F30" w:rsidRDefault="00EC2749" w:rsidP="00EE5B25">
            <w:pPr>
              <w:spacing w:before="120"/>
              <w:rPr>
                <w:rFonts w:cs="Tahoma"/>
                <w:szCs w:val="22"/>
              </w:rPr>
            </w:pPr>
          </w:p>
        </w:tc>
        <w:tc>
          <w:tcPr>
            <w:tcW w:w="1112" w:type="dxa"/>
            <w:tcMar>
              <w:top w:w="0" w:type="dxa"/>
              <w:left w:w="57" w:type="dxa"/>
              <w:bottom w:w="0" w:type="dxa"/>
              <w:right w:w="57" w:type="dxa"/>
            </w:tcMar>
            <w:vAlign w:val="center"/>
          </w:tcPr>
          <w:p w14:paraId="7CF35E0D" w14:textId="77777777" w:rsidR="00EC2749" w:rsidRPr="000A1F30" w:rsidRDefault="00EC2749" w:rsidP="00EE5B25">
            <w:pPr>
              <w:spacing w:before="120"/>
              <w:rPr>
                <w:rFonts w:cs="Tahoma"/>
                <w:szCs w:val="22"/>
              </w:rPr>
            </w:pPr>
          </w:p>
        </w:tc>
      </w:tr>
      <w:tr w:rsidR="00EC2749" w:rsidRPr="00025FF5" w14:paraId="4FC5E661" w14:textId="77777777" w:rsidTr="000D22E2">
        <w:tc>
          <w:tcPr>
            <w:tcW w:w="846" w:type="dxa"/>
            <w:tcMar>
              <w:top w:w="0" w:type="dxa"/>
              <w:left w:w="57" w:type="dxa"/>
              <w:bottom w:w="0" w:type="dxa"/>
              <w:right w:w="57" w:type="dxa"/>
            </w:tcMar>
            <w:vAlign w:val="center"/>
          </w:tcPr>
          <w:p w14:paraId="12D998D8" w14:textId="77777777" w:rsidR="00EC2749" w:rsidRPr="000A1F30" w:rsidRDefault="00EC2749" w:rsidP="00A331EF">
            <w:pPr>
              <w:numPr>
                <w:ilvl w:val="1"/>
                <w:numId w:val="120"/>
              </w:numPr>
              <w:suppressAutoHyphens w:val="0"/>
              <w:spacing w:after="200"/>
              <w:rPr>
                <w:rFonts w:cs="Tahoma"/>
                <w:szCs w:val="22"/>
              </w:rPr>
            </w:pPr>
          </w:p>
        </w:tc>
        <w:tc>
          <w:tcPr>
            <w:tcW w:w="4997" w:type="dxa"/>
            <w:tcMar>
              <w:top w:w="0" w:type="dxa"/>
              <w:left w:w="57" w:type="dxa"/>
              <w:bottom w:w="0" w:type="dxa"/>
              <w:right w:w="57" w:type="dxa"/>
            </w:tcMar>
            <w:vAlign w:val="center"/>
          </w:tcPr>
          <w:p w14:paraId="40C943E0" w14:textId="4102597C" w:rsidR="00EC2749" w:rsidRPr="000A1F30" w:rsidRDefault="00EC2749" w:rsidP="00BA297E">
            <w:pPr>
              <w:snapToGrid w:val="0"/>
              <w:spacing w:before="120"/>
              <w:rPr>
                <w:rFonts w:cs="Tahoma"/>
                <w:szCs w:val="22"/>
                <w:lang w:val="el-GR"/>
              </w:rPr>
            </w:pPr>
            <w:r w:rsidRPr="000A1F30">
              <w:rPr>
                <w:rFonts w:cs="Tahoma"/>
                <w:szCs w:val="22"/>
                <w:lang w:val="el-GR"/>
              </w:rPr>
              <w:t xml:space="preserve">Πλήρης συμμόρφωση με τις απαιτήσεις για </w:t>
            </w:r>
            <w:r w:rsidRPr="000A1F30">
              <w:rPr>
                <w:rFonts w:cs="Tahoma"/>
                <w:szCs w:val="22"/>
                <w:lang w:val="el-GR" w:eastAsia="el-GR"/>
              </w:rPr>
              <w:t>Συμβατότητα με G-Cloud</w:t>
            </w:r>
            <w:r w:rsidRPr="000A1F30">
              <w:rPr>
                <w:rFonts w:cs="Tahoma"/>
                <w:szCs w:val="22"/>
                <w:lang w:val="el-GR"/>
              </w:rPr>
              <w:t xml:space="preserve"> σύμφωνα με τα οριζόμενα </w:t>
            </w:r>
            <w:r>
              <w:rPr>
                <w:rFonts w:cs="Tahoma"/>
                <w:szCs w:val="22"/>
                <w:lang w:val="el-GR"/>
              </w:rPr>
              <w:t xml:space="preserve">στην </w:t>
            </w:r>
            <w:r w:rsidRPr="000A1F30">
              <w:rPr>
                <w:rFonts w:cs="Tahoma"/>
                <w:szCs w:val="22"/>
                <w:lang w:val="el-GR"/>
              </w:rPr>
              <w:t>παρ</w:t>
            </w:r>
            <w:r>
              <w:rPr>
                <w:rFonts w:cs="Tahoma"/>
                <w:szCs w:val="22"/>
                <w:lang w:val="el-GR"/>
              </w:rPr>
              <w:t xml:space="preserve">άγραφο </w:t>
            </w:r>
            <w:r w:rsidR="00BA297E">
              <w:rPr>
                <w:rFonts w:cs="Tahoma"/>
                <w:szCs w:val="22"/>
                <w:lang w:val="el-GR"/>
              </w:rPr>
              <w:fldChar w:fldCharType="begin"/>
            </w:r>
            <w:r w:rsidR="00BA297E">
              <w:rPr>
                <w:rFonts w:cs="Tahoma"/>
                <w:szCs w:val="22"/>
                <w:lang w:val="el-GR"/>
              </w:rPr>
              <w:instrText xml:space="preserve"> REF _Ref68183834 \r \h </w:instrText>
            </w:r>
            <w:r w:rsidR="00BA297E">
              <w:rPr>
                <w:rFonts w:cs="Tahoma"/>
                <w:szCs w:val="22"/>
                <w:lang w:val="el-GR"/>
              </w:rPr>
            </w:r>
            <w:r w:rsidR="00BA297E">
              <w:rPr>
                <w:rFonts w:cs="Tahoma"/>
                <w:szCs w:val="22"/>
                <w:lang w:val="el-GR"/>
              </w:rPr>
              <w:fldChar w:fldCharType="separate"/>
            </w:r>
            <w:r w:rsidR="009212CA">
              <w:rPr>
                <w:rFonts w:cs="Tahoma"/>
                <w:szCs w:val="22"/>
                <w:lang w:val="el-GR"/>
              </w:rPr>
              <w:t>5.1</w:t>
            </w:r>
            <w:r w:rsidR="00BA297E">
              <w:rPr>
                <w:rFonts w:cs="Tahoma"/>
                <w:szCs w:val="22"/>
                <w:lang w:val="el-GR"/>
              </w:rPr>
              <w:fldChar w:fldCharType="end"/>
            </w:r>
          </w:p>
        </w:tc>
        <w:tc>
          <w:tcPr>
            <w:tcW w:w="1403" w:type="dxa"/>
            <w:tcMar>
              <w:top w:w="0" w:type="dxa"/>
              <w:left w:w="57" w:type="dxa"/>
              <w:bottom w:w="0" w:type="dxa"/>
              <w:right w:w="57" w:type="dxa"/>
            </w:tcMar>
            <w:vAlign w:val="center"/>
          </w:tcPr>
          <w:p w14:paraId="043DC511" w14:textId="77777777" w:rsidR="00EC2749" w:rsidRPr="00025FF5" w:rsidRDefault="00EC2749" w:rsidP="00EE5B25">
            <w:pPr>
              <w:spacing w:before="120"/>
              <w:rPr>
                <w:rFonts w:cs="Tahoma"/>
                <w:b/>
                <w:szCs w:val="22"/>
                <w:lang w:val="el-GR"/>
              </w:rPr>
            </w:pPr>
            <w:r w:rsidRPr="000A1F30">
              <w:rPr>
                <w:rFonts w:cs="Tahoma"/>
                <w:b/>
                <w:szCs w:val="22"/>
              </w:rPr>
              <w:t>ΝΑΙ</w:t>
            </w:r>
          </w:p>
        </w:tc>
        <w:tc>
          <w:tcPr>
            <w:tcW w:w="1276" w:type="dxa"/>
            <w:tcMar>
              <w:top w:w="0" w:type="dxa"/>
              <w:left w:w="57" w:type="dxa"/>
              <w:bottom w:w="0" w:type="dxa"/>
              <w:right w:w="57" w:type="dxa"/>
            </w:tcMar>
          </w:tcPr>
          <w:p w14:paraId="50BDC4BD" w14:textId="77777777" w:rsidR="00EC2749" w:rsidRPr="00025FF5" w:rsidRDefault="00EC2749" w:rsidP="00EE5B25">
            <w:pPr>
              <w:spacing w:before="120"/>
              <w:rPr>
                <w:rFonts w:cs="Tahoma"/>
                <w:szCs w:val="22"/>
                <w:lang w:val="el-GR"/>
              </w:rPr>
            </w:pPr>
          </w:p>
        </w:tc>
        <w:tc>
          <w:tcPr>
            <w:tcW w:w="1112" w:type="dxa"/>
            <w:tcMar>
              <w:top w:w="0" w:type="dxa"/>
              <w:left w:w="57" w:type="dxa"/>
              <w:bottom w:w="0" w:type="dxa"/>
              <w:right w:w="57" w:type="dxa"/>
            </w:tcMar>
            <w:vAlign w:val="center"/>
          </w:tcPr>
          <w:p w14:paraId="1B315CE8" w14:textId="77777777" w:rsidR="00EC2749" w:rsidRPr="00025FF5" w:rsidRDefault="00EC2749" w:rsidP="00EE5B25">
            <w:pPr>
              <w:spacing w:before="120"/>
              <w:rPr>
                <w:rFonts w:cs="Tahoma"/>
                <w:szCs w:val="22"/>
                <w:lang w:val="el-GR"/>
              </w:rPr>
            </w:pPr>
          </w:p>
        </w:tc>
      </w:tr>
      <w:tr w:rsidR="00EC2749" w:rsidRPr="00025FF5" w14:paraId="7ED42B98" w14:textId="77777777" w:rsidTr="000D22E2">
        <w:tc>
          <w:tcPr>
            <w:tcW w:w="846" w:type="dxa"/>
            <w:tcMar>
              <w:top w:w="0" w:type="dxa"/>
              <w:left w:w="57" w:type="dxa"/>
              <w:bottom w:w="0" w:type="dxa"/>
              <w:right w:w="57" w:type="dxa"/>
            </w:tcMar>
            <w:vAlign w:val="center"/>
          </w:tcPr>
          <w:p w14:paraId="7623F69E" w14:textId="77777777" w:rsidR="00EC2749" w:rsidRPr="00025FF5" w:rsidRDefault="00EC2749" w:rsidP="00A331EF">
            <w:pPr>
              <w:numPr>
                <w:ilvl w:val="1"/>
                <w:numId w:val="120"/>
              </w:numPr>
              <w:suppressAutoHyphens w:val="0"/>
              <w:spacing w:after="200"/>
              <w:rPr>
                <w:rFonts w:cs="Tahoma"/>
                <w:szCs w:val="22"/>
                <w:lang w:val="el-GR"/>
              </w:rPr>
            </w:pPr>
          </w:p>
        </w:tc>
        <w:tc>
          <w:tcPr>
            <w:tcW w:w="4997" w:type="dxa"/>
            <w:tcMar>
              <w:top w:w="0" w:type="dxa"/>
              <w:left w:w="57" w:type="dxa"/>
              <w:bottom w:w="0" w:type="dxa"/>
              <w:right w:w="57" w:type="dxa"/>
            </w:tcMar>
            <w:vAlign w:val="center"/>
          </w:tcPr>
          <w:p w14:paraId="5CB9145E" w14:textId="4839B6BA" w:rsidR="00EC2749" w:rsidRPr="000A1F30" w:rsidRDefault="00EC2749" w:rsidP="00BA297E">
            <w:pPr>
              <w:snapToGrid w:val="0"/>
              <w:spacing w:before="120"/>
              <w:rPr>
                <w:rFonts w:cs="Tahoma"/>
                <w:szCs w:val="22"/>
                <w:lang w:val="el-GR"/>
              </w:rPr>
            </w:pPr>
            <w:r w:rsidRPr="000A1F30">
              <w:rPr>
                <w:rFonts w:cs="Tahoma"/>
                <w:szCs w:val="22"/>
                <w:lang w:val="el-GR"/>
              </w:rPr>
              <w:t xml:space="preserve">Πλήρης συμμόρφωση με τις απαιτήσεις για </w:t>
            </w:r>
            <w:r w:rsidRPr="00551401">
              <w:rPr>
                <w:rFonts w:cs="Tahoma"/>
                <w:szCs w:val="22"/>
                <w:lang w:val="el-GR"/>
              </w:rPr>
              <w:t>Διαλειτουργικότητα</w:t>
            </w:r>
            <w:r w:rsidRPr="000A1F30">
              <w:rPr>
                <w:rFonts w:cs="Tahoma"/>
                <w:szCs w:val="22"/>
                <w:lang w:val="el-GR"/>
              </w:rPr>
              <w:t xml:space="preserve"> σύμφωνα με τα οριζόμενα </w:t>
            </w:r>
            <w:r>
              <w:rPr>
                <w:rFonts w:cs="Tahoma"/>
                <w:szCs w:val="22"/>
                <w:lang w:val="el-GR"/>
              </w:rPr>
              <w:t xml:space="preserve">στις </w:t>
            </w:r>
            <w:r w:rsidRPr="000A1F30">
              <w:rPr>
                <w:rFonts w:cs="Tahoma"/>
                <w:szCs w:val="22"/>
                <w:lang w:val="el-GR"/>
              </w:rPr>
              <w:t>παρ</w:t>
            </w:r>
            <w:r>
              <w:rPr>
                <w:rFonts w:cs="Tahoma"/>
                <w:szCs w:val="22"/>
                <w:lang w:val="el-GR"/>
              </w:rPr>
              <w:t>αγράφους</w:t>
            </w:r>
            <w:r w:rsidR="00BA297E">
              <w:rPr>
                <w:rFonts w:cs="Tahoma"/>
                <w:szCs w:val="22"/>
                <w:lang w:val="el-GR"/>
              </w:rPr>
              <w:t xml:space="preserve"> </w:t>
            </w:r>
            <w:r w:rsidR="00BA297E">
              <w:rPr>
                <w:rFonts w:cs="Tahoma"/>
                <w:szCs w:val="22"/>
                <w:lang w:val="el-GR"/>
              </w:rPr>
              <w:fldChar w:fldCharType="begin"/>
            </w:r>
            <w:r w:rsidR="00BA297E">
              <w:rPr>
                <w:rFonts w:cs="Tahoma"/>
                <w:szCs w:val="22"/>
                <w:lang w:val="el-GR"/>
              </w:rPr>
              <w:instrText xml:space="preserve"> REF _Ref68185345 \r \h </w:instrText>
            </w:r>
            <w:r w:rsidR="00BA297E">
              <w:rPr>
                <w:rFonts w:cs="Tahoma"/>
                <w:szCs w:val="22"/>
                <w:lang w:val="el-GR"/>
              </w:rPr>
            </w:r>
            <w:r w:rsidR="00BA297E">
              <w:rPr>
                <w:rFonts w:cs="Tahoma"/>
                <w:szCs w:val="22"/>
                <w:lang w:val="el-GR"/>
              </w:rPr>
              <w:fldChar w:fldCharType="separate"/>
            </w:r>
            <w:r w:rsidR="009212CA">
              <w:rPr>
                <w:rFonts w:cs="Tahoma"/>
                <w:szCs w:val="22"/>
                <w:lang w:val="el-GR"/>
              </w:rPr>
              <w:t>5.2</w:t>
            </w:r>
            <w:r w:rsidR="00BA297E">
              <w:rPr>
                <w:rFonts w:cs="Tahoma"/>
                <w:szCs w:val="22"/>
                <w:lang w:val="el-GR"/>
              </w:rPr>
              <w:fldChar w:fldCharType="end"/>
            </w:r>
            <w:r w:rsidRPr="00CB6DF9">
              <w:rPr>
                <w:rFonts w:cs="Tahoma"/>
                <w:color w:val="000000" w:themeColor="text1"/>
                <w:szCs w:val="22"/>
                <w:lang w:val="el-GR" w:eastAsia="el-GR"/>
              </w:rPr>
              <w:t xml:space="preserve">, </w:t>
            </w:r>
            <w:r w:rsidR="00BA297E">
              <w:rPr>
                <w:rFonts w:cs="Tahoma"/>
                <w:color w:val="000000" w:themeColor="text1"/>
                <w:szCs w:val="22"/>
                <w:lang w:val="el-GR" w:eastAsia="el-GR"/>
              </w:rPr>
              <w:fldChar w:fldCharType="begin"/>
            </w:r>
            <w:r w:rsidR="00BA297E">
              <w:rPr>
                <w:rFonts w:cs="Tahoma"/>
                <w:color w:val="000000" w:themeColor="text1"/>
                <w:szCs w:val="22"/>
                <w:lang w:val="el-GR" w:eastAsia="el-GR"/>
              </w:rPr>
              <w:instrText xml:space="preserve"> REF _Ref68183378 \r \h </w:instrText>
            </w:r>
            <w:r w:rsidR="00BA297E">
              <w:rPr>
                <w:rFonts w:cs="Tahoma"/>
                <w:color w:val="000000" w:themeColor="text1"/>
                <w:szCs w:val="22"/>
                <w:lang w:val="el-GR" w:eastAsia="el-GR"/>
              </w:rPr>
            </w:r>
            <w:r w:rsidR="00BA297E">
              <w:rPr>
                <w:rFonts w:cs="Tahoma"/>
                <w:color w:val="000000" w:themeColor="text1"/>
                <w:szCs w:val="22"/>
                <w:lang w:val="el-GR" w:eastAsia="el-GR"/>
              </w:rPr>
              <w:fldChar w:fldCharType="separate"/>
            </w:r>
            <w:r w:rsidR="009212CA">
              <w:rPr>
                <w:rFonts w:cs="Tahoma"/>
                <w:color w:val="000000" w:themeColor="text1"/>
                <w:szCs w:val="22"/>
                <w:lang w:val="el-GR" w:eastAsia="el-GR"/>
              </w:rPr>
              <w:t>6.3</w:t>
            </w:r>
            <w:r w:rsidR="00BA297E">
              <w:rPr>
                <w:rFonts w:cs="Tahoma"/>
                <w:color w:val="000000" w:themeColor="text1"/>
                <w:szCs w:val="22"/>
                <w:lang w:val="el-GR" w:eastAsia="el-GR"/>
              </w:rPr>
              <w:fldChar w:fldCharType="end"/>
            </w:r>
          </w:p>
        </w:tc>
        <w:tc>
          <w:tcPr>
            <w:tcW w:w="1403" w:type="dxa"/>
            <w:tcMar>
              <w:top w:w="0" w:type="dxa"/>
              <w:left w:w="57" w:type="dxa"/>
              <w:bottom w:w="0" w:type="dxa"/>
              <w:right w:w="57" w:type="dxa"/>
            </w:tcMar>
            <w:vAlign w:val="center"/>
          </w:tcPr>
          <w:p w14:paraId="434F357C" w14:textId="77777777" w:rsidR="00EC2749" w:rsidRPr="00025FF5" w:rsidRDefault="00EC2749" w:rsidP="00EE5B25">
            <w:pPr>
              <w:spacing w:before="120"/>
              <w:rPr>
                <w:rFonts w:cs="Tahoma"/>
                <w:b/>
                <w:szCs w:val="22"/>
                <w:lang w:val="el-GR"/>
              </w:rPr>
            </w:pPr>
            <w:r w:rsidRPr="000A1F30">
              <w:rPr>
                <w:rFonts w:cs="Tahoma"/>
                <w:b/>
                <w:szCs w:val="22"/>
              </w:rPr>
              <w:t>ΝΑΙ</w:t>
            </w:r>
          </w:p>
        </w:tc>
        <w:tc>
          <w:tcPr>
            <w:tcW w:w="1276" w:type="dxa"/>
            <w:tcMar>
              <w:top w:w="0" w:type="dxa"/>
              <w:left w:w="57" w:type="dxa"/>
              <w:bottom w:w="0" w:type="dxa"/>
              <w:right w:w="57" w:type="dxa"/>
            </w:tcMar>
          </w:tcPr>
          <w:p w14:paraId="50C3BFFF" w14:textId="77777777" w:rsidR="00EC2749" w:rsidRPr="00025FF5" w:rsidRDefault="00EC2749" w:rsidP="00EE5B25">
            <w:pPr>
              <w:spacing w:before="120"/>
              <w:rPr>
                <w:rFonts w:cs="Tahoma"/>
                <w:szCs w:val="22"/>
                <w:lang w:val="el-GR"/>
              </w:rPr>
            </w:pPr>
          </w:p>
        </w:tc>
        <w:tc>
          <w:tcPr>
            <w:tcW w:w="1112" w:type="dxa"/>
            <w:tcMar>
              <w:top w:w="0" w:type="dxa"/>
              <w:left w:w="57" w:type="dxa"/>
              <w:bottom w:w="0" w:type="dxa"/>
              <w:right w:w="57" w:type="dxa"/>
            </w:tcMar>
            <w:vAlign w:val="center"/>
          </w:tcPr>
          <w:p w14:paraId="00A96D56" w14:textId="77777777" w:rsidR="00EC2749" w:rsidRPr="00025FF5" w:rsidRDefault="00EC2749" w:rsidP="00EE5B25">
            <w:pPr>
              <w:spacing w:before="120"/>
              <w:rPr>
                <w:rFonts w:cs="Tahoma"/>
                <w:szCs w:val="22"/>
                <w:lang w:val="el-GR"/>
              </w:rPr>
            </w:pPr>
          </w:p>
        </w:tc>
      </w:tr>
      <w:tr w:rsidR="00EC2749" w:rsidRPr="00025FF5" w14:paraId="71D64F10" w14:textId="77777777" w:rsidTr="000D22E2">
        <w:tc>
          <w:tcPr>
            <w:tcW w:w="846" w:type="dxa"/>
            <w:tcMar>
              <w:top w:w="0" w:type="dxa"/>
              <w:left w:w="57" w:type="dxa"/>
              <w:bottom w:w="0" w:type="dxa"/>
              <w:right w:w="57" w:type="dxa"/>
            </w:tcMar>
            <w:vAlign w:val="center"/>
          </w:tcPr>
          <w:p w14:paraId="2C995EA2" w14:textId="77777777" w:rsidR="00EC2749" w:rsidRPr="00025FF5" w:rsidRDefault="00EC2749" w:rsidP="00A331EF">
            <w:pPr>
              <w:numPr>
                <w:ilvl w:val="1"/>
                <w:numId w:val="120"/>
              </w:numPr>
              <w:suppressAutoHyphens w:val="0"/>
              <w:spacing w:after="200"/>
              <w:rPr>
                <w:rFonts w:cs="Tahoma"/>
                <w:szCs w:val="22"/>
                <w:lang w:val="el-GR"/>
              </w:rPr>
            </w:pPr>
          </w:p>
        </w:tc>
        <w:tc>
          <w:tcPr>
            <w:tcW w:w="4997" w:type="dxa"/>
            <w:tcMar>
              <w:top w:w="0" w:type="dxa"/>
              <w:left w:w="57" w:type="dxa"/>
              <w:bottom w:w="0" w:type="dxa"/>
              <w:right w:w="57" w:type="dxa"/>
            </w:tcMar>
            <w:vAlign w:val="center"/>
          </w:tcPr>
          <w:p w14:paraId="12D027F9" w14:textId="3FAEEDD3" w:rsidR="00EC2749" w:rsidRPr="000A1F30" w:rsidRDefault="00EC2749" w:rsidP="00BA297E">
            <w:pPr>
              <w:snapToGrid w:val="0"/>
              <w:spacing w:before="120"/>
              <w:rPr>
                <w:rFonts w:cs="Tahoma"/>
                <w:szCs w:val="22"/>
                <w:lang w:val="el-GR"/>
              </w:rPr>
            </w:pPr>
            <w:r w:rsidRPr="000A1F30">
              <w:rPr>
                <w:rFonts w:cs="Tahoma"/>
                <w:szCs w:val="22"/>
                <w:lang w:val="el-GR"/>
              </w:rPr>
              <w:t xml:space="preserve">Πλήρης συμμόρφωση με τις απαιτήσεις για </w:t>
            </w:r>
            <w:r w:rsidRPr="000A1F30">
              <w:rPr>
                <w:rFonts w:cs="Tahoma"/>
                <w:szCs w:val="22"/>
                <w:lang w:val="el-GR" w:eastAsia="el-GR"/>
              </w:rPr>
              <w:t>Ασφάλεια</w:t>
            </w:r>
            <w:r w:rsidRPr="000A1F30">
              <w:rPr>
                <w:rFonts w:cs="Tahoma"/>
                <w:szCs w:val="22"/>
                <w:lang w:val="el-GR"/>
              </w:rPr>
              <w:t xml:space="preserve"> σύμφωνα με τα οριζόμενα </w:t>
            </w:r>
            <w:r>
              <w:rPr>
                <w:rFonts w:cs="Tahoma"/>
                <w:szCs w:val="22"/>
                <w:lang w:val="el-GR"/>
              </w:rPr>
              <w:t>στ</w:t>
            </w:r>
            <w:r w:rsidR="00BA297E">
              <w:rPr>
                <w:rFonts w:cs="Tahoma"/>
                <w:szCs w:val="22"/>
                <w:lang w:val="el-GR"/>
              </w:rPr>
              <w:t>ις</w:t>
            </w:r>
            <w:r>
              <w:rPr>
                <w:rFonts w:cs="Tahoma"/>
                <w:szCs w:val="22"/>
                <w:lang w:val="el-GR"/>
              </w:rPr>
              <w:t xml:space="preserve"> </w:t>
            </w:r>
            <w:r w:rsidRPr="000A1F30">
              <w:rPr>
                <w:rFonts w:cs="Tahoma"/>
                <w:szCs w:val="22"/>
                <w:lang w:val="el-GR"/>
              </w:rPr>
              <w:t>παρ</w:t>
            </w:r>
            <w:r w:rsidR="00BA297E">
              <w:rPr>
                <w:rFonts w:cs="Tahoma"/>
                <w:szCs w:val="22"/>
                <w:lang w:val="el-GR"/>
              </w:rPr>
              <w:t>αγράφους</w:t>
            </w:r>
            <w:r>
              <w:rPr>
                <w:rFonts w:cs="Tahoma"/>
                <w:szCs w:val="22"/>
                <w:lang w:val="el-GR"/>
              </w:rPr>
              <w:t xml:space="preserve"> </w:t>
            </w:r>
            <w:r w:rsidR="00BA297E">
              <w:rPr>
                <w:rFonts w:cs="Tahoma"/>
                <w:szCs w:val="22"/>
                <w:lang w:val="el-GR"/>
              </w:rPr>
              <w:fldChar w:fldCharType="begin"/>
            </w:r>
            <w:r w:rsidR="00BA297E">
              <w:rPr>
                <w:rFonts w:cs="Tahoma"/>
                <w:szCs w:val="22"/>
                <w:lang w:val="el-GR"/>
              </w:rPr>
              <w:instrText xml:space="preserve"> REF _Ref68186904 \r \h </w:instrText>
            </w:r>
            <w:r w:rsidR="00BA297E">
              <w:rPr>
                <w:rFonts w:cs="Tahoma"/>
                <w:szCs w:val="22"/>
                <w:lang w:val="el-GR"/>
              </w:rPr>
            </w:r>
            <w:r w:rsidR="00BA297E">
              <w:rPr>
                <w:rFonts w:cs="Tahoma"/>
                <w:szCs w:val="22"/>
                <w:lang w:val="el-GR"/>
              </w:rPr>
              <w:fldChar w:fldCharType="separate"/>
            </w:r>
            <w:r w:rsidR="009212CA">
              <w:rPr>
                <w:rFonts w:cs="Tahoma"/>
                <w:szCs w:val="22"/>
                <w:lang w:val="el-GR"/>
              </w:rPr>
              <w:t>5.3</w:t>
            </w:r>
            <w:r w:rsidR="00BA297E">
              <w:rPr>
                <w:rFonts w:cs="Tahoma"/>
                <w:szCs w:val="22"/>
                <w:lang w:val="el-GR"/>
              </w:rPr>
              <w:fldChar w:fldCharType="end"/>
            </w:r>
            <w:r w:rsidR="00BA297E">
              <w:rPr>
                <w:rFonts w:cs="Tahoma"/>
                <w:szCs w:val="22"/>
                <w:lang w:val="el-GR"/>
              </w:rPr>
              <w:t xml:space="preserve">, </w:t>
            </w:r>
            <w:r w:rsidR="00BA297E">
              <w:rPr>
                <w:rFonts w:cs="Tahoma"/>
                <w:szCs w:val="22"/>
                <w:lang w:val="el-GR"/>
              </w:rPr>
              <w:fldChar w:fldCharType="begin"/>
            </w:r>
            <w:r w:rsidR="00BA297E">
              <w:rPr>
                <w:rFonts w:cs="Tahoma"/>
                <w:szCs w:val="22"/>
                <w:lang w:val="el-GR"/>
              </w:rPr>
              <w:instrText xml:space="preserve"> REF _Ref68183370 \r \h </w:instrText>
            </w:r>
            <w:r w:rsidR="00BA297E">
              <w:rPr>
                <w:rFonts w:cs="Tahoma"/>
                <w:szCs w:val="22"/>
                <w:lang w:val="el-GR"/>
              </w:rPr>
            </w:r>
            <w:r w:rsidR="00BA297E">
              <w:rPr>
                <w:rFonts w:cs="Tahoma"/>
                <w:szCs w:val="22"/>
                <w:lang w:val="el-GR"/>
              </w:rPr>
              <w:fldChar w:fldCharType="separate"/>
            </w:r>
            <w:r w:rsidR="009212CA">
              <w:rPr>
                <w:rFonts w:cs="Tahoma"/>
                <w:szCs w:val="22"/>
                <w:lang w:val="el-GR"/>
              </w:rPr>
              <w:t>6.2</w:t>
            </w:r>
            <w:r w:rsidR="00BA297E">
              <w:rPr>
                <w:rFonts w:cs="Tahoma"/>
                <w:szCs w:val="22"/>
                <w:lang w:val="el-GR"/>
              </w:rPr>
              <w:fldChar w:fldCharType="end"/>
            </w:r>
            <w:r w:rsidR="00BA297E">
              <w:rPr>
                <w:rFonts w:cs="Tahoma"/>
                <w:szCs w:val="22"/>
                <w:lang w:val="el-GR"/>
              </w:rPr>
              <w:t>.</w:t>
            </w:r>
          </w:p>
        </w:tc>
        <w:tc>
          <w:tcPr>
            <w:tcW w:w="1403" w:type="dxa"/>
            <w:tcMar>
              <w:top w:w="0" w:type="dxa"/>
              <w:left w:w="57" w:type="dxa"/>
              <w:bottom w:w="0" w:type="dxa"/>
              <w:right w:w="57" w:type="dxa"/>
            </w:tcMar>
            <w:vAlign w:val="center"/>
          </w:tcPr>
          <w:p w14:paraId="569A3AFF" w14:textId="77777777" w:rsidR="00EC2749" w:rsidRPr="00025FF5" w:rsidRDefault="00EC2749" w:rsidP="00EE5B25">
            <w:pPr>
              <w:spacing w:before="120"/>
              <w:rPr>
                <w:rFonts w:cs="Tahoma"/>
                <w:b/>
                <w:szCs w:val="22"/>
                <w:lang w:val="el-GR"/>
              </w:rPr>
            </w:pPr>
            <w:r w:rsidRPr="000A1F30">
              <w:rPr>
                <w:rFonts w:cs="Tahoma"/>
                <w:b/>
                <w:szCs w:val="22"/>
              </w:rPr>
              <w:t>ΝΑΙ</w:t>
            </w:r>
          </w:p>
        </w:tc>
        <w:tc>
          <w:tcPr>
            <w:tcW w:w="1276" w:type="dxa"/>
            <w:tcMar>
              <w:top w:w="0" w:type="dxa"/>
              <w:left w:w="57" w:type="dxa"/>
              <w:bottom w:w="0" w:type="dxa"/>
              <w:right w:w="57" w:type="dxa"/>
            </w:tcMar>
          </w:tcPr>
          <w:p w14:paraId="75D623AC" w14:textId="77777777" w:rsidR="00EC2749" w:rsidRPr="00025FF5" w:rsidRDefault="00EC2749" w:rsidP="00EE5B25">
            <w:pPr>
              <w:spacing w:before="120"/>
              <w:rPr>
                <w:rFonts w:cs="Tahoma"/>
                <w:szCs w:val="22"/>
                <w:lang w:val="el-GR"/>
              </w:rPr>
            </w:pPr>
          </w:p>
        </w:tc>
        <w:tc>
          <w:tcPr>
            <w:tcW w:w="1112" w:type="dxa"/>
            <w:tcMar>
              <w:top w:w="0" w:type="dxa"/>
              <w:left w:w="57" w:type="dxa"/>
              <w:bottom w:w="0" w:type="dxa"/>
              <w:right w:w="57" w:type="dxa"/>
            </w:tcMar>
            <w:vAlign w:val="center"/>
          </w:tcPr>
          <w:p w14:paraId="332371ED" w14:textId="77777777" w:rsidR="00EC2749" w:rsidRPr="00025FF5" w:rsidRDefault="00EC2749" w:rsidP="00EE5B25">
            <w:pPr>
              <w:spacing w:before="120"/>
              <w:rPr>
                <w:rFonts w:cs="Tahoma"/>
                <w:szCs w:val="22"/>
                <w:lang w:val="el-GR"/>
              </w:rPr>
            </w:pPr>
          </w:p>
        </w:tc>
      </w:tr>
      <w:tr w:rsidR="00EC2749" w:rsidRPr="000A1F30" w14:paraId="0270EEF8" w14:textId="77777777" w:rsidTr="000D22E2">
        <w:tc>
          <w:tcPr>
            <w:tcW w:w="846" w:type="dxa"/>
            <w:shd w:val="clear" w:color="auto" w:fill="D9D9D9"/>
            <w:tcMar>
              <w:top w:w="0" w:type="dxa"/>
              <w:left w:w="57" w:type="dxa"/>
              <w:bottom w:w="0" w:type="dxa"/>
              <w:right w:w="57" w:type="dxa"/>
            </w:tcMar>
            <w:vAlign w:val="center"/>
          </w:tcPr>
          <w:p w14:paraId="45A3FAF8" w14:textId="77777777" w:rsidR="00EC2749" w:rsidRPr="00025FF5" w:rsidRDefault="00EC2749" w:rsidP="00A331EF">
            <w:pPr>
              <w:numPr>
                <w:ilvl w:val="0"/>
                <w:numId w:val="120"/>
              </w:numPr>
              <w:suppressAutoHyphens w:val="0"/>
              <w:spacing w:after="200"/>
              <w:ind w:left="284" w:hanging="284"/>
              <w:rPr>
                <w:rFonts w:cs="Tahoma"/>
                <w:szCs w:val="22"/>
                <w:lang w:val="el-GR"/>
              </w:rPr>
            </w:pPr>
          </w:p>
        </w:tc>
        <w:tc>
          <w:tcPr>
            <w:tcW w:w="4997" w:type="dxa"/>
            <w:shd w:val="clear" w:color="auto" w:fill="D9D9D9"/>
            <w:tcMar>
              <w:top w:w="0" w:type="dxa"/>
              <w:left w:w="57" w:type="dxa"/>
              <w:bottom w:w="0" w:type="dxa"/>
              <w:right w:w="57" w:type="dxa"/>
            </w:tcMar>
            <w:vAlign w:val="center"/>
          </w:tcPr>
          <w:p w14:paraId="3EDFD423" w14:textId="77777777" w:rsidR="00EC2749" w:rsidRPr="000A1F30" w:rsidRDefault="00EC2749" w:rsidP="00EE5B25">
            <w:pPr>
              <w:snapToGrid w:val="0"/>
              <w:spacing w:before="120"/>
              <w:rPr>
                <w:rFonts w:cs="Tahoma"/>
                <w:szCs w:val="22"/>
              </w:rPr>
            </w:pPr>
            <w:r w:rsidRPr="000A1F30">
              <w:rPr>
                <w:rFonts w:cs="Tahoma"/>
                <w:b/>
                <w:szCs w:val="22"/>
              </w:rPr>
              <w:t>Ανάπτυξη Εφαρμογών</w:t>
            </w:r>
          </w:p>
        </w:tc>
        <w:tc>
          <w:tcPr>
            <w:tcW w:w="1403" w:type="dxa"/>
            <w:shd w:val="clear" w:color="auto" w:fill="D9D9D9"/>
            <w:tcMar>
              <w:top w:w="0" w:type="dxa"/>
              <w:left w:w="57" w:type="dxa"/>
              <w:bottom w:w="0" w:type="dxa"/>
              <w:right w:w="57" w:type="dxa"/>
            </w:tcMar>
            <w:vAlign w:val="center"/>
          </w:tcPr>
          <w:p w14:paraId="2BDA069A" w14:textId="77777777" w:rsidR="00EC2749" w:rsidRPr="000A1F30" w:rsidRDefault="00EC2749" w:rsidP="00EE5B25">
            <w:pPr>
              <w:spacing w:before="120"/>
              <w:rPr>
                <w:rFonts w:cs="Tahoma"/>
                <w:b/>
                <w:szCs w:val="22"/>
              </w:rPr>
            </w:pPr>
          </w:p>
        </w:tc>
        <w:tc>
          <w:tcPr>
            <w:tcW w:w="1276" w:type="dxa"/>
            <w:shd w:val="clear" w:color="auto" w:fill="D9D9D9"/>
            <w:tcMar>
              <w:top w:w="0" w:type="dxa"/>
              <w:left w:w="57" w:type="dxa"/>
              <w:bottom w:w="0" w:type="dxa"/>
              <w:right w:w="57" w:type="dxa"/>
            </w:tcMar>
          </w:tcPr>
          <w:p w14:paraId="663C0B26" w14:textId="77777777" w:rsidR="00EC2749" w:rsidRPr="000A1F30" w:rsidRDefault="00EC2749" w:rsidP="00EE5B25">
            <w:pPr>
              <w:spacing w:before="120"/>
              <w:rPr>
                <w:rFonts w:cs="Tahoma"/>
                <w:szCs w:val="22"/>
              </w:rPr>
            </w:pPr>
          </w:p>
        </w:tc>
        <w:tc>
          <w:tcPr>
            <w:tcW w:w="1112" w:type="dxa"/>
            <w:shd w:val="clear" w:color="auto" w:fill="D9D9D9"/>
            <w:tcMar>
              <w:top w:w="0" w:type="dxa"/>
              <w:left w:w="57" w:type="dxa"/>
              <w:bottom w:w="0" w:type="dxa"/>
              <w:right w:w="57" w:type="dxa"/>
            </w:tcMar>
            <w:vAlign w:val="center"/>
          </w:tcPr>
          <w:p w14:paraId="28849C67" w14:textId="77777777" w:rsidR="00EC2749" w:rsidRPr="000A1F30" w:rsidRDefault="00EC2749" w:rsidP="00EE5B25">
            <w:pPr>
              <w:spacing w:before="120"/>
              <w:rPr>
                <w:rFonts w:cs="Tahoma"/>
                <w:szCs w:val="22"/>
              </w:rPr>
            </w:pPr>
          </w:p>
        </w:tc>
      </w:tr>
      <w:tr w:rsidR="00EC2749" w:rsidRPr="000A1F30" w14:paraId="451FBCF7" w14:textId="77777777" w:rsidTr="000D22E2">
        <w:tc>
          <w:tcPr>
            <w:tcW w:w="846" w:type="dxa"/>
            <w:tcMar>
              <w:top w:w="0" w:type="dxa"/>
              <w:left w:w="57" w:type="dxa"/>
              <w:bottom w:w="0" w:type="dxa"/>
              <w:right w:w="57" w:type="dxa"/>
            </w:tcMar>
            <w:vAlign w:val="center"/>
          </w:tcPr>
          <w:p w14:paraId="418C4183" w14:textId="77777777" w:rsidR="00EC2749" w:rsidRPr="000A1F30" w:rsidRDefault="00EC2749" w:rsidP="00A331EF">
            <w:pPr>
              <w:numPr>
                <w:ilvl w:val="1"/>
                <w:numId w:val="120"/>
              </w:numPr>
              <w:suppressAutoHyphens w:val="0"/>
              <w:spacing w:after="200"/>
              <w:rPr>
                <w:rFonts w:cs="Tahoma"/>
                <w:szCs w:val="22"/>
              </w:rPr>
            </w:pPr>
          </w:p>
        </w:tc>
        <w:tc>
          <w:tcPr>
            <w:tcW w:w="4997" w:type="dxa"/>
            <w:tcMar>
              <w:top w:w="0" w:type="dxa"/>
              <w:left w:w="57" w:type="dxa"/>
              <w:bottom w:w="0" w:type="dxa"/>
              <w:right w:w="57" w:type="dxa"/>
            </w:tcMar>
            <w:vAlign w:val="center"/>
          </w:tcPr>
          <w:p w14:paraId="3CBA18E2" w14:textId="68926F2A" w:rsidR="00EC2749" w:rsidRPr="000A1F30" w:rsidRDefault="00EC2749" w:rsidP="00EC2749">
            <w:pPr>
              <w:snapToGrid w:val="0"/>
              <w:spacing w:before="120"/>
              <w:rPr>
                <w:rFonts w:cs="Tahoma"/>
                <w:szCs w:val="22"/>
                <w:lang w:val="el-GR"/>
              </w:rPr>
            </w:pPr>
            <w:r w:rsidRPr="000A1F30">
              <w:rPr>
                <w:rFonts w:cs="Tahoma"/>
                <w:szCs w:val="22"/>
                <w:lang w:val="el-GR"/>
              </w:rPr>
              <w:t xml:space="preserve">Πλήρης συμμόρφωση με τις απαιτήσεις </w:t>
            </w:r>
            <w:r>
              <w:rPr>
                <w:rFonts w:cs="Tahoma"/>
                <w:szCs w:val="22"/>
                <w:lang w:val="el-GR"/>
              </w:rPr>
              <w:t>αρχιτεκτονικής του έργου</w:t>
            </w:r>
            <w:r w:rsidRPr="000A1F30">
              <w:rPr>
                <w:rFonts w:cs="Tahoma"/>
                <w:szCs w:val="22"/>
                <w:lang w:val="el-GR"/>
              </w:rPr>
              <w:t>, σύμφωνα με τα οριζόμενα στην παράγραφο</w:t>
            </w:r>
            <w:r>
              <w:rPr>
                <w:rFonts w:cs="Tahoma"/>
                <w:szCs w:val="22"/>
                <w:lang w:val="el-GR"/>
              </w:rPr>
              <w:t xml:space="preserve"> </w:t>
            </w:r>
          </w:p>
        </w:tc>
        <w:tc>
          <w:tcPr>
            <w:tcW w:w="1403" w:type="dxa"/>
            <w:tcMar>
              <w:top w:w="0" w:type="dxa"/>
              <w:left w:w="57" w:type="dxa"/>
              <w:bottom w:w="0" w:type="dxa"/>
              <w:right w:w="57" w:type="dxa"/>
            </w:tcMar>
            <w:vAlign w:val="center"/>
          </w:tcPr>
          <w:p w14:paraId="4A595BDC" w14:textId="77777777" w:rsidR="00EC2749" w:rsidRPr="000A1F30" w:rsidRDefault="00EC2749" w:rsidP="00EE5B25">
            <w:pPr>
              <w:spacing w:before="120"/>
              <w:rPr>
                <w:rFonts w:cs="Tahoma"/>
                <w:b/>
                <w:szCs w:val="22"/>
              </w:rPr>
            </w:pPr>
            <w:r w:rsidRPr="000A1F30">
              <w:rPr>
                <w:rFonts w:cs="Tahoma"/>
                <w:b/>
                <w:szCs w:val="22"/>
              </w:rPr>
              <w:t>ΝΑΙ</w:t>
            </w:r>
          </w:p>
        </w:tc>
        <w:tc>
          <w:tcPr>
            <w:tcW w:w="1276" w:type="dxa"/>
            <w:tcMar>
              <w:top w:w="0" w:type="dxa"/>
              <w:left w:w="57" w:type="dxa"/>
              <w:bottom w:w="0" w:type="dxa"/>
              <w:right w:w="57" w:type="dxa"/>
            </w:tcMar>
          </w:tcPr>
          <w:p w14:paraId="6125E4E1" w14:textId="77777777" w:rsidR="00EC2749" w:rsidRPr="000A1F30" w:rsidRDefault="00EC2749" w:rsidP="00EE5B25">
            <w:pPr>
              <w:spacing w:before="120"/>
              <w:rPr>
                <w:rFonts w:cs="Tahoma"/>
                <w:szCs w:val="22"/>
              </w:rPr>
            </w:pPr>
          </w:p>
        </w:tc>
        <w:tc>
          <w:tcPr>
            <w:tcW w:w="1112" w:type="dxa"/>
            <w:tcMar>
              <w:top w:w="0" w:type="dxa"/>
              <w:left w:w="57" w:type="dxa"/>
              <w:bottom w:w="0" w:type="dxa"/>
              <w:right w:w="57" w:type="dxa"/>
            </w:tcMar>
            <w:vAlign w:val="center"/>
          </w:tcPr>
          <w:p w14:paraId="05CA8367" w14:textId="77777777" w:rsidR="00EC2749" w:rsidRPr="000A1F30" w:rsidRDefault="00EC2749" w:rsidP="00EE5B25">
            <w:pPr>
              <w:spacing w:before="120"/>
              <w:rPr>
                <w:rFonts w:cs="Tahoma"/>
                <w:szCs w:val="22"/>
              </w:rPr>
            </w:pPr>
          </w:p>
        </w:tc>
      </w:tr>
      <w:tr w:rsidR="00EC2749" w:rsidRPr="000A1F30" w14:paraId="7FE06616" w14:textId="77777777" w:rsidTr="000D22E2">
        <w:tc>
          <w:tcPr>
            <w:tcW w:w="846" w:type="dxa"/>
            <w:tcMar>
              <w:top w:w="0" w:type="dxa"/>
              <w:left w:w="57" w:type="dxa"/>
              <w:bottom w:w="0" w:type="dxa"/>
              <w:right w:w="57" w:type="dxa"/>
            </w:tcMar>
            <w:vAlign w:val="center"/>
          </w:tcPr>
          <w:p w14:paraId="6DA1328F" w14:textId="77777777" w:rsidR="00EC2749" w:rsidRPr="000A1F30" w:rsidRDefault="00EC2749" w:rsidP="00A331EF">
            <w:pPr>
              <w:numPr>
                <w:ilvl w:val="1"/>
                <w:numId w:val="120"/>
              </w:numPr>
              <w:suppressAutoHyphens w:val="0"/>
              <w:spacing w:after="200"/>
              <w:rPr>
                <w:rFonts w:cs="Tahoma"/>
                <w:szCs w:val="22"/>
              </w:rPr>
            </w:pPr>
          </w:p>
        </w:tc>
        <w:tc>
          <w:tcPr>
            <w:tcW w:w="4997" w:type="dxa"/>
            <w:tcMar>
              <w:top w:w="0" w:type="dxa"/>
              <w:left w:w="57" w:type="dxa"/>
              <w:bottom w:w="0" w:type="dxa"/>
              <w:right w:w="57" w:type="dxa"/>
            </w:tcMar>
            <w:vAlign w:val="center"/>
          </w:tcPr>
          <w:p w14:paraId="5C1D8831" w14:textId="7E6E8052" w:rsidR="00EC2749" w:rsidRPr="000A1F30" w:rsidRDefault="00EC2749" w:rsidP="00EE5B25">
            <w:pPr>
              <w:snapToGrid w:val="0"/>
              <w:spacing w:before="120"/>
              <w:rPr>
                <w:rFonts w:cs="Tahoma"/>
                <w:szCs w:val="22"/>
                <w:lang w:val="el-GR"/>
              </w:rPr>
            </w:pPr>
            <w:r w:rsidRPr="000A1F30">
              <w:rPr>
                <w:rFonts w:cs="Tahoma"/>
                <w:szCs w:val="22"/>
                <w:lang w:val="el-GR"/>
              </w:rPr>
              <w:t xml:space="preserve">Πλήρης συμμόρφωση με τις </w:t>
            </w:r>
            <w:r w:rsidRPr="00EC2749">
              <w:rPr>
                <w:rFonts w:cs="Tahoma"/>
                <w:szCs w:val="22"/>
                <w:lang w:val="el-GR"/>
              </w:rPr>
              <w:t>λειτουργικ</w:t>
            </w:r>
            <w:r>
              <w:rPr>
                <w:rFonts w:cs="Tahoma"/>
                <w:szCs w:val="22"/>
                <w:lang w:val="el-GR"/>
              </w:rPr>
              <w:t xml:space="preserve">ές </w:t>
            </w:r>
            <w:r w:rsidRPr="000A1F30">
              <w:rPr>
                <w:rFonts w:cs="Tahoma"/>
                <w:szCs w:val="22"/>
                <w:lang w:val="el-GR"/>
              </w:rPr>
              <w:t xml:space="preserve">απαιτήσεις </w:t>
            </w:r>
            <w:r>
              <w:rPr>
                <w:rFonts w:cs="Tahoma"/>
                <w:szCs w:val="22"/>
                <w:lang w:val="el-GR"/>
              </w:rPr>
              <w:t>του έργου</w:t>
            </w:r>
            <w:r w:rsidRPr="000A1F30">
              <w:rPr>
                <w:rFonts w:cs="Tahoma"/>
                <w:szCs w:val="22"/>
                <w:lang w:val="el-GR"/>
              </w:rPr>
              <w:t>, σύμφωνα με τα οριζόμενα στην παράγραφο</w:t>
            </w:r>
          </w:p>
        </w:tc>
        <w:tc>
          <w:tcPr>
            <w:tcW w:w="1403" w:type="dxa"/>
            <w:tcMar>
              <w:top w:w="0" w:type="dxa"/>
              <w:left w:w="57" w:type="dxa"/>
              <w:bottom w:w="0" w:type="dxa"/>
              <w:right w:w="57" w:type="dxa"/>
            </w:tcMar>
            <w:vAlign w:val="center"/>
          </w:tcPr>
          <w:p w14:paraId="73FE9D89" w14:textId="77777777" w:rsidR="00EC2749" w:rsidRPr="000A1F30" w:rsidRDefault="00EC2749" w:rsidP="00EE5B25">
            <w:pPr>
              <w:spacing w:before="120"/>
              <w:rPr>
                <w:rFonts w:cs="Tahoma"/>
                <w:b/>
                <w:szCs w:val="22"/>
              </w:rPr>
            </w:pPr>
            <w:r w:rsidRPr="000A1F30">
              <w:rPr>
                <w:rFonts w:cs="Tahoma"/>
                <w:b/>
                <w:szCs w:val="22"/>
              </w:rPr>
              <w:t>ΝΑΙ</w:t>
            </w:r>
          </w:p>
        </w:tc>
        <w:tc>
          <w:tcPr>
            <w:tcW w:w="1276" w:type="dxa"/>
            <w:tcMar>
              <w:top w:w="0" w:type="dxa"/>
              <w:left w:w="57" w:type="dxa"/>
              <w:bottom w:w="0" w:type="dxa"/>
              <w:right w:w="57" w:type="dxa"/>
            </w:tcMar>
          </w:tcPr>
          <w:p w14:paraId="09EE7387" w14:textId="77777777" w:rsidR="00EC2749" w:rsidRPr="000A1F30" w:rsidRDefault="00EC2749" w:rsidP="00EE5B25">
            <w:pPr>
              <w:spacing w:before="120"/>
              <w:rPr>
                <w:rFonts w:cs="Tahoma"/>
                <w:szCs w:val="22"/>
              </w:rPr>
            </w:pPr>
          </w:p>
        </w:tc>
        <w:tc>
          <w:tcPr>
            <w:tcW w:w="1112" w:type="dxa"/>
            <w:tcMar>
              <w:top w:w="0" w:type="dxa"/>
              <w:left w:w="57" w:type="dxa"/>
              <w:bottom w:w="0" w:type="dxa"/>
              <w:right w:w="57" w:type="dxa"/>
            </w:tcMar>
            <w:vAlign w:val="center"/>
          </w:tcPr>
          <w:p w14:paraId="1BD2C51B" w14:textId="77777777" w:rsidR="00EC2749" w:rsidRPr="000A1F30" w:rsidRDefault="00EC2749" w:rsidP="00EE5B25">
            <w:pPr>
              <w:spacing w:before="120"/>
              <w:rPr>
                <w:rFonts w:cs="Tahoma"/>
                <w:szCs w:val="22"/>
              </w:rPr>
            </w:pPr>
          </w:p>
        </w:tc>
      </w:tr>
    </w:tbl>
    <w:p w14:paraId="7B0481AE" w14:textId="77777777" w:rsidR="00EC2749" w:rsidRDefault="00EC2749" w:rsidP="00EC2749">
      <w:pPr>
        <w:rPr>
          <w:rFonts w:cs="Tahoma"/>
          <w:szCs w:val="22"/>
          <w:lang w:val="el-GR"/>
        </w:rPr>
      </w:pPr>
    </w:p>
    <w:p w14:paraId="0B70A627" w14:textId="77777777" w:rsidR="00700CA3" w:rsidRPr="00700CA3" w:rsidRDefault="00700CA3" w:rsidP="00A331EF">
      <w:pPr>
        <w:pStyle w:val="4"/>
        <w:numPr>
          <w:ilvl w:val="0"/>
          <w:numId w:val="119"/>
        </w:numPr>
        <w:rPr>
          <w:rFonts w:cs="Tahoma"/>
          <w:szCs w:val="22"/>
          <w:lang w:val="el-GR"/>
        </w:rPr>
      </w:pPr>
      <w:bookmarkStart w:id="394" w:name="_Toc45707021"/>
      <w:bookmarkStart w:id="395" w:name="_Toc45711999"/>
      <w:bookmarkStart w:id="396" w:name="_Ref45745337"/>
      <w:bookmarkStart w:id="397" w:name="_Toc58512465"/>
      <w:bookmarkStart w:id="398" w:name="_Ref68185518"/>
      <w:bookmarkStart w:id="399" w:name="_Toc71708245"/>
      <w:r w:rsidRPr="00700CA3">
        <w:rPr>
          <w:rFonts w:cs="Tahoma"/>
          <w:szCs w:val="22"/>
          <w:lang w:val="el-GR"/>
        </w:rPr>
        <w:t>Ψηφιοποίηση</w:t>
      </w:r>
      <w:bookmarkEnd w:id="394"/>
      <w:bookmarkEnd w:id="395"/>
      <w:bookmarkEnd w:id="396"/>
      <w:bookmarkEnd w:id="397"/>
      <w:bookmarkEnd w:id="398"/>
      <w:bookmarkEnd w:id="3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9"/>
        <w:gridCol w:w="3999"/>
        <w:gridCol w:w="1398"/>
        <w:gridCol w:w="1461"/>
        <w:gridCol w:w="1701"/>
      </w:tblGrid>
      <w:tr w:rsidR="00700CA3" w:rsidRPr="00274B25" w14:paraId="7CD876EB" w14:textId="77777777" w:rsidTr="000D22E2">
        <w:trPr>
          <w:cantSplit/>
          <w:tblHeader/>
        </w:trPr>
        <w:tc>
          <w:tcPr>
            <w:tcW w:w="575" w:type="pct"/>
            <w:shd w:val="pct15" w:color="auto" w:fill="FFFFFF"/>
            <w:vAlign w:val="center"/>
          </w:tcPr>
          <w:p w14:paraId="7BA2EF4B" w14:textId="77777777" w:rsidR="00700CA3" w:rsidRPr="00274B25" w:rsidRDefault="00700CA3" w:rsidP="00EE5B25">
            <w:pPr>
              <w:spacing w:after="0"/>
              <w:jc w:val="center"/>
              <w:rPr>
                <w:rFonts w:cs="Tahoma"/>
                <w:b/>
                <w:szCs w:val="22"/>
              </w:rPr>
            </w:pPr>
            <w:r w:rsidRPr="00274B25">
              <w:rPr>
                <w:rFonts w:cs="Tahoma"/>
                <w:b/>
                <w:szCs w:val="22"/>
              </w:rPr>
              <w:t>Α/Α</w:t>
            </w:r>
          </w:p>
        </w:tc>
        <w:tc>
          <w:tcPr>
            <w:tcW w:w="2096" w:type="pct"/>
            <w:shd w:val="pct15" w:color="auto" w:fill="FFFFFF"/>
            <w:vAlign w:val="center"/>
          </w:tcPr>
          <w:p w14:paraId="34C31B3D" w14:textId="77777777" w:rsidR="00700CA3" w:rsidRPr="00274B25" w:rsidRDefault="00700CA3" w:rsidP="00EE5B25">
            <w:pPr>
              <w:spacing w:after="0"/>
              <w:jc w:val="center"/>
              <w:rPr>
                <w:rFonts w:cs="Tahoma"/>
                <w:b/>
                <w:szCs w:val="22"/>
              </w:rPr>
            </w:pPr>
            <w:r w:rsidRPr="00274B25">
              <w:rPr>
                <w:rFonts w:cs="Tahoma"/>
                <w:b/>
                <w:szCs w:val="22"/>
              </w:rPr>
              <w:t>ΠΡΟΔΙΑΓΡΑΦΗ</w:t>
            </w:r>
          </w:p>
        </w:tc>
        <w:tc>
          <w:tcPr>
            <w:tcW w:w="714" w:type="pct"/>
            <w:shd w:val="pct15" w:color="auto" w:fill="FFFFFF"/>
            <w:vAlign w:val="center"/>
          </w:tcPr>
          <w:p w14:paraId="3BF8CAE7" w14:textId="77777777" w:rsidR="00700CA3" w:rsidRPr="00274B25" w:rsidRDefault="00700CA3" w:rsidP="00EE5B25">
            <w:pPr>
              <w:spacing w:after="0"/>
              <w:jc w:val="center"/>
              <w:rPr>
                <w:rFonts w:cs="Tahoma"/>
                <w:b/>
                <w:szCs w:val="22"/>
              </w:rPr>
            </w:pPr>
            <w:r w:rsidRPr="00274B25">
              <w:rPr>
                <w:rFonts w:cs="Tahoma"/>
                <w:b/>
                <w:szCs w:val="22"/>
              </w:rPr>
              <w:t>ΑΠΑΙΤΗΣΗ</w:t>
            </w:r>
          </w:p>
        </w:tc>
        <w:tc>
          <w:tcPr>
            <w:tcW w:w="746" w:type="pct"/>
            <w:shd w:val="pct15" w:color="auto" w:fill="FFFFFF"/>
            <w:vAlign w:val="center"/>
          </w:tcPr>
          <w:p w14:paraId="528CCE4B" w14:textId="77777777" w:rsidR="00700CA3" w:rsidRPr="00274B25" w:rsidRDefault="00700CA3" w:rsidP="00EE5B25">
            <w:pPr>
              <w:spacing w:after="0"/>
              <w:jc w:val="center"/>
              <w:rPr>
                <w:rFonts w:cs="Tahoma"/>
                <w:b/>
                <w:szCs w:val="22"/>
              </w:rPr>
            </w:pPr>
            <w:r w:rsidRPr="00274B25">
              <w:rPr>
                <w:rFonts w:cs="Tahoma"/>
                <w:b/>
                <w:szCs w:val="22"/>
              </w:rPr>
              <w:t>ΑΠΑΝΤΗΣΗ</w:t>
            </w:r>
          </w:p>
        </w:tc>
        <w:tc>
          <w:tcPr>
            <w:tcW w:w="869" w:type="pct"/>
            <w:shd w:val="pct15" w:color="auto" w:fill="FFFFFF"/>
            <w:vAlign w:val="center"/>
          </w:tcPr>
          <w:p w14:paraId="7ED2ECEF" w14:textId="77777777" w:rsidR="00700CA3" w:rsidRPr="00274B25" w:rsidRDefault="00700CA3" w:rsidP="00EE5B25">
            <w:pPr>
              <w:spacing w:after="0"/>
              <w:jc w:val="center"/>
              <w:rPr>
                <w:rFonts w:cs="Tahoma"/>
                <w:b/>
                <w:szCs w:val="22"/>
              </w:rPr>
            </w:pPr>
            <w:r w:rsidRPr="00274B25">
              <w:rPr>
                <w:rFonts w:cs="Tahoma"/>
                <w:b/>
                <w:szCs w:val="22"/>
              </w:rPr>
              <w:t>ΠΑΡΑΠΟΜΠΗ</w:t>
            </w:r>
          </w:p>
        </w:tc>
      </w:tr>
      <w:tr w:rsidR="00700CA3" w:rsidRPr="00274B25" w14:paraId="59E8E7BB" w14:textId="77777777" w:rsidTr="000D22E2">
        <w:trPr>
          <w:cantSplit/>
        </w:trPr>
        <w:tc>
          <w:tcPr>
            <w:tcW w:w="575" w:type="pct"/>
            <w:shd w:val="clear" w:color="auto" w:fill="auto"/>
            <w:vAlign w:val="center"/>
          </w:tcPr>
          <w:p w14:paraId="17571D5E" w14:textId="77777777" w:rsidR="00700CA3" w:rsidRPr="00274B25" w:rsidRDefault="00700CA3" w:rsidP="00A331EF">
            <w:pPr>
              <w:numPr>
                <w:ilvl w:val="0"/>
                <w:numId w:val="126"/>
              </w:numPr>
              <w:tabs>
                <w:tab w:val="left" w:pos="0"/>
              </w:tabs>
              <w:snapToGrid w:val="0"/>
              <w:spacing w:before="120"/>
              <w:jc w:val="center"/>
              <w:rPr>
                <w:rFonts w:cs="Tahoma"/>
                <w:bCs/>
                <w:szCs w:val="22"/>
                <w:lang w:eastAsia="el-GR"/>
              </w:rPr>
            </w:pPr>
          </w:p>
        </w:tc>
        <w:tc>
          <w:tcPr>
            <w:tcW w:w="2096" w:type="pct"/>
            <w:shd w:val="clear" w:color="auto" w:fill="auto"/>
            <w:vAlign w:val="center"/>
          </w:tcPr>
          <w:p w14:paraId="040E6CB4" w14:textId="77777777" w:rsidR="00700CA3" w:rsidRPr="00307289" w:rsidRDefault="00700CA3" w:rsidP="00EE5B25">
            <w:pPr>
              <w:spacing w:after="0"/>
              <w:rPr>
                <w:rFonts w:cs="Tahoma"/>
                <w:b/>
                <w:color w:val="000000" w:themeColor="text1"/>
                <w:szCs w:val="22"/>
                <w:lang w:val="el-GR"/>
              </w:rPr>
            </w:pPr>
            <w:r w:rsidRPr="00307289">
              <w:rPr>
                <w:rFonts w:cs="Tahoma"/>
                <w:color w:val="000000" w:themeColor="text1"/>
                <w:szCs w:val="22"/>
                <w:lang w:val="el-GR"/>
              </w:rPr>
              <w:t>Ψηφιοποίηση συνόλου σελίδων</w:t>
            </w:r>
          </w:p>
        </w:tc>
        <w:tc>
          <w:tcPr>
            <w:tcW w:w="714" w:type="pct"/>
            <w:shd w:val="clear" w:color="auto" w:fill="auto"/>
            <w:vAlign w:val="center"/>
          </w:tcPr>
          <w:p w14:paraId="386CE8CB" w14:textId="04C2E77E" w:rsidR="00700CA3" w:rsidRPr="00307289" w:rsidRDefault="00700CA3" w:rsidP="00700CA3">
            <w:pPr>
              <w:spacing w:after="0"/>
              <w:jc w:val="center"/>
              <w:rPr>
                <w:rFonts w:cs="Tahoma"/>
                <w:b/>
                <w:szCs w:val="22"/>
                <w:lang w:val="el-GR"/>
              </w:rPr>
            </w:pPr>
            <w:r w:rsidRPr="00307289">
              <w:rPr>
                <w:rFonts w:cs="Tahoma"/>
                <w:szCs w:val="22"/>
                <w:lang w:val="el-GR"/>
              </w:rPr>
              <w:t>≥40.000</w:t>
            </w:r>
          </w:p>
        </w:tc>
        <w:tc>
          <w:tcPr>
            <w:tcW w:w="746" w:type="pct"/>
            <w:shd w:val="clear" w:color="auto" w:fill="auto"/>
            <w:vAlign w:val="center"/>
          </w:tcPr>
          <w:p w14:paraId="452B7E73" w14:textId="77777777" w:rsidR="00700CA3" w:rsidRPr="00307289" w:rsidRDefault="00700CA3" w:rsidP="00EE5B25">
            <w:pPr>
              <w:spacing w:after="0"/>
              <w:jc w:val="center"/>
              <w:rPr>
                <w:rFonts w:cs="Tahoma"/>
                <w:b/>
                <w:szCs w:val="22"/>
                <w:lang w:val="el-GR"/>
              </w:rPr>
            </w:pPr>
          </w:p>
        </w:tc>
        <w:tc>
          <w:tcPr>
            <w:tcW w:w="869" w:type="pct"/>
            <w:shd w:val="clear" w:color="auto" w:fill="auto"/>
            <w:vAlign w:val="center"/>
          </w:tcPr>
          <w:p w14:paraId="309EDF4A" w14:textId="77777777" w:rsidR="00700CA3" w:rsidRPr="00274B25" w:rsidRDefault="00700CA3" w:rsidP="00EE5B25">
            <w:pPr>
              <w:spacing w:after="0"/>
              <w:jc w:val="center"/>
              <w:rPr>
                <w:rFonts w:cs="Tahoma"/>
                <w:b/>
                <w:szCs w:val="22"/>
                <w:lang w:val="el-GR"/>
              </w:rPr>
            </w:pPr>
          </w:p>
        </w:tc>
      </w:tr>
      <w:tr w:rsidR="00700CA3" w:rsidRPr="00274B25" w14:paraId="57BE0C99" w14:textId="77777777" w:rsidTr="000D22E2">
        <w:trPr>
          <w:cantSplit/>
        </w:trPr>
        <w:tc>
          <w:tcPr>
            <w:tcW w:w="575" w:type="pct"/>
            <w:shd w:val="clear" w:color="auto" w:fill="auto"/>
            <w:vAlign w:val="center"/>
          </w:tcPr>
          <w:p w14:paraId="570EE692" w14:textId="77777777" w:rsidR="00700CA3" w:rsidRPr="00274B25" w:rsidRDefault="00700CA3" w:rsidP="00A331EF">
            <w:pPr>
              <w:numPr>
                <w:ilvl w:val="0"/>
                <w:numId w:val="126"/>
              </w:numPr>
              <w:tabs>
                <w:tab w:val="left" w:pos="0"/>
              </w:tabs>
              <w:snapToGrid w:val="0"/>
              <w:spacing w:before="120"/>
              <w:jc w:val="center"/>
              <w:rPr>
                <w:rFonts w:cs="Tahoma"/>
                <w:bCs/>
                <w:szCs w:val="22"/>
                <w:lang w:eastAsia="el-GR"/>
              </w:rPr>
            </w:pPr>
          </w:p>
        </w:tc>
        <w:tc>
          <w:tcPr>
            <w:tcW w:w="2096" w:type="pct"/>
            <w:shd w:val="clear" w:color="auto" w:fill="auto"/>
            <w:vAlign w:val="center"/>
          </w:tcPr>
          <w:p w14:paraId="71B04F9E" w14:textId="77777777" w:rsidR="00700CA3" w:rsidRPr="00307289" w:rsidRDefault="00700CA3" w:rsidP="00EE5B25">
            <w:pPr>
              <w:spacing w:after="0"/>
              <w:rPr>
                <w:rFonts w:cs="Tahoma"/>
                <w:color w:val="000000" w:themeColor="text1"/>
                <w:szCs w:val="22"/>
                <w:lang w:val="el-GR"/>
              </w:rPr>
            </w:pPr>
            <w:r w:rsidRPr="00307289">
              <w:rPr>
                <w:rFonts w:cs="Tahoma"/>
                <w:szCs w:val="22"/>
                <w:lang w:val="el-GR"/>
              </w:rPr>
              <w:t>Να αναφερθεί ο προσφερόμενος αριθμός σελίδων που θα σαρωθούν.</w:t>
            </w:r>
          </w:p>
        </w:tc>
        <w:tc>
          <w:tcPr>
            <w:tcW w:w="714" w:type="pct"/>
            <w:shd w:val="clear" w:color="auto" w:fill="auto"/>
            <w:vAlign w:val="center"/>
          </w:tcPr>
          <w:p w14:paraId="13EB65C6" w14:textId="77777777" w:rsidR="00700CA3" w:rsidRPr="00307289" w:rsidRDefault="00700CA3" w:rsidP="00EE5B25">
            <w:pPr>
              <w:spacing w:after="0"/>
              <w:jc w:val="center"/>
              <w:rPr>
                <w:rFonts w:cs="Tahoma"/>
                <w:szCs w:val="22"/>
                <w:lang w:val="el-GR"/>
              </w:rPr>
            </w:pPr>
            <w:r w:rsidRPr="00307289">
              <w:rPr>
                <w:rFonts w:cs="Tahoma"/>
                <w:b/>
                <w:color w:val="000000"/>
                <w:szCs w:val="22"/>
              </w:rPr>
              <w:t>ΝΑΙ</w:t>
            </w:r>
          </w:p>
        </w:tc>
        <w:tc>
          <w:tcPr>
            <w:tcW w:w="746" w:type="pct"/>
            <w:shd w:val="clear" w:color="auto" w:fill="auto"/>
            <w:vAlign w:val="center"/>
          </w:tcPr>
          <w:p w14:paraId="48AC1CB2" w14:textId="77777777" w:rsidR="00700CA3" w:rsidRPr="00307289" w:rsidRDefault="00700CA3" w:rsidP="00EE5B25">
            <w:pPr>
              <w:spacing w:after="0"/>
              <w:jc w:val="center"/>
              <w:rPr>
                <w:rFonts w:cs="Tahoma"/>
                <w:b/>
                <w:szCs w:val="22"/>
                <w:lang w:val="el-GR"/>
              </w:rPr>
            </w:pPr>
          </w:p>
        </w:tc>
        <w:tc>
          <w:tcPr>
            <w:tcW w:w="869" w:type="pct"/>
            <w:shd w:val="clear" w:color="auto" w:fill="auto"/>
            <w:vAlign w:val="center"/>
          </w:tcPr>
          <w:p w14:paraId="0DD5A23F" w14:textId="77777777" w:rsidR="00700CA3" w:rsidRPr="00274B25" w:rsidRDefault="00700CA3" w:rsidP="00EE5B25">
            <w:pPr>
              <w:spacing w:after="0"/>
              <w:jc w:val="center"/>
              <w:rPr>
                <w:rFonts w:cs="Tahoma"/>
                <w:b/>
                <w:szCs w:val="22"/>
                <w:lang w:val="el-GR"/>
              </w:rPr>
            </w:pPr>
          </w:p>
        </w:tc>
      </w:tr>
      <w:tr w:rsidR="00700CA3" w:rsidRPr="00274B25" w14:paraId="1453C054" w14:textId="77777777" w:rsidTr="000D22E2">
        <w:trPr>
          <w:cantSplit/>
        </w:trPr>
        <w:tc>
          <w:tcPr>
            <w:tcW w:w="575" w:type="pct"/>
            <w:vAlign w:val="center"/>
          </w:tcPr>
          <w:p w14:paraId="30F62EE3" w14:textId="77777777" w:rsidR="00700CA3" w:rsidRPr="00274B25" w:rsidRDefault="00700CA3" w:rsidP="00A331EF">
            <w:pPr>
              <w:numPr>
                <w:ilvl w:val="0"/>
                <w:numId w:val="126"/>
              </w:numPr>
              <w:tabs>
                <w:tab w:val="left" w:pos="0"/>
              </w:tabs>
              <w:snapToGrid w:val="0"/>
              <w:spacing w:before="120"/>
              <w:jc w:val="center"/>
              <w:rPr>
                <w:rFonts w:cs="Tahoma"/>
                <w:bCs/>
                <w:szCs w:val="22"/>
                <w:lang w:val="el-GR" w:eastAsia="el-GR"/>
              </w:rPr>
            </w:pPr>
          </w:p>
        </w:tc>
        <w:tc>
          <w:tcPr>
            <w:tcW w:w="2096" w:type="pct"/>
            <w:vAlign w:val="center"/>
          </w:tcPr>
          <w:p w14:paraId="6F71841E" w14:textId="77777777" w:rsidR="00700CA3" w:rsidRPr="00307289" w:rsidRDefault="00700CA3" w:rsidP="00EE5B25">
            <w:pPr>
              <w:widowControl w:val="0"/>
              <w:suppressAutoHyphens w:val="0"/>
              <w:spacing w:after="0"/>
              <w:rPr>
                <w:rFonts w:cs="Tahoma"/>
                <w:color w:val="000000" w:themeColor="text1"/>
                <w:szCs w:val="22"/>
                <w:lang w:val="el-GR" w:eastAsia="en-US"/>
              </w:rPr>
            </w:pPr>
            <w:r w:rsidRPr="00307289">
              <w:rPr>
                <w:rFonts w:cs="Tahoma"/>
                <w:color w:val="000000" w:themeColor="text1"/>
                <w:szCs w:val="22"/>
                <w:lang w:val="el-GR" w:eastAsia="en-US"/>
              </w:rPr>
              <w:t>Απαιτείται σύνολο συρράπτων</w:t>
            </w:r>
          </w:p>
        </w:tc>
        <w:tc>
          <w:tcPr>
            <w:tcW w:w="714" w:type="pct"/>
            <w:vAlign w:val="center"/>
          </w:tcPr>
          <w:p w14:paraId="70E661F1" w14:textId="4CF86204" w:rsidR="00700CA3" w:rsidRPr="00307289" w:rsidRDefault="000D22E2" w:rsidP="000D22E2">
            <w:pPr>
              <w:spacing w:after="0"/>
              <w:jc w:val="center"/>
              <w:rPr>
                <w:rFonts w:cs="Tahoma"/>
                <w:szCs w:val="22"/>
              </w:rPr>
            </w:pPr>
            <w:r w:rsidRPr="00307289">
              <w:rPr>
                <w:rFonts w:cs="Tahoma"/>
                <w:szCs w:val="22"/>
                <w:lang w:val="el-GR"/>
              </w:rPr>
              <w:t>≥5</w:t>
            </w:r>
            <w:r w:rsidR="00700CA3" w:rsidRPr="00307289">
              <w:rPr>
                <w:rFonts w:cs="Tahoma"/>
                <w:szCs w:val="22"/>
                <w:lang w:val="el-GR"/>
              </w:rPr>
              <w:t>.</w:t>
            </w:r>
            <w:r w:rsidRPr="00307289">
              <w:rPr>
                <w:rFonts w:cs="Tahoma"/>
                <w:szCs w:val="22"/>
                <w:lang w:val="el-GR"/>
              </w:rPr>
              <w:t>000</w:t>
            </w:r>
          </w:p>
        </w:tc>
        <w:tc>
          <w:tcPr>
            <w:tcW w:w="746" w:type="pct"/>
            <w:vAlign w:val="center"/>
          </w:tcPr>
          <w:p w14:paraId="51483BE2" w14:textId="77777777" w:rsidR="00700CA3" w:rsidRPr="00307289" w:rsidRDefault="00700CA3" w:rsidP="00EE5B25">
            <w:pPr>
              <w:spacing w:after="0"/>
              <w:rPr>
                <w:rFonts w:cs="Tahoma"/>
                <w:b/>
                <w:szCs w:val="22"/>
              </w:rPr>
            </w:pPr>
          </w:p>
        </w:tc>
        <w:tc>
          <w:tcPr>
            <w:tcW w:w="869" w:type="pct"/>
            <w:vAlign w:val="center"/>
          </w:tcPr>
          <w:p w14:paraId="5B2E2524" w14:textId="77777777" w:rsidR="00700CA3" w:rsidRPr="00274B25" w:rsidRDefault="00700CA3" w:rsidP="00EE5B25">
            <w:pPr>
              <w:spacing w:after="0"/>
              <w:rPr>
                <w:rFonts w:cs="Tahoma"/>
                <w:b/>
                <w:szCs w:val="22"/>
              </w:rPr>
            </w:pPr>
          </w:p>
        </w:tc>
      </w:tr>
      <w:tr w:rsidR="00700CA3" w:rsidRPr="00274B25" w14:paraId="1ACB47C4" w14:textId="77777777" w:rsidTr="000D22E2">
        <w:trPr>
          <w:cantSplit/>
        </w:trPr>
        <w:tc>
          <w:tcPr>
            <w:tcW w:w="575" w:type="pct"/>
            <w:shd w:val="clear" w:color="auto" w:fill="D9D9D9" w:themeFill="background1" w:themeFillShade="D9"/>
            <w:vAlign w:val="center"/>
          </w:tcPr>
          <w:p w14:paraId="6C061FB8" w14:textId="77777777" w:rsidR="00700CA3" w:rsidRPr="00274B25" w:rsidRDefault="00700CA3" w:rsidP="00EE5B25">
            <w:pPr>
              <w:tabs>
                <w:tab w:val="left" w:pos="0"/>
              </w:tabs>
              <w:snapToGrid w:val="0"/>
              <w:spacing w:before="120"/>
              <w:ind w:left="764"/>
              <w:rPr>
                <w:rFonts w:cs="Tahoma"/>
                <w:bCs/>
                <w:szCs w:val="22"/>
                <w:lang w:val="el-GR" w:eastAsia="el-GR"/>
              </w:rPr>
            </w:pPr>
          </w:p>
        </w:tc>
        <w:tc>
          <w:tcPr>
            <w:tcW w:w="2096" w:type="pct"/>
            <w:shd w:val="clear" w:color="auto" w:fill="D9D9D9" w:themeFill="background1" w:themeFillShade="D9"/>
            <w:vAlign w:val="center"/>
          </w:tcPr>
          <w:p w14:paraId="41FBC171" w14:textId="77777777" w:rsidR="00700CA3" w:rsidRPr="00274B25" w:rsidRDefault="00700CA3" w:rsidP="00EE5B25">
            <w:pPr>
              <w:widowControl w:val="0"/>
              <w:suppressAutoHyphens w:val="0"/>
              <w:spacing w:after="0"/>
              <w:rPr>
                <w:rFonts w:cs="Tahoma"/>
                <w:color w:val="000000" w:themeColor="text1"/>
                <w:szCs w:val="22"/>
                <w:lang w:val="el-GR" w:eastAsia="en-US"/>
              </w:rPr>
            </w:pPr>
            <w:r w:rsidRPr="00274B25">
              <w:rPr>
                <w:rFonts w:cs="Tahoma"/>
                <w:b/>
                <w:szCs w:val="22"/>
              </w:rPr>
              <w:t>Χαρακτηριστικά Σάρωσης</w:t>
            </w:r>
          </w:p>
        </w:tc>
        <w:tc>
          <w:tcPr>
            <w:tcW w:w="714" w:type="pct"/>
            <w:shd w:val="clear" w:color="auto" w:fill="D9D9D9" w:themeFill="background1" w:themeFillShade="D9"/>
          </w:tcPr>
          <w:p w14:paraId="7238DF98" w14:textId="77777777" w:rsidR="00700CA3" w:rsidRPr="00274B25" w:rsidRDefault="00700CA3" w:rsidP="00EE5B25">
            <w:pPr>
              <w:spacing w:after="0"/>
              <w:jc w:val="center"/>
              <w:rPr>
                <w:rFonts w:cs="Tahoma"/>
                <w:szCs w:val="22"/>
                <w:lang w:val="el-GR"/>
              </w:rPr>
            </w:pPr>
          </w:p>
        </w:tc>
        <w:tc>
          <w:tcPr>
            <w:tcW w:w="746" w:type="pct"/>
            <w:shd w:val="clear" w:color="auto" w:fill="D9D9D9" w:themeFill="background1" w:themeFillShade="D9"/>
            <w:vAlign w:val="center"/>
          </w:tcPr>
          <w:p w14:paraId="0AE6B85E" w14:textId="77777777" w:rsidR="00700CA3" w:rsidRPr="00274B25" w:rsidRDefault="00700CA3" w:rsidP="00EE5B25">
            <w:pPr>
              <w:spacing w:after="0"/>
              <w:rPr>
                <w:rFonts w:cs="Tahoma"/>
                <w:b/>
                <w:szCs w:val="22"/>
              </w:rPr>
            </w:pPr>
          </w:p>
        </w:tc>
        <w:tc>
          <w:tcPr>
            <w:tcW w:w="869" w:type="pct"/>
            <w:shd w:val="clear" w:color="auto" w:fill="D9D9D9" w:themeFill="background1" w:themeFillShade="D9"/>
            <w:vAlign w:val="center"/>
          </w:tcPr>
          <w:p w14:paraId="503BA239" w14:textId="77777777" w:rsidR="00700CA3" w:rsidRPr="00274B25" w:rsidRDefault="00700CA3" w:rsidP="00EE5B25">
            <w:pPr>
              <w:spacing w:after="0"/>
              <w:rPr>
                <w:rFonts w:cs="Tahoma"/>
                <w:b/>
                <w:szCs w:val="22"/>
              </w:rPr>
            </w:pPr>
          </w:p>
        </w:tc>
      </w:tr>
      <w:tr w:rsidR="00700CA3" w:rsidRPr="00274B25" w14:paraId="1E3236EB" w14:textId="77777777" w:rsidTr="000D22E2">
        <w:trPr>
          <w:cantSplit/>
        </w:trPr>
        <w:tc>
          <w:tcPr>
            <w:tcW w:w="575" w:type="pct"/>
            <w:vAlign w:val="center"/>
          </w:tcPr>
          <w:p w14:paraId="038CE2A1" w14:textId="77777777" w:rsidR="00700CA3" w:rsidRPr="00274B25" w:rsidRDefault="00700CA3" w:rsidP="00A331EF">
            <w:pPr>
              <w:numPr>
                <w:ilvl w:val="0"/>
                <w:numId w:val="126"/>
              </w:numPr>
              <w:tabs>
                <w:tab w:val="left" w:pos="0"/>
              </w:tabs>
              <w:snapToGrid w:val="0"/>
              <w:spacing w:before="120"/>
              <w:jc w:val="center"/>
              <w:rPr>
                <w:rFonts w:cs="Tahoma"/>
                <w:bCs/>
                <w:szCs w:val="22"/>
                <w:lang w:val="el-GR" w:eastAsia="el-GR"/>
              </w:rPr>
            </w:pPr>
          </w:p>
        </w:tc>
        <w:tc>
          <w:tcPr>
            <w:tcW w:w="2096" w:type="pct"/>
          </w:tcPr>
          <w:p w14:paraId="4EDEE559" w14:textId="77777777" w:rsidR="00700CA3" w:rsidRPr="00274B25" w:rsidRDefault="00700CA3" w:rsidP="00EE5B25">
            <w:pPr>
              <w:widowControl w:val="0"/>
              <w:suppressAutoHyphens w:val="0"/>
              <w:spacing w:after="0"/>
              <w:rPr>
                <w:rFonts w:cs="Tahoma"/>
                <w:color w:val="000000" w:themeColor="text1"/>
                <w:szCs w:val="22"/>
                <w:lang w:val="el-GR" w:eastAsia="en-US"/>
              </w:rPr>
            </w:pPr>
            <w:r w:rsidRPr="00274B25">
              <w:rPr>
                <w:rFonts w:cs="Tahoma"/>
                <w:szCs w:val="22"/>
                <w:lang w:val="el-GR"/>
              </w:rPr>
              <w:t>Όψη: διπλής ή μονής όψεως (κατά περίπτωση)</w:t>
            </w:r>
          </w:p>
        </w:tc>
        <w:tc>
          <w:tcPr>
            <w:tcW w:w="714" w:type="pct"/>
          </w:tcPr>
          <w:p w14:paraId="58115D46" w14:textId="77777777" w:rsidR="00700CA3" w:rsidRPr="00274B25" w:rsidRDefault="00700CA3" w:rsidP="00EE5B25">
            <w:pPr>
              <w:spacing w:after="0"/>
              <w:jc w:val="center"/>
              <w:rPr>
                <w:rFonts w:cs="Tahoma"/>
                <w:szCs w:val="22"/>
                <w:lang w:val="el-GR"/>
              </w:rPr>
            </w:pPr>
            <w:r w:rsidRPr="00274B25">
              <w:rPr>
                <w:rFonts w:cs="Tahoma"/>
                <w:b/>
                <w:color w:val="000000"/>
                <w:szCs w:val="22"/>
              </w:rPr>
              <w:t>ΝΑΙ</w:t>
            </w:r>
          </w:p>
        </w:tc>
        <w:tc>
          <w:tcPr>
            <w:tcW w:w="746" w:type="pct"/>
            <w:vAlign w:val="bottom"/>
          </w:tcPr>
          <w:p w14:paraId="2D342D62" w14:textId="77777777" w:rsidR="00700CA3" w:rsidRPr="00274B25" w:rsidRDefault="00700CA3" w:rsidP="00EE5B25">
            <w:pPr>
              <w:spacing w:after="0"/>
              <w:rPr>
                <w:rFonts w:cs="Tahoma"/>
                <w:b/>
                <w:szCs w:val="22"/>
              </w:rPr>
            </w:pPr>
          </w:p>
        </w:tc>
        <w:tc>
          <w:tcPr>
            <w:tcW w:w="869" w:type="pct"/>
            <w:vAlign w:val="bottom"/>
          </w:tcPr>
          <w:p w14:paraId="45BDD21B" w14:textId="77777777" w:rsidR="00700CA3" w:rsidRPr="00274B25" w:rsidRDefault="00700CA3" w:rsidP="00EE5B25">
            <w:pPr>
              <w:spacing w:after="0"/>
              <w:rPr>
                <w:rFonts w:cs="Tahoma"/>
                <w:b/>
                <w:szCs w:val="22"/>
              </w:rPr>
            </w:pPr>
          </w:p>
        </w:tc>
      </w:tr>
      <w:tr w:rsidR="00700CA3" w:rsidRPr="00274B25" w14:paraId="118B5E71" w14:textId="77777777" w:rsidTr="000D22E2">
        <w:trPr>
          <w:cantSplit/>
        </w:trPr>
        <w:tc>
          <w:tcPr>
            <w:tcW w:w="575" w:type="pct"/>
            <w:vAlign w:val="center"/>
          </w:tcPr>
          <w:p w14:paraId="07719870" w14:textId="77777777" w:rsidR="00700CA3" w:rsidRPr="00274B25" w:rsidRDefault="00700CA3" w:rsidP="00A331EF">
            <w:pPr>
              <w:numPr>
                <w:ilvl w:val="0"/>
                <w:numId w:val="126"/>
              </w:numPr>
              <w:tabs>
                <w:tab w:val="left" w:pos="0"/>
              </w:tabs>
              <w:snapToGrid w:val="0"/>
              <w:spacing w:before="120"/>
              <w:jc w:val="center"/>
              <w:rPr>
                <w:rFonts w:cs="Tahoma"/>
                <w:bCs/>
                <w:szCs w:val="22"/>
                <w:lang w:val="el-GR" w:eastAsia="el-GR"/>
              </w:rPr>
            </w:pPr>
          </w:p>
        </w:tc>
        <w:tc>
          <w:tcPr>
            <w:tcW w:w="2096" w:type="pct"/>
          </w:tcPr>
          <w:p w14:paraId="2BF1A39B" w14:textId="77777777" w:rsidR="00700CA3" w:rsidRPr="00274B25" w:rsidRDefault="00700CA3" w:rsidP="00EE5B25">
            <w:pPr>
              <w:widowControl w:val="0"/>
              <w:suppressAutoHyphens w:val="0"/>
              <w:spacing w:after="0"/>
              <w:rPr>
                <w:rFonts w:cs="Tahoma"/>
                <w:color w:val="000000" w:themeColor="text1"/>
                <w:szCs w:val="22"/>
                <w:lang w:val="el-GR" w:eastAsia="en-US"/>
              </w:rPr>
            </w:pPr>
            <w:r w:rsidRPr="00274B25">
              <w:rPr>
                <w:rFonts w:cs="Tahoma"/>
                <w:szCs w:val="22"/>
                <w:lang w:val="el-GR"/>
              </w:rPr>
              <w:t>Ανάλυση</w:t>
            </w:r>
            <w:r w:rsidRPr="00274B25">
              <w:rPr>
                <w:rFonts w:cs="Tahoma"/>
                <w:szCs w:val="22"/>
              </w:rPr>
              <w:t xml:space="preserve"> </w:t>
            </w:r>
            <w:r w:rsidRPr="00274B25">
              <w:rPr>
                <w:rFonts w:cs="Tahoma"/>
                <w:szCs w:val="22"/>
                <w:lang w:val="en-US"/>
              </w:rPr>
              <w:t>dpi</w:t>
            </w:r>
            <w:r w:rsidRPr="00274B25">
              <w:rPr>
                <w:rFonts w:cs="Tahoma"/>
                <w:szCs w:val="22"/>
              </w:rPr>
              <w:t>.</w:t>
            </w:r>
          </w:p>
        </w:tc>
        <w:tc>
          <w:tcPr>
            <w:tcW w:w="714" w:type="pct"/>
          </w:tcPr>
          <w:p w14:paraId="701E3D82" w14:textId="77777777" w:rsidR="00700CA3" w:rsidRPr="00274B25" w:rsidRDefault="00700CA3" w:rsidP="00EE5B25">
            <w:pPr>
              <w:spacing w:after="0"/>
              <w:jc w:val="center"/>
              <w:rPr>
                <w:rFonts w:cs="Tahoma"/>
                <w:szCs w:val="22"/>
                <w:lang w:val="el-GR"/>
              </w:rPr>
            </w:pPr>
            <w:r w:rsidRPr="00274B25">
              <w:rPr>
                <w:rFonts w:cs="Tahoma"/>
                <w:b/>
                <w:color w:val="000000"/>
                <w:szCs w:val="22"/>
                <w:lang w:val="en-US"/>
              </w:rPr>
              <w:t>≥300</w:t>
            </w:r>
          </w:p>
        </w:tc>
        <w:tc>
          <w:tcPr>
            <w:tcW w:w="746" w:type="pct"/>
            <w:vAlign w:val="bottom"/>
          </w:tcPr>
          <w:p w14:paraId="532A9A03" w14:textId="77777777" w:rsidR="00700CA3" w:rsidRPr="00274B25" w:rsidRDefault="00700CA3" w:rsidP="00EE5B25">
            <w:pPr>
              <w:spacing w:after="0"/>
              <w:rPr>
                <w:rFonts w:cs="Tahoma"/>
                <w:b/>
                <w:szCs w:val="22"/>
              </w:rPr>
            </w:pPr>
          </w:p>
        </w:tc>
        <w:tc>
          <w:tcPr>
            <w:tcW w:w="869" w:type="pct"/>
            <w:vAlign w:val="bottom"/>
          </w:tcPr>
          <w:p w14:paraId="2463539C" w14:textId="77777777" w:rsidR="00700CA3" w:rsidRPr="00274B25" w:rsidRDefault="00700CA3" w:rsidP="00EE5B25">
            <w:pPr>
              <w:spacing w:after="0"/>
              <w:rPr>
                <w:rFonts w:cs="Tahoma"/>
                <w:b/>
                <w:szCs w:val="22"/>
              </w:rPr>
            </w:pPr>
          </w:p>
        </w:tc>
      </w:tr>
      <w:tr w:rsidR="00700CA3" w:rsidRPr="00274B25" w14:paraId="786637B4" w14:textId="77777777" w:rsidTr="000D22E2">
        <w:trPr>
          <w:cantSplit/>
        </w:trPr>
        <w:tc>
          <w:tcPr>
            <w:tcW w:w="575" w:type="pct"/>
            <w:vAlign w:val="center"/>
          </w:tcPr>
          <w:p w14:paraId="2AB2D591" w14:textId="77777777" w:rsidR="00700CA3" w:rsidRPr="00274B25" w:rsidRDefault="00700CA3" w:rsidP="00A331EF">
            <w:pPr>
              <w:numPr>
                <w:ilvl w:val="0"/>
                <w:numId w:val="126"/>
              </w:numPr>
              <w:tabs>
                <w:tab w:val="left" w:pos="0"/>
              </w:tabs>
              <w:snapToGrid w:val="0"/>
              <w:spacing w:before="120"/>
              <w:jc w:val="center"/>
              <w:rPr>
                <w:rFonts w:cs="Tahoma"/>
                <w:bCs/>
                <w:szCs w:val="22"/>
                <w:lang w:val="el-GR" w:eastAsia="el-GR"/>
              </w:rPr>
            </w:pPr>
          </w:p>
        </w:tc>
        <w:tc>
          <w:tcPr>
            <w:tcW w:w="2096" w:type="pct"/>
          </w:tcPr>
          <w:p w14:paraId="29B7DE37" w14:textId="77777777" w:rsidR="00700CA3" w:rsidRPr="00274B25" w:rsidRDefault="00700CA3" w:rsidP="00EE5B25">
            <w:pPr>
              <w:widowControl w:val="0"/>
              <w:suppressAutoHyphens w:val="0"/>
              <w:spacing w:after="0"/>
              <w:rPr>
                <w:rFonts w:cs="Tahoma"/>
                <w:color w:val="000000" w:themeColor="text1"/>
                <w:szCs w:val="22"/>
                <w:lang w:val="el-GR" w:eastAsia="en-US"/>
              </w:rPr>
            </w:pPr>
            <w:r w:rsidRPr="00274B25">
              <w:rPr>
                <w:rFonts w:cs="Tahoma"/>
                <w:szCs w:val="22"/>
                <w:lang w:val="el-GR"/>
              </w:rPr>
              <w:t xml:space="preserve">Ποιότητα χρωμάτων </w:t>
            </w:r>
            <w:r w:rsidRPr="00274B25">
              <w:rPr>
                <w:rFonts w:cs="Tahoma"/>
                <w:szCs w:val="22"/>
              </w:rPr>
              <w:t xml:space="preserve">: </w:t>
            </w:r>
            <w:r w:rsidRPr="00274B25">
              <w:rPr>
                <w:rFonts w:cs="Tahoma"/>
                <w:szCs w:val="22"/>
                <w:lang w:val="en-US"/>
              </w:rPr>
              <w:t>Grayscale</w:t>
            </w:r>
            <w:r w:rsidRPr="00274B25">
              <w:rPr>
                <w:rFonts w:cs="Tahoma"/>
                <w:szCs w:val="22"/>
              </w:rPr>
              <w:t>.</w:t>
            </w:r>
          </w:p>
        </w:tc>
        <w:tc>
          <w:tcPr>
            <w:tcW w:w="714" w:type="pct"/>
            <w:vAlign w:val="center"/>
          </w:tcPr>
          <w:p w14:paraId="0DD4A2D9" w14:textId="77777777" w:rsidR="00700CA3" w:rsidRPr="00274B25" w:rsidRDefault="00700CA3" w:rsidP="00EE5B25">
            <w:pPr>
              <w:spacing w:after="0"/>
              <w:jc w:val="center"/>
              <w:rPr>
                <w:rFonts w:cs="Tahoma"/>
                <w:szCs w:val="22"/>
                <w:lang w:val="el-GR"/>
              </w:rPr>
            </w:pPr>
            <w:r w:rsidRPr="00274B25">
              <w:rPr>
                <w:rFonts w:cs="Tahoma"/>
                <w:b/>
                <w:color w:val="000000"/>
                <w:szCs w:val="22"/>
              </w:rPr>
              <w:t>ΝΑΙ</w:t>
            </w:r>
          </w:p>
        </w:tc>
        <w:tc>
          <w:tcPr>
            <w:tcW w:w="746" w:type="pct"/>
            <w:vAlign w:val="bottom"/>
          </w:tcPr>
          <w:p w14:paraId="31782185" w14:textId="77777777" w:rsidR="00700CA3" w:rsidRPr="00274B25" w:rsidRDefault="00700CA3" w:rsidP="00EE5B25">
            <w:pPr>
              <w:spacing w:after="0"/>
              <w:rPr>
                <w:rFonts w:cs="Tahoma"/>
                <w:b/>
                <w:szCs w:val="22"/>
              </w:rPr>
            </w:pPr>
          </w:p>
        </w:tc>
        <w:tc>
          <w:tcPr>
            <w:tcW w:w="869" w:type="pct"/>
            <w:vAlign w:val="bottom"/>
          </w:tcPr>
          <w:p w14:paraId="68AAB81E" w14:textId="77777777" w:rsidR="00700CA3" w:rsidRPr="00274B25" w:rsidRDefault="00700CA3" w:rsidP="00EE5B25">
            <w:pPr>
              <w:spacing w:after="0"/>
              <w:rPr>
                <w:rFonts w:cs="Tahoma"/>
                <w:b/>
                <w:szCs w:val="22"/>
              </w:rPr>
            </w:pPr>
          </w:p>
        </w:tc>
      </w:tr>
      <w:tr w:rsidR="00700CA3" w:rsidRPr="00274B25" w14:paraId="7D4FD437" w14:textId="77777777" w:rsidTr="000D22E2">
        <w:trPr>
          <w:cantSplit/>
        </w:trPr>
        <w:tc>
          <w:tcPr>
            <w:tcW w:w="575" w:type="pct"/>
            <w:vAlign w:val="center"/>
          </w:tcPr>
          <w:p w14:paraId="0473E84F" w14:textId="77777777" w:rsidR="00700CA3" w:rsidRPr="00274B25" w:rsidRDefault="00700CA3" w:rsidP="00A331EF">
            <w:pPr>
              <w:numPr>
                <w:ilvl w:val="0"/>
                <w:numId w:val="126"/>
              </w:numPr>
              <w:tabs>
                <w:tab w:val="left" w:pos="0"/>
              </w:tabs>
              <w:snapToGrid w:val="0"/>
              <w:spacing w:before="120"/>
              <w:jc w:val="center"/>
              <w:rPr>
                <w:rFonts w:cs="Tahoma"/>
                <w:bCs/>
                <w:szCs w:val="22"/>
                <w:lang w:eastAsia="el-GR"/>
              </w:rPr>
            </w:pPr>
          </w:p>
        </w:tc>
        <w:tc>
          <w:tcPr>
            <w:tcW w:w="2096" w:type="pct"/>
            <w:vAlign w:val="center"/>
          </w:tcPr>
          <w:p w14:paraId="6DA3D22C" w14:textId="77777777" w:rsidR="00700CA3" w:rsidRPr="00274B25" w:rsidRDefault="00700CA3" w:rsidP="00EE5B25">
            <w:pPr>
              <w:rPr>
                <w:rFonts w:cs="Tahoma"/>
                <w:color w:val="000000" w:themeColor="text1"/>
                <w:szCs w:val="22"/>
                <w:lang w:val="el-GR" w:eastAsia="en-US"/>
              </w:rPr>
            </w:pPr>
            <w:r w:rsidRPr="00274B25">
              <w:rPr>
                <w:rFonts w:cs="Tahoma"/>
                <w:szCs w:val="22"/>
                <w:lang w:val="el-GR"/>
              </w:rPr>
              <w:t>Το σαρωμένο έγγραφο θα αποθηκευτεί σε compressed format με μέση συμπίεση</w:t>
            </w:r>
          </w:p>
        </w:tc>
        <w:tc>
          <w:tcPr>
            <w:tcW w:w="714" w:type="pct"/>
          </w:tcPr>
          <w:p w14:paraId="40C2DA05" w14:textId="77777777" w:rsidR="00700CA3" w:rsidRPr="00274B25" w:rsidRDefault="00700CA3" w:rsidP="00EE5B25">
            <w:pPr>
              <w:spacing w:after="0"/>
              <w:jc w:val="center"/>
              <w:rPr>
                <w:rFonts w:cs="Tahoma"/>
                <w:szCs w:val="22"/>
              </w:rPr>
            </w:pPr>
            <w:r w:rsidRPr="00274B25">
              <w:rPr>
                <w:rFonts w:cs="Tahoma"/>
                <w:szCs w:val="22"/>
              </w:rPr>
              <w:t>ΝΑΙ</w:t>
            </w:r>
          </w:p>
        </w:tc>
        <w:tc>
          <w:tcPr>
            <w:tcW w:w="746" w:type="pct"/>
            <w:vAlign w:val="center"/>
          </w:tcPr>
          <w:p w14:paraId="0E32CB5C" w14:textId="77777777" w:rsidR="00700CA3" w:rsidRPr="00274B25" w:rsidRDefault="00700CA3" w:rsidP="00EE5B25">
            <w:pPr>
              <w:spacing w:after="0"/>
              <w:rPr>
                <w:rFonts w:cs="Tahoma"/>
                <w:b/>
                <w:szCs w:val="22"/>
              </w:rPr>
            </w:pPr>
          </w:p>
        </w:tc>
        <w:tc>
          <w:tcPr>
            <w:tcW w:w="869" w:type="pct"/>
            <w:vAlign w:val="center"/>
          </w:tcPr>
          <w:p w14:paraId="4DB03E38" w14:textId="77777777" w:rsidR="00700CA3" w:rsidRPr="00274B25" w:rsidRDefault="00700CA3" w:rsidP="00EE5B25">
            <w:pPr>
              <w:spacing w:after="0"/>
              <w:rPr>
                <w:rFonts w:cs="Tahoma"/>
                <w:b/>
                <w:szCs w:val="22"/>
              </w:rPr>
            </w:pPr>
          </w:p>
        </w:tc>
      </w:tr>
      <w:tr w:rsidR="00700CA3" w:rsidRPr="00274B25" w14:paraId="7F135217" w14:textId="77777777" w:rsidTr="000D22E2">
        <w:trPr>
          <w:cantSplit/>
        </w:trPr>
        <w:tc>
          <w:tcPr>
            <w:tcW w:w="575" w:type="pct"/>
            <w:vAlign w:val="center"/>
          </w:tcPr>
          <w:p w14:paraId="7A8D3511" w14:textId="77777777" w:rsidR="00700CA3" w:rsidRPr="00274B25" w:rsidRDefault="00700CA3" w:rsidP="00A331EF">
            <w:pPr>
              <w:numPr>
                <w:ilvl w:val="0"/>
                <w:numId w:val="126"/>
              </w:numPr>
              <w:tabs>
                <w:tab w:val="left" w:pos="0"/>
              </w:tabs>
              <w:snapToGrid w:val="0"/>
              <w:spacing w:before="120"/>
              <w:jc w:val="center"/>
              <w:rPr>
                <w:rFonts w:cs="Tahoma"/>
                <w:bCs/>
                <w:szCs w:val="22"/>
                <w:lang w:eastAsia="el-GR"/>
              </w:rPr>
            </w:pPr>
          </w:p>
        </w:tc>
        <w:tc>
          <w:tcPr>
            <w:tcW w:w="2096" w:type="pct"/>
            <w:vAlign w:val="center"/>
          </w:tcPr>
          <w:p w14:paraId="1639CD62" w14:textId="77777777" w:rsidR="00700CA3" w:rsidRPr="00274B25" w:rsidRDefault="00700CA3" w:rsidP="00EE5B25">
            <w:pPr>
              <w:rPr>
                <w:rFonts w:cs="Tahoma"/>
                <w:color w:val="000000" w:themeColor="text1"/>
                <w:szCs w:val="22"/>
                <w:lang w:val="el-GR" w:eastAsia="en-US"/>
              </w:rPr>
            </w:pPr>
            <w:r w:rsidRPr="00274B25">
              <w:rPr>
                <w:rFonts w:cs="Tahoma"/>
                <w:szCs w:val="22"/>
                <w:lang w:val="el-GR"/>
              </w:rPr>
              <w:t xml:space="preserve">Σε όλα τα έγγραφα θα εφαρμοστεί </w:t>
            </w:r>
            <w:r w:rsidRPr="00274B25">
              <w:rPr>
                <w:rFonts w:cs="Tahoma"/>
                <w:szCs w:val="22"/>
                <w:lang w:val="en-US"/>
              </w:rPr>
              <w:t>OCR</w:t>
            </w:r>
            <w:r w:rsidRPr="00274B25">
              <w:rPr>
                <w:rFonts w:cs="Tahoma"/>
                <w:szCs w:val="22"/>
                <w:lang w:val="el-GR"/>
              </w:rPr>
              <w:t xml:space="preserve"> και το σαρωμένο έγγραφο θα ενσωματώνει αναζητήσιμο περιεχόμενο</w:t>
            </w:r>
          </w:p>
        </w:tc>
        <w:tc>
          <w:tcPr>
            <w:tcW w:w="714" w:type="pct"/>
          </w:tcPr>
          <w:p w14:paraId="4288D3FC" w14:textId="77777777" w:rsidR="00700CA3" w:rsidRPr="00274B25" w:rsidRDefault="00700CA3" w:rsidP="00EE5B25">
            <w:pPr>
              <w:spacing w:after="0"/>
              <w:jc w:val="center"/>
              <w:rPr>
                <w:rFonts w:cs="Tahoma"/>
                <w:szCs w:val="22"/>
              </w:rPr>
            </w:pPr>
            <w:r w:rsidRPr="00274B25">
              <w:rPr>
                <w:rFonts w:cs="Tahoma"/>
                <w:szCs w:val="22"/>
              </w:rPr>
              <w:t>ΝΑΙ</w:t>
            </w:r>
          </w:p>
        </w:tc>
        <w:tc>
          <w:tcPr>
            <w:tcW w:w="746" w:type="pct"/>
            <w:vAlign w:val="center"/>
          </w:tcPr>
          <w:p w14:paraId="16394AE8" w14:textId="77777777" w:rsidR="00700CA3" w:rsidRPr="00274B25" w:rsidRDefault="00700CA3" w:rsidP="00EE5B25">
            <w:pPr>
              <w:spacing w:after="0"/>
              <w:rPr>
                <w:rFonts w:cs="Tahoma"/>
                <w:b/>
                <w:szCs w:val="22"/>
              </w:rPr>
            </w:pPr>
          </w:p>
        </w:tc>
        <w:tc>
          <w:tcPr>
            <w:tcW w:w="869" w:type="pct"/>
            <w:vAlign w:val="center"/>
          </w:tcPr>
          <w:p w14:paraId="2EFB7063" w14:textId="77777777" w:rsidR="00700CA3" w:rsidRPr="00274B25" w:rsidRDefault="00700CA3" w:rsidP="00EE5B25">
            <w:pPr>
              <w:spacing w:after="0"/>
              <w:rPr>
                <w:rFonts w:cs="Tahoma"/>
                <w:b/>
                <w:szCs w:val="22"/>
              </w:rPr>
            </w:pPr>
          </w:p>
        </w:tc>
      </w:tr>
      <w:tr w:rsidR="00700CA3" w:rsidRPr="00274B25" w14:paraId="4B603E77" w14:textId="77777777" w:rsidTr="000D22E2">
        <w:trPr>
          <w:cantSplit/>
        </w:trPr>
        <w:tc>
          <w:tcPr>
            <w:tcW w:w="575" w:type="pct"/>
            <w:vAlign w:val="center"/>
          </w:tcPr>
          <w:p w14:paraId="23412B2D" w14:textId="77777777" w:rsidR="00700CA3" w:rsidRPr="00274B25" w:rsidRDefault="00700CA3" w:rsidP="00A331EF">
            <w:pPr>
              <w:numPr>
                <w:ilvl w:val="0"/>
                <w:numId w:val="126"/>
              </w:numPr>
              <w:tabs>
                <w:tab w:val="left" w:pos="0"/>
              </w:tabs>
              <w:snapToGrid w:val="0"/>
              <w:spacing w:before="120"/>
              <w:jc w:val="center"/>
              <w:rPr>
                <w:rFonts w:cs="Tahoma"/>
                <w:bCs/>
                <w:szCs w:val="22"/>
                <w:lang w:eastAsia="el-GR"/>
              </w:rPr>
            </w:pPr>
          </w:p>
        </w:tc>
        <w:tc>
          <w:tcPr>
            <w:tcW w:w="2096" w:type="pct"/>
            <w:vAlign w:val="center"/>
          </w:tcPr>
          <w:p w14:paraId="162229B4" w14:textId="77777777" w:rsidR="00700CA3" w:rsidRPr="00274B25" w:rsidRDefault="00700CA3" w:rsidP="00EE5B25">
            <w:pPr>
              <w:rPr>
                <w:rFonts w:cs="Tahoma"/>
                <w:szCs w:val="22"/>
                <w:lang w:val="el-GR"/>
              </w:rPr>
            </w:pPr>
            <w:r w:rsidRPr="00274B25">
              <w:rPr>
                <w:rFonts w:cs="Tahoma"/>
                <w:szCs w:val="22"/>
                <w:lang w:val="el-GR"/>
              </w:rPr>
              <w:t xml:space="preserve">Εξαγωγή σε αρχεία </w:t>
            </w:r>
            <w:r w:rsidRPr="00274B25">
              <w:rPr>
                <w:rFonts w:cs="Tahoma"/>
                <w:szCs w:val="22"/>
              </w:rPr>
              <w:t>text</w:t>
            </w:r>
            <w:r w:rsidRPr="00274B25">
              <w:rPr>
                <w:rFonts w:cs="Tahoma"/>
                <w:szCs w:val="22"/>
                <w:lang w:val="el-GR"/>
              </w:rPr>
              <w:t xml:space="preserve"> </w:t>
            </w:r>
            <w:r w:rsidRPr="00274B25">
              <w:rPr>
                <w:rFonts w:cs="Tahoma"/>
                <w:szCs w:val="22"/>
              </w:rPr>
              <w:t>under</w:t>
            </w:r>
            <w:r w:rsidRPr="00274B25">
              <w:rPr>
                <w:rFonts w:cs="Tahoma"/>
                <w:szCs w:val="22"/>
                <w:lang w:val="el-GR"/>
              </w:rPr>
              <w:t xml:space="preserve"> </w:t>
            </w:r>
            <w:r w:rsidRPr="00274B25">
              <w:rPr>
                <w:rFonts w:cs="Tahoma"/>
                <w:szCs w:val="22"/>
              </w:rPr>
              <w:t>image</w:t>
            </w:r>
            <w:r w:rsidRPr="00274B25">
              <w:rPr>
                <w:rFonts w:cs="Tahoma"/>
                <w:szCs w:val="22"/>
                <w:lang w:val="el-GR"/>
              </w:rPr>
              <w:t xml:space="preserve"> (π.χ. τύπου </w:t>
            </w:r>
            <w:r w:rsidRPr="00274B25">
              <w:rPr>
                <w:rFonts w:cs="Tahoma"/>
                <w:szCs w:val="22"/>
              </w:rPr>
              <w:t>PDF</w:t>
            </w:r>
            <w:r w:rsidRPr="00274B25">
              <w:rPr>
                <w:rFonts w:cs="Tahoma"/>
                <w:szCs w:val="22"/>
                <w:lang w:val="el-GR"/>
              </w:rPr>
              <w:t>/</w:t>
            </w:r>
            <w:r w:rsidRPr="00274B25">
              <w:rPr>
                <w:rFonts w:cs="Tahoma"/>
                <w:szCs w:val="22"/>
              </w:rPr>
              <w:t>A</w:t>
            </w:r>
            <w:r w:rsidRPr="00274B25">
              <w:rPr>
                <w:rFonts w:cs="Tahoma"/>
                <w:szCs w:val="22"/>
                <w:lang w:val="el-GR"/>
              </w:rPr>
              <w:t>), στα οποία θα περιέχεται το κείμενο που έχει προκύψει από τη διαδικασία της αναγνώρισης με ταυτόχρονη διατήρηση της αρχικής μορφής του εγγράφου σαν εικόνα.</w:t>
            </w:r>
          </w:p>
        </w:tc>
        <w:tc>
          <w:tcPr>
            <w:tcW w:w="714" w:type="pct"/>
          </w:tcPr>
          <w:p w14:paraId="37A69564" w14:textId="77777777" w:rsidR="00700CA3" w:rsidRPr="00274B25" w:rsidRDefault="00700CA3" w:rsidP="00EE5B25">
            <w:pPr>
              <w:spacing w:after="0"/>
              <w:jc w:val="center"/>
              <w:rPr>
                <w:rFonts w:cs="Tahoma"/>
                <w:szCs w:val="22"/>
                <w:lang w:val="el-GR"/>
              </w:rPr>
            </w:pPr>
            <w:r w:rsidRPr="00274B25">
              <w:rPr>
                <w:rFonts w:cs="Tahoma"/>
                <w:szCs w:val="22"/>
              </w:rPr>
              <w:t>ΝΑΙ</w:t>
            </w:r>
          </w:p>
        </w:tc>
        <w:tc>
          <w:tcPr>
            <w:tcW w:w="746" w:type="pct"/>
            <w:vAlign w:val="center"/>
          </w:tcPr>
          <w:p w14:paraId="0CBDDD3F" w14:textId="77777777" w:rsidR="00700CA3" w:rsidRPr="00274B25" w:rsidRDefault="00700CA3" w:rsidP="00EE5B25">
            <w:pPr>
              <w:spacing w:after="0"/>
              <w:rPr>
                <w:rFonts w:cs="Tahoma"/>
                <w:b/>
                <w:szCs w:val="22"/>
                <w:lang w:val="el-GR"/>
              </w:rPr>
            </w:pPr>
          </w:p>
        </w:tc>
        <w:tc>
          <w:tcPr>
            <w:tcW w:w="869" w:type="pct"/>
            <w:vAlign w:val="center"/>
          </w:tcPr>
          <w:p w14:paraId="6ADD6B0A" w14:textId="77777777" w:rsidR="00700CA3" w:rsidRPr="00274B25" w:rsidRDefault="00700CA3" w:rsidP="00EE5B25">
            <w:pPr>
              <w:spacing w:after="0"/>
              <w:rPr>
                <w:rFonts w:cs="Tahoma"/>
                <w:b/>
                <w:szCs w:val="22"/>
                <w:lang w:val="el-GR"/>
              </w:rPr>
            </w:pPr>
          </w:p>
        </w:tc>
      </w:tr>
      <w:tr w:rsidR="00700CA3" w:rsidRPr="00274B25" w14:paraId="37DA2B53" w14:textId="77777777" w:rsidTr="000D22E2">
        <w:trPr>
          <w:cantSplit/>
        </w:trPr>
        <w:tc>
          <w:tcPr>
            <w:tcW w:w="575" w:type="pct"/>
            <w:vAlign w:val="center"/>
          </w:tcPr>
          <w:p w14:paraId="4649415C" w14:textId="77777777" w:rsidR="00700CA3" w:rsidRPr="00274B25" w:rsidRDefault="00700CA3" w:rsidP="00A331EF">
            <w:pPr>
              <w:numPr>
                <w:ilvl w:val="0"/>
                <w:numId w:val="126"/>
              </w:numPr>
              <w:tabs>
                <w:tab w:val="left" w:pos="0"/>
              </w:tabs>
              <w:snapToGrid w:val="0"/>
              <w:spacing w:before="120"/>
              <w:jc w:val="center"/>
              <w:rPr>
                <w:rFonts w:cs="Tahoma"/>
                <w:bCs/>
                <w:szCs w:val="22"/>
                <w:lang w:eastAsia="el-GR"/>
              </w:rPr>
            </w:pPr>
          </w:p>
        </w:tc>
        <w:tc>
          <w:tcPr>
            <w:tcW w:w="2096" w:type="pct"/>
            <w:vAlign w:val="center"/>
          </w:tcPr>
          <w:p w14:paraId="035D3001" w14:textId="77777777" w:rsidR="00700CA3" w:rsidRPr="00274B25" w:rsidRDefault="00700CA3" w:rsidP="00EE5B25">
            <w:pPr>
              <w:rPr>
                <w:rFonts w:cs="Tahoma"/>
                <w:szCs w:val="22"/>
                <w:lang w:val="el-GR"/>
              </w:rPr>
            </w:pPr>
            <w:r w:rsidRPr="00274B25">
              <w:rPr>
                <w:rFonts w:cs="Tahoma"/>
                <w:szCs w:val="22"/>
                <w:lang w:val="el-GR"/>
              </w:rPr>
              <w:t>Κάθε έγγραφο θα εισαχθεί στον ηλεκτρονικό φάκελο της Υπόθεσης, τον οποίο αφορά</w:t>
            </w:r>
          </w:p>
        </w:tc>
        <w:tc>
          <w:tcPr>
            <w:tcW w:w="714" w:type="pct"/>
          </w:tcPr>
          <w:p w14:paraId="29075814" w14:textId="77777777" w:rsidR="00700CA3" w:rsidRPr="00274B25" w:rsidRDefault="00700CA3" w:rsidP="00EE5B25">
            <w:pPr>
              <w:spacing w:after="0"/>
              <w:jc w:val="center"/>
              <w:rPr>
                <w:rFonts w:cs="Tahoma"/>
                <w:szCs w:val="22"/>
              </w:rPr>
            </w:pPr>
            <w:r w:rsidRPr="00274B25">
              <w:rPr>
                <w:rFonts w:cs="Tahoma"/>
                <w:szCs w:val="22"/>
              </w:rPr>
              <w:t>ΝΑΙ</w:t>
            </w:r>
          </w:p>
        </w:tc>
        <w:tc>
          <w:tcPr>
            <w:tcW w:w="746" w:type="pct"/>
            <w:vAlign w:val="center"/>
          </w:tcPr>
          <w:p w14:paraId="19CAB635" w14:textId="77777777" w:rsidR="00700CA3" w:rsidRPr="00274B25" w:rsidRDefault="00700CA3" w:rsidP="00EE5B25">
            <w:pPr>
              <w:spacing w:after="0"/>
              <w:rPr>
                <w:rFonts w:cs="Tahoma"/>
                <w:b/>
                <w:szCs w:val="22"/>
              </w:rPr>
            </w:pPr>
          </w:p>
        </w:tc>
        <w:tc>
          <w:tcPr>
            <w:tcW w:w="869" w:type="pct"/>
            <w:vAlign w:val="center"/>
          </w:tcPr>
          <w:p w14:paraId="10BCD8E9" w14:textId="77777777" w:rsidR="00700CA3" w:rsidRPr="00274B25" w:rsidRDefault="00700CA3" w:rsidP="00EE5B25">
            <w:pPr>
              <w:spacing w:after="0"/>
              <w:rPr>
                <w:rFonts w:cs="Tahoma"/>
                <w:b/>
                <w:szCs w:val="22"/>
              </w:rPr>
            </w:pPr>
          </w:p>
        </w:tc>
      </w:tr>
      <w:tr w:rsidR="00700CA3" w:rsidRPr="00274B25" w14:paraId="1423CCFD" w14:textId="77777777" w:rsidTr="000D22E2">
        <w:trPr>
          <w:cantSplit/>
        </w:trPr>
        <w:tc>
          <w:tcPr>
            <w:tcW w:w="575" w:type="pct"/>
            <w:vAlign w:val="center"/>
          </w:tcPr>
          <w:p w14:paraId="47BCF056" w14:textId="77777777" w:rsidR="00700CA3" w:rsidRPr="00274B25" w:rsidRDefault="00700CA3" w:rsidP="00A331EF">
            <w:pPr>
              <w:numPr>
                <w:ilvl w:val="0"/>
                <w:numId w:val="126"/>
              </w:numPr>
              <w:tabs>
                <w:tab w:val="left" w:pos="0"/>
              </w:tabs>
              <w:snapToGrid w:val="0"/>
              <w:spacing w:before="120"/>
              <w:jc w:val="center"/>
              <w:rPr>
                <w:rFonts w:cs="Tahoma"/>
                <w:bCs/>
                <w:szCs w:val="22"/>
                <w:lang w:eastAsia="el-GR"/>
              </w:rPr>
            </w:pPr>
          </w:p>
        </w:tc>
        <w:tc>
          <w:tcPr>
            <w:tcW w:w="2096" w:type="pct"/>
            <w:vAlign w:val="center"/>
          </w:tcPr>
          <w:p w14:paraId="365CDD46" w14:textId="77777777" w:rsidR="00700CA3" w:rsidRPr="00274B25" w:rsidRDefault="00700CA3" w:rsidP="00EE5B25">
            <w:pPr>
              <w:widowControl w:val="0"/>
              <w:suppressAutoHyphens w:val="0"/>
              <w:spacing w:after="0"/>
              <w:rPr>
                <w:rFonts w:cs="Tahoma"/>
                <w:color w:val="000000" w:themeColor="text1"/>
                <w:szCs w:val="22"/>
                <w:lang w:val="el-GR" w:eastAsia="en-US"/>
              </w:rPr>
            </w:pPr>
            <w:r w:rsidRPr="00274B25">
              <w:rPr>
                <w:rFonts w:cs="Tahoma"/>
                <w:color w:val="000000" w:themeColor="text1"/>
                <w:szCs w:val="22"/>
                <w:lang w:val="el-GR" w:eastAsia="en-US"/>
              </w:rPr>
              <w:t>Το σύνολο των εργασιών της ψηφιοποίησης θα γίνει στους χώρους του Κυρίου του Έργου</w:t>
            </w:r>
          </w:p>
        </w:tc>
        <w:tc>
          <w:tcPr>
            <w:tcW w:w="714" w:type="pct"/>
          </w:tcPr>
          <w:p w14:paraId="23A18B97" w14:textId="77777777" w:rsidR="00700CA3" w:rsidRPr="00274B25" w:rsidRDefault="00700CA3" w:rsidP="00EE5B25">
            <w:pPr>
              <w:spacing w:after="0"/>
              <w:jc w:val="center"/>
              <w:rPr>
                <w:rFonts w:cs="Tahoma"/>
                <w:szCs w:val="22"/>
              </w:rPr>
            </w:pPr>
            <w:r w:rsidRPr="00274B25">
              <w:rPr>
                <w:rFonts w:cs="Tahoma"/>
                <w:szCs w:val="22"/>
              </w:rPr>
              <w:t>ΝΑΙ</w:t>
            </w:r>
          </w:p>
        </w:tc>
        <w:tc>
          <w:tcPr>
            <w:tcW w:w="746" w:type="pct"/>
            <w:vAlign w:val="center"/>
          </w:tcPr>
          <w:p w14:paraId="0774EC70" w14:textId="77777777" w:rsidR="00700CA3" w:rsidRPr="00274B25" w:rsidRDefault="00700CA3" w:rsidP="00EE5B25">
            <w:pPr>
              <w:spacing w:after="0"/>
              <w:rPr>
                <w:rFonts w:cs="Tahoma"/>
                <w:b/>
                <w:szCs w:val="22"/>
              </w:rPr>
            </w:pPr>
          </w:p>
        </w:tc>
        <w:tc>
          <w:tcPr>
            <w:tcW w:w="869" w:type="pct"/>
            <w:vAlign w:val="center"/>
          </w:tcPr>
          <w:p w14:paraId="2B9F2A3A" w14:textId="77777777" w:rsidR="00700CA3" w:rsidRPr="00274B25" w:rsidRDefault="00700CA3" w:rsidP="00EE5B25">
            <w:pPr>
              <w:spacing w:after="0"/>
              <w:rPr>
                <w:rFonts w:cs="Tahoma"/>
                <w:b/>
                <w:szCs w:val="22"/>
              </w:rPr>
            </w:pPr>
          </w:p>
        </w:tc>
      </w:tr>
    </w:tbl>
    <w:p w14:paraId="3C7BB830" w14:textId="77777777" w:rsidR="00700CA3" w:rsidRPr="00274B25" w:rsidRDefault="00700CA3" w:rsidP="00700CA3">
      <w:pPr>
        <w:rPr>
          <w:rFonts w:cs="Tahoma"/>
          <w:szCs w:val="22"/>
          <w:lang w:val="el-GR"/>
        </w:rPr>
      </w:pPr>
    </w:p>
    <w:p w14:paraId="05D9D328" w14:textId="77777777" w:rsidR="00700CA3" w:rsidRDefault="00700CA3" w:rsidP="00EC2749">
      <w:pPr>
        <w:rPr>
          <w:rFonts w:cs="Tahoma"/>
          <w:szCs w:val="22"/>
          <w:lang w:val="el-GR"/>
        </w:rPr>
      </w:pPr>
    </w:p>
    <w:p w14:paraId="10864E25" w14:textId="77777777" w:rsidR="00700CA3" w:rsidRPr="00025FF5" w:rsidRDefault="00700CA3" w:rsidP="00EC2749">
      <w:pPr>
        <w:rPr>
          <w:rFonts w:cs="Tahoma"/>
          <w:szCs w:val="22"/>
          <w:lang w:val="el-GR"/>
        </w:rPr>
      </w:pPr>
    </w:p>
    <w:p w14:paraId="76EFE53F" w14:textId="77777777" w:rsidR="00EC2749" w:rsidRPr="000A1F30" w:rsidRDefault="00EC2749" w:rsidP="00A331EF">
      <w:pPr>
        <w:pStyle w:val="4"/>
        <w:numPr>
          <w:ilvl w:val="0"/>
          <w:numId w:val="119"/>
        </w:numPr>
        <w:rPr>
          <w:rFonts w:cs="Tahoma"/>
          <w:szCs w:val="22"/>
          <w:lang w:val="el-GR"/>
        </w:rPr>
      </w:pPr>
      <w:bookmarkStart w:id="400" w:name="_Toc473209811"/>
      <w:bookmarkStart w:id="401" w:name="_Toc473712103"/>
      <w:bookmarkStart w:id="402" w:name="_Toc45707026"/>
      <w:bookmarkStart w:id="403" w:name="_Toc45712004"/>
      <w:bookmarkStart w:id="404" w:name="_Toc58512469"/>
      <w:bookmarkStart w:id="405" w:name="_Toc63081082"/>
      <w:bookmarkStart w:id="406" w:name="_Toc71708246"/>
      <w:r w:rsidRPr="000A1F30">
        <w:rPr>
          <w:rFonts w:cs="Tahoma"/>
          <w:szCs w:val="22"/>
          <w:lang w:val="el-GR"/>
        </w:rPr>
        <w:t>Εκπαίδευση</w:t>
      </w:r>
      <w:bookmarkEnd w:id="400"/>
      <w:bookmarkEnd w:id="401"/>
      <w:bookmarkEnd w:id="402"/>
      <w:bookmarkEnd w:id="403"/>
      <w:bookmarkEnd w:id="404"/>
      <w:bookmarkEnd w:id="405"/>
      <w:bookmarkEnd w:id="406"/>
      <w:r w:rsidRPr="000A1F30">
        <w:rPr>
          <w:rFonts w:cs="Tahoma"/>
          <w:szCs w:val="22"/>
          <w:lang w:val="el-GR"/>
        </w:rPr>
        <w:t xml:space="preserve"> </w:t>
      </w:r>
    </w:p>
    <w:tbl>
      <w:tblPr>
        <w:tblW w:w="10060" w:type="dxa"/>
        <w:jc w:val="center"/>
        <w:tblLayout w:type="fixed"/>
        <w:tblCellMar>
          <w:left w:w="0" w:type="dxa"/>
          <w:right w:w="0" w:type="dxa"/>
        </w:tblCellMar>
        <w:tblLook w:val="0000" w:firstRow="0" w:lastRow="0" w:firstColumn="0" w:lastColumn="0" w:noHBand="0" w:noVBand="0"/>
      </w:tblPr>
      <w:tblGrid>
        <w:gridCol w:w="790"/>
        <w:gridCol w:w="5104"/>
        <w:gridCol w:w="1422"/>
        <w:gridCol w:w="1271"/>
        <w:gridCol w:w="1473"/>
      </w:tblGrid>
      <w:tr w:rsidR="00EC2749" w:rsidRPr="000A1F30" w14:paraId="134F78F9" w14:textId="77777777" w:rsidTr="00EE5B25">
        <w:trPr>
          <w:tblHeader/>
          <w:jc w:val="center"/>
        </w:trPr>
        <w:tc>
          <w:tcPr>
            <w:tcW w:w="790" w:type="dxa"/>
            <w:tcBorders>
              <w:top w:val="single" w:sz="4" w:space="0" w:color="000000"/>
              <w:left w:val="single" w:sz="4" w:space="0" w:color="000000"/>
              <w:bottom w:val="single" w:sz="8" w:space="0" w:color="000000"/>
            </w:tcBorders>
            <w:shd w:val="clear" w:color="auto" w:fill="CCCCCC"/>
            <w:vAlign w:val="center"/>
          </w:tcPr>
          <w:p w14:paraId="6C3A9799" w14:textId="77777777" w:rsidR="00EC2749" w:rsidRPr="000A1F30" w:rsidRDefault="00EC2749" w:rsidP="00EE5B25">
            <w:pPr>
              <w:spacing w:beforeLines="100" w:before="240" w:after="100"/>
              <w:rPr>
                <w:rFonts w:cs="Tahoma"/>
                <w:b/>
                <w:szCs w:val="22"/>
              </w:rPr>
            </w:pPr>
            <w:r w:rsidRPr="000A1F30">
              <w:rPr>
                <w:rFonts w:cs="Tahoma"/>
                <w:b/>
                <w:szCs w:val="22"/>
              </w:rPr>
              <w:t>Α/Α</w:t>
            </w:r>
          </w:p>
        </w:tc>
        <w:tc>
          <w:tcPr>
            <w:tcW w:w="5104" w:type="dxa"/>
            <w:tcBorders>
              <w:top w:val="single" w:sz="4" w:space="0" w:color="000000"/>
              <w:left w:val="single" w:sz="8" w:space="0" w:color="000000"/>
              <w:bottom w:val="single" w:sz="8" w:space="0" w:color="000000"/>
            </w:tcBorders>
            <w:shd w:val="clear" w:color="auto" w:fill="CCCCCC"/>
            <w:vAlign w:val="center"/>
          </w:tcPr>
          <w:p w14:paraId="1ED6B036" w14:textId="77777777" w:rsidR="00EC2749" w:rsidRPr="000A1F30" w:rsidRDefault="00EC2749" w:rsidP="00EE5B25">
            <w:pPr>
              <w:spacing w:beforeLines="100" w:before="240" w:after="100"/>
              <w:rPr>
                <w:rFonts w:cs="Tahoma"/>
                <w:b/>
                <w:szCs w:val="22"/>
              </w:rPr>
            </w:pPr>
            <w:r w:rsidRPr="000A1F30">
              <w:rPr>
                <w:rFonts w:cs="Tahoma"/>
                <w:b/>
                <w:szCs w:val="22"/>
              </w:rPr>
              <w:t>ΠΡΟΔΙΑΓΡΑΦΗ</w:t>
            </w:r>
          </w:p>
        </w:tc>
        <w:tc>
          <w:tcPr>
            <w:tcW w:w="1422" w:type="dxa"/>
            <w:tcBorders>
              <w:top w:val="single" w:sz="4" w:space="0" w:color="000000"/>
              <w:left w:val="single" w:sz="8" w:space="0" w:color="000000"/>
              <w:bottom w:val="single" w:sz="8" w:space="0" w:color="000000"/>
            </w:tcBorders>
            <w:shd w:val="clear" w:color="auto" w:fill="CCCCCC"/>
            <w:vAlign w:val="center"/>
          </w:tcPr>
          <w:p w14:paraId="2D32C330" w14:textId="77777777" w:rsidR="00EC2749" w:rsidRPr="000A1F30" w:rsidRDefault="00EC2749" w:rsidP="00EE5B25">
            <w:pPr>
              <w:spacing w:beforeLines="100" w:before="240" w:after="100"/>
              <w:rPr>
                <w:rFonts w:cs="Tahoma"/>
                <w:b/>
                <w:szCs w:val="22"/>
              </w:rPr>
            </w:pPr>
            <w:r w:rsidRPr="000A1F30">
              <w:rPr>
                <w:rFonts w:cs="Tahoma"/>
                <w:b/>
                <w:szCs w:val="22"/>
              </w:rPr>
              <w:t>ΑΠΑΙΤΗΣΗ</w:t>
            </w:r>
          </w:p>
        </w:tc>
        <w:tc>
          <w:tcPr>
            <w:tcW w:w="1271" w:type="dxa"/>
            <w:tcBorders>
              <w:top w:val="single" w:sz="4" w:space="0" w:color="000000"/>
              <w:left w:val="single" w:sz="8" w:space="0" w:color="000000"/>
              <w:bottom w:val="single" w:sz="8" w:space="0" w:color="000000"/>
            </w:tcBorders>
            <w:shd w:val="clear" w:color="auto" w:fill="CCCCCC"/>
            <w:vAlign w:val="center"/>
          </w:tcPr>
          <w:p w14:paraId="0F76CB6D" w14:textId="77777777" w:rsidR="00EC2749" w:rsidRPr="000A1F30" w:rsidRDefault="00EC2749" w:rsidP="00EE5B25">
            <w:pPr>
              <w:spacing w:beforeLines="100" w:before="240" w:after="100"/>
              <w:rPr>
                <w:rFonts w:cs="Tahoma"/>
                <w:b/>
                <w:szCs w:val="22"/>
              </w:rPr>
            </w:pPr>
            <w:r w:rsidRPr="000A1F30">
              <w:rPr>
                <w:rFonts w:cs="Tahoma"/>
                <w:b/>
                <w:szCs w:val="22"/>
              </w:rPr>
              <w:t>ΑΠΑΝΤΗΣΗ</w:t>
            </w:r>
          </w:p>
        </w:tc>
        <w:tc>
          <w:tcPr>
            <w:tcW w:w="1473" w:type="dxa"/>
            <w:tcBorders>
              <w:top w:val="single" w:sz="4" w:space="0" w:color="000000"/>
              <w:left w:val="single" w:sz="8" w:space="0" w:color="000000"/>
              <w:bottom w:val="single" w:sz="8" w:space="0" w:color="000000"/>
              <w:right w:val="single" w:sz="4" w:space="0" w:color="000000"/>
            </w:tcBorders>
            <w:shd w:val="clear" w:color="auto" w:fill="CCCCCC"/>
            <w:vAlign w:val="center"/>
          </w:tcPr>
          <w:p w14:paraId="5B66D6E8" w14:textId="77777777" w:rsidR="00EC2749" w:rsidRPr="000A1F30" w:rsidRDefault="00EC2749" w:rsidP="00EE5B25">
            <w:pPr>
              <w:spacing w:before="100" w:after="100"/>
              <w:rPr>
                <w:rFonts w:cs="Tahoma"/>
                <w:b/>
                <w:szCs w:val="22"/>
              </w:rPr>
            </w:pPr>
            <w:r w:rsidRPr="000A1F30">
              <w:rPr>
                <w:rFonts w:cs="Tahoma"/>
                <w:b/>
                <w:szCs w:val="22"/>
              </w:rPr>
              <w:t>ΠΑΡΑΠΟΜΠΗ</w:t>
            </w:r>
          </w:p>
        </w:tc>
      </w:tr>
      <w:tr w:rsidR="00EC2749" w:rsidRPr="000A1F30" w14:paraId="3A54D325" w14:textId="77777777" w:rsidTr="00EE5B25">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6AE09124" w14:textId="77777777" w:rsidR="00EC2749" w:rsidRPr="000A1F30" w:rsidRDefault="00EC2749" w:rsidP="00A331EF">
            <w:pPr>
              <w:pStyle w:val="aff"/>
              <w:numPr>
                <w:ilvl w:val="0"/>
                <w:numId w:val="121"/>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42D041E" w14:textId="3F5856A9" w:rsidR="00EC2749" w:rsidRPr="000A1F30" w:rsidRDefault="00EC2749" w:rsidP="00BA297E">
            <w:pPr>
              <w:spacing w:before="100" w:after="100"/>
              <w:rPr>
                <w:rFonts w:cs="Tahoma"/>
                <w:szCs w:val="22"/>
                <w:lang w:val="el-GR"/>
              </w:rPr>
            </w:pPr>
            <w:r w:rsidRPr="000A1F30">
              <w:rPr>
                <w:rFonts w:cs="Tahoma"/>
                <w:szCs w:val="22"/>
                <w:lang w:val="el-GR"/>
              </w:rPr>
              <w:t>Ο Ανάδοχος θα πρέπει να προσφέρει υπηρεσίες εκπαίδευσης και τεκμηρίωσης, σύμφωνα με τους όρους της παραγράφου</w:t>
            </w:r>
            <w:r w:rsidR="00BA297E">
              <w:rPr>
                <w:rFonts w:cs="Tahoma"/>
                <w:szCs w:val="22"/>
                <w:lang w:val="el-GR"/>
              </w:rPr>
              <w:t xml:space="preserve"> </w:t>
            </w:r>
            <w:r w:rsidR="00BA297E">
              <w:rPr>
                <w:rFonts w:cs="Tahoma"/>
                <w:szCs w:val="22"/>
                <w:lang w:val="el-GR"/>
              </w:rPr>
              <w:fldChar w:fldCharType="begin"/>
            </w:r>
            <w:r w:rsidR="00BA297E">
              <w:rPr>
                <w:rFonts w:cs="Tahoma"/>
                <w:szCs w:val="22"/>
                <w:lang w:val="el-GR"/>
              </w:rPr>
              <w:instrText xml:space="preserve"> REF _Ref68183612 \r \h </w:instrText>
            </w:r>
            <w:r w:rsidR="00BA297E">
              <w:rPr>
                <w:rFonts w:cs="Tahoma"/>
                <w:szCs w:val="22"/>
                <w:lang w:val="el-GR"/>
              </w:rPr>
            </w:r>
            <w:r w:rsidR="00BA297E">
              <w:rPr>
                <w:rFonts w:cs="Tahoma"/>
                <w:szCs w:val="22"/>
                <w:lang w:val="el-GR"/>
              </w:rPr>
              <w:fldChar w:fldCharType="separate"/>
            </w:r>
            <w:r w:rsidR="009212CA">
              <w:rPr>
                <w:rFonts w:cs="Tahoma"/>
                <w:szCs w:val="22"/>
                <w:lang w:val="el-GR"/>
              </w:rPr>
              <w:t>6.6</w:t>
            </w:r>
            <w:r w:rsidR="00BA297E">
              <w:rPr>
                <w:rFonts w:cs="Tahoma"/>
                <w:szCs w:val="22"/>
                <w:lang w:val="el-GR"/>
              </w:rPr>
              <w:fldChar w:fldCharType="end"/>
            </w:r>
            <w:r w:rsidRPr="000A1F30">
              <w:rPr>
                <w:rFonts w:cs="Tahoma"/>
                <w:szCs w:val="22"/>
                <w:lang w:val="el-GR"/>
              </w:rPr>
              <w:t>.</w:t>
            </w:r>
          </w:p>
        </w:tc>
        <w:tc>
          <w:tcPr>
            <w:tcW w:w="1422" w:type="dxa"/>
            <w:tcBorders>
              <w:top w:val="single" w:sz="8" w:space="0" w:color="000000"/>
              <w:left w:val="single" w:sz="8" w:space="0" w:color="000000"/>
              <w:bottom w:val="single" w:sz="8" w:space="0" w:color="000000"/>
            </w:tcBorders>
            <w:shd w:val="clear" w:color="auto" w:fill="auto"/>
          </w:tcPr>
          <w:p w14:paraId="0E03DE6D" w14:textId="77777777" w:rsidR="00EC2749" w:rsidRPr="000A1F30" w:rsidRDefault="00EC2749" w:rsidP="00EE5B25">
            <w:pPr>
              <w:spacing w:before="100" w:after="100"/>
              <w:jc w:val="center"/>
              <w:rPr>
                <w:rFonts w:cs="Tahoma"/>
                <w:b/>
                <w:szCs w:val="22"/>
              </w:rPr>
            </w:pPr>
            <w:r w:rsidRPr="000A1F30">
              <w:rPr>
                <w:rFonts w:cs="Tahoma"/>
                <w:szCs w:val="22"/>
              </w:rPr>
              <w:t>ΝΑΙ</w:t>
            </w:r>
          </w:p>
        </w:tc>
        <w:tc>
          <w:tcPr>
            <w:tcW w:w="1271" w:type="dxa"/>
            <w:tcBorders>
              <w:top w:val="single" w:sz="8" w:space="0" w:color="000000"/>
              <w:left w:val="single" w:sz="8" w:space="0" w:color="000000"/>
              <w:bottom w:val="single" w:sz="8" w:space="0" w:color="000000"/>
            </w:tcBorders>
            <w:shd w:val="clear" w:color="auto" w:fill="auto"/>
            <w:vAlign w:val="center"/>
          </w:tcPr>
          <w:p w14:paraId="4578A1D0" w14:textId="77777777" w:rsidR="00EC2749" w:rsidRPr="000A1F30" w:rsidRDefault="00EC2749" w:rsidP="00EE5B25">
            <w:pPr>
              <w:spacing w:before="100" w:after="100"/>
              <w:rPr>
                <w:rFonts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vAlign w:val="center"/>
          </w:tcPr>
          <w:p w14:paraId="3FE47477" w14:textId="77777777" w:rsidR="00EC2749" w:rsidRPr="000A1F30" w:rsidRDefault="00EC2749" w:rsidP="00EE5B25">
            <w:pPr>
              <w:spacing w:before="100" w:after="100"/>
              <w:rPr>
                <w:rFonts w:cs="Tahoma"/>
                <w:szCs w:val="22"/>
              </w:rPr>
            </w:pPr>
          </w:p>
        </w:tc>
      </w:tr>
      <w:tr w:rsidR="00EC2749" w:rsidRPr="000A1F30" w14:paraId="45090529" w14:textId="77777777" w:rsidTr="00EE5B25">
        <w:trPr>
          <w:jc w:val="center"/>
        </w:trPr>
        <w:tc>
          <w:tcPr>
            <w:tcW w:w="790" w:type="dxa"/>
            <w:tcBorders>
              <w:top w:val="single" w:sz="8" w:space="0" w:color="000000"/>
              <w:left w:val="single" w:sz="4" w:space="0" w:color="000000"/>
              <w:bottom w:val="single" w:sz="8" w:space="0" w:color="000000"/>
            </w:tcBorders>
            <w:shd w:val="clear" w:color="auto" w:fill="D9D9D9"/>
            <w:vAlign w:val="center"/>
          </w:tcPr>
          <w:p w14:paraId="63350B14" w14:textId="77777777" w:rsidR="00EC2749" w:rsidRPr="000A1F30" w:rsidRDefault="00EC2749" w:rsidP="00EE5B25">
            <w:pPr>
              <w:pStyle w:val="aff"/>
              <w:spacing w:before="100" w:after="100"/>
              <w:ind w:left="0"/>
              <w:rPr>
                <w:rFonts w:cs="Tahoma"/>
                <w:szCs w:val="22"/>
              </w:rPr>
            </w:pPr>
          </w:p>
        </w:tc>
        <w:tc>
          <w:tcPr>
            <w:tcW w:w="5104" w:type="dxa"/>
            <w:tcBorders>
              <w:top w:val="single" w:sz="8" w:space="0" w:color="000000"/>
              <w:left w:val="single" w:sz="8" w:space="0" w:color="000000"/>
              <w:bottom w:val="single" w:sz="8" w:space="0" w:color="000000"/>
            </w:tcBorders>
            <w:shd w:val="clear" w:color="auto" w:fill="D9D9D9"/>
            <w:vAlign w:val="center"/>
          </w:tcPr>
          <w:p w14:paraId="04F6F9E7" w14:textId="77777777" w:rsidR="00EC2749" w:rsidRPr="000A1F30" w:rsidRDefault="00EC2749" w:rsidP="00EE5B25">
            <w:pPr>
              <w:spacing w:before="100" w:after="100"/>
              <w:rPr>
                <w:rFonts w:cs="Tahoma"/>
                <w:szCs w:val="22"/>
              </w:rPr>
            </w:pPr>
            <w:r w:rsidRPr="000A1F30">
              <w:rPr>
                <w:rFonts w:cs="Tahoma"/>
                <w:szCs w:val="22"/>
              </w:rPr>
              <w:t>Ο Ανάδοχος θα παρέχει:</w:t>
            </w:r>
          </w:p>
        </w:tc>
        <w:tc>
          <w:tcPr>
            <w:tcW w:w="1422" w:type="dxa"/>
            <w:tcBorders>
              <w:top w:val="single" w:sz="8" w:space="0" w:color="000000"/>
              <w:left w:val="single" w:sz="8" w:space="0" w:color="000000"/>
              <w:bottom w:val="single" w:sz="8" w:space="0" w:color="000000"/>
            </w:tcBorders>
            <w:shd w:val="clear" w:color="auto" w:fill="D9D9D9"/>
          </w:tcPr>
          <w:p w14:paraId="11DDBB28" w14:textId="77777777" w:rsidR="00EC2749" w:rsidRPr="000A1F30" w:rsidRDefault="00EC2749" w:rsidP="00EE5B25">
            <w:pPr>
              <w:spacing w:before="100" w:after="100"/>
              <w:jc w:val="center"/>
              <w:rPr>
                <w:rFonts w:cs="Tahoma"/>
                <w:b/>
                <w:szCs w:val="22"/>
              </w:rPr>
            </w:pPr>
            <w:r w:rsidRPr="000A1F30">
              <w:rPr>
                <w:rFonts w:cs="Tahoma"/>
                <w:szCs w:val="22"/>
              </w:rPr>
              <w:t>ΝΑΙ</w:t>
            </w:r>
          </w:p>
        </w:tc>
        <w:tc>
          <w:tcPr>
            <w:tcW w:w="1271" w:type="dxa"/>
            <w:tcBorders>
              <w:top w:val="single" w:sz="8" w:space="0" w:color="000000"/>
              <w:left w:val="single" w:sz="8" w:space="0" w:color="000000"/>
              <w:bottom w:val="single" w:sz="8" w:space="0" w:color="000000"/>
            </w:tcBorders>
            <w:shd w:val="clear" w:color="auto" w:fill="D9D9D9"/>
            <w:vAlign w:val="center"/>
          </w:tcPr>
          <w:p w14:paraId="0261B5C4" w14:textId="77777777" w:rsidR="00EC2749" w:rsidRPr="000A1F30" w:rsidRDefault="00EC2749" w:rsidP="00EE5B25">
            <w:pPr>
              <w:spacing w:before="100" w:after="100"/>
              <w:rPr>
                <w:rFonts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D9D9D9"/>
            <w:vAlign w:val="center"/>
          </w:tcPr>
          <w:p w14:paraId="7986D792" w14:textId="77777777" w:rsidR="00EC2749" w:rsidRPr="000A1F30" w:rsidRDefault="00EC2749" w:rsidP="00EE5B25">
            <w:pPr>
              <w:spacing w:before="100" w:after="100"/>
              <w:rPr>
                <w:rFonts w:cs="Tahoma"/>
                <w:szCs w:val="22"/>
              </w:rPr>
            </w:pPr>
          </w:p>
        </w:tc>
      </w:tr>
      <w:tr w:rsidR="00EC2749" w:rsidRPr="000A1F30" w14:paraId="7C89DBDC" w14:textId="77777777" w:rsidTr="00EE5B25">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0617CFE3" w14:textId="77777777" w:rsidR="00EC2749" w:rsidRPr="000A1F30" w:rsidRDefault="00EC2749" w:rsidP="00A331EF">
            <w:pPr>
              <w:pStyle w:val="aff"/>
              <w:numPr>
                <w:ilvl w:val="0"/>
                <w:numId w:val="121"/>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5A8EF0B5" w14:textId="77777777" w:rsidR="00EC2749" w:rsidRPr="000A1F30" w:rsidRDefault="00EC2749" w:rsidP="00EE5B25">
            <w:pPr>
              <w:pStyle w:val="aff"/>
              <w:spacing w:before="100" w:after="100"/>
              <w:ind w:left="0"/>
              <w:rPr>
                <w:rFonts w:cs="Tahoma"/>
                <w:szCs w:val="22"/>
                <w:lang w:val="el-GR"/>
              </w:rPr>
            </w:pPr>
            <w:r w:rsidRPr="000A1F30">
              <w:rPr>
                <w:rFonts w:cs="Tahoma"/>
                <w:szCs w:val="22"/>
                <w:lang w:val="el-GR"/>
              </w:rPr>
              <w:t>Εκπαιδευτικό υλικό στην ελληνική γλώσσα.</w:t>
            </w:r>
          </w:p>
        </w:tc>
        <w:tc>
          <w:tcPr>
            <w:tcW w:w="1422" w:type="dxa"/>
            <w:tcBorders>
              <w:top w:val="single" w:sz="8" w:space="0" w:color="000000"/>
              <w:left w:val="single" w:sz="8" w:space="0" w:color="000000"/>
              <w:bottom w:val="single" w:sz="8" w:space="0" w:color="000000"/>
            </w:tcBorders>
            <w:shd w:val="clear" w:color="auto" w:fill="auto"/>
          </w:tcPr>
          <w:p w14:paraId="38B54744" w14:textId="77777777" w:rsidR="00EC2749" w:rsidRPr="000A1F30" w:rsidRDefault="00EC2749" w:rsidP="00EE5B25">
            <w:pPr>
              <w:spacing w:before="100" w:after="100"/>
              <w:jc w:val="center"/>
              <w:rPr>
                <w:rFonts w:cs="Tahoma"/>
                <w:b/>
                <w:szCs w:val="22"/>
              </w:rPr>
            </w:pPr>
            <w:r w:rsidRPr="000A1F30">
              <w:rPr>
                <w:rFonts w:cs="Tahoma"/>
                <w:szCs w:val="22"/>
              </w:rPr>
              <w:t>ΝΑΙ</w:t>
            </w:r>
          </w:p>
        </w:tc>
        <w:tc>
          <w:tcPr>
            <w:tcW w:w="1271" w:type="dxa"/>
            <w:tcBorders>
              <w:top w:val="single" w:sz="8" w:space="0" w:color="000000"/>
              <w:left w:val="single" w:sz="8" w:space="0" w:color="000000"/>
              <w:bottom w:val="single" w:sz="8" w:space="0" w:color="000000"/>
            </w:tcBorders>
            <w:shd w:val="clear" w:color="auto" w:fill="auto"/>
            <w:vAlign w:val="center"/>
          </w:tcPr>
          <w:p w14:paraId="1D7BCAAE" w14:textId="77777777" w:rsidR="00EC2749" w:rsidRPr="000A1F30" w:rsidRDefault="00EC2749" w:rsidP="00EE5B25">
            <w:pPr>
              <w:spacing w:before="100" w:after="100"/>
              <w:rPr>
                <w:rFonts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vAlign w:val="center"/>
          </w:tcPr>
          <w:p w14:paraId="311B39EC" w14:textId="77777777" w:rsidR="00EC2749" w:rsidRPr="000A1F30" w:rsidRDefault="00EC2749" w:rsidP="00EE5B25">
            <w:pPr>
              <w:spacing w:before="100" w:after="100"/>
              <w:rPr>
                <w:rFonts w:cs="Tahoma"/>
                <w:szCs w:val="22"/>
              </w:rPr>
            </w:pPr>
          </w:p>
        </w:tc>
      </w:tr>
      <w:tr w:rsidR="00EC2749" w:rsidRPr="000A1F30" w14:paraId="416F0787" w14:textId="77777777" w:rsidTr="00EE5B25">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4FC491EA" w14:textId="77777777" w:rsidR="00EC2749" w:rsidRPr="000A1F30" w:rsidRDefault="00EC2749" w:rsidP="00A331EF">
            <w:pPr>
              <w:pStyle w:val="aff"/>
              <w:numPr>
                <w:ilvl w:val="0"/>
                <w:numId w:val="121"/>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31E95C0" w14:textId="77777777" w:rsidR="00EC2749" w:rsidRPr="000A1F30" w:rsidRDefault="00EC2749" w:rsidP="00EE5B25">
            <w:pPr>
              <w:spacing w:before="100" w:after="100"/>
              <w:rPr>
                <w:rFonts w:cs="Tahoma"/>
                <w:szCs w:val="22"/>
                <w:lang w:val="el-GR"/>
              </w:rPr>
            </w:pPr>
            <w:r w:rsidRPr="000A1F30">
              <w:rPr>
                <w:rFonts w:cs="Tahoma"/>
                <w:szCs w:val="22"/>
                <w:lang w:val="el-GR"/>
              </w:rPr>
              <w:t>Εγχειρίδια λειτουργίας και χειρισμού στην ελληνική και αγγλική γλώσσα.</w:t>
            </w:r>
          </w:p>
        </w:tc>
        <w:tc>
          <w:tcPr>
            <w:tcW w:w="1422" w:type="dxa"/>
            <w:tcBorders>
              <w:top w:val="single" w:sz="8" w:space="0" w:color="000000"/>
              <w:left w:val="single" w:sz="8" w:space="0" w:color="000000"/>
              <w:bottom w:val="single" w:sz="8" w:space="0" w:color="000000"/>
            </w:tcBorders>
            <w:shd w:val="clear" w:color="auto" w:fill="auto"/>
          </w:tcPr>
          <w:p w14:paraId="0763B521" w14:textId="77777777" w:rsidR="00EC2749" w:rsidRPr="000A1F30" w:rsidRDefault="00EC2749" w:rsidP="00EE5B25">
            <w:pPr>
              <w:spacing w:before="100" w:after="100"/>
              <w:jc w:val="center"/>
              <w:rPr>
                <w:rFonts w:cs="Tahoma"/>
                <w:b/>
                <w:szCs w:val="22"/>
              </w:rPr>
            </w:pPr>
            <w:r w:rsidRPr="000A1F30">
              <w:rPr>
                <w:rFonts w:cs="Tahoma"/>
                <w:szCs w:val="22"/>
              </w:rPr>
              <w:t>ΝΑΙ</w:t>
            </w:r>
          </w:p>
        </w:tc>
        <w:tc>
          <w:tcPr>
            <w:tcW w:w="1271" w:type="dxa"/>
            <w:tcBorders>
              <w:top w:val="single" w:sz="8" w:space="0" w:color="000000"/>
              <w:left w:val="single" w:sz="8" w:space="0" w:color="000000"/>
              <w:bottom w:val="single" w:sz="8" w:space="0" w:color="000000"/>
            </w:tcBorders>
            <w:shd w:val="clear" w:color="auto" w:fill="auto"/>
            <w:vAlign w:val="center"/>
          </w:tcPr>
          <w:p w14:paraId="17286651" w14:textId="77777777" w:rsidR="00EC2749" w:rsidRPr="000A1F30" w:rsidRDefault="00EC2749" w:rsidP="00EE5B25">
            <w:pPr>
              <w:spacing w:before="100" w:after="100"/>
              <w:rPr>
                <w:rFonts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vAlign w:val="center"/>
          </w:tcPr>
          <w:p w14:paraId="03E9F52A" w14:textId="77777777" w:rsidR="00EC2749" w:rsidRPr="000A1F30" w:rsidRDefault="00EC2749" w:rsidP="00EE5B25">
            <w:pPr>
              <w:spacing w:before="100" w:after="100"/>
              <w:rPr>
                <w:rFonts w:cs="Tahoma"/>
                <w:szCs w:val="22"/>
              </w:rPr>
            </w:pPr>
          </w:p>
        </w:tc>
      </w:tr>
      <w:tr w:rsidR="00EC2749" w:rsidRPr="000A1F30" w14:paraId="6C8CD1AB" w14:textId="77777777" w:rsidTr="00EE5B25">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5B809384" w14:textId="77777777" w:rsidR="00EC2749" w:rsidRPr="000A1F30" w:rsidRDefault="00EC2749" w:rsidP="00A331EF">
            <w:pPr>
              <w:pStyle w:val="aff"/>
              <w:numPr>
                <w:ilvl w:val="0"/>
                <w:numId w:val="121"/>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6EA8281C" w14:textId="77777777" w:rsidR="00EC2749" w:rsidRPr="000A1F30" w:rsidRDefault="00EC2749" w:rsidP="00EE5B25">
            <w:pPr>
              <w:spacing w:before="100" w:after="100"/>
              <w:rPr>
                <w:rFonts w:cs="Tahoma"/>
                <w:szCs w:val="22"/>
                <w:lang w:val="el-GR"/>
              </w:rPr>
            </w:pPr>
            <w:r w:rsidRPr="000A1F30">
              <w:rPr>
                <w:rFonts w:cs="Tahoma"/>
                <w:szCs w:val="22"/>
                <w:lang w:val="el-GR"/>
              </w:rPr>
              <w:t>Τεχνικά εγχειρίδια (μαζί με όλα τα απαραίτητα σχέδια και σχεδιαγράμματα) στην αγγλική γλώσσα και προαιρετικά στην ελληνική γλώσσα.</w:t>
            </w:r>
          </w:p>
        </w:tc>
        <w:tc>
          <w:tcPr>
            <w:tcW w:w="1422" w:type="dxa"/>
            <w:tcBorders>
              <w:top w:val="single" w:sz="8" w:space="0" w:color="000000"/>
              <w:left w:val="single" w:sz="8" w:space="0" w:color="000000"/>
              <w:bottom w:val="single" w:sz="8" w:space="0" w:color="000000"/>
            </w:tcBorders>
            <w:shd w:val="clear" w:color="auto" w:fill="auto"/>
          </w:tcPr>
          <w:p w14:paraId="4417AF5C" w14:textId="77777777" w:rsidR="00EC2749" w:rsidRPr="000A1F30" w:rsidRDefault="00EC2749" w:rsidP="00EE5B25">
            <w:pPr>
              <w:spacing w:before="100" w:after="100"/>
              <w:jc w:val="center"/>
              <w:rPr>
                <w:rFonts w:cs="Tahoma"/>
                <w:b/>
                <w:szCs w:val="22"/>
              </w:rPr>
            </w:pPr>
            <w:r w:rsidRPr="000A1F30">
              <w:rPr>
                <w:rFonts w:cs="Tahoma"/>
                <w:szCs w:val="22"/>
              </w:rPr>
              <w:t>ΝΑΙ</w:t>
            </w:r>
          </w:p>
        </w:tc>
        <w:tc>
          <w:tcPr>
            <w:tcW w:w="1271" w:type="dxa"/>
            <w:tcBorders>
              <w:top w:val="single" w:sz="8" w:space="0" w:color="000000"/>
              <w:left w:val="single" w:sz="8" w:space="0" w:color="000000"/>
              <w:bottom w:val="single" w:sz="8" w:space="0" w:color="000000"/>
            </w:tcBorders>
            <w:shd w:val="clear" w:color="auto" w:fill="auto"/>
            <w:vAlign w:val="center"/>
          </w:tcPr>
          <w:p w14:paraId="5BAF398E" w14:textId="77777777" w:rsidR="00EC2749" w:rsidRPr="000A1F30" w:rsidRDefault="00EC2749" w:rsidP="00EE5B25">
            <w:pPr>
              <w:spacing w:before="100" w:after="100"/>
              <w:rPr>
                <w:rFonts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vAlign w:val="center"/>
          </w:tcPr>
          <w:p w14:paraId="6C3FF452" w14:textId="77777777" w:rsidR="00EC2749" w:rsidRPr="000A1F30" w:rsidRDefault="00EC2749" w:rsidP="00EE5B25">
            <w:pPr>
              <w:spacing w:before="100" w:after="100"/>
              <w:rPr>
                <w:rFonts w:cs="Tahoma"/>
                <w:szCs w:val="22"/>
              </w:rPr>
            </w:pPr>
          </w:p>
        </w:tc>
      </w:tr>
      <w:tr w:rsidR="00EC2749" w:rsidRPr="000A1F30" w14:paraId="699A5624" w14:textId="77777777" w:rsidTr="00EE5B25">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71546BE7" w14:textId="77777777" w:rsidR="00EC2749" w:rsidRPr="000A1F30" w:rsidRDefault="00EC2749" w:rsidP="00A331EF">
            <w:pPr>
              <w:pStyle w:val="aff"/>
              <w:numPr>
                <w:ilvl w:val="0"/>
                <w:numId w:val="121"/>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EBC7494" w14:textId="77777777" w:rsidR="00EC2749" w:rsidRPr="000A1F30" w:rsidRDefault="00EC2749" w:rsidP="00EE5B25">
            <w:pPr>
              <w:spacing w:before="100" w:after="100"/>
              <w:rPr>
                <w:rFonts w:cs="Tahoma"/>
                <w:szCs w:val="22"/>
                <w:lang w:val="el-GR"/>
              </w:rPr>
            </w:pPr>
            <w:r w:rsidRPr="000A1F30">
              <w:rPr>
                <w:rFonts w:cs="Tahoma"/>
                <w:szCs w:val="22"/>
                <w:lang w:val="el-GR"/>
              </w:rPr>
              <w:t>Όλο το υλικό της τεχνικής προδιαγραφής 2 του παρόντος πίνακα να παραδοθεί σε ηλεκτρονική μορφή και προαιρετικά σε έντυπη.</w:t>
            </w:r>
          </w:p>
        </w:tc>
        <w:tc>
          <w:tcPr>
            <w:tcW w:w="1422" w:type="dxa"/>
            <w:tcBorders>
              <w:top w:val="single" w:sz="8" w:space="0" w:color="000000"/>
              <w:left w:val="single" w:sz="8" w:space="0" w:color="000000"/>
              <w:bottom w:val="single" w:sz="8" w:space="0" w:color="000000"/>
            </w:tcBorders>
            <w:shd w:val="clear" w:color="auto" w:fill="auto"/>
          </w:tcPr>
          <w:p w14:paraId="2ED12EC1" w14:textId="77777777" w:rsidR="00EC2749" w:rsidRPr="000A1F30" w:rsidRDefault="00EC2749" w:rsidP="00EE5B25">
            <w:pPr>
              <w:spacing w:before="100" w:after="100"/>
              <w:jc w:val="center"/>
              <w:rPr>
                <w:rFonts w:cs="Tahoma"/>
                <w:b/>
                <w:szCs w:val="22"/>
              </w:rPr>
            </w:pPr>
            <w:r w:rsidRPr="000A1F30">
              <w:rPr>
                <w:rFonts w:cs="Tahoma"/>
                <w:szCs w:val="22"/>
              </w:rPr>
              <w:t>ΝΑΙ</w:t>
            </w:r>
          </w:p>
        </w:tc>
        <w:tc>
          <w:tcPr>
            <w:tcW w:w="1271" w:type="dxa"/>
            <w:tcBorders>
              <w:top w:val="single" w:sz="8" w:space="0" w:color="000000"/>
              <w:left w:val="single" w:sz="8" w:space="0" w:color="000000"/>
              <w:bottom w:val="single" w:sz="8" w:space="0" w:color="000000"/>
            </w:tcBorders>
            <w:shd w:val="clear" w:color="auto" w:fill="auto"/>
          </w:tcPr>
          <w:p w14:paraId="29FB658D" w14:textId="77777777" w:rsidR="00EC2749" w:rsidRPr="000A1F30" w:rsidRDefault="00EC2749" w:rsidP="00EE5B25">
            <w:pPr>
              <w:spacing w:before="100" w:after="100"/>
              <w:rPr>
                <w:rFonts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tcPr>
          <w:p w14:paraId="2C7397FB" w14:textId="77777777" w:rsidR="00EC2749" w:rsidRPr="000A1F30" w:rsidRDefault="00EC2749" w:rsidP="00EE5B25">
            <w:pPr>
              <w:spacing w:before="100" w:after="100"/>
              <w:rPr>
                <w:rFonts w:cs="Tahoma"/>
                <w:szCs w:val="22"/>
              </w:rPr>
            </w:pPr>
          </w:p>
        </w:tc>
      </w:tr>
      <w:tr w:rsidR="00EC2749" w:rsidRPr="000A1F30" w14:paraId="351D3354" w14:textId="77777777" w:rsidTr="00EE5B25">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60E79ABD" w14:textId="77777777" w:rsidR="00EC2749" w:rsidRPr="000A1F30" w:rsidRDefault="00EC2749" w:rsidP="00A331EF">
            <w:pPr>
              <w:pStyle w:val="aff"/>
              <w:numPr>
                <w:ilvl w:val="0"/>
                <w:numId w:val="121"/>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30282193" w14:textId="77777777" w:rsidR="00EC2749" w:rsidRPr="000A1F30" w:rsidRDefault="00EC2749" w:rsidP="00EE5B25">
            <w:pPr>
              <w:spacing w:before="100" w:after="100"/>
              <w:rPr>
                <w:rFonts w:cs="Tahoma"/>
                <w:szCs w:val="22"/>
                <w:lang w:val="el-GR"/>
              </w:rPr>
            </w:pPr>
            <w:r w:rsidRPr="000A1F30">
              <w:rPr>
                <w:rFonts w:cs="Tahoma"/>
                <w:szCs w:val="22"/>
                <w:lang w:val="el-GR"/>
              </w:rPr>
              <w:t>Οι εκπαιδεύσεις θα πραγματοποιηθούν σε χώρο και χρόνο, που θα οριστούν από κοινού μεταξύ του Αναδόχου και της ΕΠΕ.</w:t>
            </w:r>
          </w:p>
        </w:tc>
        <w:tc>
          <w:tcPr>
            <w:tcW w:w="1422" w:type="dxa"/>
            <w:tcBorders>
              <w:top w:val="single" w:sz="8" w:space="0" w:color="000000"/>
              <w:left w:val="single" w:sz="8" w:space="0" w:color="000000"/>
              <w:bottom w:val="single" w:sz="8" w:space="0" w:color="000000"/>
            </w:tcBorders>
            <w:shd w:val="clear" w:color="auto" w:fill="auto"/>
          </w:tcPr>
          <w:p w14:paraId="0E9CC0DF" w14:textId="77777777" w:rsidR="00EC2749" w:rsidRPr="000A1F30" w:rsidRDefault="00EC2749" w:rsidP="00EE5B25">
            <w:pPr>
              <w:spacing w:before="100" w:after="100"/>
              <w:jc w:val="center"/>
              <w:rPr>
                <w:rFonts w:cs="Tahoma"/>
                <w:b/>
                <w:szCs w:val="22"/>
              </w:rPr>
            </w:pPr>
            <w:r w:rsidRPr="000A1F30">
              <w:rPr>
                <w:rFonts w:cs="Tahoma"/>
                <w:szCs w:val="22"/>
              </w:rPr>
              <w:t>ΝΑΙ</w:t>
            </w:r>
          </w:p>
        </w:tc>
        <w:tc>
          <w:tcPr>
            <w:tcW w:w="1271" w:type="dxa"/>
            <w:tcBorders>
              <w:top w:val="single" w:sz="8" w:space="0" w:color="000000"/>
              <w:left w:val="single" w:sz="8" w:space="0" w:color="000000"/>
              <w:bottom w:val="single" w:sz="8" w:space="0" w:color="000000"/>
            </w:tcBorders>
            <w:shd w:val="clear" w:color="auto" w:fill="auto"/>
          </w:tcPr>
          <w:p w14:paraId="2E9FF4E4" w14:textId="77777777" w:rsidR="00EC2749" w:rsidRPr="000A1F30" w:rsidRDefault="00EC2749" w:rsidP="00EE5B25">
            <w:pPr>
              <w:spacing w:before="100" w:after="100"/>
              <w:rPr>
                <w:rFonts w:cs="Tahoma"/>
                <w:szCs w:val="22"/>
              </w:rPr>
            </w:pPr>
          </w:p>
        </w:tc>
        <w:tc>
          <w:tcPr>
            <w:tcW w:w="1473" w:type="dxa"/>
            <w:tcBorders>
              <w:top w:val="single" w:sz="8" w:space="0" w:color="000000"/>
              <w:left w:val="single" w:sz="8" w:space="0" w:color="000000"/>
              <w:bottom w:val="single" w:sz="8" w:space="0" w:color="000000"/>
              <w:right w:val="single" w:sz="4" w:space="0" w:color="000000"/>
            </w:tcBorders>
            <w:shd w:val="clear" w:color="auto" w:fill="auto"/>
          </w:tcPr>
          <w:p w14:paraId="4982AC6A" w14:textId="77777777" w:rsidR="00EC2749" w:rsidRPr="000A1F30" w:rsidRDefault="00EC2749" w:rsidP="00EE5B25">
            <w:pPr>
              <w:spacing w:before="100" w:after="100"/>
              <w:rPr>
                <w:rFonts w:cs="Tahoma"/>
                <w:szCs w:val="22"/>
              </w:rPr>
            </w:pPr>
          </w:p>
        </w:tc>
      </w:tr>
    </w:tbl>
    <w:p w14:paraId="3C46E8AB" w14:textId="77777777" w:rsidR="00EC2749" w:rsidRPr="000A1F30" w:rsidRDefault="00EC2749" w:rsidP="00EC2749">
      <w:pPr>
        <w:rPr>
          <w:rFonts w:cs="Tahoma"/>
          <w:szCs w:val="22"/>
          <w:lang w:val="en-US"/>
        </w:rPr>
      </w:pPr>
    </w:p>
    <w:p w14:paraId="0758C915" w14:textId="77777777" w:rsidR="00EC2749" w:rsidRPr="000A1F30" w:rsidRDefault="00EC2749" w:rsidP="00A331EF">
      <w:pPr>
        <w:pStyle w:val="4"/>
        <w:numPr>
          <w:ilvl w:val="0"/>
          <w:numId w:val="119"/>
        </w:numPr>
        <w:rPr>
          <w:rFonts w:cs="Tahoma"/>
          <w:szCs w:val="22"/>
          <w:lang w:val="el-GR"/>
        </w:rPr>
      </w:pPr>
      <w:bookmarkStart w:id="407" w:name="_Toc473209812"/>
      <w:bookmarkStart w:id="408" w:name="_Toc473712104"/>
      <w:bookmarkStart w:id="409" w:name="_Toc45707027"/>
      <w:bookmarkStart w:id="410" w:name="_Toc45712005"/>
      <w:bookmarkStart w:id="411" w:name="_Toc58512470"/>
      <w:bookmarkStart w:id="412" w:name="_Toc63081083"/>
      <w:bookmarkStart w:id="413" w:name="_Toc71708247"/>
      <w:r w:rsidRPr="000A1F30">
        <w:rPr>
          <w:rFonts w:cs="Tahoma"/>
          <w:szCs w:val="22"/>
          <w:lang w:val="el-GR"/>
        </w:rPr>
        <w:t>ΕΓΓΥΗΣΗ</w:t>
      </w:r>
      <w:bookmarkEnd w:id="407"/>
      <w:bookmarkEnd w:id="408"/>
      <w:bookmarkEnd w:id="409"/>
      <w:bookmarkEnd w:id="410"/>
      <w:bookmarkEnd w:id="411"/>
      <w:bookmarkEnd w:id="412"/>
      <w:bookmarkEnd w:id="413"/>
    </w:p>
    <w:tbl>
      <w:tblPr>
        <w:tblW w:w="10196" w:type="dxa"/>
        <w:jc w:val="center"/>
        <w:tblLayout w:type="fixed"/>
        <w:tblCellMar>
          <w:left w:w="57" w:type="dxa"/>
          <w:right w:w="85" w:type="dxa"/>
        </w:tblCellMar>
        <w:tblLook w:val="0000" w:firstRow="0" w:lastRow="0" w:firstColumn="0" w:lastColumn="0" w:noHBand="0" w:noVBand="0"/>
      </w:tblPr>
      <w:tblGrid>
        <w:gridCol w:w="932"/>
        <w:gridCol w:w="5102"/>
        <w:gridCol w:w="1423"/>
        <w:gridCol w:w="1276"/>
        <w:gridCol w:w="1463"/>
      </w:tblGrid>
      <w:tr w:rsidR="00EC2749" w:rsidRPr="000A1F30" w14:paraId="7A9CE7AE" w14:textId="77777777" w:rsidTr="00EE5B25">
        <w:trPr>
          <w:tblHeader/>
          <w:jc w:val="center"/>
        </w:trPr>
        <w:tc>
          <w:tcPr>
            <w:tcW w:w="932" w:type="dxa"/>
            <w:tcBorders>
              <w:top w:val="single" w:sz="8" w:space="0" w:color="000000"/>
              <w:left w:val="single" w:sz="8" w:space="0" w:color="000000"/>
              <w:bottom w:val="single" w:sz="8" w:space="0" w:color="000000"/>
            </w:tcBorders>
            <w:shd w:val="clear" w:color="auto" w:fill="D9D9D9"/>
            <w:vAlign w:val="center"/>
          </w:tcPr>
          <w:p w14:paraId="7426DFC0" w14:textId="77777777" w:rsidR="00EC2749" w:rsidRPr="000A1F30" w:rsidRDefault="00EC2749" w:rsidP="00EE5B25">
            <w:pPr>
              <w:spacing w:before="100" w:after="100"/>
              <w:rPr>
                <w:rFonts w:cs="Tahoma"/>
                <w:b/>
                <w:szCs w:val="22"/>
              </w:rPr>
            </w:pPr>
            <w:r w:rsidRPr="000A1F30">
              <w:rPr>
                <w:rFonts w:cs="Tahoma"/>
                <w:b/>
                <w:szCs w:val="22"/>
              </w:rPr>
              <w:t>Α/Α</w:t>
            </w:r>
          </w:p>
        </w:tc>
        <w:tc>
          <w:tcPr>
            <w:tcW w:w="5102" w:type="dxa"/>
            <w:tcBorders>
              <w:top w:val="single" w:sz="8" w:space="0" w:color="000000"/>
              <w:left w:val="single" w:sz="8" w:space="0" w:color="000000"/>
              <w:bottom w:val="single" w:sz="8" w:space="0" w:color="000000"/>
            </w:tcBorders>
            <w:shd w:val="clear" w:color="auto" w:fill="D9D9D9"/>
            <w:vAlign w:val="center"/>
          </w:tcPr>
          <w:p w14:paraId="1262C0A3" w14:textId="77777777" w:rsidR="00EC2749" w:rsidRPr="000A1F30" w:rsidRDefault="00EC2749" w:rsidP="00EE5B25">
            <w:pPr>
              <w:spacing w:before="100" w:after="100"/>
              <w:rPr>
                <w:rFonts w:cs="Tahoma"/>
                <w:b/>
                <w:szCs w:val="22"/>
              </w:rPr>
            </w:pPr>
            <w:r w:rsidRPr="000A1F30">
              <w:rPr>
                <w:rFonts w:cs="Tahoma"/>
                <w:b/>
                <w:szCs w:val="22"/>
              </w:rPr>
              <w:t>ΠΡΟΔΙΑΓΡΑΦΗ</w:t>
            </w:r>
          </w:p>
        </w:tc>
        <w:tc>
          <w:tcPr>
            <w:tcW w:w="1423" w:type="dxa"/>
            <w:tcBorders>
              <w:top w:val="single" w:sz="8" w:space="0" w:color="000000"/>
              <w:left w:val="single" w:sz="8" w:space="0" w:color="000000"/>
              <w:bottom w:val="single" w:sz="8" w:space="0" w:color="000000"/>
            </w:tcBorders>
            <w:shd w:val="clear" w:color="auto" w:fill="D9D9D9"/>
            <w:vAlign w:val="center"/>
          </w:tcPr>
          <w:p w14:paraId="7184F8AA" w14:textId="77777777" w:rsidR="00EC2749" w:rsidRPr="000A1F30" w:rsidRDefault="00EC2749" w:rsidP="00EE5B25">
            <w:pPr>
              <w:spacing w:before="100" w:after="100"/>
              <w:rPr>
                <w:rFonts w:cs="Tahoma"/>
                <w:b/>
                <w:szCs w:val="22"/>
              </w:rPr>
            </w:pPr>
            <w:r w:rsidRPr="000A1F30">
              <w:rPr>
                <w:rFonts w:cs="Tahoma"/>
                <w:b/>
                <w:szCs w:val="22"/>
              </w:rPr>
              <w:t>ΑΠΑΙΤΗΣΗ</w:t>
            </w:r>
          </w:p>
        </w:tc>
        <w:tc>
          <w:tcPr>
            <w:tcW w:w="1276" w:type="dxa"/>
            <w:tcBorders>
              <w:top w:val="single" w:sz="8" w:space="0" w:color="000000"/>
              <w:left w:val="single" w:sz="8" w:space="0" w:color="000000"/>
              <w:bottom w:val="single" w:sz="8" w:space="0" w:color="000000"/>
            </w:tcBorders>
            <w:shd w:val="clear" w:color="auto" w:fill="D9D9D9"/>
            <w:vAlign w:val="center"/>
          </w:tcPr>
          <w:p w14:paraId="15448E97" w14:textId="77777777" w:rsidR="00EC2749" w:rsidRPr="000A1F30" w:rsidRDefault="00EC2749" w:rsidP="00EE5B25">
            <w:pPr>
              <w:spacing w:before="100" w:after="100"/>
              <w:rPr>
                <w:rFonts w:cs="Tahoma"/>
                <w:b/>
                <w:szCs w:val="22"/>
              </w:rPr>
            </w:pPr>
            <w:r w:rsidRPr="000A1F30">
              <w:rPr>
                <w:rFonts w:cs="Tahoma"/>
                <w:b/>
                <w:szCs w:val="22"/>
              </w:rPr>
              <w:t>ΑΠΑΝΤΗΣΗ</w:t>
            </w:r>
          </w:p>
        </w:tc>
        <w:tc>
          <w:tcPr>
            <w:tcW w:w="1463"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021F0203" w14:textId="77777777" w:rsidR="00EC2749" w:rsidRPr="000A1F30" w:rsidRDefault="00EC2749" w:rsidP="00EE5B25">
            <w:pPr>
              <w:spacing w:before="100" w:after="100"/>
              <w:rPr>
                <w:rFonts w:cs="Tahoma"/>
                <w:b/>
                <w:szCs w:val="22"/>
              </w:rPr>
            </w:pPr>
            <w:r w:rsidRPr="000A1F30">
              <w:rPr>
                <w:rFonts w:cs="Tahoma"/>
                <w:b/>
                <w:szCs w:val="22"/>
              </w:rPr>
              <w:t>ΠΑΡΑΠΟΜΠΗ</w:t>
            </w:r>
          </w:p>
        </w:tc>
      </w:tr>
      <w:tr w:rsidR="00EC2749" w:rsidRPr="000A1F30" w14:paraId="6AF62211" w14:textId="77777777" w:rsidTr="00EE5B25">
        <w:trPr>
          <w:jc w:val="center"/>
        </w:trPr>
        <w:tc>
          <w:tcPr>
            <w:tcW w:w="932" w:type="dxa"/>
            <w:tcBorders>
              <w:top w:val="single" w:sz="8" w:space="0" w:color="000000"/>
              <w:left w:val="single" w:sz="8" w:space="0" w:color="000000"/>
              <w:bottom w:val="single" w:sz="8" w:space="0" w:color="000000"/>
            </w:tcBorders>
            <w:shd w:val="clear" w:color="auto" w:fill="D9D9D9"/>
            <w:vAlign w:val="center"/>
          </w:tcPr>
          <w:p w14:paraId="70710010" w14:textId="77777777" w:rsidR="00EC2749" w:rsidRPr="000A1F30" w:rsidRDefault="00EC2749" w:rsidP="00EE5B25">
            <w:pPr>
              <w:pStyle w:val="aff"/>
              <w:spacing w:before="100" w:after="100"/>
              <w:ind w:left="0"/>
              <w:rPr>
                <w:rFonts w:cs="Tahoma"/>
                <w:b/>
                <w:szCs w:val="22"/>
              </w:rPr>
            </w:pPr>
          </w:p>
        </w:tc>
        <w:tc>
          <w:tcPr>
            <w:tcW w:w="9264" w:type="dxa"/>
            <w:gridSpan w:val="4"/>
            <w:tcBorders>
              <w:top w:val="single" w:sz="8" w:space="0" w:color="000000"/>
              <w:left w:val="single" w:sz="8" w:space="0" w:color="000000"/>
              <w:bottom w:val="single" w:sz="8" w:space="0" w:color="000000"/>
              <w:right w:val="single" w:sz="8" w:space="0" w:color="000000"/>
            </w:tcBorders>
            <w:shd w:val="clear" w:color="auto" w:fill="D9D9D9"/>
            <w:vAlign w:val="center"/>
          </w:tcPr>
          <w:p w14:paraId="3A1C4E57" w14:textId="77777777" w:rsidR="00EC2749" w:rsidRPr="000A1F30" w:rsidRDefault="00EC2749" w:rsidP="00EE5B25">
            <w:pPr>
              <w:spacing w:before="100" w:after="100"/>
              <w:rPr>
                <w:rFonts w:cs="Tahoma"/>
                <w:szCs w:val="22"/>
              </w:rPr>
            </w:pPr>
            <w:r w:rsidRPr="000A1F30">
              <w:rPr>
                <w:rFonts w:cs="Tahoma"/>
                <w:b/>
                <w:szCs w:val="22"/>
              </w:rPr>
              <w:t>Γενικές Απαιτήσεις</w:t>
            </w:r>
          </w:p>
        </w:tc>
      </w:tr>
      <w:tr w:rsidR="00EC2749" w:rsidRPr="00BA297E" w14:paraId="6C0ED2DE" w14:textId="77777777" w:rsidTr="00EE5B25">
        <w:trPr>
          <w:jc w:val="center"/>
        </w:trPr>
        <w:tc>
          <w:tcPr>
            <w:tcW w:w="932" w:type="dxa"/>
            <w:tcBorders>
              <w:left w:val="single" w:sz="8" w:space="0" w:color="000000"/>
              <w:bottom w:val="single" w:sz="8" w:space="0" w:color="000000"/>
            </w:tcBorders>
            <w:shd w:val="clear" w:color="auto" w:fill="auto"/>
            <w:vAlign w:val="center"/>
          </w:tcPr>
          <w:p w14:paraId="7F85C46F"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49CDC3A5" w14:textId="08ACFEA4" w:rsidR="00EC2749" w:rsidRPr="000A1F30" w:rsidRDefault="00EC2749" w:rsidP="00BA297E">
            <w:pPr>
              <w:spacing w:before="100" w:after="100"/>
              <w:rPr>
                <w:rFonts w:cs="Tahoma"/>
                <w:szCs w:val="22"/>
                <w:lang w:val="el-GR"/>
              </w:rPr>
            </w:pPr>
            <w:r w:rsidRPr="000A1F30">
              <w:rPr>
                <w:rFonts w:cs="Tahoma"/>
                <w:szCs w:val="22"/>
                <w:lang w:val="el-GR"/>
              </w:rPr>
              <w:t>Η Περίοδος Εγγύησης θα πρέπει να είναι σύμφωνη με όσα αναφέρονται στην</w:t>
            </w:r>
            <w:r w:rsidR="00BA297E">
              <w:rPr>
                <w:rFonts w:cs="Tahoma"/>
                <w:szCs w:val="22"/>
                <w:lang w:val="el-GR"/>
              </w:rPr>
              <w:t xml:space="preserve"> Παρ. </w:t>
            </w:r>
            <w:r w:rsidR="00BA297E">
              <w:rPr>
                <w:rFonts w:cs="Tahoma"/>
                <w:szCs w:val="22"/>
                <w:lang w:val="el-GR"/>
              </w:rPr>
              <w:fldChar w:fldCharType="begin"/>
            </w:r>
            <w:r w:rsidR="00BA297E">
              <w:rPr>
                <w:rFonts w:cs="Tahoma"/>
                <w:szCs w:val="22"/>
                <w:lang w:val="el-GR"/>
              </w:rPr>
              <w:instrText xml:space="preserve"> REF _Ref68190047 \r \h </w:instrText>
            </w:r>
            <w:r w:rsidR="00BA297E">
              <w:rPr>
                <w:rFonts w:cs="Tahoma"/>
                <w:szCs w:val="22"/>
                <w:lang w:val="el-GR"/>
              </w:rPr>
            </w:r>
            <w:r w:rsidR="00BA297E">
              <w:rPr>
                <w:rFonts w:cs="Tahoma"/>
                <w:szCs w:val="22"/>
                <w:lang w:val="el-GR"/>
              </w:rPr>
              <w:fldChar w:fldCharType="separate"/>
            </w:r>
            <w:r w:rsidR="009212CA">
              <w:rPr>
                <w:rFonts w:cs="Tahoma"/>
                <w:szCs w:val="22"/>
                <w:lang w:val="el-GR"/>
              </w:rPr>
              <w:t>7.3.1</w:t>
            </w:r>
            <w:r w:rsidR="00BA297E">
              <w:rPr>
                <w:rFonts w:cs="Tahoma"/>
                <w:szCs w:val="22"/>
                <w:lang w:val="el-GR"/>
              </w:rPr>
              <w:fldChar w:fldCharType="end"/>
            </w:r>
            <w:r w:rsidRPr="000A1F30">
              <w:rPr>
                <w:rFonts w:cs="Tahoma"/>
                <w:szCs w:val="22"/>
                <w:lang w:val="el-GR"/>
              </w:rPr>
              <w:t>.</w:t>
            </w:r>
          </w:p>
        </w:tc>
        <w:tc>
          <w:tcPr>
            <w:tcW w:w="1423" w:type="dxa"/>
            <w:tcBorders>
              <w:left w:val="single" w:sz="8" w:space="0" w:color="000000"/>
              <w:bottom w:val="single" w:sz="8" w:space="0" w:color="000000"/>
            </w:tcBorders>
            <w:shd w:val="clear" w:color="auto" w:fill="auto"/>
          </w:tcPr>
          <w:p w14:paraId="75D76B60" w14:textId="77777777" w:rsidR="00EC2749" w:rsidRPr="00BA297E" w:rsidRDefault="00EC2749" w:rsidP="00EE5B25">
            <w:pPr>
              <w:spacing w:before="100" w:after="100"/>
              <w:jc w:val="center"/>
              <w:rPr>
                <w:rFonts w:cs="Tahoma"/>
                <w:szCs w:val="22"/>
                <w:lang w:val="el-GR"/>
              </w:rPr>
            </w:pPr>
            <w:r w:rsidRPr="00BA297E">
              <w:rPr>
                <w:rFonts w:cs="Tahoma"/>
                <w:szCs w:val="22"/>
                <w:lang w:val="el-GR"/>
              </w:rPr>
              <w:t>ΝΑΙ</w:t>
            </w:r>
          </w:p>
        </w:tc>
        <w:tc>
          <w:tcPr>
            <w:tcW w:w="1276" w:type="dxa"/>
            <w:tcBorders>
              <w:left w:val="single" w:sz="8" w:space="0" w:color="000000"/>
              <w:bottom w:val="single" w:sz="8" w:space="0" w:color="000000"/>
            </w:tcBorders>
            <w:shd w:val="clear" w:color="auto" w:fill="auto"/>
            <w:vAlign w:val="center"/>
          </w:tcPr>
          <w:p w14:paraId="643F4B4B" w14:textId="77777777" w:rsidR="00EC2749" w:rsidRPr="00BA297E" w:rsidRDefault="00EC2749" w:rsidP="00EE5B25">
            <w:pPr>
              <w:spacing w:before="100" w:after="100"/>
              <w:rPr>
                <w:rFonts w:cs="Tahoma"/>
                <w:szCs w:val="22"/>
                <w:lang w:val="el-GR"/>
              </w:rPr>
            </w:pPr>
          </w:p>
        </w:tc>
        <w:tc>
          <w:tcPr>
            <w:tcW w:w="1463" w:type="dxa"/>
            <w:tcBorders>
              <w:left w:val="single" w:sz="8" w:space="0" w:color="000000"/>
              <w:bottom w:val="single" w:sz="8" w:space="0" w:color="000000"/>
              <w:right w:val="single" w:sz="8" w:space="0" w:color="000000"/>
            </w:tcBorders>
            <w:shd w:val="clear" w:color="auto" w:fill="auto"/>
            <w:vAlign w:val="center"/>
          </w:tcPr>
          <w:p w14:paraId="6B385B2E" w14:textId="77777777" w:rsidR="00EC2749" w:rsidRPr="00BA297E" w:rsidRDefault="00EC2749" w:rsidP="00EE5B25">
            <w:pPr>
              <w:spacing w:before="100" w:after="100"/>
              <w:rPr>
                <w:rFonts w:cs="Tahoma"/>
                <w:szCs w:val="22"/>
                <w:lang w:val="el-GR"/>
              </w:rPr>
            </w:pPr>
          </w:p>
        </w:tc>
      </w:tr>
      <w:tr w:rsidR="00EC2749" w:rsidRPr="000A1F30" w14:paraId="33FE45CE" w14:textId="77777777" w:rsidTr="00EE5B25">
        <w:trPr>
          <w:jc w:val="center"/>
        </w:trPr>
        <w:tc>
          <w:tcPr>
            <w:tcW w:w="932" w:type="dxa"/>
            <w:tcBorders>
              <w:left w:val="single" w:sz="8" w:space="0" w:color="000000"/>
              <w:bottom w:val="single" w:sz="8" w:space="0" w:color="000000"/>
            </w:tcBorders>
            <w:shd w:val="clear" w:color="auto" w:fill="auto"/>
            <w:vAlign w:val="center"/>
          </w:tcPr>
          <w:p w14:paraId="0FBC82DE" w14:textId="77777777" w:rsidR="00EC2749" w:rsidRPr="00BA297E" w:rsidRDefault="00EC2749" w:rsidP="00A331EF">
            <w:pPr>
              <w:pStyle w:val="aff"/>
              <w:numPr>
                <w:ilvl w:val="0"/>
                <w:numId w:val="122"/>
              </w:numPr>
              <w:suppressAutoHyphens w:val="0"/>
              <w:spacing w:before="100" w:after="100"/>
              <w:rPr>
                <w:rFonts w:cs="Tahoma"/>
                <w:szCs w:val="22"/>
                <w:lang w:val="el-GR"/>
              </w:rPr>
            </w:pPr>
          </w:p>
        </w:tc>
        <w:tc>
          <w:tcPr>
            <w:tcW w:w="5102" w:type="dxa"/>
            <w:tcBorders>
              <w:left w:val="single" w:sz="8" w:space="0" w:color="000000"/>
              <w:bottom w:val="single" w:sz="8" w:space="0" w:color="000000"/>
            </w:tcBorders>
            <w:shd w:val="clear" w:color="auto" w:fill="auto"/>
            <w:vAlign w:val="center"/>
          </w:tcPr>
          <w:p w14:paraId="4DF527A2" w14:textId="77777777" w:rsidR="00EC2749" w:rsidRPr="000A1F30" w:rsidRDefault="00EC2749" w:rsidP="00EE5B25">
            <w:pPr>
              <w:spacing w:before="100" w:after="100"/>
              <w:rPr>
                <w:rFonts w:cs="Tahoma"/>
                <w:bCs/>
                <w:szCs w:val="22"/>
                <w:lang w:val="el-GR"/>
              </w:rPr>
            </w:pPr>
            <w:r w:rsidRPr="000A1F30">
              <w:rPr>
                <w:rFonts w:cs="Tahoma"/>
                <w:bCs/>
                <w:szCs w:val="22"/>
                <w:lang w:val="el-GR"/>
              </w:rPr>
              <w:t>Χρονικό διάστημα σε έτη από την ημερομηνία οριστικής παραλαβής του Έργου, για το οποίο ο Ανάδοχος αναλαμβάνει την υποχρέωση εγγύησης καλής λειτουργίας όλων των προσφερόμενων ειδών (Λογισμικού και Υλικού) και επισκευής κάθε βλάβης όλων των ειδών της Σύμβασης.</w:t>
            </w:r>
          </w:p>
          <w:p w14:paraId="50FE5967" w14:textId="77777777" w:rsidR="00EC2749" w:rsidRPr="000A1F30" w:rsidRDefault="00EC2749" w:rsidP="00EE5B25">
            <w:pPr>
              <w:spacing w:before="100" w:after="100"/>
              <w:rPr>
                <w:rFonts w:cs="Tahoma"/>
                <w:szCs w:val="22"/>
                <w:lang w:val="el-GR"/>
              </w:rPr>
            </w:pPr>
            <w:r w:rsidRPr="000A1F30">
              <w:rPr>
                <w:rFonts w:cs="Tahoma"/>
                <w:bCs/>
                <w:szCs w:val="22"/>
                <w:lang w:val="el-GR"/>
              </w:rPr>
              <w:t>Να αναφερθεί ο τυχόν περισσότερος δωρεάν παρεχόμενος χρόνος εγγύησης του Έργου.</w:t>
            </w:r>
          </w:p>
        </w:tc>
        <w:tc>
          <w:tcPr>
            <w:tcW w:w="1423" w:type="dxa"/>
            <w:tcBorders>
              <w:left w:val="single" w:sz="8" w:space="0" w:color="000000"/>
              <w:bottom w:val="single" w:sz="8" w:space="0" w:color="000000"/>
            </w:tcBorders>
            <w:shd w:val="clear" w:color="auto" w:fill="auto"/>
            <w:vAlign w:val="center"/>
          </w:tcPr>
          <w:p w14:paraId="48B89F4E" w14:textId="77777777" w:rsidR="00EC2749" w:rsidRPr="000A1F30" w:rsidRDefault="00EC2749" w:rsidP="00EE5B25">
            <w:pPr>
              <w:spacing w:before="100" w:after="100"/>
              <w:jc w:val="center"/>
              <w:rPr>
                <w:rFonts w:cs="Tahoma"/>
                <w:szCs w:val="22"/>
              </w:rPr>
            </w:pPr>
            <w:r w:rsidRPr="000A1F30">
              <w:rPr>
                <w:rFonts w:cs="Tahoma"/>
                <w:szCs w:val="22"/>
              </w:rPr>
              <w:t>≥ 2 έτη</w:t>
            </w:r>
          </w:p>
        </w:tc>
        <w:tc>
          <w:tcPr>
            <w:tcW w:w="1276" w:type="dxa"/>
            <w:tcBorders>
              <w:left w:val="single" w:sz="8" w:space="0" w:color="000000"/>
              <w:bottom w:val="single" w:sz="8" w:space="0" w:color="000000"/>
            </w:tcBorders>
            <w:shd w:val="clear" w:color="auto" w:fill="auto"/>
            <w:vAlign w:val="center"/>
          </w:tcPr>
          <w:p w14:paraId="6DC459D6"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20B7532A" w14:textId="77777777" w:rsidR="00EC2749" w:rsidRPr="000A1F30" w:rsidRDefault="00EC2749" w:rsidP="00EE5B25">
            <w:pPr>
              <w:spacing w:before="100" w:after="100"/>
              <w:rPr>
                <w:rFonts w:cs="Tahoma"/>
                <w:szCs w:val="22"/>
              </w:rPr>
            </w:pPr>
          </w:p>
        </w:tc>
      </w:tr>
      <w:tr w:rsidR="00EC2749" w:rsidRPr="000A1F30" w14:paraId="6FAAB9B6" w14:textId="77777777" w:rsidTr="00EE5B25">
        <w:trPr>
          <w:jc w:val="center"/>
        </w:trPr>
        <w:tc>
          <w:tcPr>
            <w:tcW w:w="932" w:type="dxa"/>
            <w:tcBorders>
              <w:left w:val="single" w:sz="8" w:space="0" w:color="000000"/>
              <w:bottom w:val="single" w:sz="8" w:space="0" w:color="000000"/>
            </w:tcBorders>
            <w:shd w:val="clear" w:color="auto" w:fill="auto"/>
            <w:vAlign w:val="center"/>
          </w:tcPr>
          <w:p w14:paraId="3CC8B79E"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7B3902AF" w14:textId="77777777" w:rsidR="00EC2749" w:rsidRPr="000A1F30" w:rsidRDefault="00EC2749" w:rsidP="00EE5B25">
            <w:pPr>
              <w:spacing w:before="100" w:after="100"/>
              <w:rPr>
                <w:rFonts w:cs="Tahoma"/>
                <w:szCs w:val="22"/>
                <w:lang w:val="el-GR"/>
              </w:rPr>
            </w:pPr>
            <w:r w:rsidRPr="000A1F30">
              <w:rPr>
                <w:rFonts w:cs="Tahoma"/>
                <w:bCs/>
                <w:szCs w:val="22"/>
                <w:lang w:val="el-GR"/>
              </w:rPr>
              <w:t>Κατά το διάστημα της εγγύησης οι εργασίες συντήρησης– αποκατάστασης και οι αναβαθμίσεις βαρύνουν αποκλειστικά τον Ανάδοχο.</w:t>
            </w:r>
          </w:p>
        </w:tc>
        <w:tc>
          <w:tcPr>
            <w:tcW w:w="1423" w:type="dxa"/>
            <w:tcBorders>
              <w:left w:val="single" w:sz="8" w:space="0" w:color="000000"/>
              <w:bottom w:val="single" w:sz="8" w:space="0" w:color="000000"/>
            </w:tcBorders>
            <w:shd w:val="clear" w:color="auto" w:fill="auto"/>
            <w:vAlign w:val="center"/>
          </w:tcPr>
          <w:p w14:paraId="5528EF0E"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1E67D31D"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101AD003" w14:textId="77777777" w:rsidR="00EC2749" w:rsidRPr="000A1F30" w:rsidRDefault="00EC2749" w:rsidP="00EE5B25">
            <w:pPr>
              <w:spacing w:before="100" w:after="100"/>
              <w:rPr>
                <w:rFonts w:cs="Tahoma"/>
                <w:szCs w:val="22"/>
              </w:rPr>
            </w:pPr>
          </w:p>
        </w:tc>
      </w:tr>
      <w:tr w:rsidR="00EC2749" w:rsidRPr="000A1F30" w14:paraId="5E9132E4" w14:textId="77777777" w:rsidTr="00EE5B25">
        <w:trPr>
          <w:jc w:val="center"/>
        </w:trPr>
        <w:tc>
          <w:tcPr>
            <w:tcW w:w="932" w:type="dxa"/>
            <w:tcBorders>
              <w:left w:val="single" w:sz="8" w:space="0" w:color="000000"/>
              <w:bottom w:val="single" w:sz="8" w:space="0" w:color="000000"/>
            </w:tcBorders>
            <w:shd w:val="clear" w:color="auto" w:fill="auto"/>
            <w:vAlign w:val="center"/>
          </w:tcPr>
          <w:p w14:paraId="03A364EC"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2E635121" w14:textId="77777777" w:rsidR="00EC2749" w:rsidRPr="000A1F30" w:rsidRDefault="00EC2749" w:rsidP="00EE5B25">
            <w:pPr>
              <w:spacing w:before="100" w:after="100"/>
              <w:rPr>
                <w:rFonts w:cs="Tahoma"/>
                <w:bCs/>
                <w:szCs w:val="22"/>
                <w:highlight w:val="yellow"/>
                <w:lang w:val="el-GR"/>
              </w:rPr>
            </w:pPr>
            <w:r w:rsidRPr="000A1F30">
              <w:rPr>
                <w:rFonts w:cs="Tahoma"/>
                <w:bCs/>
                <w:szCs w:val="22"/>
                <w:lang w:val="el-GR"/>
              </w:rPr>
              <w:t>Οι υπηρεσίες της περιόδου εγγύησης θα πρέπει να καλύπτουν όλες τις απαραίτητες άδειες χρήσης για τη νόμιμη χρήση των ζητούμενων λειτουργιών, την αδιάλειπτη υποστήριξη του Συστήματος για την ενημέρωση με νέες εκδόσεις και την αυτόματη ενημέρωση των λογισμικών του Έργου.</w:t>
            </w:r>
          </w:p>
        </w:tc>
        <w:tc>
          <w:tcPr>
            <w:tcW w:w="1423" w:type="dxa"/>
            <w:tcBorders>
              <w:left w:val="single" w:sz="8" w:space="0" w:color="000000"/>
              <w:bottom w:val="single" w:sz="8" w:space="0" w:color="000000"/>
            </w:tcBorders>
            <w:shd w:val="clear" w:color="auto" w:fill="auto"/>
            <w:vAlign w:val="center"/>
          </w:tcPr>
          <w:p w14:paraId="332C3CF3"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432B0793"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64CE6F50" w14:textId="77777777" w:rsidR="00EC2749" w:rsidRPr="000A1F30" w:rsidRDefault="00EC2749" w:rsidP="00EE5B25">
            <w:pPr>
              <w:spacing w:before="100" w:after="100"/>
              <w:rPr>
                <w:rFonts w:cs="Tahoma"/>
                <w:szCs w:val="22"/>
              </w:rPr>
            </w:pPr>
          </w:p>
        </w:tc>
      </w:tr>
      <w:tr w:rsidR="00EC2749" w:rsidRPr="000A1F30" w14:paraId="64C8EDD7" w14:textId="77777777" w:rsidTr="00EE5B25">
        <w:trPr>
          <w:jc w:val="center"/>
        </w:trPr>
        <w:tc>
          <w:tcPr>
            <w:tcW w:w="932" w:type="dxa"/>
            <w:tcBorders>
              <w:left w:val="single" w:sz="8" w:space="0" w:color="000000"/>
              <w:bottom w:val="single" w:sz="8" w:space="0" w:color="000000"/>
            </w:tcBorders>
            <w:shd w:val="clear" w:color="auto" w:fill="auto"/>
            <w:vAlign w:val="center"/>
          </w:tcPr>
          <w:p w14:paraId="035A4513"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3918A120" w14:textId="77777777" w:rsidR="00EC2749" w:rsidRPr="000A1F30" w:rsidRDefault="00EC2749" w:rsidP="00EE5B25">
            <w:pPr>
              <w:spacing w:before="100" w:after="100"/>
              <w:rPr>
                <w:rFonts w:cs="Tahoma"/>
                <w:bCs/>
                <w:szCs w:val="22"/>
                <w:lang w:val="el-GR"/>
              </w:rPr>
            </w:pPr>
            <w:r w:rsidRPr="000A1F30">
              <w:rPr>
                <w:rFonts w:cs="Tahoma"/>
                <w:bCs/>
                <w:szCs w:val="22"/>
                <w:lang w:val="el-GR"/>
              </w:rPr>
              <w:t>Οι υπηρεσίες της περιόδου εγγύησης θα πρέπει να καλύπτουν το σύνολο των εφαρμογών που θα τροποποιηθούν(υπάρχουσες) ή θα αναπτυχθούν (νέες) στο πλαίσιο του Έργου</w:t>
            </w:r>
          </w:p>
        </w:tc>
        <w:tc>
          <w:tcPr>
            <w:tcW w:w="1423" w:type="dxa"/>
            <w:tcBorders>
              <w:left w:val="single" w:sz="8" w:space="0" w:color="000000"/>
              <w:bottom w:val="single" w:sz="8" w:space="0" w:color="000000"/>
            </w:tcBorders>
            <w:shd w:val="clear" w:color="auto" w:fill="auto"/>
            <w:vAlign w:val="center"/>
          </w:tcPr>
          <w:p w14:paraId="00EA1D73" w14:textId="77777777" w:rsidR="00EC2749" w:rsidRPr="000A1F30" w:rsidRDefault="00EC2749" w:rsidP="00EE5B25">
            <w:pPr>
              <w:spacing w:before="100" w:after="100"/>
              <w:jc w:val="center"/>
              <w:rPr>
                <w:rFonts w:cs="Tahoma"/>
                <w:szCs w:val="22"/>
                <w:lang w:val="el-GR"/>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30786992" w14:textId="77777777" w:rsidR="00EC2749" w:rsidRPr="000A1F30" w:rsidRDefault="00EC2749" w:rsidP="00EE5B25">
            <w:pPr>
              <w:spacing w:before="100" w:after="100"/>
              <w:rPr>
                <w:rFonts w:cs="Tahoma"/>
                <w:szCs w:val="22"/>
                <w:lang w:val="el-GR"/>
              </w:rPr>
            </w:pPr>
          </w:p>
        </w:tc>
        <w:tc>
          <w:tcPr>
            <w:tcW w:w="1463" w:type="dxa"/>
            <w:tcBorders>
              <w:left w:val="single" w:sz="8" w:space="0" w:color="000000"/>
              <w:bottom w:val="single" w:sz="8" w:space="0" w:color="000000"/>
              <w:right w:val="single" w:sz="8" w:space="0" w:color="000000"/>
            </w:tcBorders>
            <w:shd w:val="clear" w:color="auto" w:fill="auto"/>
            <w:vAlign w:val="center"/>
          </w:tcPr>
          <w:p w14:paraId="1676C0A3" w14:textId="77777777" w:rsidR="00EC2749" w:rsidRPr="000A1F30" w:rsidRDefault="00EC2749" w:rsidP="00EE5B25">
            <w:pPr>
              <w:spacing w:before="100" w:after="100"/>
              <w:rPr>
                <w:rFonts w:cs="Tahoma"/>
                <w:szCs w:val="22"/>
                <w:lang w:val="el-GR"/>
              </w:rPr>
            </w:pPr>
          </w:p>
        </w:tc>
      </w:tr>
      <w:tr w:rsidR="00EC2749" w:rsidRPr="000A1F30" w14:paraId="57446C8D" w14:textId="77777777" w:rsidTr="00EE5B25">
        <w:trPr>
          <w:jc w:val="center"/>
        </w:trPr>
        <w:tc>
          <w:tcPr>
            <w:tcW w:w="932" w:type="dxa"/>
            <w:tcBorders>
              <w:left w:val="single" w:sz="8" w:space="0" w:color="000000"/>
              <w:bottom w:val="single" w:sz="8" w:space="0" w:color="000000"/>
            </w:tcBorders>
            <w:shd w:val="clear" w:color="auto" w:fill="auto"/>
            <w:vAlign w:val="center"/>
          </w:tcPr>
          <w:p w14:paraId="0B593148" w14:textId="77777777" w:rsidR="00EC2749" w:rsidRPr="000A1F30" w:rsidRDefault="00EC2749" w:rsidP="00A331EF">
            <w:pPr>
              <w:pStyle w:val="aff"/>
              <w:numPr>
                <w:ilvl w:val="0"/>
                <w:numId w:val="122"/>
              </w:numPr>
              <w:suppressAutoHyphens w:val="0"/>
              <w:spacing w:before="100" w:after="100"/>
              <w:rPr>
                <w:rFonts w:cs="Tahoma"/>
                <w:szCs w:val="22"/>
                <w:lang w:val="el-GR"/>
              </w:rPr>
            </w:pPr>
          </w:p>
        </w:tc>
        <w:tc>
          <w:tcPr>
            <w:tcW w:w="5102" w:type="dxa"/>
            <w:tcBorders>
              <w:left w:val="single" w:sz="8" w:space="0" w:color="000000"/>
              <w:bottom w:val="single" w:sz="8" w:space="0" w:color="000000"/>
            </w:tcBorders>
            <w:shd w:val="clear" w:color="auto" w:fill="auto"/>
            <w:vAlign w:val="center"/>
          </w:tcPr>
          <w:p w14:paraId="77C43C9E" w14:textId="77777777" w:rsidR="00EC2749" w:rsidRPr="000A1F30" w:rsidRDefault="00EC2749" w:rsidP="00EE5B25">
            <w:pPr>
              <w:spacing w:before="100" w:after="100"/>
              <w:rPr>
                <w:rFonts w:cs="Tahoma"/>
                <w:bCs/>
                <w:szCs w:val="22"/>
                <w:lang w:val="el-GR"/>
              </w:rPr>
            </w:pPr>
            <w:r w:rsidRPr="000A1F30">
              <w:rPr>
                <w:rFonts w:cs="Tahoma"/>
                <w:bCs/>
                <w:szCs w:val="22"/>
                <w:lang w:val="el-GR"/>
              </w:rPr>
              <w:t>Υποχρέωση δωρεάν αναβάθμισης όλων των προσφερόμενων λογισμικών, εφόσον υπάρξει νέα έκδοση (</w:t>
            </w:r>
            <w:r w:rsidRPr="000A1F30">
              <w:rPr>
                <w:rFonts w:cs="Tahoma"/>
                <w:bCs/>
                <w:szCs w:val="22"/>
              </w:rPr>
              <w:t>version</w:t>
            </w:r>
            <w:r w:rsidRPr="000A1F30">
              <w:rPr>
                <w:rFonts w:cs="Tahoma"/>
                <w:bCs/>
                <w:szCs w:val="22"/>
                <w:lang w:val="el-GR"/>
              </w:rPr>
              <w:t xml:space="preserve">) κατά την περίοδο εγγύησης. </w:t>
            </w:r>
          </w:p>
          <w:p w14:paraId="3E5672B5" w14:textId="77777777" w:rsidR="00EC2749" w:rsidRPr="000A1F30" w:rsidRDefault="00EC2749" w:rsidP="00EE5B25">
            <w:pPr>
              <w:spacing w:before="100" w:after="100"/>
              <w:rPr>
                <w:rFonts w:cs="Tahoma"/>
                <w:bCs/>
                <w:szCs w:val="22"/>
                <w:lang w:val="el-GR"/>
              </w:rPr>
            </w:pPr>
            <w:r w:rsidRPr="000A1F30">
              <w:rPr>
                <w:rFonts w:cs="Tahoma"/>
                <w:bCs/>
                <w:szCs w:val="22"/>
                <w:lang w:val="el-GR"/>
              </w:rPr>
              <w:t xml:space="preserve">Σημειώνεται, ότι σε περίπτωση αλλαγής </w:t>
            </w:r>
            <w:r w:rsidRPr="000A1F30">
              <w:rPr>
                <w:rFonts w:cs="Tahoma"/>
                <w:bCs/>
                <w:szCs w:val="22"/>
              </w:rPr>
              <w:t>version</w:t>
            </w:r>
            <w:r w:rsidRPr="000A1F30">
              <w:rPr>
                <w:rFonts w:cs="Tahoma"/>
                <w:bCs/>
                <w:szCs w:val="22"/>
                <w:lang w:val="el-GR"/>
              </w:rPr>
              <w:t xml:space="preserve"> ή </w:t>
            </w:r>
            <w:r w:rsidRPr="000A1F30">
              <w:rPr>
                <w:rFonts w:cs="Tahoma"/>
                <w:bCs/>
                <w:szCs w:val="22"/>
              </w:rPr>
              <w:t>release</w:t>
            </w:r>
            <w:r w:rsidRPr="000A1F30">
              <w:rPr>
                <w:rFonts w:cs="Tahoma"/>
                <w:bCs/>
                <w:szCs w:val="22"/>
                <w:lang w:val="el-GR"/>
              </w:rPr>
              <w:t xml:space="preserve"> του λογισμικού θα πρέπει να μη δημιουργούνται διενέξεις– δυσλειτουργίες στο σύνολο του υπάρχοντος εξοπλισμού και λογισμικού. </w:t>
            </w:r>
          </w:p>
          <w:p w14:paraId="157B6698" w14:textId="77777777" w:rsidR="00EC2749" w:rsidRPr="000A1F30" w:rsidRDefault="00EC2749" w:rsidP="00EE5B25">
            <w:pPr>
              <w:spacing w:before="100" w:after="100"/>
              <w:rPr>
                <w:rFonts w:cs="Tahoma"/>
                <w:bCs/>
                <w:szCs w:val="22"/>
                <w:highlight w:val="yellow"/>
                <w:lang w:val="el-GR"/>
              </w:rPr>
            </w:pPr>
            <w:r w:rsidRPr="000A1F30">
              <w:rPr>
                <w:rFonts w:cs="Tahoma"/>
                <w:bCs/>
                <w:szCs w:val="22"/>
                <w:lang w:val="el-GR"/>
              </w:rPr>
              <w:t>Για οποιαδήποτε ενέργεια αυτού του τύπου θα πρέπει να προηγηθεί έγκριση από την Αρχή</w:t>
            </w:r>
          </w:p>
        </w:tc>
        <w:tc>
          <w:tcPr>
            <w:tcW w:w="1423" w:type="dxa"/>
            <w:tcBorders>
              <w:left w:val="single" w:sz="8" w:space="0" w:color="000000"/>
              <w:bottom w:val="single" w:sz="8" w:space="0" w:color="000000"/>
            </w:tcBorders>
            <w:shd w:val="clear" w:color="auto" w:fill="auto"/>
            <w:vAlign w:val="center"/>
          </w:tcPr>
          <w:p w14:paraId="3A1B8AB8"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4DA582D8"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619975AE" w14:textId="77777777" w:rsidR="00EC2749" w:rsidRPr="000A1F30" w:rsidRDefault="00EC2749" w:rsidP="00EE5B25">
            <w:pPr>
              <w:spacing w:before="100" w:after="100"/>
              <w:rPr>
                <w:rFonts w:cs="Tahoma"/>
                <w:szCs w:val="22"/>
              </w:rPr>
            </w:pPr>
          </w:p>
        </w:tc>
      </w:tr>
      <w:tr w:rsidR="00EC2749" w:rsidRPr="000A1F30" w14:paraId="395AA4A1" w14:textId="77777777" w:rsidTr="00EE5B25">
        <w:trPr>
          <w:jc w:val="center"/>
        </w:trPr>
        <w:tc>
          <w:tcPr>
            <w:tcW w:w="932" w:type="dxa"/>
            <w:tcBorders>
              <w:left w:val="single" w:sz="8" w:space="0" w:color="000000"/>
              <w:bottom w:val="single" w:sz="8" w:space="0" w:color="000000"/>
            </w:tcBorders>
            <w:shd w:val="clear" w:color="auto" w:fill="auto"/>
            <w:vAlign w:val="center"/>
          </w:tcPr>
          <w:p w14:paraId="77053CFA"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1F014845" w14:textId="77777777" w:rsidR="00EC2749" w:rsidRPr="000A1F30" w:rsidRDefault="00EC2749" w:rsidP="00EE5B25">
            <w:pPr>
              <w:spacing w:before="100" w:after="100"/>
              <w:rPr>
                <w:rFonts w:cs="Tahoma"/>
                <w:bCs/>
                <w:szCs w:val="22"/>
                <w:lang w:val="el-GR"/>
              </w:rPr>
            </w:pPr>
            <w:r w:rsidRPr="000A1F30">
              <w:rPr>
                <w:rFonts w:cs="Tahoma"/>
                <w:bCs/>
                <w:szCs w:val="22"/>
                <w:lang w:val="el-GR"/>
              </w:rPr>
              <w:t>Ο Ανάδοχος, στο πλαίσιο των συμβατικών υποχρεώσεων της εγγύησης, έχει την ευθύνη για τα ακόλουθα:</w:t>
            </w:r>
          </w:p>
        </w:tc>
        <w:tc>
          <w:tcPr>
            <w:tcW w:w="1423" w:type="dxa"/>
            <w:tcBorders>
              <w:left w:val="single" w:sz="8" w:space="0" w:color="000000"/>
              <w:bottom w:val="single" w:sz="8" w:space="0" w:color="000000"/>
            </w:tcBorders>
            <w:shd w:val="clear" w:color="auto" w:fill="auto"/>
            <w:vAlign w:val="center"/>
          </w:tcPr>
          <w:p w14:paraId="0F3E45E0"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630B6ECD"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48A692CD" w14:textId="77777777" w:rsidR="00EC2749" w:rsidRPr="000A1F30" w:rsidRDefault="00EC2749" w:rsidP="00EE5B25">
            <w:pPr>
              <w:spacing w:before="100" w:after="100"/>
              <w:rPr>
                <w:rFonts w:cs="Tahoma"/>
                <w:szCs w:val="22"/>
              </w:rPr>
            </w:pPr>
          </w:p>
        </w:tc>
      </w:tr>
      <w:tr w:rsidR="00EC2749" w:rsidRPr="000A1F30" w14:paraId="383C9D47" w14:textId="77777777" w:rsidTr="00EE5B25">
        <w:trPr>
          <w:jc w:val="center"/>
        </w:trPr>
        <w:tc>
          <w:tcPr>
            <w:tcW w:w="932" w:type="dxa"/>
            <w:tcBorders>
              <w:left w:val="single" w:sz="8" w:space="0" w:color="000000"/>
              <w:bottom w:val="single" w:sz="8" w:space="0" w:color="000000"/>
            </w:tcBorders>
            <w:shd w:val="clear" w:color="auto" w:fill="auto"/>
            <w:vAlign w:val="center"/>
          </w:tcPr>
          <w:p w14:paraId="656A8C61"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4398418D" w14:textId="77777777" w:rsidR="00EC2749" w:rsidRPr="000A1F30" w:rsidRDefault="00EC2749" w:rsidP="00EE5B25">
            <w:pPr>
              <w:pStyle w:val="aff"/>
              <w:spacing w:before="100" w:after="100"/>
              <w:ind w:left="0"/>
              <w:rPr>
                <w:rFonts w:cs="Tahoma"/>
                <w:szCs w:val="22"/>
                <w:lang w:val="el-GR"/>
              </w:rPr>
            </w:pPr>
            <w:r w:rsidRPr="000A1F30">
              <w:rPr>
                <w:rFonts w:cs="Tahoma"/>
                <w:szCs w:val="22"/>
                <w:lang w:val="el-GR"/>
              </w:rPr>
              <w:t>Τον εντοπισμό των βλαβών ή δυσλειτουργιών του προσφερόμενου υλικού ή/ και λογισμικού, την αποκατάστασή τους και την παράδοσή τους σε πλήρη λειτουργία.</w:t>
            </w:r>
          </w:p>
        </w:tc>
        <w:tc>
          <w:tcPr>
            <w:tcW w:w="1423" w:type="dxa"/>
            <w:tcBorders>
              <w:left w:val="single" w:sz="8" w:space="0" w:color="000000"/>
              <w:bottom w:val="single" w:sz="8" w:space="0" w:color="000000"/>
            </w:tcBorders>
            <w:shd w:val="clear" w:color="auto" w:fill="auto"/>
          </w:tcPr>
          <w:p w14:paraId="43178FAB"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79EF7DF7"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73C06DAE" w14:textId="77777777" w:rsidR="00EC2749" w:rsidRPr="000A1F30" w:rsidRDefault="00EC2749" w:rsidP="00EE5B25">
            <w:pPr>
              <w:spacing w:before="100" w:after="100"/>
              <w:rPr>
                <w:rFonts w:cs="Tahoma"/>
                <w:szCs w:val="22"/>
              </w:rPr>
            </w:pPr>
          </w:p>
        </w:tc>
      </w:tr>
      <w:tr w:rsidR="00EC2749" w:rsidRPr="000A1F30" w14:paraId="19350C59" w14:textId="77777777" w:rsidTr="00EE5B25">
        <w:trPr>
          <w:jc w:val="center"/>
        </w:trPr>
        <w:tc>
          <w:tcPr>
            <w:tcW w:w="932" w:type="dxa"/>
            <w:tcBorders>
              <w:left w:val="single" w:sz="8" w:space="0" w:color="000000"/>
              <w:bottom w:val="single" w:sz="8" w:space="0" w:color="000000"/>
            </w:tcBorders>
            <w:shd w:val="clear" w:color="auto" w:fill="auto"/>
            <w:vAlign w:val="center"/>
          </w:tcPr>
          <w:p w14:paraId="086A8A62"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7A4B800E" w14:textId="77777777" w:rsidR="00EC2749" w:rsidRPr="000A1F30" w:rsidRDefault="00EC2749" w:rsidP="00EE5B25">
            <w:pPr>
              <w:pStyle w:val="aff"/>
              <w:spacing w:before="100" w:after="100"/>
              <w:ind w:left="0"/>
              <w:rPr>
                <w:rFonts w:cs="Tahoma"/>
                <w:bCs/>
                <w:szCs w:val="22"/>
                <w:lang w:val="el-GR"/>
              </w:rPr>
            </w:pPr>
            <w:r w:rsidRPr="000A1F30">
              <w:rPr>
                <w:rFonts w:cs="Tahoma"/>
                <w:szCs w:val="22"/>
                <w:lang w:val="el-GR"/>
              </w:rPr>
              <w:t>Την αποκατάσταση λαθών όλου του προσφερόμενου λογισμικού.</w:t>
            </w:r>
          </w:p>
        </w:tc>
        <w:tc>
          <w:tcPr>
            <w:tcW w:w="1423" w:type="dxa"/>
            <w:tcBorders>
              <w:left w:val="single" w:sz="8" w:space="0" w:color="000000"/>
              <w:bottom w:val="single" w:sz="8" w:space="0" w:color="000000"/>
            </w:tcBorders>
            <w:shd w:val="clear" w:color="auto" w:fill="auto"/>
          </w:tcPr>
          <w:p w14:paraId="3D7C8A9A"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6DDE16FA"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7C245746" w14:textId="77777777" w:rsidR="00EC2749" w:rsidRPr="000A1F30" w:rsidRDefault="00EC2749" w:rsidP="00EE5B25">
            <w:pPr>
              <w:spacing w:before="100" w:after="100"/>
              <w:rPr>
                <w:rFonts w:cs="Tahoma"/>
                <w:szCs w:val="22"/>
              </w:rPr>
            </w:pPr>
          </w:p>
        </w:tc>
      </w:tr>
      <w:tr w:rsidR="00EC2749" w:rsidRPr="000A1F30" w14:paraId="194B39B8" w14:textId="77777777" w:rsidTr="00EE5B25">
        <w:trPr>
          <w:jc w:val="center"/>
        </w:trPr>
        <w:tc>
          <w:tcPr>
            <w:tcW w:w="932" w:type="dxa"/>
            <w:tcBorders>
              <w:left w:val="single" w:sz="8" w:space="0" w:color="000000"/>
              <w:bottom w:val="single" w:sz="8" w:space="0" w:color="000000"/>
            </w:tcBorders>
            <w:shd w:val="clear" w:color="auto" w:fill="auto"/>
            <w:vAlign w:val="center"/>
          </w:tcPr>
          <w:p w14:paraId="232765CF"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397987DF" w14:textId="77777777" w:rsidR="00EC2749" w:rsidRPr="000A1F30" w:rsidRDefault="00EC2749" w:rsidP="00EE5B25">
            <w:pPr>
              <w:pStyle w:val="aff"/>
              <w:spacing w:before="100" w:after="100"/>
              <w:ind w:left="0"/>
              <w:rPr>
                <w:rFonts w:cs="Tahoma"/>
                <w:bCs/>
                <w:szCs w:val="22"/>
                <w:lang w:val="el-GR"/>
              </w:rPr>
            </w:pPr>
            <w:r w:rsidRPr="000A1F30">
              <w:rPr>
                <w:rFonts w:cs="Tahoma"/>
                <w:szCs w:val="22"/>
                <w:lang w:val="el-GR"/>
              </w:rPr>
              <w:t>Την ευθύνη για την παροχή βοήθειας για βελτιστοποίηση (</w:t>
            </w:r>
            <w:r w:rsidRPr="000A1F30">
              <w:rPr>
                <w:rFonts w:cs="Tahoma"/>
                <w:szCs w:val="22"/>
              </w:rPr>
              <w:t>Tuning</w:t>
            </w:r>
            <w:r w:rsidRPr="000A1F30">
              <w:rPr>
                <w:rFonts w:cs="Tahoma"/>
                <w:szCs w:val="22"/>
                <w:lang w:val="el-GR"/>
              </w:rPr>
              <w:t>) της απόδοσης του Συστήματος προς επίλυση οποιουδήποτε προβλήματος– δυσλειτουργίας, που δημιουργείται στην υποδομή</w:t>
            </w:r>
          </w:p>
        </w:tc>
        <w:tc>
          <w:tcPr>
            <w:tcW w:w="1423" w:type="dxa"/>
            <w:tcBorders>
              <w:left w:val="single" w:sz="8" w:space="0" w:color="000000"/>
              <w:bottom w:val="single" w:sz="8" w:space="0" w:color="000000"/>
            </w:tcBorders>
            <w:shd w:val="clear" w:color="auto" w:fill="auto"/>
          </w:tcPr>
          <w:p w14:paraId="065E4F68"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6B18F0A4"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36D4B5B2" w14:textId="77777777" w:rsidR="00EC2749" w:rsidRPr="000A1F30" w:rsidRDefault="00EC2749" w:rsidP="00EE5B25">
            <w:pPr>
              <w:spacing w:before="100" w:after="100"/>
              <w:rPr>
                <w:rFonts w:cs="Tahoma"/>
                <w:szCs w:val="22"/>
              </w:rPr>
            </w:pPr>
          </w:p>
        </w:tc>
      </w:tr>
      <w:tr w:rsidR="00EC2749" w:rsidRPr="000A1F30" w14:paraId="4CAD07A0" w14:textId="77777777" w:rsidTr="00EE5B25">
        <w:trPr>
          <w:jc w:val="center"/>
        </w:trPr>
        <w:tc>
          <w:tcPr>
            <w:tcW w:w="932" w:type="dxa"/>
            <w:tcBorders>
              <w:left w:val="single" w:sz="8" w:space="0" w:color="000000"/>
              <w:bottom w:val="single" w:sz="8" w:space="0" w:color="000000"/>
            </w:tcBorders>
            <w:shd w:val="clear" w:color="auto" w:fill="auto"/>
            <w:vAlign w:val="center"/>
          </w:tcPr>
          <w:p w14:paraId="75F20954"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left w:val="single" w:sz="8" w:space="0" w:color="000000"/>
              <w:bottom w:val="single" w:sz="8" w:space="0" w:color="000000"/>
            </w:tcBorders>
            <w:shd w:val="clear" w:color="auto" w:fill="auto"/>
            <w:vAlign w:val="center"/>
          </w:tcPr>
          <w:p w14:paraId="615CD246" w14:textId="77777777" w:rsidR="00EC2749" w:rsidRPr="000A1F30" w:rsidRDefault="00EC2749" w:rsidP="00EE5B25">
            <w:pPr>
              <w:pStyle w:val="aff"/>
              <w:spacing w:before="100" w:after="100"/>
              <w:ind w:left="0"/>
              <w:rPr>
                <w:rFonts w:cs="Tahoma"/>
                <w:bCs/>
                <w:szCs w:val="22"/>
                <w:lang w:val="el-GR"/>
              </w:rPr>
            </w:pPr>
            <w:r w:rsidRPr="000A1F30">
              <w:rPr>
                <w:rFonts w:cs="Tahoma"/>
                <w:szCs w:val="22"/>
                <w:lang w:val="el-GR"/>
              </w:rPr>
              <w:t xml:space="preserve">Την εγκατάσταση κάθε απαραίτητου </w:t>
            </w:r>
            <w:r w:rsidRPr="000A1F30">
              <w:rPr>
                <w:rFonts w:cs="Tahoma"/>
                <w:szCs w:val="22"/>
              </w:rPr>
              <w:t>patch</w:t>
            </w:r>
            <w:r w:rsidRPr="000A1F30">
              <w:rPr>
                <w:rFonts w:cs="Tahoma"/>
                <w:szCs w:val="22"/>
                <w:lang w:val="el-GR"/>
              </w:rPr>
              <w:t xml:space="preserve"> ή νέας </w:t>
            </w:r>
            <w:r w:rsidRPr="000A1F30">
              <w:rPr>
                <w:rFonts w:cs="Tahoma"/>
                <w:szCs w:val="22"/>
              </w:rPr>
              <w:t>version</w:t>
            </w:r>
            <w:r w:rsidRPr="000A1F30">
              <w:rPr>
                <w:rFonts w:cs="Tahoma"/>
                <w:szCs w:val="22"/>
                <w:lang w:val="el-GR"/>
              </w:rPr>
              <w:t xml:space="preserve"> των λογισμικών του Έργου με σκοπό τη συμβατότητα λειτουργίας του Συστήματος με τα τρίτα συστήματα με τα οποία διασυνδέεται.</w:t>
            </w:r>
          </w:p>
        </w:tc>
        <w:tc>
          <w:tcPr>
            <w:tcW w:w="1423" w:type="dxa"/>
            <w:tcBorders>
              <w:left w:val="single" w:sz="8" w:space="0" w:color="000000"/>
              <w:bottom w:val="single" w:sz="8" w:space="0" w:color="000000"/>
            </w:tcBorders>
            <w:shd w:val="clear" w:color="auto" w:fill="auto"/>
            <w:vAlign w:val="center"/>
          </w:tcPr>
          <w:p w14:paraId="40FBC3E3"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276" w:type="dxa"/>
            <w:tcBorders>
              <w:left w:val="single" w:sz="8" w:space="0" w:color="000000"/>
              <w:bottom w:val="single" w:sz="8" w:space="0" w:color="000000"/>
            </w:tcBorders>
            <w:shd w:val="clear" w:color="auto" w:fill="auto"/>
            <w:vAlign w:val="center"/>
          </w:tcPr>
          <w:p w14:paraId="1596A9FE" w14:textId="77777777" w:rsidR="00EC2749" w:rsidRPr="000A1F30" w:rsidRDefault="00EC2749" w:rsidP="00EE5B25">
            <w:pPr>
              <w:spacing w:before="100" w:after="100"/>
              <w:rPr>
                <w:rFonts w:cs="Tahoma"/>
                <w:szCs w:val="22"/>
              </w:rPr>
            </w:pPr>
          </w:p>
        </w:tc>
        <w:tc>
          <w:tcPr>
            <w:tcW w:w="1463" w:type="dxa"/>
            <w:tcBorders>
              <w:left w:val="single" w:sz="8" w:space="0" w:color="000000"/>
              <w:bottom w:val="single" w:sz="8" w:space="0" w:color="000000"/>
              <w:right w:val="single" w:sz="8" w:space="0" w:color="000000"/>
            </w:tcBorders>
            <w:shd w:val="clear" w:color="auto" w:fill="auto"/>
            <w:vAlign w:val="center"/>
          </w:tcPr>
          <w:p w14:paraId="50043689" w14:textId="77777777" w:rsidR="00EC2749" w:rsidRPr="000A1F30" w:rsidRDefault="00EC2749" w:rsidP="00EE5B25">
            <w:pPr>
              <w:spacing w:before="100" w:after="100"/>
              <w:rPr>
                <w:rFonts w:cs="Tahoma"/>
                <w:szCs w:val="22"/>
              </w:rPr>
            </w:pPr>
          </w:p>
        </w:tc>
      </w:tr>
      <w:tr w:rsidR="00EC2749" w:rsidRPr="000A1F30" w14:paraId="7CD9A9A6" w14:textId="77777777" w:rsidTr="00EE5B25">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250A6782" w14:textId="77777777" w:rsidR="00EC2749" w:rsidRPr="000A1F30" w:rsidRDefault="00EC2749" w:rsidP="00A331EF">
            <w:pPr>
              <w:pStyle w:val="aff"/>
              <w:numPr>
                <w:ilvl w:val="0"/>
                <w:numId w:val="122"/>
              </w:numPr>
              <w:suppressAutoHyphens w:val="0"/>
              <w:spacing w:before="100" w:after="100"/>
              <w:rPr>
                <w:rFonts w:cs="Tahoma"/>
                <w:szCs w:val="22"/>
              </w:rPr>
            </w:pPr>
          </w:p>
        </w:tc>
        <w:tc>
          <w:tcPr>
            <w:tcW w:w="5102" w:type="dxa"/>
            <w:tcBorders>
              <w:top w:val="single" w:sz="8" w:space="0" w:color="000000"/>
              <w:left w:val="single" w:sz="8" w:space="0" w:color="000000"/>
              <w:bottom w:val="single" w:sz="8" w:space="0" w:color="000000"/>
            </w:tcBorders>
            <w:shd w:val="clear" w:color="auto" w:fill="auto"/>
            <w:vAlign w:val="center"/>
          </w:tcPr>
          <w:p w14:paraId="1B31ACA9" w14:textId="548B396B" w:rsidR="00EC2749" w:rsidRPr="000A1F30" w:rsidRDefault="00EC2749" w:rsidP="00EE5B25">
            <w:pPr>
              <w:spacing w:before="100" w:after="100"/>
              <w:rPr>
                <w:rFonts w:cs="Tahoma"/>
                <w:szCs w:val="22"/>
                <w:lang w:val="el-GR"/>
              </w:rPr>
            </w:pPr>
            <w:r w:rsidRPr="000A1F30">
              <w:rPr>
                <w:rFonts w:cs="Tahoma"/>
                <w:szCs w:val="22"/>
                <w:lang w:val="el-GR"/>
              </w:rPr>
              <w:t xml:space="preserve">Εντός των υπηρεσιών εγγύησης, ο Ανάδοχος υποχρεούται να παρέχει δωρεάν υπηρεσίες υποστήριξης στα αρμόδια στελέχη/ διαχειριστές </w:t>
            </w:r>
            <w:r>
              <w:rPr>
                <w:rFonts w:cs="Tahoma"/>
                <w:szCs w:val="22"/>
                <w:lang w:val="el-GR"/>
              </w:rPr>
              <w:t>του</w:t>
            </w:r>
            <w:r w:rsidRPr="00E63B5F">
              <w:rPr>
                <w:rFonts w:cs="Tahoma"/>
                <w:szCs w:val="22"/>
                <w:lang w:val="el-GR"/>
              </w:rPr>
              <w:t xml:space="preserve"> </w:t>
            </w:r>
            <w:r>
              <w:rPr>
                <w:rFonts w:cs="Tahoma"/>
                <w:lang w:val="el-GR"/>
              </w:rPr>
              <w:t>ΥΠΕΝ</w:t>
            </w:r>
            <w:r w:rsidRPr="000A1F30">
              <w:rPr>
                <w:rFonts w:cs="Tahoma"/>
                <w:szCs w:val="22"/>
                <w:lang w:val="el-GR"/>
              </w:rPr>
              <w:t>, για την προσαρμογή του συστήματος λόγω αλλαγής των επιχειρησιακών απαιτήσεων, για την εκμάθηση διαδικασιών καλύτερης αξιοποίησης του Συστήματος, βελτιστοποιήσεις ρυθμίσεων κ.λπ. και ειδικότερα όπως αυτές θα καθορίζονται κάθε φορά από την Αναθέτουσα Αρχή.</w:t>
            </w:r>
          </w:p>
          <w:p w14:paraId="5BB99F57" w14:textId="77777777" w:rsidR="00EC2749" w:rsidRPr="000A1F30" w:rsidRDefault="00EC2749" w:rsidP="00EE5B25">
            <w:pPr>
              <w:spacing w:before="100" w:after="100"/>
              <w:rPr>
                <w:rFonts w:cs="Tahoma"/>
                <w:szCs w:val="22"/>
                <w:lang w:val="el-GR"/>
              </w:rPr>
            </w:pPr>
            <w:r w:rsidRPr="000A1F30">
              <w:rPr>
                <w:rFonts w:cs="Tahoma"/>
                <w:szCs w:val="22"/>
                <w:lang w:val="el-GR"/>
              </w:rPr>
              <w:t>Η εν λόγω υποχρέωση θα προσφέρεται σε ανθρωποώρες ανά έτος.</w:t>
            </w:r>
          </w:p>
          <w:p w14:paraId="7B22C589" w14:textId="77777777" w:rsidR="00EC2749" w:rsidRPr="000A1F30" w:rsidRDefault="00EC2749" w:rsidP="00EE5B25">
            <w:pPr>
              <w:spacing w:before="100" w:after="100"/>
              <w:rPr>
                <w:rFonts w:cs="Tahoma"/>
                <w:szCs w:val="22"/>
                <w:lang w:val="el-GR"/>
              </w:rPr>
            </w:pPr>
            <w:r w:rsidRPr="000A1F30">
              <w:rPr>
                <w:rFonts w:cs="Tahoma"/>
                <w:szCs w:val="22"/>
                <w:lang w:val="el-GR"/>
              </w:rPr>
              <w:t xml:space="preserve">Σε περίπτωση υπέρβασης των προσφερόμενων ανθρωποωρών, ο Ανάδοχος δε θα αποζημιώνεται και έχει το δικαίωμα άρνησης παροχής της εν λόγω υπηρεσίας για το υπόλοιπο του τρέχοντος έτους. </w:t>
            </w:r>
          </w:p>
        </w:tc>
        <w:tc>
          <w:tcPr>
            <w:tcW w:w="1423" w:type="dxa"/>
            <w:tcBorders>
              <w:top w:val="single" w:sz="8" w:space="0" w:color="000000"/>
              <w:left w:val="single" w:sz="8" w:space="0" w:color="000000"/>
              <w:bottom w:val="single" w:sz="8" w:space="0" w:color="000000"/>
            </w:tcBorders>
            <w:shd w:val="clear" w:color="auto" w:fill="auto"/>
            <w:vAlign w:val="center"/>
          </w:tcPr>
          <w:p w14:paraId="00011F6B" w14:textId="47568344" w:rsidR="00EC2749" w:rsidRPr="000A1F30" w:rsidRDefault="00EC2749" w:rsidP="00D35098">
            <w:pPr>
              <w:spacing w:before="100" w:after="100"/>
              <w:jc w:val="center"/>
              <w:rPr>
                <w:rFonts w:cs="Tahoma"/>
                <w:szCs w:val="22"/>
                <w:lang w:val="el-GR"/>
              </w:rPr>
            </w:pPr>
            <w:r w:rsidRPr="00D35098">
              <w:rPr>
                <w:rFonts w:cs="Tahoma"/>
                <w:szCs w:val="22"/>
              </w:rPr>
              <w:t>≥</w:t>
            </w:r>
            <w:r w:rsidR="00D35098" w:rsidRPr="00D35098">
              <w:rPr>
                <w:rFonts w:cs="Tahoma"/>
                <w:szCs w:val="22"/>
                <w:lang w:val="el-GR"/>
              </w:rPr>
              <w:t>350</w:t>
            </w:r>
            <w:r w:rsidRPr="00D35098">
              <w:rPr>
                <w:rFonts w:cs="Tahoma"/>
                <w:szCs w:val="22"/>
              </w:rPr>
              <w:t xml:space="preserve"> </w:t>
            </w:r>
            <w:r w:rsidRPr="00D35098">
              <w:rPr>
                <w:rFonts w:cs="Tahoma"/>
                <w:szCs w:val="22"/>
                <w:lang w:val="el-GR"/>
              </w:rPr>
              <w:t>ανθρωποώρες</w:t>
            </w:r>
          </w:p>
        </w:tc>
        <w:tc>
          <w:tcPr>
            <w:tcW w:w="1276" w:type="dxa"/>
            <w:tcBorders>
              <w:top w:val="single" w:sz="8" w:space="0" w:color="000000"/>
              <w:left w:val="single" w:sz="8" w:space="0" w:color="000000"/>
              <w:bottom w:val="single" w:sz="8" w:space="0" w:color="000000"/>
            </w:tcBorders>
            <w:shd w:val="clear" w:color="auto" w:fill="auto"/>
            <w:vAlign w:val="center"/>
          </w:tcPr>
          <w:p w14:paraId="461F0F15" w14:textId="77777777" w:rsidR="00EC2749" w:rsidRPr="000A1F30" w:rsidRDefault="00EC2749" w:rsidP="00EE5B25">
            <w:pPr>
              <w:spacing w:before="100" w:after="100"/>
              <w:rPr>
                <w:rFonts w:cs="Tahoma"/>
                <w:b/>
                <w:szCs w:val="22"/>
                <w:lang w:val="sv-SE"/>
              </w:rPr>
            </w:pPr>
          </w:p>
        </w:tc>
        <w:tc>
          <w:tcPr>
            <w:tcW w:w="146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0926FD9" w14:textId="77777777" w:rsidR="00EC2749" w:rsidRPr="000A1F30" w:rsidRDefault="00EC2749" w:rsidP="00EE5B25">
            <w:pPr>
              <w:spacing w:before="100" w:after="100"/>
              <w:rPr>
                <w:rFonts w:cs="Tahoma"/>
                <w:b/>
                <w:szCs w:val="22"/>
                <w:lang w:val="sv-SE"/>
              </w:rPr>
            </w:pPr>
          </w:p>
        </w:tc>
      </w:tr>
    </w:tbl>
    <w:p w14:paraId="454E52FE" w14:textId="77777777" w:rsidR="00EC2749" w:rsidRPr="000A1F30" w:rsidRDefault="00EC2749" w:rsidP="00EC2749">
      <w:pPr>
        <w:rPr>
          <w:rFonts w:cs="Tahoma"/>
          <w:szCs w:val="22"/>
          <w:lang w:val="en-US"/>
        </w:rPr>
      </w:pPr>
    </w:p>
    <w:p w14:paraId="68D2C6B1" w14:textId="77777777" w:rsidR="00EC2749" w:rsidRPr="000A1F30" w:rsidRDefault="00EC2749" w:rsidP="00A331EF">
      <w:pPr>
        <w:pStyle w:val="4"/>
        <w:numPr>
          <w:ilvl w:val="0"/>
          <w:numId w:val="119"/>
        </w:numPr>
        <w:rPr>
          <w:rFonts w:cs="Tahoma"/>
          <w:szCs w:val="22"/>
          <w:lang w:val="el-GR"/>
        </w:rPr>
      </w:pPr>
      <w:bookmarkStart w:id="414" w:name="_Toc473209813"/>
      <w:bookmarkStart w:id="415" w:name="_Toc473712105"/>
      <w:bookmarkStart w:id="416" w:name="_Toc45707028"/>
      <w:bookmarkStart w:id="417" w:name="_Toc45712006"/>
      <w:bookmarkStart w:id="418" w:name="_Toc58512471"/>
      <w:bookmarkStart w:id="419" w:name="_Toc63081084"/>
      <w:bookmarkStart w:id="420" w:name="_Toc71708248"/>
      <w:r w:rsidRPr="000A1F30">
        <w:rPr>
          <w:rFonts w:cs="Tahoma"/>
          <w:szCs w:val="22"/>
          <w:lang w:val="el-GR"/>
        </w:rPr>
        <w:t>ΣΥΝΤΗΡΗΣΗ</w:t>
      </w:r>
      <w:bookmarkEnd w:id="414"/>
      <w:bookmarkEnd w:id="415"/>
      <w:bookmarkEnd w:id="416"/>
      <w:bookmarkEnd w:id="417"/>
      <w:bookmarkEnd w:id="418"/>
      <w:bookmarkEnd w:id="419"/>
      <w:bookmarkEnd w:id="420"/>
      <w:r w:rsidRPr="000A1F30">
        <w:rPr>
          <w:rFonts w:cs="Tahoma"/>
          <w:szCs w:val="22"/>
          <w:lang w:val="el-GR"/>
        </w:rPr>
        <w:t xml:space="preserve"> </w:t>
      </w:r>
    </w:p>
    <w:tbl>
      <w:tblPr>
        <w:tblW w:w="100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4536"/>
        <w:gridCol w:w="1418"/>
        <w:gridCol w:w="1417"/>
        <w:gridCol w:w="1654"/>
      </w:tblGrid>
      <w:tr w:rsidR="00EC2749" w:rsidRPr="000A1F30" w14:paraId="777C1AFA" w14:textId="77777777" w:rsidTr="00EE5B25">
        <w:trPr>
          <w:trHeight w:val="795"/>
          <w:tblHeader/>
          <w:jc w:val="center"/>
        </w:trPr>
        <w:tc>
          <w:tcPr>
            <w:tcW w:w="988" w:type="dxa"/>
            <w:shd w:val="clear" w:color="auto" w:fill="D9D9D9"/>
            <w:vAlign w:val="center"/>
          </w:tcPr>
          <w:p w14:paraId="791D6E22" w14:textId="77777777" w:rsidR="00EC2749" w:rsidRPr="000A1F30" w:rsidRDefault="00EC2749" w:rsidP="00EE5B25">
            <w:pPr>
              <w:spacing w:before="100" w:after="100"/>
              <w:rPr>
                <w:rFonts w:cs="Tahoma"/>
                <w:b/>
                <w:szCs w:val="22"/>
              </w:rPr>
            </w:pPr>
            <w:r w:rsidRPr="000A1F30">
              <w:rPr>
                <w:rFonts w:cs="Tahoma"/>
                <w:b/>
                <w:szCs w:val="22"/>
              </w:rPr>
              <w:t>Α/Α</w:t>
            </w:r>
          </w:p>
        </w:tc>
        <w:tc>
          <w:tcPr>
            <w:tcW w:w="4536" w:type="dxa"/>
            <w:shd w:val="clear" w:color="auto" w:fill="D9D9D9"/>
            <w:vAlign w:val="center"/>
          </w:tcPr>
          <w:p w14:paraId="7916F586" w14:textId="77777777" w:rsidR="00EC2749" w:rsidRPr="000A1F30" w:rsidRDefault="00EC2749" w:rsidP="00EE5B25">
            <w:pPr>
              <w:spacing w:before="100" w:after="100"/>
              <w:rPr>
                <w:rFonts w:cs="Tahoma"/>
                <w:b/>
                <w:szCs w:val="22"/>
              </w:rPr>
            </w:pPr>
            <w:r w:rsidRPr="000A1F30">
              <w:rPr>
                <w:rFonts w:cs="Tahoma"/>
                <w:b/>
                <w:szCs w:val="22"/>
              </w:rPr>
              <w:t>ΠΡΟΔΙΑΓΡΑΦΗ</w:t>
            </w:r>
          </w:p>
        </w:tc>
        <w:tc>
          <w:tcPr>
            <w:tcW w:w="1418" w:type="dxa"/>
            <w:shd w:val="clear" w:color="auto" w:fill="D9D9D9"/>
            <w:vAlign w:val="center"/>
          </w:tcPr>
          <w:p w14:paraId="00D61A88" w14:textId="77777777" w:rsidR="00EC2749" w:rsidRPr="000A1F30" w:rsidRDefault="00EC2749" w:rsidP="00EE5B25">
            <w:pPr>
              <w:spacing w:before="100" w:after="100"/>
              <w:rPr>
                <w:rFonts w:cs="Tahoma"/>
                <w:b/>
                <w:szCs w:val="22"/>
              </w:rPr>
            </w:pPr>
            <w:r w:rsidRPr="000A1F30">
              <w:rPr>
                <w:rFonts w:cs="Tahoma"/>
                <w:b/>
                <w:szCs w:val="22"/>
              </w:rPr>
              <w:t>ΑΠΑΙΤΗΣΗ</w:t>
            </w:r>
          </w:p>
        </w:tc>
        <w:tc>
          <w:tcPr>
            <w:tcW w:w="1417" w:type="dxa"/>
            <w:shd w:val="clear" w:color="auto" w:fill="D9D9D9"/>
            <w:vAlign w:val="center"/>
          </w:tcPr>
          <w:p w14:paraId="30C488D5" w14:textId="77777777" w:rsidR="00EC2749" w:rsidRPr="000A1F30" w:rsidRDefault="00EC2749" w:rsidP="00EE5B25">
            <w:pPr>
              <w:spacing w:before="100" w:after="100"/>
              <w:rPr>
                <w:rFonts w:cs="Tahoma"/>
                <w:b/>
                <w:szCs w:val="22"/>
              </w:rPr>
            </w:pPr>
            <w:r w:rsidRPr="000A1F30">
              <w:rPr>
                <w:rFonts w:cs="Tahoma"/>
                <w:b/>
                <w:szCs w:val="22"/>
              </w:rPr>
              <w:t>ΑΠΑΝΤΗΣΗ</w:t>
            </w:r>
          </w:p>
        </w:tc>
        <w:tc>
          <w:tcPr>
            <w:tcW w:w="1654" w:type="dxa"/>
            <w:shd w:val="clear" w:color="auto" w:fill="D9D9D9"/>
            <w:vAlign w:val="center"/>
          </w:tcPr>
          <w:p w14:paraId="7EC21A69" w14:textId="77777777" w:rsidR="00EC2749" w:rsidRPr="000A1F30" w:rsidRDefault="00EC2749" w:rsidP="00EE5B25">
            <w:pPr>
              <w:spacing w:before="100" w:after="100"/>
              <w:rPr>
                <w:rFonts w:cs="Tahoma"/>
                <w:b/>
                <w:szCs w:val="22"/>
              </w:rPr>
            </w:pPr>
            <w:r w:rsidRPr="000A1F30">
              <w:rPr>
                <w:rFonts w:cs="Tahoma"/>
                <w:b/>
                <w:szCs w:val="22"/>
              </w:rPr>
              <w:t>ΠΑΡΑΠΟΜΠΗ</w:t>
            </w:r>
          </w:p>
        </w:tc>
      </w:tr>
      <w:tr w:rsidR="00EC2749" w:rsidRPr="000A1F30" w14:paraId="6AEB6304" w14:textId="77777777" w:rsidTr="00EE5B25">
        <w:trPr>
          <w:trHeight w:val="1210"/>
          <w:jc w:val="center"/>
        </w:trPr>
        <w:tc>
          <w:tcPr>
            <w:tcW w:w="988" w:type="dxa"/>
            <w:vAlign w:val="center"/>
          </w:tcPr>
          <w:p w14:paraId="6F23CF8B"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4BDE08E6" w14:textId="0043FFFD" w:rsidR="00EC2749" w:rsidRPr="000A1F30" w:rsidRDefault="00EC2749" w:rsidP="00BA297E">
            <w:pPr>
              <w:spacing w:before="100" w:after="100"/>
              <w:rPr>
                <w:rFonts w:cs="Tahoma"/>
                <w:bCs/>
                <w:szCs w:val="22"/>
                <w:lang w:val="el-GR"/>
              </w:rPr>
            </w:pPr>
            <w:r w:rsidRPr="000A1F30">
              <w:rPr>
                <w:rFonts w:cs="Tahoma"/>
                <w:szCs w:val="22"/>
                <w:lang w:val="el-GR"/>
              </w:rPr>
              <w:t xml:space="preserve">Η Περίοδος Συντήρησης θα πρέπει να είναι σύμφωνη με όσα αναφέρονται στην </w:t>
            </w:r>
            <w:r w:rsidR="00BA297E">
              <w:rPr>
                <w:rFonts w:cs="Tahoma"/>
                <w:szCs w:val="22"/>
                <w:lang w:val="el-GR"/>
              </w:rPr>
              <w:t xml:space="preserve">Παρ. </w:t>
            </w:r>
            <w:r w:rsidR="00BA297E">
              <w:rPr>
                <w:rFonts w:cs="Tahoma"/>
                <w:szCs w:val="22"/>
                <w:lang w:val="el-GR"/>
              </w:rPr>
              <w:fldChar w:fldCharType="begin"/>
            </w:r>
            <w:r w:rsidR="00BA297E">
              <w:rPr>
                <w:rFonts w:cs="Tahoma"/>
                <w:szCs w:val="22"/>
                <w:lang w:val="el-GR"/>
              </w:rPr>
              <w:instrText xml:space="preserve"> REF _Ref236033114 \r \h </w:instrText>
            </w:r>
            <w:r w:rsidR="00BA297E">
              <w:rPr>
                <w:rFonts w:cs="Tahoma"/>
                <w:szCs w:val="22"/>
                <w:lang w:val="el-GR"/>
              </w:rPr>
            </w:r>
            <w:r w:rsidR="00BA297E">
              <w:rPr>
                <w:rFonts w:cs="Tahoma"/>
                <w:szCs w:val="22"/>
                <w:lang w:val="el-GR"/>
              </w:rPr>
              <w:fldChar w:fldCharType="separate"/>
            </w:r>
            <w:r w:rsidR="009212CA">
              <w:rPr>
                <w:rFonts w:cs="Tahoma"/>
                <w:szCs w:val="22"/>
                <w:lang w:val="el-GR"/>
              </w:rPr>
              <w:t>7.3.2</w:t>
            </w:r>
            <w:r w:rsidR="00BA297E">
              <w:rPr>
                <w:rFonts w:cs="Tahoma"/>
                <w:szCs w:val="22"/>
                <w:lang w:val="el-GR"/>
              </w:rPr>
              <w:fldChar w:fldCharType="end"/>
            </w:r>
          </w:p>
        </w:tc>
        <w:tc>
          <w:tcPr>
            <w:tcW w:w="1418" w:type="dxa"/>
            <w:vAlign w:val="center"/>
          </w:tcPr>
          <w:p w14:paraId="20082DB5"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vAlign w:val="center"/>
          </w:tcPr>
          <w:p w14:paraId="74CE3D89"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271BA73C" w14:textId="77777777" w:rsidR="00EC2749" w:rsidRPr="000A1F30" w:rsidRDefault="00EC2749" w:rsidP="00EE5B25">
            <w:pPr>
              <w:spacing w:before="100" w:after="100"/>
              <w:rPr>
                <w:rFonts w:cs="Tahoma"/>
                <w:b/>
                <w:szCs w:val="22"/>
                <w:highlight w:val="yellow"/>
                <w:lang w:val="sv-SE"/>
              </w:rPr>
            </w:pPr>
          </w:p>
        </w:tc>
      </w:tr>
      <w:tr w:rsidR="00EC2749" w:rsidRPr="000A1F30" w14:paraId="557178FB" w14:textId="77777777" w:rsidTr="00EE5B25">
        <w:trPr>
          <w:trHeight w:val="1210"/>
          <w:jc w:val="center"/>
        </w:trPr>
        <w:tc>
          <w:tcPr>
            <w:tcW w:w="988" w:type="dxa"/>
            <w:vAlign w:val="center"/>
          </w:tcPr>
          <w:p w14:paraId="63426F76"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06BAE800" w14:textId="77777777" w:rsidR="00EC2749" w:rsidRPr="000A1F30" w:rsidRDefault="00EC2749" w:rsidP="00EE5B25">
            <w:pPr>
              <w:spacing w:before="100" w:after="100"/>
              <w:rPr>
                <w:rFonts w:cs="Tahoma"/>
                <w:szCs w:val="22"/>
                <w:highlight w:val="yellow"/>
                <w:lang w:val="el-GR"/>
              </w:rPr>
            </w:pPr>
            <w:r w:rsidRPr="000A1F30">
              <w:rPr>
                <w:rFonts w:cs="Tahoma"/>
                <w:bCs/>
                <w:szCs w:val="22"/>
                <w:lang w:val="el-GR"/>
              </w:rPr>
              <w:t>Χρονικό διάστημα σε έτη παροχής υπηρεσιών</w:t>
            </w:r>
            <w:r w:rsidRPr="000A1F30">
              <w:rPr>
                <w:rFonts w:cs="Tahoma"/>
                <w:szCs w:val="22"/>
                <w:lang w:val="el-GR"/>
              </w:rPr>
              <w:t xml:space="preserve"> συντήρησης για το σύνολο των προσφερόμενων ειδών από τον Ανάδοχο με χρέωση, μετά τη λήξη της περιόδου εγγύησης, εάν το ζητήσει η Αναθέτουσα Αρχή.</w:t>
            </w:r>
          </w:p>
        </w:tc>
        <w:tc>
          <w:tcPr>
            <w:tcW w:w="1418" w:type="dxa"/>
            <w:vAlign w:val="center"/>
          </w:tcPr>
          <w:p w14:paraId="4B62EB37" w14:textId="77777777" w:rsidR="00EC2749" w:rsidRPr="000A1F30" w:rsidRDefault="00EC2749" w:rsidP="00EE5B25">
            <w:pPr>
              <w:spacing w:before="100" w:after="100"/>
              <w:jc w:val="center"/>
              <w:rPr>
                <w:rFonts w:cs="Tahoma"/>
                <w:szCs w:val="22"/>
                <w:highlight w:val="yellow"/>
              </w:rPr>
            </w:pPr>
            <w:r w:rsidRPr="000A1F30">
              <w:rPr>
                <w:rFonts w:cs="Tahoma"/>
                <w:szCs w:val="22"/>
              </w:rPr>
              <w:t>≥ 3 έτη</w:t>
            </w:r>
          </w:p>
        </w:tc>
        <w:tc>
          <w:tcPr>
            <w:tcW w:w="1417" w:type="dxa"/>
            <w:vAlign w:val="center"/>
          </w:tcPr>
          <w:p w14:paraId="2CE6850F"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228B4F64" w14:textId="77777777" w:rsidR="00EC2749" w:rsidRPr="000A1F30" w:rsidRDefault="00EC2749" w:rsidP="00EE5B25">
            <w:pPr>
              <w:spacing w:before="100" w:after="100"/>
              <w:rPr>
                <w:rFonts w:cs="Tahoma"/>
                <w:b/>
                <w:szCs w:val="22"/>
                <w:highlight w:val="yellow"/>
                <w:lang w:val="sv-SE"/>
              </w:rPr>
            </w:pPr>
          </w:p>
        </w:tc>
      </w:tr>
      <w:tr w:rsidR="00EC2749" w:rsidRPr="000A1F30" w14:paraId="747D8C48" w14:textId="77777777" w:rsidTr="00EE5B25">
        <w:trPr>
          <w:jc w:val="center"/>
        </w:trPr>
        <w:tc>
          <w:tcPr>
            <w:tcW w:w="988" w:type="dxa"/>
            <w:vAlign w:val="center"/>
          </w:tcPr>
          <w:p w14:paraId="7D3B2439"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60E9A640" w14:textId="77777777" w:rsidR="00EC2749" w:rsidRPr="000A1F30" w:rsidRDefault="00EC2749" w:rsidP="00EE5B25">
            <w:pPr>
              <w:spacing w:before="100" w:after="100"/>
              <w:rPr>
                <w:rFonts w:cs="Tahoma"/>
                <w:szCs w:val="22"/>
                <w:lang w:val="el-GR"/>
              </w:rPr>
            </w:pPr>
            <w:r w:rsidRPr="000A1F30">
              <w:rPr>
                <w:rFonts w:cs="Tahoma"/>
                <w:szCs w:val="22"/>
                <w:lang w:val="el-GR"/>
              </w:rPr>
              <w:t xml:space="preserve">Ο Ανάδοχος, στο πλαίσιο των συμβατικών υποχρεώσεων συντήρησης, έχει όλες τις υποχρεώσεις της περιόδου εγγύησης. </w:t>
            </w:r>
          </w:p>
        </w:tc>
        <w:tc>
          <w:tcPr>
            <w:tcW w:w="1418" w:type="dxa"/>
            <w:vAlign w:val="center"/>
          </w:tcPr>
          <w:p w14:paraId="7E9BD5B7"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vAlign w:val="center"/>
          </w:tcPr>
          <w:p w14:paraId="3B62BFF9"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566B7BE9" w14:textId="77777777" w:rsidR="00EC2749" w:rsidRPr="000A1F30" w:rsidRDefault="00EC2749" w:rsidP="00EE5B25">
            <w:pPr>
              <w:spacing w:before="100" w:after="100"/>
              <w:rPr>
                <w:rFonts w:cs="Tahoma"/>
                <w:b/>
                <w:szCs w:val="22"/>
                <w:highlight w:val="yellow"/>
                <w:lang w:val="sv-SE"/>
              </w:rPr>
            </w:pPr>
          </w:p>
        </w:tc>
      </w:tr>
      <w:tr w:rsidR="00EC2749" w:rsidRPr="000A1F30" w14:paraId="73C959D9" w14:textId="77777777" w:rsidTr="00EE5B25">
        <w:trPr>
          <w:trHeight w:val="641"/>
          <w:jc w:val="center"/>
        </w:trPr>
        <w:tc>
          <w:tcPr>
            <w:tcW w:w="988" w:type="dxa"/>
            <w:vAlign w:val="center"/>
          </w:tcPr>
          <w:p w14:paraId="0F7BA2EA"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1525AF1F" w14:textId="77777777" w:rsidR="00EC2749" w:rsidRPr="000A1F30" w:rsidRDefault="00EC2749" w:rsidP="00EE5B25">
            <w:pPr>
              <w:spacing w:before="100" w:after="100"/>
              <w:rPr>
                <w:rFonts w:cs="Tahoma"/>
                <w:bCs/>
                <w:szCs w:val="22"/>
                <w:lang w:val="el-GR"/>
              </w:rPr>
            </w:pPr>
            <w:r w:rsidRPr="000A1F30">
              <w:rPr>
                <w:rFonts w:cs="Tahoma"/>
                <w:szCs w:val="22"/>
                <w:lang w:val="el-GR"/>
              </w:rPr>
              <w:t>Στην ετήσια δαπάνη συντήρησης περιλαμβάνοντα τα ακόλουθα:</w:t>
            </w:r>
          </w:p>
        </w:tc>
        <w:tc>
          <w:tcPr>
            <w:tcW w:w="1418" w:type="dxa"/>
            <w:vAlign w:val="center"/>
          </w:tcPr>
          <w:p w14:paraId="61BBF002"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vAlign w:val="center"/>
          </w:tcPr>
          <w:p w14:paraId="01F35BF7"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701BC109" w14:textId="77777777" w:rsidR="00EC2749" w:rsidRPr="000A1F30" w:rsidRDefault="00EC2749" w:rsidP="00EE5B25">
            <w:pPr>
              <w:spacing w:before="100" w:after="100"/>
              <w:rPr>
                <w:rFonts w:cs="Tahoma"/>
                <w:b/>
                <w:szCs w:val="22"/>
                <w:highlight w:val="yellow"/>
                <w:lang w:val="sv-SE"/>
              </w:rPr>
            </w:pPr>
          </w:p>
        </w:tc>
      </w:tr>
      <w:tr w:rsidR="00EC2749" w:rsidRPr="000A1F30" w14:paraId="53EB42B4" w14:textId="77777777" w:rsidTr="00EE5B25">
        <w:trPr>
          <w:trHeight w:val="1161"/>
          <w:jc w:val="center"/>
        </w:trPr>
        <w:tc>
          <w:tcPr>
            <w:tcW w:w="988" w:type="dxa"/>
            <w:vAlign w:val="center"/>
          </w:tcPr>
          <w:p w14:paraId="0E88DA0A"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33215D04" w14:textId="77777777" w:rsidR="00EC2749" w:rsidRPr="000A1F30" w:rsidRDefault="00EC2749" w:rsidP="00EE5B25">
            <w:pPr>
              <w:pStyle w:val="aff"/>
              <w:spacing w:before="100" w:after="100"/>
              <w:ind w:left="0"/>
              <w:rPr>
                <w:rFonts w:cs="Tahoma"/>
                <w:szCs w:val="22"/>
                <w:lang w:val="el-GR"/>
              </w:rPr>
            </w:pPr>
            <w:r w:rsidRPr="000A1F30">
              <w:rPr>
                <w:rFonts w:cs="Tahoma"/>
                <w:szCs w:val="22"/>
                <w:lang w:val="el-GR"/>
              </w:rPr>
              <w:t>Η αμοιβή για την αποκατάσταση βλαβών και δυσλειτουργιών, η προληπτική συντήρηση και βελτιστοποίηση (</w:t>
            </w:r>
            <w:r w:rsidRPr="000A1F30">
              <w:rPr>
                <w:rFonts w:cs="Tahoma"/>
                <w:szCs w:val="22"/>
              </w:rPr>
              <w:t>tuning</w:t>
            </w:r>
            <w:r w:rsidRPr="000A1F30">
              <w:rPr>
                <w:rFonts w:cs="Tahoma"/>
                <w:szCs w:val="22"/>
                <w:lang w:val="el-GR"/>
              </w:rPr>
              <w:t>) της απόδοσης όλου του προσφερόμενου λογισμικού.</w:t>
            </w:r>
          </w:p>
        </w:tc>
        <w:tc>
          <w:tcPr>
            <w:tcW w:w="1418" w:type="dxa"/>
            <w:vAlign w:val="center"/>
          </w:tcPr>
          <w:p w14:paraId="21FA42D0"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vAlign w:val="center"/>
          </w:tcPr>
          <w:p w14:paraId="18E1EFAB"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2EB43F40" w14:textId="77777777" w:rsidR="00EC2749" w:rsidRPr="000A1F30" w:rsidRDefault="00EC2749" w:rsidP="00EE5B25">
            <w:pPr>
              <w:spacing w:before="100" w:after="100"/>
              <w:rPr>
                <w:rFonts w:cs="Tahoma"/>
                <w:b/>
                <w:szCs w:val="22"/>
                <w:highlight w:val="yellow"/>
                <w:lang w:val="sv-SE"/>
              </w:rPr>
            </w:pPr>
          </w:p>
        </w:tc>
      </w:tr>
      <w:tr w:rsidR="00EC2749" w:rsidRPr="000A1F30" w14:paraId="0B45CAA9" w14:textId="77777777" w:rsidTr="00EE5B25">
        <w:trPr>
          <w:trHeight w:val="896"/>
          <w:jc w:val="center"/>
        </w:trPr>
        <w:tc>
          <w:tcPr>
            <w:tcW w:w="988" w:type="dxa"/>
            <w:vAlign w:val="center"/>
          </w:tcPr>
          <w:p w14:paraId="036AE609"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3707974D" w14:textId="77777777" w:rsidR="00EC2749" w:rsidRPr="000A1F30" w:rsidRDefault="00EC2749" w:rsidP="00EE5B25">
            <w:pPr>
              <w:pStyle w:val="aff"/>
              <w:spacing w:before="100" w:after="100"/>
              <w:ind w:left="0"/>
              <w:rPr>
                <w:rFonts w:cs="Tahoma"/>
                <w:szCs w:val="22"/>
                <w:lang w:val="el-GR"/>
              </w:rPr>
            </w:pPr>
            <w:r w:rsidRPr="000A1F30">
              <w:rPr>
                <w:rFonts w:cs="Tahoma"/>
                <w:szCs w:val="22"/>
                <w:lang w:val="el-GR"/>
              </w:rPr>
              <w:t>Η ετήσια ανανέωση όλων των αδειών του προσφερόμενου λογισμικού και Λειτουργικών Συστημάτων.</w:t>
            </w:r>
          </w:p>
        </w:tc>
        <w:tc>
          <w:tcPr>
            <w:tcW w:w="1418" w:type="dxa"/>
            <w:vAlign w:val="center"/>
          </w:tcPr>
          <w:p w14:paraId="39442902"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vAlign w:val="center"/>
          </w:tcPr>
          <w:p w14:paraId="06E608DF"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41EF1001" w14:textId="77777777" w:rsidR="00EC2749" w:rsidRPr="000A1F30" w:rsidRDefault="00EC2749" w:rsidP="00EE5B25">
            <w:pPr>
              <w:spacing w:before="100" w:after="100"/>
              <w:rPr>
                <w:rFonts w:cs="Tahoma"/>
                <w:b/>
                <w:szCs w:val="22"/>
                <w:highlight w:val="yellow"/>
                <w:lang w:val="sv-SE"/>
              </w:rPr>
            </w:pPr>
          </w:p>
        </w:tc>
      </w:tr>
      <w:tr w:rsidR="00EC2749" w:rsidRPr="000A1F30" w14:paraId="0D625CD4" w14:textId="77777777" w:rsidTr="00EE5B25">
        <w:trPr>
          <w:trHeight w:val="578"/>
          <w:jc w:val="center"/>
        </w:trPr>
        <w:tc>
          <w:tcPr>
            <w:tcW w:w="988" w:type="dxa"/>
            <w:vAlign w:val="center"/>
          </w:tcPr>
          <w:p w14:paraId="0F7C7623"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34CCCDCB" w14:textId="77777777" w:rsidR="00EC2749" w:rsidRPr="000A1F30" w:rsidRDefault="00EC2749" w:rsidP="00EE5B25">
            <w:pPr>
              <w:spacing w:before="100" w:after="100"/>
              <w:rPr>
                <w:rFonts w:cs="Tahoma"/>
                <w:szCs w:val="22"/>
                <w:lang w:val="el-GR"/>
              </w:rPr>
            </w:pPr>
            <w:r w:rsidRPr="000A1F30">
              <w:rPr>
                <w:rFonts w:cs="Tahoma"/>
                <w:szCs w:val="22"/>
                <w:lang w:val="el-GR"/>
              </w:rPr>
              <w:t>Το ετήσιο κόστος συντήρησης και υποστήριξης θα δοθεί αναλυτικά στους Πίνακες της Οικονομικής Προσφοράς για τις προσφερόμενες υπηρεσίες/εφαρμογές ανά μονάδα. "Οι υπηρεσίες της περιόδου συντήρησης θα πρέπει να καλύπτουν το σύνολο των εφαρμογών που θα τροποποιηθούν (υπάρχουσες) ή θα αναπτυχθούν (νέες) στο πλαίσιο του Έργου".</w:t>
            </w:r>
          </w:p>
          <w:p w14:paraId="2FFFBD9D" w14:textId="77777777" w:rsidR="00EC2749" w:rsidRPr="000A1F30" w:rsidRDefault="00EC2749" w:rsidP="00EE5B25">
            <w:pPr>
              <w:spacing w:before="100" w:after="100"/>
              <w:rPr>
                <w:rFonts w:cs="Tahoma"/>
                <w:szCs w:val="22"/>
                <w:lang w:val="el-GR"/>
              </w:rPr>
            </w:pPr>
            <w:r w:rsidRPr="000A1F30">
              <w:rPr>
                <w:rFonts w:cs="Tahoma"/>
                <w:szCs w:val="22"/>
                <w:lang w:val="el-GR"/>
              </w:rPr>
              <w:t>Οι ίδιοι Πίνακες, αλλά χωρίς τιμές, θα υποβληθούν στην Τεχνική Προσφορά.</w:t>
            </w:r>
          </w:p>
        </w:tc>
        <w:tc>
          <w:tcPr>
            <w:tcW w:w="1418" w:type="dxa"/>
            <w:vAlign w:val="center"/>
          </w:tcPr>
          <w:p w14:paraId="0119F3D9"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vAlign w:val="center"/>
          </w:tcPr>
          <w:p w14:paraId="5BAC8E11"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05D311E6" w14:textId="77777777" w:rsidR="00EC2749" w:rsidRPr="000A1F30" w:rsidRDefault="00EC2749" w:rsidP="00EE5B25">
            <w:pPr>
              <w:spacing w:before="100" w:after="100"/>
              <w:rPr>
                <w:rFonts w:cs="Tahoma"/>
                <w:b/>
                <w:szCs w:val="22"/>
                <w:highlight w:val="yellow"/>
                <w:lang w:val="sv-SE"/>
              </w:rPr>
            </w:pPr>
          </w:p>
        </w:tc>
      </w:tr>
      <w:tr w:rsidR="00EC2749" w:rsidRPr="000A1F30" w14:paraId="434C2AEA" w14:textId="77777777" w:rsidTr="00EE5B25">
        <w:trPr>
          <w:jc w:val="center"/>
        </w:trPr>
        <w:tc>
          <w:tcPr>
            <w:tcW w:w="988" w:type="dxa"/>
            <w:vAlign w:val="center"/>
          </w:tcPr>
          <w:p w14:paraId="118FF44E"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5A9C0C28" w14:textId="7373C64C" w:rsidR="00EC2749" w:rsidRPr="000A1F30" w:rsidRDefault="00EC2749" w:rsidP="00EC2749">
            <w:pPr>
              <w:spacing w:before="100" w:after="100"/>
              <w:rPr>
                <w:rFonts w:cs="Tahoma"/>
                <w:szCs w:val="22"/>
                <w:highlight w:val="yellow"/>
                <w:lang w:val="el-GR"/>
              </w:rPr>
            </w:pPr>
            <w:r w:rsidRPr="000A1F30">
              <w:rPr>
                <w:rFonts w:cs="Tahoma"/>
                <w:szCs w:val="22"/>
                <w:lang w:val="en-US"/>
              </w:rPr>
              <w:t>To</w:t>
            </w:r>
            <w:r w:rsidRPr="000A1F30">
              <w:rPr>
                <w:rFonts w:cs="Tahoma"/>
                <w:szCs w:val="22"/>
                <w:lang w:val="el-GR"/>
              </w:rPr>
              <w:t xml:space="preserve"> σύνολο του ετησίου κόστους συντήρησης μετά την προσφερόμενη Περίοδο Εγγύησης και έως τη λήξη της ΠΕΣ, δεν μπορεί να είναι μικρότερο του 4% ή μεγαλύτερο του 1</w:t>
            </w:r>
            <w:r>
              <w:rPr>
                <w:rFonts w:cs="Tahoma"/>
                <w:szCs w:val="22"/>
                <w:lang w:val="el-GR"/>
              </w:rPr>
              <w:t>0</w:t>
            </w:r>
            <w:r w:rsidRPr="000A1F30">
              <w:rPr>
                <w:rFonts w:cs="Tahoma"/>
                <w:szCs w:val="22"/>
                <w:lang w:val="el-GR"/>
              </w:rPr>
              <w:t>% της Οικονομικής Προσφοράς του υποψηφίου Αναδόχου για το Έργο (συμπεριλαμβανομένου ΦΠΑ και όλων των προβλεπόμενων κρατήσεων</w:t>
            </w:r>
            <w:r>
              <w:rPr>
                <w:rFonts w:cs="Tahoma"/>
                <w:szCs w:val="22"/>
                <w:lang w:val="el-GR"/>
              </w:rPr>
              <w:t>)</w:t>
            </w:r>
            <w:r w:rsidRPr="000A1F30">
              <w:rPr>
                <w:rFonts w:cs="Tahoma"/>
                <w:szCs w:val="22"/>
                <w:lang w:val="el-GR"/>
              </w:rPr>
              <w:t>.</w:t>
            </w:r>
          </w:p>
        </w:tc>
        <w:tc>
          <w:tcPr>
            <w:tcW w:w="1418" w:type="dxa"/>
            <w:vAlign w:val="center"/>
          </w:tcPr>
          <w:p w14:paraId="2F8B40BC" w14:textId="77777777" w:rsidR="00EC2749" w:rsidRPr="000A1F30" w:rsidRDefault="00EC2749" w:rsidP="00EE5B25">
            <w:pPr>
              <w:spacing w:before="100" w:after="100"/>
              <w:jc w:val="center"/>
              <w:rPr>
                <w:rFonts w:cs="Tahoma"/>
                <w:szCs w:val="22"/>
                <w:highlight w:val="yellow"/>
              </w:rPr>
            </w:pPr>
            <w:r w:rsidRPr="000A1F30">
              <w:rPr>
                <w:rFonts w:cs="Tahoma"/>
                <w:szCs w:val="22"/>
              </w:rPr>
              <w:t>ΝΑΙ</w:t>
            </w:r>
          </w:p>
        </w:tc>
        <w:tc>
          <w:tcPr>
            <w:tcW w:w="1417" w:type="dxa"/>
            <w:vAlign w:val="center"/>
          </w:tcPr>
          <w:p w14:paraId="0C3F3CD9"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710E0E6C" w14:textId="77777777" w:rsidR="00EC2749" w:rsidRPr="000A1F30" w:rsidRDefault="00EC2749" w:rsidP="00EE5B25">
            <w:pPr>
              <w:spacing w:before="100" w:after="100"/>
              <w:rPr>
                <w:rFonts w:cs="Tahoma"/>
                <w:b/>
                <w:szCs w:val="22"/>
                <w:highlight w:val="yellow"/>
                <w:lang w:val="sv-SE"/>
              </w:rPr>
            </w:pPr>
          </w:p>
        </w:tc>
      </w:tr>
      <w:tr w:rsidR="00EC2749" w:rsidRPr="000A1F30" w14:paraId="0DDBC64F" w14:textId="77777777" w:rsidTr="00EE5B25">
        <w:trPr>
          <w:jc w:val="center"/>
        </w:trPr>
        <w:tc>
          <w:tcPr>
            <w:tcW w:w="988" w:type="dxa"/>
            <w:vAlign w:val="center"/>
          </w:tcPr>
          <w:p w14:paraId="5C171937"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7D2F3462" w14:textId="77777777" w:rsidR="00EC2749" w:rsidRPr="000A1F30" w:rsidRDefault="00EC2749" w:rsidP="00EE5B25">
            <w:pPr>
              <w:spacing w:before="100" w:after="100"/>
              <w:rPr>
                <w:rFonts w:cs="Tahoma"/>
                <w:szCs w:val="22"/>
                <w:lang w:val="el-GR"/>
              </w:rPr>
            </w:pPr>
            <w:r w:rsidRPr="000A1F30">
              <w:rPr>
                <w:rFonts w:cs="Tahoma"/>
                <w:szCs w:val="22"/>
                <w:lang w:val="el-GR"/>
              </w:rPr>
              <w:t xml:space="preserve">Η Αναθέτουσα Αρχή διατηρεί το δικαίωμα μονομερούς παράτασης της παροχής υπηρεσιών συντήρησης από τον Ανάδοχο, επανεξετάζοντας τις ανάγκες της, μετά τη λήξη του χρόνου εγγύησης/ συντήρησης. </w:t>
            </w:r>
          </w:p>
        </w:tc>
        <w:tc>
          <w:tcPr>
            <w:tcW w:w="1418" w:type="dxa"/>
            <w:vAlign w:val="center"/>
          </w:tcPr>
          <w:p w14:paraId="16F998E7"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vAlign w:val="center"/>
          </w:tcPr>
          <w:p w14:paraId="006B8ECB"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3951B00D" w14:textId="77777777" w:rsidR="00EC2749" w:rsidRPr="000A1F30" w:rsidRDefault="00EC2749" w:rsidP="00EE5B25">
            <w:pPr>
              <w:spacing w:before="100" w:after="100"/>
              <w:rPr>
                <w:rFonts w:cs="Tahoma"/>
                <w:b/>
                <w:szCs w:val="22"/>
                <w:highlight w:val="yellow"/>
                <w:lang w:val="sv-SE"/>
              </w:rPr>
            </w:pPr>
          </w:p>
        </w:tc>
      </w:tr>
      <w:tr w:rsidR="00EC2749" w:rsidRPr="000A1F30" w14:paraId="54D00D0E" w14:textId="77777777" w:rsidTr="00EE5B25">
        <w:trPr>
          <w:jc w:val="center"/>
        </w:trPr>
        <w:tc>
          <w:tcPr>
            <w:tcW w:w="988" w:type="dxa"/>
            <w:vAlign w:val="center"/>
          </w:tcPr>
          <w:p w14:paraId="43536CA3"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727B7BEF" w14:textId="77777777" w:rsidR="00EC2749" w:rsidRPr="000A1F30" w:rsidRDefault="00EC2749" w:rsidP="00EE5B25">
            <w:pPr>
              <w:spacing w:before="100" w:after="100"/>
              <w:rPr>
                <w:rFonts w:cs="Tahoma"/>
                <w:szCs w:val="22"/>
                <w:lang w:val="el-GR"/>
              </w:rPr>
            </w:pPr>
            <w:r w:rsidRPr="000A1F30">
              <w:rPr>
                <w:rFonts w:cs="Tahoma"/>
                <w:szCs w:val="22"/>
                <w:lang w:val="el-GR"/>
              </w:rPr>
              <w:t xml:space="preserve">Η Αναθέτουσα Αρχή, στο πλαίσιο της συντήρησης, διατηρεί το δικαίωμα </w:t>
            </w:r>
            <w:r w:rsidRPr="000A1F30">
              <w:rPr>
                <w:rFonts w:cs="Tahoma"/>
                <w:bCs/>
                <w:szCs w:val="22"/>
                <w:lang w:val="el-GR"/>
              </w:rPr>
              <w:t>με έγγραφη και μονομερή δήλωσή της στον Ανάδοχο,</w:t>
            </w:r>
            <w:r w:rsidRPr="000A1F30">
              <w:rPr>
                <w:rFonts w:cs="Tahoma"/>
                <w:szCs w:val="22"/>
                <w:lang w:val="el-GR"/>
              </w:rPr>
              <w:t xml:space="preserve"> να εξαιρεί ή να επανεντάσσει οποιοδήποτε είδος των υπό προμήθεια ειδών ή μέρους αυτών στο συμβόλαιο συντήρησης, αναπροσαρμόζοντας ανάλογα το κόστος συντήρησης. </w:t>
            </w:r>
          </w:p>
          <w:p w14:paraId="064E6E0C" w14:textId="77777777" w:rsidR="00EC2749" w:rsidRPr="000A1F30" w:rsidRDefault="00EC2749" w:rsidP="00EE5B25">
            <w:pPr>
              <w:spacing w:before="100" w:after="100"/>
              <w:rPr>
                <w:rFonts w:cs="Tahoma"/>
                <w:szCs w:val="22"/>
                <w:lang w:val="el-GR"/>
              </w:rPr>
            </w:pPr>
            <w:r w:rsidRPr="000A1F30">
              <w:rPr>
                <w:rFonts w:cs="Tahoma"/>
                <w:szCs w:val="22"/>
                <w:lang w:val="el-GR"/>
              </w:rPr>
              <w:t>Σε περίπτωση επανένταξης στη συντήρηση κάποιου είδους που είχε εξαιρεθεί, τα συμβαλλόμενα μέρη εξακολουθούν να έχουν τις ίδιες υποχρεώσεις και δικαιώματα που θα είχαν εάν το συγκεκριμένο είδος δεν είχε ποτέ εξαιρεθεί από τη συντήρηση.</w:t>
            </w:r>
          </w:p>
        </w:tc>
        <w:tc>
          <w:tcPr>
            <w:tcW w:w="1418" w:type="dxa"/>
            <w:vAlign w:val="center"/>
          </w:tcPr>
          <w:p w14:paraId="09E07D55"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vAlign w:val="center"/>
          </w:tcPr>
          <w:p w14:paraId="0434D77C" w14:textId="77777777" w:rsidR="00EC2749" w:rsidRPr="000A1F30" w:rsidRDefault="00EC2749" w:rsidP="00EE5B25">
            <w:pPr>
              <w:spacing w:before="100" w:after="100"/>
              <w:rPr>
                <w:rFonts w:cs="Tahoma"/>
                <w:b/>
                <w:szCs w:val="22"/>
                <w:highlight w:val="yellow"/>
                <w:lang w:val="sv-SE"/>
              </w:rPr>
            </w:pPr>
          </w:p>
        </w:tc>
        <w:tc>
          <w:tcPr>
            <w:tcW w:w="1654" w:type="dxa"/>
            <w:vAlign w:val="center"/>
          </w:tcPr>
          <w:p w14:paraId="7A3B6CF6" w14:textId="77777777" w:rsidR="00EC2749" w:rsidRPr="000A1F30" w:rsidRDefault="00EC2749" w:rsidP="00EE5B25">
            <w:pPr>
              <w:spacing w:before="100" w:after="100"/>
              <w:rPr>
                <w:rFonts w:cs="Tahoma"/>
                <w:b/>
                <w:szCs w:val="22"/>
                <w:highlight w:val="yellow"/>
                <w:lang w:val="sv-SE"/>
              </w:rPr>
            </w:pPr>
          </w:p>
        </w:tc>
      </w:tr>
      <w:tr w:rsidR="00EC2749" w:rsidRPr="000A1F30" w14:paraId="75EF6AC4" w14:textId="77777777" w:rsidTr="00EE5B25">
        <w:trPr>
          <w:jc w:val="center"/>
        </w:trPr>
        <w:tc>
          <w:tcPr>
            <w:tcW w:w="988" w:type="dxa"/>
            <w:vAlign w:val="center"/>
          </w:tcPr>
          <w:p w14:paraId="4C91BD4F" w14:textId="77777777" w:rsidR="00EC2749" w:rsidRPr="000A1F30" w:rsidRDefault="00EC2749" w:rsidP="00A331EF">
            <w:pPr>
              <w:pStyle w:val="aff"/>
              <w:numPr>
                <w:ilvl w:val="0"/>
                <w:numId w:val="123"/>
              </w:numPr>
              <w:suppressAutoHyphens w:val="0"/>
              <w:spacing w:before="100" w:after="100"/>
              <w:rPr>
                <w:rFonts w:cs="Tahoma"/>
                <w:szCs w:val="22"/>
              </w:rPr>
            </w:pPr>
          </w:p>
        </w:tc>
        <w:tc>
          <w:tcPr>
            <w:tcW w:w="4536" w:type="dxa"/>
            <w:vAlign w:val="center"/>
          </w:tcPr>
          <w:p w14:paraId="0E1856C5" w14:textId="367D02C2" w:rsidR="00EC2749" w:rsidRPr="000A1F30" w:rsidRDefault="00EC2749" w:rsidP="00EE5B25">
            <w:pPr>
              <w:spacing w:before="100" w:after="100"/>
              <w:rPr>
                <w:rFonts w:cs="Tahoma"/>
                <w:szCs w:val="22"/>
                <w:lang w:val="el-GR"/>
              </w:rPr>
            </w:pPr>
            <w:r w:rsidRPr="000A1F30">
              <w:rPr>
                <w:rFonts w:cs="Tahoma"/>
                <w:szCs w:val="22"/>
                <w:lang w:val="el-GR"/>
              </w:rPr>
              <w:t xml:space="preserve">Εντός των υπηρεσιών εγγύησης, ο Ανάδοχος υποχρεούται να παρέχει δωρεάν υπηρεσίες υποστήριξης στα αρμόδια στελέχη/ διαχειριστές </w:t>
            </w:r>
            <w:r>
              <w:rPr>
                <w:rFonts w:cs="Tahoma"/>
                <w:szCs w:val="22"/>
                <w:lang w:val="el-GR"/>
              </w:rPr>
              <w:t>του</w:t>
            </w:r>
            <w:r w:rsidRPr="00E63B5F">
              <w:rPr>
                <w:rFonts w:cs="Tahoma"/>
                <w:szCs w:val="22"/>
                <w:lang w:val="el-GR"/>
              </w:rPr>
              <w:t xml:space="preserve"> </w:t>
            </w:r>
            <w:r>
              <w:rPr>
                <w:rFonts w:cs="Tahoma"/>
                <w:lang w:val="el-GR"/>
              </w:rPr>
              <w:t>ΥΠΕΝ</w:t>
            </w:r>
            <w:r w:rsidRPr="000A1F30">
              <w:rPr>
                <w:rFonts w:cs="Tahoma"/>
                <w:szCs w:val="22"/>
                <w:lang w:val="el-GR"/>
              </w:rPr>
              <w:t>., για την προσαρμογή του συστήματος λόγω αλλαγής των επιχειρησιακών απαιτήσεων, για την εκμάθηση διαδικασιών καλύτερης αξιοποίησης του Συστήματος, βελτιστοποιήσεις ρυθμίσεων, κ.λπ. και ειδικότερα, όπως αυτές θα καθορίζονται κάθε φορά από την Αναθέτουσα Αρχή.</w:t>
            </w:r>
          </w:p>
          <w:p w14:paraId="56C57997" w14:textId="77777777" w:rsidR="00EC2749" w:rsidRPr="000A1F30" w:rsidRDefault="00EC2749" w:rsidP="00EE5B25">
            <w:pPr>
              <w:spacing w:before="100" w:after="100"/>
              <w:rPr>
                <w:rFonts w:cs="Tahoma"/>
                <w:szCs w:val="22"/>
                <w:lang w:val="el-GR"/>
              </w:rPr>
            </w:pPr>
            <w:r w:rsidRPr="000A1F30">
              <w:rPr>
                <w:rFonts w:cs="Tahoma"/>
                <w:szCs w:val="22"/>
                <w:lang w:val="el-GR"/>
              </w:rPr>
              <w:t>Η εν λόγω υποχρέωση θα προσφέρεται σε ανθρωποώρες ανά έτος.</w:t>
            </w:r>
          </w:p>
          <w:p w14:paraId="70D66E45" w14:textId="77777777" w:rsidR="00EC2749" w:rsidRPr="000A1F30" w:rsidRDefault="00EC2749" w:rsidP="00EE5B25">
            <w:pPr>
              <w:spacing w:before="100" w:after="100"/>
              <w:rPr>
                <w:rFonts w:cs="Tahoma"/>
                <w:szCs w:val="22"/>
                <w:highlight w:val="yellow"/>
                <w:lang w:val="el-GR"/>
              </w:rPr>
            </w:pPr>
            <w:r w:rsidRPr="000A1F30">
              <w:rPr>
                <w:rFonts w:cs="Tahoma"/>
                <w:szCs w:val="22"/>
                <w:lang w:val="el-GR"/>
              </w:rPr>
              <w:t>Σε περίπτωση υπέρβασης των προσφερόμενων ανθρωποωρών, ο Ανάδοχος δε θα αποζημιώνεται και έχει το δικαίωμα άρνησης παροχής της εν λόγω υπηρεσίας για το υπόλοιπο του τρέχοντος έτους</w:t>
            </w:r>
          </w:p>
        </w:tc>
        <w:tc>
          <w:tcPr>
            <w:tcW w:w="1418" w:type="dxa"/>
            <w:vAlign w:val="center"/>
          </w:tcPr>
          <w:p w14:paraId="6D5133CA" w14:textId="6533F54B" w:rsidR="00EC2749" w:rsidRPr="000A1F30" w:rsidRDefault="00EC2749" w:rsidP="00F1666B">
            <w:pPr>
              <w:spacing w:before="100" w:after="100"/>
              <w:jc w:val="center"/>
              <w:rPr>
                <w:rFonts w:cs="Tahoma"/>
                <w:szCs w:val="22"/>
              </w:rPr>
            </w:pPr>
            <w:r w:rsidRPr="00F1666B">
              <w:rPr>
                <w:rFonts w:cs="Tahoma"/>
                <w:szCs w:val="22"/>
              </w:rPr>
              <w:t>≥</w:t>
            </w:r>
            <w:r w:rsidR="00F1666B" w:rsidRPr="00F1666B">
              <w:rPr>
                <w:rFonts w:cs="Tahoma"/>
                <w:szCs w:val="22"/>
                <w:lang w:val="el-GR"/>
              </w:rPr>
              <w:t>350</w:t>
            </w:r>
            <w:r w:rsidRPr="00F1666B">
              <w:rPr>
                <w:rFonts w:cs="Tahoma"/>
                <w:szCs w:val="22"/>
              </w:rPr>
              <w:t xml:space="preserve"> </w:t>
            </w:r>
            <w:r w:rsidRPr="00F1666B">
              <w:rPr>
                <w:rFonts w:cs="Tahoma"/>
                <w:szCs w:val="22"/>
                <w:lang w:val="el-GR"/>
              </w:rPr>
              <w:t>ανθρωποώρες</w:t>
            </w:r>
          </w:p>
        </w:tc>
        <w:tc>
          <w:tcPr>
            <w:tcW w:w="1417" w:type="dxa"/>
            <w:vAlign w:val="center"/>
          </w:tcPr>
          <w:p w14:paraId="5F3CCDC8" w14:textId="77777777" w:rsidR="00EC2749" w:rsidRPr="000A1F30" w:rsidRDefault="00EC2749" w:rsidP="00EE5B25">
            <w:pPr>
              <w:spacing w:before="100" w:after="100"/>
              <w:rPr>
                <w:rFonts w:cs="Tahoma"/>
                <w:b/>
                <w:szCs w:val="22"/>
                <w:lang w:val="sv-SE"/>
              </w:rPr>
            </w:pPr>
          </w:p>
        </w:tc>
        <w:tc>
          <w:tcPr>
            <w:tcW w:w="1654" w:type="dxa"/>
            <w:vAlign w:val="center"/>
          </w:tcPr>
          <w:p w14:paraId="3AAF662C" w14:textId="77777777" w:rsidR="00EC2749" w:rsidRPr="000A1F30" w:rsidRDefault="00EC2749" w:rsidP="00EE5B25">
            <w:pPr>
              <w:spacing w:before="100" w:after="100"/>
              <w:rPr>
                <w:rFonts w:cs="Tahoma"/>
                <w:b/>
                <w:szCs w:val="22"/>
                <w:lang w:val="sv-SE"/>
              </w:rPr>
            </w:pPr>
          </w:p>
        </w:tc>
      </w:tr>
    </w:tbl>
    <w:p w14:paraId="7CDFD7A9" w14:textId="77777777" w:rsidR="00EC2749" w:rsidRPr="000A1F30" w:rsidRDefault="00EC2749" w:rsidP="00EC2749">
      <w:pPr>
        <w:rPr>
          <w:rFonts w:cs="Tahoma"/>
          <w:szCs w:val="22"/>
          <w:lang w:val="el-GR"/>
        </w:rPr>
      </w:pPr>
      <w:bookmarkStart w:id="421" w:name="_Toc473209814"/>
      <w:bookmarkStart w:id="422" w:name="_Toc473712106"/>
      <w:bookmarkStart w:id="423" w:name="_Toc45707029"/>
      <w:bookmarkStart w:id="424" w:name="_Toc45712007"/>
    </w:p>
    <w:p w14:paraId="32617557" w14:textId="77777777" w:rsidR="00EC2749" w:rsidRPr="000A1F30" w:rsidRDefault="00EC2749" w:rsidP="00A331EF">
      <w:pPr>
        <w:pStyle w:val="4"/>
        <w:numPr>
          <w:ilvl w:val="0"/>
          <w:numId w:val="119"/>
        </w:numPr>
        <w:rPr>
          <w:rFonts w:cs="Tahoma"/>
          <w:szCs w:val="22"/>
          <w:lang w:val="el-GR"/>
        </w:rPr>
      </w:pPr>
      <w:bookmarkStart w:id="425" w:name="_Toc58512472"/>
      <w:bookmarkStart w:id="426" w:name="_Toc63081085"/>
      <w:bookmarkStart w:id="427" w:name="_Toc71708249"/>
      <w:r w:rsidRPr="000A1F30">
        <w:rPr>
          <w:rFonts w:cs="Tahoma"/>
          <w:szCs w:val="22"/>
          <w:lang w:val="el-GR"/>
        </w:rPr>
        <w:t>Παρακολούθηση Λειτουργίας, Αποκατάσταση Προβλημάτων</w:t>
      </w:r>
      <w:bookmarkEnd w:id="421"/>
      <w:bookmarkEnd w:id="422"/>
      <w:bookmarkEnd w:id="423"/>
      <w:bookmarkEnd w:id="424"/>
      <w:bookmarkEnd w:id="425"/>
      <w:bookmarkEnd w:id="426"/>
      <w:bookmarkEnd w:id="427"/>
    </w:p>
    <w:tbl>
      <w:tblPr>
        <w:tblW w:w="10003" w:type="dxa"/>
        <w:jc w:val="center"/>
        <w:tblLayout w:type="fixed"/>
        <w:tblCellMar>
          <w:left w:w="57" w:type="dxa"/>
          <w:right w:w="85" w:type="dxa"/>
        </w:tblCellMar>
        <w:tblLook w:val="0000" w:firstRow="0" w:lastRow="0" w:firstColumn="0" w:lastColumn="0" w:noHBand="0" w:noVBand="0"/>
      </w:tblPr>
      <w:tblGrid>
        <w:gridCol w:w="983"/>
        <w:gridCol w:w="4647"/>
        <w:gridCol w:w="1276"/>
        <w:gridCol w:w="1417"/>
        <w:gridCol w:w="1680"/>
      </w:tblGrid>
      <w:tr w:rsidR="00EC2749" w:rsidRPr="000A1F30" w14:paraId="39270231" w14:textId="77777777" w:rsidTr="00EE5B25">
        <w:trPr>
          <w:tblHeader/>
          <w:jc w:val="center"/>
        </w:trPr>
        <w:tc>
          <w:tcPr>
            <w:tcW w:w="983" w:type="dxa"/>
            <w:tcBorders>
              <w:top w:val="single" w:sz="8" w:space="0" w:color="000000"/>
              <w:left w:val="single" w:sz="8" w:space="0" w:color="000000"/>
              <w:bottom w:val="single" w:sz="8" w:space="0" w:color="000000"/>
            </w:tcBorders>
            <w:shd w:val="clear" w:color="auto" w:fill="CCCCCC"/>
            <w:vAlign w:val="center"/>
          </w:tcPr>
          <w:p w14:paraId="5FDF69B0" w14:textId="77777777" w:rsidR="00EC2749" w:rsidRPr="000A1F30" w:rsidRDefault="00EC2749" w:rsidP="00EE5B25">
            <w:pPr>
              <w:spacing w:before="100" w:after="100"/>
              <w:rPr>
                <w:rFonts w:cs="Tahoma"/>
                <w:b/>
                <w:szCs w:val="22"/>
              </w:rPr>
            </w:pPr>
            <w:r w:rsidRPr="000A1F30">
              <w:rPr>
                <w:rFonts w:cs="Tahoma"/>
                <w:b/>
                <w:szCs w:val="22"/>
              </w:rPr>
              <w:t>Α/Α</w:t>
            </w:r>
          </w:p>
        </w:tc>
        <w:tc>
          <w:tcPr>
            <w:tcW w:w="4647" w:type="dxa"/>
            <w:tcBorders>
              <w:top w:val="single" w:sz="8" w:space="0" w:color="000000"/>
              <w:left w:val="single" w:sz="8" w:space="0" w:color="000000"/>
              <w:bottom w:val="single" w:sz="8" w:space="0" w:color="000000"/>
            </w:tcBorders>
            <w:shd w:val="clear" w:color="auto" w:fill="CCCCCC"/>
            <w:vAlign w:val="center"/>
          </w:tcPr>
          <w:p w14:paraId="18E67209" w14:textId="77777777" w:rsidR="00EC2749" w:rsidRPr="000A1F30" w:rsidRDefault="00EC2749" w:rsidP="00EE5B25">
            <w:pPr>
              <w:spacing w:before="100" w:after="100"/>
              <w:rPr>
                <w:rFonts w:cs="Tahoma"/>
                <w:b/>
                <w:szCs w:val="22"/>
              </w:rPr>
            </w:pPr>
            <w:r w:rsidRPr="000A1F30">
              <w:rPr>
                <w:rFonts w:cs="Tahoma"/>
                <w:b/>
                <w:szCs w:val="22"/>
              </w:rPr>
              <w:t>ΠΡΟΔΙΑΓΡΑΦΗ</w:t>
            </w:r>
          </w:p>
        </w:tc>
        <w:tc>
          <w:tcPr>
            <w:tcW w:w="1276" w:type="dxa"/>
            <w:tcBorders>
              <w:top w:val="single" w:sz="8" w:space="0" w:color="000000"/>
              <w:left w:val="single" w:sz="8" w:space="0" w:color="000000"/>
              <w:bottom w:val="single" w:sz="8" w:space="0" w:color="000000"/>
            </w:tcBorders>
            <w:shd w:val="clear" w:color="auto" w:fill="CCCCCC"/>
            <w:vAlign w:val="center"/>
          </w:tcPr>
          <w:p w14:paraId="5BB188BA" w14:textId="77777777" w:rsidR="00EC2749" w:rsidRPr="000A1F30" w:rsidRDefault="00EC2749" w:rsidP="00EE5B25">
            <w:pPr>
              <w:spacing w:before="100" w:after="100"/>
              <w:rPr>
                <w:rFonts w:cs="Tahoma"/>
                <w:b/>
                <w:szCs w:val="22"/>
              </w:rPr>
            </w:pPr>
            <w:r w:rsidRPr="000A1F30">
              <w:rPr>
                <w:rFonts w:cs="Tahoma"/>
                <w:b/>
                <w:szCs w:val="22"/>
              </w:rPr>
              <w:t>ΑΠΑΙΤΗΣΗ</w:t>
            </w:r>
          </w:p>
        </w:tc>
        <w:tc>
          <w:tcPr>
            <w:tcW w:w="1417" w:type="dxa"/>
            <w:tcBorders>
              <w:top w:val="single" w:sz="8" w:space="0" w:color="000000"/>
              <w:left w:val="single" w:sz="8" w:space="0" w:color="000000"/>
              <w:bottom w:val="single" w:sz="8" w:space="0" w:color="000000"/>
            </w:tcBorders>
            <w:shd w:val="clear" w:color="auto" w:fill="CCCCCC"/>
            <w:vAlign w:val="center"/>
          </w:tcPr>
          <w:p w14:paraId="44D73005" w14:textId="77777777" w:rsidR="00EC2749" w:rsidRPr="000A1F30" w:rsidRDefault="00EC2749" w:rsidP="00EE5B25">
            <w:pPr>
              <w:spacing w:before="100" w:after="100"/>
              <w:rPr>
                <w:rFonts w:cs="Tahoma"/>
                <w:b/>
                <w:szCs w:val="22"/>
              </w:rPr>
            </w:pPr>
            <w:r w:rsidRPr="000A1F30">
              <w:rPr>
                <w:rFonts w:cs="Tahoma"/>
                <w:b/>
                <w:szCs w:val="22"/>
              </w:rPr>
              <w:t>ΑΠΑΝΤΗΣΗ</w:t>
            </w:r>
          </w:p>
        </w:tc>
        <w:tc>
          <w:tcPr>
            <w:tcW w:w="1680" w:type="dxa"/>
            <w:tcBorders>
              <w:top w:val="single" w:sz="8" w:space="0" w:color="000000"/>
              <w:left w:val="single" w:sz="8" w:space="0" w:color="000000"/>
              <w:bottom w:val="single" w:sz="8" w:space="0" w:color="000000"/>
              <w:right w:val="single" w:sz="8" w:space="0" w:color="000000"/>
            </w:tcBorders>
            <w:shd w:val="clear" w:color="auto" w:fill="CCCCCC"/>
            <w:vAlign w:val="center"/>
          </w:tcPr>
          <w:p w14:paraId="0E5A119A" w14:textId="77777777" w:rsidR="00EC2749" w:rsidRPr="000A1F30" w:rsidRDefault="00EC2749" w:rsidP="00EE5B25">
            <w:pPr>
              <w:spacing w:before="100" w:after="100"/>
              <w:rPr>
                <w:rFonts w:cs="Tahoma"/>
                <w:b/>
                <w:szCs w:val="22"/>
              </w:rPr>
            </w:pPr>
            <w:r w:rsidRPr="000A1F30">
              <w:rPr>
                <w:rFonts w:cs="Tahoma"/>
                <w:b/>
                <w:szCs w:val="22"/>
              </w:rPr>
              <w:t>ΠΑΡΑΠΟΜΠΗ</w:t>
            </w:r>
          </w:p>
          <w:p w14:paraId="3061F5FF" w14:textId="77777777" w:rsidR="00EC2749" w:rsidRPr="000A1F30" w:rsidRDefault="00EC2749" w:rsidP="00EE5B25">
            <w:pPr>
              <w:spacing w:before="100" w:after="100"/>
              <w:rPr>
                <w:rFonts w:cs="Tahoma"/>
                <w:b/>
                <w:szCs w:val="22"/>
              </w:rPr>
            </w:pPr>
            <w:r w:rsidRPr="000A1F30">
              <w:rPr>
                <w:rFonts w:cs="Tahoma"/>
                <w:b/>
                <w:szCs w:val="22"/>
              </w:rPr>
              <w:t>ΤΕΚΜΗΡΙΩΣΗΣ</w:t>
            </w:r>
          </w:p>
        </w:tc>
      </w:tr>
      <w:tr w:rsidR="00EC2749" w:rsidRPr="000A1F30" w14:paraId="36B29D86" w14:textId="77777777" w:rsidTr="00EE5B25">
        <w:trPr>
          <w:jc w:val="center"/>
        </w:trPr>
        <w:tc>
          <w:tcPr>
            <w:tcW w:w="983" w:type="dxa"/>
            <w:tcBorders>
              <w:left w:val="single" w:sz="8" w:space="0" w:color="000000"/>
              <w:bottom w:val="single" w:sz="8" w:space="0" w:color="000000"/>
            </w:tcBorders>
            <w:shd w:val="clear" w:color="auto" w:fill="auto"/>
            <w:vAlign w:val="center"/>
          </w:tcPr>
          <w:p w14:paraId="288BE160" w14:textId="77777777" w:rsidR="00EC2749" w:rsidRPr="000A1F30" w:rsidRDefault="00EC2749" w:rsidP="00A331EF">
            <w:pPr>
              <w:pStyle w:val="aff"/>
              <w:numPr>
                <w:ilvl w:val="0"/>
                <w:numId w:val="125"/>
              </w:numPr>
              <w:suppressAutoHyphens w:val="0"/>
              <w:spacing w:before="100" w:after="100"/>
              <w:rPr>
                <w:rFonts w:cs="Tahoma"/>
                <w:szCs w:val="22"/>
              </w:rPr>
            </w:pPr>
          </w:p>
        </w:tc>
        <w:tc>
          <w:tcPr>
            <w:tcW w:w="4647" w:type="dxa"/>
            <w:tcBorders>
              <w:left w:val="single" w:sz="8" w:space="0" w:color="000000"/>
              <w:bottom w:val="single" w:sz="8" w:space="0" w:color="000000"/>
            </w:tcBorders>
            <w:shd w:val="clear" w:color="auto" w:fill="auto"/>
            <w:vAlign w:val="center"/>
          </w:tcPr>
          <w:p w14:paraId="1951F5F8" w14:textId="77777777" w:rsidR="00EC2749" w:rsidRPr="000A1F30" w:rsidRDefault="00EC2749" w:rsidP="00EE5B25">
            <w:pPr>
              <w:spacing w:before="100" w:after="100"/>
              <w:rPr>
                <w:rFonts w:cs="Tahoma"/>
                <w:szCs w:val="22"/>
                <w:lang w:val="el-GR"/>
              </w:rPr>
            </w:pPr>
            <w:r w:rsidRPr="000A1F30">
              <w:rPr>
                <w:rFonts w:cs="Tahoma"/>
                <w:szCs w:val="22"/>
                <w:lang w:val="el-GR"/>
              </w:rPr>
              <w:t>Ο Ανάδοχος πρέπει να διαθέτει μηχανισμό για την αναγγελία βλαβών (</w:t>
            </w:r>
            <w:r w:rsidRPr="000A1F30">
              <w:rPr>
                <w:rFonts w:cs="Tahoma"/>
                <w:szCs w:val="22"/>
                <w:lang w:val="en-US"/>
              </w:rPr>
              <w:t>Help</w:t>
            </w:r>
            <w:r w:rsidRPr="000A1F30">
              <w:rPr>
                <w:rFonts w:cs="Tahoma"/>
                <w:szCs w:val="22"/>
                <w:lang w:val="el-GR"/>
              </w:rPr>
              <w:t xml:space="preserve"> </w:t>
            </w:r>
            <w:r w:rsidRPr="000A1F30">
              <w:rPr>
                <w:rFonts w:cs="Tahoma"/>
                <w:szCs w:val="22"/>
                <w:lang w:val="en-US"/>
              </w:rPr>
              <w:t>Desk</w:t>
            </w:r>
            <w:r w:rsidRPr="000A1F30">
              <w:rPr>
                <w:rFonts w:cs="Tahoma"/>
                <w:szCs w:val="22"/>
                <w:lang w:val="el-GR"/>
              </w:rPr>
              <w:t>) σε 8ωρη βάση, καθ’ όλη τη διάρκεια του έτους. Να περιγραφεί ο μηχανισμός αναγγελίας βλαβών.</w:t>
            </w:r>
          </w:p>
        </w:tc>
        <w:tc>
          <w:tcPr>
            <w:tcW w:w="1276" w:type="dxa"/>
            <w:tcBorders>
              <w:left w:val="single" w:sz="8" w:space="0" w:color="000000"/>
              <w:bottom w:val="single" w:sz="8" w:space="0" w:color="000000"/>
            </w:tcBorders>
            <w:shd w:val="clear" w:color="auto" w:fill="auto"/>
            <w:vAlign w:val="center"/>
          </w:tcPr>
          <w:p w14:paraId="7855F99E"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tcBorders>
              <w:left w:val="single" w:sz="8" w:space="0" w:color="000000"/>
              <w:bottom w:val="single" w:sz="8" w:space="0" w:color="000000"/>
            </w:tcBorders>
            <w:shd w:val="clear" w:color="auto" w:fill="auto"/>
            <w:vAlign w:val="center"/>
          </w:tcPr>
          <w:p w14:paraId="15560A07" w14:textId="77777777" w:rsidR="00EC2749" w:rsidRPr="000A1F30" w:rsidRDefault="00EC2749" w:rsidP="00EE5B25">
            <w:pPr>
              <w:spacing w:before="100" w:after="100"/>
              <w:rPr>
                <w:rFonts w:cs="Tahoma"/>
                <w:szCs w:val="22"/>
              </w:rPr>
            </w:pPr>
          </w:p>
        </w:tc>
        <w:tc>
          <w:tcPr>
            <w:tcW w:w="1680" w:type="dxa"/>
            <w:tcBorders>
              <w:left w:val="single" w:sz="8" w:space="0" w:color="000000"/>
              <w:bottom w:val="single" w:sz="8" w:space="0" w:color="000000"/>
              <w:right w:val="single" w:sz="8" w:space="0" w:color="000000"/>
            </w:tcBorders>
            <w:shd w:val="clear" w:color="auto" w:fill="auto"/>
            <w:vAlign w:val="center"/>
          </w:tcPr>
          <w:p w14:paraId="20CB6A1D" w14:textId="77777777" w:rsidR="00EC2749" w:rsidRPr="000A1F30" w:rsidRDefault="00EC2749" w:rsidP="00EE5B25">
            <w:pPr>
              <w:spacing w:before="100" w:after="100"/>
              <w:rPr>
                <w:rFonts w:cs="Tahoma"/>
                <w:szCs w:val="22"/>
              </w:rPr>
            </w:pPr>
          </w:p>
        </w:tc>
      </w:tr>
      <w:tr w:rsidR="00EC2749" w:rsidRPr="000A1F30" w14:paraId="47FBB683" w14:textId="77777777" w:rsidTr="00EE5B25">
        <w:trPr>
          <w:jc w:val="center"/>
        </w:trPr>
        <w:tc>
          <w:tcPr>
            <w:tcW w:w="983" w:type="dxa"/>
            <w:tcBorders>
              <w:left w:val="single" w:sz="8" w:space="0" w:color="000000"/>
              <w:bottom w:val="single" w:sz="8" w:space="0" w:color="000000"/>
            </w:tcBorders>
            <w:shd w:val="clear" w:color="auto" w:fill="auto"/>
            <w:vAlign w:val="center"/>
          </w:tcPr>
          <w:p w14:paraId="7D51DFFD" w14:textId="77777777" w:rsidR="00EC2749" w:rsidRPr="000A1F30" w:rsidRDefault="00EC2749" w:rsidP="00A331EF">
            <w:pPr>
              <w:pStyle w:val="aff"/>
              <w:numPr>
                <w:ilvl w:val="0"/>
                <w:numId w:val="125"/>
              </w:numPr>
              <w:suppressAutoHyphens w:val="0"/>
              <w:spacing w:before="100" w:after="100"/>
              <w:rPr>
                <w:rFonts w:cs="Tahoma"/>
                <w:szCs w:val="22"/>
              </w:rPr>
            </w:pPr>
          </w:p>
        </w:tc>
        <w:tc>
          <w:tcPr>
            <w:tcW w:w="4647" w:type="dxa"/>
            <w:tcBorders>
              <w:left w:val="single" w:sz="8" w:space="0" w:color="000000"/>
              <w:bottom w:val="single" w:sz="8" w:space="0" w:color="000000"/>
            </w:tcBorders>
            <w:shd w:val="clear" w:color="auto" w:fill="auto"/>
            <w:vAlign w:val="center"/>
          </w:tcPr>
          <w:p w14:paraId="490AE399" w14:textId="43F657D9" w:rsidR="00EC2749" w:rsidRPr="000A1F30" w:rsidRDefault="00EC2749" w:rsidP="00EE5B25">
            <w:pPr>
              <w:spacing w:before="100" w:after="100"/>
              <w:rPr>
                <w:rFonts w:cs="Tahoma"/>
                <w:szCs w:val="22"/>
                <w:lang w:val="el-GR"/>
              </w:rPr>
            </w:pPr>
            <w:r w:rsidRPr="000A1F30">
              <w:rPr>
                <w:rFonts w:cs="Tahoma"/>
                <w:szCs w:val="22"/>
                <w:lang w:val="el-GR"/>
              </w:rPr>
              <w:t xml:space="preserve">Όλες οι κλήσεις παροχής υποστήριξης του Συστήματος θα πραγματοποιούνται μέσω </w:t>
            </w:r>
            <w:r>
              <w:rPr>
                <w:rFonts w:cs="Tahoma"/>
                <w:szCs w:val="22"/>
                <w:lang w:val="el-GR"/>
              </w:rPr>
              <w:t>του</w:t>
            </w:r>
            <w:r w:rsidRPr="00E63B5F">
              <w:rPr>
                <w:rFonts w:cs="Tahoma"/>
                <w:szCs w:val="22"/>
                <w:lang w:val="el-GR"/>
              </w:rPr>
              <w:t xml:space="preserve"> </w:t>
            </w:r>
            <w:r>
              <w:rPr>
                <w:rFonts w:cs="Tahoma"/>
                <w:lang w:val="el-GR"/>
              </w:rPr>
              <w:t>ΥΠΕΝ</w:t>
            </w:r>
          </w:p>
        </w:tc>
        <w:tc>
          <w:tcPr>
            <w:tcW w:w="1276" w:type="dxa"/>
            <w:tcBorders>
              <w:left w:val="single" w:sz="8" w:space="0" w:color="000000"/>
              <w:bottom w:val="single" w:sz="8" w:space="0" w:color="000000"/>
            </w:tcBorders>
            <w:shd w:val="clear" w:color="auto" w:fill="auto"/>
            <w:vAlign w:val="center"/>
          </w:tcPr>
          <w:p w14:paraId="41CA33A2"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tcBorders>
              <w:left w:val="single" w:sz="8" w:space="0" w:color="000000"/>
              <w:bottom w:val="single" w:sz="8" w:space="0" w:color="000000"/>
            </w:tcBorders>
            <w:shd w:val="clear" w:color="auto" w:fill="auto"/>
            <w:vAlign w:val="center"/>
          </w:tcPr>
          <w:p w14:paraId="052B9988" w14:textId="77777777" w:rsidR="00EC2749" w:rsidRPr="000A1F30" w:rsidRDefault="00EC2749" w:rsidP="00EE5B25">
            <w:pPr>
              <w:spacing w:before="100" w:after="100"/>
              <w:rPr>
                <w:rFonts w:cs="Tahoma"/>
                <w:szCs w:val="22"/>
              </w:rPr>
            </w:pPr>
          </w:p>
        </w:tc>
        <w:tc>
          <w:tcPr>
            <w:tcW w:w="1680" w:type="dxa"/>
            <w:tcBorders>
              <w:left w:val="single" w:sz="8" w:space="0" w:color="000000"/>
              <w:bottom w:val="single" w:sz="8" w:space="0" w:color="000000"/>
              <w:right w:val="single" w:sz="8" w:space="0" w:color="000000"/>
            </w:tcBorders>
            <w:shd w:val="clear" w:color="auto" w:fill="auto"/>
            <w:vAlign w:val="center"/>
          </w:tcPr>
          <w:p w14:paraId="74ADBB6A" w14:textId="77777777" w:rsidR="00EC2749" w:rsidRPr="000A1F30" w:rsidRDefault="00EC2749" w:rsidP="00EE5B25">
            <w:pPr>
              <w:spacing w:before="100" w:after="100"/>
              <w:rPr>
                <w:rFonts w:cs="Tahoma"/>
                <w:szCs w:val="22"/>
              </w:rPr>
            </w:pPr>
          </w:p>
        </w:tc>
      </w:tr>
      <w:tr w:rsidR="00EC2749" w:rsidRPr="000A1F30" w14:paraId="313654D8" w14:textId="77777777" w:rsidTr="00EE5B25">
        <w:trPr>
          <w:jc w:val="center"/>
        </w:trPr>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14:paraId="1E9593BD" w14:textId="77777777" w:rsidR="00EC2749" w:rsidRPr="000A1F30" w:rsidRDefault="00EC2749" w:rsidP="00A331EF">
            <w:pPr>
              <w:pStyle w:val="aff"/>
              <w:numPr>
                <w:ilvl w:val="0"/>
                <w:numId w:val="125"/>
              </w:numPr>
              <w:suppressAutoHyphens w:val="0"/>
              <w:spacing w:before="100" w:after="100"/>
              <w:rPr>
                <w:rFonts w:cs="Tahoma"/>
                <w:szCs w:val="22"/>
              </w:rPr>
            </w:pPr>
          </w:p>
        </w:tc>
        <w:tc>
          <w:tcPr>
            <w:tcW w:w="4647" w:type="dxa"/>
            <w:tcBorders>
              <w:top w:val="single" w:sz="4" w:space="0" w:color="auto"/>
              <w:left w:val="single" w:sz="4" w:space="0" w:color="auto"/>
              <w:bottom w:val="single" w:sz="4" w:space="0" w:color="auto"/>
              <w:right w:val="single" w:sz="4" w:space="0" w:color="auto"/>
            </w:tcBorders>
            <w:shd w:val="clear" w:color="auto" w:fill="auto"/>
            <w:vAlign w:val="center"/>
          </w:tcPr>
          <w:p w14:paraId="6B516C76" w14:textId="77777777" w:rsidR="00EC2749" w:rsidRPr="000A1F30" w:rsidRDefault="00EC2749" w:rsidP="00EE5B25">
            <w:pPr>
              <w:spacing w:before="100" w:after="100"/>
              <w:rPr>
                <w:rFonts w:cs="Tahoma"/>
                <w:szCs w:val="22"/>
                <w:lang w:val="el-GR"/>
              </w:rPr>
            </w:pPr>
            <w:r w:rsidRPr="000A1F30">
              <w:rPr>
                <w:rFonts w:cs="Tahoma"/>
                <w:szCs w:val="22"/>
                <w:lang w:val="el-GR"/>
              </w:rPr>
              <w:t>Η εκτέλεση κάθε εργασίας του Αναδόχου, θα γίνεται σε συνεργασία με την Αναθέτουσα Αρχή, σε χώρους και με τρόπο που θα εγκρίνει η τελευταία ανά περίπτωση, ενώ δε θα επιτρέπεται η απομακρυσμένη πρόσβαση μέσω διαδικτύου.</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DBACA8D"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71F95B69" w14:textId="77777777" w:rsidR="00EC2749" w:rsidRPr="000A1F30" w:rsidRDefault="00EC2749" w:rsidP="00EE5B25">
            <w:pPr>
              <w:spacing w:before="100" w:after="100"/>
              <w:rPr>
                <w:rFonts w:cs="Tahoma"/>
                <w:szCs w:val="22"/>
              </w:rPr>
            </w:pPr>
          </w:p>
        </w:tc>
        <w:tc>
          <w:tcPr>
            <w:tcW w:w="1680" w:type="dxa"/>
            <w:tcBorders>
              <w:top w:val="single" w:sz="4" w:space="0" w:color="auto"/>
              <w:left w:val="single" w:sz="4" w:space="0" w:color="auto"/>
              <w:bottom w:val="single" w:sz="4" w:space="0" w:color="auto"/>
              <w:right w:val="single" w:sz="4" w:space="0" w:color="auto"/>
            </w:tcBorders>
            <w:shd w:val="clear" w:color="auto" w:fill="auto"/>
            <w:vAlign w:val="center"/>
          </w:tcPr>
          <w:p w14:paraId="0634C355" w14:textId="77777777" w:rsidR="00EC2749" w:rsidRPr="000A1F30" w:rsidRDefault="00EC2749" w:rsidP="00EE5B25">
            <w:pPr>
              <w:spacing w:before="100" w:after="100"/>
              <w:rPr>
                <w:rFonts w:cs="Tahoma"/>
                <w:szCs w:val="22"/>
              </w:rPr>
            </w:pPr>
          </w:p>
        </w:tc>
      </w:tr>
      <w:tr w:rsidR="00EC2749" w:rsidRPr="000A1F30" w14:paraId="34F80C16" w14:textId="77777777" w:rsidTr="00EE5B25">
        <w:trPr>
          <w:jc w:val="center"/>
        </w:trPr>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14:paraId="0C61A875" w14:textId="77777777" w:rsidR="00EC2749" w:rsidRPr="000A1F30" w:rsidRDefault="00EC2749" w:rsidP="00A331EF">
            <w:pPr>
              <w:pStyle w:val="aff"/>
              <w:numPr>
                <w:ilvl w:val="0"/>
                <w:numId w:val="125"/>
              </w:numPr>
              <w:suppressAutoHyphens w:val="0"/>
              <w:spacing w:before="100" w:after="100"/>
              <w:rPr>
                <w:rFonts w:cs="Tahoma"/>
                <w:szCs w:val="22"/>
              </w:rPr>
            </w:pPr>
          </w:p>
        </w:tc>
        <w:tc>
          <w:tcPr>
            <w:tcW w:w="4647" w:type="dxa"/>
            <w:tcBorders>
              <w:top w:val="single" w:sz="4" w:space="0" w:color="auto"/>
              <w:left w:val="single" w:sz="4" w:space="0" w:color="auto"/>
              <w:bottom w:val="single" w:sz="4" w:space="0" w:color="auto"/>
              <w:right w:val="single" w:sz="4" w:space="0" w:color="auto"/>
            </w:tcBorders>
            <w:shd w:val="clear" w:color="auto" w:fill="auto"/>
            <w:vAlign w:val="center"/>
          </w:tcPr>
          <w:p w14:paraId="198836A5" w14:textId="582FE4B1" w:rsidR="00EC2749" w:rsidRPr="000A1F30" w:rsidRDefault="00EC2749" w:rsidP="00EE5B25">
            <w:pPr>
              <w:spacing w:before="100" w:after="100"/>
              <w:rPr>
                <w:rFonts w:cs="Tahoma"/>
                <w:szCs w:val="22"/>
                <w:lang w:val="el-GR"/>
              </w:rPr>
            </w:pPr>
            <w:r w:rsidRPr="000A1F30">
              <w:rPr>
                <w:rFonts w:cs="Tahoma"/>
                <w:szCs w:val="22"/>
                <w:lang w:val="el-GR"/>
              </w:rPr>
              <w:t xml:space="preserve">Η διάγνωση και αποκατάσταση των βλαβών θα γίνεται στους χώρους </w:t>
            </w:r>
            <w:r>
              <w:rPr>
                <w:rFonts w:cs="Tahoma"/>
                <w:szCs w:val="22"/>
                <w:lang w:val="el-GR"/>
              </w:rPr>
              <w:t>του</w:t>
            </w:r>
            <w:r w:rsidRPr="00E63B5F">
              <w:rPr>
                <w:rFonts w:cs="Tahoma"/>
                <w:szCs w:val="22"/>
                <w:lang w:val="el-GR"/>
              </w:rPr>
              <w:t xml:space="preserve"> </w:t>
            </w:r>
            <w:r>
              <w:rPr>
                <w:rFonts w:cs="Tahoma"/>
                <w:lang w:val="el-GR"/>
              </w:rPr>
              <w:t>ΥΠΕΝ</w:t>
            </w:r>
            <w:r w:rsidRPr="000A1F30">
              <w:rPr>
                <w:rFonts w:cs="Tahoma"/>
                <w:szCs w:val="22"/>
                <w:lang w:val="el-GR"/>
              </w:rPr>
              <w:t xml:space="preserve"> και της ΓΓΠΣΔ. Σε εξαιρετικές περιπτώσεις, η επιδιόρθωση μπορεί να γίνει στα εργαστήρια του Αναδόχου, κατόπιν σχετικής έγκρισης </w:t>
            </w:r>
            <w:r w:rsidRPr="000A1F30">
              <w:rPr>
                <w:rFonts w:cs="Tahoma"/>
                <w:lang w:val="el-GR"/>
              </w:rPr>
              <w:t>της Αναθέτουσας Αρχής</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9A51CE1" w14:textId="77777777" w:rsidR="00EC2749" w:rsidRPr="000A1F30" w:rsidRDefault="00EC2749" w:rsidP="00EE5B25">
            <w:pPr>
              <w:spacing w:before="100" w:after="100"/>
              <w:jc w:val="center"/>
              <w:rPr>
                <w:rFonts w:cs="Tahoma"/>
                <w:szCs w:val="22"/>
              </w:rPr>
            </w:pPr>
            <w:r w:rsidRPr="000A1F30">
              <w:rPr>
                <w:rFonts w:cs="Tahoma"/>
                <w:szCs w:val="22"/>
              </w:rPr>
              <w:t>ΝΑΙ</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6E519B68" w14:textId="77777777" w:rsidR="00EC2749" w:rsidRPr="000A1F30" w:rsidRDefault="00EC2749" w:rsidP="00EE5B25">
            <w:pPr>
              <w:spacing w:before="100" w:after="100"/>
              <w:rPr>
                <w:rFonts w:cs="Tahoma"/>
                <w:szCs w:val="22"/>
              </w:rPr>
            </w:pPr>
          </w:p>
        </w:tc>
        <w:tc>
          <w:tcPr>
            <w:tcW w:w="1680" w:type="dxa"/>
            <w:tcBorders>
              <w:top w:val="single" w:sz="4" w:space="0" w:color="auto"/>
              <w:left w:val="single" w:sz="4" w:space="0" w:color="auto"/>
              <w:bottom w:val="single" w:sz="4" w:space="0" w:color="auto"/>
              <w:right w:val="single" w:sz="4" w:space="0" w:color="auto"/>
            </w:tcBorders>
            <w:shd w:val="clear" w:color="auto" w:fill="auto"/>
            <w:vAlign w:val="center"/>
          </w:tcPr>
          <w:p w14:paraId="4BC3E369" w14:textId="77777777" w:rsidR="00EC2749" w:rsidRPr="000A1F30" w:rsidRDefault="00EC2749" w:rsidP="00EE5B25">
            <w:pPr>
              <w:spacing w:before="100" w:after="100"/>
              <w:rPr>
                <w:rFonts w:cs="Tahoma"/>
                <w:szCs w:val="22"/>
              </w:rPr>
            </w:pPr>
          </w:p>
        </w:tc>
      </w:tr>
    </w:tbl>
    <w:p w14:paraId="2AF472C6" w14:textId="77777777" w:rsidR="00EC2749" w:rsidRPr="000A1F30" w:rsidRDefault="00EC2749" w:rsidP="00EC2749">
      <w:pPr>
        <w:rPr>
          <w:rFonts w:cs="Tahoma"/>
          <w:szCs w:val="22"/>
        </w:rPr>
      </w:pPr>
    </w:p>
    <w:p w14:paraId="7EE3D40B" w14:textId="77777777" w:rsidR="00EC2749" w:rsidRPr="000A1F30" w:rsidRDefault="00EC2749" w:rsidP="00A331EF">
      <w:pPr>
        <w:pStyle w:val="4"/>
        <w:numPr>
          <w:ilvl w:val="0"/>
          <w:numId w:val="119"/>
        </w:numPr>
        <w:rPr>
          <w:rFonts w:cs="Tahoma"/>
          <w:szCs w:val="22"/>
          <w:lang w:val="el-GR"/>
        </w:rPr>
      </w:pPr>
      <w:bookmarkStart w:id="428" w:name="_Toc460239609"/>
      <w:bookmarkStart w:id="429" w:name="_Ref448834637"/>
      <w:bookmarkStart w:id="430" w:name="_Ref470179023"/>
      <w:bookmarkStart w:id="431" w:name="_Toc473209815"/>
      <w:bookmarkStart w:id="432" w:name="_Toc473712107"/>
      <w:bookmarkStart w:id="433" w:name="_Toc45707030"/>
      <w:bookmarkStart w:id="434" w:name="_Toc45712008"/>
      <w:bookmarkStart w:id="435" w:name="_Toc58512473"/>
      <w:bookmarkStart w:id="436" w:name="_Toc63081086"/>
      <w:bookmarkStart w:id="437" w:name="_Toc71708250"/>
      <w:r w:rsidRPr="000A1F30">
        <w:rPr>
          <w:rFonts w:cs="Tahoma"/>
          <w:szCs w:val="22"/>
          <w:lang w:val="el-GR"/>
        </w:rPr>
        <w:t>Έλεγχοι</w:t>
      </w:r>
      <w:bookmarkEnd w:id="428"/>
      <w:bookmarkEnd w:id="429"/>
      <w:bookmarkEnd w:id="430"/>
      <w:bookmarkEnd w:id="431"/>
      <w:bookmarkEnd w:id="432"/>
      <w:bookmarkEnd w:id="433"/>
      <w:bookmarkEnd w:id="434"/>
      <w:bookmarkEnd w:id="435"/>
      <w:bookmarkEnd w:id="436"/>
      <w:bookmarkEnd w:id="437"/>
    </w:p>
    <w:tbl>
      <w:tblPr>
        <w:tblW w:w="9998" w:type="dxa"/>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846"/>
        <w:gridCol w:w="4841"/>
        <w:gridCol w:w="1276"/>
        <w:gridCol w:w="1275"/>
        <w:gridCol w:w="1760"/>
      </w:tblGrid>
      <w:tr w:rsidR="00EC2749" w:rsidRPr="000A1F30" w14:paraId="6C43A934" w14:textId="77777777" w:rsidTr="00EE5B25">
        <w:trPr>
          <w:trHeight w:val="497"/>
          <w:tblHeader/>
          <w:jc w:val="center"/>
        </w:trPr>
        <w:tc>
          <w:tcPr>
            <w:tcW w:w="84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054A9A18" w14:textId="77777777" w:rsidR="00EC2749" w:rsidRPr="000A1F30" w:rsidRDefault="00EC2749" w:rsidP="00EE5B25">
            <w:pPr>
              <w:spacing w:before="120"/>
              <w:rPr>
                <w:rFonts w:cs="Tahoma"/>
                <w:b/>
                <w:szCs w:val="22"/>
              </w:rPr>
            </w:pPr>
            <w:r w:rsidRPr="000A1F30">
              <w:rPr>
                <w:rFonts w:cs="Tahoma"/>
                <w:b/>
                <w:szCs w:val="22"/>
              </w:rPr>
              <w:t>Α/Α</w:t>
            </w:r>
          </w:p>
        </w:tc>
        <w:tc>
          <w:tcPr>
            <w:tcW w:w="4841"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1A063402" w14:textId="77777777" w:rsidR="00EC2749" w:rsidRPr="000A1F30" w:rsidRDefault="00EC2749" w:rsidP="00EE5B25">
            <w:pPr>
              <w:spacing w:before="120"/>
              <w:rPr>
                <w:rFonts w:cs="Tahoma"/>
                <w:b/>
                <w:szCs w:val="22"/>
              </w:rPr>
            </w:pPr>
            <w:r w:rsidRPr="000A1F30">
              <w:rPr>
                <w:rFonts w:cs="Tahoma"/>
                <w:b/>
                <w:szCs w:val="22"/>
              </w:rPr>
              <w:t>ΠΡΟΔΙΑΓΡΑΦΗ</w:t>
            </w:r>
          </w:p>
        </w:tc>
        <w:tc>
          <w:tcPr>
            <w:tcW w:w="127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7B05E76C" w14:textId="77777777" w:rsidR="00EC2749" w:rsidRPr="000A1F30" w:rsidRDefault="00EC2749" w:rsidP="00EE5B25">
            <w:pPr>
              <w:spacing w:before="120"/>
              <w:rPr>
                <w:rFonts w:cs="Tahoma"/>
                <w:b/>
                <w:szCs w:val="22"/>
              </w:rPr>
            </w:pPr>
            <w:r w:rsidRPr="000A1F30">
              <w:rPr>
                <w:rFonts w:cs="Tahoma"/>
                <w:b/>
                <w:szCs w:val="22"/>
              </w:rPr>
              <w:t>ΑΠΑΙΤΗΣΗ</w:t>
            </w:r>
          </w:p>
        </w:tc>
        <w:tc>
          <w:tcPr>
            <w:tcW w:w="1275"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2C8C0B01" w14:textId="77777777" w:rsidR="00EC2749" w:rsidRPr="000A1F30" w:rsidRDefault="00EC2749" w:rsidP="00EE5B25">
            <w:pPr>
              <w:spacing w:before="120"/>
              <w:rPr>
                <w:rFonts w:cs="Tahoma"/>
                <w:b/>
                <w:szCs w:val="22"/>
              </w:rPr>
            </w:pPr>
            <w:r w:rsidRPr="000A1F30">
              <w:rPr>
                <w:rFonts w:cs="Tahoma"/>
                <w:b/>
                <w:szCs w:val="22"/>
              </w:rPr>
              <w:t>ΑΠΑΝΤΗΣΗ</w:t>
            </w:r>
          </w:p>
        </w:tc>
        <w:tc>
          <w:tcPr>
            <w:tcW w:w="1760"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138EE714" w14:textId="77777777" w:rsidR="00EC2749" w:rsidRPr="000A1F30" w:rsidRDefault="00EC2749" w:rsidP="00EE5B25">
            <w:pPr>
              <w:spacing w:before="120"/>
              <w:rPr>
                <w:rFonts w:cs="Tahoma"/>
                <w:b/>
                <w:szCs w:val="22"/>
              </w:rPr>
            </w:pPr>
            <w:r w:rsidRPr="000A1F30">
              <w:rPr>
                <w:rFonts w:cs="Tahoma"/>
                <w:b/>
                <w:szCs w:val="22"/>
              </w:rPr>
              <w:t>ΠΑΡΑΠΟΜΠΗ</w:t>
            </w:r>
          </w:p>
        </w:tc>
      </w:tr>
      <w:tr w:rsidR="00EC2749" w:rsidRPr="000A1F30" w14:paraId="23A1CF02" w14:textId="77777777" w:rsidTr="00EE5B25">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ABF1FE8" w14:textId="77777777" w:rsidR="00EC2749" w:rsidRPr="000A1F30" w:rsidRDefault="00EC2749" w:rsidP="00A331EF">
            <w:pPr>
              <w:numPr>
                <w:ilvl w:val="0"/>
                <w:numId w:val="124"/>
              </w:numPr>
              <w:suppressAutoHyphens w:val="0"/>
              <w:spacing w:after="200"/>
              <w:ind w:left="284" w:hanging="284"/>
              <w:rPr>
                <w:rFonts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137F667" w14:textId="65F03302" w:rsidR="00EC2749" w:rsidRPr="009902EE" w:rsidRDefault="00EC2749" w:rsidP="00EC2749">
            <w:pPr>
              <w:snapToGrid w:val="0"/>
              <w:spacing w:before="120"/>
              <w:rPr>
                <w:rFonts w:cs="Tahoma"/>
                <w:szCs w:val="22"/>
                <w:lang w:val="el-GR"/>
              </w:rPr>
            </w:pPr>
            <w:r w:rsidRPr="000A1F30">
              <w:rPr>
                <w:rFonts w:cs="Tahoma"/>
                <w:szCs w:val="22"/>
                <w:lang w:val="el-GR"/>
              </w:rPr>
              <w:t>Ο Ανάδοχος να θέσει σε λειτουργία το σύνολο του Πληροφοριακού Συστήματος στ</w:t>
            </w:r>
            <w:r>
              <w:rPr>
                <w:rFonts w:cs="Tahoma"/>
                <w:szCs w:val="22"/>
                <w:lang w:val="en-US"/>
              </w:rPr>
              <w:t>o</w:t>
            </w:r>
            <w:r w:rsidRPr="000A1F30">
              <w:rPr>
                <w:rFonts w:cs="Tahoma"/>
                <w:szCs w:val="22"/>
                <w:lang w:val="el-GR"/>
              </w:rPr>
              <w:t xml:space="preserve"> </w:t>
            </w:r>
            <w:r>
              <w:rPr>
                <w:rFonts w:cs="Tahoma"/>
                <w:szCs w:val="22"/>
                <w:lang w:val="en-US"/>
              </w:rPr>
              <w:t>G</w:t>
            </w:r>
            <w:r w:rsidRPr="000A1F30">
              <w:rPr>
                <w:rFonts w:cs="Tahoma"/>
                <w:szCs w:val="22"/>
                <w:lang w:val="el-GR"/>
              </w:rPr>
              <w:t>-</w:t>
            </w:r>
            <w:r w:rsidRPr="000A1F30">
              <w:rPr>
                <w:rFonts w:cs="Tahoma"/>
                <w:szCs w:val="22"/>
                <w:lang w:val="en-US"/>
              </w:rPr>
              <w:t>Cloud</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AF48F48" w14:textId="77777777" w:rsidR="00EC2749" w:rsidRPr="000A1F30" w:rsidRDefault="00EC2749" w:rsidP="00EE5B25">
            <w:pPr>
              <w:spacing w:before="120"/>
              <w:jc w:val="center"/>
              <w:rPr>
                <w:rFonts w:cs="Tahoma"/>
                <w:szCs w:val="22"/>
              </w:rPr>
            </w:pPr>
            <w:r w:rsidRPr="000A1F30">
              <w:rPr>
                <w:rFonts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03298A09" w14:textId="77777777" w:rsidR="00EC2749" w:rsidRPr="000A1F30" w:rsidRDefault="00EC2749" w:rsidP="00EE5B25">
            <w:pPr>
              <w:spacing w:before="120"/>
              <w:rPr>
                <w:rFonts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BA13CAE" w14:textId="77777777" w:rsidR="00EC2749" w:rsidRPr="000A1F30" w:rsidRDefault="00EC2749" w:rsidP="00EE5B25">
            <w:pPr>
              <w:spacing w:before="120"/>
              <w:rPr>
                <w:rFonts w:cs="Tahoma"/>
                <w:szCs w:val="22"/>
              </w:rPr>
            </w:pPr>
          </w:p>
        </w:tc>
      </w:tr>
      <w:tr w:rsidR="00EC2749" w:rsidRPr="000A1F30" w14:paraId="068216F5" w14:textId="77777777" w:rsidTr="00EE5B25">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18F4A95" w14:textId="77777777" w:rsidR="00EC2749" w:rsidRPr="000A1F30" w:rsidRDefault="00EC2749" w:rsidP="00A331EF">
            <w:pPr>
              <w:numPr>
                <w:ilvl w:val="0"/>
                <w:numId w:val="124"/>
              </w:numPr>
              <w:suppressAutoHyphens w:val="0"/>
              <w:spacing w:after="200"/>
              <w:ind w:left="284" w:hanging="284"/>
              <w:rPr>
                <w:rFonts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12CFB37" w14:textId="4AE1C65E" w:rsidR="00EC2749" w:rsidRPr="000A1F30" w:rsidRDefault="00EC2749" w:rsidP="00EC2749">
            <w:pPr>
              <w:snapToGrid w:val="0"/>
              <w:spacing w:before="120"/>
              <w:rPr>
                <w:rFonts w:cs="Tahoma"/>
                <w:szCs w:val="22"/>
                <w:lang w:val="el-GR"/>
              </w:rPr>
            </w:pPr>
            <w:r w:rsidRPr="000A1F30">
              <w:rPr>
                <w:rFonts w:cs="Tahoma"/>
                <w:szCs w:val="22"/>
                <w:lang w:val="el-GR"/>
              </w:rPr>
              <w:t xml:space="preserve">Να ελεγχθεί η ορθή εγκατάσταση, η ομαλή εκκίνηση και η καλή λειτουργία όλων των υποσυστημάτων του ΠΣ, της επίτευξης των απαραίτητων πλεονασμών για αποφυγή </w:t>
            </w:r>
            <w:r w:rsidRPr="000A1F30">
              <w:rPr>
                <w:rFonts w:cs="Tahoma"/>
                <w:szCs w:val="22"/>
                <w:lang w:val="en-US"/>
              </w:rPr>
              <w:t>Single</w:t>
            </w:r>
            <w:r w:rsidRPr="000A1F30">
              <w:rPr>
                <w:rFonts w:cs="Tahoma"/>
                <w:szCs w:val="22"/>
                <w:lang w:val="el-GR"/>
              </w:rPr>
              <w:t xml:space="preserve"> </w:t>
            </w:r>
            <w:r w:rsidRPr="000A1F30">
              <w:rPr>
                <w:rFonts w:cs="Tahoma"/>
                <w:szCs w:val="22"/>
                <w:lang w:val="en-US"/>
              </w:rPr>
              <w:t>Point</w:t>
            </w:r>
            <w:r w:rsidRPr="000A1F30">
              <w:rPr>
                <w:rFonts w:cs="Tahoma"/>
                <w:szCs w:val="22"/>
                <w:lang w:val="el-GR"/>
              </w:rPr>
              <w:t xml:space="preserve"> </w:t>
            </w:r>
            <w:r w:rsidRPr="000A1F30">
              <w:rPr>
                <w:rFonts w:cs="Tahoma"/>
                <w:szCs w:val="22"/>
                <w:lang w:val="en-US"/>
              </w:rPr>
              <w:t>Of</w:t>
            </w:r>
            <w:r w:rsidRPr="000A1F30">
              <w:rPr>
                <w:rFonts w:cs="Tahoma"/>
                <w:szCs w:val="22"/>
                <w:lang w:val="el-GR"/>
              </w:rPr>
              <w:t xml:space="preserve"> </w:t>
            </w:r>
            <w:r w:rsidRPr="000A1F30">
              <w:rPr>
                <w:rFonts w:cs="Tahoma"/>
                <w:szCs w:val="22"/>
                <w:lang w:val="en-US"/>
              </w:rPr>
              <w:t>Failure</w:t>
            </w:r>
            <w:r w:rsidRPr="000A1F30">
              <w:rPr>
                <w:rFonts w:cs="Tahoma"/>
                <w:szCs w:val="22"/>
                <w:lang w:val="el-GR"/>
              </w:rPr>
              <w:t>, της διαθεσιμότητας και του λογισμικού (</w:t>
            </w:r>
            <w:r w:rsidRPr="000A1F30">
              <w:rPr>
                <w:rFonts w:cs="Tahoma"/>
                <w:szCs w:val="22"/>
                <w:lang w:val="en-US"/>
              </w:rPr>
              <w:t>software</w:t>
            </w:r>
            <w:r w:rsidRPr="000A1F30">
              <w:rPr>
                <w:rFonts w:cs="Tahoma"/>
                <w:szCs w:val="22"/>
                <w:lang w:val="el-GR"/>
              </w:rPr>
              <w:t>) που θα προσφέρει ο Ανάδοχος.</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5AE3296" w14:textId="77777777" w:rsidR="00EC2749" w:rsidRPr="000A1F30" w:rsidRDefault="00EC2749" w:rsidP="00EE5B25">
            <w:pPr>
              <w:spacing w:before="120"/>
              <w:jc w:val="center"/>
              <w:rPr>
                <w:rFonts w:cs="Tahoma"/>
                <w:szCs w:val="22"/>
              </w:rPr>
            </w:pPr>
            <w:r w:rsidRPr="000A1F30">
              <w:rPr>
                <w:rFonts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36D79AE1" w14:textId="77777777" w:rsidR="00EC2749" w:rsidRPr="000A1F30" w:rsidRDefault="00EC2749" w:rsidP="00EE5B25">
            <w:pPr>
              <w:spacing w:before="120"/>
              <w:rPr>
                <w:rFonts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85D8348" w14:textId="77777777" w:rsidR="00EC2749" w:rsidRPr="000A1F30" w:rsidRDefault="00EC2749" w:rsidP="00EE5B25">
            <w:pPr>
              <w:spacing w:before="120"/>
              <w:rPr>
                <w:rFonts w:cs="Tahoma"/>
                <w:szCs w:val="22"/>
              </w:rPr>
            </w:pPr>
          </w:p>
        </w:tc>
      </w:tr>
      <w:tr w:rsidR="00EC2749" w:rsidRPr="000A1F30" w14:paraId="36F7F0DB" w14:textId="77777777" w:rsidTr="00EE5B25">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7B77884" w14:textId="77777777" w:rsidR="00EC2749" w:rsidRPr="000A1F30" w:rsidRDefault="00EC2749" w:rsidP="00A331EF">
            <w:pPr>
              <w:numPr>
                <w:ilvl w:val="0"/>
                <w:numId w:val="124"/>
              </w:numPr>
              <w:suppressAutoHyphens w:val="0"/>
              <w:spacing w:after="200"/>
              <w:ind w:left="284" w:hanging="284"/>
              <w:rPr>
                <w:rFonts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4972CAE" w14:textId="77777777" w:rsidR="00EC2749" w:rsidRPr="000A1F30" w:rsidRDefault="00EC2749" w:rsidP="00EE5B25">
            <w:pPr>
              <w:snapToGrid w:val="0"/>
              <w:spacing w:before="120"/>
              <w:rPr>
                <w:rFonts w:cs="Tahoma"/>
                <w:szCs w:val="22"/>
                <w:lang w:val="el-GR"/>
              </w:rPr>
            </w:pPr>
            <w:r w:rsidRPr="000A1F30">
              <w:rPr>
                <w:rFonts w:cs="Tahoma"/>
                <w:szCs w:val="22"/>
                <w:lang w:val="en-US"/>
              </w:rPr>
              <w:t>N</w:t>
            </w:r>
            <w:r w:rsidRPr="000A1F30">
              <w:rPr>
                <w:rFonts w:cs="Tahoma"/>
                <w:szCs w:val="22"/>
                <w:lang w:val="el-GR"/>
              </w:rPr>
              <w:t>α ελεγχθεί η ποσότητα και το είδος (</w:t>
            </w:r>
            <w:r w:rsidRPr="000A1F30">
              <w:rPr>
                <w:rFonts w:cs="Tahoma"/>
                <w:szCs w:val="22"/>
              </w:rPr>
              <w:t>enterprise</w:t>
            </w:r>
            <w:r w:rsidRPr="000A1F30">
              <w:rPr>
                <w:rFonts w:cs="Tahoma"/>
                <w:szCs w:val="22"/>
                <w:lang w:val="el-GR"/>
              </w:rPr>
              <w:t xml:space="preserve">, </w:t>
            </w:r>
            <w:r w:rsidRPr="000A1F30">
              <w:rPr>
                <w:rFonts w:cs="Tahoma"/>
                <w:szCs w:val="22"/>
              </w:rPr>
              <w:t>development</w:t>
            </w:r>
            <w:r w:rsidRPr="000A1F30">
              <w:rPr>
                <w:rFonts w:cs="Tahoma"/>
                <w:szCs w:val="22"/>
                <w:lang w:val="el-GR"/>
              </w:rPr>
              <w:t xml:space="preserve"> κ.λπ.) του λογισμικού, καθώς και των αδειών χρήσης του, σύμφωνα με τις απαιτήσεις του παρόντος τεύχους.</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699E90E" w14:textId="77777777" w:rsidR="00EC2749" w:rsidRPr="000A1F30" w:rsidRDefault="00EC2749" w:rsidP="00EE5B25">
            <w:pPr>
              <w:spacing w:before="120"/>
              <w:jc w:val="center"/>
              <w:rPr>
                <w:rFonts w:cs="Tahoma"/>
                <w:szCs w:val="22"/>
              </w:rPr>
            </w:pPr>
            <w:r w:rsidRPr="000A1F30">
              <w:rPr>
                <w:rFonts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298E6965" w14:textId="77777777" w:rsidR="00EC2749" w:rsidRPr="000A1F30" w:rsidRDefault="00EC2749" w:rsidP="00EE5B25">
            <w:pPr>
              <w:spacing w:before="120"/>
              <w:rPr>
                <w:rFonts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76E2114" w14:textId="77777777" w:rsidR="00EC2749" w:rsidRPr="000A1F30" w:rsidRDefault="00EC2749" w:rsidP="00EE5B25">
            <w:pPr>
              <w:spacing w:before="120"/>
              <w:rPr>
                <w:rFonts w:cs="Tahoma"/>
                <w:szCs w:val="22"/>
              </w:rPr>
            </w:pPr>
          </w:p>
        </w:tc>
      </w:tr>
      <w:tr w:rsidR="00EC2749" w:rsidRPr="000A1F30" w14:paraId="4BF3D806" w14:textId="77777777" w:rsidTr="00EE5B25">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0DFCD4F" w14:textId="77777777" w:rsidR="00EC2749" w:rsidRPr="000A1F30" w:rsidRDefault="00EC2749" w:rsidP="00A331EF">
            <w:pPr>
              <w:numPr>
                <w:ilvl w:val="0"/>
                <w:numId w:val="124"/>
              </w:numPr>
              <w:suppressAutoHyphens w:val="0"/>
              <w:spacing w:after="200"/>
              <w:ind w:left="284" w:hanging="284"/>
              <w:rPr>
                <w:rFonts w:cs="Tahoma"/>
                <w:szCs w:val="22"/>
                <w:lang w:val="el-GR"/>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4D4420B" w14:textId="08A7770F" w:rsidR="00EC2749" w:rsidRPr="000A1F30" w:rsidRDefault="00EC2749" w:rsidP="00EE5B25">
            <w:pPr>
              <w:snapToGrid w:val="0"/>
              <w:spacing w:before="120"/>
              <w:rPr>
                <w:rFonts w:cs="Tahoma"/>
                <w:szCs w:val="22"/>
                <w:lang w:val="el-GR"/>
              </w:rPr>
            </w:pPr>
            <w:r w:rsidRPr="000A1F30">
              <w:rPr>
                <w:rFonts w:cs="Tahoma"/>
                <w:szCs w:val="22"/>
                <w:lang w:val="el-GR"/>
              </w:rPr>
              <w:t xml:space="preserve">Να ελεγχθεί η πλήρης λειτουργικότητα του συνόλου των εφαρμογών που θα έχουν αναπτυχθεί και θα συνθέτουν το ενιαίο περιβάλλον </w:t>
            </w:r>
            <w:r>
              <w:rPr>
                <w:rFonts w:cs="Tahoma"/>
                <w:szCs w:val="22"/>
                <w:lang w:val="el-GR"/>
              </w:rPr>
              <w:t>του</w:t>
            </w:r>
            <w:r w:rsidRPr="00E63B5F">
              <w:rPr>
                <w:rFonts w:cs="Tahoma"/>
                <w:szCs w:val="22"/>
                <w:lang w:val="el-GR"/>
              </w:rPr>
              <w:t xml:space="preserve"> </w:t>
            </w:r>
            <w:r>
              <w:rPr>
                <w:rFonts w:cs="Tahoma"/>
                <w:lang w:val="el-GR"/>
              </w:rPr>
              <w:t>ΥΠΕΝ</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DF65A83" w14:textId="77777777" w:rsidR="00EC2749" w:rsidRPr="000A1F30" w:rsidRDefault="00EC2749" w:rsidP="00EE5B25">
            <w:pPr>
              <w:spacing w:before="120"/>
              <w:jc w:val="center"/>
              <w:rPr>
                <w:rFonts w:cs="Tahoma"/>
                <w:szCs w:val="22"/>
              </w:rPr>
            </w:pPr>
            <w:r w:rsidRPr="000A1F30">
              <w:rPr>
                <w:rFonts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4EFB4E79" w14:textId="77777777" w:rsidR="00EC2749" w:rsidRPr="000A1F30" w:rsidRDefault="00EC2749" w:rsidP="00EE5B25">
            <w:pPr>
              <w:spacing w:before="120"/>
              <w:rPr>
                <w:rFonts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9FE4D9A" w14:textId="77777777" w:rsidR="00EC2749" w:rsidRPr="000A1F30" w:rsidRDefault="00EC2749" w:rsidP="00EE5B25">
            <w:pPr>
              <w:spacing w:before="120"/>
              <w:rPr>
                <w:rFonts w:cs="Tahoma"/>
                <w:szCs w:val="22"/>
              </w:rPr>
            </w:pPr>
          </w:p>
        </w:tc>
      </w:tr>
      <w:tr w:rsidR="00EC2749" w:rsidRPr="000A1F30" w14:paraId="1DA2C331" w14:textId="77777777" w:rsidTr="00EE5B25">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4B3382B" w14:textId="77777777" w:rsidR="00EC2749" w:rsidRPr="000A1F30" w:rsidRDefault="00EC2749" w:rsidP="00A331EF">
            <w:pPr>
              <w:numPr>
                <w:ilvl w:val="0"/>
                <w:numId w:val="124"/>
              </w:numPr>
              <w:suppressAutoHyphens w:val="0"/>
              <w:spacing w:after="200"/>
              <w:ind w:left="284" w:hanging="284"/>
              <w:rPr>
                <w:rFonts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A7EA93B" w14:textId="77777777" w:rsidR="00EC2749" w:rsidRPr="000A1F30" w:rsidRDefault="00EC2749" w:rsidP="00EE5B25">
            <w:pPr>
              <w:snapToGrid w:val="0"/>
              <w:spacing w:before="120"/>
              <w:rPr>
                <w:rFonts w:cs="Tahoma"/>
                <w:szCs w:val="22"/>
                <w:lang w:val="el-GR"/>
              </w:rPr>
            </w:pPr>
            <w:r w:rsidRPr="000A1F30">
              <w:rPr>
                <w:rFonts w:cs="Tahoma"/>
                <w:szCs w:val="22"/>
                <w:lang w:val="el-GR"/>
              </w:rPr>
              <w:t xml:space="preserve">Να ελεγχθεί η ορθότητα της Ψηφιοποίησης και της οπτικής αναγνώρισης χαρακτήρων καθώς και </w:t>
            </w:r>
            <w:r w:rsidRPr="000A1F30">
              <w:rPr>
                <w:rFonts w:cs="Tahoma"/>
                <w:szCs w:val="22"/>
                <w:lang w:val="el-GR"/>
              </w:rPr>
              <w:lastRenderedPageBreak/>
              <w:t>η ορθή ενσωμάτωση των ψηφιοποιημένων εγγράφων στο ΠΣ</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82F0D94" w14:textId="77777777" w:rsidR="00EC2749" w:rsidRPr="000A1F30" w:rsidRDefault="00EC2749" w:rsidP="00EE5B25">
            <w:pPr>
              <w:spacing w:before="120"/>
              <w:jc w:val="center"/>
              <w:rPr>
                <w:rFonts w:cs="Tahoma"/>
                <w:szCs w:val="22"/>
              </w:rPr>
            </w:pPr>
            <w:r w:rsidRPr="000A1F30">
              <w:rPr>
                <w:rFonts w:cs="Tahoma"/>
                <w:szCs w:val="22"/>
              </w:rPr>
              <w:lastRenderedPageBreak/>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4028DC1B" w14:textId="77777777" w:rsidR="00EC2749" w:rsidRPr="000A1F30" w:rsidRDefault="00EC2749" w:rsidP="00EE5B25">
            <w:pPr>
              <w:spacing w:before="120"/>
              <w:rPr>
                <w:rFonts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A90BCAA" w14:textId="77777777" w:rsidR="00EC2749" w:rsidRPr="000A1F30" w:rsidRDefault="00EC2749" w:rsidP="00EE5B25">
            <w:pPr>
              <w:spacing w:before="120"/>
              <w:rPr>
                <w:rFonts w:cs="Tahoma"/>
                <w:szCs w:val="22"/>
              </w:rPr>
            </w:pPr>
          </w:p>
        </w:tc>
      </w:tr>
      <w:tr w:rsidR="00EC2749" w:rsidRPr="000A1F30" w14:paraId="792AFD5D" w14:textId="77777777" w:rsidTr="00EE5B25">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826E4FA" w14:textId="77777777" w:rsidR="00EC2749" w:rsidRPr="000A1F30" w:rsidRDefault="00EC2749" w:rsidP="00A331EF">
            <w:pPr>
              <w:numPr>
                <w:ilvl w:val="0"/>
                <w:numId w:val="124"/>
              </w:numPr>
              <w:suppressAutoHyphens w:val="0"/>
              <w:spacing w:after="200"/>
              <w:ind w:left="284" w:hanging="284"/>
              <w:rPr>
                <w:rFonts w:cs="Tahoma"/>
                <w:szCs w:val="22"/>
              </w:rPr>
            </w:pPr>
          </w:p>
        </w:tc>
        <w:tc>
          <w:tcPr>
            <w:tcW w:w="4841"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72B0ACF" w14:textId="77777777" w:rsidR="00EC2749" w:rsidRPr="000A1F30" w:rsidRDefault="00EC2749" w:rsidP="00EE5B25">
            <w:pPr>
              <w:snapToGrid w:val="0"/>
              <w:spacing w:before="120"/>
              <w:rPr>
                <w:rFonts w:cs="Tahoma"/>
                <w:szCs w:val="22"/>
                <w:lang w:val="el-GR"/>
              </w:rPr>
            </w:pPr>
            <w:r w:rsidRPr="000A1F30">
              <w:rPr>
                <w:rFonts w:cs="Tahoma"/>
                <w:szCs w:val="22"/>
                <w:lang w:val="el-GR"/>
              </w:rPr>
              <w:t>Οποιαδήποτε άλλη δοκιμή κρίνει αναγκαία η ΕΠΕ για την τεκμηρίωση της σύνθεσης και της καλής λειτουργίας του εξοπλισμού/ λογισμικού.</w:t>
            </w:r>
          </w:p>
        </w:tc>
        <w:tc>
          <w:tcPr>
            <w:tcW w:w="127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94A85AF" w14:textId="77777777" w:rsidR="00EC2749" w:rsidRPr="000A1F30" w:rsidRDefault="00EC2749" w:rsidP="00EE5B25">
            <w:pPr>
              <w:spacing w:before="120"/>
              <w:jc w:val="center"/>
              <w:rPr>
                <w:rFonts w:cs="Tahoma"/>
                <w:szCs w:val="22"/>
              </w:rPr>
            </w:pPr>
            <w:r w:rsidRPr="000A1F30">
              <w:rPr>
                <w:rFonts w:cs="Tahoma"/>
                <w:szCs w:val="22"/>
              </w:rPr>
              <w:t>ΝΑΙ</w:t>
            </w:r>
          </w:p>
        </w:tc>
        <w:tc>
          <w:tcPr>
            <w:tcW w:w="1275"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2AF7664A" w14:textId="77777777" w:rsidR="00EC2749" w:rsidRPr="000A1F30" w:rsidRDefault="00EC2749" w:rsidP="00EE5B25">
            <w:pPr>
              <w:spacing w:before="120"/>
              <w:rPr>
                <w:rFonts w:cs="Tahoma"/>
                <w:szCs w:val="22"/>
              </w:rPr>
            </w:pPr>
          </w:p>
        </w:tc>
        <w:tc>
          <w:tcPr>
            <w:tcW w:w="1760"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01BE4F2" w14:textId="77777777" w:rsidR="00EC2749" w:rsidRPr="000A1F30" w:rsidRDefault="00EC2749" w:rsidP="00EE5B25">
            <w:pPr>
              <w:spacing w:before="120"/>
              <w:rPr>
                <w:rFonts w:cs="Tahoma"/>
                <w:szCs w:val="22"/>
              </w:rPr>
            </w:pPr>
          </w:p>
        </w:tc>
      </w:tr>
    </w:tbl>
    <w:p w14:paraId="0146D6E5" w14:textId="77777777" w:rsidR="00EC2749" w:rsidRPr="0073295E" w:rsidRDefault="00EC2749" w:rsidP="00EC2749">
      <w:pPr>
        <w:suppressAutoHyphens w:val="0"/>
        <w:autoSpaceDE w:val="0"/>
        <w:spacing w:after="60"/>
        <w:rPr>
          <w:rFonts w:eastAsia="SimSun" w:cs="Tahoma"/>
          <w:iCs/>
          <w:szCs w:val="22"/>
          <w:lang w:val="el-GR"/>
        </w:rPr>
      </w:pPr>
    </w:p>
    <w:p w14:paraId="27558CC7" w14:textId="77777777" w:rsidR="00EC2749" w:rsidRPr="00EC2749" w:rsidRDefault="00EC2749">
      <w:pPr>
        <w:suppressAutoHyphens w:val="0"/>
        <w:autoSpaceDE w:val="0"/>
        <w:spacing w:after="60"/>
        <w:rPr>
          <w:rFonts w:eastAsia="SimSun" w:cs="Tahoma"/>
          <w:iCs/>
          <w:szCs w:val="22"/>
          <w:lang w:val="el-GR"/>
        </w:rPr>
      </w:pPr>
    </w:p>
    <w:p w14:paraId="180666B7" w14:textId="77777777" w:rsidR="00EC2749" w:rsidRPr="00603221" w:rsidRDefault="00EC2749">
      <w:pPr>
        <w:suppressAutoHyphens w:val="0"/>
        <w:autoSpaceDE w:val="0"/>
        <w:spacing w:after="60"/>
        <w:rPr>
          <w:rFonts w:eastAsia="SimSun" w:cs="Tahoma"/>
          <w:i/>
          <w:iCs/>
          <w:color w:val="5B9BD5"/>
          <w:szCs w:val="22"/>
          <w:lang w:val="el-GR"/>
        </w:rPr>
        <w:sectPr w:rsidR="00EC2749" w:rsidRPr="00603221" w:rsidSect="00DF02B0">
          <w:pgSz w:w="11906" w:h="16838"/>
          <w:pgMar w:top="1134" w:right="1134" w:bottom="1134" w:left="1134" w:header="720" w:footer="709" w:gutter="0"/>
          <w:cols w:space="720"/>
          <w:titlePg/>
          <w:docGrid w:linePitch="360"/>
        </w:sectPr>
      </w:pPr>
    </w:p>
    <w:p w14:paraId="35F80838" w14:textId="2D83A8E5" w:rsidR="008338F0" w:rsidRPr="00603221" w:rsidRDefault="003355E7" w:rsidP="003D3B70">
      <w:pPr>
        <w:pStyle w:val="2"/>
        <w:numPr>
          <w:ilvl w:val="0"/>
          <w:numId w:val="0"/>
        </w:numPr>
        <w:tabs>
          <w:tab w:val="clear" w:pos="567"/>
          <w:tab w:val="left" w:pos="0"/>
        </w:tabs>
        <w:rPr>
          <w:rFonts w:cs="Tahoma"/>
          <w:color w:val="000099"/>
          <w:lang w:val="el-GR"/>
        </w:rPr>
      </w:pPr>
      <w:bookmarkStart w:id="438" w:name="_Ref496624736"/>
      <w:bookmarkStart w:id="439" w:name="_Ref496624788"/>
      <w:bookmarkStart w:id="440" w:name="_Toc71708251"/>
      <w:r w:rsidRPr="00603221">
        <w:rPr>
          <w:rFonts w:cs="Tahoma"/>
          <w:color w:val="000099"/>
          <w:lang w:val="el-GR"/>
        </w:rPr>
        <w:lastRenderedPageBreak/>
        <w:t xml:space="preserve">ΠΑΡΑΡΤΗΜΑ ΙΙI – </w:t>
      </w:r>
      <w:r w:rsidR="004A23B9" w:rsidRPr="00603221">
        <w:rPr>
          <w:rFonts w:cs="Tahoma"/>
          <w:color w:val="000099"/>
          <w:lang w:val="el-GR"/>
        </w:rPr>
        <w:t>ΕΥΡΩΠΑΙΚΟ ΕΝΙΑΙΟ ΕΓΓΡΑΦΟ ΣΥΜΒΑΣΗΣ (ΕΕΕΣ)</w:t>
      </w:r>
      <w:bookmarkEnd w:id="438"/>
      <w:bookmarkEnd w:id="439"/>
      <w:bookmarkEnd w:id="440"/>
    </w:p>
    <w:p w14:paraId="6FDC6C78" w14:textId="77777777" w:rsidR="00A4737C" w:rsidRPr="00A4737C" w:rsidRDefault="00A4737C" w:rsidP="00A4737C">
      <w:pPr>
        <w:pStyle w:val="normalwithoutspacing"/>
        <w:rPr>
          <w:rFonts w:cs="Tahoma"/>
          <w:szCs w:val="22"/>
        </w:rPr>
      </w:pPr>
      <w:r w:rsidRPr="00A4737C">
        <w:rPr>
          <w:rFonts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763A1DF1" w14:textId="77777777" w:rsidR="00A4737C" w:rsidRPr="00A4737C" w:rsidRDefault="00A4737C" w:rsidP="00A4737C">
      <w:pPr>
        <w:pStyle w:val="normalwithoutspacing"/>
        <w:rPr>
          <w:rFonts w:cs="Tahoma"/>
          <w:szCs w:val="22"/>
        </w:rPr>
      </w:pPr>
      <w:r w:rsidRPr="00A4737C">
        <w:rPr>
          <w:rFonts w:cs="Tahoma"/>
          <w:szCs w:val="22"/>
        </w:rPr>
        <w:t xml:space="preserve">Συνημμένα της παρούσας διακήρυξης περιλαμβάνονται: </w:t>
      </w:r>
    </w:p>
    <w:p w14:paraId="2E9BAB8D" w14:textId="77777777" w:rsidR="00A4737C" w:rsidRPr="00A4737C" w:rsidRDefault="00A4737C" w:rsidP="00A331EF">
      <w:pPr>
        <w:pStyle w:val="normalwithoutspacing"/>
        <w:numPr>
          <w:ilvl w:val="0"/>
          <w:numId w:val="18"/>
        </w:numPr>
        <w:rPr>
          <w:rFonts w:cs="Tahoma"/>
          <w:szCs w:val="22"/>
        </w:rPr>
      </w:pPr>
      <w:r w:rsidRPr="00A4737C">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4BB88088" w14:textId="7BB17669" w:rsidR="000309DB" w:rsidRPr="00A4737C" w:rsidRDefault="00A4737C" w:rsidP="00A331EF">
      <w:pPr>
        <w:pStyle w:val="normalwithoutspacing"/>
        <w:numPr>
          <w:ilvl w:val="0"/>
          <w:numId w:val="18"/>
        </w:numPr>
        <w:rPr>
          <w:rFonts w:cs="Tahoma"/>
          <w:szCs w:val="22"/>
        </w:rPr>
      </w:pPr>
      <w:r w:rsidRPr="00780173">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Pr>
          <w:rFonts w:cs="Tahoma"/>
          <w:szCs w:val="22"/>
        </w:rPr>
        <w:t>.</w:t>
      </w:r>
      <w:r w:rsidRPr="00780173">
        <w:rPr>
          <w:rFonts w:cs="Tahoma"/>
          <w:szCs w:val="22"/>
        </w:rPr>
        <w:t xml:space="preserve"> </w:t>
      </w:r>
    </w:p>
    <w:p w14:paraId="18C35049" w14:textId="77777777" w:rsidR="00A4737C" w:rsidRPr="00780173" w:rsidRDefault="00A4737C" w:rsidP="00774871">
      <w:pPr>
        <w:pStyle w:val="normalwithoutspacing"/>
        <w:ind w:left="360"/>
        <w:rPr>
          <w:rFonts w:cs="Tahoma"/>
          <w:szCs w:val="22"/>
        </w:rPr>
      </w:pPr>
      <w:r w:rsidRPr="00780173">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065D7521" w14:textId="77777777" w:rsidR="004A23B9" w:rsidRPr="00C065EE" w:rsidRDefault="004A23B9">
      <w:pPr>
        <w:pStyle w:val="normalwithoutspacing"/>
        <w:rPr>
          <w:rFonts w:cs="Tahoma"/>
          <w:szCs w:val="22"/>
        </w:rPr>
      </w:pPr>
    </w:p>
    <w:p w14:paraId="4A63159B" w14:textId="77777777" w:rsidR="00166662" w:rsidRPr="00603221" w:rsidRDefault="00166662">
      <w:pPr>
        <w:pStyle w:val="normalwithoutspacing"/>
        <w:rPr>
          <w:rFonts w:cs="Tahoma"/>
          <w:i/>
          <w:color w:val="5B9BD5"/>
          <w:szCs w:val="22"/>
        </w:rPr>
        <w:sectPr w:rsidR="00166662" w:rsidRPr="00603221" w:rsidSect="00DF02B0">
          <w:pgSz w:w="11906" w:h="16838"/>
          <w:pgMar w:top="1134" w:right="1134" w:bottom="1134" w:left="1134" w:header="720" w:footer="709" w:gutter="0"/>
          <w:cols w:space="720"/>
          <w:titlePg/>
          <w:docGrid w:linePitch="360"/>
        </w:sectPr>
      </w:pPr>
    </w:p>
    <w:p w14:paraId="0CB29817" w14:textId="77777777" w:rsidR="006E4901" w:rsidRPr="008D10B4" w:rsidRDefault="003355E7" w:rsidP="003D3B70">
      <w:pPr>
        <w:pStyle w:val="2"/>
        <w:numPr>
          <w:ilvl w:val="0"/>
          <w:numId w:val="0"/>
        </w:numPr>
        <w:ind w:left="576" w:hanging="576"/>
        <w:rPr>
          <w:rFonts w:cs="Tahoma"/>
          <w:color w:val="auto"/>
          <w:lang w:val="el-GR"/>
        </w:rPr>
      </w:pPr>
      <w:bookmarkStart w:id="441" w:name="_Ref496624509"/>
      <w:bookmarkStart w:id="442" w:name="_Toc71708252"/>
      <w:r w:rsidRPr="008D10B4">
        <w:rPr>
          <w:rFonts w:cs="Tahoma"/>
          <w:color w:val="auto"/>
          <w:lang w:val="el-GR"/>
        </w:rPr>
        <w:lastRenderedPageBreak/>
        <w:t>ΠΑΡΑΡΤΗΜΑ Ι</w:t>
      </w:r>
      <w:r w:rsidRPr="008D10B4">
        <w:rPr>
          <w:rFonts w:cs="Tahoma"/>
          <w:color w:val="auto"/>
        </w:rPr>
        <w:t>V</w:t>
      </w:r>
      <w:r w:rsidRPr="008D10B4">
        <w:rPr>
          <w:rFonts w:cs="Tahoma"/>
          <w:color w:val="auto"/>
          <w:lang w:val="el-GR"/>
        </w:rPr>
        <w:t xml:space="preserve"> – </w:t>
      </w:r>
      <w:r w:rsidR="006E4901" w:rsidRPr="008D10B4">
        <w:rPr>
          <w:rFonts w:cs="Tahoma"/>
          <w:color w:val="auto"/>
          <w:lang w:val="el-GR"/>
        </w:rPr>
        <w:t>Υπόδειγμα Βιογραφικού Σημειώματος</w:t>
      </w:r>
      <w:bookmarkEnd w:id="441"/>
      <w:bookmarkEnd w:id="442"/>
    </w:p>
    <w:p w14:paraId="3A8173DC" w14:textId="77777777" w:rsidR="006E4901" w:rsidRPr="008D10B4" w:rsidRDefault="006E4901" w:rsidP="006E4901">
      <w:pPr>
        <w:pStyle w:val="normalwithoutspacing"/>
        <w:rPr>
          <w:rFonts w:cs="Tahoma"/>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177615F8"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1346A008" w14:textId="77777777" w:rsidR="006E4901" w:rsidRPr="00603221" w:rsidRDefault="006E4901" w:rsidP="008B4966">
            <w:pPr>
              <w:spacing w:line="276" w:lineRule="auto"/>
              <w:jc w:val="center"/>
              <w:rPr>
                <w:rFonts w:cs="Tahoma"/>
                <w:b/>
                <w:szCs w:val="22"/>
              </w:rPr>
            </w:pPr>
            <w:r w:rsidRPr="00603221">
              <w:rPr>
                <w:rFonts w:cs="Tahoma"/>
                <w:b/>
                <w:szCs w:val="22"/>
              </w:rPr>
              <w:t>ΒΙΟΓΡΑΦΙΚΟ ΣΗΜΕΙΩΜΑ</w:t>
            </w:r>
          </w:p>
        </w:tc>
      </w:tr>
      <w:tr w:rsidR="006E4901" w:rsidRPr="00DF02B0" w14:paraId="2A89F314" w14:textId="77777777" w:rsidTr="008B4966">
        <w:tc>
          <w:tcPr>
            <w:tcW w:w="5000" w:type="pct"/>
            <w:gridSpan w:val="15"/>
          </w:tcPr>
          <w:p w14:paraId="28359460" w14:textId="77777777" w:rsidR="006E4901" w:rsidRPr="00603221" w:rsidRDefault="006E4901" w:rsidP="008B4966">
            <w:pPr>
              <w:spacing w:line="276" w:lineRule="auto"/>
              <w:rPr>
                <w:rFonts w:cs="Tahoma"/>
                <w:szCs w:val="22"/>
              </w:rPr>
            </w:pPr>
          </w:p>
        </w:tc>
      </w:tr>
      <w:tr w:rsidR="006E4901" w:rsidRPr="00DF02B0" w14:paraId="4E023245"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093F15B1" w14:textId="77777777" w:rsidR="006E4901" w:rsidRPr="00603221" w:rsidRDefault="006E4901" w:rsidP="008B4966">
            <w:pPr>
              <w:spacing w:line="276" w:lineRule="auto"/>
              <w:rPr>
                <w:rFonts w:cs="Tahoma"/>
                <w:b/>
                <w:szCs w:val="22"/>
              </w:rPr>
            </w:pPr>
            <w:r w:rsidRPr="00603221">
              <w:rPr>
                <w:rFonts w:cs="Tahoma"/>
                <w:b/>
                <w:szCs w:val="22"/>
              </w:rPr>
              <w:t>ΠΡΟΣΩΠΙΚΑ ΣΤΟΙΧΕΙΑ</w:t>
            </w:r>
          </w:p>
        </w:tc>
        <w:tc>
          <w:tcPr>
            <w:tcW w:w="2942" w:type="pct"/>
            <w:gridSpan w:val="5"/>
            <w:vAlign w:val="center"/>
          </w:tcPr>
          <w:p w14:paraId="542FEF75" w14:textId="77777777" w:rsidR="006E4901" w:rsidRPr="00603221" w:rsidRDefault="006E4901" w:rsidP="008B4966">
            <w:pPr>
              <w:spacing w:line="276" w:lineRule="auto"/>
              <w:rPr>
                <w:rFonts w:cs="Tahoma"/>
                <w:szCs w:val="22"/>
              </w:rPr>
            </w:pPr>
          </w:p>
        </w:tc>
      </w:tr>
      <w:tr w:rsidR="006E4901" w:rsidRPr="00DF02B0" w14:paraId="3603404F" w14:textId="77777777" w:rsidTr="008B4966">
        <w:tc>
          <w:tcPr>
            <w:tcW w:w="850" w:type="pct"/>
            <w:gridSpan w:val="2"/>
            <w:tcBorders>
              <w:top w:val="double" w:sz="6" w:space="0" w:color="auto"/>
              <w:left w:val="double" w:sz="6" w:space="0" w:color="auto"/>
              <w:bottom w:val="nil"/>
              <w:right w:val="nil"/>
            </w:tcBorders>
            <w:vAlign w:val="center"/>
          </w:tcPr>
          <w:p w14:paraId="454F67F1" w14:textId="77777777" w:rsidR="006E4901" w:rsidRPr="00603221" w:rsidRDefault="006E4901" w:rsidP="008B4966">
            <w:pPr>
              <w:spacing w:line="276" w:lineRule="auto"/>
              <w:rPr>
                <w:rFonts w:cs="Tahoma"/>
                <w:b/>
                <w:szCs w:val="22"/>
              </w:rPr>
            </w:pPr>
            <w:r w:rsidRPr="00603221">
              <w:rPr>
                <w:rFonts w:cs="Tahoma"/>
                <w:b/>
                <w:szCs w:val="22"/>
              </w:rPr>
              <w:t>Επώνυμο:</w:t>
            </w:r>
          </w:p>
        </w:tc>
        <w:tc>
          <w:tcPr>
            <w:tcW w:w="1709" w:type="pct"/>
            <w:gridSpan w:val="8"/>
            <w:tcBorders>
              <w:top w:val="double" w:sz="6" w:space="0" w:color="auto"/>
              <w:left w:val="nil"/>
              <w:bottom w:val="single" w:sz="6" w:space="0" w:color="auto"/>
              <w:right w:val="nil"/>
            </w:tcBorders>
            <w:vAlign w:val="center"/>
          </w:tcPr>
          <w:p w14:paraId="12537174" w14:textId="77777777" w:rsidR="006E4901" w:rsidRPr="00603221" w:rsidRDefault="006E4901" w:rsidP="008B4966">
            <w:pPr>
              <w:spacing w:line="276" w:lineRule="auto"/>
              <w:rPr>
                <w:rFonts w:cs="Tahoma"/>
                <w:szCs w:val="22"/>
              </w:rPr>
            </w:pPr>
          </w:p>
        </w:tc>
        <w:tc>
          <w:tcPr>
            <w:tcW w:w="709" w:type="pct"/>
            <w:tcBorders>
              <w:top w:val="double" w:sz="6" w:space="0" w:color="auto"/>
              <w:left w:val="nil"/>
              <w:bottom w:val="nil"/>
              <w:right w:val="nil"/>
            </w:tcBorders>
            <w:vAlign w:val="center"/>
          </w:tcPr>
          <w:p w14:paraId="26342E02" w14:textId="77777777" w:rsidR="006E4901" w:rsidRPr="00603221" w:rsidRDefault="006E4901" w:rsidP="008B4966">
            <w:pPr>
              <w:spacing w:line="276" w:lineRule="auto"/>
              <w:rPr>
                <w:rFonts w:cs="Tahoma"/>
                <w:b/>
                <w:szCs w:val="22"/>
              </w:rPr>
            </w:pPr>
            <w:r w:rsidRPr="00603221">
              <w:rPr>
                <w:rFonts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3AD5C56A" w14:textId="77777777" w:rsidR="006E4901" w:rsidRPr="00603221" w:rsidRDefault="006E4901" w:rsidP="008B4966">
            <w:pPr>
              <w:spacing w:line="276" w:lineRule="auto"/>
              <w:rPr>
                <w:rFonts w:cs="Tahoma"/>
                <w:szCs w:val="22"/>
              </w:rPr>
            </w:pPr>
          </w:p>
        </w:tc>
      </w:tr>
      <w:tr w:rsidR="006E4901" w:rsidRPr="00DF02B0" w14:paraId="2D1203C7"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35C6F782" w14:textId="77777777" w:rsidR="006E4901" w:rsidRPr="00603221" w:rsidRDefault="006E4901" w:rsidP="008B4966">
            <w:pPr>
              <w:spacing w:line="276" w:lineRule="auto"/>
              <w:rPr>
                <w:rFonts w:cs="Tahoma"/>
                <w:szCs w:val="22"/>
              </w:rPr>
            </w:pPr>
          </w:p>
        </w:tc>
      </w:tr>
      <w:tr w:rsidR="006E4901" w:rsidRPr="00DF02B0" w14:paraId="35EC7416" w14:textId="77777777" w:rsidTr="008B4966">
        <w:tc>
          <w:tcPr>
            <w:tcW w:w="1046" w:type="pct"/>
            <w:gridSpan w:val="3"/>
            <w:tcBorders>
              <w:top w:val="nil"/>
              <w:left w:val="double" w:sz="6" w:space="0" w:color="auto"/>
              <w:bottom w:val="nil"/>
              <w:right w:val="nil"/>
            </w:tcBorders>
            <w:vAlign w:val="center"/>
          </w:tcPr>
          <w:p w14:paraId="2727C30F" w14:textId="77777777" w:rsidR="006E4901" w:rsidRPr="00603221" w:rsidRDefault="006E4901" w:rsidP="008B4966">
            <w:pPr>
              <w:spacing w:line="276" w:lineRule="auto"/>
              <w:rPr>
                <w:rFonts w:cs="Tahoma"/>
                <w:b/>
                <w:szCs w:val="22"/>
              </w:rPr>
            </w:pPr>
            <w:r w:rsidRPr="00603221">
              <w:rPr>
                <w:rFonts w:cs="Tahoma"/>
                <w:b/>
                <w:szCs w:val="22"/>
              </w:rPr>
              <w:t>Πατρώνυμο:</w:t>
            </w:r>
          </w:p>
        </w:tc>
        <w:tc>
          <w:tcPr>
            <w:tcW w:w="1513" w:type="pct"/>
            <w:gridSpan w:val="7"/>
            <w:tcBorders>
              <w:top w:val="nil"/>
              <w:left w:val="nil"/>
              <w:bottom w:val="single" w:sz="6" w:space="0" w:color="auto"/>
              <w:right w:val="nil"/>
            </w:tcBorders>
            <w:vAlign w:val="center"/>
          </w:tcPr>
          <w:p w14:paraId="3B72E127" w14:textId="77777777" w:rsidR="006E4901" w:rsidRPr="00603221" w:rsidRDefault="006E4901" w:rsidP="008B4966">
            <w:pPr>
              <w:spacing w:line="276" w:lineRule="auto"/>
              <w:rPr>
                <w:rFonts w:cs="Tahoma"/>
                <w:szCs w:val="22"/>
              </w:rPr>
            </w:pPr>
          </w:p>
        </w:tc>
        <w:tc>
          <w:tcPr>
            <w:tcW w:w="1032" w:type="pct"/>
            <w:gridSpan w:val="3"/>
            <w:vAlign w:val="center"/>
          </w:tcPr>
          <w:p w14:paraId="413472AE" w14:textId="77777777" w:rsidR="006E4901" w:rsidRPr="00603221" w:rsidRDefault="006E4901" w:rsidP="008B4966">
            <w:pPr>
              <w:spacing w:line="276" w:lineRule="auto"/>
              <w:rPr>
                <w:rFonts w:cs="Tahoma"/>
                <w:b/>
                <w:szCs w:val="22"/>
              </w:rPr>
            </w:pPr>
            <w:r w:rsidRPr="00603221">
              <w:rPr>
                <w:rFonts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14204B10" w14:textId="77777777" w:rsidR="006E4901" w:rsidRPr="00603221" w:rsidRDefault="006E4901" w:rsidP="008B4966">
            <w:pPr>
              <w:spacing w:line="276" w:lineRule="auto"/>
              <w:rPr>
                <w:rFonts w:cs="Tahoma"/>
                <w:szCs w:val="22"/>
              </w:rPr>
            </w:pPr>
          </w:p>
        </w:tc>
      </w:tr>
      <w:tr w:rsidR="006E4901" w:rsidRPr="00DF02B0" w14:paraId="4AD5F669" w14:textId="77777777" w:rsidTr="008B4966">
        <w:tc>
          <w:tcPr>
            <w:tcW w:w="5000" w:type="pct"/>
            <w:gridSpan w:val="15"/>
            <w:tcBorders>
              <w:top w:val="nil"/>
              <w:left w:val="double" w:sz="6" w:space="0" w:color="auto"/>
              <w:bottom w:val="nil"/>
              <w:right w:val="double" w:sz="6" w:space="0" w:color="auto"/>
            </w:tcBorders>
            <w:vAlign w:val="center"/>
          </w:tcPr>
          <w:p w14:paraId="4B2E5093" w14:textId="77777777" w:rsidR="006E4901" w:rsidRPr="00603221" w:rsidRDefault="006E4901" w:rsidP="008B4966">
            <w:pPr>
              <w:spacing w:line="276" w:lineRule="auto"/>
              <w:rPr>
                <w:rFonts w:cs="Tahoma"/>
                <w:szCs w:val="22"/>
              </w:rPr>
            </w:pPr>
          </w:p>
        </w:tc>
      </w:tr>
      <w:tr w:rsidR="006E4901" w:rsidRPr="00DF02B0" w14:paraId="7C4CBBD1" w14:textId="77777777" w:rsidTr="008B4966">
        <w:tc>
          <w:tcPr>
            <w:tcW w:w="1242" w:type="pct"/>
            <w:gridSpan w:val="5"/>
            <w:tcBorders>
              <w:top w:val="nil"/>
              <w:left w:val="double" w:sz="6" w:space="0" w:color="auto"/>
              <w:bottom w:val="nil"/>
              <w:right w:val="nil"/>
            </w:tcBorders>
            <w:vAlign w:val="center"/>
          </w:tcPr>
          <w:p w14:paraId="0D5B0046" w14:textId="77777777" w:rsidR="006E4901" w:rsidRPr="00603221" w:rsidRDefault="006E4901" w:rsidP="008B4966">
            <w:pPr>
              <w:spacing w:line="276" w:lineRule="auto"/>
              <w:rPr>
                <w:rFonts w:cs="Tahoma"/>
                <w:b/>
                <w:szCs w:val="22"/>
              </w:rPr>
            </w:pPr>
            <w:r w:rsidRPr="00603221">
              <w:rPr>
                <w:rFonts w:cs="Tahoma"/>
                <w:b/>
                <w:szCs w:val="22"/>
              </w:rPr>
              <w:t>Ημερομηνία Γέννησης:</w:t>
            </w:r>
          </w:p>
        </w:tc>
        <w:tc>
          <w:tcPr>
            <w:tcW w:w="1317" w:type="pct"/>
            <w:gridSpan w:val="5"/>
            <w:tcBorders>
              <w:top w:val="nil"/>
              <w:left w:val="nil"/>
              <w:bottom w:val="single" w:sz="6" w:space="0" w:color="auto"/>
              <w:right w:val="nil"/>
            </w:tcBorders>
            <w:vAlign w:val="center"/>
          </w:tcPr>
          <w:p w14:paraId="77264702" w14:textId="77777777" w:rsidR="006E4901" w:rsidRPr="00603221" w:rsidRDefault="006E4901" w:rsidP="008B4966">
            <w:pPr>
              <w:spacing w:line="276" w:lineRule="auto"/>
              <w:rPr>
                <w:rFonts w:cs="Tahoma"/>
                <w:szCs w:val="22"/>
              </w:rPr>
            </w:pPr>
            <w:r w:rsidRPr="00603221">
              <w:rPr>
                <w:rFonts w:cs="Tahoma"/>
                <w:szCs w:val="22"/>
              </w:rPr>
              <w:t>__ /__ / ____</w:t>
            </w:r>
          </w:p>
        </w:tc>
        <w:tc>
          <w:tcPr>
            <w:tcW w:w="1162" w:type="pct"/>
            <w:gridSpan w:val="4"/>
            <w:vAlign w:val="center"/>
          </w:tcPr>
          <w:p w14:paraId="127EFFCE" w14:textId="77777777" w:rsidR="006E4901" w:rsidRPr="00603221" w:rsidRDefault="006E4901" w:rsidP="008B4966">
            <w:pPr>
              <w:spacing w:line="276" w:lineRule="auto"/>
              <w:rPr>
                <w:rFonts w:cs="Tahoma"/>
                <w:b/>
                <w:szCs w:val="22"/>
              </w:rPr>
            </w:pPr>
            <w:r w:rsidRPr="00603221">
              <w:rPr>
                <w:rFonts w:cs="Tahoma"/>
                <w:b/>
                <w:szCs w:val="22"/>
              </w:rPr>
              <w:t>Τόπος Γέννησης:</w:t>
            </w:r>
          </w:p>
        </w:tc>
        <w:tc>
          <w:tcPr>
            <w:tcW w:w="1279" w:type="pct"/>
            <w:tcBorders>
              <w:top w:val="nil"/>
              <w:left w:val="nil"/>
              <w:bottom w:val="single" w:sz="6" w:space="0" w:color="auto"/>
              <w:right w:val="double" w:sz="6" w:space="0" w:color="auto"/>
            </w:tcBorders>
            <w:vAlign w:val="center"/>
          </w:tcPr>
          <w:p w14:paraId="2D2840DA" w14:textId="77777777" w:rsidR="006E4901" w:rsidRPr="00603221" w:rsidRDefault="006E4901" w:rsidP="008B4966">
            <w:pPr>
              <w:spacing w:line="276" w:lineRule="auto"/>
              <w:rPr>
                <w:rFonts w:cs="Tahoma"/>
                <w:szCs w:val="22"/>
              </w:rPr>
            </w:pPr>
          </w:p>
        </w:tc>
      </w:tr>
      <w:tr w:rsidR="006E4901" w:rsidRPr="00DF02B0" w14:paraId="4E750577" w14:textId="77777777" w:rsidTr="008B4966">
        <w:tc>
          <w:tcPr>
            <w:tcW w:w="5000" w:type="pct"/>
            <w:gridSpan w:val="15"/>
            <w:tcBorders>
              <w:top w:val="nil"/>
              <w:left w:val="double" w:sz="6" w:space="0" w:color="auto"/>
              <w:bottom w:val="nil"/>
              <w:right w:val="double" w:sz="6" w:space="0" w:color="auto"/>
            </w:tcBorders>
            <w:vAlign w:val="center"/>
          </w:tcPr>
          <w:p w14:paraId="26CE2BDA" w14:textId="77777777" w:rsidR="006E4901" w:rsidRPr="00603221" w:rsidRDefault="006E4901" w:rsidP="008B4966">
            <w:pPr>
              <w:spacing w:line="276" w:lineRule="auto"/>
              <w:rPr>
                <w:rFonts w:cs="Tahoma"/>
                <w:szCs w:val="22"/>
              </w:rPr>
            </w:pPr>
          </w:p>
        </w:tc>
      </w:tr>
      <w:tr w:rsidR="006E4901" w:rsidRPr="00DF02B0" w14:paraId="58AEB566" w14:textId="77777777" w:rsidTr="008B4966">
        <w:tc>
          <w:tcPr>
            <w:tcW w:w="1643" w:type="pct"/>
            <w:gridSpan w:val="8"/>
            <w:tcBorders>
              <w:top w:val="nil"/>
              <w:left w:val="double" w:sz="6" w:space="0" w:color="auto"/>
              <w:bottom w:val="nil"/>
              <w:right w:val="nil"/>
            </w:tcBorders>
            <w:vAlign w:val="center"/>
          </w:tcPr>
          <w:p w14:paraId="7A5F73B4" w14:textId="77777777" w:rsidR="006E4901" w:rsidRPr="00603221" w:rsidRDefault="006E4901" w:rsidP="008B4966">
            <w:pPr>
              <w:spacing w:line="276" w:lineRule="auto"/>
              <w:rPr>
                <w:rFonts w:cs="Tahoma"/>
                <w:b/>
                <w:szCs w:val="22"/>
              </w:rPr>
            </w:pPr>
            <w:r w:rsidRPr="00603221">
              <w:rPr>
                <w:rFonts w:cs="Tahoma"/>
                <w:b/>
                <w:szCs w:val="22"/>
              </w:rPr>
              <w:t>Τηλέφωνο:</w:t>
            </w:r>
          </w:p>
        </w:tc>
        <w:tc>
          <w:tcPr>
            <w:tcW w:w="916" w:type="pct"/>
            <w:gridSpan w:val="2"/>
            <w:tcBorders>
              <w:top w:val="nil"/>
              <w:left w:val="nil"/>
              <w:bottom w:val="single" w:sz="6" w:space="0" w:color="auto"/>
              <w:right w:val="nil"/>
            </w:tcBorders>
            <w:vAlign w:val="center"/>
          </w:tcPr>
          <w:p w14:paraId="3AE6B98D" w14:textId="77777777" w:rsidR="006E4901" w:rsidRPr="00603221" w:rsidRDefault="006E4901" w:rsidP="008B4966">
            <w:pPr>
              <w:spacing w:line="276" w:lineRule="auto"/>
              <w:rPr>
                <w:rFonts w:cs="Tahoma"/>
                <w:szCs w:val="22"/>
              </w:rPr>
            </w:pPr>
          </w:p>
        </w:tc>
        <w:tc>
          <w:tcPr>
            <w:tcW w:w="967" w:type="pct"/>
            <w:gridSpan w:val="2"/>
            <w:vAlign w:val="center"/>
          </w:tcPr>
          <w:p w14:paraId="4069251F" w14:textId="77777777" w:rsidR="006E4901" w:rsidRPr="00603221" w:rsidRDefault="006E4901" w:rsidP="008B4966">
            <w:pPr>
              <w:spacing w:line="276" w:lineRule="auto"/>
              <w:rPr>
                <w:rFonts w:cs="Tahoma"/>
                <w:b/>
                <w:szCs w:val="22"/>
              </w:rPr>
            </w:pPr>
            <w:r w:rsidRPr="00603221">
              <w:rPr>
                <w:rFonts w:cs="Tahoma"/>
                <w:b/>
                <w:szCs w:val="22"/>
              </w:rPr>
              <w:t>E-mail:</w:t>
            </w:r>
          </w:p>
        </w:tc>
        <w:tc>
          <w:tcPr>
            <w:tcW w:w="1474" w:type="pct"/>
            <w:gridSpan w:val="3"/>
            <w:tcBorders>
              <w:top w:val="nil"/>
              <w:left w:val="nil"/>
              <w:bottom w:val="single" w:sz="6" w:space="0" w:color="auto"/>
              <w:right w:val="double" w:sz="6" w:space="0" w:color="auto"/>
            </w:tcBorders>
            <w:vAlign w:val="center"/>
          </w:tcPr>
          <w:p w14:paraId="1CC1FA5E" w14:textId="77777777" w:rsidR="006E4901" w:rsidRPr="00603221" w:rsidRDefault="006E4901" w:rsidP="008B4966">
            <w:pPr>
              <w:spacing w:line="276" w:lineRule="auto"/>
              <w:rPr>
                <w:rFonts w:cs="Tahoma"/>
                <w:szCs w:val="22"/>
              </w:rPr>
            </w:pPr>
          </w:p>
        </w:tc>
      </w:tr>
      <w:tr w:rsidR="006E4901" w:rsidRPr="00DF02B0" w14:paraId="61756FF2" w14:textId="77777777" w:rsidTr="008B4966">
        <w:tc>
          <w:tcPr>
            <w:tcW w:w="1643" w:type="pct"/>
            <w:gridSpan w:val="8"/>
            <w:tcBorders>
              <w:top w:val="nil"/>
              <w:left w:val="double" w:sz="6" w:space="0" w:color="auto"/>
              <w:bottom w:val="nil"/>
              <w:right w:val="nil"/>
            </w:tcBorders>
            <w:vAlign w:val="center"/>
          </w:tcPr>
          <w:p w14:paraId="4171EE4F" w14:textId="77777777" w:rsidR="006E4901" w:rsidRPr="00603221" w:rsidRDefault="006E4901" w:rsidP="008B4966">
            <w:pPr>
              <w:spacing w:line="276" w:lineRule="auto"/>
              <w:rPr>
                <w:rFonts w:cs="Tahoma"/>
                <w:b/>
                <w:szCs w:val="22"/>
              </w:rPr>
            </w:pPr>
            <w:r w:rsidRPr="00603221">
              <w:rPr>
                <w:rFonts w:cs="Tahoma"/>
                <w:b/>
                <w:szCs w:val="22"/>
              </w:rPr>
              <w:t>Fax:</w:t>
            </w:r>
          </w:p>
        </w:tc>
        <w:tc>
          <w:tcPr>
            <w:tcW w:w="916" w:type="pct"/>
            <w:gridSpan w:val="2"/>
            <w:tcBorders>
              <w:top w:val="nil"/>
              <w:left w:val="nil"/>
              <w:bottom w:val="single" w:sz="6" w:space="0" w:color="auto"/>
              <w:right w:val="nil"/>
            </w:tcBorders>
            <w:vAlign w:val="center"/>
          </w:tcPr>
          <w:p w14:paraId="4AD027E3" w14:textId="77777777" w:rsidR="006E4901" w:rsidRPr="00603221" w:rsidRDefault="006E4901" w:rsidP="008B4966">
            <w:pPr>
              <w:spacing w:line="276" w:lineRule="auto"/>
              <w:rPr>
                <w:rFonts w:cs="Tahoma"/>
                <w:szCs w:val="22"/>
              </w:rPr>
            </w:pPr>
          </w:p>
        </w:tc>
        <w:tc>
          <w:tcPr>
            <w:tcW w:w="967" w:type="pct"/>
            <w:gridSpan w:val="2"/>
            <w:vAlign w:val="center"/>
          </w:tcPr>
          <w:p w14:paraId="2E970B7A" w14:textId="77777777" w:rsidR="006E4901" w:rsidRPr="00603221" w:rsidRDefault="006E4901" w:rsidP="008B4966">
            <w:pPr>
              <w:spacing w:line="276" w:lineRule="auto"/>
              <w:rPr>
                <w:rFonts w:cs="Tahoma"/>
                <w:b/>
                <w:szCs w:val="22"/>
              </w:rPr>
            </w:pPr>
          </w:p>
        </w:tc>
        <w:tc>
          <w:tcPr>
            <w:tcW w:w="1474" w:type="pct"/>
            <w:gridSpan w:val="3"/>
            <w:tcBorders>
              <w:top w:val="single" w:sz="6" w:space="0" w:color="auto"/>
              <w:left w:val="nil"/>
              <w:bottom w:val="nil"/>
              <w:right w:val="double" w:sz="6" w:space="0" w:color="auto"/>
            </w:tcBorders>
            <w:vAlign w:val="center"/>
          </w:tcPr>
          <w:p w14:paraId="73A02341" w14:textId="77777777" w:rsidR="006E4901" w:rsidRPr="00603221" w:rsidRDefault="006E4901" w:rsidP="008B4966">
            <w:pPr>
              <w:spacing w:line="276" w:lineRule="auto"/>
              <w:rPr>
                <w:rFonts w:cs="Tahoma"/>
                <w:szCs w:val="22"/>
              </w:rPr>
            </w:pPr>
          </w:p>
        </w:tc>
      </w:tr>
      <w:tr w:rsidR="006E4901" w:rsidRPr="00DF02B0" w14:paraId="57C81C18" w14:textId="77777777" w:rsidTr="008B4966">
        <w:tc>
          <w:tcPr>
            <w:tcW w:w="1250" w:type="pct"/>
            <w:gridSpan w:val="6"/>
            <w:tcBorders>
              <w:top w:val="nil"/>
              <w:left w:val="double" w:sz="6" w:space="0" w:color="auto"/>
              <w:bottom w:val="nil"/>
              <w:right w:val="nil"/>
            </w:tcBorders>
            <w:vAlign w:val="center"/>
          </w:tcPr>
          <w:p w14:paraId="71547027" w14:textId="77777777" w:rsidR="006E4901" w:rsidRPr="00603221" w:rsidRDefault="006E4901" w:rsidP="008B4966">
            <w:pPr>
              <w:spacing w:line="276" w:lineRule="auto"/>
              <w:rPr>
                <w:rFonts w:cs="Tahoma"/>
                <w:szCs w:val="22"/>
              </w:rPr>
            </w:pPr>
          </w:p>
        </w:tc>
        <w:tc>
          <w:tcPr>
            <w:tcW w:w="1298" w:type="pct"/>
            <w:gridSpan w:val="4"/>
            <w:vAlign w:val="center"/>
          </w:tcPr>
          <w:p w14:paraId="4F5F6ED2" w14:textId="77777777" w:rsidR="006E4901" w:rsidRPr="00603221" w:rsidRDefault="006E4901" w:rsidP="008B4966">
            <w:pPr>
              <w:spacing w:line="276" w:lineRule="auto"/>
              <w:rPr>
                <w:rFonts w:cs="Tahoma"/>
                <w:szCs w:val="22"/>
              </w:rPr>
            </w:pPr>
          </w:p>
        </w:tc>
        <w:tc>
          <w:tcPr>
            <w:tcW w:w="1201" w:type="pct"/>
            <w:gridSpan w:val="4"/>
            <w:vAlign w:val="center"/>
          </w:tcPr>
          <w:p w14:paraId="1B2B4270" w14:textId="77777777" w:rsidR="006E4901" w:rsidRPr="00603221" w:rsidRDefault="006E4901" w:rsidP="008B4966">
            <w:pPr>
              <w:spacing w:line="276" w:lineRule="auto"/>
              <w:rPr>
                <w:rFonts w:cs="Tahoma"/>
                <w:szCs w:val="22"/>
              </w:rPr>
            </w:pPr>
          </w:p>
        </w:tc>
        <w:tc>
          <w:tcPr>
            <w:tcW w:w="1251" w:type="pct"/>
            <w:tcBorders>
              <w:top w:val="nil"/>
              <w:left w:val="nil"/>
              <w:bottom w:val="nil"/>
              <w:right w:val="double" w:sz="6" w:space="0" w:color="auto"/>
            </w:tcBorders>
            <w:vAlign w:val="center"/>
          </w:tcPr>
          <w:p w14:paraId="65A0757D" w14:textId="77777777" w:rsidR="006E4901" w:rsidRPr="00603221" w:rsidRDefault="006E4901" w:rsidP="008B4966">
            <w:pPr>
              <w:spacing w:line="276" w:lineRule="auto"/>
              <w:rPr>
                <w:rFonts w:cs="Tahoma"/>
                <w:szCs w:val="22"/>
              </w:rPr>
            </w:pPr>
          </w:p>
        </w:tc>
      </w:tr>
      <w:tr w:rsidR="006E4901" w:rsidRPr="00DF02B0" w14:paraId="009DB0B4" w14:textId="77777777" w:rsidTr="008B4966">
        <w:tc>
          <w:tcPr>
            <w:tcW w:w="1477" w:type="pct"/>
            <w:gridSpan w:val="7"/>
            <w:tcBorders>
              <w:top w:val="nil"/>
              <w:left w:val="double" w:sz="6" w:space="0" w:color="auto"/>
              <w:bottom w:val="nil"/>
              <w:right w:val="nil"/>
            </w:tcBorders>
            <w:vAlign w:val="center"/>
          </w:tcPr>
          <w:p w14:paraId="32EA9CD6" w14:textId="77777777" w:rsidR="006E4901" w:rsidRPr="00603221" w:rsidRDefault="006E4901" w:rsidP="008B4966">
            <w:pPr>
              <w:spacing w:line="276" w:lineRule="auto"/>
              <w:rPr>
                <w:rFonts w:cs="Tahoma"/>
                <w:b/>
                <w:szCs w:val="22"/>
              </w:rPr>
            </w:pPr>
            <w:r w:rsidRPr="00603221">
              <w:rPr>
                <w:rFonts w:cs="Tahoma"/>
                <w:b/>
                <w:szCs w:val="22"/>
              </w:rPr>
              <w:t>Διεύθυνση Κατοικίας:</w:t>
            </w:r>
          </w:p>
        </w:tc>
        <w:tc>
          <w:tcPr>
            <w:tcW w:w="1071" w:type="pct"/>
            <w:gridSpan w:val="3"/>
            <w:tcBorders>
              <w:top w:val="nil"/>
              <w:left w:val="nil"/>
              <w:bottom w:val="single" w:sz="6" w:space="0" w:color="auto"/>
              <w:right w:val="nil"/>
            </w:tcBorders>
            <w:vAlign w:val="center"/>
          </w:tcPr>
          <w:p w14:paraId="6D8F8898" w14:textId="77777777" w:rsidR="006E4901" w:rsidRPr="00603221"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36781AAB" w14:textId="77777777" w:rsidR="006E4901" w:rsidRPr="00603221"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8A3D7E1" w14:textId="77777777" w:rsidR="006E4901" w:rsidRPr="00603221" w:rsidRDefault="006E4901" w:rsidP="008B4966">
            <w:pPr>
              <w:spacing w:line="276" w:lineRule="auto"/>
              <w:rPr>
                <w:rFonts w:cs="Tahoma"/>
                <w:szCs w:val="22"/>
              </w:rPr>
            </w:pPr>
          </w:p>
        </w:tc>
      </w:tr>
      <w:tr w:rsidR="006E4901" w:rsidRPr="00DF02B0" w14:paraId="10B71339" w14:textId="77777777" w:rsidTr="008B4966">
        <w:tc>
          <w:tcPr>
            <w:tcW w:w="1477" w:type="pct"/>
            <w:gridSpan w:val="7"/>
            <w:tcBorders>
              <w:top w:val="nil"/>
              <w:left w:val="double" w:sz="6" w:space="0" w:color="auto"/>
              <w:bottom w:val="nil"/>
              <w:right w:val="nil"/>
            </w:tcBorders>
            <w:vAlign w:val="center"/>
          </w:tcPr>
          <w:p w14:paraId="3C909453" w14:textId="77777777" w:rsidR="006E4901" w:rsidRPr="00603221" w:rsidRDefault="006E4901" w:rsidP="008B4966">
            <w:pPr>
              <w:spacing w:line="276" w:lineRule="auto"/>
              <w:rPr>
                <w:rFonts w:cs="Tahoma"/>
                <w:szCs w:val="22"/>
              </w:rPr>
            </w:pPr>
          </w:p>
        </w:tc>
        <w:tc>
          <w:tcPr>
            <w:tcW w:w="1071" w:type="pct"/>
            <w:gridSpan w:val="3"/>
            <w:tcBorders>
              <w:top w:val="nil"/>
              <w:left w:val="nil"/>
              <w:bottom w:val="single" w:sz="6" w:space="0" w:color="auto"/>
              <w:right w:val="nil"/>
            </w:tcBorders>
            <w:vAlign w:val="center"/>
          </w:tcPr>
          <w:p w14:paraId="11971111" w14:textId="77777777" w:rsidR="006E4901" w:rsidRPr="00603221"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6B76811B" w14:textId="77777777" w:rsidR="006E4901" w:rsidRPr="00603221"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C43D109" w14:textId="77777777" w:rsidR="006E4901" w:rsidRPr="00603221" w:rsidRDefault="006E4901" w:rsidP="008B4966">
            <w:pPr>
              <w:spacing w:line="276" w:lineRule="auto"/>
              <w:rPr>
                <w:rFonts w:cs="Tahoma"/>
                <w:szCs w:val="22"/>
              </w:rPr>
            </w:pPr>
          </w:p>
        </w:tc>
      </w:tr>
      <w:tr w:rsidR="006E4901" w:rsidRPr="00DF02B0" w14:paraId="1CCC4B05" w14:textId="77777777" w:rsidTr="008B4966">
        <w:tc>
          <w:tcPr>
            <w:tcW w:w="1250" w:type="pct"/>
            <w:gridSpan w:val="6"/>
            <w:tcBorders>
              <w:top w:val="nil"/>
              <w:left w:val="double" w:sz="6" w:space="0" w:color="auto"/>
              <w:bottom w:val="double" w:sz="6" w:space="0" w:color="auto"/>
              <w:right w:val="nil"/>
            </w:tcBorders>
            <w:vAlign w:val="center"/>
          </w:tcPr>
          <w:p w14:paraId="5A693A16" w14:textId="77777777" w:rsidR="006E4901" w:rsidRPr="00603221" w:rsidRDefault="006E4901" w:rsidP="008B4966">
            <w:pPr>
              <w:spacing w:line="276" w:lineRule="auto"/>
              <w:rPr>
                <w:rFonts w:cs="Tahoma"/>
                <w:szCs w:val="22"/>
              </w:rPr>
            </w:pPr>
          </w:p>
        </w:tc>
        <w:tc>
          <w:tcPr>
            <w:tcW w:w="1298" w:type="pct"/>
            <w:gridSpan w:val="4"/>
            <w:tcBorders>
              <w:top w:val="nil"/>
              <w:left w:val="nil"/>
              <w:bottom w:val="double" w:sz="6" w:space="0" w:color="auto"/>
              <w:right w:val="nil"/>
            </w:tcBorders>
            <w:vAlign w:val="center"/>
          </w:tcPr>
          <w:p w14:paraId="11E649AB" w14:textId="77777777" w:rsidR="006E4901" w:rsidRPr="00603221" w:rsidRDefault="006E4901" w:rsidP="008B4966">
            <w:pPr>
              <w:spacing w:line="276" w:lineRule="auto"/>
              <w:rPr>
                <w:rFonts w:cs="Tahoma"/>
                <w:szCs w:val="22"/>
              </w:rPr>
            </w:pPr>
          </w:p>
        </w:tc>
        <w:tc>
          <w:tcPr>
            <w:tcW w:w="1201" w:type="pct"/>
            <w:gridSpan w:val="4"/>
            <w:tcBorders>
              <w:top w:val="nil"/>
              <w:left w:val="nil"/>
              <w:bottom w:val="double" w:sz="6" w:space="0" w:color="auto"/>
              <w:right w:val="nil"/>
            </w:tcBorders>
            <w:vAlign w:val="center"/>
          </w:tcPr>
          <w:p w14:paraId="4AA4D945" w14:textId="77777777" w:rsidR="006E4901" w:rsidRPr="00603221" w:rsidRDefault="006E4901" w:rsidP="008B4966">
            <w:pPr>
              <w:spacing w:line="276" w:lineRule="auto"/>
              <w:rPr>
                <w:rFonts w:cs="Tahoma"/>
                <w:szCs w:val="22"/>
              </w:rPr>
            </w:pPr>
          </w:p>
        </w:tc>
        <w:tc>
          <w:tcPr>
            <w:tcW w:w="1251" w:type="pct"/>
            <w:tcBorders>
              <w:top w:val="nil"/>
              <w:left w:val="nil"/>
              <w:bottom w:val="double" w:sz="6" w:space="0" w:color="auto"/>
              <w:right w:val="double" w:sz="6" w:space="0" w:color="auto"/>
            </w:tcBorders>
            <w:vAlign w:val="center"/>
          </w:tcPr>
          <w:p w14:paraId="31301617" w14:textId="77777777" w:rsidR="006E4901" w:rsidRPr="00603221" w:rsidRDefault="006E4901" w:rsidP="008B4966">
            <w:pPr>
              <w:spacing w:line="276" w:lineRule="auto"/>
              <w:rPr>
                <w:rFonts w:cs="Tahoma"/>
                <w:szCs w:val="22"/>
              </w:rPr>
            </w:pPr>
          </w:p>
        </w:tc>
      </w:tr>
      <w:tr w:rsidR="006E4901" w:rsidRPr="00DF02B0" w14:paraId="575644EE" w14:textId="77777777" w:rsidTr="008B4966">
        <w:tc>
          <w:tcPr>
            <w:tcW w:w="5000" w:type="pct"/>
            <w:gridSpan w:val="15"/>
          </w:tcPr>
          <w:p w14:paraId="6466D069" w14:textId="77777777" w:rsidR="006E4901" w:rsidRPr="00603221" w:rsidRDefault="006E4901" w:rsidP="008B4966">
            <w:pPr>
              <w:spacing w:line="276" w:lineRule="auto"/>
              <w:rPr>
                <w:rFonts w:cs="Tahoma"/>
                <w:szCs w:val="22"/>
              </w:rPr>
            </w:pPr>
          </w:p>
        </w:tc>
      </w:tr>
      <w:tr w:rsidR="006E4901" w:rsidRPr="00DF02B0" w14:paraId="495A3D44"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239F30CF" w14:textId="77777777" w:rsidR="006E4901" w:rsidRPr="00603221" w:rsidRDefault="006E4901" w:rsidP="008B4966">
            <w:pPr>
              <w:spacing w:line="276" w:lineRule="auto"/>
              <w:rPr>
                <w:rFonts w:cs="Tahoma"/>
                <w:b/>
                <w:szCs w:val="22"/>
              </w:rPr>
            </w:pPr>
            <w:r w:rsidRPr="00603221">
              <w:rPr>
                <w:rFonts w:cs="Tahoma"/>
                <w:b/>
                <w:szCs w:val="22"/>
              </w:rPr>
              <w:t>ΕΚΠΑΙΔΕΥΣΗ</w:t>
            </w:r>
          </w:p>
        </w:tc>
        <w:tc>
          <w:tcPr>
            <w:tcW w:w="3773" w:type="pct"/>
            <w:gridSpan w:val="11"/>
          </w:tcPr>
          <w:p w14:paraId="2D204094" w14:textId="77777777" w:rsidR="006E4901" w:rsidRPr="00603221" w:rsidRDefault="006E4901" w:rsidP="008B4966">
            <w:pPr>
              <w:spacing w:line="276" w:lineRule="auto"/>
              <w:rPr>
                <w:rFonts w:cs="Tahoma"/>
                <w:szCs w:val="22"/>
              </w:rPr>
            </w:pPr>
          </w:p>
        </w:tc>
      </w:tr>
      <w:tr w:rsidR="006E4901" w:rsidRPr="00DF02B0" w14:paraId="11C0026A"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25ED28D4" w14:textId="77777777" w:rsidR="006E4901" w:rsidRPr="00603221" w:rsidRDefault="006E4901" w:rsidP="008B4966">
            <w:pPr>
              <w:spacing w:line="276" w:lineRule="auto"/>
              <w:jc w:val="center"/>
              <w:rPr>
                <w:rFonts w:cs="Tahoma"/>
                <w:b/>
                <w:szCs w:val="22"/>
              </w:rPr>
            </w:pPr>
            <w:r w:rsidRPr="00603221">
              <w:rPr>
                <w:rFonts w:cs="Tahoma"/>
                <w:b/>
                <w:szCs w:val="22"/>
              </w:rPr>
              <w:t>Όνομα Ιδρύματος</w:t>
            </w:r>
          </w:p>
        </w:tc>
        <w:tc>
          <w:tcPr>
            <w:tcW w:w="1045" w:type="pct"/>
            <w:tcBorders>
              <w:top w:val="double" w:sz="6" w:space="0" w:color="auto"/>
              <w:left w:val="nil"/>
              <w:bottom w:val="nil"/>
              <w:right w:val="single" w:sz="6" w:space="0" w:color="auto"/>
            </w:tcBorders>
            <w:vAlign w:val="center"/>
          </w:tcPr>
          <w:p w14:paraId="16441FAA" w14:textId="77777777" w:rsidR="006E4901" w:rsidRPr="00603221" w:rsidRDefault="006E4901" w:rsidP="008B4966">
            <w:pPr>
              <w:spacing w:line="276" w:lineRule="auto"/>
              <w:jc w:val="center"/>
              <w:rPr>
                <w:rFonts w:cs="Tahoma"/>
                <w:b/>
                <w:szCs w:val="22"/>
              </w:rPr>
            </w:pPr>
            <w:r w:rsidRPr="00603221">
              <w:rPr>
                <w:rFonts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4E7F7DA5" w14:textId="77777777" w:rsidR="006E4901" w:rsidRPr="00603221" w:rsidRDefault="006E4901" w:rsidP="008B4966">
            <w:pPr>
              <w:spacing w:line="276" w:lineRule="auto"/>
              <w:jc w:val="center"/>
              <w:rPr>
                <w:rFonts w:cs="Tahoma"/>
                <w:b/>
                <w:szCs w:val="22"/>
              </w:rPr>
            </w:pPr>
            <w:r w:rsidRPr="00603221">
              <w:rPr>
                <w:rFonts w:cs="Tahoma"/>
                <w:b/>
                <w:szCs w:val="22"/>
              </w:rPr>
              <w:t>Ειδικότητα</w:t>
            </w:r>
          </w:p>
        </w:tc>
        <w:tc>
          <w:tcPr>
            <w:tcW w:w="1016" w:type="pct"/>
            <w:tcBorders>
              <w:top w:val="double" w:sz="6" w:space="0" w:color="auto"/>
              <w:left w:val="nil"/>
              <w:bottom w:val="nil"/>
              <w:right w:val="double" w:sz="6" w:space="0" w:color="auto"/>
            </w:tcBorders>
            <w:vAlign w:val="center"/>
          </w:tcPr>
          <w:p w14:paraId="0C040853" w14:textId="77777777" w:rsidR="006E4901" w:rsidRPr="00603221" w:rsidRDefault="006E4901" w:rsidP="008B4966">
            <w:pPr>
              <w:spacing w:line="276" w:lineRule="auto"/>
              <w:jc w:val="center"/>
              <w:rPr>
                <w:rFonts w:cs="Tahoma"/>
                <w:b/>
                <w:szCs w:val="22"/>
              </w:rPr>
            </w:pPr>
            <w:r w:rsidRPr="00603221">
              <w:rPr>
                <w:rFonts w:cs="Tahoma"/>
                <w:b/>
                <w:szCs w:val="22"/>
              </w:rPr>
              <w:t>Ημερομηνία Απόκτησης Πτυχίου</w:t>
            </w:r>
          </w:p>
        </w:tc>
      </w:tr>
      <w:tr w:rsidR="006E4901" w:rsidRPr="00DF02B0" w14:paraId="24B3A7F9"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E296112" w14:textId="77777777" w:rsidR="006E4901" w:rsidRPr="00603221" w:rsidRDefault="006E4901" w:rsidP="008B4966">
            <w:pPr>
              <w:spacing w:line="276" w:lineRule="auto"/>
              <w:rPr>
                <w:rFonts w:cs="Tahoma"/>
                <w:szCs w:val="22"/>
              </w:rPr>
            </w:pPr>
          </w:p>
          <w:p w14:paraId="647DAABB" w14:textId="77777777" w:rsidR="006E4901" w:rsidRPr="00603221" w:rsidRDefault="006E4901" w:rsidP="008B4966">
            <w:pPr>
              <w:spacing w:line="276" w:lineRule="auto"/>
              <w:rPr>
                <w:rFonts w:cs="Tahoma"/>
                <w:szCs w:val="22"/>
              </w:rPr>
            </w:pPr>
          </w:p>
        </w:tc>
        <w:tc>
          <w:tcPr>
            <w:tcW w:w="1045" w:type="pct"/>
            <w:tcBorders>
              <w:top w:val="double" w:sz="6" w:space="0" w:color="auto"/>
              <w:left w:val="nil"/>
              <w:bottom w:val="single" w:sz="6" w:space="0" w:color="auto"/>
              <w:right w:val="single" w:sz="6" w:space="0" w:color="auto"/>
            </w:tcBorders>
          </w:tcPr>
          <w:p w14:paraId="440BB4CE" w14:textId="77777777" w:rsidR="006E4901" w:rsidRPr="00603221" w:rsidRDefault="006E4901" w:rsidP="008B4966">
            <w:pPr>
              <w:spacing w:line="276" w:lineRule="auto"/>
              <w:rPr>
                <w:rFonts w:cs="Tahoma"/>
                <w:szCs w:val="22"/>
              </w:rPr>
            </w:pPr>
          </w:p>
        </w:tc>
        <w:tc>
          <w:tcPr>
            <w:tcW w:w="1240" w:type="pct"/>
            <w:gridSpan w:val="4"/>
            <w:tcBorders>
              <w:top w:val="double" w:sz="6" w:space="0" w:color="auto"/>
              <w:left w:val="nil"/>
              <w:bottom w:val="single" w:sz="6" w:space="0" w:color="auto"/>
              <w:right w:val="single" w:sz="6" w:space="0" w:color="auto"/>
            </w:tcBorders>
          </w:tcPr>
          <w:p w14:paraId="102419C2" w14:textId="77777777" w:rsidR="006E4901" w:rsidRPr="00603221" w:rsidRDefault="006E4901" w:rsidP="008B4966">
            <w:pPr>
              <w:spacing w:line="276" w:lineRule="auto"/>
              <w:rPr>
                <w:rFonts w:cs="Tahoma"/>
                <w:szCs w:val="22"/>
              </w:rPr>
            </w:pPr>
          </w:p>
        </w:tc>
        <w:tc>
          <w:tcPr>
            <w:tcW w:w="1016" w:type="pct"/>
            <w:tcBorders>
              <w:top w:val="double" w:sz="6" w:space="0" w:color="auto"/>
              <w:left w:val="nil"/>
              <w:bottom w:val="single" w:sz="6" w:space="0" w:color="auto"/>
              <w:right w:val="double" w:sz="6" w:space="0" w:color="auto"/>
            </w:tcBorders>
          </w:tcPr>
          <w:p w14:paraId="53FCCF90" w14:textId="77777777" w:rsidR="006E4901" w:rsidRPr="00603221" w:rsidRDefault="006E4901" w:rsidP="008B4966">
            <w:pPr>
              <w:spacing w:line="276" w:lineRule="auto"/>
              <w:rPr>
                <w:rFonts w:cs="Tahoma"/>
                <w:szCs w:val="22"/>
              </w:rPr>
            </w:pPr>
          </w:p>
        </w:tc>
      </w:tr>
      <w:tr w:rsidR="006E4901" w:rsidRPr="00DF02B0" w14:paraId="30372D00" w14:textId="77777777" w:rsidTr="008B4966">
        <w:tc>
          <w:tcPr>
            <w:tcW w:w="1699" w:type="pct"/>
            <w:gridSpan w:val="9"/>
            <w:tcBorders>
              <w:top w:val="nil"/>
              <w:left w:val="double" w:sz="6" w:space="0" w:color="auto"/>
              <w:bottom w:val="nil"/>
              <w:right w:val="single" w:sz="6" w:space="0" w:color="auto"/>
            </w:tcBorders>
          </w:tcPr>
          <w:p w14:paraId="1B3FBB13" w14:textId="77777777" w:rsidR="006E4901" w:rsidRPr="00603221" w:rsidRDefault="006E4901" w:rsidP="008B4966">
            <w:pPr>
              <w:spacing w:line="276" w:lineRule="auto"/>
              <w:rPr>
                <w:rFonts w:cs="Tahoma"/>
                <w:szCs w:val="22"/>
              </w:rPr>
            </w:pPr>
          </w:p>
          <w:p w14:paraId="76F8838B" w14:textId="77777777" w:rsidR="006E4901" w:rsidRPr="00603221" w:rsidRDefault="006E4901" w:rsidP="008B4966">
            <w:pPr>
              <w:spacing w:line="276" w:lineRule="auto"/>
              <w:rPr>
                <w:rFonts w:cs="Tahoma"/>
                <w:szCs w:val="22"/>
              </w:rPr>
            </w:pPr>
          </w:p>
        </w:tc>
        <w:tc>
          <w:tcPr>
            <w:tcW w:w="1045" w:type="pct"/>
            <w:tcBorders>
              <w:top w:val="nil"/>
              <w:left w:val="nil"/>
              <w:bottom w:val="nil"/>
              <w:right w:val="single" w:sz="6" w:space="0" w:color="auto"/>
            </w:tcBorders>
          </w:tcPr>
          <w:p w14:paraId="36DB5BD1" w14:textId="77777777" w:rsidR="006E4901" w:rsidRPr="00603221" w:rsidRDefault="006E4901" w:rsidP="008B4966">
            <w:pPr>
              <w:spacing w:line="276" w:lineRule="auto"/>
              <w:rPr>
                <w:rFonts w:cs="Tahoma"/>
                <w:szCs w:val="22"/>
              </w:rPr>
            </w:pPr>
          </w:p>
        </w:tc>
        <w:tc>
          <w:tcPr>
            <w:tcW w:w="1240" w:type="pct"/>
            <w:gridSpan w:val="4"/>
            <w:tcBorders>
              <w:top w:val="nil"/>
              <w:left w:val="nil"/>
              <w:bottom w:val="nil"/>
              <w:right w:val="single" w:sz="6" w:space="0" w:color="auto"/>
            </w:tcBorders>
          </w:tcPr>
          <w:p w14:paraId="185E1F32" w14:textId="77777777" w:rsidR="006E4901" w:rsidRPr="00603221" w:rsidRDefault="006E4901" w:rsidP="008B4966">
            <w:pPr>
              <w:spacing w:line="276" w:lineRule="auto"/>
              <w:rPr>
                <w:rFonts w:cs="Tahoma"/>
                <w:szCs w:val="22"/>
              </w:rPr>
            </w:pPr>
          </w:p>
        </w:tc>
        <w:tc>
          <w:tcPr>
            <w:tcW w:w="1016" w:type="pct"/>
            <w:tcBorders>
              <w:top w:val="nil"/>
              <w:left w:val="nil"/>
              <w:bottom w:val="nil"/>
              <w:right w:val="double" w:sz="6" w:space="0" w:color="auto"/>
            </w:tcBorders>
          </w:tcPr>
          <w:p w14:paraId="6DDF7277" w14:textId="77777777" w:rsidR="006E4901" w:rsidRPr="00603221" w:rsidRDefault="006E4901" w:rsidP="008B4966">
            <w:pPr>
              <w:spacing w:line="276" w:lineRule="auto"/>
              <w:rPr>
                <w:rFonts w:cs="Tahoma"/>
                <w:szCs w:val="22"/>
              </w:rPr>
            </w:pPr>
          </w:p>
        </w:tc>
      </w:tr>
      <w:tr w:rsidR="006E4901" w:rsidRPr="00DF02B0" w14:paraId="33557F4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4FC636E2" w14:textId="77777777" w:rsidR="006E4901" w:rsidRPr="00603221" w:rsidRDefault="006E4901" w:rsidP="008B4966">
            <w:pPr>
              <w:spacing w:line="276" w:lineRule="auto"/>
              <w:rPr>
                <w:rFonts w:cs="Tahoma"/>
                <w:szCs w:val="22"/>
              </w:rPr>
            </w:pPr>
          </w:p>
          <w:p w14:paraId="02346CCC" w14:textId="77777777" w:rsidR="006E4901" w:rsidRPr="00603221" w:rsidRDefault="006E4901" w:rsidP="008B4966">
            <w:pPr>
              <w:spacing w:line="276" w:lineRule="auto"/>
              <w:rPr>
                <w:rFonts w:cs="Tahoma"/>
                <w:szCs w:val="22"/>
              </w:rPr>
            </w:pPr>
          </w:p>
        </w:tc>
        <w:tc>
          <w:tcPr>
            <w:tcW w:w="1045" w:type="pct"/>
            <w:tcBorders>
              <w:top w:val="single" w:sz="6" w:space="0" w:color="auto"/>
              <w:left w:val="nil"/>
              <w:bottom w:val="double" w:sz="4" w:space="0" w:color="auto"/>
              <w:right w:val="single" w:sz="6" w:space="0" w:color="auto"/>
            </w:tcBorders>
          </w:tcPr>
          <w:p w14:paraId="303E88C8" w14:textId="77777777" w:rsidR="006E4901" w:rsidRPr="00603221" w:rsidRDefault="006E4901" w:rsidP="008B4966">
            <w:pPr>
              <w:spacing w:line="276" w:lineRule="auto"/>
              <w:rPr>
                <w:rFonts w:cs="Tahoma"/>
                <w:szCs w:val="22"/>
              </w:rPr>
            </w:pPr>
          </w:p>
        </w:tc>
        <w:tc>
          <w:tcPr>
            <w:tcW w:w="1240" w:type="pct"/>
            <w:gridSpan w:val="4"/>
            <w:tcBorders>
              <w:top w:val="single" w:sz="6" w:space="0" w:color="auto"/>
              <w:left w:val="nil"/>
              <w:bottom w:val="double" w:sz="4" w:space="0" w:color="auto"/>
              <w:right w:val="single" w:sz="6" w:space="0" w:color="auto"/>
            </w:tcBorders>
          </w:tcPr>
          <w:p w14:paraId="6A121CC0" w14:textId="77777777" w:rsidR="006E4901" w:rsidRPr="00603221" w:rsidRDefault="006E4901" w:rsidP="008B4966">
            <w:pPr>
              <w:spacing w:line="276" w:lineRule="auto"/>
              <w:rPr>
                <w:rFonts w:cs="Tahoma"/>
                <w:szCs w:val="22"/>
              </w:rPr>
            </w:pPr>
          </w:p>
        </w:tc>
        <w:tc>
          <w:tcPr>
            <w:tcW w:w="1016" w:type="pct"/>
            <w:tcBorders>
              <w:top w:val="single" w:sz="6" w:space="0" w:color="auto"/>
              <w:left w:val="nil"/>
              <w:bottom w:val="double" w:sz="4" w:space="0" w:color="auto"/>
              <w:right w:val="double" w:sz="6" w:space="0" w:color="auto"/>
            </w:tcBorders>
          </w:tcPr>
          <w:p w14:paraId="53E5D627" w14:textId="77777777" w:rsidR="006E4901" w:rsidRPr="00603221" w:rsidRDefault="006E4901" w:rsidP="008B4966">
            <w:pPr>
              <w:spacing w:line="276" w:lineRule="auto"/>
              <w:rPr>
                <w:rFonts w:cs="Tahoma"/>
                <w:szCs w:val="22"/>
              </w:rPr>
            </w:pPr>
          </w:p>
        </w:tc>
      </w:tr>
      <w:tr w:rsidR="006E4901" w:rsidRPr="009212CA" w14:paraId="62940D7A"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72013403" w14:textId="77777777" w:rsidR="006E4901" w:rsidRPr="00603221" w:rsidRDefault="006E4901" w:rsidP="008B4966">
            <w:pPr>
              <w:spacing w:after="0" w:line="276" w:lineRule="auto"/>
              <w:jc w:val="center"/>
              <w:rPr>
                <w:rFonts w:cs="Tahoma"/>
                <w:b/>
                <w:szCs w:val="22"/>
                <w:lang w:val="el-GR"/>
              </w:rPr>
            </w:pPr>
            <w:r w:rsidRPr="00603221">
              <w:rPr>
                <w:rFonts w:cs="Tahoma"/>
                <w:b/>
                <w:szCs w:val="22"/>
                <w:lang w:val="el-GR"/>
              </w:rPr>
              <w:t xml:space="preserve">ΚΑΤΗΓΟΡΙΑ ΣΤΕΛΕΧΟΥΣ </w:t>
            </w:r>
          </w:p>
          <w:p w14:paraId="33355A24" w14:textId="77777777" w:rsidR="006E4901" w:rsidRPr="00603221" w:rsidRDefault="006E4901" w:rsidP="008B4966">
            <w:pPr>
              <w:spacing w:after="0" w:line="276" w:lineRule="auto"/>
              <w:jc w:val="center"/>
              <w:rPr>
                <w:rFonts w:cs="Tahoma"/>
                <w:szCs w:val="22"/>
                <w:lang w:val="el-GR"/>
              </w:rPr>
            </w:pPr>
            <w:r w:rsidRPr="00603221">
              <w:rPr>
                <w:rFonts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0CFE515" w14:textId="77777777" w:rsidR="006E4901" w:rsidRPr="00603221" w:rsidRDefault="006E4901" w:rsidP="008B4966">
            <w:pPr>
              <w:spacing w:line="276" w:lineRule="auto"/>
              <w:rPr>
                <w:rFonts w:cs="Tahoma"/>
                <w:szCs w:val="22"/>
                <w:lang w:val="el-GR"/>
              </w:rPr>
            </w:pPr>
          </w:p>
        </w:tc>
      </w:tr>
    </w:tbl>
    <w:p w14:paraId="64D5D9A9" w14:textId="77777777" w:rsidR="006E4901" w:rsidRPr="00603221" w:rsidRDefault="006E4901" w:rsidP="006E4901">
      <w:pPr>
        <w:rPr>
          <w:rFonts w:cs="Tahoma"/>
          <w:i/>
          <w:color w:val="5B9BD5"/>
          <w:szCs w:val="22"/>
          <w:lang w:val="el-GR"/>
        </w:rPr>
        <w:sectPr w:rsidR="006E4901" w:rsidRPr="00603221" w:rsidSect="00DF02B0">
          <w:pgSz w:w="11906" w:h="16838"/>
          <w:pgMar w:top="1134" w:right="1134" w:bottom="1134" w:left="1134" w:header="720" w:footer="709" w:gutter="0"/>
          <w:cols w:space="720"/>
          <w:titlePg/>
          <w:docGrid w:linePitch="360"/>
        </w:sectPr>
      </w:pPr>
    </w:p>
    <w:p w14:paraId="7B0C0826" w14:textId="77777777" w:rsidR="006E4901" w:rsidRPr="008D10B4" w:rsidRDefault="006E4901" w:rsidP="006E4901">
      <w:pPr>
        <w:rPr>
          <w:rFonts w:cs="Tahoma"/>
          <w:szCs w:val="22"/>
          <w:lang w:val="el-GR"/>
        </w:rPr>
      </w:pPr>
    </w:p>
    <w:p w14:paraId="17A19F41" w14:textId="77777777" w:rsidR="006E4901" w:rsidRPr="008D10B4" w:rsidRDefault="006E4901" w:rsidP="006E4901">
      <w:pPr>
        <w:rPr>
          <w:rFonts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4B2BC6A9" w14:textId="77777777" w:rsidTr="008B4966">
        <w:trPr>
          <w:trHeight w:val="567"/>
        </w:trPr>
        <w:tc>
          <w:tcPr>
            <w:tcW w:w="5000" w:type="pct"/>
            <w:shd w:val="pct10" w:color="auto" w:fill="auto"/>
            <w:vAlign w:val="center"/>
          </w:tcPr>
          <w:p w14:paraId="2E67476C" w14:textId="77777777" w:rsidR="006E4901" w:rsidRPr="00603221" w:rsidRDefault="006E4901" w:rsidP="008B4966">
            <w:pPr>
              <w:spacing w:line="276" w:lineRule="auto"/>
              <w:jc w:val="center"/>
              <w:rPr>
                <w:rFonts w:cs="Tahoma"/>
                <w:szCs w:val="22"/>
              </w:rPr>
            </w:pPr>
            <w:r w:rsidRPr="00603221">
              <w:rPr>
                <w:rFonts w:cs="Tahoma"/>
                <w:b/>
                <w:szCs w:val="22"/>
              </w:rPr>
              <w:t>ΕΠΑΓΓΕΛΜΑΤΙΚΗ ΕΜΠΕΙΡΙΑ</w:t>
            </w:r>
          </w:p>
        </w:tc>
      </w:tr>
    </w:tbl>
    <w:p w14:paraId="697125B9" w14:textId="77777777" w:rsidR="006E4901" w:rsidRPr="00603221"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1C6D274" w14:textId="77777777" w:rsidTr="008B4966">
        <w:trPr>
          <w:cantSplit/>
        </w:trPr>
        <w:tc>
          <w:tcPr>
            <w:tcW w:w="1315" w:type="pct"/>
            <w:vMerge w:val="restart"/>
            <w:shd w:val="clear" w:color="auto" w:fill="E6E6E6"/>
            <w:vAlign w:val="center"/>
          </w:tcPr>
          <w:p w14:paraId="34C10C5D" w14:textId="77777777" w:rsidR="006E4901" w:rsidRPr="00603221" w:rsidRDefault="006E4901" w:rsidP="008B4966">
            <w:pPr>
              <w:spacing w:before="120" w:after="0" w:line="276" w:lineRule="auto"/>
              <w:jc w:val="center"/>
              <w:rPr>
                <w:rFonts w:cs="Tahoma"/>
                <w:b/>
                <w:szCs w:val="22"/>
              </w:rPr>
            </w:pPr>
            <w:r w:rsidRPr="00603221">
              <w:rPr>
                <w:rFonts w:cs="Tahoma"/>
                <w:b/>
                <w:szCs w:val="22"/>
              </w:rPr>
              <w:t>Έργο</w:t>
            </w:r>
          </w:p>
        </w:tc>
        <w:tc>
          <w:tcPr>
            <w:tcW w:w="730" w:type="pct"/>
            <w:vMerge w:val="restart"/>
            <w:shd w:val="clear" w:color="auto" w:fill="E6E6E6"/>
            <w:vAlign w:val="center"/>
          </w:tcPr>
          <w:p w14:paraId="6D0423AC" w14:textId="77777777" w:rsidR="006E4901" w:rsidRPr="00603221" w:rsidRDefault="006E4901" w:rsidP="008B4966">
            <w:pPr>
              <w:spacing w:before="120" w:after="0" w:line="276" w:lineRule="auto"/>
              <w:jc w:val="center"/>
              <w:rPr>
                <w:rFonts w:cs="Tahoma"/>
                <w:b/>
                <w:szCs w:val="22"/>
              </w:rPr>
            </w:pPr>
            <w:r w:rsidRPr="00603221">
              <w:rPr>
                <w:rFonts w:cs="Tahoma"/>
                <w:b/>
                <w:szCs w:val="22"/>
              </w:rPr>
              <w:t>Εργοδότης</w:t>
            </w:r>
          </w:p>
        </w:tc>
        <w:tc>
          <w:tcPr>
            <w:tcW w:w="2008" w:type="pct"/>
            <w:vMerge w:val="restart"/>
            <w:shd w:val="clear" w:color="auto" w:fill="E6E6E6"/>
            <w:vAlign w:val="center"/>
          </w:tcPr>
          <w:p w14:paraId="52D98029" w14:textId="77777777" w:rsidR="006E4901" w:rsidRPr="00603221" w:rsidRDefault="006E4901" w:rsidP="008B4966">
            <w:pPr>
              <w:spacing w:after="0" w:line="276" w:lineRule="auto"/>
              <w:jc w:val="center"/>
              <w:rPr>
                <w:rFonts w:cs="Tahoma"/>
                <w:szCs w:val="22"/>
                <w:lang w:val="el-GR"/>
              </w:rPr>
            </w:pPr>
            <w:r w:rsidRPr="00603221">
              <w:rPr>
                <w:rFonts w:cs="Tahoma"/>
                <w:b/>
                <w:szCs w:val="22"/>
                <w:lang w:val="el-GR"/>
              </w:rPr>
              <w:t>Θέση</w:t>
            </w:r>
            <w:r w:rsidRPr="00603221">
              <w:rPr>
                <w:rStyle w:val="ab"/>
                <w:rFonts w:cs="Tahoma"/>
                <w:szCs w:val="22"/>
              </w:rPr>
              <w:footnoteReference w:id="1"/>
            </w:r>
            <w:r w:rsidRPr="00603221">
              <w:rPr>
                <w:rFonts w:cs="Tahoma"/>
                <w:b/>
                <w:szCs w:val="22"/>
                <w:lang w:val="el-GR"/>
              </w:rPr>
              <w:t xml:space="preserve"> και Καθήκοντα στο Έργο </w:t>
            </w:r>
          </w:p>
        </w:tc>
        <w:tc>
          <w:tcPr>
            <w:tcW w:w="947" w:type="pct"/>
            <w:gridSpan w:val="2"/>
            <w:shd w:val="clear" w:color="auto" w:fill="E6E6E6"/>
            <w:vAlign w:val="center"/>
          </w:tcPr>
          <w:p w14:paraId="7D167657" w14:textId="77777777" w:rsidR="006E4901" w:rsidRPr="00603221" w:rsidRDefault="006E4901" w:rsidP="008B4966">
            <w:pPr>
              <w:spacing w:before="120" w:after="0" w:line="276" w:lineRule="auto"/>
              <w:jc w:val="center"/>
              <w:rPr>
                <w:rFonts w:cs="Tahoma"/>
                <w:b/>
                <w:szCs w:val="22"/>
              </w:rPr>
            </w:pPr>
            <w:r w:rsidRPr="00603221">
              <w:rPr>
                <w:rFonts w:cs="Tahoma"/>
                <w:b/>
                <w:szCs w:val="22"/>
              </w:rPr>
              <w:t>Απασχόληση στο Έργο</w:t>
            </w:r>
          </w:p>
        </w:tc>
      </w:tr>
      <w:tr w:rsidR="006E4901" w:rsidRPr="00DF02B0" w14:paraId="35000F9D" w14:textId="77777777" w:rsidTr="008B4966">
        <w:trPr>
          <w:cantSplit/>
        </w:trPr>
        <w:tc>
          <w:tcPr>
            <w:tcW w:w="1315" w:type="pct"/>
            <w:vMerge/>
            <w:shd w:val="clear" w:color="auto" w:fill="E6E6E6"/>
            <w:vAlign w:val="center"/>
          </w:tcPr>
          <w:p w14:paraId="238486E1" w14:textId="77777777" w:rsidR="006E4901" w:rsidRPr="00603221" w:rsidRDefault="006E4901" w:rsidP="008B4966">
            <w:pPr>
              <w:spacing w:before="120" w:after="0" w:line="276" w:lineRule="auto"/>
              <w:jc w:val="left"/>
              <w:rPr>
                <w:rFonts w:cs="Tahoma"/>
                <w:b/>
                <w:szCs w:val="22"/>
              </w:rPr>
            </w:pPr>
          </w:p>
        </w:tc>
        <w:tc>
          <w:tcPr>
            <w:tcW w:w="730" w:type="pct"/>
            <w:vMerge/>
            <w:shd w:val="clear" w:color="auto" w:fill="E6E6E6"/>
            <w:vAlign w:val="center"/>
          </w:tcPr>
          <w:p w14:paraId="2E373E4E" w14:textId="77777777" w:rsidR="006E4901" w:rsidRPr="00603221" w:rsidRDefault="006E4901" w:rsidP="008B4966">
            <w:pPr>
              <w:spacing w:before="120" w:after="0" w:line="276" w:lineRule="auto"/>
              <w:jc w:val="left"/>
              <w:rPr>
                <w:rFonts w:cs="Tahoma"/>
                <w:b/>
                <w:szCs w:val="22"/>
              </w:rPr>
            </w:pPr>
          </w:p>
        </w:tc>
        <w:tc>
          <w:tcPr>
            <w:tcW w:w="2008" w:type="pct"/>
            <w:vMerge/>
            <w:shd w:val="clear" w:color="auto" w:fill="E6E6E6"/>
            <w:vAlign w:val="center"/>
          </w:tcPr>
          <w:p w14:paraId="185E04A4" w14:textId="77777777" w:rsidR="006E4901" w:rsidRPr="00603221" w:rsidRDefault="006E4901" w:rsidP="008B4966">
            <w:pPr>
              <w:spacing w:before="120" w:after="0" w:line="276" w:lineRule="auto"/>
              <w:jc w:val="left"/>
              <w:rPr>
                <w:rFonts w:cs="Tahoma"/>
                <w:b/>
                <w:szCs w:val="22"/>
              </w:rPr>
            </w:pPr>
          </w:p>
        </w:tc>
        <w:tc>
          <w:tcPr>
            <w:tcW w:w="548" w:type="pct"/>
            <w:shd w:val="clear" w:color="auto" w:fill="E6E6E6"/>
            <w:vAlign w:val="center"/>
          </w:tcPr>
          <w:p w14:paraId="69E4B3EF" w14:textId="77777777" w:rsidR="006E4901" w:rsidRPr="00603221" w:rsidRDefault="006E4901" w:rsidP="008B4966">
            <w:pPr>
              <w:spacing w:after="0" w:line="276" w:lineRule="auto"/>
              <w:jc w:val="center"/>
              <w:rPr>
                <w:rFonts w:cs="Tahoma"/>
                <w:b/>
                <w:szCs w:val="22"/>
              </w:rPr>
            </w:pPr>
            <w:r w:rsidRPr="00603221">
              <w:rPr>
                <w:rFonts w:cs="Tahoma"/>
                <w:b/>
                <w:szCs w:val="22"/>
              </w:rPr>
              <w:t>Περίοδος</w:t>
            </w:r>
          </w:p>
          <w:p w14:paraId="05D7C60C" w14:textId="77777777" w:rsidR="006E4901" w:rsidRPr="00603221" w:rsidRDefault="006E4901" w:rsidP="008B4966">
            <w:pPr>
              <w:spacing w:after="0" w:line="276" w:lineRule="auto"/>
              <w:jc w:val="center"/>
              <w:rPr>
                <w:rFonts w:cs="Tahoma"/>
                <w:b/>
                <w:szCs w:val="22"/>
              </w:rPr>
            </w:pPr>
            <w:r w:rsidRPr="00603221">
              <w:rPr>
                <w:rFonts w:cs="Tahoma"/>
                <w:szCs w:val="22"/>
              </w:rPr>
              <w:t xml:space="preserve">(από </w:t>
            </w:r>
            <w:r w:rsidRPr="00603221">
              <w:rPr>
                <w:rFonts w:cs="Tahoma"/>
                <w:b/>
                <w:szCs w:val="22"/>
              </w:rPr>
              <w:t>-</w:t>
            </w:r>
            <w:r w:rsidRPr="00603221">
              <w:rPr>
                <w:rFonts w:cs="Tahoma"/>
                <w:szCs w:val="22"/>
              </w:rPr>
              <w:t xml:space="preserve"> έως)</w:t>
            </w:r>
          </w:p>
        </w:tc>
        <w:tc>
          <w:tcPr>
            <w:tcW w:w="399" w:type="pct"/>
            <w:shd w:val="clear" w:color="auto" w:fill="E6E6E6"/>
            <w:vAlign w:val="center"/>
          </w:tcPr>
          <w:p w14:paraId="41D57541" w14:textId="77777777" w:rsidR="006E4901" w:rsidRPr="00603221" w:rsidRDefault="006E4901" w:rsidP="008B4966">
            <w:pPr>
              <w:spacing w:before="120" w:after="0" w:line="276" w:lineRule="auto"/>
              <w:jc w:val="center"/>
              <w:rPr>
                <w:rFonts w:cs="Tahoma"/>
                <w:b/>
                <w:szCs w:val="22"/>
              </w:rPr>
            </w:pPr>
            <w:r w:rsidRPr="00603221">
              <w:rPr>
                <w:rFonts w:cs="Tahoma"/>
                <w:b/>
                <w:szCs w:val="22"/>
              </w:rPr>
              <w:t>Α/Μ</w:t>
            </w:r>
          </w:p>
        </w:tc>
      </w:tr>
      <w:tr w:rsidR="006E4901" w:rsidRPr="00DF02B0" w14:paraId="01952693" w14:textId="77777777" w:rsidTr="008B4966">
        <w:tc>
          <w:tcPr>
            <w:tcW w:w="1315" w:type="pct"/>
          </w:tcPr>
          <w:p w14:paraId="5E63BB12" w14:textId="77777777" w:rsidR="006E4901" w:rsidRPr="00603221" w:rsidRDefault="006E4901" w:rsidP="008B4966">
            <w:pPr>
              <w:spacing w:before="120" w:after="0" w:line="276" w:lineRule="auto"/>
              <w:rPr>
                <w:rFonts w:cs="Tahoma"/>
                <w:szCs w:val="22"/>
              </w:rPr>
            </w:pPr>
          </w:p>
          <w:p w14:paraId="330C94DB" w14:textId="77777777" w:rsidR="006E4901" w:rsidRPr="00603221" w:rsidRDefault="006E4901" w:rsidP="008B4966">
            <w:pPr>
              <w:spacing w:before="120" w:after="0" w:line="276" w:lineRule="auto"/>
              <w:rPr>
                <w:rFonts w:cs="Tahoma"/>
                <w:szCs w:val="22"/>
              </w:rPr>
            </w:pPr>
          </w:p>
        </w:tc>
        <w:tc>
          <w:tcPr>
            <w:tcW w:w="730" w:type="pct"/>
          </w:tcPr>
          <w:p w14:paraId="04B75DF1" w14:textId="77777777" w:rsidR="006E4901" w:rsidRPr="00603221" w:rsidRDefault="006E4901" w:rsidP="008B4966">
            <w:pPr>
              <w:spacing w:before="120" w:after="0" w:line="276" w:lineRule="auto"/>
              <w:rPr>
                <w:rFonts w:cs="Tahoma"/>
                <w:szCs w:val="22"/>
              </w:rPr>
            </w:pPr>
          </w:p>
        </w:tc>
        <w:tc>
          <w:tcPr>
            <w:tcW w:w="2008" w:type="pct"/>
          </w:tcPr>
          <w:p w14:paraId="099BABDD" w14:textId="77777777" w:rsidR="006E4901" w:rsidRPr="00603221" w:rsidRDefault="006E4901" w:rsidP="008B4966">
            <w:pPr>
              <w:spacing w:before="120" w:after="0" w:line="276" w:lineRule="auto"/>
              <w:rPr>
                <w:rFonts w:cs="Tahoma"/>
                <w:szCs w:val="22"/>
              </w:rPr>
            </w:pPr>
          </w:p>
          <w:p w14:paraId="341CF170" w14:textId="77777777" w:rsidR="006E4901" w:rsidRPr="00603221" w:rsidRDefault="006E4901" w:rsidP="008B4966">
            <w:pPr>
              <w:spacing w:before="120" w:after="0" w:line="276" w:lineRule="auto"/>
              <w:rPr>
                <w:rFonts w:cs="Tahoma"/>
                <w:szCs w:val="22"/>
              </w:rPr>
            </w:pPr>
          </w:p>
          <w:p w14:paraId="55671959" w14:textId="77777777" w:rsidR="006E4901" w:rsidRPr="00603221" w:rsidRDefault="006E4901" w:rsidP="008B4966">
            <w:pPr>
              <w:spacing w:before="120" w:after="0" w:line="276" w:lineRule="auto"/>
              <w:rPr>
                <w:rFonts w:cs="Tahoma"/>
                <w:szCs w:val="22"/>
              </w:rPr>
            </w:pPr>
          </w:p>
        </w:tc>
        <w:tc>
          <w:tcPr>
            <w:tcW w:w="548" w:type="pct"/>
          </w:tcPr>
          <w:p w14:paraId="6F4445FE"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p w14:paraId="293E193C" w14:textId="77777777" w:rsidR="006E4901" w:rsidRPr="00603221" w:rsidRDefault="006E4901" w:rsidP="008B4966">
            <w:pPr>
              <w:spacing w:before="120" w:after="0" w:line="276" w:lineRule="auto"/>
              <w:jc w:val="center"/>
              <w:rPr>
                <w:rFonts w:cs="Tahoma"/>
                <w:szCs w:val="22"/>
              </w:rPr>
            </w:pPr>
            <w:r w:rsidRPr="00603221">
              <w:rPr>
                <w:rFonts w:cs="Tahoma"/>
                <w:szCs w:val="22"/>
              </w:rPr>
              <w:t>-</w:t>
            </w:r>
          </w:p>
          <w:p w14:paraId="4E5AE54B"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tc>
        <w:tc>
          <w:tcPr>
            <w:tcW w:w="399" w:type="pct"/>
          </w:tcPr>
          <w:p w14:paraId="101B4790" w14:textId="77777777" w:rsidR="006E4901" w:rsidRPr="00603221" w:rsidRDefault="006E4901" w:rsidP="008B4966">
            <w:pPr>
              <w:spacing w:before="120" w:after="0" w:line="276" w:lineRule="auto"/>
              <w:jc w:val="center"/>
              <w:rPr>
                <w:rFonts w:cs="Tahoma"/>
                <w:szCs w:val="22"/>
              </w:rPr>
            </w:pPr>
          </w:p>
        </w:tc>
      </w:tr>
      <w:tr w:rsidR="006E4901" w:rsidRPr="00DF02B0" w14:paraId="0614468A" w14:textId="77777777" w:rsidTr="008B4966">
        <w:tc>
          <w:tcPr>
            <w:tcW w:w="1315" w:type="pct"/>
          </w:tcPr>
          <w:p w14:paraId="51F57EE9" w14:textId="77777777" w:rsidR="006E4901" w:rsidRPr="00603221" w:rsidRDefault="006E4901" w:rsidP="008B4966">
            <w:pPr>
              <w:spacing w:before="120" w:after="0" w:line="276" w:lineRule="auto"/>
              <w:rPr>
                <w:rFonts w:cs="Tahoma"/>
                <w:szCs w:val="22"/>
              </w:rPr>
            </w:pPr>
          </w:p>
        </w:tc>
        <w:tc>
          <w:tcPr>
            <w:tcW w:w="730" w:type="pct"/>
          </w:tcPr>
          <w:p w14:paraId="5212A29C" w14:textId="77777777" w:rsidR="006E4901" w:rsidRPr="00603221" w:rsidRDefault="006E4901" w:rsidP="008B4966">
            <w:pPr>
              <w:spacing w:before="120" w:after="0" w:line="276" w:lineRule="auto"/>
              <w:rPr>
                <w:rFonts w:cs="Tahoma"/>
                <w:szCs w:val="22"/>
              </w:rPr>
            </w:pPr>
          </w:p>
        </w:tc>
        <w:tc>
          <w:tcPr>
            <w:tcW w:w="2008" w:type="pct"/>
          </w:tcPr>
          <w:p w14:paraId="2FF52A8B" w14:textId="77777777" w:rsidR="006E4901" w:rsidRPr="00603221" w:rsidRDefault="006E4901" w:rsidP="008B4966">
            <w:pPr>
              <w:spacing w:before="120" w:after="0" w:line="276" w:lineRule="auto"/>
              <w:rPr>
                <w:rFonts w:cs="Tahoma"/>
                <w:szCs w:val="22"/>
              </w:rPr>
            </w:pPr>
          </w:p>
        </w:tc>
        <w:tc>
          <w:tcPr>
            <w:tcW w:w="548" w:type="pct"/>
          </w:tcPr>
          <w:p w14:paraId="6B6DD13D"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p w14:paraId="6F00FA95" w14:textId="77777777" w:rsidR="006E4901" w:rsidRPr="00603221" w:rsidRDefault="006E4901" w:rsidP="008B4966">
            <w:pPr>
              <w:spacing w:before="120" w:after="0" w:line="276" w:lineRule="auto"/>
              <w:jc w:val="center"/>
              <w:rPr>
                <w:rFonts w:cs="Tahoma"/>
                <w:szCs w:val="22"/>
              </w:rPr>
            </w:pPr>
            <w:r w:rsidRPr="00603221">
              <w:rPr>
                <w:rFonts w:cs="Tahoma"/>
                <w:szCs w:val="22"/>
              </w:rPr>
              <w:t>-</w:t>
            </w:r>
          </w:p>
          <w:p w14:paraId="139A15DA"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tc>
        <w:tc>
          <w:tcPr>
            <w:tcW w:w="399" w:type="pct"/>
          </w:tcPr>
          <w:p w14:paraId="1944F914" w14:textId="77777777" w:rsidR="006E4901" w:rsidRPr="00603221" w:rsidRDefault="006E4901" w:rsidP="008B4966">
            <w:pPr>
              <w:spacing w:before="120" w:after="0" w:line="276" w:lineRule="auto"/>
              <w:jc w:val="center"/>
              <w:rPr>
                <w:rFonts w:cs="Tahoma"/>
                <w:szCs w:val="22"/>
              </w:rPr>
            </w:pPr>
          </w:p>
        </w:tc>
      </w:tr>
      <w:tr w:rsidR="006E4901" w:rsidRPr="00DF02B0" w14:paraId="20B96BB8" w14:textId="77777777" w:rsidTr="008B4966">
        <w:tc>
          <w:tcPr>
            <w:tcW w:w="1315" w:type="pct"/>
          </w:tcPr>
          <w:p w14:paraId="52E2E08B" w14:textId="77777777" w:rsidR="006E4901" w:rsidRPr="00603221" w:rsidRDefault="006E4901" w:rsidP="008B4966">
            <w:pPr>
              <w:spacing w:before="120" w:after="0" w:line="276" w:lineRule="auto"/>
              <w:rPr>
                <w:rFonts w:cs="Tahoma"/>
                <w:szCs w:val="22"/>
              </w:rPr>
            </w:pPr>
          </w:p>
        </w:tc>
        <w:tc>
          <w:tcPr>
            <w:tcW w:w="730" w:type="pct"/>
          </w:tcPr>
          <w:p w14:paraId="64CD081D" w14:textId="77777777" w:rsidR="006E4901" w:rsidRPr="00603221" w:rsidRDefault="006E4901" w:rsidP="008B4966">
            <w:pPr>
              <w:spacing w:before="120" w:after="0" w:line="276" w:lineRule="auto"/>
              <w:rPr>
                <w:rFonts w:cs="Tahoma"/>
                <w:szCs w:val="22"/>
              </w:rPr>
            </w:pPr>
          </w:p>
        </w:tc>
        <w:tc>
          <w:tcPr>
            <w:tcW w:w="2008" w:type="pct"/>
          </w:tcPr>
          <w:p w14:paraId="28BD35A6" w14:textId="77777777" w:rsidR="006E4901" w:rsidRPr="00603221" w:rsidRDefault="006E4901" w:rsidP="008B4966">
            <w:pPr>
              <w:spacing w:before="120" w:after="0" w:line="276" w:lineRule="auto"/>
              <w:rPr>
                <w:rFonts w:cs="Tahoma"/>
                <w:szCs w:val="22"/>
              </w:rPr>
            </w:pPr>
          </w:p>
        </w:tc>
        <w:tc>
          <w:tcPr>
            <w:tcW w:w="548" w:type="pct"/>
          </w:tcPr>
          <w:p w14:paraId="7DBFF778"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p w14:paraId="4885B273" w14:textId="77777777" w:rsidR="006E4901" w:rsidRPr="00603221" w:rsidRDefault="006E4901" w:rsidP="008B4966">
            <w:pPr>
              <w:spacing w:before="120" w:after="0" w:line="276" w:lineRule="auto"/>
              <w:jc w:val="center"/>
              <w:rPr>
                <w:rFonts w:cs="Tahoma"/>
                <w:szCs w:val="22"/>
              </w:rPr>
            </w:pPr>
            <w:r w:rsidRPr="00603221">
              <w:rPr>
                <w:rFonts w:cs="Tahoma"/>
                <w:szCs w:val="22"/>
              </w:rPr>
              <w:t>-</w:t>
            </w:r>
          </w:p>
          <w:p w14:paraId="4C1BC95B" w14:textId="77777777" w:rsidR="006E4901" w:rsidRPr="00603221" w:rsidRDefault="006E4901" w:rsidP="008B4966">
            <w:pPr>
              <w:spacing w:before="120" w:after="0" w:line="276" w:lineRule="auto"/>
              <w:jc w:val="center"/>
              <w:rPr>
                <w:rFonts w:cs="Tahoma"/>
                <w:szCs w:val="22"/>
              </w:rPr>
            </w:pPr>
            <w:r w:rsidRPr="00603221">
              <w:rPr>
                <w:rFonts w:cs="Tahoma"/>
                <w:szCs w:val="22"/>
              </w:rPr>
              <w:t>__ /__ / ___</w:t>
            </w:r>
          </w:p>
        </w:tc>
        <w:tc>
          <w:tcPr>
            <w:tcW w:w="399" w:type="pct"/>
          </w:tcPr>
          <w:p w14:paraId="61089142" w14:textId="77777777" w:rsidR="006E4901" w:rsidRPr="00603221" w:rsidRDefault="006E4901" w:rsidP="008B4966">
            <w:pPr>
              <w:spacing w:before="120" w:after="0" w:line="276" w:lineRule="auto"/>
              <w:jc w:val="center"/>
              <w:rPr>
                <w:rFonts w:cs="Tahoma"/>
                <w:szCs w:val="22"/>
              </w:rPr>
            </w:pPr>
          </w:p>
        </w:tc>
      </w:tr>
    </w:tbl>
    <w:p w14:paraId="0466240D" w14:textId="77777777" w:rsidR="006E4901" w:rsidRPr="00603221" w:rsidRDefault="006E4901" w:rsidP="006E4901">
      <w:pPr>
        <w:spacing w:line="276" w:lineRule="auto"/>
        <w:rPr>
          <w:rFonts w:cs="Tahoma"/>
          <w:szCs w:val="22"/>
        </w:rPr>
        <w:sectPr w:rsidR="006E4901" w:rsidRPr="00603221" w:rsidSect="00DF02B0">
          <w:headerReference w:type="default" r:id="rId30"/>
          <w:footerReference w:type="default" r:id="rId31"/>
          <w:headerReference w:type="first" r:id="rId32"/>
          <w:pgSz w:w="16838" w:h="11906" w:orient="landscape"/>
          <w:pgMar w:top="1134" w:right="1134" w:bottom="1134" w:left="1134" w:header="720" w:footer="709" w:gutter="0"/>
          <w:cols w:space="720"/>
          <w:titlePg/>
          <w:docGrid w:linePitch="360"/>
        </w:sectPr>
      </w:pPr>
    </w:p>
    <w:p w14:paraId="5D81AEA8" w14:textId="77777777" w:rsidR="008338F0" w:rsidRPr="00603221" w:rsidRDefault="003355E7" w:rsidP="003D3B70">
      <w:pPr>
        <w:pStyle w:val="2"/>
        <w:numPr>
          <w:ilvl w:val="0"/>
          <w:numId w:val="0"/>
        </w:numPr>
        <w:ind w:left="576" w:hanging="576"/>
        <w:rPr>
          <w:rFonts w:cs="Tahoma"/>
        </w:rPr>
      </w:pPr>
      <w:bookmarkStart w:id="443" w:name="_Ref510087097"/>
      <w:bookmarkStart w:id="444" w:name="_Ref40980475"/>
      <w:bookmarkStart w:id="445" w:name="_Ref55324393"/>
      <w:bookmarkStart w:id="446" w:name="_Toc71708253"/>
      <w:r w:rsidRPr="00603221">
        <w:rPr>
          <w:rFonts w:cs="Tahoma"/>
        </w:rPr>
        <w:lastRenderedPageBreak/>
        <w:t>ΠΑΡΑΡΤΗΜΑ V – Υπόδειγμα Τεχνικής Προσφοράς</w:t>
      </w:r>
      <w:bookmarkEnd w:id="443"/>
      <w:bookmarkEnd w:id="444"/>
      <w:bookmarkEnd w:id="445"/>
      <w:bookmarkEnd w:id="446"/>
      <w:r w:rsidRPr="00603221">
        <w:rPr>
          <w:rFonts w:cs="Tahoma"/>
        </w:rPr>
        <w:t xml:space="preserve"> </w:t>
      </w:r>
    </w:p>
    <w:p w14:paraId="4508B455" w14:textId="77777777" w:rsidR="008D10B4" w:rsidRPr="00EE20EF" w:rsidRDefault="008D10B4" w:rsidP="00C93CF5">
      <w:pPr>
        <w:autoSpaceDE w:val="0"/>
        <w:autoSpaceDN w:val="0"/>
        <w:adjustRightInd w:val="0"/>
        <w:spacing w:after="0" w:line="276" w:lineRule="auto"/>
        <w:rPr>
          <w:rFonts w:cs="Tahoma"/>
          <w:bCs/>
          <w:iCs/>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7"/>
        <w:gridCol w:w="5942"/>
        <w:gridCol w:w="2109"/>
      </w:tblGrid>
      <w:tr w:rsidR="008D10B4" w:rsidRPr="000A1F30" w14:paraId="6A12AD2F" w14:textId="77777777" w:rsidTr="00EE5B25">
        <w:trPr>
          <w:trHeight w:val="513"/>
        </w:trPr>
        <w:tc>
          <w:tcPr>
            <w:tcW w:w="5000" w:type="pct"/>
            <w:gridSpan w:val="3"/>
            <w:shd w:val="clear" w:color="000000" w:fill="B3B3B3"/>
            <w:vAlign w:val="center"/>
            <w:hideMark/>
          </w:tcPr>
          <w:p w14:paraId="75F8EFC1" w14:textId="77777777" w:rsidR="008D10B4" w:rsidRPr="000A1F30" w:rsidRDefault="008D10B4" w:rsidP="00EE5B25">
            <w:pPr>
              <w:spacing w:before="60" w:after="60"/>
              <w:jc w:val="center"/>
              <w:rPr>
                <w:rFonts w:cs="Tahoma"/>
                <w:b/>
                <w:szCs w:val="22"/>
                <w:lang w:val="el-GR" w:eastAsia="el-GR"/>
              </w:rPr>
            </w:pPr>
            <w:r w:rsidRPr="000A1F30">
              <w:rPr>
                <w:rFonts w:cs="Tahoma"/>
                <w:b/>
                <w:szCs w:val="22"/>
                <w:lang w:val="el-GR"/>
              </w:rPr>
              <w:t>Περιεχόμενα Τεχνικής Προσφοράς</w:t>
            </w:r>
          </w:p>
        </w:tc>
      </w:tr>
      <w:tr w:rsidR="008D10B4" w:rsidRPr="000A1F30" w14:paraId="1FB4ADC8" w14:textId="77777777" w:rsidTr="00EE5B25">
        <w:trPr>
          <w:trHeight w:val="513"/>
        </w:trPr>
        <w:tc>
          <w:tcPr>
            <w:tcW w:w="819" w:type="pct"/>
            <w:shd w:val="clear" w:color="000000" w:fill="B3B3B3"/>
            <w:vAlign w:val="center"/>
          </w:tcPr>
          <w:p w14:paraId="698ACE65" w14:textId="77777777" w:rsidR="008D10B4" w:rsidRPr="000A1F30" w:rsidRDefault="008D10B4" w:rsidP="00EE5B25">
            <w:pPr>
              <w:spacing w:before="60" w:after="60"/>
              <w:ind w:right="236" w:firstLine="29"/>
              <w:jc w:val="center"/>
              <w:rPr>
                <w:rFonts w:cs="Tahoma"/>
                <w:b/>
                <w:szCs w:val="22"/>
                <w:lang w:val="el-GR" w:eastAsia="el-GR"/>
              </w:rPr>
            </w:pPr>
            <w:r w:rsidRPr="000A1F30">
              <w:rPr>
                <w:rFonts w:cs="Tahoma"/>
                <w:b/>
                <w:szCs w:val="22"/>
                <w:lang w:val="el-GR" w:eastAsia="el-GR"/>
              </w:rPr>
              <w:t>Α/Α</w:t>
            </w:r>
          </w:p>
        </w:tc>
        <w:tc>
          <w:tcPr>
            <w:tcW w:w="3086" w:type="pct"/>
            <w:shd w:val="clear" w:color="000000" w:fill="B3B3B3"/>
            <w:vAlign w:val="center"/>
          </w:tcPr>
          <w:p w14:paraId="0D1CEF3B" w14:textId="77777777" w:rsidR="008D10B4" w:rsidRPr="000A1F30" w:rsidRDefault="008D10B4" w:rsidP="00EE5B25">
            <w:pPr>
              <w:spacing w:before="60" w:after="60"/>
              <w:jc w:val="center"/>
              <w:rPr>
                <w:rFonts w:cs="Tahoma"/>
                <w:b/>
                <w:szCs w:val="22"/>
              </w:rPr>
            </w:pPr>
            <w:r w:rsidRPr="000A1F30">
              <w:rPr>
                <w:rFonts w:cs="Tahoma"/>
                <w:b/>
                <w:szCs w:val="22"/>
              </w:rPr>
              <w:t>Τίτλος Ενότητας</w:t>
            </w:r>
          </w:p>
        </w:tc>
        <w:tc>
          <w:tcPr>
            <w:tcW w:w="1095" w:type="pct"/>
            <w:shd w:val="clear" w:color="000000" w:fill="B3B3B3"/>
          </w:tcPr>
          <w:p w14:paraId="2A126B8C" w14:textId="77777777" w:rsidR="008D10B4" w:rsidRPr="000A1F30" w:rsidRDefault="008D10B4" w:rsidP="00EE5B25">
            <w:pPr>
              <w:spacing w:before="60" w:after="60"/>
              <w:jc w:val="center"/>
              <w:rPr>
                <w:rFonts w:cs="Tahoma"/>
                <w:b/>
                <w:szCs w:val="22"/>
                <w:lang w:val="el-GR"/>
              </w:rPr>
            </w:pPr>
            <w:r w:rsidRPr="000A1F30">
              <w:rPr>
                <w:rFonts w:cs="Tahoma"/>
                <w:b/>
                <w:szCs w:val="22"/>
                <w:lang w:val="el-GR"/>
              </w:rPr>
              <w:t>Σύμφωνα με παραγράφους:</w:t>
            </w:r>
          </w:p>
        </w:tc>
      </w:tr>
      <w:tr w:rsidR="008D10B4" w:rsidRPr="009212CA" w14:paraId="436B526D" w14:textId="77777777" w:rsidTr="00EE5B25">
        <w:trPr>
          <w:trHeight w:val="315"/>
        </w:trPr>
        <w:tc>
          <w:tcPr>
            <w:tcW w:w="819" w:type="pct"/>
            <w:shd w:val="clear" w:color="auto" w:fill="auto"/>
            <w:vAlign w:val="center"/>
          </w:tcPr>
          <w:p w14:paraId="717B95EA" w14:textId="77777777" w:rsidR="008D10B4" w:rsidRPr="000A1F30" w:rsidRDefault="008D10B4" w:rsidP="00A331EF">
            <w:pPr>
              <w:numPr>
                <w:ilvl w:val="0"/>
                <w:numId w:val="27"/>
              </w:numPr>
              <w:spacing w:before="60" w:after="60"/>
              <w:ind w:left="0" w:right="236" w:firstLine="29"/>
              <w:jc w:val="center"/>
              <w:rPr>
                <w:rFonts w:cs="Tahoma"/>
                <w:szCs w:val="22"/>
                <w:lang w:val="el-GR" w:eastAsia="el-GR"/>
              </w:rPr>
            </w:pPr>
          </w:p>
        </w:tc>
        <w:tc>
          <w:tcPr>
            <w:tcW w:w="3086" w:type="pct"/>
            <w:shd w:val="clear" w:color="auto" w:fill="auto"/>
          </w:tcPr>
          <w:p w14:paraId="2D331E0E" w14:textId="77777777" w:rsidR="008D10B4" w:rsidRPr="000A1F30" w:rsidRDefault="008D10B4" w:rsidP="00EE5B25">
            <w:pPr>
              <w:spacing w:before="60" w:after="60"/>
              <w:rPr>
                <w:rFonts w:cs="Tahoma"/>
                <w:szCs w:val="22"/>
                <w:lang w:val="el-GR" w:eastAsia="el-GR"/>
              </w:rPr>
            </w:pPr>
            <w:r w:rsidRPr="000A1F30">
              <w:rPr>
                <w:rFonts w:cs="Tahoma"/>
                <w:b/>
                <w:szCs w:val="22"/>
                <w:lang w:val="el-GR"/>
              </w:rPr>
              <w:t>Εισαγωγή</w:t>
            </w:r>
            <w:r w:rsidRPr="000A1F30">
              <w:rPr>
                <w:rFonts w:cs="Tahoma"/>
                <w:szCs w:val="22"/>
                <w:lang w:val="el-GR"/>
              </w:rPr>
              <w:t xml:space="preserve">: παρουσίαση του προσφέροντος, της καταλληλότητάς του για την υλοποίηση του έργου </w:t>
            </w:r>
          </w:p>
        </w:tc>
        <w:tc>
          <w:tcPr>
            <w:tcW w:w="1095" w:type="pct"/>
            <w:shd w:val="clear" w:color="auto" w:fill="auto"/>
          </w:tcPr>
          <w:p w14:paraId="1D14D63B" w14:textId="77777777" w:rsidR="008D10B4" w:rsidRPr="00CB6DF9" w:rsidRDefault="008D10B4" w:rsidP="00EE5B25">
            <w:pPr>
              <w:spacing w:before="60" w:after="60"/>
              <w:rPr>
                <w:rFonts w:cs="Tahoma"/>
                <w:szCs w:val="22"/>
                <w:lang w:val="el-GR" w:eastAsia="el-GR"/>
              </w:rPr>
            </w:pPr>
          </w:p>
        </w:tc>
      </w:tr>
      <w:tr w:rsidR="008D10B4" w:rsidRPr="000A1F30" w14:paraId="08AB6BC9" w14:textId="77777777" w:rsidTr="00EE5B25">
        <w:trPr>
          <w:trHeight w:val="315"/>
        </w:trPr>
        <w:tc>
          <w:tcPr>
            <w:tcW w:w="819" w:type="pct"/>
            <w:shd w:val="clear" w:color="auto" w:fill="FBE4D5" w:themeFill="accent2" w:themeFillTint="33"/>
            <w:vAlign w:val="center"/>
          </w:tcPr>
          <w:p w14:paraId="0745F3E5" w14:textId="77777777" w:rsidR="008D10B4" w:rsidRPr="000A1F30" w:rsidRDefault="008D10B4" w:rsidP="00A331EF">
            <w:pPr>
              <w:numPr>
                <w:ilvl w:val="0"/>
                <w:numId w:val="27"/>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21AA58EE" w14:textId="77777777" w:rsidR="008D10B4" w:rsidRPr="000A1F30" w:rsidRDefault="008D10B4" w:rsidP="00EE5B25">
            <w:pPr>
              <w:spacing w:before="60" w:after="60"/>
              <w:rPr>
                <w:rFonts w:cs="Tahoma"/>
                <w:b/>
                <w:szCs w:val="22"/>
                <w:lang w:val="el-GR" w:eastAsia="el-GR"/>
              </w:rPr>
            </w:pPr>
            <w:r w:rsidRPr="000A1F30">
              <w:rPr>
                <w:rFonts w:cs="Tahoma"/>
                <w:b/>
                <w:szCs w:val="22"/>
                <w:lang w:val="el-GR" w:eastAsia="el-GR"/>
              </w:rPr>
              <w:t>Προδιαγραφές Τεχνικής Λύσης</w:t>
            </w:r>
          </w:p>
        </w:tc>
        <w:tc>
          <w:tcPr>
            <w:tcW w:w="1095" w:type="pct"/>
            <w:shd w:val="clear" w:color="auto" w:fill="FBE4D5" w:themeFill="accent2" w:themeFillTint="33"/>
          </w:tcPr>
          <w:p w14:paraId="1F2279E8" w14:textId="77777777" w:rsidR="008D10B4" w:rsidRPr="00CB6DF9" w:rsidRDefault="008D10B4" w:rsidP="00EE5B25">
            <w:pPr>
              <w:spacing w:before="60" w:after="60"/>
              <w:rPr>
                <w:rFonts w:cs="Tahoma"/>
                <w:b/>
                <w:szCs w:val="22"/>
                <w:lang w:val="el-GR" w:eastAsia="el-GR"/>
              </w:rPr>
            </w:pPr>
          </w:p>
        </w:tc>
      </w:tr>
      <w:tr w:rsidR="008D10B4" w:rsidRPr="00760EE9" w14:paraId="001F374A" w14:textId="77777777" w:rsidTr="00EE5B25">
        <w:trPr>
          <w:trHeight w:val="315"/>
        </w:trPr>
        <w:tc>
          <w:tcPr>
            <w:tcW w:w="819" w:type="pct"/>
            <w:shd w:val="clear" w:color="auto" w:fill="auto"/>
            <w:vAlign w:val="center"/>
          </w:tcPr>
          <w:p w14:paraId="3352C1D5"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08E2CA9F" w14:textId="77777777" w:rsidR="008D10B4" w:rsidRPr="00C9343F" w:rsidRDefault="008D10B4" w:rsidP="00EE5B25">
            <w:pPr>
              <w:spacing w:before="60" w:after="60"/>
              <w:rPr>
                <w:rFonts w:cs="Tahoma"/>
                <w:szCs w:val="22"/>
                <w:lang w:val="el-GR" w:eastAsia="el-GR"/>
              </w:rPr>
            </w:pPr>
            <w:r w:rsidRPr="00C9343F">
              <w:rPr>
                <w:rFonts w:cs="Tahoma"/>
                <w:b/>
                <w:szCs w:val="22"/>
                <w:lang w:val="el-GR"/>
              </w:rPr>
              <w:t>Περιβάλλον έργου – Ειδικές απαιτήσεις</w:t>
            </w:r>
            <w:r w:rsidRPr="00C9343F">
              <w:rPr>
                <w:rFonts w:cs="Tahoma"/>
                <w:szCs w:val="22"/>
                <w:lang w:val="el-GR"/>
              </w:rPr>
              <w:t>: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tc>
        <w:tc>
          <w:tcPr>
            <w:tcW w:w="1095" w:type="pct"/>
            <w:shd w:val="clear" w:color="auto" w:fill="auto"/>
          </w:tcPr>
          <w:p w14:paraId="7F83D8C0" w14:textId="7E7FDA7D" w:rsidR="008D10B4" w:rsidRPr="00C9343F" w:rsidRDefault="00EE5B25" w:rsidP="00EE5B25">
            <w:pPr>
              <w:spacing w:before="60" w:after="60"/>
              <w:rPr>
                <w:rFonts w:cs="Tahoma"/>
                <w:szCs w:val="22"/>
                <w:lang w:val="en-US" w:eastAsia="el-GR"/>
              </w:rPr>
            </w:pPr>
            <w:r w:rsidRPr="00C9343F">
              <w:rPr>
                <w:rFonts w:cs="Tahoma"/>
                <w:szCs w:val="22"/>
                <w:lang w:val="el-GR" w:eastAsia="el-GR"/>
              </w:rPr>
              <w:fldChar w:fldCharType="begin"/>
            </w:r>
            <w:r w:rsidRPr="00C9343F">
              <w:rPr>
                <w:rFonts w:cs="Tahoma"/>
                <w:szCs w:val="22"/>
                <w:lang w:val="el-GR" w:eastAsia="el-GR"/>
              </w:rPr>
              <w:instrText xml:space="preserve"> REF _Ref68186769 \r \h </w:instrText>
            </w:r>
            <w:r w:rsidRPr="00C9343F">
              <w:rPr>
                <w:rFonts w:cs="Tahoma"/>
                <w:szCs w:val="22"/>
                <w:lang w:val="el-GR" w:eastAsia="el-GR"/>
              </w:rPr>
            </w:r>
            <w:r w:rsidRPr="00C9343F">
              <w:rPr>
                <w:rFonts w:cs="Tahoma"/>
                <w:szCs w:val="22"/>
                <w:lang w:val="el-GR" w:eastAsia="el-GR"/>
              </w:rPr>
              <w:fldChar w:fldCharType="separate"/>
            </w:r>
            <w:r w:rsidR="009212CA">
              <w:rPr>
                <w:rFonts w:cs="Tahoma"/>
                <w:szCs w:val="22"/>
                <w:lang w:val="el-GR" w:eastAsia="el-GR"/>
              </w:rPr>
              <w:t>1</w:t>
            </w:r>
            <w:r w:rsidRPr="00C9343F">
              <w:rPr>
                <w:rFonts w:cs="Tahoma"/>
                <w:szCs w:val="22"/>
                <w:lang w:val="el-GR" w:eastAsia="el-GR"/>
              </w:rPr>
              <w:fldChar w:fldCharType="end"/>
            </w:r>
          </w:p>
        </w:tc>
      </w:tr>
      <w:tr w:rsidR="008D10B4" w:rsidRPr="000A1F30" w14:paraId="1F18B6A3" w14:textId="77777777" w:rsidTr="00EE5B25">
        <w:trPr>
          <w:trHeight w:val="315"/>
        </w:trPr>
        <w:tc>
          <w:tcPr>
            <w:tcW w:w="819" w:type="pct"/>
            <w:shd w:val="clear" w:color="auto" w:fill="auto"/>
            <w:vAlign w:val="center"/>
          </w:tcPr>
          <w:p w14:paraId="4898B6F9"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25B044ED" w14:textId="77777777" w:rsidR="008D10B4" w:rsidRPr="00C9343F" w:rsidRDefault="008D10B4" w:rsidP="00EE5B25">
            <w:pPr>
              <w:spacing w:before="60" w:after="60"/>
              <w:rPr>
                <w:rFonts w:cs="Tahoma"/>
                <w:szCs w:val="22"/>
                <w:lang w:val="en-US" w:eastAsia="el-GR"/>
              </w:rPr>
            </w:pPr>
            <w:r w:rsidRPr="00C9343F">
              <w:rPr>
                <w:rFonts w:cs="Tahoma"/>
                <w:szCs w:val="22"/>
                <w:lang w:val="el-GR" w:eastAsia="el-GR"/>
              </w:rPr>
              <w:t xml:space="preserve">Αντικείμενο του Έργου </w:t>
            </w:r>
          </w:p>
        </w:tc>
        <w:tc>
          <w:tcPr>
            <w:tcW w:w="1095" w:type="pct"/>
            <w:shd w:val="clear" w:color="auto" w:fill="auto"/>
          </w:tcPr>
          <w:p w14:paraId="7651117C" w14:textId="13DE1F20" w:rsidR="008D10B4" w:rsidRPr="00C9343F" w:rsidRDefault="00EE5B25" w:rsidP="00EE5B25">
            <w:pPr>
              <w:spacing w:before="60" w:after="60"/>
              <w:rPr>
                <w:rFonts w:cs="Tahoma"/>
                <w:szCs w:val="22"/>
                <w:lang w:val="el-GR" w:eastAsia="el-GR"/>
              </w:rPr>
            </w:pPr>
            <w:r w:rsidRPr="00C9343F">
              <w:rPr>
                <w:rFonts w:cs="Tahoma"/>
                <w:szCs w:val="22"/>
                <w:lang w:val="el-GR" w:eastAsia="el-GR"/>
              </w:rPr>
              <w:fldChar w:fldCharType="begin"/>
            </w:r>
            <w:r w:rsidRPr="00C9343F">
              <w:rPr>
                <w:rFonts w:cs="Tahoma"/>
                <w:szCs w:val="22"/>
                <w:lang w:val="el-GR" w:eastAsia="el-GR"/>
              </w:rPr>
              <w:instrText xml:space="preserve"> REF _Ref68184872 \r \h </w:instrText>
            </w:r>
            <w:r w:rsidRPr="00C9343F">
              <w:rPr>
                <w:rFonts w:cs="Tahoma"/>
                <w:szCs w:val="22"/>
                <w:lang w:val="el-GR" w:eastAsia="el-GR"/>
              </w:rPr>
            </w:r>
            <w:r w:rsidRPr="00C9343F">
              <w:rPr>
                <w:rFonts w:cs="Tahoma"/>
                <w:szCs w:val="22"/>
                <w:lang w:val="el-GR" w:eastAsia="el-GR"/>
              </w:rPr>
              <w:fldChar w:fldCharType="separate"/>
            </w:r>
            <w:r w:rsidR="009212CA">
              <w:rPr>
                <w:rFonts w:cs="Tahoma"/>
                <w:szCs w:val="22"/>
                <w:lang w:val="el-GR" w:eastAsia="el-GR"/>
              </w:rPr>
              <w:t>2</w:t>
            </w:r>
            <w:r w:rsidRPr="00C9343F">
              <w:rPr>
                <w:rFonts w:cs="Tahoma"/>
                <w:szCs w:val="22"/>
                <w:lang w:val="el-GR" w:eastAsia="el-GR"/>
              </w:rPr>
              <w:fldChar w:fldCharType="end"/>
            </w:r>
          </w:p>
        </w:tc>
      </w:tr>
      <w:tr w:rsidR="008D10B4" w:rsidRPr="000A1F30" w14:paraId="5E503ED4" w14:textId="77777777" w:rsidTr="00EE5B25">
        <w:trPr>
          <w:trHeight w:val="315"/>
        </w:trPr>
        <w:tc>
          <w:tcPr>
            <w:tcW w:w="819" w:type="pct"/>
            <w:shd w:val="clear" w:color="auto" w:fill="FBE4D5" w:themeFill="accent2" w:themeFillTint="33"/>
            <w:vAlign w:val="center"/>
          </w:tcPr>
          <w:p w14:paraId="122356F8" w14:textId="77777777" w:rsidR="008D10B4" w:rsidRPr="000A1F30" w:rsidRDefault="008D10B4" w:rsidP="00A331EF">
            <w:pPr>
              <w:numPr>
                <w:ilvl w:val="0"/>
                <w:numId w:val="27"/>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70CC3412" w14:textId="77777777" w:rsidR="008D10B4" w:rsidRPr="00C9343F" w:rsidRDefault="008D10B4" w:rsidP="00EE5B25">
            <w:pPr>
              <w:spacing w:before="60" w:after="60"/>
              <w:rPr>
                <w:rFonts w:cs="Tahoma"/>
                <w:b/>
                <w:szCs w:val="22"/>
                <w:lang w:val="el-GR" w:eastAsia="el-GR"/>
              </w:rPr>
            </w:pPr>
            <w:r w:rsidRPr="00C9343F">
              <w:rPr>
                <w:rFonts w:cs="Tahoma"/>
                <w:b/>
                <w:szCs w:val="22"/>
                <w:lang w:val="el-GR" w:eastAsia="el-GR"/>
              </w:rPr>
              <w:t>Γενικές Αρχές &amp; Απαιτήσεις</w:t>
            </w:r>
          </w:p>
        </w:tc>
        <w:tc>
          <w:tcPr>
            <w:tcW w:w="1095" w:type="pct"/>
            <w:shd w:val="clear" w:color="auto" w:fill="FBE4D5" w:themeFill="accent2" w:themeFillTint="33"/>
          </w:tcPr>
          <w:p w14:paraId="64F6776B" w14:textId="77777777" w:rsidR="008D10B4" w:rsidRPr="00C9343F" w:rsidRDefault="008D10B4" w:rsidP="00EE5B25">
            <w:pPr>
              <w:spacing w:before="60" w:after="60"/>
              <w:rPr>
                <w:rFonts w:cs="Tahoma"/>
                <w:b/>
                <w:szCs w:val="22"/>
                <w:lang w:val="el-GR" w:eastAsia="el-GR"/>
              </w:rPr>
            </w:pPr>
          </w:p>
        </w:tc>
      </w:tr>
      <w:tr w:rsidR="008D10B4" w:rsidRPr="000A1F30" w14:paraId="6F24A361" w14:textId="77777777" w:rsidTr="00EE5B25">
        <w:trPr>
          <w:trHeight w:val="315"/>
        </w:trPr>
        <w:tc>
          <w:tcPr>
            <w:tcW w:w="819" w:type="pct"/>
            <w:shd w:val="clear" w:color="auto" w:fill="auto"/>
            <w:vAlign w:val="center"/>
          </w:tcPr>
          <w:p w14:paraId="478727A0"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27081272"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Αρχιτεκτονική (Επεκτασιμότητα – Κλιμάκωση Λύσης)</w:t>
            </w:r>
          </w:p>
        </w:tc>
        <w:tc>
          <w:tcPr>
            <w:tcW w:w="1095" w:type="pct"/>
          </w:tcPr>
          <w:p w14:paraId="7BB879C6" w14:textId="66C39B7B" w:rsidR="008D10B4" w:rsidRPr="00C9343F" w:rsidRDefault="00EE5B25" w:rsidP="00EE5B25">
            <w:pPr>
              <w:spacing w:before="60" w:after="60"/>
              <w:rPr>
                <w:rFonts w:cs="Tahoma"/>
                <w:color w:val="000000" w:themeColor="text1"/>
                <w:szCs w:val="22"/>
                <w:lang w:val="en-US" w:eastAsia="el-GR"/>
              </w:rPr>
            </w:pPr>
            <w:r w:rsidRPr="00C9343F">
              <w:rPr>
                <w:rFonts w:cs="Tahoma"/>
                <w:szCs w:val="22"/>
                <w:lang w:val="el-GR" w:eastAsia="el-GR"/>
              </w:rPr>
              <w:fldChar w:fldCharType="begin"/>
            </w:r>
            <w:r w:rsidRPr="00C9343F">
              <w:rPr>
                <w:rFonts w:cs="Tahoma"/>
                <w:color w:val="000000" w:themeColor="text1"/>
                <w:szCs w:val="22"/>
                <w:lang w:val="en-US" w:eastAsia="el-GR"/>
              </w:rPr>
              <w:instrText xml:space="preserve"> REF _Ref68183731 \r \h </w:instrText>
            </w:r>
            <w:r w:rsidRPr="00C9343F">
              <w:rPr>
                <w:rFonts w:cs="Tahoma"/>
                <w:szCs w:val="22"/>
                <w:lang w:val="el-GR" w:eastAsia="el-GR"/>
              </w:rPr>
            </w:r>
            <w:r w:rsidRPr="00C9343F">
              <w:rPr>
                <w:rFonts w:cs="Tahoma"/>
                <w:szCs w:val="22"/>
                <w:lang w:val="el-GR" w:eastAsia="el-GR"/>
              </w:rPr>
              <w:fldChar w:fldCharType="separate"/>
            </w:r>
            <w:r w:rsidR="009212CA">
              <w:rPr>
                <w:rFonts w:cs="Tahoma"/>
                <w:color w:val="000000" w:themeColor="text1"/>
                <w:szCs w:val="22"/>
                <w:lang w:val="en-US" w:eastAsia="el-GR"/>
              </w:rPr>
              <w:t>3</w:t>
            </w:r>
            <w:r w:rsidRPr="00C9343F">
              <w:rPr>
                <w:rFonts w:cs="Tahoma"/>
                <w:szCs w:val="22"/>
                <w:lang w:val="el-GR" w:eastAsia="el-GR"/>
              </w:rPr>
              <w:fldChar w:fldCharType="end"/>
            </w:r>
          </w:p>
        </w:tc>
      </w:tr>
      <w:tr w:rsidR="008D10B4" w:rsidRPr="000A1F30" w14:paraId="37BF6091" w14:textId="77777777" w:rsidTr="00EE5B25">
        <w:trPr>
          <w:trHeight w:val="315"/>
        </w:trPr>
        <w:tc>
          <w:tcPr>
            <w:tcW w:w="819" w:type="pct"/>
            <w:shd w:val="clear" w:color="auto" w:fill="auto"/>
            <w:vAlign w:val="center"/>
          </w:tcPr>
          <w:p w14:paraId="6B9CA337" w14:textId="77777777" w:rsidR="008D10B4" w:rsidRPr="000A1F30" w:rsidRDefault="008D10B4" w:rsidP="00A331EF">
            <w:pPr>
              <w:numPr>
                <w:ilvl w:val="1"/>
                <w:numId w:val="27"/>
              </w:numPr>
              <w:spacing w:before="60" w:after="60"/>
              <w:ind w:left="0" w:right="236" w:firstLine="29"/>
              <w:jc w:val="center"/>
              <w:rPr>
                <w:rFonts w:cs="Tahoma"/>
                <w:szCs w:val="22"/>
                <w:lang w:val="en-US" w:eastAsia="el-GR"/>
              </w:rPr>
            </w:pPr>
          </w:p>
        </w:tc>
        <w:tc>
          <w:tcPr>
            <w:tcW w:w="3086" w:type="pct"/>
            <w:shd w:val="clear" w:color="auto" w:fill="auto"/>
            <w:vAlign w:val="center"/>
          </w:tcPr>
          <w:p w14:paraId="732E733B"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 xml:space="preserve">Συμβατότητα με G-Cloud </w:t>
            </w:r>
          </w:p>
        </w:tc>
        <w:tc>
          <w:tcPr>
            <w:tcW w:w="1095" w:type="pct"/>
          </w:tcPr>
          <w:p w14:paraId="5807A12F" w14:textId="00707C3A" w:rsidR="008D10B4" w:rsidRPr="00C9343F" w:rsidRDefault="00EE5B25" w:rsidP="00EE5B25">
            <w:pPr>
              <w:spacing w:before="60" w:after="60"/>
              <w:rPr>
                <w:rFonts w:cs="Tahoma"/>
                <w:color w:val="000000" w:themeColor="text1"/>
                <w:szCs w:val="22"/>
                <w:lang w:val="el-GR"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_Ref68183834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5.1</w:t>
            </w:r>
            <w:r w:rsidRPr="00C9343F">
              <w:rPr>
                <w:rFonts w:cs="Tahoma"/>
                <w:color w:val="000000" w:themeColor="text1"/>
                <w:szCs w:val="22"/>
                <w:lang w:val="el-GR" w:eastAsia="el-GR"/>
              </w:rPr>
              <w:fldChar w:fldCharType="end"/>
            </w:r>
          </w:p>
        </w:tc>
      </w:tr>
      <w:tr w:rsidR="008D10B4" w:rsidRPr="000A1F30" w14:paraId="4EE94018" w14:textId="77777777" w:rsidTr="00EE5B25">
        <w:trPr>
          <w:trHeight w:val="315"/>
        </w:trPr>
        <w:tc>
          <w:tcPr>
            <w:tcW w:w="819" w:type="pct"/>
            <w:shd w:val="clear" w:color="auto" w:fill="auto"/>
            <w:vAlign w:val="center"/>
          </w:tcPr>
          <w:p w14:paraId="43E86202"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4504BD92"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 xml:space="preserve">Απόδοση – Προσβασιμότητα – Ευχρηστία </w:t>
            </w:r>
          </w:p>
        </w:tc>
        <w:tc>
          <w:tcPr>
            <w:tcW w:w="1095" w:type="pct"/>
          </w:tcPr>
          <w:p w14:paraId="61E95185" w14:textId="7A8785F2" w:rsidR="008D10B4" w:rsidRPr="00C9343F" w:rsidRDefault="00EE5B25" w:rsidP="00EE5B25">
            <w:pPr>
              <w:spacing w:before="60" w:after="60"/>
              <w:rPr>
                <w:rFonts w:cs="Tahoma"/>
                <w:color w:val="000000" w:themeColor="text1"/>
                <w:szCs w:val="22"/>
                <w:lang w:val="en-US"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_Ref68186856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5.4</w:t>
            </w:r>
            <w:r w:rsidRPr="00C9343F">
              <w:rPr>
                <w:rFonts w:cs="Tahoma"/>
                <w:color w:val="000000" w:themeColor="text1"/>
                <w:szCs w:val="22"/>
                <w:lang w:val="el-GR" w:eastAsia="el-GR"/>
              </w:rPr>
              <w:fldChar w:fldCharType="end"/>
            </w:r>
            <w:r w:rsidRPr="00C9343F">
              <w:rPr>
                <w:rFonts w:cs="Tahoma"/>
                <w:color w:val="000000" w:themeColor="text1"/>
                <w:szCs w:val="22"/>
                <w:lang w:val="en-US" w:eastAsia="el-GR"/>
              </w:rPr>
              <w:t xml:space="preserve">, </w:t>
            </w:r>
            <w:r w:rsidRPr="00C9343F">
              <w:rPr>
                <w:rFonts w:cs="Tahoma"/>
                <w:color w:val="000000" w:themeColor="text1"/>
                <w:szCs w:val="22"/>
                <w:lang w:val="en-US" w:eastAsia="el-GR"/>
              </w:rPr>
              <w:fldChar w:fldCharType="begin"/>
            </w:r>
            <w:r w:rsidRPr="00C9343F">
              <w:rPr>
                <w:rFonts w:cs="Tahoma"/>
                <w:color w:val="000000" w:themeColor="text1"/>
                <w:szCs w:val="22"/>
                <w:lang w:val="en-US" w:eastAsia="el-GR"/>
              </w:rPr>
              <w:instrText xml:space="preserve"> REF _Ref68186862 \r \h </w:instrText>
            </w:r>
            <w:r w:rsidRPr="00C9343F">
              <w:rPr>
                <w:rFonts w:cs="Tahoma"/>
                <w:color w:val="000000" w:themeColor="text1"/>
                <w:szCs w:val="22"/>
                <w:lang w:val="en-US" w:eastAsia="el-GR"/>
              </w:rPr>
            </w:r>
            <w:r w:rsidRPr="00C9343F">
              <w:rPr>
                <w:rFonts w:cs="Tahoma"/>
                <w:color w:val="000000" w:themeColor="text1"/>
                <w:szCs w:val="22"/>
                <w:lang w:val="en-US" w:eastAsia="el-GR"/>
              </w:rPr>
              <w:fldChar w:fldCharType="separate"/>
            </w:r>
            <w:r w:rsidR="009212CA">
              <w:rPr>
                <w:rFonts w:cs="Tahoma"/>
                <w:color w:val="000000" w:themeColor="text1"/>
                <w:szCs w:val="22"/>
                <w:lang w:val="en-US" w:eastAsia="el-GR"/>
              </w:rPr>
              <w:t>5.5</w:t>
            </w:r>
            <w:r w:rsidRPr="00C9343F">
              <w:rPr>
                <w:rFonts w:cs="Tahoma"/>
                <w:color w:val="000000" w:themeColor="text1"/>
                <w:szCs w:val="22"/>
                <w:lang w:val="en-US" w:eastAsia="el-GR"/>
              </w:rPr>
              <w:fldChar w:fldCharType="end"/>
            </w:r>
          </w:p>
        </w:tc>
      </w:tr>
      <w:tr w:rsidR="008D10B4" w:rsidRPr="000A1F30" w14:paraId="21D6A03B" w14:textId="77777777" w:rsidTr="00EE5B25">
        <w:trPr>
          <w:trHeight w:val="315"/>
        </w:trPr>
        <w:tc>
          <w:tcPr>
            <w:tcW w:w="819" w:type="pct"/>
            <w:shd w:val="clear" w:color="auto" w:fill="auto"/>
            <w:vAlign w:val="center"/>
          </w:tcPr>
          <w:p w14:paraId="654CBE52"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4C2E3551" w14:textId="77777777" w:rsidR="008D10B4" w:rsidRPr="00C9343F" w:rsidRDefault="008D10B4" w:rsidP="00EE5B25">
            <w:pPr>
              <w:spacing w:before="60" w:after="60"/>
              <w:rPr>
                <w:rFonts w:cs="Tahoma"/>
                <w:szCs w:val="22"/>
                <w:lang w:val="el-GR" w:eastAsia="el-GR"/>
              </w:rPr>
            </w:pPr>
            <w:r w:rsidRPr="00C9343F">
              <w:rPr>
                <w:rFonts w:cs="Tahoma"/>
                <w:szCs w:val="22"/>
                <w:lang w:val="el-GR"/>
              </w:rPr>
              <w:t>Διαλειτουργικότητα</w:t>
            </w:r>
          </w:p>
        </w:tc>
        <w:tc>
          <w:tcPr>
            <w:tcW w:w="1095" w:type="pct"/>
          </w:tcPr>
          <w:p w14:paraId="23C042FD" w14:textId="076645D3" w:rsidR="008D10B4" w:rsidRPr="00C9343F" w:rsidRDefault="00EE5B25" w:rsidP="00EE5B25">
            <w:pPr>
              <w:spacing w:before="60" w:after="60"/>
              <w:rPr>
                <w:rFonts w:cs="Tahoma"/>
                <w:color w:val="000000" w:themeColor="text1"/>
                <w:szCs w:val="22"/>
                <w:lang w:val="en-US"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_Ref68185345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5.2</w:t>
            </w:r>
            <w:r w:rsidRPr="00C9343F">
              <w:rPr>
                <w:rFonts w:cs="Tahoma"/>
                <w:color w:val="000000" w:themeColor="text1"/>
                <w:szCs w:val="22"/>
                <w:lang w:val="el-GR" w:eastAsia="el-GR"/>
              </w:rPr>
              <w:fldChar w:fldCharType="end"/>
            </w:r>
            <w:r w:rsidRPr="00C9343F">
              <w:rPr>
                <w:rFonts w:cs="Tahoma"/>
                <w:color w:val="000000" w:themeColor="text1"/>
                <w:szCs w:val="22"/>
                <w:lang w:val="en-US" w:eastAsia="el-GR"/>
              </w:rPr>
              <w:t xml:space="preserve">, </w:t>
            </w:r>
            <w:r w:rsidRPr="00C9343F">
              <w:rPr>
                <w:rFonts w:cs="Tahoma"/>
                <w:color w:val="000000" w:themeColor="text1"/>
                <w:szCs w:val="22"/>
                <w:lang w:val="en-US" w:eastAsia="el-GR"/>
              </w:rPr>
              <w:fldChar w:fldCharType="begin"/>
            </w:r>
            <w:r w:rsidRPr="00C9343F">
              <w:rPr>
                <w:rFonts w:cs="Tahoma"/>
                <w:color w:val="000000" w:themeColor="text1"/>
                <w:szCs w:val="22"/>
                <w:lang w:val="en-US" w:eastAsia="el-GR"/>
              </w:rPr>
              <w:instrText xml:space="preserve"> REF _Ref68183378 \r \h </w:instrText>
            </w:r>
            <w:r w:rsidRPr="00C9343F">
              <w:rPr>
                <w:rFonts w:cs="Tahoma"/>
                <w:color w:val="000000" w:themeColor="text1"/>
                <w:szCs w:val="22"/>
                <w:lang w:val="en-US" w:eastAsia="el-GR"/>
              </w:rPr>
            </w:r>
            <w:r w:rsidRPr="00C9343F">
              <w:rPr>
                <w:rFonts w:cs="Tahoma"/>
                <w:color w:val="000000" w:themeColor="text1"/>
                <w:szCs w:val="22"/>
                <w:lang w:val="en-US" w:eastAsia="el-GR"/>
              </w:rPr>
              <w:fldChar w:fldCharType="separate"/>
            </w:r>
            <w:r w:rsidR="009212CA">
              <w:rPr>
                <w:rFonts w:cs="Tahoma"/>
                <w:color w:val="000000" w:themeColor="text1"/>
                <w:szCs w:val="22"/>
                <w:lang w:val="en-US" w:eastAsia="el-GR"/>
              </w:rPr>
              <w:t>6.3</w:t>
            </w:r>
            <w:r w:rsidRPr="00C9343F">
              <w:rPr>
                <w:rFonts w:cs="Tahoma"/>
                <w:color w:val="000000" w:themeColor="text1"/>
                <w:szCs w:val="22"/>
                <w:lang w:val="en-US" w:eastAsia="el-GR"/>
              </w:rPr>
              <w:fldChar w:fldCharType="end"/>
            </w:r>
          </w:p>
        </w:tc>
      </w:tr>
      <w:tr w:rsidR="008D10B4" w:rsidRPr="000A1F30" w14:paraId="0B720111" w14:textId="77777777" w:rsidTr="00EE5B25">
        <w:trPr>
          <w:trHeight w:val="315"/>
        </w:trPr>
        <w:tc>
          <w:tcPr>
            <w:tcW w:w="819" w:type="pct"/>
            <w:shd w:val="clear" w:color="auto" w:fill="auto"/>
            <w:vAlign w:val="center"/>
          </w:tcPr>
          <w:p w14:paraId="41CDB360"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0B674FB5"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Ασφάλεια</w:t>
            </w:r>
          </w:p>
        </w:tc>
        <w:tc>
          <w:tcPr>
            <w:tcW w:w="1095" w:type="pct"/>
          </w:tcPr>
          <w:p w14:paraId="15698077" w14:textId="358A4755" w:rsidR="008D10B4" w:rsidRPr="00C9343F" w:rsidRDefault="00EE5B25" w:rsidP="00EE5B25">
            <w:pPr>
              <w:spacing w:before="60" w:after="60"/>
              <w:rPr>
                <w:rFonts w:cs="Tahoma"/>
                <w:color w:val="000000" w:themeColor="text1"/>
                <w:szCs w:val="22"/>
                <w:lang w:val="en-US"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_Ref68186904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5.3</w:t>
            </w:r>
            <w:r w:rsidRPr="00C9343F">
              <w:rPr>
                <w:rFonts w:cs="Tahoma"/>
                <w:color w:val="000000" w:themeColor="text1"/>
                <w:szCs w:val="22"/>
                <w:lang w:val="el-GR" w:eastAsia="el-GR"/>
              </w:rPr>
              <w:fldChar w:fldCharType="end"/>
            </w:r>
            <w:r w:rsidRPr="00C9343F">
              <w:rPr>
                <w:rFonts w:cs="Tahoma"/>
                <w:color w:val="000000" w:themeColor="text1"/>
                <w:szCs w:val="22"/>
                <w:lang w:val="en-US" w:eastAsia="el-GR"/>
              </w:rPr>
              <w:t xml:space="preserve">, </w:t>
            </w:r>
            <w:r w:rsidRPr="00C9343F">
              <w:rPr>
                <w:rFonts w:cs="Tahoma"/>
                <w:color w:val="000000" w:themeColor="text1"/>
                <w:szCs w:val="22"/>
                <w:lang w:val="en-US" w:eastAsia="el-GR"/>
              </w:rPr>
              <w:fldChar w:fldCharType="begin"/>
            </w:r>
            <w:r w:rsidRPr="00C9343F">
              <w:rPr>
                <w:rFonts w:cs="Tahoma"/>
                <w:color w:val="000000" w:themeColor="text1"/>
                <w:szCs w:val="22"/>
                <w:lang w:val="en-US" w:eastAsia="el-GR"/>
              </w:rPr>
              <w:instrText xml:space="preserve"> REF _Ref68183370 \r \h </w:instrText>
            </w:r>
            <w:r w:rsidRPr="00C9343F">
              <w:rPr>
                <w:rFonts w:cs="Tahoma"/>
                <w:color w:val="000000" w:themeColor="text1"/>
                <w:szCs w:val="22"/>
                <w:lang w:val="en-US" w:eastAsia="el-GR"/>
              </w:rPr>
            </w:r>
            <w:r w:rsidRPr="00C9343F">
              <w:rPr>
                <w:rFonts w:cs="Tahoma"/>
                <w:color w:val="000000" w:themeColor="text1"/>
                <w:szCs w:val="22"/>
                <w:lang w:val="en-US" w:eastAsia="el-GR"/>
              </w:rPr>
              <w:fldChar w:fldCharType="separate"/>
            </w:r>
            <w:r w:rsidR="009212CA">
              <w:rPr>
                <w:rFonts w:cs="Tahoma"/>
                <w:color w:val="000000" w:themeColor="text1"/>
                <w:szCs w:val="22"/>
                <w:lang w:val="en-US" w:eastAsia="el-GR"/>
              </w:rPr>
              <w:t>6.2</w:t>
            </w:r>
            <w:r w:rsidRPr="00C9343F">
              <w:rPr>
                <w:rFonts w:cs="Tahoma"/>
                <w:color w:val="000000" w:themeColor="text1"/>
                <w:szCs w:val="22"/>
                <w:lang w:val="en-US" w:eastAsia="el-GR"/>
              </w:rPr>
              <w:fldChar w:fldCharType="end"/>
            </w:r>
          </w:p>
        </w:tc>
      </w:tr>
      <w:tr w:rsidR="008D10B4" w:rsidRPr="000B18CA" w14:paraId="1EF86DD5" w14:textId="77777777" w:rsidTr="00EE5B25">
        <w:trPr>
          <w:trHeight w:val="315"/>
        </w:trPr>
        <w:tc>
          <w:tcPr>
            <w:tcW w:w="819" w:type="pct"/>
            <w:shd w:val="clear" w:color="auto" w:fill="FBE4D5" w:themeFill="accent2" w:themeFillTint="33"/>
            <w:vAlign w:val="center"/>
          </w:tcPr>
          <w:p w14:paraId="2F9FA69E" w14:textId="77777777" w:rsidR="008D10B4" w:rsidRPr="000B18CA" w:rsidRDefault="008D10B4" w:rsidP="00A331EF">
            <w:pPr>
              <w:numPr>
                <w:ilvl w:val="0"/>
                <w:numId w:val="27"/>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1AC7D324" w14:textId="77777777" w:rsidR="008D10B4" w:rsidRPr="00C9343F" w:rsidRDefault="008D10B4" w:rsidP="00EE5B25">
            <w:pPr>
              <w:spacing w:before="60" w:after="60"/>
              <w:ind w:right="236"/>
              <w:rPr>
                <w:rFonts w:cs="Tahoma"/>
                <w:b/>
                <w:szCs w:val="22"/>
                <w:lang w:val="el-GR" w:eastAsia="el-GR"/>
              </w:rPr>
            </w:pPr>
            <w:r w:rsidRPr="00C9343F">
              <w:rPr>
                <w:rFonts w:cs="Tahoma"/>
                <w:b/>
                <w:szCs w:val="22"/>
                <w:lang w:val="el-GR" w:eastAsia="el-GR"/>
              </w:rPr>
              <w:t>Λειτουργικές Δυνατότητες Συστήματος</w:t>
            </w:r>
          </w:p>
        </w:tc>
        <w:tc>
          <w:tcPr>
            <w:tcW w:w="1095" w:type="pct"/>
            <w:shd w:val="clear" w:color="auto" w:fill="FBE4D5" w:themeFill="accent2" w:themeFillTint="33"/>
          </w:tcPr>
          <w:p w14:paraId="7EFBDA73" w14:textId="77777777" w:rsidR="008D10B4" w:rsidRPr="00C9343F" w:rsidRDefault="008D10B4" w:rsidP="00EE5B25">
            <w:pPr>
              <w:spacing w:before="60" w:after="60"/>
              <w:ind w:right="236"/>
              <w:rPr>
                <w:rFonts w:cs="Tahoma"/>
                <w:b/>
                <w:szCs w:val="22"/>
                <w:lang w:val="el-GR" w:eastAsia="el-GR"/>
              </w:rPr>
            </w:pPr>
          </w:p>
        </w:tc>
      </w:tr>
      <w:tr w:rsidR="008D10B4" w:rsidRPr="000A1F30" w14:paraId="1850B715" w14:textId="77777777" w:rsidTr="00EE5B25">
        <w:trPr>
          <w:trHeight w:val="315"/>
        </w:trPr>
        <w:tc>
          <w:tcPr>
            <w:tcW w:w="819" w:type="pct"/>
            <w:shd w:val="clear" w:color="auto" w:fill="auto"/>
            <w:vAlign w:val="center"/>
          </w:tcPr>
          <w:p w14:paraId="3B9A4831"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28D0420A"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Προδιαγραφές Τεχνικής Λύσης</w:t>
            </w:r>
          </w:p>
        </w:tc>
        <w:tc>
          <w:tcPr>
            <w:tcW w:w="1095" w:type="pct"/>
          </w:tcPr>
          <w:p w14:paraId="588242FD" w14:textId="712572F2" w:rsidR="008D10B4" w:rsidRPr="00C9343F" w:rsidRDefault="00EE5B25" w:rsidP="00EE5B25">
            <w:pPr>
              <w:spacing w:before="60" w:after="60"/>
              <w:rPr>
                <w:rFonts w:cs="Tahoma"/>
                <w:color w:val="000000" w:themeColor="text1"/>
                <w:szCs w:val="22"/>
                <w:lang w:val="el-GR" w:eastAsia="el-GR"/>
              </w:rPr>
            </w:pPr>
            <w:r w:rsidRPr="00C9343F">
              <w:rPr>
                <w:rFonts w:cs="Tahoma"/>
                <w:szCs w:val="22"/>
                <w:lang w:val="el-GR" w:eastAsia="el-GR"/>
              </w:rPr>
              <w:fldChar w:fldCharType="begin"/>
            </w:r>
            <w:r w:rsidRPr="00C9343F">
              <w:rPr>
                <w:rFonts w:cs="Tahoma"/>
                <w:color w:val="000000" w:themeColor="text1"/>
                <w:szCs w:val="22"/>
                <w:lang w:val="el-GR" w:eastAsia="el-GR"/>
              </w:rPr>
              <w:instrText xml:space="preserve"> REF _Ref68183738 \r \h </w:instrText>
            </w:r>
            <w:r w:rsidRPr="00C9343F">
              <w:rPr>
                <w:rFonts w:cs="Tahoma"/>
                <w:szCs w:val="22"/>
                <w:lang w:val="el-GR" w:eastAsia="el-GR"/>
              </w:rPr>
            </w:r>
            <w:r w:rsidRPr="00C9343F">
              <w:rPr>
                <w:rFonts w:cs="Tahoma"/>
                <w:szCs w:val="22"/>
                <w:lang w:val="el-GR" w:eastAsia="el-GR"/>
              </w:rPr>
              <w:fldChar w:fldCharType="separate"/>
            </w:r>
            <w:r w:rsidR="009212CA">
              <w:rPr>
                <w:rFonts w:cs="Tahoma"/>
                <w:color w:val="000000" w:themeColor="text1"/>
                <w:szCs w:val="22"/>
                <w:lang w:val="el-GR" w:eastAsia="el-GR"/>
              </w:rPr>
              <w:t>4</w:t>
            </w:r>
            <w:r w:rsidRPr="00C9343F">
              <w:rPr>
                <w:rFonts w:cs="Tahoma"/>
                <w:szCs w:val="22"/>
                <w:lang w:val="el-GR" w:eastAsia="el-GR"/>
              </w:rPr>
              <w:fldChar w:fldCharType="end"/>
            </w:r>
          </w:p>
        </w:tc>
      </w:tr>
      <w:tr w:rsidR="008D10B4" w:rsidRPr="00E27678" w14:paraId="40AC989C" w14:textId="77777777" w:rsidTr="00EE5B25">
        <w:trPr>
          <w:trHeight w:val="315"/>
        </w:trPr>
        <w:tc>
          <w:tcPr>
            <w:tcW w:w="819" w:type="pct"/>
            <w:shd w:val="clear" w:color="auto" w:fill="auto"/>
            <w:vAlign w:val="center"/>
          </w:tcPr>
          <w:p w14:paraId="6B8C6BEE"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0515785C"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Κεντρική Πλατφόρμα με τα υποσυστήματά της</w:t>
            </w:r>
          </w:p>
        </w:tc>
        <w:tc>
          <w:tcPr>
            <w:tcW w:w="1095" w:type="pct"/>
          </w:tcPr>
          <w:p w14:paraId="23B70E4E" w14:textId="48AF475F" w:rsidR="008D10B4" w:rsidRPr="00C9343F" w:rsidRDefault="00EE5B25" w:rsidP="00EE5B25">
            <w:pPr>
              <w:spacing w:before="60" w:after="60"/>
              <w:rPr>
                <w:rFonts w:cs="Tahoma"/>
                <w:color w:val="000000" w:themeColor="text1"/>
                <w:szCs w:val="22"/>
                <w:lang w:val="en-US"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_Ref68186945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4.1</w:t>
            </w:r>
            <w:r w:rsidRPr="00C9343F">
              <w:rPr>
                <w:rFonts w:cs="Tahoma"/>
                <w:color w:val="000000" w:themeColor="text1"/>
                <w:szCs w:val="22"/>
                <w:lang w:val="el-GR" w:eastAsia="el-GR"/>
              </w:rPr>
              <w:fldChar w:fldCharType="end"/>
            </w:r>
            <w:r w:rsidRPr="00C9343F">
              <w:rPr>
                <w:rFonts w:cs="Tahoma"/>
                <w:color w:val="000000" w:themeColor="text1"/>
                <w:szCs w:val="22"/>
                <w:lang w:val="en-US" w:eastAsia="el-GR"/>
              </w:rPr>
              <w:t xml:space="preserve">, </w:t>
            </w:r>
            <w:r w:rsidR="00624E9D" w:rsidRPr="00C9343F">
              <w:rPr>
                <w:rFonts w:cs="Tahoma"/>
                <w:color w:val="000000" w:themeColor="text1"/>
                <w:szCs w:val="22"/>
                <w:lang w:val="en-US" w:eastAsia="el-GR"/>
              </w:rPr>
              <w:fldChar w:fldCharType="begin"/>
            </w:r>
            <w:r w:rsidR="00624E9D" w:rsidRPr="00C9343F">
              <w:rPr>
                <w:rFonts w:cs="Tahoma"/>
                <w:color w:val="000000" w:themeColor="text1"/>
                <w:szCs w:val="22"/>
                <w:lang w:val="en-US" w:eastAsia="el-GR"/>
              </w:rPr>
              <w:instrText xml:space="preserve"> REF _Ref68186954 \r \h </w:instrText>
            </w:r>
            <w:r w:rsidR="00624E9D" w:rsidRPr="00C9343F">
              <w:rPr>
                <w:rFonts w:cs="Tahoma"/>
                <w:color w:val="000000" w:themeColor="text1"/>
                <w:szCs w:val="22"/>
                <w:lang w:val="en-US" w:eastAsia="el-GR"/>
              </w:rPr>
            </w:r>
            <w:r w:rsidR="00624E9D" w:rsidRPr="00C9343F">
              <w:rPr>
                <w:rFonts w:cs="Tahoma"/>
                <w:color w:val="000000" w:themeColor="text1"/>
                <w:szCs w:val="22"/>
                <w:lang w:val="en-US" w:eastAsia="el-GR"/>
              </w:rPr>
              <w:fldChar w:fldCharType="separate"/>
            </w:r>
            <w:r w:rsidR="009212CA">
              <w:rPr>
                <w:rFonts w:cs="Tahoma"/>
                <w:color w:val="000000" w:themeColor="text1"/>
                <w:szCs w:val="22"/>
                <w:lang w:val="en-US" w:eastAsia="el-GR"/>
              </w:rPr>
              <w:t>4.4</w:t>
            </w:r>
            <w:r w:rsidR="00624E9D" w:rsidRPr="00C9343F">
              <w:rPr>
                <w:rFonts w:cs="Tahoma"/>
                <w:color w:val="000000" w:themeColor="text1"/>
                <w:szCs w:val="22"/>
                <w:lang w:val="en-US" w:eastAsia="el-GR"/>
              </w:rPr>
              <w:fldChar w:fldCharType="end"/>
            </w:r>
          </w:p>
        </w:tc>
      </w:tr>
      <w:tr w:rsidR="008D10B4" w:rsidRPr="00E27678" w14:paraId="1860363F" w14:textId="77777777" w:rsidTr="00EE5B25">
        <w:trPr>
          <w:trHeight w:val="315"/>
        </w:trPr>
        <w:tc>
          <w:tcPr>
            <w:tcW w:w="819" w:type="pct"/>
            <w:shd w:val="clear" w:color="auto" w:fill="auto"/>
            <w:vAlign w:val="center"/>
          </w:tcPr>
          <w:p w14:paraId="38675D15"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706AC23F" w14:textId="1E3269F7" w:rsidR="008D10B4" w:rsidRPr="00C9343F" w:rsidRDefault="008D10B4" w:rsidP="00624E9D">
            <w:pPr>
              <w:spacing w:before="60" w:after="60"/>
              <w:rPr>
                <w:rFonts w:cs="Tahoma"/>
                <w:szCs w:val="22"/>
                <w:lang w:val="en-US" w:eastAsia="el-GR"/>
              </w:rPr>
            </w:pPr>
            <w:r w:rsidRPr="00C9343F">
              <w:rPr>
                <w:rFonts w:cs="Tahoma"/>
                <w:szCs w:val="22"/>
                <w:lang w:val="el-GR" w:eastAsia="el-GR"/>
              </w:rPr>
              <w:t xml:space="preserve">Σύστημα </w:t>
            </w:r>
            <w:r w:rsidR="00624E9D" w:rsidRPr="00C9343F">
              <w:rPr>
                <w:rFonts w:cs="Tahoma"/>
                <w:szCs w:val="22"/>
                <w:lang w:val="el-GR" w:eastAsia="el-GR"/>
              </w:rPr>
              <w:t>Μητρώου Σταθμών ΑΠΕ</w:t>
            </w:r>
          </w:p>
        </w:tc>
        <w:tc>
          <w:tcPr>
            <w:tcW w:w="1095" w:type="pct"/>
          </w:tcPr>
          <w:p w14:paraId="4AAAE000" w14:textId="69E0D6A5" w:rsidR="008D10B4" w:rsidRPr="00C9343F" w:rsidRDefault="00624E9D" w:rsidP="00624E9D">
            <w:pPr>
              <w:spacing w:before="60" w:after="60"/>
              <w:rPr>
                <w:rFonts w:cs="Tahoma"/>
                <w:color w:val="000000" w:themeColor="text1"/>
                <w:szCs w:val="22"/>
                <w:lang w:val="el-GR"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_Ref68187002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4.2</w:t>
            </w:r>
            <w:r w:rsidRPr="00C9343F">
              <w:rPr>
                <w:rFonts w:cs="Tahoma"/>
                <w:color w:val="000000" w:themeColor="text1"/>
                <w:szCs w:val="22"/>
                <w:lang w:val="el-GR" w:eastAsia="el-GR"/>
              </w:rPr>
              <w:fldChar w:fldCharType="end"/>
            </w:r>
          </w:p>
        </w:tc>
      </w:tr>
      <w:tr w:rsidR="008D10B4" w:rsidRPr="00E27678" w14:paraId="4E60A683" w14:textId="77777777" w:rsidTr="00EE5B25">
        <w:trPr>
          <w:trHeight w:val="315"/>
        </w:trPr>
        <w:tc>
          <w:tcPr>
            <w:tcW w:w="819" w:type="pct"/>
            <w:shd w:val="clear" w:color="auto" w:fill="auto"/>
            <w:vAlign w:val="center"/>
          </w:tcPr>
          <w:p w14:paraId="3E0DC4FC"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314AD6EF"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Επιμέρους Υποσυστήματα</w:t>
            </w:r>
          </w:p>
        </w:tc>
        <w:tc>
          <w:tcPr>
            <w:tcW w:w="1095" w:type="pct"/>
          </w:tcPr>
          <w:p w14:paraId="1F244B12" w14:textId="1D318B73" w:rsidR="008D10B4" w:rsidRPr="00C9343F" w:rsidRDefault="00624E9D" w:rsidP="00624E9D">
            <w:pPr>
              <w:spacing w:before="60" w:after="60"/>
              <w:rPr>
                <w:rFonts w:cs="Tahoma"/>
                <w:color w:val="000000" w:themeColor="text1"/>
                <w:szCs w:val="22"/>
                <w:lang w:val="el-GR"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_Ref68183965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4.5</w:t>
            </w:r>
            <w:r w:rsidRPr="00C9343F">
              <w:rPr>
                <w:rFonts w:cs="Tahoma"/>
                <w:color w:val="000000" w:themeColor="text1"/>
                <w:szCs w:val="22"/>
                <w:lang w:val="el-GR" w:eastAsia="el-GR"/>
              </w:rPr>
              <w:fldChar w:fldCharType="end"/>
            </w:r>
          </w:p>
        </w:tc>
      </w:tr>
      <w:tr w:rsidR="008D10B4" w:rsidRPr="00E27678" w14:paraId="06B35638" w14:textId="77777777" w:rsidTr="00EE5B25">
        <w:trPr>
          <w:trHeight w:val="315"/>
        </w:trPr>
        <w:tc>
          <w:tcPr>
            <w:tcW w:w="819" w:type="pct"/>
            <w:shd w:val="clear" w:color="auto" w:fill="auto"/>
            <w:vAlign w:val="center"/>
          </w:tcPr>
          <w:p w14:paraId="6CE0D989"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090656D5"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Διαδικτυακή Πύλη Πλατφόρμας</w:t>
            </w:r>
          </w:p>
        </w:tc>
        <w:tc>
          <w:tcPr>
            <w:tcW w:w="1095" w:type="pct"/>
          </w:tcPr>
          <w:p w14:paraId="533DD8CF" w14:textId="6B3E377A" w:rsidR="008D10B4" w:rsidRPr="00C9343F" w:rsidRDefault="00C9343F" w:rsidP="00EE5B25">
            <w:pPr>
              <w:spacing w:before="60" w:after="60"/>
              <w:rPr>
                <w:rFonts w:cs="Tahoma"/>
                <w:color w:val="000000" w:themeColor="text1"/>
                <w:szCs w:val="22"/>
                <w:lang w:val="el-GR"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_Ref68187439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4.3</w:t>
            </w:r>
            <w:r w:rsidRPr="00C9343F">
              <w:rPr>
                <w:rFonts w:cs="Tahoma"/>
                <w:color w:val="000000" w:themeColor="text1"/>
                <w:szCs w:val="22"/>
                <w:lang w:val="el-GR" w:eastAsia="el-GR"/>
              </w:rPr>
              <w:fldChar w:fldCharType="end"/>
            </w:r>
          </w:p>
        </w:tc>
      </w:tr>
      <w:tr w:rsidR="008D10B4" w:rsidRPr="00E27678" w14:paraId="4E1A22CD" w14:textId="77777777" w:rsidTr="00EE5B25">
        <w:trPr>
          <w:trHeight w:val="315"/>
        </w:trPr>
        <w:tc>
          <w:tcPr>
            <w:tcW w:w="819" w:type="pct"/>
            <w:shd w:val="clear" w:color="auto" w:fill="auto"/>
            <w:vAlign w:val="center"/>
          </w:tcPr>
          <w:p w14:paraId="28FF4DBB" w14:textId="77777777" w:rsidR="008D10B4" w:rsidRPr="000A1F30" w:rsidRDefault="008D10B4"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6555B8ED" w14:textId="77777777" w:rsidR="008D10B4" w:rsidRPr="00C9343F" w:rsidRDefault="008D10B4" w:rsidP="00EE5B25">
            <w:pPr>
              <w:spacing w:before="60" w:after="60"/>
              <w:rPr>
                <w:rFonts w:cs="Tahoma"/>
                <w:szCs w:val="22"/>
                <w:lang w:val="el-GR" w:eastAsia="el-GR"/>
              </w:rPr>
            </w:pPr>
            <w:r w:rsidRPr="00C9343F">
              <w:rPr>
                <w:rFonts w:cs="Tahoma"/>
                <w:szCs w:val="22"/>
                <w:lang w:val="el-GR" w:eastAsia="el-GR"/>
              </w:rPr>
              <w:t>Περιβάλλον Διαχείρισης</w:t>
            </w:r>
          </w:p>
        </w:tc>
        <w:tc>
          <w:tcPr>
            <w:tcW w:w="1095" w:type="pct"/>
          </w:tcPr>
          <w:p w14:paraId="24A44C91" w14:textId="71F8889C" w:rsidR="008D10B4" w:rsidRPr="00C9343F" w:rsidRDefault="00624E9D" w:rsidP="00EE5B25">
            <w:pPr>
              <w:spacing w:before="60" w:after="60"/>
              <w:rPr>
                <w:rFonts w:cs="Tahoma"/>
                <w:color w:val="000000" w:themeColor="text1"/>
                <w:szCs w:val="22"/>
                <w:lang w:val="el-GR" w:eastAsia="el-GR"/>
              </w:rPr>
            </w:pPr>
            <w:r w:rsidRPr="00C9343F">
              <w:rPr>
                <w:rFonts w:cs="Tahoma"/>
                <w:color w:val="000000" w:themeColor="text1"/>
                <w:szCs w:val="22"/>
                <w:lang w:val="el-GR" w:eastAsia="el-GR"/>
              </w:rPr>
              <w:fldChar w:fldCharType="begin"/>
            </w:r>
            <w:r w:rsidRPr="00C9343F">
              <w:rPr>
                <w:rFonts w:cs="Tahoma"/>
                <w:color w:val="000000" w:themeColor="text1"/>
                <w:szCs w:val="22"/>
                <w:lang w:val="el-GR" w:eastAsia="el-GR"/>
              </w:rPr>
              <w:instrText xml:space="preserve"> REF _Ref68187060 \r \h </w:instrText>
            </w:r>
            <w:r w:rsidRPr="00C9343F">
              <w:rPr>
                <w:rFonts w:cs="Tahoma"/>
                <w:color w:val="000000" w:themeColor="text1"/>
                <w:szCs w:val="22"/>
                <w:lang w:val="el-GR" w:eastAsia="el-GR"/>
              </w:rPr>
            </w:r>
            <w:r w:rsidRPr="00C9343F">
              <w:rPr>
                <w:rFonts w:cs="Tahoma"/>
                <w:color w:val="000000" w:themeColor="text1"/>
                <w:szCs w:val="22"/>
                <w:lang w:val="el-GR" w:eastAsia="el-GR"/>
              </w:rPr>
              <w:fldChar w:fldCharType="separate"/>
            </w:r>
            <w:r w:rsidR="009212CA">
              <w:rPr>
                <w:rFonts w:cs="Tahoma"/>
                <w:color w:val="000000" w:themeColor="text1"/>
                <w:szCs w:val="22"/>
                <w:lang w:val="el-GR" w:eastAsia="el-GR"/>
              </w:rPr>
              <w:t>4.6</w:t>
            </w:r>
            <w:r w:rsidRPr="00C9343F">
              <w:rPr>
                <w:rFonts w:cs="Tahoma"/>
                <w:color w:val="000000" w:themeColor="text1"/>
                <w:szCs w:val="22"/>
                <w:lang w:val="el-GR" w:eastAsia="el-GR"/>
              </w:rPr>
              <w:fldChar w:fldCharType="end"/>
            </w:r>
          </w:p>
        </w:tc>
      </w:tr>
      <w:tr w:rsidR="00C37899" w:rsidRPr="00E27678" w14:paraId="29457852" w14:textId="77777777" w:rsidTr="00EE5B25">
        <w:trPr>
          <w:trHeight w:val="315"/>
        </w:trPr>
        <w:tc>
          <w:tcPr>
            <w:tcW w:w="819" w:type="pct"/>
            <w:shd w:val="clear" w:color="auto" w:fill="FBE4D5" w:themeFill="accent2" w:themeFillTint="33"/>
            <w:vAlign w:val="center"/>
          </w:tcPr>
          <w:p w14:paraId="1E0FF456" w14:textId="77777777" w:rsidR="00C37899" w:rsidRPr="000A1F30" w:rsidRDefault="00C37899" w:rsidP="00A331EF">
            <w:pPr>
              <w:numPr>
                <w:ilvl w:val="0"/>
                <w:numId w:val="27"/>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651D47C1" w14:textId="2E4B5DEC" w:rsidR="00C37899" w:rsidRPr="00C9343F" w:rsidRDefault="00C37899" w:rsidP="00C37899">
            <w:pPr>
              <w:spacing w:before="60" w:after="60"/>
              <w:rPr>
                <w:rFonts w:cs="Tahoma"/>
                <w:b/>
                <w:szCs w:val="22"/>
                <w:lang w:val="el-GR" w:eastAsia="el-GR"/>
              </w:rPr>
            </w:pPr>
            <w:r w:rsidRPr="00C9343F">
              <w:rPr>
                <w:rFonts w:cs="Tahoma"/>
                <w:b/>
                <w:szCs w:val="22"/>
                <w:lang w:val="el-GR" w:eastAsia="el-GR"/>
              </w:rPr>
              <w:t>Προδιαγραφές Ψηφιοποίησης</w:t>
            </w:r>
          </w:p>
        </w:tc>
        <w:tc>
          <w:tcPr>
            <w:tcW w:w="1095" w:type="pct"/>
            <w:shd w:val="clear" w:color="auto" w:fill="FBE4D5" w:themeFill="accent2" w:themeFillTint="33"/>
          </w:tcPr>
          <w:p w14:paraId="2F56A004" w14:textId="77777777" w:rsidR="00C37899" w:rsidRPr="00C9343F" w:rsidRDefault="00C37899" w:rsidP="00EE5B25">
            <w:pPr>
              <w:spacing w:before="60" w:after="60"/>
              <w:rPr>
                <w:rFonts w:cs="Tahoma"/>
                <w:szCs w:val="22"/>
                <w:lang w:val="el-GR" w:eastAsia="el-GR"/>
              </w:rPr>
            </w:pPr>
          </w:p>
        </w:tc>
      </w:tr>
      <w:tr w:rsidR="00C37899" w:rsidRPr="00E27678" w14:paraId="05131E67" w14:textId="77777777" w:rsidTr="00EE5B25">
        <w:trPr>
          <w:trHeight w:val="315"/>
        </w:trPr>
        <w:tc>
          <w:tcPr>
            <w:tcW w:w="819" w:type="pct"/>
            <w:shd w:val="clear" w:color="auto" w:fill="auto"/>
            <w:vAlign w:val="center"/>
          </w:tcPr>
          <w:p w14:paraId="230FF9E8" w14:textId="77777777" w:rsidR="00C37899" w:rsidRPr="000A1F30" w:rsidRDefault="00C37899"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36F2EBEF" w14:textId="34941937" w:rsidR="00C37899" w:rsidRPr="00EA362D" w:rsidRDefault="00C37899" w:rsidP="00C37899">
            <w:pPr>
              <w:spacing w:before="60" w:after="60"/>
              <w:rPr>
                <w:rFonts w:cs="Tahoma"/>
                <w:szCs w:val="22"/>
                <w:lang w:val="el-GR" w:eastAsia="el-GR"/>
              </w:rPr>
            </w:pPr>
            <w:r w:rsidRPr="00EA362D">
              <w:rPr>
                <w:rFonts w:cs="Tahoma"/>
                <w:szCs w:val="22"/>
                <w:lang w:val="el-GR" w:eastAsia="el-GR"/>
              </w:rPr>
              <w:t>Μεθοδολογία Ψηφιοποίησης</w:t>
            </w:r>
          </w:p>
        </w:tc>
        <w:tc>
          <w:tcPr>
            <w:tcW w:w="1095" w:type="pct"/>
          </w:tcPr>
          <w:p w14:paraId="20520193" w14:textId="6A873BB9" w:rsidR="00C37899" w:rsidRPr="00EA362D" w:rsidRDefault="00C9343F" w:rsidP="00C9343F">
            <w:pPr>
              <w:spacing w:before="60" w:after="60"/>
              <w:rPr>
                <w:rFonts w:cs="Tahoma"/>
                <w:color w:val="000000" w:themeColor="text1"/>
                <w:szCs w:val="22"/>
                <w:lang w:val="el-GR" w:eastAsia="el-GR"/>
              </w:rPr>
            </w:pPr>
            <w:r w:rsidRPr="00EA362D">
              <w:rPr>
                <w:rFonts w:cs="Tahoma"/>
                <w:color w:val="000000" w:themeColor="text1"/>
                <w:szCs w:val="22"/>
                <w:lang w:val="el-GR" w:eastAsia="el-GR"/>
              </w:rPr>
              <w:fldChar w:fldCharType="begin"/>
            </w:r>
            <w:r w:rsidRPr="00EA362D">
              <w:rPr>
                <w:rFonts w:cs="Tahoma"/>
                <w:color w:val="000000" w:themeColor="text1"/>
                <w:szCs w:val="22"/>
                <w:lang w:val="el-GR" w:eastAsia="el-GR"/>
              </w:rPr>
              <w:instrText xml:space="preserve"> REF _Ref68183780 \r \h </w:instrText>
            </w:r>
            <w:r w:rsidRPr="00EA362D">
              <w:rPr>
                <w:rFonts w:cs="Tahoma"/>
                <w:color w:val="000000" w:themeColor="text1"/>
                <w:szCs w:val="22"/>
                <w:lang w:val="el-GR" w:eastAsia="el-GR"/>
              </w:rPr>
            </w:r>
            <w:r w:rsidRPr="00EA362D">
              <w:rPr>
                <w:rFonts w:cs="Tahoma"/>
                <w:color w:val="000000" w:themeColor="text1"/>
                <w:szCs w:val="22"/>
                <w:lang w:val="el-GR" w:eastAsia="el-GR"/>
              </w:rPr>
              <w:fldChar w:fldCharType="separate"/>
            </w:r>
            <w:r w:rsidR="009212CA">
              <w:rPr>
                <w:rFonts w:cs="Tahoma"/>
                <w:color w:val="000000" w:themeColor="text1"/>
                <w:szCs w:val="22"/>
                <w:lang w:val="el-GR" w:eastAsia="el-GR"/>
              </w:rPr>
              <w:t>4.8</w:t>
            </w:r>
            <w:r w:rsidRPr="00EA362D">
              <w:rPr>
                <w:rFonts w:cs="Tahoma"/>
                <w:color w:val="000000" w:themeColor="text1"/>
                <w:szCs w:val="22"/>
                <w:lang w:val="el-GR" w:eastAsia="el-GR"/>
              </w:rPr>
              <w:fldChar w:fldCharType="end"/>
            </w:r>
          </w:p>
        </w:tc>
      </w:tr>
      <w:tr w:rsidR="00C37899" w:rsidRPr="00E27678" w14:paraId="5AB0A716" w14:textId="77777777" w:rsidTr="00EE5B25">
        <w:trPr>
          <w:trHeight w:val="315"/>
        </w:trPr>
        <w:tc>
          <w:tcPr>
            <w:tcW w:w="819" w:type="pct"/>
            <w:shd w:val="clear" w:color="auto" w:fill="auto"/>
            <w:vAlign w:val="center"/>
          </w:tcPr>
          <w:p w14:paraId="75ADAAEB" w14:textId="77777777" w:rsidR="00C37899" w:rsidRPr="000A1F30" w:rsidRDefault="00C37899" w:rsidP="00A331EF">
            <w:pPr>
              <w:numPr>
                <w:ilvl w:val="1"/>
                <w:numId w:val="27"/>
              </w:numPr>
              <w:spacing w:before="60" w:after="60"/>
              <w:ind w:left="0" w:right="236" w:firstLine="29"/>
              <w:jc w:val="center"/>
              <w:rPr>
                <w:rFonts w:cs="Tahoma"/>
                <w:szCs w:val="22"/>
                <w:lang w:val="el-GR" w:eastAsia="el-GR"/>
              </w:rPr>
            </w:pPr>
          </w:p>
        </w:tc>
        <w:tc>
          <w:tcPr>
            <w:tcW w:w="3086" w:type="pct"/>
            <w:shd w:val="clear" w:color="auto" w:fill="auto"/>
            <w:vAlign w:val="center"/>
          </w:tcPr>
          <w:p w14:paraId="2282DEE7" w14:textId="30981C43" w:rsidR="00C37899" w:rsidRPr="00EA362D" w:rsidRDefault="00C37899" w:rsidP="00C37899">
            <w:pPr>
              <w:spacing w:before="60" w:after="60"/>
              <w:rPr>
                <w:rFonts w:cs="Tahoma"/>
                <w:szCs w:val="22"/>
                <w:lang w:val="el-GR" w:eastAsia="el-GR"/>
              </w:rPr>
            </w:pPr>
            <w:r w:rsidRPr="00EA362D">
              <w:rPr>
                <w:rFonts w:cs="Tahoma"/>
                <w:szCs w:val="22"/>
                <w:lang w:val="el-GR" w:eastAsia="el-GR"/>
              </w:rPr>
              <w:t>Φάσεις Ψηφιοποίησης</w:t>
            </w:r>
          </w:p>
        </w:tc>
        <w:tc>
          <w:tcPr>
            <w:tcW w:w="1095" w:type="pct"/>
          </w:tcPr>
          <w:p w14:paraId="11ADFC31" w14:textId="4A31AD5B" w:rsidR="00C37899" w:rsidRPr="00EA362D" w:rsidRDefault="00C9343F" w:rsidP="00C37899">
            <w:pPr>
              <w:spacing w:before="60" w:after="60"/>
              <w:rPr>
                <w:rFonts w:cs="Tahoma"/>
                <w:color w:val="000000" w:themeColor="text1"/>
                <w:szCs w:val="22"/>
                <w:lang w:val="el-GR" w:eastAsia="el-GR"/>
              </w:rPr>
            </w:pPr>
            <w:r w:rsidRPr="00EA362D">
              <w:rPr>
                <w:rFonts w:cs="Tahoma"/>
                <w:color w:val="000000" w:themeColor="text1"/>
                <w:szCs w:val="22"/>
                <w:lang w:val="el-GR" w:eastAsia="el-GR"/>
              </w:rPr>
              <w:fldChar w:fldCharType="begin"/>
            </w:r>
            <w:r w:rsidRPr="00EA362D">
              <w:rPr>
                <w:rFonts w:cs="Tahoma"/>
                <w:color w:val="000000" w:themeColor="text1"/>
                <w:szCs w:val="22"/>
                <w:lang w:val="el-GR" w:eastAsia="el-GR"/>
              </w:rPr>
              <w:instrText xml:space="preserve"> REF _Ref68187525 \r \h  \* MERGEFORMAT </w:instrText>
            </w:r>
            <w:r w:rsidRPr="00EA362D">
              <w:rPr>
                <w:rFonts w:cs="Tahoma"/>
                <w:color w:val="000000" w:themeColor="text1"/>
                <w:szCs w:val="22"/>
                <w:lang w:val="el-GR" w:eastAsia="el-GR"/>
              </w:rPr>
            </w:r>
            <w:r w:rsidRPr="00EA362D">
              <w:rPr>
                <w:rFonts w:cs="Tahoma"/>
                <w:color w:val="000000" w:themeColor="text1"/>
                <w:szCs w:val="22"/>
                <w:lang w:val="el-GR" w:eastAsia="el-GR"/>
              </w:rPr>
              <w:fldChar w:fldCharType="separate"/>
            </w:r>
            <w:r w:rsidR="009212CA">
              <w:rPr>
                <w:rFonts w:cs="Tahoma"/>
                <w:color w:val="000000" w:themeColor="text1"/>
                <w:szCs w:val="22"/>
                <w:lang w:val="el-GR" w:eastAsia="el-GR"/>
              </w:rPr>
              <w:t>4.8.2</w:t>
            </w:r>
            <w:r w:rsidRPr="00EA362D">
              <w:rPr>
                <w:rFonts w:cs="Tahoma"/>
                <w:color w:val="000000" w:themeColor="text1"/>
                <w:szCs w:val="22"/>
                <w:lang w:val="el-GR" w:eastAsia="el-GR"/>
              </w:rPr>
              <w:fldChar w:fldCharType="end"/>
            </w:r>
            <w:r w:rsidRPr="00EA362D">
              <w:rPr>
                <w:rFonts w:cs="Tahoma"/>
                <w:color w:val="000000" w:themeColor="text1"/>
                <w:szCs w:val="22"/>
                <w:lang w:val="el-GR" w:eastAsia="el-GR"/>
              </w:rPr>
              <w:t xml:space="preserve">, </w:t>
            </w:r>
            <w:r w:rsidRPr="00EA362D">
              <w:rPr>
                <w:rFonts w:cs="Tahoma"/>
                <w:color w:val="000000" w:themeColor="text1"/>
                <w:szCs w:val="22"/>
                <w:lang w:val="el-GR" w:eastAsia="el-GR"/>
              </w:rPr>
              <w:fldChar w:fldCharType="begin"/>
            </w:r>
            <w:r w:rsidRPr="00EA362D">
              <w:rPr>
                <w:rFonts w:cs="Tahoma"/>
                <w:color w:val="000000" w:themeColor="text1"/>
                <w:szCs w:val="22"/>
                <w:lang w:val="el-GR" w:eastAsia="el-GR"/>
              </w:rPr>
              <w:instrText xml:space="preserve"> REF _Ref45745645 \r \h  \* MERGEFORMAT </w:instrText>
            </w:r>
            <w:r w:rsidRPr="00EA362D">
              <w:rPr>
                <w:rFonts w:cs="Tahoma"/>
                <w:color w:val="000000" w:themeColor="text1"/>
                <w:szCs w:val="22"/>
                <w:lang w:val="el-GR" w:eastAsia="el-GR"/>
              </w:rPr>
            </w:r>
            <w:r w:rsidRPr="00EA362D">
              <w:rPr>
                <w:rFonts w:cs="Tahoma"/>
                <w:color w:val="000000" w:themeColor="text1"/>
                <w:szCs w:val="22"/>
                <w:lang w:val="el-GR" w:eastAsia="el-GR"/>
              </w:rPr>
              <w:fldChar w:fldCharType="separate"/>
            </w:r>
            <w:r w:rsidR="009212CA">
              <w:rPr>
                <w:rFonts w:cs="Tahoma"/>
                <w:color w:val="000000" w:themeColor="text1"/>
                <w:szCs w:val="22"/>
                <w:lang w:val="el-GR" w:eastAsia="el-GR"/>
              </w:rPr>
              <w:t>4.8.8</w:t>
            </w:r>
            <w:r w:rsidRPr="00EA362D">
              <w:rPr>
                <w:rFonts w:cs="Tahoma"/>
                <w:color w:val="000000" w:themeColor="text1"/>
                <w:szCs w:val="22"/>
                <w:lang w:val="el-GR" w:eastAsia="el-GR"/>
              </w:rPr>
              <w:fldChar w:fldCharType="end"/>
            </w:r>
          </w:p>
        </w:tc>
      </w:tr>
      <w:tr w:rsidR="008D10B4" w:rsidRPr="00E27678" w14:paraId="62C11203" w14:textId="77777777" w:rsidTr="00EE5B25">
        <w:trPr>
          <w:trHeight w:val="315"/>
        </w:trPr>
        <w:tc>
          <w:tcPr>
            <w:tcW w:w="819" w:type="pct"/>
            <w:shd w:val="clear" w:color="auto" w:fill="FBE4D5" w:themeFill="accent2" w:themeFillTint="33"/>
            <w:vAlign w:val="center"/>
            <w:hideMark/>
          </w:tcPr>
          <w:p w14:paraId="5BB6014A" w14:textId="77777777" w:rsidR="008D10B4" w:rsidRPr="000A1F30" w:rsidRDefault="008D10B4" w:rsidP="00A331EF">
            <w:pPr>
              <w:numPr>
                <w:ilvl w:val="0"/>
                <w:numId w:val="27"/>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hideMark/>
          </w:tcPr>
          <w:p w14:paraId="705C6685" w14:textId="77777777" w:rsidR="008D10B4" w:rsidRPr="00EA362D" w:rsidRDefault="008D10B4" w:rsidP="00EE5B25">
            <w:pPr>
              <w:spacing w:before="60" w:after="60"/>
              <w:rPr>
                <w:rFonts w:cs="Tahoma"/>
                <w:b/>
                <w:szCs w:val="22"/>
                <w:lang w:val="el-GR" w:eastAsia="el-GR"/>
              </w:rPr>
            </w:pPr>
            <w:r w:rsidRPr="00EA362D">
              <w:rPr>
                <w:rFonts w:cs="Tahoma"/>
                <w:b/>
                <w:szCs w:val="22"/>
                <w:lang w:val="el-GR" w:eastAsia="el-GR"/>
              </w:rPr>
              <w:t>Προσφερόμενες Υπηρεσίες</w:t>
            </w:r>
          </w:p>
        </w:tc>
        <w:tc>
          <w:tcPr>
            <w:tcW w:w="1095" w:type="pct"/>
            <w:shd w:val="clear" w:color="auto" w:fill="FBE4D5" w:themeFill="accent2" w:themeFillTint="33"/>
          </w:tcPr>
          <w:p w14:paraId="23D5F913" w14:textId="77777777" w:rsidR="008D10B4" w:rsidRPr="00EA362D" w:rsidRDefault="008D10B4" w:rsidP="00EE5B25">
            <w:pPr>
              <w:spacing w:before="60" w:after="60"/>
              <w:rPr>
                <w:rFonts w:cs="Tahoma"/>
                <w:szCs w:val="22"/>
                <w:lang w:val="el-GR" w:eastAsia="el-GR"/>
              </w:rPr>
            </w:pPr>
          </w:p>
        </w:tc>
      </w:tr>
      <w:tr w:rsidR="008D10B4" w:rsidRPr="000A1F30" w14:paraId="1B8F39F5" w14:textId="77777777" w:rsidTr="00EE5B25">
        <w:trPr>
          <w:trHeight w:val="315"/>
        </w:trPr>
        <w:tc>
          <w:tcPr>
            <w:tcW w:w="819" w:type="pct"/>
            <w:shd w:val="clear" w:color="auto" w:fill="auto"/>
            <w:vAlign w:val="center"/>
          </w:tcPr>
          <w:p w14:paraId="23DCDB34"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6AD212C2" w14:textId="77777777" w:rsidR="008D10B4" w:rsidRPr="00EA362D" w:rsidRDefault="008D10B4" w:rsidP="00EE5B25">
            <w:pPr>
              <w:spacing w:before="60" w:after="60"/>
              <w:rPr>
                <w:rFonts w:cs="Tahoma"/>
                <w:szCs w:val="22"/>
                <w:lang w:val="el-GR" w:eastAsia="el-GR"/>
              </w:rPr>
            </w:pPr>
            <w:r w:rsidRPr="00EA362D">
              <w:rPr>
                <w:rFonts w:cs="Tahoma"/>
                <w:szCs w:val="22"/>
                <w:lang w:val="el-GR" w:eastAsia="el-GR"/>
              </w:rPr>
              <w:t>Μελέτη εφαρμογής</w:t>
            </w:r>
          </w:p>
        </w:tc>
        <w:tc>
          <w:tcPr>
            <w:tcW w:w="1095" w:type="pct"/>
          </w:tcPr>
          <w:p w14:paraId="18269783" w14:textId="713EBE2F"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_Ref68183361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6.1</w:t>
            </w:r>
            <w:r w:rsidRPr="00EA362D">
              <w:rPr>
                <w:rFonts w:cs="Tahoma"/>
                <w:szCs w:val="22"/>
                <w:lang w:val="el-GR" w:eastAsia="el-GR"/>
              </w:rPr>
              <w:fldChar w:fldCharType="end"/>
            </w:r>
          </w:p>
        </w:tc>
      </w:tr>
      <w:tr w:rsidR="008D10B4" w:rsidRPr="000A1F30" w14:paraId="4A207049" w14:textId="77777777" w:rsidTr="00EE5B25">
        <w:trPr>
          <w:trHeight w:val="525"/>
        </w:trPr>
        <w:tc>
          <w:tcPr>
            <w:tcW w:w="819" w:type="pct"/>
            <w:shd w:val="clear" w:color="auto" w:fill="auto"/>
            <w:vAlign w:val="center"/>
            <w:hideMark/>
          </w:tcPr>
          <w:p w14:paraId="60AF3CC6"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3DBB70CA" w14:textId="77777777" w:rsidR="008D10B4" w:rsidRPr="00EA362D" w:rsidRDefault="008D10B4" w:rsidP="00EE5B25">
            <w:pPr>
              <w:spacing w:before="60" w:after="60"/>
              <w:jc w:val="left"/>
              <w:rPr>
                <w:rFonts w:cs="Tahoma"/>
                <w:szCs w:val="22"/>
                <w:lang w:val="el-GR" w:eastAsia="el-GR"/>
              </w:rPr>
            </w:pPr>
            <w:r w:rsidRPr="00EA362D">
              <w:rPr>
                <w:rFonts w:cs="Tahoma"/>
                <w:szCs w:val="22"/>
                <w:lang w:val="el-GR" w:eastAsia="el-GR"/>
              </w:rPr>
              <w:t>Μελέτη Ασφάλειας</w:t>
            </w:r>
          </w:p>
        </w:tc>
        <w:tc>
          <w:tcPr>
            <w:tcW w:w="1095" w:type="pct"/>
          </w:tcPr>
          <w:p w14:paraId="5AE2CEB2" w14:textId="402EFABB"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_Ref68183370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6.2</w:t>
            </w:r>
            <w:r w:rsidRPr="00EA362D">
              <w:rPr>
                <w:rFonts w:cs="Tahoma"/>
                <w:szCs w:val="22"/>
                <w:lang w:val="el-GR" w:eastAsia="el-GR"/>
              </w:rPr>
              <w:fldChar w:fldCharType="end"/>
            </w:r>
          </w:p>
        </w:tc>
      </w:tr>
      <w:tr w:rsidR="008D10B4" w:rsidRPr="00760EE9" w14:paraId="6875D46D" w14:textId="77777777" w:rsidTr="00EE5B25">
        <w:trPr>
          <w:trHeight w:val="74"/>
        </w:trPr>
        <w:tc>
          <w:tcPr>
            <w:tcW w:w="819" w:type="pct"/>
            <w:shd w:val="clear" w:color="auto" w:fill="auto"/>
            <w:vAlign w:val="center"/>
          </w:tcPr>
          <w:p w14:paraId="59807064"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2F649E4C" w14:textId="77777777" w:rsidR="008D10B4" w:rsidRPr="00EA362D" w:rsidRDefault="008D10B4" w:rsidP="00EE5B25">
            <w:pPr>
              <w:spacing w:before="60" w:after="60"/>
              <w:jc w:val="left"/>
              <w:rPr>
                <w:rFonts w:cs="Tahoma"/>
                <w:szCs w:val="22"/>
                <w:lang w:val="el-GR" w:eastAsia="el-GR"/>
              </w:rPr>
            </w:pPr>
            <w:r w:rsidRPr="00EA362D">
              <w:rPr>
                <w:rFonts w:cs="Tahoma"/>
                <w:szCs w:val="22"/>
                <w:lang w:val="el-GR" w:eastAsia="el-GR"/>
              </w:rPr>
              <w:t xml:space="preserve">Μελέτη εγκατάστασης στο </w:t>
            </w:r>
            <w:r w:rsidRPr="00EA362D">
              <w:rPr>
                <w:rFonts w:cs="Tahoma"/>
                <w:szCs w:val="22"/>
                <w:lang w:val="en-US" w:eastAsia="el-GR"/>
              </w:rPr>
              <w:t>G</w:t>
            </w:r>
            <w:r w:rsidRPr="00EA362D">
              <w:rPr>
                <w:rFonts w:cs="Tahoma"/>
                <w:szCs w:val="22"/>
                <w:lang w:val="el-GR" w:eastAsia="el-GR"/>
              </w:rPr>
              <w:t>-</w:t>
            </w:r>
            <w:r w:rsidRPr="00EA362D">
              <w:rPr>
                <w:rFonts w:cs="Tahoma"/>
                <w:szCs w:val="22"/>
                <w:lang w:val="en-US" w:eastAsia="el-GR"/>
              </w:rPr>
              <w:t>Cloud</w:t>
            </w:r>
          </w:p>
        </w:tc>
        <w:tc>
          <w:tcPr>
            <w:tcW w:w="1095" w:type="pct"/>
          </w:tcPr>
          <w:p w14:paraId="421987A6" w14:textId="4E77C5E3"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_Ref68183506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6.4</w:t>
            </w:r>
            <w:r w:rsidRPr="00EA362D">
              <w:rPr>
                <w:rFonts w:cs="Tahoma"/>
                <w:szCs w:val="22"/>
                <w:lang w:val="el-GR" w:eastAsia="el-GR"/>
              </w:rPr>
              <w:fldChar w:fldCharType="end"/>
            </w:r>
          </w:p>
        </w:tc>
      </w:tr>
      <w:tr w:rsidR="008D10B4" w:rsidRPr="000A1F30" w14:paraId="4217C42E" w14:textId="77777777" w:rsidTr="00EE5B25">
        <w:trPr>
          <w:trHeight w:val="315"/>
        </w:trPr>
        <w:tc>
          <w:tcPr>
            <w:tcW w:w="819" w:type="pct"/>
            <w:shd w:val="clear" w:color="auto" w:fill="auto"/>
            <w:vAlign w:val="center"/>
          </w:tcPr>
          <w:p w14:paraId="0B6353BC"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7C90099E" w14:textId="77777777" w:rsidR="008D10B4" w:rsidRPr="00EA362D" w:rsidRDefault="008D10B4" w:rsidP="00EE5B25">
            <w:pPr>
              <w:spacing w:before="60" w:after="60"/>
              <w:rPr>
                <w:rFonts w:cs="Tahoma"/>
                <w:szCs w:val="22"/>
                <w:lang w:val="el-GR" w:eastAsia="el-GR"/>
              </w:rPr>
            </w:pPr>
            <w:r w:rsidRPr="00EA362D">
              <w:rPr>
                <w:rFonts w:cs="Tahoma"/>
                <w:szCs w:val="22"/>
                <w:lang w:val="el-GR" w:eastAsia="el-GR"/>
              </w:rPr>
              <w:t>Σενάρια Ελέγχου</w:t>
            </w:r>
          </w:p>
        </w:tc>
        <w:tc>
          <w:tcPr>
            <w:tcW w:w="1095" w:type="pct"/>
          </w:tcPr>
          <w:p w14:paraId="3CCDE6B0" w14:textId="2010B00E"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_Ref68183518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6.5</w:t>
            </w:r>
            <w:r w:rsidRPr="00EA362D">
              <w:rPr>
                <w:rFonts w:cs="Tahoma"/>
                <w:szCs w:val="22"/>
                <w:lang w:val="el-GR" w:eastAsia="el-GR"/>
              </w:rPr>
              <w:fldChar w:fldCharType="end"/>
            </w:r>
          </w:p>
        </w:tc>
      </w:tr>
      <w:tr w:rsidR="008D10B4" w:rsidRPr="000A1F30" w14:paraId="6D571773" w14:textId="77777777" w:rsidTr="00EE5B25">
        <w:trPr>
          <w:trHeight w:val="315"/>
        </w:trPr>
        <w:tc>
          <w:tcPr>
            <w:tcW w:w="819" w:type="pct"/>
            <w:shd w:val="clear" w:color="auto" w:fill="auto"/>
            <w:vAlign w:val="center"/>
          </w:tcPr>
          <w:p w14:paraId="24CDF52D"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0C43785F" w14:textId="77777777" w:rsidR="008D10B4" w:rsidRPr="00EA362D" w:rsidRDefault="008D10B4" w:rsidP="00EE5B25">
            <w:pPr>
              <w:spacing w:before="60" w:after="60"/>
              <w:rPr>
                <w:rFonts w:cs="Tahoma"/>
                <w:szCs w:val="22"/>
                <w:lang w:val="el-GR" w:eastAsia="el-GR"/>
              </w:rPr>
            </w:pPr>
            <w:r w:rsidRPr="00EA362D">
              <w:rPr>
                <w:rFonts w:cs="Tahoma"/>
                <w:szCs w:val="22"/>
                <w:lang w:val="el-GR" w:eastAsia="el-GR"/>
              </w:rPr>
              <w:t>Υπηρεσίες Εκπαίδευσης</w:t>
            </w:r>
          </w:p>
        </w:tc>
        <w:tc>
          <w:tcPr>
            <w:tcW w:w="1095" w:type="pct"/>
          </w:tcPr>
          <w:p w14:paraId="136D90C2" w14:textId="1049B624"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_Ref68183612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6.6</w:t>
            </w:r>
            <w:r w:rsidRPr="00EA362D">
              <w:rPr>
                <w:rFonts w:cs="Tahoma"/>
                <w:szCs w:val="22"/>
                <w:lang w:val="el-GR" w:eastAsia="el-GR"/>
              </w:rPr>
              <w:fldChar w:fldCharType="end"/>
            </w:r>
          </w:p>
        </w:tc>
      </w:tr>
      <w:tr w:rsidR="008D10B4" w:rsidRPr="000A1F30" w14:paraId="67E00E0F" w14:textId="77777777" w:rsidTr="00EE5B25">
        <w:trPr>
          <w:trHeight w:val="315"/>
        </w:trPr>
        <w:tc>
          <w:tcPr>
            <w:tcW w:w="819" w:type="pct"/>
            <w:shd w:val="clear" w:color="auto" w:fill="auto"/>
            <w:vAlign w:val="center"/>
          </w:tcPr>
          <w:p w14:paraId="412B80BA"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3CF6336A" w14:textId="77777777" w:rsidR="008D10B4" w:rsidRPr="00EA362D" w:rsidRDefault="008D10B4" w:rsidP="00EE5B25">
            <w:pPr>
              <w:spacing w:before="60" w:after="60"/>
              <w:rPr>
                <w:rFonts w:cs="Tahoma"/>
                <w:szCs w:val="22"/>
                <w:lang w:val="el-GR" w:eastAsia="el-GR"/>
              </w:rPr>
            </w:pPr>
            <w:r w:rsidRPr="00EA362D">
              <w:rPr>
                <w:rFonts w:cs="Tahoma"/>
                <w:szCs w:val="22"/>
                <w:lang w:val="el-GR" w:eastAsia="el-GR"/>
              </w:rPr>
              <w:t>Υπηρεσίες Πιλοτικής Λειτουργίας</w:t>
            </w:r>
          </w:p>
        </w:tc>
        <w:tc>
          <w:tcPr>
            <w:tcW w:w="1095" w:type="pct"/>
          </w:tcPr>
          <w:p w14:paraId="4C1F4D29" w14:textId="46622B12"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_Ref68183917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6.8</w:t>
            </w:r>
            <w:r w:rsidRPr="00EA362D">
              <w:rPr>
                <w:rFonts w:cs="Tahoma"/>
                <w:szCs w:val="22"/>
                <w:lang w:val="el-GR" w:eastAsia="el-GR"/>
              </w:rPr>
              <w:fldChar w:fldCharType="end"/>
            </w:r>
          </w:p>
        </w:tc>
      </w:tr>
      <w:tr w:rsidR="008D10B4" w:rsidRPr="000A1F30" w14:paraId="3794E725" w14:textId="77777777" w:rsidTr="00EE5B25">
        <w:trPr>
          <w:trHeight w:val="315"/>
        </w:trPr>
        <w:tc>
          <w:tcPr>
            <w:tcW w:w="819" w:type="pct"/>
            <w:shd w:val="clear" w:color="auto" w:fill="auto"/>
            <w:vAlign w:val="center"/>
          </w:tcPr>
          <w:p w14:paraId="1988526F"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1DCF1EE7" w14:textId="77777777" w:rsidR="008D10B4" w:rsidRPr="00EA362D" w:rsidRDefault="008D10B4" w:rsidP="00EE5B25">
            <w:pPr>
              <w:spacing w:before="60" w:after="60"/>
              <w:rPr>
                <w:rFonts w:cs="Tahoma"/>
                <w:szCs w:val="22"/>
                <w:lang w:val="el-GR" w:eastAsia="el-GR"/>
              </w:rPr>
            </w:pPr>
            <w:r w:rsidRPr="00EA362D">
              <w:rPr>
                <w:rFonts w:cs="Tahoma"/>
                <w:szCs w:val="22"/>
                <w:lang w:val="el-GR" w:eastAsia="el-GR"/>
              </w:rPr>
              <w:t>Υπηρεσίες Δοκιμαστικής Λειτουργίας</w:t>
            </w:r>
          </w:p>
        </w:tc>
        <w:tc>
          <w:tcPr>
            <w:tcW w:w="1095" w:type="pct"/>
          </w:tcPr>
          <w:p w14:paraId="2DE14EB3" w14:textId="3F1B2370"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_Ref68183990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6.9</w:t>
            </w:r>
            <w:r w:rsidRPr="00EA362D">
              <w:rPr>
                <w:rFonts w:cs="Tahoma"/>
                <w:szCs w:val="22"/>
                <w:lang w:val="el-GR" w:eastAsia="el-GR"/>
              </w:rPr>
              <w:fldChar w:fldCharType="end"/>
            </w:r>
          </w:p>
        </w:tc>
      </w:tr>
      <w:tr w:rsidR="008D10B4" w:rsidRPr="000A1F30" w14:paraId="7B6BB169" w14:textId="77777777" w:rsidTr="00EE5B25">
        <w:trPr>
          <w:trHeight w:val="315"/>
        </w:trPr>
        <w:tc>
          <w:tcPr>
            <w:tcW w:w="819" w:type="pct"/>
            <w:shd w:val="clear" w:color="auto" w:fill="auto"/>
            <w:vAlign w:val="center"/>
          </w:tcPr>
          <w:p w14:paraId="6674402B"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14CEA7A3" w14:textId="77777777" w:rsidR="008D10B4" w:rsidRPr="00EA362D" w:rsidRDefault="008D10B4" w:rsidP="00EE5B25">
            <w:pPr>
              <w:spacing w:before="60" w:after="60"/>
              <w:rPr>
                <w:rFonts w:cs="Tahoma"/>
                <w:szCs w:val="22"/>
                <w:lang w:val="el-GR" w:eastAsia="el-GR"/>
              </w:rPr>
            </w:pPr>
            <w:r w:rsidRPr="00EA362D">
              <w:rPr>
                <w:rFonts w:cs="Tahoma"/>
                <w:szCs w:val="22"/>
                <w:lang w:val="el-GR" w:eastAsia="el-GR"/>
              </w:rPr>
              <w:t>Υπηρεσίες Εγγύησης και Συντήρησης</w:t>
            </w:r>
          </w:p>
        </w:tc>
        <w:tc>
          <w:tcPr>
            <w:tcW w:w="1095" w:type="pct"/>
          </w:tcPr>
          <w:p w14:paraId="5701CEE9" w14:textId="0A6760A1"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_Ref68185057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6.10</w:t>
            </w:r>
            <w:r w:rsidRPr="00EA362D">
              <w:rPr>
                <w:rFonts w:cs="Tahoma"/>
                <w:szCs w:val="22"/>
                <w:lang w:val="el-GR" w:eastAsia="el-GR"/>
              </w:rPr>
              <w:fldChar w:fldCharType="end"/>
            </w:r>
            <w:r w:rsidRPr="00EA362D">
              <w:rPr>
                <w:rFonts w:cs="Tahoma"/>
                <w:szCs w:val="22"/>
                <w:lang w:val="el-GR" w:eastAsia="el-GR"/>
              </w:rPr>
              <w:t xml:space="preserve">, </w:t>
            </w:r>
            <w:r w:rsidRPr="00EA362D">
              <w:rPr>
                <w:rFonts w:cs="Tahoma"/>
                <w:szCs w:val="22"/>
                <w:lang w:val="el-GR" w:eastAsia="el-GR"/>
              </w:rPr>
              <w:fldChar w:fldCharType="begin"/>
            </w:r>
            <w:r w:rsidRPr="00EA362D">
              <w:rPr>
                <w:rFonts w:cs="Tahoma"/>
                <w:szCs w:val="22"/>
                <w:lang w:val="el-GR" w:eastAsia="el-GR"/>
              </w:rPr>
              <w:instrText xml:space="preserve"> REF _Ref68185273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7.3</w:t>
            </w:r>
            <w:r w:rsidRPr="00EA362D">
              <w:rPr>
                <w:rFonts w:cs="Tahoma"/>
                <w:szCs w:val="22"/>
                <w:lang w:val="el-GR" w:eastAsia="el-GR"/>
              </w:rPr>
              <w:fldChar w:fldCharType="end"/>
            </w:r>
          </w:p>
        </w:tc>
      </w:tr>
      <w:tr w:rsidR="00984A87" w:rsidRPr="000A1F30" w14:paraId="236B554F" w14:textId="77777777" w:rsidTr="00EE5B25">
        <w:trPr>
          <w:trHeight w:val="315"/>
        </w:trPr>
        <w:tc>
          <w:tcPr>
            <w:tcW w:w="819" w:type="pct"/>
            <w:shd w:val="clear" w:color="auto" w:fill="auto"/>
            <w:vAlign w:val="center"/>
          </w:tcPr>
          <w:p w14:paraId="68617FBE" w14:textId="77777777" w:rsidR="00984A87" w:rsidRPr="000A1F30" w:rsidRDefault="00984A87"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7F6E8033" w14:textId="24DE3C84" w:rsidR="00984A87" w:rsidRPr="00EA362D" w:rsidRDefault="00984A87" w:rsidP="00EE5B25">
            <w:pPr>
              <w:spacing w:before="60" w:after="60"/>
              <w:rPr>
                <w:rFonts w:cs="Tahoma"/>
                <w:szCs w:val="22"/>
                <w:lang w:val="el-GR" w:eastAsia="el-GR"/>
              </w:rPr>
            </w:pPr>
            <w:r>
              <w:rPr>
                <w:rFonts w:cs="Tahoma"/>
                <w:szCs w:val="22"/>
                <w:lang w:val="el-GR" w:eastAsia="el-GR"/>
              </w:rPr>
              <w:t>Υπηρεσίες Δημοσιότητας</w:t>
            </w:r>
          </w:p>
        </w:tc>
        <w:tc>
          <w:tcPr>
            <w:tcW w:w="1095" w:type="pct"/>
          </w:tcPr>
          <w:p w14:paraId="4D391F1C" w14:textId="3AF2A701" w:rsidR="00984A87" w:rsidRPr="00EA362D" w:rsidRDefault="00984A87" w:rsidP="00EE5B25">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_Ref69310467 \r \h </w:instrText>
            </w:r>
            <w:r>
              <w:rPr>
                <w:rFonts w:cs="Tahoma"/>
                <w:szCs w:val="22"/>
                <w:lang w:val="el-GR" w:eastAsia="el-GR"/>
              </w:rPr>
            </w:r>
            <w:r>
              <w:rPr>
                <w:rFonts w:cs="Tahoma"/>
                <w:szCs w:val="22"/>
                <w:lang w:val="el-GR" w:eastAsia="el-GR"/>
              </w:rPr>
              <w:fldChar w:fldCharType="separate"/>
            </w:r>
            <w:r w:rsidR="009212CA">
              <w:rPr>
                <w:rFonts w:cs="Tahoma"/>
                <w:szCs w:val="22"/>
                <w:lang w:val="el-GR" w:eastAsia="el-GR"/>
              </w:rPr>
              <w:t>6.11</w:t>
            </w:r>
            <w:r>
              <w:rPr>
                <w:rFonts w:cs="Tahoma"/>
                <w:szCs w:val="22"/>
                <w:lang w:val="el-GR" w:eastAsia="el-GR"/>
              </w:rPr>
              <w:fldChar w:fldCharType="end"/>
            </w:r>
          </w:p>
        </w:tc>
      </w:tr>
      <w:tr w:rsidR="008D10B4" w:rsidRPr="000A1F30" w14:paraId="779C7D73" w14:textId="77777777" w:rsidTr="00EE5B25">
        <w:trPr>
          <w:trHeight w:val="315"/>
        </w:trPr>
        <w:tc>
          <w:tcPr>
            <w:tcW w:w="819" w:type="pct"/>
            <w:shd w:val="clear" w:color="auto" w:fill="FBE4D5" w:themeFill="accent2" w:themeFillTint="33"/>
            <w:vAlign w:val="center"/>
          </w:tcPr>
          <w:p w14:paraId="1A376D11" w14:textId="77777777" w:rsidR="008D10B4" w:rsidRPr="000A1F30" w:rsidRDefault="008D10B4" w:rsidP="00A331EF">
            <w:pPr>
              <w:numPr>
                <w:ilvl w:val="0"/>
                <w:numId w:val="27"/>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5B5FDDD2" w14:textId="77777777" w:rsidR="008D10B4" w:rsidRPr="00EA362D" w:rsidRDefault="008D10B4" w:rsidP="00EE5B25">
            <w:pPr>
              <w:spacing w:before="60" w:after="60"/>
              <w:rPr>
                <w:rFonts w:cs="Tahoma"/>
                <w:b/>
                <w:szCs w:val="22"/>
                <w:lang w:val="el-GR" w:eastAsia="el-GR"/>
              </w:rPr>
            </w:pPr>
            <w:r w:rsidRPr="00EA362D">
              <w:rPr>
                <w:rFonts w:cs="Tahoma"/>
                <w:b/>
                <w:bCs/>
                <w:color w:val="000000"/>
                <w:szCs w:val="22"/>
              </w:rPr>
              <w:t>Μεθοδολογία Υλοποίησης Έργου</w:t>
            </w:r>
          </w:p>
        </w:tc>
        <w:tc>
          <w:tcPr>
            <w:tcW w:w="1095" w:type="pct"/>
            <w:shd w:val="clear" w:color="auto" w:fill="FBE4D5" w:themeFill="accent2" w:themeFillTint="33"/>
          </w:tcPr>
          <w:p w14:paraId="07CDA76C" w14:textId="77777777" w:rsidR="008D10B4" w:rsidRPr="00EA362D" w:rsidRDefault="008D10B4" w:rsidP="00EE5B25">
            <w:pPr>
              <w:spacing w:before="60" w:after="60"/>
              <w:rPr>
                <w:rFonts w:cs="Tahoma"/>
                <w:szCs w:val="22"/>
                <w:lang w:val="el-GR" w:eastAsia="el-GR"/>
              </w:rPr>
            </w:pPr>
          </w:p>
        </w:tc>
      </w:tr>
      <w:tr w:rsidR="008D10B4" w:rsidRPr="000A1F30" w14:paraId="35D8151A" w14:textId="77777777" w:rsidTr="00EE5B25">
        <w:trPr>
          <w:trHeight w:val="315"/>
        </w:trPr>
        <w:tc>
          <w:tcPr>
            <w:tcW w:w="819" w:type="pct"/>
            <w:shd w:val="clear" w:color="auto" w:fill="auto"/>
            <w:vAlign w:val="center"/>
            <w:hideMark/>
          </w:tcPr>
          <w:p w14:paraId="49858CDA"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23796C93" w14:textId="47868458" w:rsidR="008D10B4" w:rsidRPr="00EA362D" w:rsidRDefault="00F62507" w:rsidP="00EE5B25">
            <w:pPr>
              <w:spacing w:before="60" w:after="60"/>
              <w:rPr>
                <w:rFonts w:cs="Tahoma"/>
                <w:szCs w:val="22"/>
                <w:lang w:val="el-GR" w:eastAsia="el-GR"/>
              </w:rPr>
            </w:pPr>
            <w:r>
              <w:rPr>
                <w:rFonts w:cs="Tahoma"/>
                <w:color w:val="000000"/>
                <w:szCs w:val="22"/>
                <w:lang w:val="el-GR"/>
              </w:rPr>
              <w:fldChar w:fldCharType="begin"/>
            </w:r>
            <w:r>
              <w:rPr>
                <w:rFonts w:cs="Tahoma"/>
                <w:szCs w:val="22"/>
                <w:lang w:val="el-GR" w:eastAsia="el-GR"/>
              </w:rPr>
              <w:instrText xml:space="preserve"> REF _Ref68184958 \h </w:instrText>
            </w:r>
            <w:r>
              <w:rPr>
                <w:rFonts w:cs="Tahoma"/>
                <w:color w:val="000000"/>
                <w:szCs w:val="22"/>
                <w:lang w:val="el-GR"/>
              </w:rPr>
            </w:r>
            <w:r>
              <w:rPr>
                <w:rFonts w:cs="Tahoma"/>
                <w:color w:val="000000"/>
                <w:szCs w:val="22"/>
                <w:lang w:val="el-GR"/>
              </w:rPr>
              <w:fldChar w:fldCharType="separate"/>
            </w:r>
            <w:r w:rsidR="009212CA" w:rsidRPr="00EF2204">
              <w:rPr>
                <w:lang w:val="el-GR"/>
              </w:rPr>
              <w:t xml:space="preserve">Μεθοδολογία </w:t>
            </w:r>
            <w:r w:rsidR="009212CA">
              <w:rPr>
                <w:lang w:val="el-GR"/>
              </w:rPr>
              <w:t>Υ</w:t>
            </w:r>
            <w:r w:rsidR="009212CA" w:rsidRPr="00EF2204">
              <w:rPr>
                <w:lang w:val="el-GR"/>
              </w:rPr>
              <w:t>λοποίησης</w:t>
            </w:r>
            <w:r>
              <w:rPr>
                <w:rFonts w:cs="Tahoma"/>
                <w:color w:val="000000"/>
                <w:szCs w:val="22"/>
                <w:lang w:val="el-GR"/>
              </w:rPr>
              <w:fldChar w:fldCharType="end"/>
            </w:r>
          </w:p>
        </w:tc>
        <w:tc>
          <w:tcPr>
            <w:tcW w:w="1095" w:type="pct"/>
          </w:tcPr>
          <w:p w14:paraId="04471407" w14:textId="3E6B80A7"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_Ref68187753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7</w:t>
            </w:r>
            <w:r w:rsidRPr="00EA362D">
              <w:rPr>
                <w:rFonts w:cs="Tahoma"/>
                <w:szCs w:val="22"/>
                <w:lang w:val="el-GR" w:eastAsia="el-GR"/>
              </w:rPr>
              <w:fldChar w:fldCharType="end"/>
            </w:r>
          </w:p>
        </w:tc>
      </w:tr>
      <w:tr w:rsidR="008D10B4" w:rsidRPr="00760EE9" w14:paraId="61AD69E9" w14:textId="77777777" w:rsidTr="00EE5B25">
        <w:trPr>
          <w:trHeight w:val="525"/>
        </w:trPr>
        <w:tc>
          <w:tcPr>
            <w:tcW w:w="819" w:type="pct"/>
            <w:shd w:val="clear" w:color="auto" w:fill="auto"/>
            <w:vAlign w:val="center"/>
            <w:hideMark/>
          </w:tcPr>
          <w:p w14:paraId="3DAE6801"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66D8B4DE" w14:textId="059D7893" w:rsidR="008D10B4" w:rsidRPr="00EA362D" w:rsidRDefault="00F62507" w:rsidP="00EE5B25">
            <w:pPr>
              <w:spacing w:before="60" w:after="60"/>
              <w:jc w:val="left"/>
              <w:rPr>
                <w:rFonts w:cs="Tahoma"/>
                <w:szCs w:val="22"/>
                <w:lang w:val="el-GR" w:eastAsia="el-GR"/>
              </w:rPr>
            </w:pPr>
            <w:r>
              <w:rPr>
                <w:rFonts w:cs="Tahoma"/>
                <w:color w:val="000000"/>
                <w:szCs w:val="22"/>
              </w:rPr>
              <w:fldChar w:fldCharType="begin"/>
            </w:r>
            <w:r>
              <w:rPr>
                <w:rFonts w:cs="Tahoma"/>
                <w:szCs w:val="22"/>
                <w:lang w:val="el-GR" w:eastAsia="el-GR"/>
              </w:rPr>
              <w:instrText xml:space="preserve"> REF _Ref68185186 \h </w:instrText>
            </w:r>
            <w:r>
              <w:rPr>
                <w:rFonts w:cs="Tahoma"/>
                <w:color w:val="000000"/>
                <w:szCs w:val="22"/>
              </w:rPr>
            </w:r>
            <w:r>
              <w:rPr>
                <w:rFonts w:cs="Tahoma"/>
                <w:color w:val="000000"/>
                <w:szCs w:val="22"/>
              </w:rPr>
              <w:fldChar w:fldCharType="separate"/>
            </w:r>
            <w:r w:rsidR="009212CA" w:rsidRPr="00EF2204">
              <w:rPr>
                <w:rFonts w:cs="Tahoma"/>
                <w:szCs w:val="22"/>
                <w:lang w:val="el-GR"/>
              </w:rPr>
              <w:t>Ομάδα Έργου/Σχήμα Διοίκησης Έργου</w:t>
            </w:r>
            <w:r>
              <w:rPr>
                <w:rFonts w:cs="Tahoma"/>
                <w:color w:val="000000"/>
                <w:szCs w:val="22"/>
              </w:rPr>
              <w:fldChar w:fldCharType="end"/>
            </w:r>
          </w:p>
        </w:tc>
        <w:tc>
          <w:tcPr>
            <w:tcW w:w="1095" w:type="pct"/>
          </w:tcPr>
          <w:p w14:paraId="229FA5EE" w14:textId="0E901184"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_Ref68185186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7.4</w:t>
            </w:r>
            <w:r w:rsidRPr="00EA362D">
              <w:rPr>
                <w:rFonts w:cs="Tahoma"/>
                <w:szCs w:val="22"/>
                <w:lang w:val="el-GR" w:eastAsia="el-GR"/>
              </w:rPr>
              <w:fldChar w:fldCharType="end"/>
            </w:r>
          </w:p>
        </w:tc>
      </w:tr>
      <w:tr w:rsidR="008D10B4" w:rsidRPr="00760EE9" w14:paraId="41C32D79" w14:textId="77777777" w:rsidTr="00EE5B25">
        <w:trPr>
          <w:trHeight w:val="525"/>
        </w:trPr>
        <w:tc>
          <w:tcPr>
            <w:tcW w:w="819" w:type="pct"/>
            <w:shd w:val="clear" w:color="auto" w:fill="auto"/>
            <w:vAlign w:val="center"/>
          </w:tcPr>
          <w:p w14:paraId="54C4F04D" w14:textId="77777777" w:rsidR="008D10B4" w:rsidRPr="000A1F30" w:rsidRDefault="008D10B4" w:rsidP="00A331EF">
            <w:pPr>
              <w:numPr>
                <w:ilvl w:val="1"/>
                <w:numId w:val="28"/>
              </w:numPr>
              <w:spacing w:before="60" w:after="60"/>
              <w:ind w:left="0" w:right="236" w:firstLine="29"/>
              <w:jc w:val="center"/>
              <w:rPr>
                <w:rFonts w:cs="Tahoma"/>
                <w:szCs w:val="22"/>
                <w:lang w:val="el-GR" w:eastAsia="el-GR"/>
              </w:rPr>
            </w:pPr>
          </w:p>
        </w:tc>
        <w:tc>
          <w:tcPr>
            <w:tcW w:w="3086" w:type="pct"/>
            <w:shd w:val="clear" w:color="auto" w:fill="auto"/>
            <w:vAlign w:val="center"/>
          </w:tcPr>
          <w:p w14:paraId="22439FF4" w14:textId="086F8BB0" w:rsidR="008D10B4" w:rsidRPr="00EA362D" w:rsidRDefault="00F62507" w:rsidP="00EE5B25">
            <w:pPr>
              <w:spacing w:before="60" w:after="60"/>
              <w:jc w:val="left"/>
              <w:rPr>
                <w:rFonts w:cs="Tahoma"/>
                <w:color w:val="000000"/>
                <w:szCs w:val="22"/>
                <w:lang w:val="el-GR"/>
              </w:rPr>
            </w:pPr>
            <w:r>
              <w:rPr>
                <w:rFonts w:cs="Tahoma"/>
                <w:szCs w:val="22"/>
                <w:lang w:val="el-GR"/>
              </w:rPr>
              <w:fldChar w:fldCharType="begin"/>
            </w:r>
            <w:r>
              <w:rPr>
                <w:rFonts w:cs="Tahoma"/>
                <w:color w:val="000000"/>
                <w:szCs w:val="22"/>
                <w:lang w:val="el-GR"/>
              </w:rPr>
              <w:instrText xml:space="preserve"> REF _Ref68185195 \h </w:instrText>
            </w:r>
            <w:r>
              <w:rPr>
                <w:rFonts w:cs="Tahoma"/>
                <w:szCs w:val="22"/>
                <w:lang w:val="el-GR"/>
              </w:rPr>
            </w:r>
            <w:r>
              <w:rPr>
                <w:rFonts w:cs="Tahoma"/>
                <w:szCs w:val="22"/>
                <w:lang w:val="el-GR"/>
              </w:rPr>
              <w:fldChar w:fldCharType="separate"/>
            </w:r>
            <w:r w:rsidR="009212CA" w:rsidRPr="00EF2204">
              <w:rPr>
                <w:rFonts w:cs="Tahoma"/>
                <w:szCs w:val="22"/>
                <w:lang w:val="el-GR"/>
              </w:rPr>
              <w:t>Μεθοδολογία διοίκησης και διασφάλισης ποιότητας</w:t>
            </w:r>
            <w:r>
              <w:rPr>
                <w:rFonts w:cs="Tahoma"/>
                <w:szCs w:val="22"/>
                <w:lang w:val="el-GR"/>
              </w:rPr>
              <w:fldChar w:fldCharType="end"/>
            </w:r>
          </w:p>
        </w:tc>
        <w:tc>
          <w:tcPr>
            <w:tcW w:w="1095" w:type="pct"/>
          </w:tcPr>
          <w:p w14:paraId="175C0F49" w14:textId="47FCBDDC" w:rsidR="008D10B4" w:rsidRPr="00EA362D" w:rsidRDefault="00EA362D" w:rsidP="00EE5B25">
            <w:pPr>
              <w:spacing w:before="60" w:after="60"/>
              <w:rPr>
                <w:rFonts w:cs="Tahoma"/>
                <w:szCs w:val="22"/>
                <w:lang w:val="el-GR" w:eastAsia="el-GR"/>
              </w:rPr>
            </w:pPr>
            <w:r w:rsidRPr="00EA362D">
              <w:rPr>
                <w:rFonts w:cs="Tahoma"/>
                <w:szCs w:val="22"/>
                <w:lang w:val="el-GR" w:eastAsia="el-GR"/>
              </w:rPr>
              <w:fldChar w:fldCharType="begin"/>
            </w:r>
            <w:r w:rsidRPr="00EA362D">
              <w:rPr>
                <w:rFonts w:cs="Tahoma"/>
                <w:szCs w:val="22"/>
                <w:lang w:val="el-GR" w:eastAsia="el-GR"/>
              </w:rPr>
              <w:instrText xml:space="preserve"> REF _Ref68185195 \r \h </w:instrText>
            </w:r>
            <w:r w:rsidRPr="00EA362D">
              <w:rPr>
                <w:rFonts w:cs="Tahoma"/>
                <w:szCs w:val="22"/>
                <w:lang w:val="el-GR" w:eastAsia="el-GR"/>
              </w:rPr>
            </w:r>
            <w:r w:rsidRPr="00EA362D">
              <w:rPr>
                <w:rFonts w:cs="Tahoma"/>
                <w:szCs w:val="22"/>
                <w:lang w:val="el-GR" w:eastAsia="el-GR"/>
              </w:rPr>
              <w:fldChar w:fldCharType="separate"/>
            </w:r>
            <w:r w:rsidR="009212CA">
              <w:rPr>
                <w:rFonts w:cs="Tahoma"/>
                <w:szCs w:val="22"/>
                <w:lang w:val="el-GR" w:eastAsia="el-GR"/>
              </w:rPr>
              <w:t>7.5</w:t>
            </w:r>
            <w:r w:rsidRPr="00EA362D">
              <w:rPr>
                <w:rFonts w:cs="Tahoma"/>
                <w:szCs w:val="22"/>
                <w:lang w:val="el-GR" w:eastAsia="el-GR"/>
              </w:rPr>
              <w:fldChar w:fldCharType="end"/>
            </w:r>
          </w:p>
        </w:tc>
      </w:tr>
      <w:tr w:rsidR="008D10B4" w:rsidRPr="00EA362D" w14:paraId="5AB9F073" w14:textId="77777777" w:rsidTr="00EE5B25">
        <w:trPr>
          <w:trHeight w:val="315"/>
        </w:trPr>
        <w:tc>
          <w:tcPr>
            <w:tcW w:w="81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7B45F82" w14:textId="77777777" w:rsidR="008D10B4" w:rsidRPr="000A1F30" w:rsidRDefault="008D10B4" w:rsidP="00A331EF">
            <w:pPr>
              <w:numPr>
                <w:ilvl w:val="0"/>
                <w:numId w:val="27"/>
              </w:numPr>
              <w:spacing w:before="60" w:after="60"/>
              <w:ind w:left="0" w:right="236" w:firstLine="29"/>
              <w:jc w:val="center"/>
              <w:rPr>
                <w:rFonts w:cs="Tahoma"/>
                <w:b/>
                <w:szCs w:val="22"/>
                <w:lang w:val="el-GR" w:eastAsia="el-GR"/>
              </w:rPr>
            </w:pPr>
          </w:p>
        </w:tc>
        <w:tc>
          <w:tcPr>
            <w:tcW w:w="308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DC0F549" w14:textId="77777777" w:rsidR="008D10B4" w:rsidRPr="00EA362D" w:rsidRDefault="008D10B4" w:rsidP="00EE5B25">
            <w:pPr>
              <w:spacing w:before="60" w:after="60"/>
              <w:jc w:val="left"/>
              <w:rPr>
                <w:rFonts w:cs="Tahoma"/>
                <w:b/>
                <w:color w:val="000000" w:themeColor="text1"/>
                <w:szCs w:val="22"/>
                <w:lang w:val="el-GR" w:eastAsia="el-GR"/>
              </w:rPr>
            </w:pPr>
            <w:r w:rsidRPr="00EA362D">
              <w:rPr>
                <w:rFonts w:cs="Tahoma"/>
                <w:b/>
                <w:color w:val="000000" w:themeColor="text1"/>
                <w:szCs w:val="22"/>
              </w:rPr>
              <w:t>Πίνακες Συμμόρφωσης</w:t>
            </w:r>
          </w:p>
        </w:tc>
        <w:tc>
          <w:tcPr>
            <w:tcW w:w="109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E8EE37C" w14:textId="7329DC9E" w:rsidR="008D10B4" w:rsidRPr="00EA362D" w:rsidRDefault="00EA362D" w:rsidP="00EE5B25">
            <w:pPr>
              <w:spacing w:before="60" w:after="60"/>
              <w:jc w:val="left"/>
              <w:rPr>
                <w:rFonts w:cs="Tahoma"/>
                <w:b/>
                <w:color w:val="000000" w:themeColor="text1"/>
                <w:szCs w:val="22"/>
                <w:lang w:val="el-GR" w:eastAsia="el-GR"/>
              </w:rPr>
            </w:pPr>
            <w:r w:rsidRPr="00EA362D">
              <w:rPr>
                <w:rFonts w:cs="Tahoma"/>
                <w:b/>
                <w:color w:val="000000" w:themeColor="text1"/>
                <w:szCs w:val="22"/>
                <w:lang w:val="el-GR" w:eastAsia="el-GR"/>
              </w:rPr>
              <w:fldChar w:fldCharType="begin"/>
            </w:r>
            <w:r w:rsidRPr="00EA362D">
              <w:rPr>
                <w:rFonts w:cs="Tahoma"/>
                <w:b/>
                <w:color w:val="000000" w:themeColor="text1"/>
                <w:szCs w:val="22"/>
                <w:lang w:val="el-GR" w:eastAsia="el-GR"/>
              </w:rPr>
              <w:instrText xml:space="preserve"> REF _Ref68187794 \h </w:instrText>
            </w:r>
            <w:r w:rsidRPr="00EA362D">
              <w:rPr>
                <w:rFonts w:cs="Tahoma"/>
                <w:b/>
                <w:color w:val="000000" w:themeColor="text1"/>
                <w:szCs w:val="22"/>
                <w:lang w:val="el-GR" w:eastAsia="el-GR"/>
              </w:rPr>
            </w:r>
            <w:r w:rsidRPr="00EA362D">
              <w:rPr>
                <w:rFonts w:cs="Tahoma"/>
                <w:b/>
                <w:color w:val="000000" w:themeColor="text1"/>
                <w:szCs w:val="22"/>
                <w:lang w:val="el-GR" w:eastAsia="el-GR"/>
              </w:rPr>
              <w:fldChar w:fldCharType="separate"/>
            </w:r>
            <w:r w:rsidR="009212CA" w:rsidRPr="00603221">
              <w:rPr>
                <w:rFonts w:cs="Tahoma"/>
                <w:lang w:val="el-GR"/>
              </w:rPr>
              <w:t>ΠΑΡΑΡΤΗΜΑ ΙΙ – Πίνακες Συμμόρφωσης</w:t>
            </w:r>
            <w:r w:rsidRPr="00EA362D">
              <w:rPr>
                <w:rFonts w:cs="Tahoma"/>
                <w:b/>
                <w:color w:val="000000" w:themeColor="text1"/>
                <w:szCs w:val="22"/>
                <w:lang w:val="el-GR" w:eastAsia="el-GR"/>
              </w:rPr>
              <w:fldChar w:fldCharType="end"/>
            </w:r>
          </w:p>
        </w:tc>
      </w:tr>
      <w:tr w:rsidR="008D10B4" w:rsidRPr="009212CA" w14:paraId="23E5616E" w14:textId="77777777" w:rsidTr="00EE5B25">
        <w:trPr>
          <w:trHeight w:val="315"/>
        </w:trPr>
        <w:tc>
          <w:tcPr>
            <w:tcW w:w="81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2A4A54E7" w14:textId="77777777" w:rsidR="008D10B4" w:rsidRPr="000A1F30" w:rsidRDefault="008D10B4" w:rsidP="00A331EF">
            <w:pPr>
              <w:numPr>
                <w:ilvl w:val="0"/>
                <w:numId w:val="27"/>
              </w:numPr>
              <w:spacing w:before="60" w:after="60"/>
              <w:ind w:left="0" w:right="236" w:firstLine="29"/>
              <w:jc w:val="center"/>
              <w:rPr>
                <w:rFonts w:cs="Tahoma"/>
                <w:b/>
                <w:szCs w:val="22"/>
                <w:lang w:val="el-GR" w:eastAsia="el-GR"/>
              </w:rPr>
            </w:pPr>
          </w:p>
        </w:tc>
        <w:tc>
          <w:tcPr>
            <w:tcW w:w="308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0A7F5B1" w14:textId="77777777" w:rsidR="008D10B4" w:rsidRPr="00EA362D" w:rsidRDefault="008D10B4" w:rsidP="00EE5B25">
            <w:pPr>
              <w:spacing w:before="60" w:after="60"/>
              <w:jc w:val="left"/>
              <w:rPr>
                <w:rFonts w:cs="Tahoma"/>
                <w:b/>
                <w:szCs w:val="22"/>
                <w:u w:val="single"/>
                <w:lang w:val="el-GR"/>
              </w:rPr>
            </w:pPr>
            <w:r w:rsidRPr="00EA362D">
              <w:rPr>
                <w:rFonts w:cs="Tahoma"/>
                <w:b/>
                <w:szCs w:val="22"/>
                <w:lang w:val="el-GR"/>
              </w:rPr>
              <w:t xml:space="preserve">Πίνακες Οικονομικής Προσφοράς, </w:t>
            </w:r>
            <w:r w:rsidRPr="00EA362D">
              <w:rPr>
                <w:rFonts w:cs="Tahoma"/>
                <w:b/>
                <w:szCs w:val="22"/>
                <w:u w:val="single"/>
                <w:lang w:val="el-GR"/>
              </w:rPr>
              <w:t>χωρίς τιμές</w:t>
            </w:r>
          </w:p>
          <w:p w14:paraId="46893DA0" w14:textId="77777777" w:rsidR="008D10B4" w:rsidRPr="00EA362D" w:rsidRDefault="008D10B4" w:rsidP="00EE5B25">
            <w:pPr>
              <w:spacing w:before="60" w:after="60"/>
              <w:jc w:val="left"/>
              <w:rPr>
                <w:rFonts w:cs="Tahoma"/>
                <w:b/>
                <w:szCs w:val="22"/>
                <w:lang w:val="el-GR" w:eastAsia="el-GR"/>
              </w:rPr>
            </w:pPr>
            <w:r w:rsidRPr="00EA362D">
              <w:rPr>
                <w:rFonts w:cs="Tahoma"/>
                <w:szCs w:val="22"/>
                <w:u w:val="single"/>
                <w:lang w:val="el-GR"/>
              </w:rPr>
              <w:t>Η εμφάνιση τιμής/ τιμών στον εν λόγω πίνακα αποτελεί λόγο απόρριψης της προσφοράς</w:t>
            </w:r>
          </w:p>
        </w:tc>
        <w:tc>
          <w:tcPr>
            <w:tcW w:w="109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0DF10E" w14:textId="4B9E0FBD" w:rsidR="008D10B4" w:rsidRPr="00EA362D" w:rsidRDefault="008D10B4" w:rsidP="00EE5B25">
            <w:pPr>
              <w:spacing w:before="60" w:after="60"/>
              <w:jc w:val="left"/>
              <w:rPr>
                <w:rFonts w:cs="Tahoma"/>
                <w:b/>
                <w:color w:val="000000" w:themeColor="text1"/>
                <w:szCs w:val="22"/>
                <w:lang w:val="el-GR" w:eastAsia="el-GR"/>
              </w:rPr>
            </w:pPr>
            <w:r w:rsidRPr="00EA362D">
              <w:rPr>
                <w:rFonts w:cs="Tahoma"/>
                <w:b/>
                <w:color w:val="000000" w:themeColor="text1"/>
                <w:szCs w:val="22"/>
                <w:lang w:val="el-GR" w:eastAsia="el-GR"/>
              </w:rPr>
              <w:fldChar w:fldCharType="begin"/>
            </w:r>
            <w:r w:rsidRPr="00EA362D">
              <w:rPr>
                <w:rFonts w:cs="Tahoma"/>
                <w:b/>
                <w:color w:val="000000" w:themeColor="text1"/>
                <w:szCs w:val="22"/>
                <w:lang w:val="el-GR" w:eastAsia="el-GR"/>
              </w:rPr>
              <w:instrText xml:space="preserve"> REF _Ref510087099 \h  \* MERGEFORMAT </w:instrText>
            </w:r>
            <w:r w:rsidRPr="00EA362D">
              <w:rPr>
                <w:rFonts w:cs="Tahoma"/>
                <w:b/>
                <w:color w:val="000000" w:themeColor="text1"/>
                <w:szCs w:val="22"/>
                <w:lang w:val="el-GR" w:eastAsia="el-GR"/>
              </w:rPr>
            </w:r>
            <w:r w:rsidRPr="00EA362D">
              <w:rPr>
                <w:rFonts w:cs="Tahoma"/>
                <w:b/>
                <w:color w:val="000000" w:themeColor="text1"/>
                <w:szCs w:val="22"/>
                <w:lang w:val="el-GR" w:eastAsia="el-GR"/>
              </w:rPr>
              <w:fldChar w:fldCharType="separate"/>
            </w:r>
            <w:r w:rsidR="009212CA" w:rsidRPr="00603221">
              <w:rPr>
                <w:rFonts w:cs="Tahoma"/>
                <w:lang w:val="el-GR"/>
              </w:rPr>
              <w:t xml:space="preserve">ΠΑΡΑΡΤΗΜΑ </w:t>
            </w:r>
            <w:r w:rsidR="009212CA" w:rsidRPr="00603221">
              <w:rPr>
                <w:rFonts w:cs="Tahoma"/>
              </w:rPr>
              <w:t>VI</w:t>
            </w:r>
            <w:r w:rsidR="009212CA" w:rsidRPr="00603221">
              <w:rPr>
                <w:rFonts w:cs="Tahoma"/>
                <w:lang w:val="el-GR"/>
              </w:rPr>
              <w:t xml:space="preserve"> – Υπόδειγμα Οικονομικής Προσφοράς</w:t>
            </w:r>
            <w:r w:rsidRPr="00EA362D">
              <w:rPr>
                <w:rFonts w:cs="Tahoma"/>
                <w:b/>
                <w:color w:val="000000" w:themeColor="text1"/>
                <w:szCs w:val="22"/>
                <w:lang w:val="el-GR" w:eastAsia="el-GR"/>
              </w:rPr>
              <w:fldChar w:fldCharType="end"/>
            </w:r>
          </w:p>
        </w:tc>
      </w:tr>
    </w:tbl>
    <w:p w14:paraId="029DACC0" w14:textId="77777777" w:rsidR="008D10B4" w:rsidRPr="008D10B4" w:rsidRDefault="008D10B4" w:rsidP="00C93CF5">
      <w:pPr>
        <w:autoSpaceDE w:val="0"/>
        <w:autoSpaceDN w:val="0"/>
        <w:adjustRightInd w:val="0"/>
        <w:spacing w:after="0" w:line="276" w:lineRule="auto"/>
        <w:rPr>
          <w:rFonts w:cs="Tahoma"/>
          <w:bCs/>
          <w:iCs/>
          <w:szCs w:val="22"/>
          <w:lang w:val="el-GR"/>
        </w:rPr>
      </w:pPr>
    </w:p>
    <w:p w14:paraId="37DCFEBE" w14:textId="77777777" w:rsidR="00C93CF5" w:rsidRPr="00603221" w:rsidRDefault="00C93CF5" w:rsidP="00C93CF5">
      <w:pPr>
        <w:rPr>
          <w:rFonts w:cs="Tahoma"/>
          <w:szCs w:val="22"/>
          <w:lang w:val="el-GR"/>
        </w:rPr>
      </w:pPr>
    </w:p>
    <w:p w14:paraId="3425A3CE" w14:textId="77777777" w:rsidR="003D154A" w:rsidRPr="00603221" w:rsidRDefault="003D154A">
      <w:pPr>
        <w:pStyle w:val="normalwithoutspacing"/>
        <w:rPr>
          <w:rFonts w:cs="Tahoma"/>
          <w:szCs w:val="22"/>
        </w:rPr>
        <w:sectPr w:rsidR="003D154A" w:rsidRPr="00603221" w:rsidSect="00DF02B0">
          <w:pgSz w:w="11906" w:h="16838"/>
          <w:pgMar w:top="1134" w:right="1134" w:bottom="1134" w:left="1134" w:header="720" w:footer="709" w:gutter="0"/>
          <w:cols w:space="720"/>
          <w:titlePg/>
          <w:docGrid w:linePitch="360"/>
        </w:sectPr>
      </w:pPr>
    </w:p>
    <w:p w14:paraId="2309D514" w14:textId="77777777" w:rsidR="008338F0" w:rsidRPr="00603221" w:rsidRDefault="008338F0">
      <w:pPr>
        <w:rPr>
          <w:rFonts w:cs="Tahoma"/>
          <w:szCs w:val="22"/>
          <w:lang w:val="el-GR"/>
        </w:rPr>
      </w:pPr>
    </w:p>
    <w:p w14:paraId="4B401F6E" w14:textId="77777777" w:rsidR="008338F0" w:rsidRPr="00603221" w:rsidRDefault="003355E7" w:rsidP="00F82A8D">
      <w:pPr>
        <w:pStyle w:val="2"/>
        <w:numPr>
          <w:ilvl w:val="0"/>
          <w:numId w:val="0"/>
        </w:numPr>
        <w:ind w:left="576" w:hanging="576"/>
        <w:rPr>
          <w:rFonts w:cs="Tahoma"/>
          <w:lang w:val="el-GR"/>
        </w:rPr>
      </w:pPr>
      <w:bookmarkStart w:id="447" w:name="_Ref510087099"/>
      <w:bookmarkStart w:id="448" w:name="_Ref40980023"/>
      <w:bookmarkStart w:id="449" w:name="_Ref40980058"/>
      <w:bookmarkStart w:id="450" w:name="_Ref40980548"/>
      <w:bookmarkStart w:id="451" w:name="_Ref55324421"/>
      <w:bookmarkStart w:id="452" w:name="_Toc71708254"/>
      <w:r w:rsidRPr="00603221">
        <w:rPr>
          <w:rFonts w:cs="Tahoma"/>
          <w:lang w:val="el-GR"/>
        </w:rPr>
        <w:t xml:space="preserve">ΠΑΡΑΡΤΗΜΑ </w:t>
      </w:r>
      <w:r w:rsidRPr="00603221">
        <w:rPr>
          <w:rFonts w:cs="Tahoma"/>
        </w:rPr>
        <w:t>VI</w:t>
      </w:r>
      <w:r w:rsidRPr="00603221">
        <w:rPr>
          <w:rFonts w:cs="Tahoma"/>
          <w:lang w:val="el-GR"/>
        </w:rPr>
        <w:t xml:space="preserve"> – </w:t>
      </w:r>
      <w:r w:rsidR="006E4901" w:rsidRPr="00603221">
        <w:rPr>
          <w:rFonts w:cs="Tahoma"/>
          <w:lang w:val="el-GR"/>
        </w:rPr>
        <w:t>Υπόδειγμα Οικονομικής Προσφοράς</w:t>
      </w:r>
      <w:bookmarkEnd w:id="447"/>
      <w:bookmarkEnd w:id="448"/>
      <w:bookmarkEnd w:id="449"/>
      <w:bookmarkEnd w:id="450"/>
      <w:bookmarkEnd w:id="451"/>
      <w:bookmarkEnd w:id="452"/>
      <w:r w:rsidR="00E1337D" w:rsidRPr="00603221">
        <w:rPr>
          <w:rFonts w:cs="Tahoma"/>
          <w:lang w:val="el-GR"/>
        </w:rPr>
        <w:t xml:space="preserve"> </w:t>
      </w:r>
    </w:p>
    <w:p w14:paraId="5ADFA6B5" w14:textId="77777777" w:rsidR="00BB3091" w:rsidRPr="000A1F30" w:rsidRDefault="00BB3091" w:rsidP="00BB3091">
      <w:pPr>
        <w:pStyle w:val="4"/>
        <w:numPr>
          <w:ilvl w:val="0"/>
          <w:numId w:val="128"/>
        </w:numPr>
        <w:tabs>
          <w:tab w:val="left" w:pos="1134"/>
        </w:tabs>
        <w:rPr>
          <w:rFonts w:cs="Tahoma"/>
          <w:szCs w:val="22"/>
          <w:lang w:val="el-GR"/>
        </w:rPr>
      </w:pPr>
      <w:bookmarkStart w:id="453" w:name="_Toc68399165"/>
      <w:bookmarkStart w:id="454" w:name="_Ref68507555"/>
      <w:bookmarkStart w:id="455" w:name="_Toc71708255"/>
      <w:bookmarkStart w:id="456" w:name="_Ref5713075"/>
      <w:bookmarkStart w:id="457" w:name="_Toc45707037"/>
      <w:bookmarkStart w:id="458" w:name="_Toc58512478"/>
      <w:r>
        <w:rPr>
          <w:rFonts w:cs="Tahoma"/>
          <w:szCs w:val="22"/>
          <w:lang w:val="el-GR"/>
        </w:rPr>
        <w:t>Έτοιμο Λογισμικό</w:t>
      </w:r>
      <w:bookmarkEnd w:id="453"/>
      <w:bookmarkEnd w:id="454"/>
      <w:bookmarkEnd w:id="455"/>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5"/>
        <w:gridCol w:w="1619"/>
        <w:gridCol w:w="637"/>
        <w:gridCol w:w="803"/>
        <w:gridCol w:w="815"/>
        <w:gridCol w:w="705"/>
        <w:gridCol w:w="703"/>
        <w:gridCol w:w="1138"/>
        <w:gridCol w:w="959"/>
        <w:gridCol w:w="961"/>
        <w:gridCol w:w="853"/>
      </w:tblGrid>
      <w:tr w:rsidR="00BB3091" w:rsidRPr="00C4217E" w14:paraId="3D9337F2" w14:textId="77777777" w:rsidTr="001F28C9">
        <w:trPr>
          <w:cantSplit/>
          <w:tblHeader/>
        </w:trPr>
        <w:tc>
          <w:tcPr>
            <w:tcW w:w="226" w:type="pct"/>
            <w:vMerge w:val="restart"/>
            <w:shd w:val="pct15" w:color="auto" w:fill="FFFFFF"/>
            <w:vAlign w:val="center"/>
          </w:tcPr>
          <w:p w14:paraId="510B42DF" w14:textId="77777777" w:rsidR="00BB3091" w:rsidRPr="00840707" w:rsidRDefault="00BB3091" w:rsidP="001F28C9">
            <w:pPr>
              <w:spacing w:after="0"/>
              <w:ind w:left="-108" w:right="-88" w:firstLine="108"/>
              <w:rPr>
                <w:rFonts w:cs="Tahoma"/>
                <w:sz w:val="18"/>
                <w:szCs w:val="18"/>
                <w:lang w:val="el-GR"/>
              </w:rPr>
            </w:pPr>
            <w:r w:rsidRPr="00840707">
              <w:rPr>
                <w:rFonts w:cs="Tahoma"/>
                <w:sz w:val="18"/>
                <w:szCs w:val="18"/>
                <w:lang w:val="el-GR"/>
              </w:rPr>
              <w:t>Α/Α</w:t>
            </w:r>
          </w:p>
        </w:tc>
        <w:tc>
          <w:tcPr>
            <w:tcW w:w="841" w:type="pct"/>
            <w:vMerge w:val="restart"/>
            <w:shd w:val="pct15" w:color="auto" w:fill="FFFFFF"/>
            <w:vAlign w:val="center"/>
          </w:tcPr>
          <w:p w14:paraId="38114C0A"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ΠΕΡΙΓΡΑΦΗ</w:t>
            </w:r>
          </w:p>
        </w:tc>
        <w:tc>
          <w:tcPr>
            <w:tcW w:w="331" w:type="pct"/>
            <w:vMerge w:val="restart"/>
            <w:shd w:val="pct15" w:color="auto" w:fill="FFFFFF"/>
            <w:vAlign w:val="center"/>
          </w:tcPr>
          <w:p w14:paraId="0A9EEC1C"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ΤΥΠΟΣ</w:t>
            </w:r>
          </w:p>
        </w:tc>
        <w:tc>
          <w:tcPr>
            <w:tcW w:w="417" w:type="pct"/>
            <w:vMerge w:val="restart"/>
            <w:shd w:val="pct15" w:color="auto" w:fill="FFFFFF"/>
            <w:vAlign w:val="center"/>
          </w:tcPr>
          <w:p w14:paraId="0DD4A4CC"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ΠΟΣΟΤΗΤΑ</w:t>
            </w:r>
          </w:p>
        </w:tc>
        <w:tc>
          <w:tcPr>
            <w:tcW w:w="788" w:type="pct"/>
            <w:gridSpan w:val="2"/>
            <w:shd w:val="pct15" w:color="auto" w:fill="FFFFFF"/>
            <w:vAlign w:val="center"/>
          </w:tcPr>
          <w:p w14:paraId="31C2E98C"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ΑΞΙΑ ΧΩΡΙΣ ΦΠΑ [€]</w:t>
            </w:r>
          </w:p>
        </w:tc>
        <w:tc>
          <w:tcPr>
            <w:tcW w:w="365" w:type="pct"/>
            <w:vMerge w:val="restart"/>
            <w:shd w:val="pct15" w:color="auto" w:fill="FFFFFF"/>
            <w:vAlign w:val="center"/>
          </w:tcPr>
          <w:p w14:paraId="1D86659F"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ΦΠΑ [€]</w:t>
            </w:r>
          </w:p>
        </w:tc>
        <w:tc>
          <w:tcPr>
            <w:tcW w:w="591" w:type="pct"/>
            <w:vMerge w:val="restart"/>
            <w:shd w:val="pct15" w:color="auto" w:fill="FFFFFF"/>
            <w:vAlign w:val="center"/>
          </w:tcPr>
          <w:p w14:paraId="47F53C5C"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ΣΥΝΟΛΙΚΗ ΑΞΙΑ</w:t>
            </w:r>
          </w:p>
          <w:p w14:paraId="261966B9"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ΜΕ ΦΠΑ [€]</w:t>
            </w:r>
          </w:p>
        </w:tc>
        <w:tc>
          <w:tcPr>
            <w:tcW w:w="1441" w:type="pct"/>
            <w:gridSpan w:val="3"/>
            <w:shd w:val="pct15" w:color="auto" w:fill="FFFFFF"/>
            <w:vAlign w:val="center"/>
          </w:tcPr>
          <w:p w14:paraId="37867DC1"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 ΚΟΣΤΟΣ ΣΥΝΤΗΡΗΣΗΣ ΧΩΡΙΣ ΦΠΑ [€]</w:t>
            </w:r>
          </w:p>
        </w:tc>
      </w:tr>
      <w:tr w:rsidR="00BB3091" w:rsidRPr="00C4217E" w14:paraId="50C7E7BD" w14:textId="77777777" w:rsidTr="001F28C9">
        <w:trPr>
          <w:cantSplit/>
          <w:tblHeader/>
        </w:trPr>
        <w:tc>
          <w:tcPr>
            <w:tcW w:w="226" w:type="pct"/>
            <w:vMerge/>
            <w:shd w:val="pct15" w:color="auto" w:fill="FFFFFF"/>
            <w:vAlign w:val="center"/>
          </w:tcPr>
          <w:p w14:paraId="53D608CB" w14:textId="77777777" w:rsidR="00BB3091" w:rsidRPr="00840707" w:rsidRDefault="00BB3091" w:rsidP="001F28C9">
            <w:pPr>
              <w:spacing w:after="0"/>
              <w:jc w:val="center"/>
              <w:rPr>
                <w:rFonts w:cs="Tahoma"/>
                <w:sz w:val="18"/>
                <w:szCs w:val="18"/>
                <w:lang w:val="el-GR"/>
              </w:rPr>
            </w:pPr>
          </w:p>
        </w:tc>
        <w:tc>
          <w:tcPr>
            <w:tcW w:w="841" w:type="pct"/>
            <w:vMerge/>
            <w:shd w:val="pct15" w:color="auto" w:fill="FFFFFF"/>
            <w:vAlign w:val="center"/>
          </w:tcPr>
          <w:p w14:paraId="551C3155" w14:textId="77777777" w:rsidR="00BB3091" w:rsidRPr="00840707" w:rsidRDefault="00BB3091" w:rsidP="001F28C9">
            <w:pPr>
              <w:spacing w:after="0"/>
              <w:jc w:val="center"/>
              <w:rPr>
                <w:rFonts w:cs="Tahoma"/>
                <w:sz w:val="18"/>
                <w:szCs w:val="18"/>
                <w:lang w:val="el-GR"/>
              </w:rPr>
            </w:pPr>
          </w:p>
        </w:tc>
        <w:tc>
          <w:tcPr>
            <w:tcW w:w="331" w:type="pct"/>
            <w:vMerge/>
            <w:shd w:val="pct15" w:color="auto" w:fill="FFFFFF"/>
            <w:vAlign w:val="center"/>
          </w:tcPr>
          <w:p w14:paraId="359D5EB3" w14:textId="77777777" w:rsidR="00BB3091" w:rsidRPr="00840707" w:rsidRDefault="00BB3091" w:rsidP="001F28C9">
            <w:pPr>
              <w:spacing w:after="0"/>
              <w:jc w:val="center"/>
              <w:rPr>
                <w:rFonts w:cs="Tahoma"/>
                <w:sz w:val="18"/>
                <w:szCs w:val="18"/>
                <w:lang w:val="el-GR"/>
              </w:rPr>
            </w:pPr>
          </w:p>
        </w:tc>
        <w:tc>
          <w:tcPr>
            <w:tcW w:w="417" w:type="pct"/>
            <w:vMerge/>
            <w:shd w:val="pct15" w:color="auto" w:fill="FFFFFF"/>
            <w:vAlign w:val="center"/>
          </w:tcPr>
          <w:p w14:paraId="7146C42E" w14:textId="77777777" w:rsidR="00BB3091" w:rsidRPr="00840707" w:rsidRDefault="00BB3091" w:rsidP="001F28C9">
            <w:pPr>
              <w:spacing w:after="0"/>
              <w:jc w:val="center"/>
              <w:rPr>
                <w:rFonts w:cs="Tahoma"/>
                <w:sz w:val="18"/>
                <w:szCs w:val="18"/>
                <w:lang w:val="el-GR"/>
              </w:rPr>
            </w:pPr>
          </w:p>
        </w:tc>
        <w:tc>
          <w:tcPr>
            <w:tcW w:w="422" w:type="pct"/>
            <w:shd w:val="pct15" w:color="auto" w:fill="FFFFFF"/>
            <w:vAlign w:val="center"/>
          </w:tcPr>
          <w:p w14:paraId="42E0F9AB" w14:textId="77777777" w:rsidR="00BB3091" w:rsidRPr="00840707" w:rsidRDefault="00BB3091" w:rsidP="001F28C9">
            <w:pPr>
              <w:spacing w:after="0"/>
              <w:jc w:val="center"/>
              <w:rPr>
                <w:rFonts w:cs="Tahoma"/>
                <w:spacing w:val="-4"/>
                <w:sz w:val="18"/>
                <w:szCs w:val="18"/>
                <w:lang w:val="el-GR"/>
              </w:rPr>
            </w:pPr>
            <w:r w:rsidRPr="00840707">
              <w:rPr>
                <w:rFonts w:cs="Tahoma"/>
                <w:spacing w:val="-4"/>
                <w:sz w:val="18"/>
                <w:szCs w:val="18"/>
                <w:lang w:val="el-GR"/>
              </w:rPr>
              <w:t>ΤΙΜΗ</w:t>
            </w:r>
          </w:p>
          <w:p w14:paraId="4BD6F0C2" w14:textId="77777777" w:rsidR="00BB3091" w:rsidRPr="00840707" w:rsidRDefault="00BB3091" w:rsidP="001F28C9">
            <w:pPr>
              <w:spacing w:after="0"/>
              <w:jc w:val="center"/>
              <w:rPr>
                <w:rFonts w:cs="Tahoma"/>
                <w:spacing w:val="-4"/>
                <w:sz w:val="18"/>
                <w:szCs w:val="18"/>
                <w:lang w:val="el-GR"/>
              </w:rPr>
            </w:pPr>
            <w:r w:rsidRPr="00840707">
              <w:rPr>
                <w:rFonts w:cs="Tahoma"/>
                <w:spacing w:val="-4"/>
                <w:sz w:val="18"/>
                <w:szCs w:val="18"/>
                <w:lang w:val="el-GR"/>
              </w:rPr>
              <w:t>ΜΟΝΑΔΑΣ</w:t>
            </w:r>
          </w:p>
        </w:tc>
        <w:tc>
          <w:tcPr>
            <w:tcW w:w="366" w:type="pct"/>
            <w:shd w:val="pct15" w:color="auto" w:fill="FFFFFF"/>
            <w:vAlign w:val="center"/>
          </w:tcPr>
          <w:p w14:paraId="0FDF21F0"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ΣΥΝΟΛΟ</w:t>
            </w:r>
          </w:p>
        </w:tc>
        <w:tc>
          <w:tcPr>
            <w:tcW w:w="365" w:type="pct"/>
            <w:vMerge/>
            <w:shd w:val="pct15" w:color="auto" w:fill="FFFFFF"/>
            <w:vAlign w:val="center"/>
          </w:tcPr>
          <w:p w14:paraId="7E25B765" w14:textId="77777777" w:rsidR="00BB3091" w:rsidRPr="00840707" w:rsidRDefault="00BB3091" w:rsidP="001F28C9">
            <w:pPr>
              <w:spacing w:after="0"/>
              <w:jc w:val="center"/>
              <w:rPr>
                <w:rFonts w:cs="Tahoma"/>
                <w:sz w:val="18"/>
                <w:szCs w:val="18"/>
                <w:lang w:val="el-GR"/>
              </w:rPr>
            </w:pPr>
          </w:p>
        </w:tc>
        <w:tc>
          <w:tcPr>
            <w:tcW w:w="591" w:type="pct"/>
            <w:vMerge/>
            <w:shd w:val="pct15" w:color="auto" w:fill="FFFFFF"/>
            <w:vAlign w:val="center"/>
          </w:tcPr>
          <w:p w14:paraId="07F99B46" w14:textId="77777777" w:rsidR="00BB3091" w:rsidRPr="00840707" w:rsidRDefault="00BB3091" w:rsidP="001F28C9">
            <w:pPr>
              <w:spacing w:after="0"/>
              <w:jc w:val="center"/>
              <w:rPr>
                <w:rFonts w:cs="Tahoma"/>
                <w:sz w:val="18"/>
                <w:szCs w:val="18"/>
                <w:lang w:val="el-GR"/>
              </w:rPr>
            </w:pPr>
          </w:p>
        </w:tc>
        <w:tc>
          <w:tcPr>
            <w:tcW w:w="498" w:type="pct"/>
            <w:shd w:val="pct15" w:color="auto" w:fill="FFFFFF"/>
            <w:vAlign w:val="center"/>
          </w:tcPr>
          <w:p w14:paraId="0DC69065"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1</w:t>
            </w:r>
            <w:r w:rsidRPr="00840707">
              <w:rPr>
                <w:rFonts w:cs="Tahoma"/>
                <w:sz w:val="18"/>
                <w:szCs w:val="18"/>
                <w:vertAlign w:val="superscript"/>
                <w:lang w:val="el-GR"/>
              </w:rPr>
              <w:t>ο</w:t>
            </w:r>
            <w:r w:rsidRPr="00840707">
              <w:rPr>
                <w:rFonts w:cs="Tahoma"/>
                <w:sz w:val="18"/>
                <w:szCs w:val="18"/>
                <w:lang w:val="el-GR"/>
              </w:rPr>
              <w:t xml:space="preserve"> έτος</w:t>
            </w:r>
          </w:p>
        </w:tc>
        <w:tc>
          <w:tcPr>
            <w:tcW w:w="499" w:type="pct"/>
            <w:shd w:val="pct15" w:color="auto" w:fill="FFFFFF"/>
            <w:vAlign w:val="center"/>
          </w:tcPr>
          <w:p w14:paraId="159E1C81"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2</w:t>
            </w:r>
            <w:r w:rsidRPr="00840707">
              <w:rPr>
                <w:rFonts w:cs="Tahoma"/>
                <w:sz w:val="18"/>
                <w:szCs w:val="18"/>
                <w:vertAlign w:val="superscript"/>
                <w:lang w:val="el-GR"/>
              </w:rPr>
              <w:t>ο</w:t>
            </w:r>
            <w:r w:rsidRPr="00840707">
              <w:rPr>
                <w:rFonts w:cs="Tahoma"/>
                <w:sz w:val="18"/>
                <w:szCs w:val="18"/>
                <w:lang w:val="el-GR"/>
              </w:rPr>
              <w:t xml:space="preserve"> έτος</w:t>
            </w:r>
          </w:p>
        </w:tc>
        <w:tc>
          <w:tcPr>
            <w:tcW w:w="445" w:type="pct"/>
            <w:shd w:val="pct15" w:color="auto" w:fill="FFFFFF"/>
            <w:vAlign w:val="center"/>
          </w:tcPr>
          <w:p w14:paraId="6DB841F9" w14:textId="77777777" w:rsidR="00BB3091" w:rsidRPr="00840707" w:rsidRDefault="00BB3091" w:rsidP="001F28C9">
            <w:pPr>
              <w:spacing w:after="0"/>
              <w:jc w:val="center"/>
              <w:rPr>
                <w:rFonts w:cs="Tahoma"/>
                <w:sz w:val="18"/>
                <w:szCs w:val="18"/>
                <w:lang w:val="el-GR"/>
              </w:rPr>
            </w:pPr>
            <w:r w:rsidRPr="00840707">
              <w:rPr>
                <w:rFonts w:cs="Tahoma"/>
                <w:sz w:val="18"/>
                <w:szCs w:val="18"/>
                <w:lang w:val="el-GR"/>
              </w:rPr>
              <w:t>3</w:t>
            </w:r>
            <w:r w:rsidRPr="00840707">
              <w:rPr>
                <w:rFonts w:cs="Tahoma"/>
                <w:sz w:val="18"/>
                <w:szCs w:val="18"/>
                <w:vertAlign w:val="superscript"/>
                <w:lang w:val="el-GR"/>
              </w:rPr>
              <w:t>ο</w:t>
            </w:r>
            <w:r w:rsidRPr="00840707">
              <w:rPr>
                <w:rFonts w:cs="Tahoma"/>
                <w:sz w:val="18"/>
                <w:szCs w:val="18"/>
                <w:lang w:val="el-GR"/>
              </w:rPr>
              <w:t xml:space="preserve"> έτος</w:t>
            </w:r>
          </w:p>
        </w:tc>
      </w:tr>
      <w:tr w:rsidR="00BB3091" w:rsidRPr="00C4217E" w14:paraId="0CE715EC" w14:textId="77777777" w:rsidTr="001F28C9">
        <w:trPr>
          <w:trHeight w:val="340"/>
        </w:trPr>
        <w:tc>
          <w:tcPr>
            <w:tcW w:w="226" w:type="pct"/>
            <w:vAlign w:val="center"/>
          </w:tcPr>
          <w:p w14:paraId="20122849" w14:textId="77777777" w:rsidR="00BB3091" w:rsidRPr="00840707" w:rsidRDefault="00BB3091" w:rsidP="001F28C9">
            <w:pPr>
              <w:spacing w:before="100" w:beforeAutospacing="1" w:after="100" w:afterAutospacing="1"/>
              <w:rPr>
                <w:rFonts w:cs="Tahoma"/>
                <w:sz w:val="18"/>
                <w:szCs w:val="18"/>
                <w:lang w:val="el-GR"/>
              </w:rPr>
            </w:pPr>
          </w:p>
        </w:tc>
        <w:tc>
          <w:tcPr>
            <w:tcW w:w="841" w:type="pct"/>
            <w:vAlign w:val="center"/>
          </w:tcPr>
          <w:p w14:paraId="73A03E33" w14:textId="77777777" w:rsidR="00BB3091" w:rsidRPr="00840707" w:rsidRDefault="00BB3091" w:rsidP="001F28C9">
            <w:pPr>
              <w:spacing w:before="100" w:beforeAutospacing="1" w:after="100" w:afterAutospacing="1"/>
              <w:rPr>
                <w:rFonts w:cs="Tahoma"/>
                <w:sz w:val="18"/>
                <w:szCs w:val="18"/>
                <w:lang w:val="el-GR"/>
              </w:rPr>
            </w:pPr>
          </w:p>
        </w:tc>
        <w:tc>
          <w:tcPr>
            <w:tcW w:w="331" w:type="pct"/>
            <w:vAlign w:val="center"/>
          </w:tcPr>
          <w:p w14:paraId="657F27E1" w14:textId="77777777" w:rsidR="00BB3091" w:rsidRPr="00840707" w:rsidRDefault="00BB3091" w:rsidP="001F28C9">
            <w:pPr>
              <w:spacing w:before="100" w:beforeAutospacing="1" w:after="100" w:afterAutospacing="1"/>
              <w:rPr>
                <w:rFonts w:cs="Tahoma"/>
                <w:sz w:val="18"/>
                <w:szCs w:val="18"/>
                <w:lang w:val="el-GR"/>
              </w:rPr>
            </w:pPr>
          </w:p>
        </w:tc>
        <w:tc>
          <w:tcPr>
            <w:tcW w:w="417" w:type="pct"/>
            <w:vAlign w:val="center"/>
          </w:tcPr>
          <w:p w14:paraId="5A29DE98" w14:textId="77777777" w:rsidR="00BB3091" w:rsidRPr="00840707" w:rsidRDefault="00BB3091" w:rsidP="001F28C9">
            <w:pPr>
              <w:spacing w:before="100" w:beforeAutospacing="1" w:after="100" w:afterAutospacing="1"/>
              <w:rPr>
                <w:rFonts w:cs="Tahoma"/>
                <w:sz w:val="18"/>
                <w:szCs w:val="18"/>
              </w:rPr>
            </w:pPr>
          </w:p>
        </w:tc>
        <w:tc>
          <w:tcPr>
            <w:tcW w:w="422" w:type="pct"/>
            <w:vAlign w:val="center"/>
          </w:tcPr>
          <w:p w14:paraId="134D50BA" w14:textId="77777777" w:rsidR="00BB3091" w:rsidRPr="00840707" w:rsidRDefault="00BB3091" w:rsidP="001F28C9">
            <w:pPr>
              <w:spacing w:before="100" w:beforeAutospacing="1" w:after="100" w:afterAutospacing="1"/>
              <w:rPr>
                <w:rFonts w:cs="Tahoma"/>
                <w:sz w:val="18"/>
                <w:szCs w:val="18"/>
              </w:rPr>
            </w:pPr>
          </w:p>
        </w:tc>
        <w:tc>
          <w:tcPr>
            <w:tcW w:w="366" w:type="pct"/>
            <w:vAlign w:val="center"/>
          </w:tcPr>
          <w:p w14:paraId="181EAB71" w14:textId="77777777" w:rsidR="00BB3091" w:rsidRPr="00840707" w:rsidRDefault="00BB3091" w:rsidP="001F28C9">
            <w:pPr>
              <w:spacing w:before="100" w:beforeAutospacing="1" w:after="100" w:afterAutospacing="1"/>
              <w:rPr>
                <w:rFonts w:cs="Tahoma"/>
                <w:sz w:val="18"/>
                <w:szCs w:val="18"/>
              </w:rPr>
            </w:pPr>
          </w:p>
        </w:tc>
        <w:tc>
          <w:tcPr>
            <w:tcW w:w="365" w:type="pct"/>
            <w:vAlign w:val="center"/>
          </w:tcPr>
          <w:p w14:paraId="6BA3C68B" w14:textId="77777777" w:rsidR="00BB3091" w:rsidRPr="00840707" w:rsidRDefault="00BB3091" w:rsidP="001F28C9">
            <w:pPr>
              <w:spacing w:before="100" w:beforeAutospacing="1" w:after="100" w:afterAutospacing="1"/>
              <w:rPr>
                <w:rFonts w:cs="Tahoma"/>
                <w:sz w:val="18"/>
                <w:szCs w:val="18"/>
              </w:rPr>
            </w:pPr>
          </w:p>
        </w:tc>
        <w:tc>
          <w:tcPr>
            <w:tcW w:w="591" w:type="pct"/>
            <w:vAlign w:val="center"/>
          </w:tcPr>
          <w:p w14:paraId="0504C10E" w14:textId="77777777" w:rsidR="00BB3091" w:rsidRPr="00840707" w:rsidRDefault="00BB3091" w:rsidP="001F28C9">
            <w:pPr>
              <w:spacing w:before="100" w:beforeAutospacing="1" w:after="100" w:afterAutospacing="1"/>
              <w:rPr>
                <w:rFonts w:cs="Tahoma"/>
                <w:sz w:val="18"/>
                <w:szCs w:val="18"/>
              </w:rPr>
            </w:pPr>
          </w:p>
        </w:tc>
        <w:tc>
          <w:tcPr>
            <w:tcW w:w="498" w:type="pct"/>
            <w:vAlign w:val="center"/>
          </w:tcPr>
          <w:p w14:paraId="226EE19F" w14:textId="77777777" w:rsidR="00BB3091" w:rsidRPr="00840707" w:rsidRDefault="00BB3091" w:rsidP="001F28C9">
            <w:pPr>
              <w:spacing w:before="100" w:beforeAutospacing="1" w:after="100" w:afterAutospacing="1"/>
              <w:rPr>
                <w:rFonts w:cs="Tahoma"/>
                <w:sz w:val="18"/>
                <w:szCs w:val="18"/>
              </w:rPr>
            </w:pPr>
          </w:p>
        </w:tc>
        <w:tc>
          <w:tcPr>
            <w:tcW w:w="499" w:type="pct"/>
            <w:vAlign w:val="center"/>
          </w:tcPr>
          <w:p w14:paraId="12D258B2" w14:textId="77777777" w:rsidR="00BB3091" w:rsidRPr="00840707" w:rsidRDefault="00BB3091" w:rsidP="001F28C9">
            <w:pPr>
              <w:spacing w:before="100" w:beforeAutospacing="1" w:after="100" w:afterAutospacing="1"/>
              <w:rPr>
                <w:rFonts w:cs="Tahoma"/>
                <w:sz w:val="18"/>
                <w:szCs w:val="18"/>
              </w:rPr>
            </w:pPr>
          </w:p>
        </w:tc>
        <w:tc>
          <w:tcPr>
            <w:tcW w:w="445" w:type="pct"/>
            <w:vAlign w:val="center"/>
          </w:tcPr>
          <w:p w14:paraId="2AA16687" w14:textId="77777777" w:rsidR="00BB3091" w:rsidRPr="00840707" w:rsidRDefault="00BB3091" w:rsidP="001F28C9">
            <w:pPr>
              <w:spacing w:before="100" w:beforeAutospacing="1" w:after="100" w:afterAutospacing="1"/>
              <w:rPr>
                <w:rFonts w:cs="Tahoma"/>
                <w:sz w:val="18"/>
                <w:szCs w:val="18"/>
              </w:rPr>
            </w:pPr>
          </w:p>
        </w:tc>
      </w:tr>
      <w:tr w:rsidR="00BB3091" w:rsidRPr="00C4217E" w14:paraId="2972CC2B" w14:textId="77777777" w:rsidTr="001F28C9">
        <w:trPr>
          <w:trHeight w:val="340"/>
        </w:trPr>
        <w:tc>
          <w:tcPr>
            <w:tcW w:w="226" w:type="pct"/>
            <w:vAlign w:val="center"/>
          </w:tcPr>
          <w:p w14:paraId="1840C026" w14:textId="77777777" w:rsidR="00BB3091" w:rsidRPr="00840707" w:rsidRDefault="00BB3091" w:rsidP="001F28C9">
            <w:pPr>
              <w:spacing w:before="100" w:beforeAutospacing="1" w:after="100" w:afterAutospacing="1"/>
              <w:rPr>
                <w:rFonts w:cs="Tahoma"/>
                <w:sz w:val="18"/>
                <w:szCs w:val="18"/>
                <w:lang w:val="el-GR"/>
              </w:rPr>
            </w:pPr>
          </w:p>
        </w:tc>
        <w:tc>
          <w:tcPr>
            <w:tcW w:w="841" w:type="pct"/>
            <w:vAlign w:val="center"/>
          </w:tcPr>
          <w:p w14:paraId="07183B3D" w14:textId="77777777" w:rsidR="00BB3091" w:rsidRPr="00840707" w:rsidRDefault="00BB3091" w:rsidP="001F28C9">
            <w:pPr>
              <w:spacing w:before="100" w:beforeAutospacing="1" w:after="100" w:afterAutospacing="1"/>
              <w:rPr>
                <w:rFonts w:cs="Tahoma"/>
                <w:sz w:val="18"/>
                <w:szCs w:val="18"/>
                <w:lang w:val="el-GR"/>
              </w:rPr>
            </w:pPr>
          </w:p>
        </w:tc>
        <w:tc>
          <w:tcPr>
            <w:tcW w:w="331" w:type="pct"/>
            <w:vAlign w:val="center"/>
          </w:tcPr>
          <w:p w14:paraId="47A546EF" w14:textId="77777777" w:rsidR="00BB3091" w:rsidRPr="00840707" w:rsidRDefault="00BB3091" w:rsidP="001F28C9">
            <w:pPr>
              <w:spacing w:before="100" w:beforeAutospacing="1" w:after="100" w:afterAutospacing="1"/>
              <w:rPr>
                <w:rFonts w:cs="Tahoma"/>
                <w:sz w:val="18"/>
                <w:szCs w:val="18"/>
                <w:lang w:val="el-GR"/>
              </w:rPr>
            </w:pPr>
          </w:p>
        </w:tc>
        <w:tc>
          <w:tcPr>
            <w:tcW w:w="417" w:type="pct"/>
            <w:vAlign w:val="center"/>
          </w:tcPr>
          <w:p w14:paraId="2A9F2C5F" w14:textId="77777777" w:rsidR="00BB3091" w:rsidRPr="00840707" w:rsidRDefault="00BB3091" w:rsidP="001F28C9">
            <w:pPr>
              <w:spacing w:before="100" w:beforeAutospacing="1" w:after="100" w:afterAutospacing="1"/>
              <w:rPr>
                <w:rFonts w:cs="Tahoma"/>
                <w:sz w:val="18"/>
                <w:szCs w:val="18"/>
              </w:rPr>
            </w:pPr>
          </w:p>
        </w:tc>
        <w:tc>
          <w:tcPr>
            <w:tcW w:w="422" w:type="pct"/>
            <w:vAlign w:val="center"/>
          </w:tcPr>
          <w:p w14:paraId="3776016B" w14:textId="77777777" w:rsidR="00BB3091" w:rsidRPr="00840707" w:rsidRDefault="00BB3091" w:rsidP="001F28C9">
            <w:pPr>
              <w:spacing w:before="100" w:beforeAutospacing="1" w:after="100" w:afterAutospacing="1"/>
              <w:rPr>
                <w:rFonts w:cs="Tahoma"/>
                <w:sz w:val="18"/>
                <w:szCs w:val="18"/>
              </w:rPr>
            </w:pPr>
          </w:p>
        </w:tc>
        <w:tc>
          <w:tcPr>
            <w:tcW w:w="366" w:type="pct"/>
            <w:vAlign w:val="center"/>
          </w:tcPr>
          <w:p w14:paraId="45213598" w14:textId="77777777" w:rsidR="00BB3091" w:rsidRPr="00840707" w:rsidRDefault="00BB3091" w:rsidP="001F28C9">
            <w:pPr>
              <w:spacing w:before="100" w:beforeAutospacing="1" w:after="100" w:afterAutospacing="1"/>
              <w:rPr>
                <w:rFonts w:cs="Tahoma"/>
                <w:sz w:val="18"/>
                <w:szCs w:val="18"/>
              </w:rPr>
            </w:pPr>
          </w:p>
        </w:tc>
        <w:tc>
          <w:tcPr>
            <w:tcW w:w="365" w:type="pct"/>
            <w:vAlign w:val="center"/>
          </w:tcPr>
          <w:p w14:paraId="2611EC40" w14:textId="77777777" w:rsidR="00BB3091" w:rsidRPr="00840707" w:rsidRDefault="00BB3091" w:rsidP="001F28C9">
            <w:pPr>
              <w:spacing w:before="100" w:beforeAutospacing="1" w:after="100" w:afterAutospacing="1"/>
              <w:rPr>
                <w:rFonts w:cs="Tahoma"/>
                <w:sz w:val="18"/>
                <w:szCs w:val="18"/>
              </w:rPr>
            </w:pPr>
          </w:p>
        </w:tc>
        <w:tc>
          <w:tcPr>
            <w:tcW w:w="591" w:type="pct"/>
            <w:vAlign w:val="center"/>
          </w:tcPr>
          <w:p w14:paraId="18A11989" w14:textId="77777777" w:rsidR="00BB3091" w:rsidRPr="00840707" w:rsidRDefault="00BB3091" w:rsidP="001F28C9">
            <w:pPr>
              <w:spacing w:before="100" w:beforeAutospacing="1" w:after="100" w:afterAutospacing="1"/>
              <w:rPr>
                <w:rFonts w:cs="Tahoma"/>
                <w:sz w:val="18"/>
                <w:szCs w:val="18"/>
              </w:rPr>
            </w:pPr>
          </w:p>
        </w:tc>
        <w:tc>
          <w:tcPr>
            <w:tcW w:w="498" w:type="pct"/>
            <w:vAlign w:val="center"/>
          </w:tcPr>
          <w:p w14:paraId="775D5EC7" w14:textId="77777777" w:rsidR="00BB3091" w:rsidRPr="00840707" w:rsidRDefault="00BB3091" w:rsidP="001F28C9">
            <w:pPr>
              <w:spacing w:before="100" w:beforeAutospacing="1" w:after="100" w:afterAutospacing="1"/>
              <w:rPr>
                <w:rFonts w:cs="Tahoma"/>
                <w:sz w:val="18"/>
                <w:szCs w:val="18"/>
              </w:rPr>
            </w:pPr>
          </w:p>
        </w:tc>
        <w:tc>
          <w:tcPr>
            <w:tcW w:w="499" w:type="pct"/>
            <w:vAlign w:val="center"/>
          </w:tcPr>
          <w:p w14:paraId="5409F978" w14:textId="77777777" w:rsidR="00BB3091" w:rsidRPr="00840707" w:rsidRDefault="00BB3091" w:rsidP="001F28C9">
            <w:pPr>
              <w:spacing w:before="100" w:beforeAutospacing="1" w:after="100" w:afterAutospacing="1"/>
              <w:rPr>
                <w:rFonts w:cs="Tahoma"/>
                <w:sz w:val="18"/>
                <w:szCs w:val="18"/>
              </w:rPr>
            </w:pPr>
          </w:p>
        </w:tc>
        <w:tc>
          <w:tcPr>
            <w:tcW w:w="445" w:type="pct"/>
            <w:vAlign w:val="center"/>
          </w:tcPr>
          <w:p w14:paraId="1DB45021" w14:textId="77777777" w:rsidR="00BB3091" w:rsidRPr="00840707" w:rsidRDefault="00BB3091" w:rsidP="001F28C9">
            <w:pPr>
              <w:spacing w:before="100" w:beforeAutospacing="1" w:after="100" w:afterAutospacing="1"/>
              <w:rPr>
                <w:rFonts w:cs="Tahoma"/>
                <w:sz w:val="18"/>
                <w:szCs w:val="18"/>
              </w:rPr>
            </w:pPr>
          </w:p>
        </w:tc>
      </w:tr>
      <w:tr w:rsidR="00BB3091" w:rsidRPr="00C4217E" w14:paraId="021212EE" w14:textId="77777777" w:rsidTr="001F28C9">
        <w:trPr>
          <w:trHeight w:val="340"/>
        </w:trPr>
        <w:tc>
          <w:tcPr>
            <w:tcW w:w="226" w:type="pct"/>
            <w:tcBorders>
              <w:bottom w:val="single" w:sz="4" w:space="0" w:color="auto"/>
            </w:tcBorders>
            <w:vAlign w:val="center"/>
          </w:tcPr>
          <w:p w14:paraId="340F60B8" w14:textId="77777777" w:rsidR="00BB3091" w:rsidRPr="00840707" w:rsidRDefault="00BB3091" w:rsidP="001F28C9">
            <w:pPr>
              <w:spacing w:before="100" w:beforeAutospacing="1" w:after="100" w:afterAutospacing="1"/>
              <w:rPr>
                <w:rFonts w:cs="Tahoma"/>
                <w:sz w:val="18"/>
                <w:szCs w:val="18"/>
                <w:lang w:val="el-GR"/>
              </w:rPr>
            </w:pPr>
          </w:p>
        </w:tc>
        <w:tc>
          <w:tcPr>
            <w:tcW w:w="841" w:type="pct"/>
            <w:tcBorders>
              <w:bottom w:val="single" w:sz="4" w:space="0" w:color="auto"/>
            </w:tcBorders>
            <w:vAlign w:val="center"/>
          </w:tcPr>
          <w:p w14:paraId="4CFE372E" w14:textId="77777777" w:rsidR="00BB3091" w:rsidRPr="00840707" w:rsidRDefault="00BB3091" w:rsidP="001F28C9">
            <w:pPr>
              <w:spacing w:before="100" w:beforeAutospacing="1" w:after="100" w:afterAutospacing="1"/>
              <w:rPr>
                <w:rFonts w:cs="Tahoma"/>
                <w:sz w:val="18"/>
                <w:szCs w:val="18"/>
                <w:lang w:val="el-GR"/>
              </w:rPr>
            </w:pPr>
          </w:p>
        </w:tc>
        <w:tc>
          <w:tcPr>
            <w:tcW w:w="331" w:type="pct"/>
            <w:tcBorders>
              <w:bottom w:val="single" w:sz="4" w:space="0" w:color="auto"/>
            </w:tcBorders>
            <w:vAlign w:val="center"/>
          </w:tcPr>
          <w:p w14:paraId="4F97AC5D" w14:textId="77777777" w:rsidR="00BB3091" w:rsidRPr="00840707" w:rsidRDefault="00BB3091" w:rsidP="001F28C9">
            <w:pPr>
              <w:spacing w:before="100" w:beforeAutospacing="1" w:after="100" w:afterAutospacing="1"/>
              <w:rPr>
                <w:rFonts w:cs="Tahoma"/>
                <w:sz w:val="18"/>
                <w:szCs w:val="18"/>
                <w:lang w:val="el-GR"/>
              </w:rPr>
            </w:pPr>
          </w:p>
        </w:tc>
        <w:tc>
          <w:tcPr>
            <w:tcW w:w="417" w:type="pct"/>
            <w:tcBorders>
              <w:bottom w:val="single" w:sz="4" w:space="0" w:color="auto"/>
            </w:tcBorders>
            <w:vAlign w:val="center"/>
          </w:tcPr>
          <w:p w14:paraId="08BC3EA9" w14:textId="77777777" w:rsidR="00BB3091" w:rsidRPr="00840707" w:rsidRDefault="00BB3091" w:rsidP="001F28C9">
            <w:pPr>
              <w:spacing w:before="100" w:beforeAutospacing="1" w:after="100" w:afterAutospacing="1"/>
              <w:rPr>
                <w:rFonts w:cs="Tahoma"/>
                <w:sz w:val="18"/>
                <w:szCs w:val="18"/>
              </w:rPr>
            </w:pPr>
          </w:p>
        </w:tc>
        <w:tc>
          <w:tcPr>
            <w:tcW w:w="422" w:type="pct"/>
            <w:tcBorders>
              <w:bottom w:val="single" w:sz="4" w:space="0" w:color="auto"/>
            </w:tcBorders>
            <w:vAlign w:val="center"/>
          </w:tcPr>
          <w:p w14:paraId="38BC88D3" w14:textId="77777777" w:rsidR="00BB3091" w:rsidRPr="00840707" w:rsidRDefault="00BB3091" w:rsidP="001F28C9">
            <w:pPr>
              <w:spacing w:before="100" w:beforeAutospacing="1" w:after="100" w:afterAutospacing="1"/>
              <w:rPr>
                <w:rFonts w:cs="Tahoma"/>
                <w:sz w:val="18"/>
                <w:szCs w:val="18"/>
              </w:rPr>
            </w:pPr>
          </w:p>
        </w:tc>
        <w:tc>
          <w:tcPr>
            <w:tcW w:w="366" w:type="pct"/>
            <w:vAlign w:val="center"/>
          </w:tcPr>
          <w:p w14:paraId="33D9DFAB" w14:textId="77777777" w:rsidR="00BB3091" w:rsidRPr="00840707" w:rsidRDefault="00BB3091" w:rsidP="001F28C9">
            <w:pPr>
              <w:spacing w:before="100" w:beforeAutospacing="1" w:after="100" w:afterAutospacing="1"/>
              <w:rPr>
                <w:rFonts w:cs="Tahoma"/>
                <w:sz w:val="18"/>
                <w:szCs w:val="18"/>
              </w:rPr>
            </w:pPr>
          </w:p>
        </w:tc>
        <w:tc>
          <w:tcPr>
            <w:tcW w:w="365" w:type="pct"/>
            <w:vAlign w:val="center"/>
          </w:tcPr>
          <w:p w14:paraId="486674DE" w14:textId="77777777" w:rsidR="00BB3091" w:rsidRPr="00840707" w:rsidRDefault="00BB3091" w:rsidP="001F28C9">
            <w:pPr>
              <w:spacing w:before="100" w:beforeAutospacing="1" w:after="100" w:afterAutospacing="1"/>
              <w:rPr>
                <w:rFonts w:cs="Tahoma"/>
                <w:sz w:val="18"/>
                <w:szCs w:val="18"/>
              </w:rPr>
            </w:pPr>
          </w:p>
        </w:tc>
        <w:tc>
          <w:tcPr>
            <w:tcW w:w="591" w:type="pct"/>
            <w:vAlign w:val="center"/>
          </w:tcPr>
          <w:p w14:paraId="1D9E4902" w14:textId="77777777" w:rsidR="00BB3091" w:rsidRPr="00840707" w:rsidRDefault="00BB3091" w:rsidP="001F28C9">
            <w:pPr>
              <w:spacing w:before="100" w:beforeAutospacing="1" w:after="100" w:afterAutospacing="1"/>
              <w:rPr>
                <w:rFonts w:cs="Tahoma"/>
                <w:sz w:val="18"/>
                <w:szCs w:val="18"/>
              </w:rPr>
            </w:pPr>
          </w:p>
        </w:tc>
        <w:tc>
          <w:tcPr>
            <w:tcW w:w="498" w:type="pct"/>
            <w:vAlign w:val="center"/>
          </w:tcPr>
          <w:p w14:paraId="5C639BD4" w14:textId="77777777" w:rsidR="00BB3091" w:rsidRPr="00840707" w:rsidRDefault="00BB3091" w:rsidP="001F28C9">
            <w:pPr>
              <w:spacing w:before="100" w:beforeAutospacing="1" w:after="100" w:afterAutospacing="1"/>
              <w:rPr>
                <w:rFonts w:cs="Tahoma"/>
                <w:sz w:val="18"/>
                <w:szCs w:val="18"/>
              </w:rPr>
            </w:pPr>
          </w:p>
        </w:tc>
        <w:tc>
          <w:tcPr>
            <w:tcW w:w="499" w:type="pct"/>
            <w:vAlign w:val="center"/>
          </w:tcPr>
          <w:p w14:paraId="745E0681" w14:textId="77777777" w:rsidR="00BB3091" w:rsidRPr="00840707" w:rsidRDefault="00BB3091" w:rsidP="001F28C9">
            <w:pPr>
              <w:spacing w:before="100" w:beforeAutospacing="1" w:after="100" w:afterAutospacing="1"/>
              <w:rPr>
                <w:rFonts w:cs="Tahoma"/>
                <w:sz w:val="18"/>
                <w:szCs w:val="18"/>
              </w:rPr>
            </w:pPr>
          </w:p>
        </w:tc>
        <w:tc>
          <w:tcPr>
            <w:tcW w:w="445" w:type="pct"/>
            <w:vAlign w:val="center"/>
          </w:tcPr>
          <w:p w14:paraId="562C71AE" w14:textId="77777777" w:rsidR="00BB3091" w:rsidRPr="00840707" w:rsidRDefault="00BB3091" w:rsidP="001F28C9">
            <w:pPr>
              <w:spacing w:before="100" w:beforeAutospacing="1" w:after="100" w:afterAutospacing="1"/>
              <w:rPr>
                <w:rFonts w:cs="Tahoma"/>
                <w:sz w:val="18"/>
                <w:szCs w:val="18"/>
              </w:rPr>
            </w:pPr>
          </w:p>
        </w:tc>
      </w:tr>
      <w:tr w:rsidR="00BB3091" w:rsidRPr="00C4217E" w14:paraId="4C62BA6A" w14:textId="77777777" w:rsidTr="001F28C9">
        <w:trPr>
          <w:trHeight w:val="340"/>
        </w:trPr>
        <w:tc>
          <w:tcPr>
            <w:tcW w:w="2238" w:type="pct"/>
            <w:gridSpan w:val="5"/>
            <w:shd w:val="pct15" w:color="auto" w:fill="FFFFFF"/>
            <w:vAlign w:val="center"/>
          </w:tcPr>
          <w:p w14:paraId="0A6CEB76" w14:textId="77777777" w:rsidR="00BB3091" w:rsidRPr="00840707" w:rsidRDefault="00BB3091" w:rsidP="001F28C9">
            <w:pPr>
              <w:spacing w:before="100" w:beforeAutospacing="1" w:after="100" w:afterAutospacing="1"/>
              <w:jc w:val="center"/>
              <w:rPr>
                <w:rFonts w:cs="Tahoma"/>
                <w:sz w:val="18"/>
                <w:szCs w:val="18"/>
                <w:lang w:val="el-GR"/>
              </w:rPr>
            </w:pPr>
            <w:r w:rsidRPr="00840707">
              <w:rPr>
                <w:rFonts w:cs="Tahoma"/>
                <w:b/>
                <w:sz w:val="18"/>
                <w:szCs w:val="18"/>
                <w:lang w:val="el-GR"/>
              </w:rPr>
              <w:t>ΣΥΝΟΛΟ</w:t>
            </w:r>
          </w:p>
        </w:tc>
        <w:tc>
          <w:tcPr>
            <w:tcW w:w="366" w:type="pct"/>
            <w:vAlign w:val="center"/>
          </w:tcPr>
          <w:p w14:paraId="0F91CDC9" w14:textId="77777777" w:rsidR="00BB3091" w:rsidRPr="00840707" w:rsidRDefault="00BB3091" w:rsidP="001F28C9">
            <w:pPr>
              <w:spacing w:before="100" w:beforeAutospacing="1" w:after="100" w:afterAutospacing="1"/>
              <w:rPr>
                <w:rFonts w:cs="Tahoma"/>
                <w:sz w:val="18"/>
                <w:szCs w:val="18"/>
              </w:rPr>
            </w:pPr>
          </w:p>
        </w:tc>
        <w:tc>
          <w:tcPr>
            <w:tcW w:w="365" w:type="pct"/>
            <w:vAlign w:val="center"/>
          </w:tcPr>
          <w:p w14:paraId="6790602A" w14:textId="77777777" w:rsidR="00BB3091" w:rsidRPr="00840707" w:rsidRDefault="00BB3091" w:rsidP="001F28C9">
            <w:pPr>
              <w:spacing w:before="100" w:beforeAutospacing="1" w:after="100" w:afterAutospacing="1"/>
              <w:rPr>
                <w:rFonts w:cs="Tahoma"/>
                <w:sz w:val="18"/>
                <w:szCs w:val="18"/>
              </w:rPr>
            </w:pPr>
          </w:p>
        </w:tc>
        <w:tc>
          <w:tcPr>
            <w:tcW w:w="591" w:type="pct"/>
            <w:vAlign w:val="center"/>
          </w:tcPr>
          <w:p w14:paraId="28C61924" w14:textId="77777777" w:rsidR="00BB3091" w:rsidRPr="00840707" w:rsidRDefault="00BB3091" w:rsidP="001F28C9">
            <w:pPr>
              <w:spacing w:before="100" w:beforeAutospacing="1" w:after="100" w:afterAutospacing="1"/>
              <w:rPr>
                <w:rFonts w:cs="Tahoma"/>
                <w:sz w:val="18"/>
                <w:szCs w:val="18"/>
              </w:rPr>
            </w:pPr>
          </w:p>
        </w:tc>
        <w:tc>
          <w:tcPr>
            <w:tcW w:w="498" w:type="pct"/>
            <w:vAlign w:val="center"/>
          </w:tcPr>
          <w:p w14:paraId="52BF4F32" w14:textId="77777777" w:rsidR="00BB3091" w:rsidRPr="00840707" w:rsidRDefault="00BB3091" w:rsidP="001F28C9">
            <w:pPr>
              <w:spacing w:before="100" w:beforeAutospacing="1" w:after="100" w:afterAutospacing="1"/>
              <w:rPr>
                <w:rFonts w:cs="Tahoma"/>
                <w:sz w:val="18"/>
                <w:szCs w:val="18"/>
              </w:rPr>
            </w:pPr>
          </w:p>
        </w:tc>
        <w:tc>
          <w:tcPr>
            <w:tcW w:w="499" w:type="pct"/>
            <w:vAlign w:val="center"/>
          </w:tcPr>
          <w:p w14:paraId="104E1832" w14:textId="77777777" w:rsidR="00BB3091" w:rsidRPr="00840707" w:rsidRDefault="00BB3091" w:rsidP="001F28C9">
            <w:pPr>
              <w:spacing w:before="100" w:beforeAutospacing="1" w:after="100" w:afterAutospacing="1"/>
              <w:rPr>
                <w:rFonts w:cs="Tahoma"/>
                <w:sz w:val="18"/>
                <w:szCs w:val="18"/>
              </w:rPr>
            </w:pPr>
          </w:p>
        </w:tc>
        <w:tc>
          <w:tcPr>
            <w:tcW w:w="445" w:type="pct"/>
            <w:vAlign w:val="center"/>
          </w:tcPr>
          <w:p w14:paraId="1F02E047" w14:textId="77777777" w:rsidR="00BB3091" w:rsidRPr="00840707" w:rsidRDefault="00BB3091" w:rsidP="001F28C9">
            <w:pPr>
              <w:spacing w:before="100" w:beforeAutospacing="1" w:after="100" w:afterAutospacing="1"/>
              <w:rPr>
                <w:rFonts w:cs="Tahoma"/>
                <w:sz w:val="18"/>
                <w:szCs w:val="18"/>
              </w:rPr>
            </w:pPr>
          </w:p>
        </w:tc>
      </w:tr>
    </w:tbl>
    <w:p w14:paraId="02965E50" w14:textId="77777777" w:rsidR="00BB3091" w:rsidRPr="00840707" w:rsidRDefault="00BB3091" w:rsidP="00BB3091">
      <w:pPr>
        <w:spacing w:before="100" w:beforeAutospacing="1" w:after="100" w:afterAutospacing="1"/>
        <w:jc w:val="center"/>
        <w:rPr>
          <w:rFonts w:cs="Tahoma"/>
          <w:sz w:val="20"/>
          <w:lang w:val="el-GR"/>
        </w:rPr>
      </w:pPr>
      <w:r w:rsidRPr="00840707">
        <w:rPr>
          <w:rFonts w:cs="Tahoma"/>
          <w:sz w:val="20"/>
          <w:lang w:val="el-GR"/>
        </w:rPr>
        <w:t xml:space="preserve">* Το ΚΟΣΤΟΣ ΣΥΝΤΗΡΗΣΗΣ αφορά στα έτη μετά την ελάχιστη </w:t>
      </w:r>
      <w:r w:rsidRPr="00840707">
        <w:rPr>
          <w:rFonts w:cs="Tahoma"/>
          <w:b/>
          <w:sz w:val="20"/>
          <w:lang w:val="el-GR"/>
        </w:rPr>
        <w:t>ζητούμενη</w:t>
      </w:r>
      <w:r w:rsidRPr="00840707">
        <w:rPr>
          <w:rFonts w:cs="Tahoma"/>
          <w:sz w:val="20"/>
          <w:lang w:val="el-GR"/>
        </w:rPr>
        <w:t xml:space="preserve"> Περίοδο Εγγύησης.</w:t>
      </w:r>
    </w:p>
    <w:p w14:paraId="6A410166" w14:textId="77777777" w:rsidR="00BB3091" w:rsidRDefault="00BB3091" w:rsidP="00BB3091">
      <w:pPr>
        <w:rPr>
          <w:lang w:val="el-GR"/>
        </w:rPr>
      </w:pPr>
    </w:p>
    <w:p w14:paraId="1D19EAAE" w14:textId="77777777" w:rsidR="00EF021F" w:rsidRPr="00274B25" w:rsidRDefault="00EF021F" w:rsidP="00A331EF">
      <w:pPr>
        <w:pStyle w:val="4"/>
        <w:numPr>
          <w:ilvl w:val="0"/>
          <w:numId w:val="128"/>
        </w:numPr>
        <w:tabs>
          <w:tab w:val="left" w:pos="1134"/>
        </w:tabs>
        <w:rPr>
          <w:rFonts w:cs="Tahoma"/>
          <w:szCs w:val="22"/>
          <w:lang w:val="el-GR"/>
        </w:rPr>
      </w:pPr>
      <w:bookmarkStart w:id="459" w:name="_Ref68507560"/>
      <w:bookmarkStart w:id="460" w:name="_Toc71708256"/>
      <w:r w:rsidRPr="00274B25">
        <w:rPr>
          <w:rFonts w:cs="Tahoma"/>
          <w:szCs w:val="22"/>
          <w:lang w:val="el-GR"/>
        </w:rPr>
        <w:t>Υπηρεσίες</w:t>
      </w:r>
      <w:bookmarkEnd w:id="456"/>
      <w:bookmarkEnd w:id="457"/>
      <w:bookmarkEnd w:id="458"/>
      <w:bookmarkEnd w:id="459"/>
      <w:bookmarkEnd w:id="460"/>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3"/>
        <w:gridCol w:w="2850"/>
        <w:gridCol w:w="1656"/>
        <w:gridCol w:w="1211"/>
        <w:gridCol w:w="1055"/>
        <w:gridCol w:w="716"/>
        <w:gridCol w:w="1259"/>
      </w:tblGrid>
      <w:tr w:rsidR="00EF021F" w:rsidRPr="00274B25" w14:paraId="33EA6234" w14:textId="77777777" w:rsidTr="00BF19D0">
        <w:trPr>
          <w:cantSplit/>
          <w:tblHeader/>
        </w:trPr>
        <w:tc>
          <w:tcPr>
            <w:tcW w:w="458" w:type="pct"/>
            <w:vMerge w:val="restart"/>
            <w:shd w:val="clear" w:color="auto" w:fill="E6E6E6"/>
            <w:vAlign w:val="center"/>
          </w:tcPr>
          <w:p w14:paraId="064CCF5C" w14:textId="77777777" w:rsidR="00EF021F" w:rsidRPr="00274B25" w:rsidRDefault="00EF021F" w:rsidP="00254BB5">
            <w:pPr>
              <w:spacing w:before="40" w:after="40"/>
              <w:jc w:val="center"/>
              <w:rPr>
                <w:rFonts w:cs="Tahoma"/>
                <w:szCs w:val="22"/>
              </w:rPr>
            </w:pPr>
            <w:r w:rsidRPr="00274B25">
              <w:rPr>
                <w:rFonts w:cs="Tahoma"/>
                <w:szCs w:val="22"/>
              </w:rPr>
              <w:t>Α/Α</w:t>
            </w:r>
          </w:p>
        </w:tc>
        <w:tc>
          <w:tcPr>
            <w:tcW w:w="1480" w:type="pct"/>
            <w:vMerge w:val="restart"/>
            <w:shd w:val="clear" w:color="auto" w:fill="E6E6E6"/>
            <w:vAlign w:val="center"/>
          </w:tcPr>
          <w:p w14:paraId="4BBBAE19" w14:textId="77777777" w:rsidR="00EF021F" w:rsidRPr="00274B25" w:rsidRDefault="00EF021F" w:rsidP="00254BB5">
            <w:pPr>
              <w:spacing w:before="40" w:after="40"/>
              <w:jc w:val="left"/>
              <w:rPr>
                <w:rFonts w:cs="Tahoma"/>
                <w:szCs w:val="22"/>
              </w:rPr>
            </w:pPr>
            <w:r w:rsidRPr="00274B25">
              <w:rPr>
                <w:rFonts w:cs="Tahoma"/>
                <w:szCs w:val="22"/>
              </w:rPr>
              <w:t>ΠΕΡΙΓΡΑΦΗ</w:t>
            </w:r>
          </w:p>
        </w:tc>
        <w:tc>
          <w:tcPr>
            <w:tcW w:w="860" w:type="pct"/>
            <w:vMerge w:val="restart"/>
            <w:shd w:val="clear" w:color="auto" w:fill="E6E6E6"/>
            <w:vAlign w:val="center"/>
          </w:tcPr>
          <w:p w14:paraId="7A12DF54" w14:textId="77777777" w:rsidR="00EF021F" w:rsidRPr="00274B25" w:rsidRDefault="00EF021F" w:rsidP="00254BB5">
            <w:pPr>
              <w:spacing w:before="40" w:after="40"/>
              <w:jc w:val="center"/>
              <w:rPr>
                <w:rFonts w:cs="Tahoma"/>
                <w:szCs w:val="22"/>
              </w:rPr>
            </w:pPr>
            <w:r w:rsidRPr="00274B25">
              <w:rPr>
                <w:rFonts w:cs="Tahoma"/>
                <w:szCs w:val="22"/>
              </w:rPr>
              <w:t>Ανθρωπομήνες</w:t>
            </w:r>
          </w:p>
        </w:tc>
        <w:tc>
          <w:tcPr>
            <w:tcW w:w="1177" w:type="pct"/>
            <w:gridSpan w:val="2"/>
            <w:shd w:val="clear" w:color="auto" w:fill="E6E6E6"/>
            <w:vAlign w:val="center"/>
          </w:tcPr>
          <w:p w14:paraId="410E8916" w14:textId="77777777" w:rsidR="00EF021F" w:rsidRPr="00274B25" w:rsidRDefault="00EF021F" w:rsidP="00254BB5">
            <w:pPr>
              <w:spacing w:before="40" w:after="40"/>
              <w:jc w:val="center"/>
              <w:rPr>
                <w:rFonts w:cs="Tahoma"/>
                <w:szCs w:val="22"/>
              </w:rPr>
            </w:pPr>
            <w:r w:rsidRPr="00274B25">
              <w:rPr>
                <w:rFonts w:cs="Tahoma"/>
                <w:szCs w:val="22"/>
              </w:rPr>
              <w:t>ΑΞΙΑ ΧΩΡΙΣ ΦΠΑ [€]</w:t>
            </w:r>
          </w:p>
        </w:tc>
        <w:tc>
          <w:tcPr>
            <w:tcW w:w="372" w:type="pct"/>
            <w:vMerge w:val="restart"/>
            <w:shd w:val="clear" w:color="auto" w:fill="E6E6E6"/>
            <w:vAlign w:val="center"/>
          </w:tcPr>
          <w:p w14:paraId="65ADD64D" w14:textId="77777777" w:rsidR="00EF021F" w:rsidRPr="00274B25" w:rsidRDefault="00EF021F" w:rsidP="00254BB5">
            <w:pPr>
              <w:spacing w:before="40" w:after="40"/>
              <w:jc w:val="center"/>
              <w:rPr>
                <w:rFonts w:cs="Tahoma"/>
                <w:szCs w:val="22"/>
              </w:rPr>
            </w:pPr>
            <w:r w:rsidRPr="00274B25">
              <w:rPr>
                <w:rFonts w:cs="Tahoma"/>
                <w:szCs w:val="22"/>
              </w:rPr>
              <w:t>ΦΠΑ [€]</w:t>
            </w:r>
          </w:p>
        </w:tc>
        <w:tc>
          <w:tcPr>
            <w:tcW w:w="654" w:type="pct"/>
            <w:vMerge w:val="restart"/>
            <w:shd w:val="clear" w:color="auto" w:fill="E6E6E6"/>
            <w:vAlign w:val="center"/>
          </w:tcPr>
          <w:p w14:paraId="5903227C" w14:textId="77777777" w:rsidR="00EF021F" w:rsidRPr="00274B25" w:rsidRDefault="00EF021F" w:rsidP="00254BB5">
            <w:pPr>
              <w:spacing w:before="40" w:after="40"/>
              <w:jc w:val="center"/>
              <w:rPr>
                <w:rFonts w:cs="Tahoma"/>
                <w:szCs w:val="22"/>
              </w:rPr>
            </w:pPr>
            <w:r w:rsidRPr="00274B25">
              <w:rPr>
                <w:rFonts w:cs="Tahoma"/>
                <w:szCs w:val="22"/>
              </w:rPr>
              <w:t xml:space="preserve">ΣΥΝΟΛΙΚΗ ΑΞΙΑ </w:t>
            </w:r>
          </w:p>
          <w:p w14:paraId="684ED911" w14:textId="77777777" w:rsidR="00EF021F" w:rsidRPr="00274B25" w:rsidRDefault="00EF021F" w:rsidP="00254BB5">
            <w:pPr>
              <w:spacing w:before="40" w:after="40"/>
              <w:jc w:val="center"/>
              <w:rPr>
                <w:rFonts w:cs="Tahoma"/>
                <w:szCs w:val="22"/>
              </w:rPr>
            </w:pPr>
            <w:r w:rsidRPr="00274B25">
              <w:rPr>
                <w:rFonts w:cs="Tahoma"/>
                <w:szCs w:val="22"/>
              </w:rPr>
              <w:t>ΜΕ ΦΠΑ [€]</w:t>
            </w:r>
          </w:p>
        </w:tc>
      </w:tr>
      <w:tr w:rsidR="00EF021F" w:rsidRPr="00274B25" w14:paraId="02F67173" w14:textId="77777777" w:rsidTr="00BF19D0">
        <w:trPr>
          <w:cantSplit/>
        </w:trPr>
        <w:tc>
          <w:tcPr>
            <w:tcW w:w="458" w:type="pct"/>
            <w:vMerge/>
            <w:shd w:val="clear" w:color="auto" w:fill="E6E6E6"/>
            <w:vAlign w:val="center"/>
          </w:tcPr>
          <w:p w14:paraId="41C6367D" w14:textId="77777777" w:rsidR="00EF021F" w:rsidRPr="00274B25" w:rsidRDefault="00EF021F" w:rsidP="00254BB5">
            <w:pPr>
              <w:spacing w:before="40" w:after="40"/>
              <w:jc w:val="center"/>
              <w:rPr>
                <w:rFonts w:cs="Tahoma"/>
                <w:szCs w:val="22"/>
              </w:rPr>
            </w:pPr>
          </w:p>
        </w:tc>
        <w:tc>
          <w:tcPr>
            <w:tcW w:w="1480" w:type="pct"/>
            <w:vMerge/>
            <w:shd w:val="clear" w:color="auto" w:fill="E6E6E6"/>
            <w:vAlign w:val="center"/>
          </w:tcPr>
          <w:p w14:paraId="6C252BD4" w14:textId="77777777" w:rsidR="00EF021F" w:rsidRPr="00274B25" w:rsidRDefault="00EF021F" w:rsidP="00254BB5">
            <w:pPr>
              <w:spacing w:before="40" w:after="40"/>
              <w:jc w:val="left"/>
              <w:rPr>
                <w:rFonts w:cs="Tahoma"/>
                <w:szCs w:val="22"/>
              </w:rPr>
            </w:pPr>
          </w:p>
        </w:tc>
        <w:tc>
          <w:tcPr>
            <w:tcW w:w="860" w:type="pct"/>
            <w:vMerge/>
            <w:shd w:val="clear" w:color="auto" w:fill="E6E6E6"/>
            <w:vAlign w:val="center"/>
          </w:tcPr>
          <w:p w14:paraId="690F5CB9" w14:textId="77777777" w:rsidR="00EF021F" w:rsidRPr="00274B25" w:rsidRDefault="00EF021F" w:rsidP="00254BB5">
            <w:pPr>
              <w:spacing w:before="40" w:after="40"/>
              <w:jc w:val="center"/>
              <w:rPr>
                <w:rFonts w:cs="Tahoma"/>
                <w:szCs w:val="22"/>
              </w:rPr>
            </w:pPr>
          </w:p>
        </w:tc>
        <w:tc>
          <w:tcPr>
            <w:tcW w:w="629" w:type="pct"/>
            <w:shd w:val="clear" w:color="auto" w:fill="E6E6E6"/>
            <w:vAlign w:val="center"/>
          </w:tcPr>
          <w:p w14:paraId="0D651707" w14:textId="77777777" w:rsidR="00EF021F" w:rsidRPr="00274B25" w:rsidRDefault="00EF021F" w:rsidP="00254BB5">
            <w:pPr>
              <w:spacing w:before="40" w:after="40"/>
              <w:jc w:val="center"/>
              <w:rPr>
                <w:rFonts w:cs="Tahoma"/>
                <w:szCs w:val="22"/>
              </w:rPr>
            </w:pPr>
            <w:r w:rsidRPr="00274B25">
              <w:rPr>
                <w:rFonts w:cs="Tahoma"/>
                <w:szCs w:val="22"/>
              </w:rPr>
              <w:t>ΤΙΜΗ ΜΟΝΑΔΑΣ</w:t>
            </w:r>
          </w:p>
        </w:tc>
        <w:tc>
          <w:tcPr>
            <w:tcW w:w="548" w:type="pct"/>
            <w:shd w:val="clear" w:color="auto" w:fill="E6E6E6"/>
          </w:tcPr>
          <w:p w14:paraId="7A3117A5" w14:textId="77777777" w:rsidR="00EF021F" w:rsidRPr="00274B25" w:rsidRDefault="00EF021F" w:rsidP="00254BB5">
            <w:pPr>
              <w:spacing w:before="40" w:after="40"/>
              <w:jc w:val="center"/>
              <w:rPr>
                <w:rFonts w:cs="Tahoma"/>
                <w:szCs w:val="22"/>
              </w:rPr>
            </w:pPr>
            <w:r w:rsidRPr="00274B25">
              <w:rPr>
                <w:rFonts w:cs="Tahoma"/>
                <w:szCs w:val="22"/>
              </w:rPr>
              <w:t>ΣΥΝΟΛΟ</w:t>
            </w:r>
          </w:p>
        </w:tc>
        <w:tc>
          <w:tcPr>
            <w:tcW w:w="372" w:type="pct"/>
            <w:vMerge/>
            <w:shd w:val="clear" w:color="auto" w:fill="E6E6E6"/>
            <w:vAlign w:val="center"/>
          </w:tcPr>
          <w:p w14:paraId="4865064F" w14:textId="77777777" w:rsidR="00EF021F" w:rsidRPr="00274B25" w:rsidRDefault="00EF021F" w:rsidP="00254BB5">
            <w:pPr>
              <w:spacing w:before="40" w:after="40"/>
              <w:jc w:val="center"/>
              <w:rPr>
                <w:rFonts w:cs="Tahoma"/>
                <w:szCs w:val="22"/>
              </w:rPr>
            </w:pPr>
          </w:p>
        </w:tc>
        <w:tc>
          <w:tcPr>
            <w:tcW w:w="654" w:type="pct"/>
            <w:vMerge/>
            <w:shd w:val="clear" w:color="auto" w:fill="E6E6E6"/>
            <w:vAlign w:val="center"/>
          </w:tcPr>
          <w:p w14:paraId="66AFD7CB" w14:textId="77777777" w:rsidR="00EF021F" w:rsidRPr="00274B25" w:rsidRDefault="00EF021F" w:rsidP="00254BB5">
            <w:pPr>
              <w:spacing w:before="40" w:after="40"/>
              <w:jc w:val="center"/>
              <w:rPr>
                <w:rFonts w:cs="Tahoma"/>
                <w:szCs w:val="22"/>
              </w:rPr>
            </w:pPr>
          </w:p>
        </w:tc>
      </w:tr>
      <w:tr w:rsidR="00EF021F" w:rsidRPr="0075553C" w14:paraId="03771B7C" w14:textId="77777777" w:rsidTr="00BF19D0">
        <w:trPr>
          <w:trHeight w:val="284"/>
        </w:trPr>
        <w:tc>
          <w:tcPr>
            <w:tcW w:w="458" w:type="pct"/>
            <w:vAlign w:val="center"/>
          </w:tcPr>
          <w:p w14:paraId="436AEF11" w14:textId="77777777" w:rsidR="00EF021F" w:rsidRPr="00274B25" w:rsidRDefault="00EF021F" w:rsidP="00A331EF">
            <w:pPr>
              <w:numPr>
                <w:ilvl w:val="0"/>
                <w:numId w:val="129"/>
              </w:numPr>
              <w:spacing w:before="40" w:after="40"/>
              <w:contextualSpacing/>
              <w:jc w:val="center"/>
              <w:rPr>
                <w:rFonts w:cs="Tahoma"/>
                <w:szCs w:val="22"/>
              </w:rPr>
            </w:pPr>
          </w:p>
        </w:tc>
        <w:tc>
          <w:tcPr>
            <w:tcW w:w="1480" w:type="pct"/>
            <w:vAlign w:val="center"/>
          </w:tcPr>
          <w:p w14:paraId="7862320C" w14:textId="58F76A15" w:rsidR="00EF021F" w:rsidRPr="00274B25" w:rsidRDefault="00EF021F" w:rsidP="00EF021F">
            <w:pPr>
              <w:spacing w:before="40" w:after="40"/>
              <w:jc w:val="left"/>
              <w:rPr>
                <w:rFonts w:cs="Tahoma"/>
                <w:lang w:val="el-GR"/>
              </w:rPr>
            </w:pPr>
            <w:r>
              <w:rPr>
                <w:rFonts w:cs="Tahoma"/>
              </w:rPr>
              <w:fldChar w:fldCharType="begin"/>
            </w:r>
            <w:r>
              <w:rPr>
                <w:rFonts w:cs="Tahoma"/>
              </w:rPr>
              <w:instrText xml:space="preserve"> REF _Ref68183361 \h </w:instrText>
            </w:r>
            <w:r>
              <w:rPr>
                <w:rFonts w:cs="Tahoma"/>
              </w:rPr>
            </w:r>
            <w:r>
              <w:rPr>
                <w:rFonts w:cs="Tahoma"/>
              </w:rPr>
              <w:fldChar w:fldCharType="separate"/>
            </w:r>
            <w:r w:rsidR="009212CA" w:rsidRPr="00EF2204">
              <w:rPr>
                <w:rFonts w:cs="Tahoma"/>
                <w:szCs w:val="22"/>
                <w:lang w:val="el-GR"/>
              </w:rPr>
              <w:t>Μελέτη</w:t>
            </w:r>
            <w:r w:rsidR="009212CA">
              <w:rPr>
                <w:rFonts w:cs="Tahoma"/>
                <w:szCs w:val="22"/>
                <w:lang w:val="el-GR"/>
              </w:rPr>
              <w:t xml:space="preserve"> Εφαρμογής - Ανάλυση Απαιτήσεων</w:t>
            </w:r>
            <w:r>
              <w:rPr>
                <w:rFonts w:cs="Tahoma"/>
              </w:rPr>
              <w:fldChar w:fldCharType="end"/>
            </w:r>
          </w:p>
        </w:tc>
        <w:tc>
          <w:tcPr>
            <w:tcW w:w="860" w:type="pct"/>
            <w:vAlign w:val="center"/>
          </w:tcPr>
          <w:p w14:paraId="6A26E327" w14:textId="77777777" w:rsidR="00EF021F" w:rsidRPr="00274B25" w:rsidRDefault="00EF021F" w:rsidP="00254BB5">
            <w:pPr>
              <w:spacing w:before="40" w:after="40"/>
              <w:jc w:val="center"/>
              <w:rPr>
                <w:rFonts w:cs="Tahoma"/>
                <w:szCs w:val="22"/>
                <w:lang w:val="el-GR"/>
              </w:rPr>
            </w:pPr>
          </w:p>
        </w:tc>
        <w:tc>
          <w:tcPr>
            <w:tcW w:w="629" w:type="pct"/>
            <w:vAlign w:val="center"/>
          </w:tcPr>
          <w:p w14:paraId="70E5457A" w14:textId="77777777" w:rsidR="00EF021F" w:rsidRPr="00274B25" w:rsidRDefault="00EF021F" w:rsidP="00254BB5">
            <w:pPr>
              <w:spacing w:before="40" w:after="40"/>
              <w:jc w:val="center"/>
              <w:rPr>
                <w:rFonts w:cs="Tahoma"/>
                <w:szCs w:val="22"/>
                <w:lang w:val="el-GR"/>
              </w:rPr>
            </w:pPr>
          </w:p>
        </w:tc>
        <w:tc>
          <w:tcPr>
            <w:tcW w:w="548" w:type="pct"/>
            <w:vAlign w:val="center"/>
          </w:tcPr>
          <w:p w14:paraId="26A75242" w14:textId="77777777" w:rsidR="00EF021F" w:rsidRPr="00274B25" w:rsidRDefault="00EF021F" w:rsidP="00254BB5">
            <w:pPr>
              <w:spacing w:before="40" w:after="40"/>
              <w:jc w:val="center"/>
              <w:rPr>
                <w:rFonts w:cs="Tahoma"/>
                <w:szCs w:val="22"/>
                <w:lang w:val="el-GR"/>
              </w:rPr>
            </w:pPr>
          </w:p>
        </w:tc>
        <w:tc>
          <w:tcPr>
            <w:tcW w:w="372" w:type="pct"/>
            <w:vAlign w:val="center"/>
          </w:tcPr>
          <w:p w14:paraId="7C0B680B" w14:textId="77777777" w:rsidR="00EF021F" w:rsidRPr="00274B25" w:rsidRDefault="00EF021F" w:rsidP="00254BB5">
            <w:pPr>
              <w:spacing w:before="40" w:after="40"/>
              <w:jc w:val="center"/>
              <w:rPr>
                <w:rFonts w:cs="Tahoma"/>
                <w:szCs w:val="22"/>
                <w:lang w:val="el-GR"/>
              </w:rPr>
            </w:pPr>
          </w:p>
        </w:tc>
        <w:tc>
          <w:tcPr>
            <w:tcW w:w="654" w:type="pct"/>
            <w:vAlign w:val="center"/>
          </w:tcPr>
          <w:p w14:paraId="5CA3656E" w14:textId="77777777" w:rsidR="00EF021F" w:rsidRPr="00274B25" w:rsidRDefault="00EF021F" w:rsidP="00254BB5">
            <w:pPr>
              <w:spacing w:before="40" w:after="40"/>
              <w:jc w:val="center"/>
              <w:rPr>
                <w:rFonts w:cs="Tahoma"/>
                <w:szCs w:val="22"/>
                <w:lang w:val="el-GR"/>
              </w:rPr>
            </w:pPr>
          </w:p>
        </w:tc>
      </w:tr>
      <w:tr w:rsidR="00EF021F" w:rsidRPr="00DE48F8" w14:paraId="5A9C9755" w14:textId="77777777" w:rsidTr="00BF19D0">
        <w:trPr>
          <w:trHeight w:val="284"/>
        </w:trPr>
        <w:tc>
          <w:tcPr>
            <w:tcW w:w="458" w:type="pct"/>
            <w:vAlign w:val="center"/>
          </w:tcPr>
          <w:p w14:paraId="0B661474" w14:textId="77777777" w:rsidR="00EF021F" w:rsidRPr="00803E20" w:rsidRDefault="00EF021F" w:rsidP="00A331EF">
            <w:pPr>
              <w:numPr>
                <w:ilvl w:val="0"/>
                <w:numId w:val="129"/>
              </w:numPr>
              <w:spacing w:before="40" w:after="40"/>
              <w:contextualSpacing/>
              <w:jc w:val="center"/>
              <w:rPr>
                <w:rFonts w:cs="Tahoma"/>
                <w:szCs w:val="22"/>
                <w:lang w:val="el-GR"/>
              </w:rPr>
            </w:pPr>
          </w:p>
        </w:tc>
        <w:tc>
          <w:tcPr>
            <w:tcW w:w="1480" w:type="pct"/>
            <w:vAlign w:val="center"/>
          </w:tcPr>
          <w:p w14:paraId="662B66A7" w14:textId="57F84D45" w:rsidR="00EF021F" w:rsidRPr="00EF021F" w:rsidRDefault="00EF021F" w:rsidP="00254BB5">
            <w:pPr>
              <w:spacing w:before="40" w:after="40"/>
              <w:jc w:val="left"/>
              <w:rPr>
                <w:rFonts w:cs="Tahoma"/>
                <w:lang w:val="el-GR"/>
              </w:rPr>
            </w:pPr>
            <w:r>
              <w:rPr>
                <w:rFonts w:cs="Tahoma"/>
                <w:lang w:val="el-GR"/>
              </w:rPr>
              <w:t>Υλοποίηση Συστήματος</w:t>
            </w:r>
          </w:p>
        </w:tc>
        <w:tc>
          <w:tcPr>
            <w:tcW w:w="860" w:type="pct"/>
            <w:vAlign w:val="center"/>
          </w:tcPr>
          <w:p w14:paraId="2A0DFD92" w14:textId="77777777" w:rsidR="00EF021F" w:rsidRPr="00274B25" w:rsidRDefault="00EF021F" w:rsidP="00254BB5">
            <w:pPr>
              <w:spacing w:before="40" w:after="40"/>
              <w:jc w:val="center"/>
              <w:rPr>
                <w:rFonts w:cs="Tahoma"/>
                <w:szCs w:val="22"/>
                <w:lang w:val="el-GR"/>
              </w:rPr>
            </w:pPr>
          </w:p>
        </w:tc>
        <w:tc>
          <w:tcPr>
            <w:tcW w:w="629" w:type="pct"/>
            <w:vAlign w:val="center"/>
          </w:tcPr>
          <w:p w14:paraId="75C588E7" w14:textId="77777777" w:rsidR="00EF021F" w:rsidRPr="00274B25" w:rsidRDefault="00EF021F" w:rsidP="00254BB5">
            <w:pPr>
              <w:spacing w:before="40" w:after="40"/>
              <w:jc w:val="center"/>
              <w:rPr>
                <w:rFonts w:cs="Tahoma"/>
                <w:szCs w:val="22"/>
                <w:lang w:val="el-GR"/>
              </w:rPr>
            </w:pPr>
          </w:p>
        </w:tc>
        <w:tc>
          <w:tcPr>
            <w:tcW w:w="548" w:type="pct"/>
            <w:vAlign w:val="center"/>
          </w:tcPr>
          <w:p w14:paraId="3621EEF8" w14:textId="77777777" w:rsidR="00EF021F" w:rsidRPr="00274B25" w:rsidRDefault="00EF021F" w:rsidP="00254BB5">
            <w:pPr>
              <w:spacing w:before="40" w:after="40"/>
              <w:jc w:val="center"/>
              <w:rPr>
                <w:rFonts w:cs="Tahoma"/>
                <w:szCs w:val="22"/>
                <w:lang w:val="el-GR"/>
              </w:rPr>
            </w:pPr>
          </w:p>
        </w:tc>
        <w:tc>
          <w:tcPr>
            <w:tcW w:w="372" w:type="pct"/>
            <w:vAlign w:val="center"/>
          </w:tcPr>
          <w:p w14:paraId="4ED96D0B" w14:textId="77777777" w:rsidR="00EF021F" w:rsidRPr="00274B25" w:rsidRDefault="00EF021F" w:rsidP="00254BB5">
            <w:pPr>
              <w:spacing w:before="40" w:after="40"/>
              <w:jc w:val="center"/>
              <w:rPr>
                <w:rFonts w:cs="Tahoma"/>
                <w:szCs w:val="22"/>
                <w:lang w:val="el-GR"/>
              </w:rPr>
            </w:pPr>
          </w:p>
        </w:tc>
        <w:tc>
          <w:tcPr>
            <w:tcW w:w="654" w:type="pct"/>
            <w:vAlign w:val="center"/>
          </w:tcPr>
          <w:p w14:paraId="06392DBE" w14:textId="77777777" w:rsidR="00EF021F" w:rsidRPr="00274B25" w:rsidRDefault="00EF021F" w:rsidP="00254BB5">
            <w:pPr>
              <w:spacing w:before="40" w:after="40"/>
              <w:jc w:val="center"/>
              <w:rPr>
                <w:rFonts w:cs="Tahoma"/>
                <w:szCs w:val="22"/>
                <w:lang w:val="el-GR"/>
              </w:rPr>
            </w:pPr>
          </w:p>
        </w:tc>
      </w:tr>
      <w:tr w:rsidR="00EF021F" w:rsidRPr="009212CA" w14:paraId="0E48AE17" w14:textId="77777777" w:rsidTr="00BF19D0">
        <w:trPr>
          <w:trHeight w:val="284"/>
        </w:trPr>
        <w:tc>
          <w:tcPr>
            <w:tcW w:w="458" w:type="pct"/>
            <w:vAlign w:val="center"/>
          </w:tcPr>
          <w:p w14:paraId="44667264" w14:textId="77777777" w:rsidR="00EF021F" w:rsidRPr="00714A03" w:rsidRDefault="00EF021F" w:rsidP="00254BB5">
            <w:pPr>
              <w:spacing w:before="40" w:after="40"/>
              <w:ind w:left="360"/>
              <w:contextualSpacing/>
              <w:jc w:val="center"/>
              <w:rPr>
                <w:rFonts w:cs="Tahoma"/>
                <w:szCs w:val="22"/>
                <w:lang w:val="el-GR"/>
              </w:rPr>
            </w:pPr>
            <w:r>
              <w:rPr>
                <w:rFonts w:cs="Tahoma"/>
                <w:szCs w:val="22"/>
                <w:lang w:val="el-GR"/>
              </w:rPr>
              <w:t>2.1</w:t>
            </w:r>
          </w:p>
        </w:tc>
        <w:tc>
          <w:tcPr>
            <w:tcW w:w="1480" w:type="pct"/>
          </w:tcPr>
          <w:p w14:paraId="293F505A" w14:textId="6A27206F" w:rsidR="00EF021F" w:rsidRPr="00EF021F" w:rsidRDefault="00EF021F" w:rsidP="00254BB5">
            <w:pPr>
              <w:spacing w:before="40" w:after="40"/>
              <w:jc w:val="left"/>
              <w:rPr>
                <w:rFonts w:cs="Tahoma"/>
                <w:lang w:val="el-GR"/>
              </w:rPr>
            </w:pPr>
            <w:r>
              <w:rPr>
                <w:rFonts w:cs="Tahoma"/>
                <w:lang w:val="en-US"/>
              </w:rPr>
              <w:fldChar w:fldCharType="begin"/>
            </w:r>
            <w:r w:rsidRPr="00EF021F">
              <w:rPr>
                <w:rFonts w:cs="Tahoma"/>
                <w:lang w:val="el-GR"/>
              </w:rPr>
              <w:instrText xml:space="preserve"> </w:instrText>
            </w:r>
            <w:r>
              <w:rPr>
                <w:rFonts w:cs="Tahoma"/>
                <w:lang w:val="en-US"/>
              </w:rPr>
              <w:instrText>REF</w:instrText>
            </w:r>
            <w:r w:rsidRPr="00EF021F">
              <w:rPr>
                <w:rFonts w:cs="Tahoma"/>
                <w:lang w:val="el-GR"/>
              </w:rPr>
              <w:instrText xml:space="preserve"> _</w:instrText>
            </w:r>
            <w:r>
              <w:rPr>
                <w:rFonts w:cs="Tahoma"/>
                <w:lang w:val="en-US"/>
              </w:rPr>
              <w:instrText>Ref</w:instrText>
            </w:r>
            <w:r w:rsidRPr="00EF021F">
              <w:rPr>
                <w:rFonts w:cs="Tahoma"/>
                <w:lang w:val="el-GR"/>
              </w:rPr>
              <w:instrText>68186945 \</w:instrText>
            </w:r>
            <w:r>
              <w:rPr>
                <w:rFonts w:cs="Tahoma"/>
                <w:lang w:val="en-US"/>
              </w:rPr>
              <w:instrText>h</w:instrText>
            </w:r>
            <w:r w:rsidRPr="00EF021F">
              <w:rPr>
                <w:rFonts w:cs="Tahoma"/>
                <w:lang w:val="el-GR"/>
              </w:rPr>
              <w:instrText xml:space="preserve"> </w:instrText>
            </w:r>
            <w:r>
              <w:rPr>
                <w:rFonts w:cs="Tahoma"/>
                <w:lang w:val="en-US"/>
              </w:rPr>
            </w:r>
            <w:r>
              <w:rPr>
                <w:rFonts w:cs="Tahoma"/>
                <w:lang w:val="en-US"/>
              </w:rPr>
              <w:fldChar w:fldCharType="separate"/>
            </w:r>
            <w:r w:rsidR="009212CA">
              <w:rPr>
                <w:rFonts w:cs="Tahoma"/>
                <w:szCs w:val="22"/>
                <w:lang w:val="el-GR"/>
              </w:rPr>
              <w:t xml:space="preserve">Υποσύστημα </w:t>
            </w:r>
            <w:r w:rsidR="009212CA" w:rsidRPr="00270321">
              <w:rPr>
                <w:rFonts w:cs="Tahoma"/>
                <w:szCs w:val="22"/>
                <w:lang w:val="el-GR"/>
              </w:rPr>
              <w:t>Διαχείρισης Ροών Εργασιών Αιτημάτων</w:t>
            </w:r>
            <w:r>
              <w:rPr>
                <w:rFonts w:cs="Tahoma"/>
                <w:lang w:val="en-US"/>
              </w:rPr>
              <w:fldChar w:fldCharType="end"/>
            </w:r>
          </w:p>
        </w:tc>
        <w:tc>
          <w:tcPr>
            <w:tcW w:w="860" w:type="pct"/>
            <w:vAlign w:val="center"/>
          </w:tcPr>
          <w:p w14:paraId="7CFA675B" w14:textId="77777777" w:rsidR="00EF021F" w:rsidRPr="00274B25" w:rsidRDefault="00EF021F" w:rsidP="00254BB5">
            <w:pPr>
              <w:spacing w:before="40" w:after="40"/>
              <w:jc w:val="center"/>
              <w:rPr>
                <w:rFonts w:cs="Tahoma"/>
                <w:szCs w:val="22"/>
                <w:lang w:val="el-GR"/>
              </w:rPr>
            </w:pPr>
          </w:p>
        </w:tc>
        <w:tc>
          <w:tcPr>
            <w:tcW w:w="629" w:type="pct"/>
            <w:vAlign w:val="center"/>
          </w:tcPr>
          <w:p w14:paraId="2D5C0605" w14:textId="77777777" w:rsidR="00EF021F" w:rsidRPr="00274B25" w:rsidRDefault="00EF021F" w:rsidP="00254BB5">
            <w:pPr>
              <w:spacing w:before="40" w:after="40"/>
              <w:jc w:val="center"/>
              <w:rPr>
                <w:rFonts w:cs="Tahoma"/>
                <w:szCs w:val="22"/>
                <w:lang w:val="el-GR"/>
              </w:rPr>
            </w:pPr>
          </w:p>
        </w:tc>
        <w:tc>
          <w:tcPr>
            <w:tcW w:w="548" w:type="pct"/>
            <w:vAlign w:val="center"/>
          </w:tcPr>
          <w:p w14:paraId="3E5FC050" w14:textId="77777777" w:rsidR="00EF021F" w:rsidRPr="00274B25" w:rsidRDefault="00EF021F" w:rsidP="00254BB5">
            <w:pPr>
              <w:spacing w:before="40" w:after="40"/>
              <w:jc w:val="center"/>
              <w:rPr>
                <w:rFonts w:cs="Tahoma"/>
                <w:szCs w:val="22"/>
                <w:lang w:val="el-GR"/>
              </w:rPr>
            </w:pPr>
          </w:p>
        </w:tc>
        <w:tc>
          <w:tcPr>
            <w:tcW w:w="372" w:type="pct"/>
            <w:vAlign w:val="center"/>
          </w:tcPr>
          <w:p w14:paraId="7A619660" w14:textId="77777777" w:rsidR="00EF021F" w:rsidRPr="00274B25" w:rsidRDefault="00EF021F" w:rsidP="00254BB5">
            <w:pPr>
              <w:spacing w:before="40" w:after="40"/>
              <w:jc w:val="center"/>
              <w:rPr>
                <w:rFonts w:cs="Tahoma"/>
                <w:szCs w:val="22"/>
                <w:lang w:val="el-GR"/>
              </w:rPr>
            </w:pPr>
          </w:p>
        </w:tc>
        <w:tc>
          <w:tcPr>
            <w:tcW w:w="654" w:type="pct"/>
            <w:vAlign w:val="center"/>
          </w:tcPr>
          <w:p w14:paraId="0CD2CE80" w14:textId="77777777" w:rsidR="00EF021F" w:rsidRPr="00274B25" w:rsidRDefault="00EF021F" w:rsidP="00254BB5">
            <w:pPr>
              <w:spacing w:before="40" w:after="40"/>
              <w:jc w:val="center"/>
              <w:rPr>
                <w:rFonts w:cs="Tahoma"/>
                <w:szCs w:val="22"/>
                <w:lang w:val="el-GR"/>
              </w:rPr>
            </w:pPr>
          </w:p>
        </w:tc>
      </w:tr>
      <w:tr w:rsidR="00EF021F" w:rsidRPr="00DE48F8" w14:paraId="7104EB56" w14:textId="77777777" w:rsidTr="00BF19D0">
        <w:trPr>
          <w:trHeight w:val="284"/>
        </w:trPr>
        <w:tc>
          <w:tcPr>
            <w:tcW w:w="458" w:type="pct"/>
            <w:vAlign w:val="center"/>
          </w:tcPr>
          <w:p w14:paraId="154B5491" w14:textId="77777777" w:rsidR="00EF021F" w:rsidRDefault="00EF021F" w:rsidP="00254BB5">
            <w:pPr>
              <w:spacing w:before="40" w:after="40"/>
              <w:ind w:left="360"/>
              <w:contextualSpacing/>
              <w:jc w:val="center"/>
              <w:rPr>
                <w:rFonts w:cs="Tahoma"/>
                <w:szCs w:val="22"/>
                <w:lang w:val="el-GR"/>
              </w:rPr>
            </w:pPr>
            <w:r>
              <w:rPr>
                <w:rFonts w:cs="Tahoma"/>
                <w:szCs w:val="22"/>
                <w:lang w:val="el-GR"/>
              </w:rPr>
              <w:t>2.2</w:t>
            </w:r>
          </w:p>
        </w:tc>
        <w:tc>
          <w:tcPr>
            <w:tcW w:w="1480" w:type="pct"/>
          </w:tcPr>
          <w:p w14:paraId="05F7F899" w14:textId="7546525A" w:rsidR="00EF021F" w:rsidRPr="00274B25" w:rsidRDefault="00EF021F" w:rsidP="00254BB5">
            <w:pPr>
              <w:spacing w:before="40" w:after="40"/>
              <w:jc w:val="left"/>
              <w:rPr>
                <w:rFonts w:cs="Tahoma"/>
                <w:lang w:val="en-US"/>
              </w:rPr>
            </w:pPr>
            <w:r>
              <w:rPr>
                <w:rFonts w:cs="Tahoma"/>
                <w:lang w:val="en-US"/>
              </w:rPr>
              <w:fldChar w:fldCharType="begin"/>
            </w:r>
            <w:r>
              <w:rPr>
                <w:rFonts w:cs="Tahoma"/>
                <w:lang w:val="en-US"/>
              </w:rPr>
              <w:instrText xml:space="preserve"> REF _Ref68187002 \h </w:instrText>
            </w:r>
            <w:r>
              <w:rPr>
                <w:rFonts w:cs="Tahoma"/>
                <w:lang w:val="en-US"/>
              </w:rPr>
            </w:r>
            <w:r>
              <w:rPr>
                <w:rFonts w:cs="Tahoma"/>
                <w:lang w:val="en-US"/>
              </w:rPr>
              <w:fldChar w:fldCharType="separate"/>
            </w:r>
            <w:r w:rsidR="009212CA">
              <w:rPr>
                <w:rFonts w:cs="Tahoma"/>
                <w:szCs w:val="22"/>
                <w:lang w:val="el-GR"/>
              </w:rPr>
              <w:t>Υποσ</w:t>
            </w:r>
            <w:r w:rsidR="009212CA" w:rsidRPr="00270321">
              <w:rPr>
                <w:rFonts w:cs="Tahoma"/>
                <w:szCs w:val="22"/>
                <w:lang w:val="el-GR"/>
              </w:rPr>
              <w:t>ύστημα Μητρώου Σταθμών ΑΠΕ</w:t>
            </w:r>
            <w:r>
              <w:rPr>
                <w:rFonts w:cs="Tahoma"/>
                <w:lang w:val="en-US"/>
              </w:rPr>
              <w:fldChar w:fldCharType="end"/>
            </w:r>
          </w:p>
        </w:tc>
        <w:tc>
          <w:tcPr>
            <w:tcW w:w="860" w:type="pct"/>
            <w:vAlign w:val="center"/>
          </w:tcPr>
          <w:p w14:paraId="1508C8B9" w14:textId="77777777" w:rsidR="00EF021F" w:rsidRPr="00274B25" w:rsidRDefault="00EF021F" w:rsidP="00254BB5">
            <w:pPr>
              <w:spacing w:before="40" w:after="40"/>
              <w:jc w:val="center"/>
              <w:rPr>
                <w:rFonts w:cs="Tahoma"/>
                <w:szCs w:val="22"/>
                <w:lang w:val="el-GR"/>
              </w:rPr>
            </w:pPr>
          </w:p>
        </w:tc>
        <w:tc>
          <w:tcPr>
            <w:tcW w:w="629" w:type="pct"/>
            <w:vAlign w:val="center"/>
          </w:tcPr>
          <w:p w14:paraId="0D090B18" w14:textId="77777777" w:rsidR="00EF021F" w:rsidRPr="00274B25" w:rsidRDefault="00EF021F" w:rsidP="00254BB5">
            <w:pPr>
              <w:spacing w:before="40" w:after="40"/>
              <w:jc w:val="center"/>
              <w:rPr>
                <w:rFonts w:cs="Tahoma"/>
                <w:szCs w:val="22"/>
                <w:lang w:val="el-GR"/>
              </w:rPr>
            </w:pPr>
          </w:p>
        </w:tc>
        <w:tc>
          <w:tcPr>
            <w:tcW w:w="548" w:type="pct"/>
            <w:vAlign w:val="center"/>
          </w:tcPr>
          <w:p w14:paraId="2EFB5FCD" w14:textId="77777777" w:rsidR="00EF021F" w:rsidRPr="00274B25" w:rsidRDefault="00EF021F" w:rsidP="00254BB5">
            <w:pPr>
              <w:spacing w:before="40" w:after="40"/>
              <w:jc w:val="center"/>
              <w:rPr>
                <w:rFonts w:cs="Tahoma"/>
                <w:szCs w:val="22"/>
                <w:lang w:val="el-GR"/>
              </w:rPr>
            </w:pPr>
          </w:p>
        </w:tc>
        <w:tc>
          <w:tcPr>
            <w:tcW w:w="372" w:type="pct"/>
            <w:vAlign w:val="center"/>
          </w:tcPr>
          <w:p w14:paraId="7C970B45" w14:textId="77777777" w:rsidR="00EF021F" w:rsidRPr="00274B25" w:rsidRDefault="00EF021F" w:rsidP="00254BB5">
            <w:pPr>
              <w:spacing w:before="40" w:after="40"/>
              <w:jc w:val="center"/>
              <w:rPr>
                <w:rFonts w:cs="Tahoma"/>
                <w:szCs w:val="22"/>
                <w:lang w:val="el-GR"/>
              </w:rPr>
            </w:pPr>
          </w:p>
        </w:tc>
        <w:tc>
          <w:tcPr>
            <w:tcW w:w="654" w:type="pct"/>
            <w:vAlign w:val="center"/>
          </w:tcPr>
          <w:p w14:paraId="49984110" w14:textId="77777777" w:rsidR="00EF021F" w:rsidRPr="00274B25" w:rsidRDefault="00EF021F" w:rsidP="00254BB5">
            <w:pPr>
              <w:spacing w:before="40" w:after="40"/>
              <w:jc w:val="center"/>
              <w:rPr>
                <w:rFonts w:cs="Tahoma"/>
                <w:szCs w:val="22"/>
                <w:lang w:val="el-GR"/>
              </w:rPr>
            </w:pPr>
          </w:p>
        </w:tc>
      </w:tr>
      <w:tr w:rsidR="00EF021F" w:rsidRPr="00DE48F8" w14:paraId="35E090E0" w14:textId="77777777" w:rsidTr="00BF19D0">
        <w:trPr>
          <w:trHeight w:val="284"/>
        </w:trPr>
        <w:tc>
          <w:tcPr>
            <w:tcW w:w="458" w:type="pct"/>
            <w:vAlign w:val="center"/>
          </w:tcPr>
          <w:p w14:paraId="64C52AFD" w14:textId="77777777" w:rsidR="00EF021F" w:rsidRDefault="00EF021F" w:rsidP="00254BB5">
            <w:pPr>
              <w:spacing w:before="40" w:after="40"/>
              <w:ind w:left="360"/>
              <w:contextualSpacing/>
              <w:jc w:val="center"/>
              <w:rPr>
                <w:rFonts w:cs="Tahoma"/>
                <w:szCs w:val="22"/>
                <w:lang w:val="el-GR"/>
              </w:rPr>
            </w:pPr>
            <w:r>
              <w:rPr>
                <w:rFonts w:cs="Tahoma"/>
                <w:szCs w:val="22"/>
                <w:lang w:val="el-GR"/>
              </w:rPr>
              <w:t>2.3</w:t>
            </w:r>
          </w:p>
        </w:tc>
        <w:tc>
          <w:tcPr>
            <w:tcW w:w="1480" w:type="pct"/>
          </w:tcPr>
          <w:p w14:paraId="7B0F29B6" w14:textId="3C0D944C" w:rsidR="00EF021F" w:rsidRPr="00274B25" w:rsidRDefault="00EF021F" w:rsidP="00254BB5">
            <w:pPr>
              <w:spacing w:before="40" w:after="40"/>
              <w:jc w:val="left"/>
              <w:rPr>
                <w:rFonts w:cs="Tahoma"/>
                <w:lang w:val="en-US"/>
              </w:rPr>
            </w:pPr>
            <w:r>
              <w:rPr>
                <w:rFonts w:cs="Tahoma"/>
                <w:lang w:val="en-US"/>
              </w:rPr>
              <w:fldChar w:fldCharType="begin"/>
            </w:r>
            <w:r>
              <w:rPr>
                <w:rFonts w:cs="Tahoma"/>
                <w:lang w:val="en-US"/>
              </w:rPr>
              <w:instrText xml:space="preserve"> REF _Ref68187439 \h </w:instrText>
            </w:r>
            <w:r>
              <w:rPr>
                <w:rFonts w:cs="Tahoma"/>
                <w:lang w:val="en-US"/>
              </w:rPr>
            </w:r>
            <w:r>
              <w:rPr>
                <w:rFonts w:cs="Tahoma"/>
                <w:lang w:val="en-US"/>
              </w:rPr>
              <w:fldChar w:fldCharType="separate"/>
            </w:r>
            <w:r w:rsidR="009212CA">
              <w:rPr>
                <w:rFonts w:cs="Tahoma"/>
                <w:szCs w:val="22"/>
                <w:lang w:val="el-GR"/>
              </w:rPr>
              <w:t xml:space="preserve"> </w:t>
            </w:r>
            <w:r w:rsidR="009212CA" w:rsidRPr="00624E9D">
              <w:rPr>
                <w:rFonts w:cs="Tahoma"/>
                <w:szCs w:val="22"/>
                <w:lang w:val="el-GR"/>
              </w:rPr>
              <w:t xml:space="preserve">Διαδικτυακή </w:t>
            </w:r>
            <w:r w:rsidR="009212CA" w:rsidRPr="00624E9D">
              <w:rPr>
                <w:rFonts w:cs="Tahoma"/>
                <w:lang w:val="el-GR"/>
              </w:rPr>
              <w:t>Πύλη</w:t>
            </w:r>
            <w:r w:rsidR="009212CA" w:rsidRPr="00624E9D">
              <w:rPr>
                <w:rFonts w:cs="Tahoma"/>
                <w:spacing w:val="-1"/>
                <w:lang w:val="el-GR"/>
              </w:rPr>
              <w:t xml:space="preserve"> </w:t>
            </w:r>
            <w:r w:rsidR="009212CA" w:rsidRPr="00624E9D">
              <w:rPr>
                <w:rFonts w:cs="Tahoma"/>
                <w:lang w:val="el-GR"/>
              </w:rPr>
              <w:t>Πλατφόρμας</w:t>
            </w:r>
            <w:r>
              <w:rPr>
                <w:rFonts w:cs="Tahoma"/>
                <w:lang w:val="en-US"/>
              </w:rPr>
              <w:fldChar w:fldCharType="end"/>
            </w:r>
          </w:p>
        </w:tc>
        <w:tc>
          <w:tcPr>
            <w:tcW w:w="860" w:type="pct"/>
            <w:vAlign w:val="center"/>
          </w:tcPr>
          <w:p w14:paraId="0FC02A59" w14:textId="77777777" w:rsidR="00EF021F" w:rsidRPr="00274B25" w:rsidRDefault="00EF021F" w:rsidP="00254BB5">
            <w:pPr>
              <w:spacing w:before="40" w:after="40"/>
              <w:jc w:val="center"/>
              <w:rPr>
                <w:rFonts w:cs="Tahoma"/>
                <w:szCs w:val="22"/>
                <w:lang w:val="el-GR"/>
              </w:rPr>
            </w:pPr>
          </w:p>
        </w:tc>
        <w:tc>
          <w:tcPr>
            <w:tcW w:w="629" w:type="pct"/>
            <w:vAlign w:val="center"/>
          </w:tcPr>
          <w:p w14:paraId="5A255C4A" w14:textId="77777777" w:rsidR="00EF021F" w:rsidRPr="00274B25" w:rsidRDefault="00EF021F" w:rsidP="00254BB5">
            <w:pPr>
              <w:spacing w:before="40" w:after="40"/>
              <w:jc w:val="center"/>
              <w:rPr>
                <w:rFonts w:cs="Tahoma"/>
                <w:szCs w:val="22"/>
                <w:lang w:val="el-GR"/>
              </w:rPr>
            </w:pPr>
          </w:p>
        </w:tc>
        <w:tc>
          <w:tcPr>
            <w:tcW w:w="548" w:type="pct"/>
            <w:vAlign w:val="center"/>
          </w:tcPr>
          <w:p w14:paraId="6652796B" w14:textId="77777777" w:rsidR="00EF021F" w:rsidRPr="00274B25" w:rsidRDefault="00EF021F" w:rsidP="00254BB5">
            <w:pPr>
              <w:spacing w:before="40" w:after="40"/>
              <w:jc w:val="center"/>
              <w:rPr>
                <w:rFonts w:cs="Tahoma"/>
                <w:szCs w:val="22"/>
                <w:lang w:val="el-GR"/>
              </w:rPr>
            </w:pPr>
          </w:p>
        </w:tc>
        <w:tc>
          <w:tcPr>
            <w:tcW w:w="372" w:type="pct"/>
            <w:vAlign w:val="center"/>
          </w:tcPr>
          <w:p w14:paraId="0508E55A" w14:textId="77777777" w:rsidR="00EF021F" w:rsidRPr="00274B25" w:rsidRDefault="00EF021F" w:rsidP="00254BB5">
            <w:pPr>
              <w:spacing w:before="40" w:after="40"/>
              <w:jc w:val="center"/>
              <w:rPr>
                <w:rFonts w:cs="Tahoma"/>
                <w:szCs w:val="22"/>
                <w:lang w:val="el-GR"/>
              </w:rPr>
            </w:pPr>
          </w:p>
        </w:tc>
        <w:tc>
          <w:tcPr>
            <w:tcW w:w="654" w:type="pct"/>
            <w:vAlign w:val="center"/>
          </w:tcPr>
          <w:p w14:paraId="41535B41" w14:textId="77777777" w:rsidR="00EF021F" w:rsidRPr="00274B25" w:rsidRDefault="00EF021F" w:rsidP="00254BB5">
            <w:pPr>
              <w:spacing w:before="40" w:after="40"/>
              <w:jc w:val="center"/>
              <w:rPr>
                <w:rFonts w:cs="Tahoma"/>
                <w:szCs w:val="22"/>
                <w:lang w:val="el-GR"/>
              </w:rPr>
            </w:pPr>
          </w:p>
        </w:tc>
      </w:tr>
      <w:tr w:rsidR="00EF021F" w:rsidRPr="00DE48F8" w14:paraId="3FBF7DC7" w14:textId="77777777" w:rsidTr="00BF19D0">
        <w:trPr>
          <w:trHeight w:val="284"/>
        </w:trPr>
        <w:tc>
          <w:tcPr>
            <w:tcW w:w="458" w:type="pct"/>
            <w:vAlign w:val="center"/>
          </w:tcPr>
          <w:p w14:paraId="0322A710" w14:textId="77777777" w:rsidR="00EF021F" w:rsidRDefault="00EF021F" w:rsidP="00254BB5">
            <w:pPr>
              <w:spacing w:before="40" w:after="40"/>
              <w:ind w:left="360"/>
              <w:contextualSpacing/>
              <w:jc w:val="center"/>
              <w:rPr>
                <w:rFonts w:cs="Tahoma"/>
                <w:szCs w:val="22"/>
                <w:lang w:val="el-GR"/>
              </w:rPr>
            </w:pPr>
            <w:r>
              <w:rPr>
                <w:rFonts w:cs="Tahoma"/>
                <w:szCs w:val="22"/>
                <w:lang w:val="el-GR"/>
              </w:rPr>
              <w:t>…</w:t>
            </w:r>
          </w:p>
        </w:tc>
        <w:tc>
          <w:tcPr>
            <w:tcW w:w="1480" w:type="pct"/>
            <w:vAlign w:val="center"/>
          </w:tcPr>
          <w:p w14:paraId="636FC170" w14:textId="77777777" w:rsidR="00EF021F" w:rsidRPr="00274B25" w:rsidRDefault="00EF021F" w:rsidP="00254BB5">
            <w:pPr>
              <w:spacing w:before="40" w:after="40"/>
              <w:jc w:val="left"/>
              <w:rPr>
                <w:rFonts w:cs="Tahoma"/>
                <w:lang w:val="en-US"/>
              </w:rPr>
            </w:pPr>
            <w:r w:rsidRPr="00274B25">
              <w:rPr>
                <w:rFonts w:cs="Tahoma"/>
                <w:i/>
                <w:szCs w:val="22"/>
              </w:rPr>
              <w:t>Άλλες εφαρμογές / υποσυστήματα …</w:t>
            </w:r>
          </w:p>
        </w:tc>
        <w:tc>
          <w:tcPr>
            <w:tcW w:w="860" w:type="pct"/>
            <w:vAlign w:val="center"/>
          </w:tcPr>
          <w:p w14:paraId="515CE178" w14:textId="77777777" w:rsidR="00EF021F" w:rsidRPr="00274B25" w:rsidRDefault="00EF021F" w:rsidP="00254BB5">
            <w:pPr>
              <w:spacing w:before="40" w:after="40"/>
              <w:jc w:val="center"/>
              <w:rPr>
                <w:rFonts w:cs="Tahoma"/>
                <w:szCs w:val="22"/>
                <w:lang w:val="el-GR"/>
              </w:rPr>
            </w:pPr>
          </w:p>
        </w:tc>
        <w:tc>
          <w:tcPr>
            <w:tcW w:w="629" w:type="pct"/>
            <w:vAlign w:val="center"/>
          </w:tcPr>
          <w:p w14:paraId="7342AC21" w14:textId="77777777" w:rsidR="00EF021F" w:rsidRPr="00274B25" w:rsidRDefault="00EF021F" w:rsidP="00254BB5">
            <w:pPr>
              <w:spacing w:before="40" w:after="40"/>
              <w:jc w:val="center"/>
              <w:rPr>
                <w:rFonts w:cs="Tahoma"/>
                <w:szCs w:val="22"/>
                <w:lang w:val="el-GR"/>
              </w:rPr>
            </w:pPr>
          </w:p>
        </w:tc>
        <w:tc>
          <w:tcPr>
            <w:tcW w:w="548" w:type="pct"/>
            <w:vAlign w:val="center"/>
          </w:tcPr>
          <w:p w14:paraId="5FD271A3" w14:textId="77777777" w:rsidR="00EF021F" w:rsidRPr="00274B25" w:rsidRDefault="00EF021F" w:rsidP="00254BB5">
            <w:pPr>
              <w:spacing w:before="40" w:after="40"/>
              <w:jc w:val="center"/>
              <w:rPr>
                <w:rFonts w:cs="Tahoma"/>
                <w:szCs w:val="22"/>
                <w:lang w:val="el-GR"/>
              </w:rPr>
            </w:pPr>
          </w:p>
        </w:tc>
        <w:tc>
          <w:tcPr>
            <w:tcW w:w="372" w:type="pct"/>
            <w:vAlign w:val="center"/>
          </w:tcPr>
          <w:p w14:paraId="275E599A" w14:textId="77777777" w:rsidR="00EF021F" w:rsidRPr="00274B25" w:rsidRDefault="00EF021F" w:rsidP="00254BB5">
            <w:pPr>
              <w:spacing w:before="40" w:after="40"/>
              <w:jc w:val="center"/>
              <w:rPr>
                <w:rFonts w:cs="Tahoma"/>
                <w:szCs w:val="22"/>
                <w:lang w:val="el-GR"/>
              </w:rPr>
            </w:pPr>
          </w:p>
        </w:tc>
        <w:tc>
          <w:tcPr>
            <w:tcW w:w="654" w:type="pct"/>
            <w:vAlign w:val="center"/>
          </w:tcPr>
          <w:p w14:paraId="69A0252F" w14:textId="77777777" w:rsidR="00EF021F" w:rsidRPr="00274B25" w:rsidRDefault="00EF021F" w:rsidP="00254BB5">
            <w:pPr>
              <w:spacing w:before="40" w:after="40"/>
              <w:jc w:val="center"/>
              <w:rPr>
                <w:rFonts w:cs="Tahoma"/>
                <w:szCs w:val="22"/>
                <w:lang w:val="el-GR"/>
              </w:rPr>
            </w:pPr>
          </w:p>
        </w:tc>
      </w:tr>
      <w:tr w:rsidR="00EF021F" w:rsidRPr="00274B25" w14:paraId="4B44C908" w14:textId="77777777" w:rsidTr="00BF19D0">
        <w:trPr>
          <w:trHeight w:val="284"/>
        </w:trPr>
        <w:tc>
          <w:tcPr>
            <w:tcW w:w="458" w:type="pct"/>
            <w:vAlign w:val="center"/>
          </w:tcPr>
          <w:p w14:paraId="3048FEE1" w14:textId="77777777" w:rsidR="00EF021F" w:rsidRPr="00274B25" w:rsidRDefault="00EF021F" w:rsidP="00A331EF">
            <w:pPr>
              <w:numPr>
                <w:ilvl w:val="0"/>
                <w:numId w:val="129"/>
              </w:numPr>
              <w:spacing w:before="40" w:after="40"/>
              <w:contextualSpacing/>
              <w:jc w:val="center"/>
              <w:rPr>
                <w:rFonts w:cs="Tahoma"/>
                <w:szCs w:val="22"/>
                <w:lang w:val="el-GR"/>
              </w:rPr>
            </w:pPr>
          </w:p>
        </w:tc>
        <w:tc>
          <w:tcPr>
            <w:tcW w:w="1480" w:type="pct"/>
            <w:vAlign w:val="center"/>
          </w:tcPr>
          <w:p w14:paraId="7B66D16E" w14:textId="69038138" w:rsidR="00EF021F" w:rsidRPr="00274B25" w:rsidRDefault="00EF021F" w:rsidP="00EF021F">
            <w:pPr>
              <w:spacing w:before="40" w:after="40"/>
              <w:jc w:val="left"/>
              <w:rPr>
                <w:rFonts w:cs="Tahoma"/>
              </w:rPr>
            </w:pPr>
            <w:r>
              <w:rPr>
                <w:rFonts w:cs="Tahoma"/>
              </w:rPr>
              <w:fldChar w:fldCharType="begin"/>
            </w:r>
            <w:r>
              <w:rPr>
                <w:rFonts w:cs="Tahoma"/>
              </w:rPr>
              <w:instrText xml:space="preserve"> REF _Ref68183370 \h </w:instrText>
            </w:r>
            <w:r>
              <w:rPr>
                <w:rFonts w:cs="Tahoma"/>
              </w:rPr>
            </w:r>
            <w:r>
              <w:rPr>
                <w:rFonts w:cs="Tahoma"/>
              </w:rPr>
              <w:fldChar w:fldCharType="separate"/>
            </w:r>
            <w:r w:rsidR="009212CA">
              <w:rPr>
                <w:rFonts w:cs="Tahoma"/>
                <w:szCs w:val="22"/>
                <w:lang w:val="el-GR"/>
              </w:rPr>
              <w:t>Μελέτη Ασφάλειας</w:t>
            </w:r>
            <w:r>
              <w:rPr>
                <w:rFonts w:cs="Tahoma"/>
              </w:rPr>
              <w:fldChar w:fldCharType="end"/>
            </w:r>
          </w:p>
        </w:tc>
        <w:tc>
          <w:tcPr>
            <w:tcW w:w="860" w:type="pct"/>
            <w:vAlign w:val="center"/>
          </w:tcPr>
          <w:p w14:paraId="327D650B" w14:textId="77777777" w:rsidR="00EF021F" w:rsidRPr="00274B25" w:rsidRDefault="00EF021F" w:rsidP="00254BB5">
            <w:pPr>
              <w:spacing w:before="40" w:after="40"/>
              <w:jc w:val="center"/>
              <w:rPr>
                <w:rFonts w:cs="Tahoma"/>
                <w:szCs w:val="22"/>
                <w:lang w:val="el-GR"/>
              </w:rPr>
            </w:pPr>
          </w:p>
        </w:tc>
        <w:tc>
          <w:tcPr>
            <w:tcW w:w="629" w:type="pct"/>
            <w:vAlign w:val="center"/>
          </w:tcPr>
          <w:p w14:paraId="0F9A290C" w14:textId="77777777" w:rsidR="00EF021F" w:rsidRPr="00274B25" w:rsidRDefault="00EF021F" w:rsidP="00254BB5">
            <w:pPr>
              <w:spacing w:before="40" w:after="40"/>
              <w:jc w:val="center"/>
              <w:rPr>
                <w:rFonts w:cs="Tahoma"/>
                <w:szCs w:val="22"/>
                <w:lang w:val="el-GR"/>
              </w:rPr>
            </w:pPr>
          </w:p>
        </w:tc>
        <w:tc>
          <w:tcPr>
            <w:tcW w:w="548" w:type="pct"/>
            <w:vAlign w:val="center"/>
          </w:tcPr>
          <w:p w14:paraId="282560DE" w14:textId="77777777" w:rsidR="00EF021F" w:rsidRPr="00274B25" w:rsidRDefault="00EF021F" w:rsidP="00254BB5">
            <w:pPr>
              <w:spacing w:before="40" w:after="40"/>
              <w:jc w:val="center"/>
              <w:rPr>
                <w:rFonts w:cs="Tahoma"/>
                <w:szCs w:val="22"/>
                <w:lang w:val="el-GR"/>
              </w:rPr>
            </w:pPr>
          </w:p>
        </w:tc>
        <w:tc>
          <w:tcPr>
            <w:tcW w:w="372" w:type="pct"/>
            <w:vAlign w:val="center"/>
          </w:tcPr>
          <w:p w14:paraId="3D01DE45" w14:textId="77777777" w:rsidR="00EF021F" w:rsidRPr="00274B25" w:rsidRDefault="00EF021F" w:rsidP="00254BB5">
            <w:pPr>
              <w:spacing w:before="40" w:after="40"/>
              <w:jc w:val="center"/>
              <w:rPr>
                <w:rFonts w:cs="Tahoma"/>
                <w:szCs w:val="22"/>
                <w:lang w:val="el-GR"/>
              </w:rPr>
            </w:pPr>
          </w:p>
        </w:tc>
        <w:tc>
          <w:tcPr>
            <w:tcW w:w="654" w:type="pct"/>
            <w:vAlign w:val="center"/>
          </w:tcPr>
          <w:p w14:paraId="0BB8CAB2" w14:textId="77777777" w:rsidR="00EF021F" w:rsidRPr="00274B25" w:rsidRDefault="00EF021F" w:rsidP="00254BB5">
            <w:pPr>
              <w:spacing w:before="40" w:after="40"/>
              <w:jc w:val="center"/>
              <w:rPr>
                <w:rFonts w:cs="Tahoma"/>
                <w:szCs w:val="22"/>
                <w:lang w:val="el-GR"/>
              </w:rPr>
            </w:pPr>
          </w:p>
        </w:tc>
      </w:tr>
      <w:tr w:rsidR="00EF021F" w:rsidRPr="00274B25" w14:paraId="63FDD277" w14:textId="77777777" w:rsidTr="00BF19D0">
        <w:trPr>
          <w:trHeight w:val="284"/>
        </w:trPr>
        <w:tc>
          <w:tcPr>
            <w:tcW w:w="458" w:type="pct"/>
            <w:vAlign w:val="center"/>
          </w:tcPr>
          <w:p w14:paraId="28E124DB" w14:textId="77777777" w:rsidR="00EF021F" w:rsidRPr="00274B25" w:rsidRDefault="00EF021F" w:rsidP="00A331EF">
            <w:pPr>
              <w:numPr>
                <w:ilvl w:val="0"/>
                <w:numId w:val="129"/>
              </w:numPr>
              <w:spacing w:before="40" w:after="40"/>
              <w:contextualSpacing/>
              <w:jc w:val="center"/>
              <w:rPr>
                <w:rFonts w:cs="Tahoma"/>
                <w:szCs w:val="22"/>
                <w:lang w:val="el-GR"/>
              </w:rPr>
            </w:pPr>
          </w:p>
        </w:tc>
        <w:tc>
          <w:tcPr>
            <w:tcW w:w="1480" w:type="pct"/>
            <w:vAlign w:val="center"/>
          </w:tcPr>
          <w:p w14:paraId="604F9D14" w14:textId="50C1CE01" w:rsidR="00EF021F" w:rsidRPr="00274B25" w:rsidRDefault="00EF021F" w:rsidP="00254BB5">
            <w:pPr>
              <w:spacing w:before="40" w:after="40"/>
              <w:jc w:val="left"/>
              <w:rPr>
                <w:rFonts w:cs="Tahoma"/>
              </w:rPr>
            </w:pPr>
            <w:r>
              <w:rPr>
                <w:rFonts w:cs="Tahoma"/>
              </w:rPr>
              <w:fldChar w:fldCharType="begin"/>
            </w:r>
            <w:r>
              <w:rPr>
                <w:rFonts w:cs="Tahoma"/>
              </w:rPr>
              <w:instrText xml:space="preserve"> REF _Ref68183378 \h </w:instrText>
            </w:r>
            <w:r>
              <w:rPr>
                <w:rFonts w:cs="Tahoma"/>
              </w:rPr>
            </w:r>
            <w:r>
              <w:rPr>
                <w:rFonts w:cs="Tahoma"/>
              </w:rPr>
              <w:fldChar w:fldCharType="separate"/>
            </w:r>
            <w:r w:rsidR="009212CA">
              <w:rPr>
                <w:rFonts w:cs="Tahoma"/>
                <w:szCs w:val="22"/>
                <w:lang w:val="el-GR"/>
              </w:rPr>
              <w:t>Μελέτη διαλειτουργικότητας</w:t>
            </w:r>
            <w:r>
              <w:rPr>
                <w:rFonts w:cs="Tahoma"/>
              </w:rPr>
              <w:fldChar w:fldCharType="end"/>
            </w:r>
          </w:p>
        </w:tc>
        <w:tc>
          <w:tcPr>
            <w:tcW w:w="860" w:type="pct"/>
            <w:vAlign w:val="center"/>
          </w:tcPr>
          <w:p w14:paraId="6949F8F5" w14:textId="77777777" w:rsidR="00EF021F" w:rsidRPr="00274B25" w:rsidRDefault="00EF021F" w:rsidP="00254BB5">
            <w:pPr>
              <w:spacing w:before="40" w:after="40"/>
              <w:jc w:val="center"/>
              <w:rPr>
                <w:rFonts w:cs="Tahoma"/>
                <w:szCs w:val="22"/>
                <w:lang w:val="el-GR"/>
              </w:rPr>
            </w:pPr>
          </w:p>
        </w:tc>
        <w:tc>
          <w:tcPr>
            <w:tcW w:w="629" w:type="pct"/>
            <w:vAlign w:val="center"/>
          </w:tcPr>
          <w:p w14:paraId="55E0B009" w14:textId="77777777" w:rsidR="00EF021F" w:rsidRPr="00274B25" w:rsidRDefault="00EF021F" w:rsidP="00254BB5">
            <w:pPr>
              <w:spacing w:before="40" w:after="40"/>
              <w:jc w:val="center"/>
              <w:rPr>
                <w:rFonts w:cs="Tahoma"/>
                <w:szCs w:val="22"/>
                <w:lang w:val="el-GR"/>
              </w:rPr>
            </w:pPr>
          </w:p>
        </w:tc>
        <w:tc>
          <w:tcPr>
            <w:tcW w:w="548" w:type="pct"/>
            <w:vAlign w:val="center"/>
          </w:tcPr>
          <w:p w14:paraId="27CE2BBA" w14:textId="77777777" w:rsidR="00EF021F" w:rsidRPr="00274B25" w:rsidRDefault="00EF021F" w:rsidP="00254BB5">
            <w:pPr>
              <w:spacing w:before="40" w:after="40"/>
              <w:jc w:val="center"/>
              <w:rPr>
                <w:rFonts w:cs="Tahoma"/>
                <w:szCs w:val="22"/>
                <w:lang w:val="el-GR"/>
              </w:rPr>
            </w:pPr>
          </w:p>
        </w:tc>
        <w:tc>
          <w:tcPr>
            <w:tcW w:w="372" w:type="pct"/>
            <w:vAlign w:val="center"/>
          </w:tcPr>
          <w:p w14:paraId="2B704BF9" w14:textId="77777777" w:rsidR="00EF021F" w:rsidRPr="00274B25" w:rsidRDefault="00EF021F" w:rsidP="00254BB5">
            <w:pPr>
              <w:spacing w:before="40" w:after="40"/>
              <w:jc w:val="center"/>
              <w:rPr>
                <w:rFonts w:cs="Tahoma"/>
                <w:szCs w:val="22"/>
                <w:lang w:val="el-GR"/>
              </w:rPr>
            </w:pPr>
          </w:p>
        </w:tc>
        <w:tc>
          <w:tcPr>
            <w:tcW w:w="654" w:type="pct"/>
            <w:vAlign w:val="center"/>
          </w:tcPr>
          <w:p w14:paraId="0E1F5B4A" w14:textId="77777777" w:rsidR="00EF021F" w:rsidRPr="00274B25" w:rsidRDefault="00EF021F" w:rsidP="00254BB5">
            <w:pPr>
              <w:spacing w:before="40" w:after="40"/>
              <w:jc w:val="center"/>
              <w:rPr>
                <w:rFonts w:cs="Tahoma"/>
                <w:szCs w:val="22"/>
                <w:lang w:val="el-GR"/>
              </w:rPr>
            </w:pPr>
          </w:p>
        </w:tc>
      </w:tr>
      <w:tr w:rsidR="00EF021F" w:rsidRPr="0075553C" w14:paraId="503F3589" w14:textId="77777777" w:rsidTr="00BF19D0">
        <w:trPr>
          <w:trHeight w:val="284"/>
        </w:trPr>
        <w:tc>
          <w:tcPr>
            <w:tcW w:w="458" w:type="pct"/>
            <w:vAlign w:val="center"/>
          </w:tcPr>
          <w:p w14:paraId="1B7FFBFF" w14:textId="77777777" w:rsidR="00EF021F" w:rsidRPr="00274B25" w:rsidRDefault="00EF021F" w:rsidP="00A331EF">
            <w:pPr>
              <w:numPr>
                <w:ilvl w:val="0"/>
                <w:numId w:val="129"/>
              </w:numPr>
              <w:spacing w:before="40" w:after="40"/>
              <w:contextualSpacing/>
              <w:jc w:val="center"/>
              <w:rPr>
                <w:rFonts w:cs="Tahoma"/>
                <w:szCs w:val="22"/>
                <w:lang w:val="el-GR"/>
              </w:rPr>
            </w:pPr>
          </w:p>
        </w:tc>
        <w:tc>
          <w:tcPr>
            <w:tcW w:w="1480" w:type="pct"/>
            <w:vAlign w:val="center"/>
          </w:tcPr>
          <w:p w14:paraId="17F3142C" w14:textId="66E618AB" w:rsidR="00EF021F" w:rsidRPr="00274B25" w:rsidRDefault="00EF021F" w:rsidP="00254BB5">
            <w:pPr>
              <w:spacing w:before="40" w:after="40"/>
              <w:jc w:val="left"/>
              <w:rPr>
                <w:rFonts w:cs="Tahoma"/>
                <w:lang w:val="el-GR"/>
              </w:rPr>
            </w:pPr>
            <w:r>
              <w:rPr>
                <w:rFonts w:cs="Tahoma"/>
                <w:lang w:val="el-GR"/>
              </w:rPr>
              <w:fldChar w:fldCharType="begin"/>
            </w:r>
            <w:r>
              <w:rPr>
                <w:rFonts w:cs="Tahoma"/>
                <w:lang w:val="el-GR"/>
              </w:rPr>
              <w:instrText xml:space="preserve"> REF _Ref68183506 \h </w:instrText>
            </w:r>
            <w:r>
              <w:rPr>
                <w:rFonts w:cs="Tahoma"/>
                <w:lang w:val="el-GR"/>
              </w:rPr>
            </w:r>
            <w:r>
              <w:rPr>
                <w:rFonts w:cs="Tahoma"/>
                <w:lang w:val="el-GR"/>
              </w:rPr>
              <w:fldChar w:fldCharType="separate"/>
            </w:r>
            <w:r w:rsidR="009212CA">
              <w:rPr>
                <w:rFonts w:cs="Tahoma"/>
                <w:szCs w:val="22"/>
                <w:lang w:val="el-GR"/>
              </w:rPr>
              <w:t>Υπηρεσίες Μετάπτωσης</w:t>
            </w:r>
            <w:r>
              <w:rPr>
                <w:rFonts w:cs="Tahoma"/>
                <w:lang w:val="el-GR"/>
              </w:rPr>
              <w:fldChar w:fldCharType="end"/>
            </w:r>
          </w:p>
        </w:tc>
        <w:tc>
          <w:tcPr>
            <w:tcW w:w="860" w:type="pct"/>
            <w:vAlign w:val="center"/>
          </w:tcPr>
          <w:p w14:paraId="635987BE" w14:textId="77777777" w:rsidR="00EF021F" w:rsidRPr="00274B25" w:rsidRDefault="00EF021F" w:rsidP="00254BB5">
            <w:pPr>
              <w:spacing w:before="40" w:after="40"/>
              <w:jc w:val="center"/>
              <w:rPr>
                <w:rFonts w:cs="Tahoma"/>
                <w:szCs w:val="22"/>
                <w:lang w:val="el-GR"/>
              </w:rPr>
            </w:pPr>
          </w:p>
        </w:tc>
        <w:tc>
          <w:tcPr>
            <w:tcW w:w="629" w:type="pct"/>
            <w:vAlign w:val="center"/>
          </w:tcPr>
          <w:p w14:paraId="7CB960DB" w14:textId="77777777" w:rsidR="00EF021F" w:rsidRPr="00274B25" w:rsidRDefault="00EF021F" w:rsidP="00254BB5">
            <w:pPr>
              <w:spacing w:before="40" w:after="40"/>
              <w:jc w:val="center"/>
              <w:rPr>
                <w:rFonts w:cs="Tahoma"/>
                <w:szCs w:val="22"/>
                <w:lang w:val="el-GR"/>
              </w:rPr>
            </w:pPr>
          </w:p>
        </w:tc>
        <w:tc>
          <w:tcPr>
            <w:tcW w:w="548" w:type="pct"/>
            <w:vAlign w:val="center"/>
          </w:tcPr>
          <w:p w14:paraId="6EC5B3C8" w14:textId="77777777" w:rsidR="00EF021F" w:rsidRPr="00274B25" w:rsidRDefault="00EF021F" w:rsidP="00254BB5">
            <w:pPr>
              <w:spacing w:before="40" w:after="40"/>
              <w:jc w:val="center"/>
              <w:rPr>
                <w:rFonts w:cs="Tahoma"/>
                <w:szCs w:val="22"/>
                <w:lang w:val="el-GR"/>
              </w:rPr>
            </w:pPr>
          </w:p>
        </w:tc>
        <w:tc>
          <w:tcPr>
            <w:tcW w:w="372" w:type="pct"/>
            <w:vAlign w:val="center"/>
          </w:tcPr>
          <w:p w14:paraId="318EF42C" w14:textId="77777777" w:rsidR="00EF021F" w:rsidRPr="00274B25" w:rsidRDefault="00EF021F" w:rsidP="00254BB5">
            <w:pPr>
              <w:spacing w:before="40" w:after="40"/>
              <w:jc w:val="center"/>
              <w:rPr>
                <w:rFonts w:cs="Tahoma"/>
                <w:szCs w:val="22"/>
                <w:lang w:val="el-GR"/>
              </w:rPr>
            </w:pPr>
          </w:p>
        </w:tc>
        <w:tc>
          <w:tcPr>
            <w:tcW w:w="654" w:type="pct"/>
            <w:vAlign w:val="center"/>
          </w:tcPr>
          <w:p w14:paraId="543A00D8" w14:textId="77777777" w:rsidR="00EF021F" w:rsidRPr="00274B25" w:rsidRDefault="00EF021F" w:rsidP="00254BB5">
            <w:pPr>
              <w:spacing w:before="40" w:after="40"/>
              <w:jc w:val="center"/>
              <w:rPr>
                <w:rFonts w:cs="Tahoma"/>
                <w:szCs w:val="22"/>
                <w:lang w:val="el-GR"/>
              </w:rPr>
            </w:pPr>
          </w:p>
        </w:tc>
      </w:tr>
      <w:tr w:rsidR="00EF021F" w:rsidRPr="00274B25" w14:paraId="62F7FFBC" w14:textId="77777777" w:rsidTr="00BF19D0">
        <w:trPr>
          <w:trHeight w:val="284"/>
        </w:trPr>
        <w:tc>
          <w:tcPr>
            <w:tcW w:w="458" w:type="pct"/>
            <w:vAlign w:val="center"/>
          </w:tcPr>
          <w:p w14:paraId="23F5A528" w14:textId="77777777" w:rsidR="00EF021F" w:rsidRPr="00274B25" w:rsidRDefault="00EF021F" w:rsidP="00A331EF">
            <w:pPr>
              <w:numPr>
                <w:ilvl w:val="0"/>
                <w:numId w:val="129"/>
              </w:numPr>
              <w:spacing w:before="40" w:after="40"/>
              <w:contextualSpacing/>
              <w:jc w:val="center"/>
              <w:rPr>
                <w:rFonts w:cs="Tahoma"/>
                <w:szCs w:val="22"/>
                <w:lang w:val="el-GR"/>
              </w:rPr>
            </w:pPr>
          </w:p>
        </w:tc>
        <w:tc>
          <w:tcPr>
            <w:tcW w:w="1480" w:type="pct"/>
            <w:vAlign w:val="center"/>
          </w:tcPr>
          <w:p w14:paraId="21CDC7F3" w14:textId="1C1FB129" w:rsidR="00EF021F" w:rsidRPr="00274B25" w:rsidRDefault="00EF021F" w:rsidP="00254BB5">
            <w:pPr>
              <w:spacing w:before="40" w:after="40"/>
              <w:jc w:val="left"/>
              <w:rPr>
                <w:rFonts w:cs="Tahoma"/>
              </w:rPr>
            </w:pPr>
            <w:r>
              <w:rPr>
                <w:rFonts w:cs="Tahoma"/>
              </w:rPr>
              <w:fldChar w:fldCharType="begin"/>
            </w:r>
            <w:r>
              <w:rPr>
                <w:rFonts w:cs="Tahoma"/>
              </w:rPr>
              <w:instrText xml:space="preserve"> REF _Ref68183612 \h </w:instrText>
            </w:r>
            <w:r>
              <w:rPr>
                <w:rFonts w:cs="Tahoma"/>
              </w:rPr>
            </w:r>
            <w:r>
              <w:rPr>
                <w:rFonts w:cs="Tahoma"/>
              </w:rPr>
              <w:fldChar w:fldCharType="separate"/>
            </w:r>
            <w:r w:rsidR="009212CA">
              <w:rPr>
                <w:rFonts w:cs="Tahoma"/>
                <w:szCs w:val="22"/>
                <w:lang w:val="el-GR"/>
              </w:rPr>
              <w:t>Υπηρεσίες Εκπαίδευσης</w:t>
            </w:r>
            <w:r>
              <w:rPr>
                <w:rFonts w:cs="Tahoma"/>
              </w:rPr>
              <w:fldChar w:fldCharType="end"/>
            </w:r>
          </w:p>
        </w:tc>
        <w:tc>
          <w:tcPr>
            <w:tcW w:w="860" w:type="pct"/>
            <w:vAlign w:val="center"/>
          </w:tcPr>
          <w:p w14:paraId="6E7C75A3" w14:textId="77777777" w:rsidR="00EF021F" w:rsidRPr="00274B25" w:rsidRDefault="00EF021F" w:rsidP="00254BB5">
            <w:pPr>
              <w:spacing w:before="40" w:after="40"/>
              <w:jc w:val="center"/>
              <w:rPr>
                <w:rFonts w:cs="Tahoma"/>
                <w:szCs w:val="22"/>
                <w:lang w:val="el-GR"/>
              </w:rPr>
            </w:pPr>
          </w:p>
        </w:tc>
        <w:tc>
          <w:tcPr>
            <w:tcW w:w="629" w:type="pct"/>
            <w:vAlign w:val="center"/>
          </w:tcPr>
          <w:p w14:paraId="37B9EF8B" w14:textId="77777777" w:rsidR="00EF021F" w:rsidRPr="00274B25" w:rsidRDefault="00EF021F" w:rsidP="00254BB5">
            <w:pPr>
              <w:spacing w:before="40" w:after="40"/>
              <w:jc w:val="center"/>
              <w:rPr>
                <w:rFonts w:cs="Tahoma"/>
                <w:szCs w:val="22"/>
                <w:lang w:val="el-GR"/>
              </w:rPr>
            </w:pPr>
          </w:p>
        </w:tc>
        <w:tc>
          <w:tcPr>
            <w:tcW w:w="548" w:type="pct"/>
            <w:vAlign w:val="center"/>
          </w:tcPr>
          <w:p w14:paraId="73276EC0" w14:textId="77777777" w:rsidR="00EF021F" w:rsidRPr="00274B25" w:rsidRDefault="00EF021F" w:rsidP="00254BB5">
            <w:pPr>
              <w:spacing w:before="40" w:after="40"/>
              <w:jc w:val="center"/>
              <w:rPr>
                <w:rFonts w:cs="Tahoma"/>
                <w:szCs w:val="22"/>
                <w:lang w:val="el-GR"/>
              </w:rPr>
            </w:pPr>
          </w:p>
        </w:tc>
        <w:tc>
          <w:tcPr>
            <w:tcW w:w="372" w:type="pct"/>
            <w:vAlign w:val="center"/>
          </w:tcPr>
          <w:p w14:paraId="4AD0B1FD" w14:textId="77777777" w:rsidR="00EF021F" w:rsidRPr="00274B25" w:rsidRDefault="00EF021F" w:rsidP="00254BB5">
            <w:pPr>
              <w:spacing w:before="40" w:after="40"/>
              <w:jc w:val="center"/>
              <w:rPr>
                <w:rFonts w:cs="Tahoma"/>
                <w:szCs w:val="22"/>
                <w:lang w:val="el-GR"/>
              </w:rPr>
            </w:pPr>
          </w:p>
        </w:tc>
        <w:tc>
          <w:tcPr>
            <w:tcW w:w="654" w:type="pct"/>
            <w:vAlign w:val="center"/>
          </w:tcPr>
          <w:p w14:paraId="434902AA" w14:textId="77777777" w:rsidR="00EF021F" w:rsidRPr="00274B25" w:rsidRDefault="00EF021F" w:rsidP="00254BB5">
            <w:pPr>
              <w:spacing w:before="40" w:after="40"/>
              <w:jc w:val="center"/>
              <w:rPr>
                <w:rFonts w:cs="Tahoma"/>
                <w:szCs w:val="22"/>
                <w:lang w:val="el-GR"/>
              </w:rPr>
            </w:pPr>
          </w:p>
        </w:tc>
      </w:tr>
      <w:tr w:rsidR="00EF021F" w:rsidRPr="00274B25" w14:paraId="1D935920" w14:textId="77777777" w:rsidTr="00BF19D0">
        <w:trPr>
          <w:trHeight w:val="284"/>
        </w:trPr>
        <w:tc>
          <w:tcPr>
            <w:tcW w:w="458" w:type="pct"/>
            <w:vAlign w:val="center"/>
          </w:tcPr>
          <w:p w14:paraId="5F1AB02D" w14:textId="77777777" w:rsidR="00EF021F" w:rsidRPr="00274B25" w:rsidRDefault="00EF021F" w:rsidP="00A331EF">
            <w:pPr>
              <w:numPr>
                <w:ilvl w:val="0"/>
                <w:numId w:val="129"/>
              </w:numPr>
              <w:spacing w:before="40" w:after="40"/>
              <w:contextualSpacing/>
              <w:jc w:val="center"/>
              <w:rPr>
                <w:rFonts w:cs="Tahoma"/>
                <w:szCs w:val="22"/>
                <w:lang w:val="el-GR"/>
              </w:rPr>
            </w:pPr>
          </w:p>
        </w:tc>
        <w:tc>
          <w:tcPr>
            <w:tcW w:w="1480" w:type="pct"/>
            <w:vAlign w:val="center"/>
          </w:tcPr>
          <w:p w14:paraId="1DE5A93C" w14:textId="7E96FC80" w:rsidR="00EF021F" w:rsidRPr="00320BCD" w:rsidRDefault="00EF021F" w:rsidP="00254BB5">
            <w:pPr>
              <w:spacing w:before="40" w:after="40"/>
              <w:jc w:val="left"/>
              <w:rPr>
                <w:rFonts w:cs="Tahoma"/>
                <w:lang w:val="el-GR"/>
              </w:rPr>
            </w:pPr>
            <w:r>
              <w:rPr>
                <w:rFonts w:cs="Tahoma"/>
                <w:lang w:val="el-GR"/>
              </w:rPr>
              <w:fldChar w:fldCharType="begin"/>
            </w:r>
            <w:r>
              <w:rPr>
                <w:rFonts w:cs="Tahoma"/>
                <w:lang w:val="el-GR"/>
              </w:rPr>
              <w:instrText xml:space="preserve"> REF _Ref68183780 \h </w:instrText>
            </w:r>
            <w:r>
              <w:rPr>
                <w:rFonts w:cs="Tahoma"/>
                <w:lang w:val="el-GR"/>
              </w:rPr>
            </w:r>
            <w:r>
              <w:rPr>
                <w:rFonts w:cs="Tahoma"/>
                <w:lang w:val="el-GR"/>
              </w:rPr>
              <w:fldChar w:fldCharType="separate"/>
            </w:r>
            <w:r w:rsidR="009212CA" w:rsidRPr="00274B25">
              <w:rPr>
                <w:rFonts w:eastAsia="SimSun" w:cs="Tahoma"/>
                <w:color w:val="000000"/>
                <w:kern w:val="3"/>
                <w:szCs w:val="22"/>
              </w:rPr>
              <w:t>Ψηφιοποίηση</w:t>
            </w:r>
            <w:r w:rsidR="009212CA">
              <w:rPr>
                <w:rFonts w:eastAsia="SimSun" w:cs="Tahoma"/>
                <w:color w:val="000000"/>
                <w:kern w:val="3"/>
                <w:szCs w:val="22"/>
              </w:rPr>
              <w:t xml:space="preserve"> αποφ</w:t>
            </w:r>
            <w:r w:rsidR="009212CA">
              <w:rPr>
                <w:rFonts w:eastAsia="SimSun" w:cs="Tahoma"/>
                <w:color w:val="000000"/>
                <w:kern w:val="3"/>
                <w:szCs w:val="22"/>
                <w:lang w:val="el-GR"/>
              </w:rPr>
              <w:t>άσεων</w:t>
            </w:r>
            <w:r>
              <w:rPr>
                <w:rFonts w:cs="Tahoma"/>
                <w:lang w:val="el-GR"/>
              </w:rPr>
              <w:fldChar w:fldCharType="end"/>
            </w:r>
          </w:p>
        </w:tc>
        <w:tc>
          <w:tcPr>
            <w:tcW w:w="860" w:type="pct"/>
            <w:vAlign w:val="center"/>
          </w:tcPr>
          <w:p w14:paraId="0E9A1214" w14:textId="77777777" w:rsidR="00EF021F" w:rsidRPr="00274B25" w:rsidRDefault="00EF021F" w:rsidP="00254BB5">
            <w:pPr>
              <w:spacing w:before="40" w:after="40"/>
              <w:jc w:val="center"/>
              <w:rPr>
                <w:rFonts w:cs="Tahoma"/>
                <w:szCs w:val="22"/>
                <w:lang w:val="el-GR"/>
              </w:rPr>
            </w:pPr>
          </w:p>
        </w:tc>
        <w:tc>
          <w:tcPr>
            <w:tcW w:w="629" w:type="pct"/>
            <w:vAlign w:val="center"/>
          </w:tcPr>
          <w:p w14:paraId="47B45458" w14:textId="77777777" w:rsidR="00EF021F" w:rsidRPr="00274B25" w:rsidRDefault="00EF021F" w:rsidP="00254BB5">
            <w:pPr>
              <w:spacing w:before="40" w:after="40"/>
              <w:jc w:val="center"/>
              <w:rPr>
                <w:rFonts w:cs="Tahoma"/>
                <w:szCs w:val="22"/>
                <w:lang w:val="el-GR"/>
              </w:rPr>
            </w:pPr>
          </w:p>
        </w:tc>
        <w:tc>
          <w:tcPr>
            <w:tcW w:w="548" w:type="pct"/>
            <w:vAlign w:val="center"/>
          </w:tcPr>
          <w:p w14:paraId="6C148DF5" w14:textId="77777777" w:rsidR="00EF021F" w:rsidRPr="00274B25" w:rsidRDefault="00EF021F" w:rsidP="00254BB5">
            <w:pPr>
              <w:spacing w:before="40" w:after="40"/>
              <w:jc w:val="center"/>
              <w:rPr>
                <w:rFonts w:cs="Tahoma"/>
                <w:szCs w:val="22"/>
                <w:lang w:val="el-GR"/>
              </w:rPr>
            </w:pPr>
          </w:p>
        </w:tc>
        <w:tc>
          <w:tcPr>
            <w:tcW w:w="372" w:type="pct"/>
            <w:vAlign w:val="center"/>
          </w:tcPr>
          <w:p w14:paraId="6B96CF9C" w14:textId="77777777" w:rsidR="00EF021F" w:rsidRPr="00274B25" w:rsidRDefault="00EF021F" w:rsidP="00254BB5">
            <w:pPr>
              <w:spacing w:before="40" w:after="40"/>
              <w:jc w:val="center"/>
              <w:rPr>
                <w:rFonts w:cs="Tahoma"/>
                <w:szCs w:val="22"/>
                <w:lang w:val="el-GR"/>
              </w:rPr>
            </w:pPr>
          </w:p>
        </w:tc>
        <w:tc>
          <w:tcPr>
            <w:tcW w:w="654" w:type="pct"/>
            <w:vAlign w:val="center"/>
          </w:tcPr>
          <w:p w14:paraId="13A78B2F" w14:textId="77777777" w:rsidR="00EF021F" w:rsidRPr="00274B25" w:rsidRDefault="00EF021F" w:rsidP="00254BB5">
            <w:pPr>
              <w:spacing w:before="40" w:after="40"/>
              <w:jc w:val="center"/>
              <w:rPr>
                <w:rFonts w:cs="Tahoma"/>
                <w:szCs w:val="22"/>
                <w:lang w:val="el-GR"/>
              </w:rPr>
            </w:pPr>
          </w:p>
        </w:tc>
      </w:tr>
      <w:tr w:rsidR="001250B8" w:rsidRPr="00274B25" w14:paraId="66DCD602" w14:textId="77777777" w:rsidTr="00BF19D0">
        <w:trPr>
          <w:trHeight w:val="284"/>
        </w:trPr>
        <w:tc>
          <w:tcPr>
            <w:tcW w:w="458" w:type="pct"/>
            <w:vAlign w:val="center"/>
          </w:tcPr>
          <w:p w14:paraId="6610A4B5" w14:textId="77777777" w:rsidR="001250B8" w:rsidRPr="00274B25" w:rsidRDefault="001250B8" w:rsidP="00A331EF">
            <w:pPr>
              <w:numPr>
                <w:ilvl w:val="0"/>
                <w:numId w:val="129"/>
              </w:numPr>
              <w:spacing w:before="40" w:after="40"/>
              <w:contextualSpacing/>
              <w:jc w:val="center"/>
              <w:rPr>
                <w:rFonts w:cs="Tahoma"/>
                <w:szCs w:val="22"/>
                <w:lang w:val="el-GR"/>
              </w:rPr>
            </w:pPr>
          </w:p>
        </w:tc>
        <w:tc>
          <w:tcPr>
            <w:tcW w:w="1480" w:type="pct"/>
            <w:vAlign w:val="center"/>
          </w:tcPr>
          <w:p w14:paraId="278BA9B1" w14:textId="07EB6938" w:rsidR="001250B8" w:rsidRDefault="001250B8" w:rsidP="00254BB5">
            <w:pPr>
              <w:spacing w:before="40" w:after="40"/>
              <w:jc w:val="left"/>
              <w:rPr>
                <w:rFonts w:cs="Tahoma"/>
                <w:lang w:val="el-GR"/>
              </w:rPr>
            </w:pPr>
            <w:r>
              <w:rPr>
                <w:rFonts w:cs="Tahoma"/>
                <w:lang w:val="el-GR"/>
              </w:rPr>
              <w:fldChar w:fldCharType="begin"/>
            </w:r>
            <w:r>
              <w:rPr>
                <w:rFonts w:cs="Tahoma"/>
                <w:lang w:val="el-GR"/>
              </w:rPr>
              <w:instrText xml:space="preserve"> REF _Ref69310467 \h </w:instrText>
            </w:r>
            <w:r>
              <w:rPr>
                <w:rFonts w:cs="Tahoma"/>
                <w:lang w:val="el-GR"/>
              </w:rPr>
            </w:r>
            <w:r>
              <w:rPr>
                <w:rFonts w:cs="Tahoma"/>
                <w:lang w:val="el-GR"/>
              </w:rPr>
              <w:fldChar w:fldCharType="separate"/>
            </w:r>
            <w:r w:rsidR="009212CA">
              <w:rPr>
                <w:rFonts w:cs="Tahoma"/>
                <w:szCs w:val="22"/>
                <w:lang w:val="el-GR"/>
              </w:rPr>
              <w:t>Υπηρεσίες Δημοσιότητας</w:t>
            </w:r>
            <w:r>
              <w:rPr>
                <w:rFonts w:cs="Tahoma"/>
                <w:lang w:val="el-GR"/>
              </w:rPr>
              <w:fldChar w:fldCharType="end"/>
            </w:r>
          </w:p>
        </w:tc>
        <w:tc>
          <w:tcPr>
            <w:tcW w:w="860" w:type="pct"/>
            <w:vAlign w:val="center"/>
          </w:tcPr>
          <w:p w14:paraId="33F9C165" w14:textId="77777777" w:rsidR="001250B8" w:rsidRPr="00274B25" w:rsidRDefault="001250B8" w:rsidP="00254BB5">
            <w:pPr>
              <w:spacing w:before="40" w:after="40"/>
              <w:jc w:val="center"/>
              <w:rPr>
                <w:rFonts w:cs="Tahoma"/>
                <w:szCs w:val="22"/>
                <w:lang w:val="el-GR"/>
              </w:rPr>
            </w:pPr>
          </w:p>
        </w:tc>
        <w:tc>
          <w:tcPr>
            <w:tcW w:w="629" w:type="pct"/>
            <w:vAlign w:val="center"/>
          </w:tcPr>
          <w:p w14:paraId="0F7D0E38" w14:textId="77777777" w:rsidR="001250B8" w:rsidRPr="00274B25" w:rsidRDefault="001250B8" w:rsidP="00254BB5">
            <w:pPr>
              <w:spacing w:before="40" w:after="40"/>
              <w:jc w:val="center"/>
              <w:rPr>
                <w:rFonts w:cs="Tahoma"/>
                <w:szCs w:val="22"/>
                <w:lang w:val="el-GR"/>
              </w:rPr>
            </w:pPr>
          </w:p>
        </w:tc>
        <w:tc>
          <w:tcPr>
            <w:tcW w:w="548" w:type="pct"/>
            <w:vAlign w:val="center"/>
          </w:tcPr>
          <w:p w14:paraId="4B973B9B" w14:textId="77777777" w:rsidR="001250B8" w:rsidRPr="00274B25" w:rsidRDefault="001250B8" w:rsidP="00254BB5">
            <w:pPr>
              <w:spacing w:before="40" w:after="40"/>
              <w:jc w:val="center"/>
              <w:rPr>
                <w:rFonts w:cs="Tahoma"/>
                <w:szCs w:val="22"/>
                <w:lang w:val="el-GR"/>
              </w:rPr>
            </w:pPr>
          </w:p>
        </w:tc>
        <w:tc>
          <w:tcPr>
            <w:tcW w:w="372" w:type="pct"/>
            <w:vAlign w:val="center"/>
          </w:tcPr>
          <w:p w14:paraId="03D68B2B" w14:textId="77777777" w:rsidR="001250B8" w:rsidRPr="00274B25" w:rsidRDefault="001250B8" w:rsidP="00254BB5">
            <w:pPr>
              <w:spacing w:before="40" w:after="40"/>
              <w:jc w:val="center"/>
              <w:rPr>
                <w:rFonts w:cs="Tahoma"/>
                <w:szCs w:val="22"/>
                <w:lang w:val="el-GR"/>
              </w:rPr>
            </w:pPr>
          </w:p>
        </w:tc>
        <w:tc>
          <w:tcPr>
            <w:tcW w:w="654" w:type="pct"/>
            <w:vAlign w:val="center"/>
          </w:tcPr>
          <w:p w14:paraId="58A5ACA3" w14:textId="77777777" w:rsidR="001250B8" w:rsidRPr="00274B25" w:rsidRDefault="001250B8" w:rsidP="00254BB5">
            <w:pPr>
              <w:spacing w:before="40" w:after="40"/>
              <w:jc w:val="center"/>
              <w:rPr>
                <w:rFonts w:cs="Tahoma"/>
                <w:szCs w:val="22"/>
                <w:lang w:val="el-GR"/>
              </w:rPr>
            </w:pPr>
          </w:p>
        </w:tc>
      </w:tr>
      <w:tr w:rsidR="00EF021F" w:rsidRPr="00274B25" w14:paraId="4222C7B4" w14:textId="77777777" w:rsidTr="00BF19D0">
        <w:trPr>
          <w:trHeight w:val="284"/>
        </w:trPr>
        <w:tc>
          <w:tcPr>
            <w:tcW w:w="458" w:type="pct"/>
            <w:vAlign w:val="center"/>
          </w:tcPr>
          <w:p w14:paraId="38CEEC4E" w14:textId="77777777" w:rsidR="00EF021F" w:rsidRPr="00274B25" w:rsidRDefault="00EF021F" w:rsidP="00A331EF">
            <w:pPr>
              <w:numPr>
                <w:ilvl w:val="0"/>
                <w:numId w:val="129"/>
              </w:numPr>
              <w:spacing w:before="40" w:after="40"/>
              <w:contextualSpacing/>
              <w:jc w:val="center"/>
              <w:rPr>
                <w:rFonts w:cs="Tahoma"/>
                <w:szCs w:val="22"/>
                <w:lang w:val="el-GR"/>
              </w:rPr>
            </w:pPr>
          </w:p>
        </w:tc>
        <w:tc>
          <w:tcPr>
            <w:tcW w:w="1480" w:type="pct"/>
            <w:vAlign w:val="center"/>
          </w:tcPr>
          <w:p w14:paraId="754C3158" w14:textId="1C89859F" w:rsidR="00EF021F" w:rsidRPr="00274B25" w:rsidRDefault="00EF021F" w:rsidP="00254BB5">
            <w:pPr>
              <w:spacing w:before="40" w:after="40"/>
              <w:jc w:val="left"/>
              <w:rPr>
                <w:rFonts w:cs="Tahoma"/>
              </w:rPr>
            </w:pPr>
            <w:r>
              <w:rPr>
                <w:rFonts w:cs="Tahoma"/>
              </w:rPr>
              <w:fldChar w:fldCharType="begin"/>
            </w:r>
            <w:r>
              <w:rPr>
                <w:rFonts w:cs="Tahoma"/>
              </w:rPr>
              <w:instrText xml:space="preserve"> REF _Ref68183917 \h </w:instrText>
            </w:r>
            <w:r>
              <w:rPr>
                <w:rFonts w:cs="Tahoma"/>
              </w:rPr>
            </w:r>
            <w:r>
              <w:rPr>
                <w:rFonts w:cs="Tahoma"/>
              </w:rPr>
              <w:fldChar w:fldCharType="separate"/>
            </w:r>
            <w:r w:rsidR="009212CA" w:rsidRPr="00EF2204">
              <w:rPr>
                <w:rFonts w:cs="Tahoma"/>
                <w:szCs w:val="22"/>
                <w:lang w:val="el-GR"/>
              </w:rPr>
              <w:t>Υπηρεσ</w:t>
            </w:r>
            <w:r w:rsidR="009212CA">
              <w:rPr>
                <w:rFonts w:cs="Tahoma"/>
                <w:szCs w:val="22"/>
                <w:lang w:val="el-GR"/>
              </w:rPr>
              <w:t>ίες Φάσης Πιλοτικής Λειτουργίας</w:t>
            </w:r>
            <w:r>
              <w:rPr>
                <w:rFonts w:cs="Tahoma"/>
              </w:rPr>
              <w:fldChar w:fldCharType="end"/>
            </w:r>
          </w:p>
        </w:tc>
        <w:tc>
          <w:tcPr>
            <w:tcW w:w="860" w:type="pct"/>
            <w:vAlign w:val="center"/>
          </w:tcPr>
          <w:p w14:paraId="070DE1FA" w14:textId="77777777" w:rsidR="00EF021F" w:rsidRPr="00274B25" w:rsidRDefault="00EF021F" w:rsidP="00254BB5">
            <w:pPr>
              <w:spacing w:before="40" w:after="40"/>
              <w:jc w:val="center"/>
              <w:rPr>
                <w:rFonts w:cs="Tahoma"/>
                <w:szCs w:val="22"/>
                <w:lang w:val="el-GR"/>
              </w:rPr>
            </w:pPr>
          </w:p>
        </w:tc>
        <w:tc>
          <w:tcPr>
            <w:tcW w:w="629" w:type="pct"/>
            <w:vAlign w:val="center"/>
          </w:tcPr>
          <w:p w14:paraId="3AA2E19A" w14:textId="77777777" w:rsidR="00EF021F" w:rsidRPr="00274B25" w:rsidRDefault="00EF021F" w:rsidP="00254BB5">
            <w:pPr>
              <w:spacing w:before="40" w:after="40"/>
              <w:jc w:val="center"/>
              <w:rPr>
                <w:rFonts w:cs="Tahoma"/>
                <w:szCs w:val="22"/>
                <w:lang w:val="el-GR"/>
              </w:rPr>
            </w:pPr>
          </w:p>
        </w:tc>
        <w:tc>
          <w:tcPr>
            <w:tcW w:w="548" w:type="pct"/>
            <w:vAlign w:val="center"/>
          </w:tcPr>
          <w:p w14:paraId="15B5AA1D" w14:textId="77777777" w:rsidR="00EF021F" w:rsidRPr="00274B25" w:rsidRDefault="00EF021F" w:rsidP="00254BB5">
            <w:pPr>
              <w:spacing w:before="40" w:after="40"/>
              <w:jc w:val="center"/>
              <w:rPr>
                <w:rFonts w:cs="Tahoma"/>
                <w:szCs w:val="22"/>
                <w:lang w:val="el-GR"/>
              </w:rPr>
            </w:pPr>
          </w:p>
        </w:tc>
        <w:tc>
          <w:tcPr>
            <w:tcW w:w="372" w:type="pct"/>
            <w:vAlign w:val="center"/>
          </w:tcPr>
          <w:p w14:paraId="754BD3DA" w14:textId="77777777" w:rsidR="00EF021F" w:rsidRPr="00274B25" w:rsidRDefault="00EF021F" w:rsidP="00254BB5">
            <w:pPr>
              <w:spacing w:before="40" w:after="40"/>
              <w:jc w:val="center"/>
              <w:rPr>
                <w:rFonts w:cs="Tahoma"/>
                <w:szCs w:val="22"/>
                <w:lang w:val="el-GR"/>
              </w:rPr>
            </w:pPr>
          </w:p>
        </w:tc>
        <w:tc>
          <w:tcPr>
            <w:tcW w:w="654" w:type="pct"/>
            <w:vAlign w:val="center"/>
          </w:tcPr>
          <w:p w14:paraId="790B50AC" w14:textId="77777777" w:rsidR="00EF021F" w:rsidRPr="00274B25" w:rsidRDefault="00EF021F" w:rsidP="00254BB5">
            <w:pPr>
              <w:spacing w:before="40" w:after="40"/>
              <w:jc w:val="center"/>
              <w:rPr>
                <w:rFonts w:cs="Tahoma"/>
                <w:szCs w:val="22"/>
                <w:lang w:val="el-GR"/>
              </w:rPr>
            </w:pPr>
          </w:p>
        </w:tc>
      </w:tr>
      <w:tr w:rsidR="00EF021F" w:rsidRPr="00274B25" w14:paraId="276545D7" w14:textId="77777777" w:rsidTr="00BF19D0">
        <w:trPr>
          <w:trHeight w:val="284"/>
        </w:trPr>
        <w:tc>
          <w:tcPr>
            <w:tcW w:w="458" w:type="pct"/>
            <w:vAlign w:val="center"/>
          </w:tcPr>
          <w:p w14:paraId="4B54098D" w14:textId="77777777" w:rsidR="00EF021F" w:rsidRPr="00274B25" w:rsidRDefault="00EF021F" w:rsidP="00A331EF">
            <w:pPr>
              <w:numPr>
                <w:ilvl w:val="0"/>
                <w:numId w:val="129"/>
              </w:numPr>
              <w:spacing w:before="40" w:after="40"/>
              <w:contextualSpacing/>
              <w:jc w:val="center"/>
              <w:rPr>
                <w:rFonts w:cs="Tahoma"/>
                <w:szCs w:val="22"/>
                <w:lang w:val="el-GR"/>
              </w:rPr>
            </w:pPr>
          </w:p>
        </w:tc>
        <w:tc>
          <w:tcPr>
            <w:tcW w:w="1480" w:type="pct"/>
            <w:vAlign w:val="center"/>
          </w:tcPr>
          <w:p w14:paraId="71FF32CC" w14:textId="0F7B0339" w:rsidR="00EF021F" w:rsidRPr="00274B25" w:rsidRDefault="00EF021F" w:rsidP="00254BB5">
            <w:pPr>
              <w:spacing w:before="40" w:after="40"/>
              <w:jc w:val="left"/>
              <w:rPr>
                <w:rFonts w:cs="Tahoma"/>
              </w:rPr>
            </w:pPr>
            <w:r>
              <w:rPr>
                <w:rFonts w:cs="Tahoma"/>
              </w:rPr>
              <w:fldChar w:fldCharType="begin"/>
            </w:r>
            <w:r>
              <w:rPr>
                <w:rFonts w:cs="Tahoma"/>
              </w:rPr>
              <w:instrText xml:space="preserve"> REF _Ref68183990 \h </w:instrText>
            </w:r>
            <w:r>
              <w:rPr>
                <w:rFonts w:cs="Tahoma"/>
              </w:rPr>
            </w:r>
            <w:r>
              <w:rPr>
                <w:rFonts w:cs="Tahoma"/>
              </w:rPr>
              <w:fldChar w:fldCharType="separate"/>
            </w:r>
            <w:r w:rsidR="009212CA" w:rsidRPr="00EF2204">
              <w:rPr>
                <w:rFonts w:cs="Tahoma"/>
                <w:szCs w:val="22"/>
                <w:lang w:val="el-GR"/>
              </w:rPr>
              <w:t>Υπηρεσίες</w:t>
            </w:r>
            <w:r w:rsidR="009212CA">
              <w:rPr>
                <w:rFonts w:cs="Tahoma"/>
                <w:szCs w:val="22"/>
                <w:lang w:val="el-GR"/>
              </w:rPr>
              <w:t xml:space="preserve"> Φάσης Δοκιμαστικής Λειτουργίας</w:t>
            </w:r>
            <w:r>
              <w:rPr>
                <w:rFonts w:cs="Tahoma"/>
              </w:rPr>
              <w:fldChar w:fldCharType="end"/>
            </w:r>
          </w:p>
        </w:tc>
        <w:tc>
          <w:tcPr>
            <w:tcW w:w="860" w:type="pct"/>
            <w:vAlign w:val="center"/>
          </w:tcPr>
          <w:p w14:paraId="664CAE5F" w14:textId="77777777" w:rsidR="00EF021F" w:rsidRPr="00274B25" w:rsidRDefault="00EF021F" w:rsidP="00254BB5">
            <w:pPr>
              <w:spacing w:before="40" w:after="40"/>
              <w:jc w:val="center"/>
              <w:rPr>
                <w:rFonts w:cs="Tahoma"/>
                <w:szCs w:val="22"/>
                <w:lang w:val="el-GR"/>
              </w:rPr>
            </w:pPr>
          </w:p>
        </w:tc>
        <w:tc>
          <w:tcPr>
            <w:tcW w:w="629" w:type="pct"/>
            <w:vAlign w:val="center"/>
          </w:tcPr>
          <w:p w14:paraId="26CA72DE" w14:textId="77777777" w:rsidR="00EF021F" w:rsidRPr="00274B25" w:rsidRDefault="00EF021F" w:rsidP="00254BB5">
            <w:pPr>
              <w:spacing w:before="40" w:after="40"/>
              <w:jc w:val="center"/>
              <w:rPr>
                <w:rFonts w:cs="Tahoma"/>
                <w:szCs w:val="22"/>
                <w:lang w:val="el-GR"/>
              </w:rPr>
            </w:pPr>
          </w:p>
        </w:tc>
        <w:tc>
          <w:tcPr>
            <w:tcW w:w="548" w:type="pct"/>
            <w:vAlign w:val="center"/>
          </w:tcPr>
          <w:p w14:paraId="3FA567E5" w14:textId="77777777" w:rsidR="00EF021F" w:rsidRPr="00274B25" w:rsidRDefault="00EF021F" w:rsidP="00254BB5">
            <w:pPr>
              <w:spacing w:before="40" w:after="40"/>
              <w:jc w:val="center"/>
              <w:rPr>
                <w:rFonts w:cs="Tahoma"/>
                <w:szCs w:val="22"/>
                <w:lang w:val="el-GR"/>
              </w:rPr>
            </w:pPr>
          </w:p>
        </w:tc>
        <w:tc>
          <w:tcPr>
            <w:tcW w:w="372" w:type="pct"/>
            <w:vAlign w:val="center"/>
          </w:tcPr>
          <w:p w14:paraId="478F8D57" w14:textId="77777777" w:rsidR="00EF021F" w:rsidRPr="00274B25" w:rsidRDefault="00EF021F" w:rsidP="00254BB5">
            <w:pPr>
              <w:spacing w:before="40" w:after="40"/>
              <w:jc w:val="center"/>
              <w:rPr>
                <w:rFonts w:cs="Tahoma"/>
                <w:szCs w:val="22"/>
                <w:lang w:val="el-GR"/>
              </w:rPr>
            </w:pPr>
          </w:p>
        </w:tc>
        <w:tc>
          <w:tcPr>
            <w:tcW w:w="654" w:type="pct"/>
            <w:vAlign w:val="center"/>
          </w:tcPr>
          <w:p w14:paraId="692E1194" w14:textId="77777777" w:rsidR="00EF021F" w:rsidRPr="00274B25" w:rsidRDefault="00EF021F" w:rsidP="00254BB5">
            <w:pPr>
              <w:spacing w:before="40" w:after="40"/>
              <w:jc w:val="center"/>
              <w:rPr>
                <w:rFonts w:cs="Tahoma"/>
                <w:szCs w:val="22"/>
                <w:lang w:val="el-GR"/>
              </w:rPr>
            </w:pPr>
          </w:p>
        </w:tc>
      </w:tr>
    </w:tbl>
    <w:p w14:paraId="10EA79E0" w14:textId="77777777" w:rsidR="00EF021F" w:rsidRDefault="00EF021F" w:rsidP="00EF021F">
      <w:bookmarkStart w:id="461" w:name="_Ref5713099"/>
      <w:bookmarkStart w:id="462" w:name="_Toc45707038"/>
    </w:p>
    <w:p w14:paraId="05E95632" w14:textId="77777777" w:rsidR="00EF021F" w:rsidRPr="00131B9C" w:rsidRDefault="00EF021F" w:rsidP="00EF021F">
      <w:pPr>
        <w:rPr>
          <w:b/>
          <w:bCs/>
          <w:lang w:val="el-GR"/>
        </w:rPr>
      </w:pPr>
      <w:r w:rsidRPr="00131B9C">
        <w:rPr>
          <w:b/>
          <w:bCs/>
          <w:lang w:val="el-GR"/>
        </w:rPr>
        <w:lastRenderedPageBreak/>
        <w:t>Συγκεντρωτικός πίνακας των στελεχών της Ομάδας Έργου του Αναδόχου και του ρόλου κάθε Στελέχους, όπου φαίνονται οι ανθρωπομήνες που θα αφιερώσουν ανά Φάση του έργου: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5"/>
        <w:gridCol w:w="2027"/>
        <w:gridCol w:w="1124"/>
        <w:gridCol w:w="833"/>
        <w:gridCol w:w="833"/>
        <w:gridCol w:w="833"/>
        <w:gridCol w:w="833"/>
        <w:gridCol w:w="833"/>
        <w:gridCol w:w="834"/>
        <w:gridCol w:w="833"/>
      </w:tblGrid>
      <w:tr w:rsidR="004E6B85" w:rsidRPr="00615376" w14:paraId="3E72114E" w14:textId="77777777" w:rsidTr="004E6B85">
        <w:trPr>
          <w:trHeight w:val="594"/>
        </w:trPr>
        <w:tc>
          <w:tcPr>
            <w:tcW w:w="335" w:type="pct"/>
            <w:vMerge w:val="restart"/>
            <w:shd w:val="clear" w:color="auto" w:fill="F2F2F2" w:themeFill="background1" w:themeFillShade="F2"/>
            <w:vAlign w:val="center"/>
          </w:tcPr>
          <w:p w14:paraId="639C6FA3" w14:textId="77777777" w:rsidR="004E6B85" w:rsidRPr="00FF4083" w:rsidRDefault="004E6B85" w:rsidP="00254BB5">
            <w:pPr>
              <w:jc w:val="center"/>
              <w:rPr>
                <w:rFonts w:eastAsia="MS ????"/>
                <w:b/>
                <w:color w:val="000000"/>
              </w:rPr>
            </w:pPr>
            <w:r w:rsidRPr="003B27DD">
              <w:rPr>
                <w:lang w:val="el-GR"/>
              </w:rPr>
              <w:br w:type="page"/>
            </w:r>
            <w:r w:rsidRPr="00FF4083">
              <w:rPr>
                <w:rFonts w:eastAsia="MS ????"/>
                <w:b/>
                <w:color w:val="000000"/>
              </w:rPr>
              <w:t>Α/Α</w:t>
            </w:r>
          </w:p>
        </w:tc>
        <w:tc>
          <w:tcPr>
            <w:tcW w:w="1053" w:type="pct"/>
            <w:vMerge w:val="restart"/>
            <w:shd w:val="clear" w:color="auto" w:fill="F2F2F2" w:themeFill="background1" w:themeFillShade="F2"/>
            <w:vAlign w:val="center"/>
          </w:tcPr>
          <w:p w14:paraId="0373B841" w14:textId="77777777" w:rsidR="004E6B85" w:rsidRPr="00FF4083" w:rsidRDefault="004E6B85" w:rsidP="00254BB5">
            <w:pPr>
              <w:jc w:val="center"/>
              <w:rPr>
                <w:rFonts w:eastAsia="MS ????"/>
                <w:b/>
                <w:color w:val="000000"/>
              </w:rPr>
            </w:pPr>
            <w:r w:rsidRPr="00FF4083">
              <w:rPr>
                <w:rFonts w:eastAsia="MS ????"/>
                <w:b/>
                <w:color w:val="000000"/>
              </w:rPr>
              <w:t>Ονοματεπώνυμο</w:t>
            </w:r>
          </w:p>
        </w:tc>
        <w:tc>
          <w:tcPr>
            <w:tcW w:w="584" w:type="pct"/>
            <w:vMerge w:val="restart"/>
            <w:shd w:val="clear" w:color="auto" w:fill="F2F2F2" w:themeFill="background1" w:themeFillShade="F2"/>
            <w:vAlign w:val="center"/>
          </w:tcPr>
          <w:p w14:paraId="097048A5" w14:textId="77777777" w:rsidR="004E6B85" w:rsidRPr="00FF4083" w:rsidRDefault="004E6B85" w:rsidP="00254BB5">
            <w:pPr>
              <w:jc w:val="center"/>
              <w:rPr>
                <w:rFonts w:eastAsia="MS ????"/>
                <w:b/>
                <w:color w:val="000000"/>
              </w:rPr>
            </w:pPr>
            <w:r w:rsidRPr="00FF4083">
              <w:rPr>
                <w:rFonts w:eastAsia="MS ????"/>
                <w:b/>
                <w:color w:val="000000"/>
              </w:rPr>
              <w:t>Ρόλος στην ομάδα έργου</w:t>
            </w:r>
          </w:p>
        </w:tc>
        <w:tc>
          <w:tcPr>
            <w:tcW w:w="3029" w:type="pct"/>
            <w:gridSpan w:val="7"/>
            <w:shd w:val="clear" w:color="auto" w:fill="F2F2F2" w:themeFill="background1" w:themeFillShade="F2"/>
            <w:vAlign w:val="center"/>
          </w:tcPr>
          <w:p w14:paraId="2D1CA1A5" w14:textId="25882565" w:rsidR="004E6B85" w:rsidRPr="00F24BE4" w:rsidRDefault="004E6B85" w:rsidP="004E6B85">
            <w:pPr>
              <w:jc w:val="center"/>
              <w:rPr>
                <w:rFonts w:eastAsia="MS ????"/>
                <w:b/>
                <w:color w:val="000000"/>
                <w:lang w:val="el-GR"/>
              </w:rPr>
            </w:pPr>
            <w:r>
              <w:rPr>
                <w:rFonts w:eastAsia="MS ????"/>
                <w:b/>
                <w:color w:val="000000"/>
                <w:lang w:val="el-GR"/>
              </w:rPr>
              <w:t>ΑΝΘΡΩΠΟΜΗΝΕΣ</w:t>
            </w:r>
          </w:p>
        </w:tc>
      </w:tr>
      <w:tr w:rsidR="004E6B85" w:rsidRPr="00615376" w14:paraId="759F3CF5" w14:textId="77777777" w:rsidTr="004E6B85">
        <w:trPr>
          <w:trHeight w:val="594"/>
        </w:trPr>
        <w:tc>
          <w:tcPr>
            <w:tcW w:w="335" w:type="pct"/>
            <w:vMerge/>
            <w:shd w:val="clear" w:color="auto" w:fill="F2F2F2" w:themeFill="background1" w:themeFillShade="F2"/>
            <w:vAlign w:val="center"/>
          </w:tcPr>
          <w:p w14:paraId="61FD1736" w14:textId="77777777" w:rsidR="004E6B85" w:rsidRPr="003B27DD" w:rsidRDefault="004E6B85" w:rsidP="004E6B85">
            <w:pPr>
              <w:jc w:val="center"/>
              <w:rPr>
                <w:lang w:val="el-GR"/>
              </w:rPr>
            </w:pPr>
          </w:p>
        </w:tc>
        <w:tc>
          <w:tcPr>
            <w:tcW w:w="1053" w:type="pct"/>
            <w:vMerge/>
            <w:shd w:val="clear" w:color="auto" w:fill="F2F2F2" w:themeFill="background1" w:themeFillShade="F2"/>
            <w:vAlign w:val="center"/>
          </w:tcPr>
          <w:p w14:paraId="45705273" w14:textId="77777777" w:rsidR="004E6B85" w:rsidRPr="00FF4083" w:rsidRDefault="004E6B85" w:rsidP="004E6B85">
            <w:pPr>
              <w:jc w:val="center"/>
              <w:rPr>
                <w:rFonts w:eastAsia="MS ????"/>
                <w:b/>
                <w:color w:val="000000"/>
              </w:rPr>
            </w:pPr>
          </w:p>
        </w:tc>
        <w:tc>
          <w:tcPr>
            <w:tcW w:w="584" w:type="pct"/>
            <w:vMerge/>
            <w:shd w:val="clear" w:color="auto" w:fill="F2F2F2" w:themeFill="background1" w:themeFillShade="F2"/>
            <w:vAlign w:val="center"/>
          </w:tcPr>
          <w:p w14:paraId="0117EBD5" w14:textId="77777777" w:rsidR="004E6B85" w:rsidRPr="00FF4083" w:rsidRDefault="004E6B85" w:rsidP="004E6B85">
            <w:pPr>
              <w:jc w:val="center"/>
              <w:rPr>
                <w:rFonts w:eastAsia="MS ????"/>
                <w:b/>
                <w:color w:val="000000"/>
              </w:rPr>
            </w:pPr>
          </w:p>
        </w:tc>
        <w:tc>
          <w:tcPr>
            <w:tcW w:w="433" w:type="pct"/>
            <w:shd w:val="clear" w:color="auto" w:fill="F2F2F2" w:themeFill="background1" w:themeFillShade="F2"/>
            <w:vAlign w:val="center"/>
          </w:tcPr>
          <w:p w14:paraId="0DBF0CFE" w14:textId="61E8329F" w:rsidR="004E6B85" w:rsidRPr="00FF4083" w:rsidRDefault="004E6B85" w:rsidP="004E6B85">
            <w:pPr>
              <w:jc w:val="center"/>
              <w:rPr>
                <w:rFonts w:eastAsia="MS ????"/>
                <w:b/>
                <w:color w:val="000000"/>
              </w:rPr>
            </w:pPr>
            <w:r w:rsidRPr="00FF4083">
              <w:rPr>
                <w:rFonts w:eastAsia="MS ????"/>
                <w:b/>
                <w:color w:val="000000"/>
              </w:rPr>
              <w:t>Φάση 1</w:t>
            </w:r>
          </w:p>
        </w:tc>
        <w:tc>
          <w:tcPr>
            <w:tcW w:w="433" w:type="pct"/>
            <w:shd w:val="clear" w:color="auto" w:fill="F2F2F2" w:themeFill="background1" w:themeFillShade="F2"/>
            <w:vAlign w:val="center"/>
          </w:tcPr>
          <w:p w14:paraId="712F97BB" w14:textId="23EAEE62" w:rsidR="004E6B85" w:rsidRDefault="004E6B85" w:rsidP="004E6B85">
            <w:pPr>
              <w:jc w:val="center"/>
              <w:rPr>
                <w:rFonts w:eastAsia="MS ????"/>
                <w:b/>
                <w:color w:val="000000"/>
              </w:rPr>
            </w:pPr>
            <w:r w:rsidRPr="00FF4083">
              <w:rPr>
                <w:rFonts w:eastAsia="MS ????"/>
                <w:b/>
                <w:color w:val="000000"/>
              </w:rPr>
              <w:t>Φάση 2</w:t>
            </w:r>
          </w:p>
        </w:tc>
        <w:tc>
          <w:tcPr>
            <w:tcW w:w="433" w:type="pct"/>
            <w:shd w:val="clear" w:color="auto" w:fill="F2F2F2" w:themeFill="background1" w:themeFillShade="F2"/>
            <w:vAlign w:val="center"/>
          </w:tcPr>
          <w:p w14:paraId="49DCD6DF" w14:textId="06C7D94E" w:rsidR="004E6B85" w:rsidRDefault="004E6B85" w:rsidP="004E6B85">
            <w:pPr>
              <w:jc w:val="center"/>
              <w:rPr>
                <w:rFonts w:eastAsia="MS ????"/>
                <w:b/>
                <w:color w:val="000000"/>
              </w:rPr>
            </w:pPr>
            <w:r w:rsidRPr="00FF4083">
              <w:rPr>
                <w:rFonts w:eastAsia="MS ????"/>
                <w:b/>
                <w:color w:val="000000"/>
              </w:rPr>
              <w:t>Φάση 3</w:t>
            </w:r>
          </w:p>
        </w:tc>
        <w:tc>
          <w:tcPr>
            <w:tcW w:w="433" w:type="pct"/>
            <w:shd w:val="clear" w:color="auto" w:fill="F2F2F2" w:themeFill="background1" w:themeFillShade="F2"/>
            <w:vAlign w:val="center"/>
          </w:tcPr>
          <w:p w14:paraId="382BFF41" w14:textId="3BE8458D" w:rsidR="004E6B85" w:rsidRDefault="004E6B85" w:rsidP="004E6B85">
            <w:pPr>
              <w:jc w:val="center"/>
              <w:rPr>
                <w:rFonts w:eastAsia="MS ????"/>
                <w:b/>
                <w:color w:val="000000"/>
              </w:rPr>
            </w:pPr>
            <w:r w:rsidRPr="00FF4083">
              <w:rPr>
                <w:rFonts w:eastAsia="MS ????"/>
                <w:b/>
                <w:color w:val="000000"/>
              </w:rPr>
              <w:t>Φάση 4</w:t>
            </w:r>
          </w:p>
        </w:tc>
        <w:tc>
          <w:tcPr>
            <w:tcW w:w="433" w:type="pct"/>
            <w:shd w:val="clear" w:color="auto" w:fill="F2F2F2" w:themeFill="background1" w:themeFillShade="F2"/>
            <w:vAlign w:val="center"/>
          </w:tcPr>
          <w:p w14:paraId="0AEC3D14" w14:textId="58C0FF3F" w:rsidR="004E6B85" w:rsidRDefault="004E6B85" w:rsidP="004E6B85">
            <w:pPr>
              <w:jc w:val="center"/>
              <w:rPr>
                <w:rFonts w:eastAsia="MS ????"/>
                <w:b/>
                <w:color w:val="000000"/>
              </w:rPr>
            </w:pPr>
            <w:r w:rsidRPr="00FF4083">
              <w:rPr>
                <w:rFonts w:eastAsia="MS ????"/>
                <w:b/>
                <w:color w:val="000000"/>
              </w:rPr>
              <w:t>Φάση 5</w:t>
            </w:r>
          </w:p>
        </w:tc>
        <w:tc>
          <w:tcPr>
            <w:tcW w:w="433" w:type="pct"/>
            <w:shd w:val="clear" w:color="auto" w:fill="F2F2F2" w:themeFill="background1" w:themeFillShade="F2"/>
            <w:vAlign w:val="center"/>
          </w:tcPr>
          <w:p w14:paraId="23EFE14A" w14:textId="7F0D0998" w:rsidR="004E6B85" w:rsidRDefault="004E6B85" w:rsidP="004E6B85">
            <w:pPr>
              <w:jc w:val="center"/>
              <w:rPr>
                <w:rFonts w:eastAsia="MS ????"/>
                <w:b/>
                <w:color w:val="000000"/>
              </w:rPr>
            </w:pPr>
            <w:r w:rsidRPr="00FF4083">
              <w:rPr>
                <w:rFonts w:eastAsia="MS ????"/>
                <w:b/>
                <w:color w:val="000000"/>
              </w:rPr>
              <w:t>Φάση 6</w:t>
            </w:r>
          </w:p>
        </w:tc>
        <w:tc>
          <w:tcPr>
            <w:tcW w:w="433" w:type="pct"/>
            <w:shd w:val="clear" w:color="auto" w:fill="F2F2F2" w:themeFill="background1" w:themeFillShade="F2"/>
            <w:vAlign w:val="center"/>
          </w:tcPr>
          <w:p w14:paraId="754BBD04" w14:textId="32361A22" w:rsidR="004E6B85" w:rsidRDefault="004E6B85" w:rsidP="004E6B85">
            <w:pPr>
              <w:jc w:val="center"/>
              <w:rPr>
                <w:rFonts w:eastAsia="MS ????"/>
                <w:b/>
                <w:color w:val="000000"/>
              </w:rPr>
            </w:pPr>
            <w:r>
              <w:rPr>
                <w:rFonts w:eastAsia="MS ????"/>
                <w:b/>
                <w:color w:val="000000"/>
              </w:rPr>
              <w:t>Φάση 7</w:t>
            </w:r>
          </w:p>
        </w:tc>
      </w:tr>
      <w:tr w:rsidR="004E6B85" w:rsidRPr="00622854" w14:paraId="034ACCFF" w14:textId="77777777" w:rsidTr="004E6B85">
        <w:tc>
          <w:tcPr>
            <w:tcW w:w="335" w:type="pct"/>
            <w:shd w:val="clear" w:color="auto" w:fill="FFFFFF"/>
            <w:vAlign w:val="center"/>
          </w:tcPr>
          <w:p w14:paraId="390EB96C" w14:textId="77777777" w:rsidR="004E6B85" w:rsidRPr="00FF4083" w:rsidRDefault="004E6B85" w:rsidP="004E6B85">
            <w:pPr>
              <w:spacing w:before="20" w:after="20" w:line="276" w:lineRule="auto"/>
              <w:jc w:val="center"/>
              <w:rPr>
                <w:rFonts w:eastAsia="MS ????"/>
                <w:color w:val="000000"/>
              </w:rPr>
            </w:pPr>
            <w:r w:rsidRPr="00FF4083">
              <w:rPr>
                <w:rFonts w:eastAsia="MS ????"/>
                <w:color w:val="000000"/>
              </w:rPr>
              <w:t>1</w:t>
            </w:r>
          </w:p>
        </w:tc>
        <w:tc>
          <w:tcPr>
            <w:tcW w:w="1053" w:type="pct"/>
            <w:vAlign w:val="center"/>
          </w:tcPr>
          <w:p w14:paraId="04EC4725" w14:textId="77777777" w:rsidR="004E6B85" w:rsidRPr="00FF4083" w:rsidRDefault="004E6B85" w:rsidP="004E6B85">
            <w:pPr>
              <w:spacing w:before="20" w:after="20" w:line="276" w:lineRule="auto"/>
              <w:rPr>
                <w:rFonts w:eastAsia="MS ????"/>
                <w:color w:val="000000"/>
              </w:rPr>
            </w:pPr>
          </w:p>
        </w:tc>
        <w:tc>
          <w:tcPr>
            <w:tcW w:w="584" w:type="pct"/>
            <w:vAlign w:val="center"/>
          </w:tcPr>
          <w:p w14:paraId="777200EC" w14:textId="77777777" w:rsidR="004E6B85" w:rsidRPr="00FF4083" w:rsidRDefault="004E6B85" w:rsidP="004E6B85">
            <w:pPr>
              <w:spacing w:before="20" w:after="20" w:line="276" w:lineRule="auto"/>
              <w:rPr>
                <w:rFonts w:eastAsia="MS ????"/>
                <w:color w:val="000000"/>
              </w:rPr>
            </w:pPr>
          </w:p>
        </w:tc>
        <w:tc>
          <w:tcPr>
            <w:tcW w:w="433" w:type="pct"/>
            <w:vAlign w:val="bottom"/>
          </w:tcPr>
          <w:p w14:paraId="6B9A5D8F"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1C0432A9"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68182CAC"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0276B3EE"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1EE16517"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47EFDC9A"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57EEE818" w14:textId="77777777" w:rsidR="004E6B85" w:rsidRPr="00B57020" w:rsidRDefault="004E6B85" w:rsidP="004E6B85">
            <w:pPr>
              <w:jc w:val="center"/>
              <w:rPr>
                <w:rFonts w:asciiTheme="minorHAnsi" w:hAnsiTheme="minorHAnsi"/>
                <w:color w:val="000000"/>
              </w:rPr>
            </w:pPr>
          </w:p>
        </w:tc>
      </w:tr>
      <w:tr w:rsidR="004E6B85" w:rsidRPr="00615376" w14:paraId="7F398EF1" w14:textId="77777777" w:rsidTr="004E6B85">
        <w:tc>
          <w:tcPr>
            <w:tcW w:w="335" w:type="pct"/>
            <w:shd w:val="clear" w:color="auto" w:fill="FFFFFF"/>
            <w:vAlign w:val="center"/>
          </w:tcPr>
          <w:p w14:paraId="67A6F1CE" w14:textId="77777777" w:rsidR="004E6B85" w:rsidRPr="00FF4083" w:rsidRDefault="004E6B85" w:rsidP="004E6B85">
            <w:pPr>
              <w:spacing w:before="20" w:after="20" w:line="276" w:lineRule="auto"/>
              <w:jc w:val="center"/>
              <w:rPr>
                <w:rFonts w:eastAsia="MS ????"/>
                <w:color w:val="000000"/>
              </w:rPr>
            </w:pPr>
            <w:r>
              <w:rPr>
                <w:rFonts w:eastAsia="MS ????"/>
                <w:color w:val="000000"/>
              </w:rPr>
              <w:t>2</w:t>
            </w:r>
          </w:p>
        </w:tc>
        <w:tc>
          <w:tcPr>
            <w:tcW w:w="1053" w:type="pct"/>
            <w:vAlign w:val="center"/>
          </w:tcPr>
          <w:p w14:paraId="0A975B43" w14:textId="77777777" w:rsidR="004E6B85" w:rsidRPr="00FF4083" w:rsidRDefault="004E6B85" w:rsidP="004E6B85">
            <w:pPr>
              <w:spacing w:before="20" w:after="20" w:line="276" w:lineRule="auto"/>
              <w:rPr>
                <w:rFonts w:ascii="Cambria" w:eastAsia="MS ????" w:hAnsi="Cambria"/>
                <w:color w:val="000000"/>
              </w:rPr>
            </w:pPr>
          </w:p>
        </w:tc>
        <w:tc>
          <w:tcPr>
            <w:tcW w:w="584" w:type="pct"/>
            <w:vAlign w:val="center"/>
          </w:tcPr>
          <w:p w14:paraId="6B94C146" w14:textId="77777777" w:rsidR="004E6B85" w:rsidRPr="00BA688A" w:rsidRDefault="004E6B85" w:rsidP="004E6B85">
            <w:pPr>
              <w:spacing w:before="20" w:after="20" w:line="276" w:lineRule="auto"/>
              <w:rPr>
                <w:rFonts w:ascii="Cambria" w:eastAsia="MS ????" w:hAnsi="Cambria"/>
                <w:color w:val="000000"/>
                <w:lang w:val="el-GR"/>
              </w:rPr>
            </w:pPr>
          </w:p>
        </w:tc>
        <w:tc>
          <w:tcPr>
            <w:tcW w:w="433" w:type="pct"/>
            <w:vAlign w:val="bottom"/>
          </w:tcPr>
          <w:p w14:paraId="44C79384" w14:textId="77777777" w:rsidR="004E6B85" w:rsidRPr="00BA688A" w:rsidRDefault="004E6B85" w:rsidP="004E6B85">
            <w:pPr>
              <w:jc w:val="center"/>
              <w:rPr>
                <w:rFonts w:asciiTheme="minorHAnsi" w:eastAsia="MS ????" w:hAnsiTheme="minorHAnsi"/>
                <w:color w:val="000000"/>
                <w:lang w:val="el-GR"/>
              </w:rPr>
            </w:pPr>
          </w:p>
        </w:tc>
        <w:tc>
          <w:tcPr>
            <w:tcW w:w="433" w:type="pct"/>
            <w:vAlign w:val="bottom"/>
          </w:tcPr>
          <w:p w14:paraId="3772F6CF"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50734475"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71160D80"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7610CEE6"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7DDE40DE"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526B7377" w14:textId="77777777" w:rsidR="004E6B85" w:rsidRPr="00B57020" w:rsidRDefault="004E6B85" w:rsidP="004E6B85">
            <w:pPr>
              <w:jc w:val="center"/>
              <w:rPr>
                <w:rFonts w:asciiTheme="minorHAnsi" w:hAnsiTheme="minorHAnsi"/>
                <w:color w:val="000000"/>
              </w:rPr>
            </w:pPr>
          </w:p>
        </w:tc>
      </w:tr>
      <w:tr w:rsidR="004E6B85" w:rsidRPr="00615376" w14:paraId="0ABF283D" w14:textId="77777777" w:rsidTr="004E6B85">
        <w:tc>
          <w:tcPr>
            <w:tcW w:w="335" w:type="pct"/>
            <w:shd w:val="clear" w:color="auto" w:fill="FFFFFF"/>
            <w:vAlign w:val="center"/>
          </w:tcPr>
          <w:p w14:paraId="5E2DB746" w14:textId="77777777" w:rsidR="004E6B85" w:rsidRPr="003B27DD" w:rsidRDefault="004E6B85" w:rsidP="004E6B85">
            <w:pPr>
              <w:spacing w:before="20" w:after="20" w:line="276" w:lineRule="auto"/>
              <w:jc w:val="center"/>
              <w:rPr>
                <w:rFonts w:eastAsia="MS ????"/>
                <w:color w:val="000000"/>
                <w:lang w:val="el-GR"/>
              </w:rPr>
            </w:pPr>
            <w:r>
              <w:rPr>
                <w:rFonts w:eastAsia="MS ????"/>
                <w:color w:val="000000"/>
                <w:lang w:val="el-GR"/>
              </w:rPr>
              <w:t>…</w:t>
            </w:r>
          </w:p>
        </w:tc>
        <w:tc>
          <w:tcPr>
            <w:tcW w:w="1053" w:type="pct"/>
            <w:vAlign w:val="center"/>
          </w:tcPr>
          <w:p w14:paraId="1ADCDEDC" w14:textId="77777777" w:rsidR="004E6B85" w:rsidRPr="00276B6E" w:rsidRDefault="004E6B85" w:rsidP="004E6B85">
            <w:pPr>
              <w:spacing w:before="20" w:after="20" w:line="276" w:lineRule="auto"/>
              <w:rPr>
                <w:rFonts w:asciiTheme="minorHAnsi" w:hAnsiTheme="minorHAnsi"/>
              </w:rPr>
            </w:pPr>
          </w:p>
        </w:tc>
        <w:tc>
          <w:tcPr>
            <w:tcW w:w="584" w:type="pct"/>
            <w:vAlign w:val="center"/>
          </w:tcPr>
          <w:p w14:paraId="265E5D03" w14:textId="77777777" w:rsidR="004E6B85" w:rsidRDefault="004E6B85" w:rsidP="004E6B85">
            <w:pPr>
              <w:spacing w:before="20" w:after="20" w:line="276" w:lineRule="auto"/>
              <w:rPr>
                <w:rFonts w:asciiTheme="minorHAnsi" w:eastAsia="MS ????" w:hAnsiTheme="minorHAnsi"/>
                <w:color w:val="000000"/>
              </w:rPr>
            </w:pPr>
          </w:p>
        </w:tc>
        <w:tc>
          <w:tcPr>
            <w:tcW w:w="433" w:type="pct"/>
            <w:vAlign w:val="bottom"/>
          </w:tcPr>
          <w:p w14:paraId="0D2313AF" w14:textId="77777777" w:rsidR="004E6B85" w:rsidRPr="00B57020" w:rsidRDefault="004E6B85" w:rsidP="004E6B85">
            <w:pPr>
              <w:jc w:val="center"/>
              <w:rPr>
                <w:rFonts w:asciiTheme="minorHAnsi" w:hAnsiTheme="minorHAnsi"/>
              </w:rPr>
            </w:pPr>
          </w:p>
        </w:tc>
        <w:tc>
          <w:tcPr>
            <w:tcW w:w="433" w:type="pct"/>
            <w:vAlign w:val="bottom"/>
          </w:tcPr>
          <w:p w14:paraId="15B6E104"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23E31206" w14:textId="77777777" w:rsidR="004E6B85" w:rsidRPr="00B57020" w:rsidRDefault="004E6B85" w:rsidP="004E6B85">
            <w:pPr>
              <w:jc w:val="center"/>
              <w:rPr>
                <w:rFonts w:asciiTheme="minorHAnsi" w:hAnsiTheme="minorHAnsi"/>
              </w:rPr>
            </w:pPr>
          </w:p>
        </w:tc>
        <w:tc>
          <w:tcPr>
            <w:tcW w:w="433" w:type="pct"/>
            <w:vAlign w:val="bottom"/>
          </w:tcPr>
          <w:p w14:paraId="5937332A"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35B2BAEF" w14:textId="77777777" w:rsidR="004E6B85" w:rsidRPr="00B57020" w:rsidRDefault="004E6B85" w:rsidP="004E6B85">
            <w:pPr>
              <w:jc w:val="center"/>
              <w:rPr>
                <w:rFonts w:asciiTheme="minorHAnsi" w:eastAsia="MS ????" w:hAnsiTheme="minorHAnsi"/>
                <w:color w:val="000000"/>
              </w:rPr>
            </w:pPr>
          </w:p>
        </w:tc>
        <w:tc>
          <w:tcPr>
            <w:tcW w:w="433" w:type="pct"/>
            <w:vAlign w:val="bottom"/>
          </w:tcPr>
          <w:p w14:paraId="24BA3326" w14:textId="77777777" w:rsidR="004E6B85" w:rsidRPr="00B57020" w:rsidRDefault="004E6B85" w:rsidP="004E6B85">
            <w:pPr>
              <w:jc w:val="center"/>
              <w:rPr>
                <w:rFonts w:asciiTheme="minorHAnsi" w:hAnsiTheme="minorHAnsi"/>
              </w:rPr>
            </w:pPr>
          </w:p>
        </w:tc>
        <w:tc>
          <w:tcPr>
            <w:tcW w:w="433" w:type="pct"/>
            <w:vAlign w:val="bottom"/>
          </w:tcPr>
          <w:p w14:paraId="164907DB" w14:textId="77777777" w:rsidR="004E6B85" w:rsidRPr="00B57020" w:rsidRDefault="004E6B85" w:rsidP="004E6B85">
            <w:pPr>
              <w:jc w:val="center"/>
              <w:rPr>
                <w:rFonts w:asciiTheme="minorHAnsi" w:eastAsia="MS ????" w:hAnsiTheme="minorHAnsi"/>
                <w:color w:val="000000"/>
              </w:rPr>
            </w:pPr>
          </w:p>
        </w:tc>
      </w:tr>
      <w:tr w:rsidR="004E6B85" w:rsidRPr="00BA688A" w14:paraId="0496DD72" w14:textId="77777777" w:rsidTr="004E6B85">
        <w:tc>
          <w:tcPr>
            <w:tcW w:w="335" w:type="pct"/>
            <w:shd w:val="clear" w:color="auto" w:fill="FFFFFF"/>
            <w:vAlign w:val="center"/>
          </w:tcPr>
          <w:p w14:paraId="6277712B" w14:textId="77777777" w:rsidR="004E6B85" w:rsidRPr="00FF4083" w:rsidRDefault="004E6B85" w:rsidP="004E6B85">
            <w:pPr>
              <w:spacing w:before="20" w:after="20" w:line="276" w:lineRule="auto"/>
              <w:jc w:val="center"/>
              <w:rPr>
                <w:rFonts w:eastAsia="MS ????"/>
                <w:color w:val="000000"/>
              </w:rPr>
            </w:pPr>
          </w:p>
        </w:tc>
        <w:tc>
          <w:tcPr>
            <w:tcW w:w="1636" w:type="pct"/>
            <w:gridSpan w:val="2"/>
            <w:shd w:val="clear" w:color="auto" w:fill="C0C0C0"/>
            <w:vAlign w:val="center"/>
          </w:tcPr>
          <w:p w14:paraId="1B3D63A1" w14:textId="77777777" w:rsidR="004E6B85" w:rsidRPr="00116C51" w:rsidRDefault="004E6B85" w:rsidP="004E6B85">
            <w:pPr>
              <w:spacing w:before="20" w:after="20" w:line="276" w:lineRule="auto"/>
              <w:jc w:val="right"/>
              <w:rPr>
                <w:rFonts w:eastAsia="MS ????"/>
                <w:b/>
                <w:color w:val="000000"/>
              </w:rPr>
            </w:pPr>
            <w:r w:rsidRPr="00116C51">
              <w:rPr>
                <w:rFonts w:eastAsia="MS ????"/>
                <w:b/>
                <w:color w:val="000000"/>
              </w:rPr>
              <w:t>Σύνολο</w:t>
            </w:r>
          </w:p>
        </w:tc>
        <w:tc>
          <w:tcPr>
            <w:tcW w:w="433" w:type="pct"/>
            <w:shd w:val="clear" w:color="auto" w:fill="C0C0C0"/>
            <w:vAlign w:val="bottom"/>
          </w:tcPr>
          <w:p w14:paraId="1D23C546" w14:textId="77777777" w:rsidR="004E6B85" w:rsidRPr="00466ED5" w:rsidRDefault="004E6B85" w:rsidP="004E6B85">
            <w:pPr>
              <w:jc w:val="center"/>
              <w:rPr>
                <w:rFonts w:ascii="Cambria" w:eastAsia="MS ????" w:hAnsi="Cambria"/>
                <w:b/>
                <w:color w:val="000000"/>
              </w:rPr>
            </w:pPr>
            <w:r>
              <w:rPr>
                <w:b/>
                <w:bCs/>
                <w:color w:val="000000"/>
                <w:lang w:val="el-GR"/>
              </w:rPr>
              <w:t>…</w:t>
            </w:r>
          </w:p>
        </w:tc>
        <w:tc>
          <w:tcPr>
            <w:tcW w:w="433" w:type="pct"/>
            <w:shd w:val="clear" w:color="auto" w:fill="C0C0C0"/>
            <w:vAlign w:val="bottom"/>
          </w:tcPr>
          <w:p w14:paraId="0053C13C" w14:textId="77777777" w:rsidR="004E6B85" w:rsidRPr="00466ED5" w:rsidRDefault="004E6B85" w:rsidP="004E6B85">
            <w:pPr>
              <w:jc w:val="center"/>
              <w:rPr>
                <w:rFonts w:ascii="Cambria" w:eastAsia="MS ????" w:hAnsi="Cambria"/>
                <w:b/>
                <w:color w:val="000000"/>
              </w:rPr>
            </w:pPr>
            <w:r>
              <w:rPr>
                <w:b/>
                <w:bCs/>
                <w:color w:val="000000"/>
                <w:lang w:val="el-GR"/>
              </w:rPr>
              <w:t>…</w:t>
            </w:r>
          </w:p>
        </w:tc>
        <w:tc>
          <w:tcPr>
            <w:tcW w:w="433" w:type="pct"/>
            <w:shd w:val="clear" w:color="auto" w:fill="C0C0C0"/>
            <w:vAlign w:val="bottom"/>
          </w:tcPr>
          <w:p w14:paraId="2828D41E" w14:textId="77777777" w:rsidR="004E6B85" w:rsidRPr="00466ED5" w:rsidRDefault="004E6B85" w:rsidP="004E6B85">
            <w:pPr>
              <w:jc w:val="center"/>
              <w:rPr>
                <w:rFonts w:ascii="Cambria" w:eastAsia="MS ????" w:hAnsi="Cambria"/>
                <w:b/>
                <w:color w:val="000000"/>
              </w:rPr>
            </w:pPr>
            <w:r>
              <w:rPr>
                <w:b/>
                <w:bCs/>
                <w:color w:val="000000"/>
                <w:lang w:val="el-GR"/>
              </w:rPr>
              <w:t>…</w:t>
            </w:r>
          </w:p>
        </w:tc>
        <w:tc>
          <w:tcPr>
            <w:tcW w:w="433" w:type="pct"/>
            <w:shd w:val="clear" w:color="auto" w:fill="C0C0C0"/>
            <w:vAlign w:val="bottom"/>
          </w:tcPr>
          <w:p w14:paraId="415E5B04" w14:textId="77777777" w:rsidR="004E6B85" w:rsidRPr="00466ED5" w:rsidRDefault="004E6B85" w:rsidP="004E6B85">
            <w:pPr>
              <w:jc w:val="center"/>
              <w:rPr>
                <w:rFonts w:ascii="Cambria" w:eastAsia="MS ????" w:hAnsi="Cambria"/>
                <w:b/>
                <w:color w:val="000000"/>
              </w:rPr>
            </w:pPr>
            <w:r>
              <w:rPr>
                <w:b/>
                <w:bCs/>
                <w:color w:val="000000"/>
                <w:lang w:val="el-GR"/>
              </w:rPr>
              <w:t>…</w:t>
            </w:r>
          </w:p>
        </w:tc>
        <w:tc>
          <w:tcPr>
            <w:tcW w:w="433" w:type="pct"/>
            <w:shd w:val="clear" w:color="auto" w:fill="C0C0C0"/>
            <w:vAlign w:val="bottom"/>
          </w:tcPr>
          <w:p w14:paraId="5BD681B1" w14:textId="77777777" w:rsidR="004E6B85" w:rsidRPr="00466ED5" w:rsidRDefault="004E6B85" w:rsidP="004E6B85">
            <w:pPr>
              <w:jc w:val="center"/>
              <w:rPr>
                <w:rFonts w:ascii="Cambria" w:eastAsia="MS ????" w:hAnsi="Cambria"/>
                <w:b/>
                <w:color w:val="000000"/>
              </w:rPr>
            </w:pPr>
            <w:r>
              <w:rPr>
                <w:b/>
                <w:bCs/>
                <w:color w:val="000000"/>
                <w:lang w:val="el-GR"/>
              </w:rPr>
              <w:t>…</w:t>
            </w:r>
          </w:p>
        </w:tc>
        <w:tc>
          <w:tcPr>
            <w:tcW w:w="433" w:type="pct"/>
            <w:shd w:val="clear" w:color="auto" w:fill="C0C0C0"/>
            <w:vAlign w:val="bottom"/>
          </w:tcPr>
          <w:p w14:paraId="4F3A49F4" w14:textId="77777777" w:rsidR="004E6B85" w:rsidRPr="00BA688A" w:rsidRDefault="004E6B85" w:rsidP="004E6B85">
            <w:pPr>
              <w:jc w:val="center"/>
              <w:rPr>
                <w:rFonts w:ascii="Cambria" w:eastAsia="MS ????" w:hAnsi="Cambria"/>
                <w:b/>
                <w:color w:val="000000"/>
                <w:lang w:val="el-GR"/>
              </w:rPr>
            </w:pPr>
            <w:r>
              <w:rPr>
                <w:b/>
                <w:bCs/>
                <w:color w:val="000000"/>
                <w:lang w:val="el-GR"/>
              </w:rPr>
              <w:t>…</w:t>
            </w:r>
          </w:p>
        </w:tc>
        <w:tc>
          <w:tcPr>
            <w:tcW w:w="433" w:type="pct"/>
            <w:shd w:val="clear" w:color="auto" w:fill="C0C0C0"/>
            <w:vAlign w:val="bottom"/>
          </w:tcPr>
          <w:p w14:paraId="0A33E9A4" w14:textId="77777777" w:rsidR="004E6B85" w:rsidRPr="00BA688A" w:rsidRDefault="004E6B85" w:rsidP="004E6B85">
            <w:pPr>
              <w:jc w:val="center"/>
              <w:rPr>
                <w:rFonts w:ascii="Cambria" w:hAnsi="Cambria"/>
                <w:b/>
                <w:bCs/>
                <w:color w:val="000000"/>
                <w:lang w:val="el-GR"/>
              </w:rPr>
            </w:pPr>
            <w:r>
              <w:rPr>
                <w:b/>
                <w:bCs/>
                <w:color w:val="000000"/>
                <w:lang w:val="el-GR"/>
              </w:rPr>
              <w:t>…</w:t>
            </w:r>
          </w:p>
        </w:tc>
      </w:tr>
    </w:tbl>
    <w:p w14:paraId="2ABA1FFA" w14:textId="77777777" w:rsidR="00EF021F" w:rsidRDefault="00EF021F" w:rsidP="00EF021F">
      <w:pPr>
        <w:rPr>
          <w:lang w:val="el-GR"/>
        </w:rPr>
      </w:pPr>
    </w:p>
    <w:p w14:paraId="64C09B2C" w14:textId="77777777" w:rsidR="00EF021F" w:rsidRPr="00274B25" w:rsidRDefault="00EF021F" w:rsidP="00A331EF">
      <w:pPr>
        <w:pStyle w:val="4"/>
        <w:numPr>
          <w:ilvl w:val="0"/>
          <w:numId w:val="128"/>
        </w:numPr>
        <w:tabs>
          <w:tab w:val="left" w:pos="1134"/>
        </w:tabs>
        <w:rPr>
          <w:rFonts w:cs="Tahoma"/>
          <w:szCs w:val="22"/>
          <w:lang w:val="el-GR"/>
        </w:rPr>
      </w:pPr>
      <w:bookmarkStart w:id="463" w:name="_Toc58512479"/>
      <w:bookmarkStart w:id="464" w:name="_Ref68188193"/>
      <w:bookmarkStart w:id="465" w:name="_Toc71708257"/>
      <w:r w:rsidRPr="00274B25">
        <w:rPr>
          <w:rFonts w:cs="Tahoma"/>
          <w:szCs w:val="22"/>
          <w:lang w:val="el-GR"/>
        </w:rPr>
        <w:t>Άλλες Δαπάνες</w:t>
      </w:r>
      <w:bookmarkEnd w:id="461"/>
      <w:bookmarkEnd w:id="462"/>
      <w:bookmarkEnd w:id="463"/>
      <w:bookmarkEnd w:id="464"/>
      <w:bookmarkEnd w:id="4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4"/>
        <w:gridCol w:w="3159"/>
        <w:gridCol w:w="1336"/>
        <w:gridCol w:w="1211"/>
        <w:gridCol w:w="1055"/>
        <w:gridCol w:w="1044"/>
        <w:gridCol w:w="1259"/>
      </w:tblGrid>
      <w:tr w:rsidR="00EF021F" w:rsidRPr="00BA688A" w14:paraId="55D3CCF3" w14:textId="77777777" w:rsidTr="007E1A18">
        <w:trPr>
          <w:cantSplit/>
        </w:trPr>
        <w:tc>
          <w:tcPr>
            <w:tcW w:w="293" w:type="pct"/>
            <w:vMerge w:val="restart"/>
            <w:shd w:val="clear" w:color="auto" w:fill="E6E6E6"/>
            <w:vAlign w:val="center"/>
          </w:tcPr>
          <w:p w14:paraId="4C0DCF36" w14:textId="77777777" w:rsidR="00EF021F" w:rsidRPr="00BA688A" w:rsidRDefault="00EF021F" w:rsidP="00254BB5">
            <w:pPr>
              <w:spacing w:after="0"/>
              <w:jc w:val="center"/>
              <w:rPr>
                <w:rFonts w:cs="Tahoma"/>
                <w:szCs w:val="22"/>
                <w:lang w:val="el-GR"/>
              </w:rPr>
            </w:pPr>
            <w:r w:rsidRPr="00BA688A">
              <w:rPr>
                <w:rFonts w:cs="Tahoma"/>
                <w:szCs w:val="22"/>
                <w:lang w:val="el-GR"/>
              </w:rPr>
              <w:t>Α/Α</w:t>
            </w:r>
          </w:p>
        </w:tc>
        <w:tc>
          <w:tcPr>
            <w:tcW w:w="1641" w:type="pct"/>
            <w:vMerge w:val="restart"/>
            <w:shd w:val="clear" w:color="auto" w:fill="E6E6E6"/>
            <w:vAlign w:val="center"/>
          </w:tcPr>
          <w:p w14:paraId="48D3177E" w14:textId="77777777" w:rsidR="00EF021F" w:rsidRPr="00BA688A" w:rsidRDefault="00EF021F" w:rsidP="00254BB5">
            <w:pPr>
              <w:spacing w:after="0"/>
              <w:jc w:val="center"/>
              <w:rPr>
                <w:rFonts w:cs="Tahoma"/>
                <w:szCs w:val="22"/>
                <w:lang w:val="el-GR"/>
              </w:rPr>
            </w:pPr>
            <w:r w:rsidRPr="00BA688A">
              <w:rPr>
                <w:rFonts w:cs="Tahoma"/>
                <w:szCs w:val="22"/>
                <w:lang w:val="el-GR"/>
              </w:rPr>
              <w:t>ΠΕΡΙΓΡΑΦΗ</w:t>
            </w:r>
          </w:p>
        </w:tc>
        <w:tc>
          <w:tcPr>
            <w:tcW w:w="694" w:type="pct"/>
            <w:vMerge w:val="restart"/>
            <w:shd w:val="clear" w:color="auto" w:fill="E6E6E6"/>
            <w:vAlign w:val="center"/>
          </w:tcPr>
          <w:p w14:paraId="6539248C" w14:textId="77777777" w:rsidR="00EF021F" w:rsidRPr="00BA688A" w:rsidRDefault="00EF021F" w:rsidP="00254BB5">
            <w:pPr>
              <w:spacing w:after="0"/>
              <w:jc w:val="center"/>
              <w:rPr>
                <w:rFonts w:cs="Tahoma"/>
                <w:szCs w:val="22"/>
                <w:lang w:val="el-GR"/>
              </w:rPr>
            </w:pPr>
            <w:r w:rsidRPr="00BA688A">
              <w:rPr>
                <w:rFonts w:cs="Tahoma"/>
                <w:szCs w:val="22"/>
                <w:lang w:val="el-GR"/>
              </w:rPr>
              <w:t>ΠΟΣΟΤΗΤΑ</w:t>
            </w:r>
          </w:p>
        </w:tc>
        <w:tc>
          <w:tcPr>
            <w:tcW w:w="1177" w:type="pct"/>
            <w:gridSpan w:val="2"/>
            <w:shd w:val="clear" w:color="auto" w:fill="E6E6E6"/>
            <w:vAlign w:val="center"/>
          </w:tcPr>
          <w:p w14:paraId="5C3BFEA7" w14:textId="77777777" w:rsidR="00EF021F" w:rsidRPr="00BA688A" w:rsidRDefault="00EF021F" w:rsidP="00254BB5">
            <w:pPr>
              <w:spacing w:after="0"/>
              <w:jc w:val="center"/>
              <w:rPr>
                <w:rFonts w:cs="Tahoma"/>
                <w:szCs w:val="22"/>
                <w:lang w:val="el-GR"/>
              </w:rPr>
            </w:pPr>
            <w:r w:rsidRPr="00BA688A">
              <w:rPr>
                <w:rFonts w:cs="Tahoma"/>
                <w:szCs w:val="22"/>
                <w:lang w:val="el-GR"/>
              </w:rPr>
              <w:t>ΑΞΙΑ ΧΩΡΙΣ ΦΠΑ [€]</w:t>
            </w:r>
          </w:p>
        </w:tc>
        <w:tc>
          <w:tcPr>
            <w:tcW w:w="542" w:type="pct"/>
            <w:vMerge w:val="restart"/>
            <w:shd w:val="clear" w:color="auto" w:fill="E6E6E6"/>
            <w:vAlign w:val="center"/>
          </w:tcPr>
          <w:p w14:paraId="04A526D0" w14:textId="77777777" w:rsidR="00EF021F" w:rsidRPr="00BA688A" w:rsidRDefault="00EF021F" w:rsidP="00254BB5">
            <w:pPr>
              <w:spacing w:after="0"/>
              <w:jc w:val="center"/>
              <w:rPr>
                <w:rFonts w:cs="Tahoma"/>
                <w:szCs w:val="22"/>
                <w:lang w:val="el-GR"/>
              </w:rPr>
            </w:pPr>
            <w:r w:rsidRPr="00BA688A">
              <w:rPr>
                <w:rFonts w:cs="Tahoma"/>
                <w:szCs w:val="22"/>
                <w:lang w:val="el-GR"/>
              </w:rPr>
              <w:t>ΦΠΑ [€]</w:t>
            </w:r>
          </w:p>
        </w:tc>
        <w:tc>
          <w:tcPr>
            <w:tcW w:w="654" w:type="pct"/>
            <w:vMerge w:val="restart"/>
            <w:shd w:val="clear" w:color="auto" w:fill="E6E6E6"/>
            <w:vAlign w:val="center"/>
          </w:tcPr>
          <w:p w14:paraId="4ECE9A61" w14:textId="77777777" w:rsidR="00EF021F" w:rsidRPr="00BA688A" w:rsidRDefault="00EF021F" w:rsidP="00254BB5">
            <w:pPr>
              <w:spacing w:after="0"/>
              <w:jc w:val="center"/>
              <w:rPr>
                <w:rFonts w:cs="Tahoma"/>
                <w:szCs w:val="22"/>
                <w:lang w:val="el-GR"/>
              </w:rPr>
            </w:pPr>
            <w:r w:rsidRPr="00BA688A">
              <w:rPr>
                <w:rFonts w:cs="Tahoma"/>
                <w:szCs w:val="22"/>
                <w:lang w:val="el-GR"/>
              </w:rPr>
              <w:t xml:space="preserve">ΣΥΝΟΛΙΚΗ ΑΞΙΑ </w:t>
            </w:r>
          </w:p>
          <w:p w14:paraId="67056A81" w14:textId="77777777" w:rsidR="00EF021F" w:rsidRPr="00BA688A" w:rsidRDefault="00EF021F" w:rsidP="00254BB5">
            <w:pPr>
              <w:spacing w:after="0"/>
              <w:jc w:val="center"/>
              <w:rPr>
                <w:rFonts w:cs="Tahoma"/>
                <w:szCs w:val="22"/>
                <w:lang w:val="el-GR"/>
              </w:rPr>
            </w:pPr>
            <w:r w:rsidRPr="00BA688A">
              <w:rPr>
                <w:rFonts w:cs="Tahoma"/>
                <w:szCs w:val="22"/>
                <w:lang w:val="el-GR"/>
              </w:rPr>
              <w:t>ΜΕ ΦΠΑ [€]</w:t>
            </w:r>
          </w:p>
        </w:tc>
      </w:tr>
      <w:tr w:rsidR="00EF021F" w:rsidRPr="00BA688A" w14:paraId="0EED994E" w14:textId="77777777" w:rsidTr="007E1A18">
        <w:trPr>
          <w:cantSplit/>
        </w:trPr>
        <w:tc>
          <w:tcPr>
            <w:tcW w:w="293" w:type="pct"/>
            <w:vMerge/>
            <w:shd w:val="clear" w:color="auto" w:fill="E6E6E6"/>
            <w:vAlign w:val="center"/>
          </w:tcPr>
          <w:p w14:paraId="396A6A4F" w14:textId="77777777" w:rsidR="00EF021F" w:rsidRPr="00BA688A" w:rsidRDefault="00EF021F" w:rsidP="00254BB5">
            <w:pPr>
              <w:spacing w:after="0"/>
              <w:jc w:val="center"/>
              <w:rPr>
                <w:rFonts w:cs="Tahoma"/>
                <w:szCs w:val="22"/>
                <w:lang w:val="el-GR"/>
              </w:rPr>
            </w:pPr>
          </w:p>
        </w:tc>
        <w:tc>
          <w:tcPr>
            <w:tcW w:w="1641" w:type="pct"/>
            <w:vMerge/>
            <w:shd w:val="clear" w:color="auto" w:fill="E6E6E6"/>
            <w:vAlign w:val="center"/>
          </w:tcPr>
          <w:p w14:paraId="427D1EFB" w14:textId="77777777" w:rsidR="00EF021F" w:rsidRPr="00BA688A" w:rsidRDefault="00EF021F" w:rsidP="00254BB5">
            <w:pPr>
              <w:spacing w:after="0"/>
              <w:jc w:val="center"/>
              <w:rPr>
                <w:rFonts w:cs="Tahoma"/>
                <w:szCs w:val="22"/>
                <w:lang w:val="el-GR"/>
              </w:rPr>
            </w:pPr>
          </w:p>
        </w:tc>
        <w:tc>
          <w:tcPr>
            <w:tcW w:w="694" w:type="pct"/>
            <w:vMerge/>
            <w:shd w:val="clear" w:color="auto" w:fill="E6E6E6"/>
            <w:vAlign w:val="center"/>
          </w:tcPr>
          <w:p w14:paraId="551A6B8F" w14:textId="77777777" w:rsidR="00EF021F" w:rsidRPr="00BA688A" w:rsidRDefault="00EF021F" w:rsidP="00254BB5">
            <w:pPr>
              <w:spacing w:after="0"/>
              <w:jc w:val="center"/>
              <w:rPr>
                <w:rFonts w:cs="Tahoma"/>
                <w:szCs w:val="22"/>
                <w:lang w:val="el-GR"/>
              </w:rPr>
            </w:pPr>
          </w:p>
        </w:tc>
        <w:tc>
          <w:tcPr>
            <w:tcW w:w="629" w:type="pct"/>
            <w:shd w:val="clear" w:color="auto" w:fill="E6E6E6"/>
            <w:vAlign w:val="center"/>
          </w:tcPr>
          <w:p w14:paraId="719D27C2" w14:textId="77777777" w:rsidR="00EF021F" w:rsidRPr="00BA688A" w:rsidRDefault="00EF021F" w:rsidP="00254BB5">
            <w:pPr>
              <w:spacing w:after="0"/>
              <w:jc w:val="center"/>
              <w:rPr>
                <w:rFonts w:cs="Tahoma"/>
                <w:szCs w:val="22"/>
                <w:lang w:val="el-GR"/>
              </w:rPr>
            </w:pPr>
            <w:r w:rsidRPr="00BA688A">
              <w:rPr>
                <w:rFonts w:cs="Tahoma"/>
                <w:szCs w:val="22"/>
                <w:lang w:val="el-GR"/>
              </w:rPr>
              <w:t>ΤΙΜΗ ΜΟΝΑΔΑΣ</w:t>
            </w:r>
          </w:p>
        </w:tc>
        <w:tc>
          <w:tcPr>
            <w:tcW w:w="548" w:type="pct"/>
            <w:shd w:val="clear" w:color="auto" w:fill="E6E6E6"/>
          </w:tcPr>
          <w:p w14:paraId="350B4360" w14:textId="77777777" w:rsidR="00EF021F" w:rsidRPr="00BA688A" w:rsidRDefault="00EF021F" w:rsidP="00254BB5">
            <w:pPr>
              <w:spacing w:after="0"/>
              <w:jc w:val="center"/>
              <w:rPr>
                <w:rFonts w:cs="Tahoma"/>
                <w:szCs w:val="22"/>
                <w:lang w:val="el-GR"/>
              </w:rPr>
            </w:pPr>
            <w:r w:rsidRPr="00BA688A">
              <w:rPr>
                <w:rFonts w:cs="Tahoma"/>
                <w:szCs w:val="22"/>
                <w:lang w:val="el-GR"/>
              </w:rPr>
              <w:t>ΣΥΝΟΛΟ</w:t>
            </w:r>
          </w:p>
        </w:tc>
        <w:tc>
          <w:tcPr>
            <w:tcW w:w="542" w:type="pct"/>
            <w:vMerge/>
            <w:shd w:val="clear" w:color="auto" w:fill="E6E6E6"/>
            <w:vAlign w:val="center"/>
          </w:tcPr>
          <w:p w14:paraId="0C248422" w14:textId="77777777" w:rsidR="00EF021F" w:rsidRPr="00BA688A" w:rsidRDefault="00EF021F" w:rsidP="00254BB5">
            <w:pPr>
              <w:spacing w:after="0"/>
              <w:jc w:val="center"/>
              <w:rPr>
                <w:rFonts w:cs="Tahoma"/>
                <w:szCs w:val="22"/>
                <w:lang w:val="el-GR"/>
              </w:rPr>
            </w:pPr>
          </w:p>
        </w:tc>
        <w:tc>
          <w:tcPr>
            <w:tcW w:w="654" w:type="pct"/>
            <w:vMerge/>
            <w:shd w:val="clear" w:color="auto" w:fill="E6E6E6"/>
            <w:vAlign w:val="center"/>
          </w:tcPr>
          <w:p w14:paraId="6FEDC00D" w14:textId="77777777" w:rsidR="00EF021F" w:rsidRPr="00BA688A" w:rsidRDefault="00EF021F" w:rsidP="00254BB5">
            <w:pPr>
              <w:spacing w:after="0"/>
              <w:jc w:val="center"/>
              <w:rPr>
                <w:rFonts w:cs="Tahoma"/>
                <w:szCs w:val="22"/>
                <w:lang w:val="el-GR"/>
              </w:rPr>
            </w:pPr>
          </w:p>
        </w:tc>
      </w:tr>
      <w:tr w:rsidR="007E1A18" w:rsidRPr="00BA688A" w14:paraId="0D729206" w14:textId="77777777" w:rsidTr="007E1A18">
        <w:trPr>
          <w:trHeight w:val="284"/>
        </w:trPr>
        <w:tc>
          <w:tcPr>
            <w:tcW w:w="293" w:type="pct"/>
            <w:vAlign w:val="center"/>
          </w:tcPr>
          <w:p w14:paraId="4C1EEC13" w14:textId="77777777" w:rsidR="007E1A18" w:rsidRPr="007E1A18" w:rsidRDefault="007E1A18" w:rsidP="00A331EF">
            <w:pPr>
              <w:numPr>
                <w:ilvl w:val="0"/>
                <w:numId w:val="130"/>
              </w:numPr>
              <w:suppressAutoHyphens w:val="0"/>
              <w:spacing w:before="120" w:after="0"/>
              <w:rPr>
                <w:rFonts w:cs="Tahoma"/>
                <w:szCs w:val="22"/>
              </w:rPr>
            </w:pPr>
          </w:p>
        </w:tc>
        <w:tc>
          <w:tcPr>
            <w:tcW w:w="1641" w:type="pct"/>
            <w:vAlign w:val="center"/>
          </w:tcPr>
          <w:p w14:paraId="59536B38" w14:textId="77777777" w:rsidR="007E1A18" w:rsidRPr="00BA688A" w:rsidRDefault="007E1A18" w:rsidP="007E1A18">
            <w:pPr>
              <w:spacing w:after="0"/>
              <w:jc w:val="center"/>
              <w:rPr>
                <w:rFonts w:cs="Tahoma"/>
                <w:szCs w:val="22"/>
                <w:lang w:val="el-GR"/>
              </w:rPr>
            </w:pPr>
          </w:p>
        </w:tc>
        <w:tc>
          <w:tcPr>
            <w:tcW w:w="694" w:type="pct"/>
            <w:vAlign w:val="center"/>
          </w:tcPr>
          <w:p w14:paraId="704526C5" w14:textId="77777777" w:rsidR="007E1A18" w:rsidRPr="00BA688A" w:rsidRDefault="007E1A18" w:rsidP="007E1A18">
            <w:pPr>
              <w:spacing w:after="0"/>
              <w:jc w:val="center"/>
              <w:rPr>
                <w:rFonts w:cs="Tahoma"/>
                <w:szCs w:val="22"/>
                <w:lang w:val="el-GR"/>
              </w:rPr>
            </w:pPr>
          </w:p>
        </w:tc>
        <w:tc>
          <w:tcPr>
            <w:tcW w:w="629" w:type="pct"/>
            <w:vAlign w:val="center"/>
          </w:tcPr>
          <w:p w14:paraId="27ED5532" w14:textId="77777777" w:rsidR="007E1A18" w:rsidRPr="00BA688A" w:rsidRDefault="007E1A18" w:rsidP="007E1A18">
            <w:pPr>
              <w:spacing w:after="0"/>
              <w:jc w:val="center"/>
              <w:rPr>
                <w:rFonts w:cs="Tahoma"/>
                <w:szCs w:val="22"/>
                <w:lang w:val="el-GR"/>
              </w:rPr>
            </w:pPr>
          </w:p>
        </w:tc>
        <w:tc>
          <w:tcPr>
            <w:tcW w:w="548" w:type="pct"/>
            <w:vAlign w:val="center"/>
          </w:tcPr>
          <w:p w14:paraId="56EA1BEE" w14:textId="77777777" w:rsidR="007E1A18" w:rsidRPr="00BA688A" w:rsidRDefault="007E1A18" w:rsidP="007E1A18">
            <w:pPr>
              <w:spacing w:after="0"/>
              <w:jc w:val="center"/>
              <w:rPr>
                <w:rFonts w:cs="Tahoma"/>
                <w:szCs w:val="22"/>
                <w:lang w:val="el-GR"/>
              </w:rPr>
            </w:pPr>
          </w:p>
        </w:tc>
        <w:tc>
          <w:tcPr>
            <w:tcW w:w="542" w:type="pct"/>
            <w:vAlign w:val="center"/>
          </w:tcPr>
          <w:p w14:paraId="6E3E5F36" w14:textId="77777777" w:rsidR="007E1A18" w:rsidRPr="00BA688A" w:rsidRDefault="007E1A18" w:rsidP="007E1A18">
            <w:pPr>
              <w:spacing w:after="0"/>
              <w:jc w:val="center"/>
              <w:rPr>
                <w:rFonts w:cs="Tahoma"/>
                <w:szCs w:val="22"/>
                <w:lang w:val="el-GR"/>
              </w:rPr>
            </w:pPr>
          </w:p>
        </w:tc>
        <w:tc>
          <w:tcPr>
            <w:tcW w:w="654" w:type="pct"/>
            <w:vAlign w:val="center"/>
          </w:tcPr>
          <w:p w14:paraId="69D78E14" w14:textId="77777777" w:rsidR="007E1A18" w:rsidRPr="00BA688A" w:rsidRDefault="007E1A18" w:rsidP="007E1A18">
            <w:pPr>
              <w:spacing w:after="0"/>
              <w:jc w:val="center"/>
              <w:rPr>
                <w:rFonts w:cs="Tahoma"/>
                <w:szCs w:val="22"/>
                <w:lang w:val="el-GR"/>
              </w:rPr>
            </w:pPr>
          </w:p>
        </w:tc>
      </w:tr>
      <w:tr w:rsidR="007E1A18" w:rsidRPr="00BA688A" w14:paraId="77A4FD19" w14:textId="77777777" w:rsidTr="007E1A18">
        <w:trPr>
          <w:trHeight w:val="284"/>
        </w:trPr>
        <w:tc>
          <w:tcPr>
            <w:tcW w:w="293" w:type="pct"/>
            <w:vAlign w:val="center"/>
          </w:tcPr>
          <w:p w14:paraId="7F58B436" w14:textId="77777777" w:rsidR="007E1A18" w:rsidRPr="007E1A18" w:rsidRDefault="007E1A18" w:rsidP="00A331EF">
            <w:pPr>
              <w:numPr>
                <w:ilvl w:val="0"/>
                <w:numId w:val="130"/>
              </w:numPr>
              <w:suppressAutoHyphens w:val="0"/>
              <w:spacing w:before="120" w:after="0"/>
              <w:jc w:val="center"/>
              <w:rPr>
                <w:rFonts w:cs="Tahoma"/>
                <w:szCs w:val="22"/>
              </w:rPr>
            </w:pPr>
          </w:p>
        </w:tc>
        <w:tc>
          <w:tcPr>
            <w:tcW w:w="1641" w:type="pct"/>
            <w:vAlign w:val="center"/>
          </w:tcPr>
          <w:p w14:paraId="09067920" w14:textId="77777777" w:rsidR="007E1A18" w:rsidRPr="00BA688A" w:rsidRDefault="007E1A18" w:rsidP="007E1A18">
            <w:pPr>
              <w:spacing w:after="0"/>
              <w:jc w:val="center"/>
              <w:rPr>
                <w:rFonts w:cs="Tahoma"/>
                <w:szCs w:val="22"/>
                <w:lang w:val="el-GR"/>
              </w:rPr>
            </w:pPr>
          </w:p>
        </w:tc>
        <w:tc>
          <w:tcPr>
            <w:tcW w:w="694" w:type="pct"/>
            <w:vAlign w:val="center"/>
          </w:tcPr>
          <w:p w14:paraId="58617DB1" w14:textId="77777777" w:rsidR="007E1A18" w:rsidRPr="00BA688A" w:rsidRDefault="007E1A18" w:rsidP="007E1A18">
            <w:pPr>
              <w:spacing w:after="0"/>
              <w:jc w:val="center"/>
              <w:outlineLvl w:val="0"/>
              <w:rPr>
                <w:rFonts w:cs="Tahoma"/>
                <w:szCs w:val="22"/>
                <w:lang w:val="el-GR"/>
              </w:rPr>
            </w:pPr>
          </w:p>
        </w:tc>
        <w:tc>
          <w:tcPr>
            <w:tcW w:w="629" w:type="pct"/>
            <w:vAlign w:val="center"/>
          </w:tcPr>
          <w:p w14:paraId="2F1FCA91" w14:textId="77777777" w:rsidR="007E1A18" w:rsidRPr="00BA688A" w:rsidRDefault="007E1A18" w:rsidP="007E1A18">
            <w:pPr>
              <w:spacing w:after="0"/>
              <w:jc w:val="center"/>
              <w:outlineLvl w:val="0"/>
              <w:rPr>
                <w:rFonts w:cs="Tahoma"/>
                <w:szCs w:val="22"/>
                <w:lang w:val="el-GR"/>
              </w:rPr>
            </w:pPr>
          </w:p>
        </w:tc>
        <w:tc>
          <w:tcPr>
            <w:tcW w:w="548" w:type="pct"/>
            <w:vAlign w:val="center"/>
          </w:tcPr>
          <w:p w14:paraId="71AAD94A" w14:textId="77777777" w:rsidR="007E1A18" w:rsidRPr="00BA688A" w:rsidRDefault="007E1A18" w:rsidP="007E1A18">
            <w:pPr>
              <w:spacing w:after="0"/>
              <w:jc w:val="center"/>
              <w:rPr>
                <w:rFonts w:cs="Tahoma"/>
                <w:szCs w:val="22"/>
                <w:lang w:val="el-GR"/>
              </w:rPr>
            </w:pPr>
          </w:p>
        </w:tc>
        <w:tc>
          <w:tcPr>
            <w:tcW w:w="542" w:type="pct"/>
            <w:vAlign w:val="center"/>
          </w:tcPr>
          <w:p w14:paraId="425EEA10" w14:textId="77777777" w:rsidR="007E1A18" w:rsidRPr="00BA688A" w:rsidRDefault="007E1A18" w:rsidP="007E1A18">
            <w:pPr>
              <w:spacing w:after="0"/>
              <w:jc w:val="center"/>
              <w:rPr>
                <w:rFonts w:cs="Tahoma"/>
                <w:szCs w:val="22"/>
                <w:lang w:val="el-GR"/>
              </w:rPr>
            </w:pPr>
          </w:p>
        </w:tc>
        <w:tc>
          <w:tcPr>
            <w:tcW w:w="654" w:type="pct"/>
            <w:vAlign w:val="center"/>
          </w:tcPr>
          <w:p w14:paraId="4E463D28" w14:textId="77777777" w:rsidR="007E1A18" w:rsidRPr="00BA688A" w:rsidRDefault="007E1A18" w:rsidP="007E1A18">
            <w:pPr>
              <w:spacing w:after="0"/>
              <w:jc w:val="center"/>
              <w:rPr>
                <w:rFonts w:cs="Tahoma"/>
                <w:szCs w:val="22"/>
                <w:lang w:val="el-GR"/>
              </w:rPr>
            </w:pPr>
          </w:p>
        </w:tc>
      </w:tr>
      <w:tr w:rsidR="00EF021F" w:rsidRPr="00BA688A" w14:paraId="72B1AF20" w14:textId="77777777" w:rsidTr="007E1A18">
        <w:trPr>
          <w:trHeight w:val="284"/>
        </w:trPr>
        <w:tc>
          <w:tcPr>
            <w:tcW w:w="293" w:type="pct"/>
            <w:vAlign w:val="center"/>
          </w:tcPr>
          <w:p w14:paraId="0F8E928F" w14:textId="77777777" w:rsidR="00EF021F" w:rsidRPr="007E1A18" w:rsidRDefault="00EF021F" w:rsidP="00A331EF">
            <w:pPr>
              <w:numPr>
                <w:ilvl w:val="0"/>
                <w:numId w:val="130"/>
              </w:numPr>
              <w:suppressAutoHyphens w:val="0"/>
              <w:spacing w:before="120" w:after="0"/>
              <w:jc w:val="center"/>
              <w:rPr>
                <w:rFonts w:cs="Tahoma"/>
                <w:szCs w:val="22"/>
              </w:rPr>
            </w:pPr>
          </w:p>
        </w:tc>
        <w:tc>
          <w:tcPr>
            <w:tcW w:w="1641" w:type="pct"/>
            <w:vAlign w:val="center"/>
          </w:tcPr>
          <w:p w14:paraId="6B992FC5" w14:textId="77777777" w:rsidR="00EF021F" w:rsidRPr="00BA688A" w:rsidRDefault="00EF021F" w:rsidP="00254BB5">
            <w:pPr>
              <w:spacing w:after="0"/>
              <w:jc w:val="center"/>
              <w:rPr>
                <w:rFonts w:cs="Tahoma"/>
                <w:szCs w:val="22"/>
                <w:lang w:val="el-GR"/>
              </w:rPr>
            </w:pPr>
          </w:p>
        </w:tc>
        <w:tc>
          <w:tcPr>
            <w:tcW w:w="694" w:type="pct"/>
            <w:vAlign w:val="center"/>
          </w:tcPr>
          <w:p w14:paraId="6ECA7EC4" w14:textId="77777777" w:rsidR="00EF021F" w:rsidRPr="00BA688A" w:rsidRDefault="00EF021F" w:rsidP="00254BB5">
            <w:pPr>
              <w:spacing w:after="0"/>
              <w:jc w:val="center"/>
              <w:rPr>
                <w:rFonts w:cs="Tahoma"/>
                <w:szCs w:val="22"/>
                <w:lang w:val="el-GR"/>
              </w:rPr>
            </w:pPr>
          </w:p>
        </w:tc>
        <w:tc>
          <w:tcPr>
            <w:tcW w:w="629" w:type="pct"/>
            <w:vAlign w:val="center"/>
          </w:tcPr>
          <w:p w14:paraId="696E1C1D" w14:textId="77777777" w:rsidR="00EF021F" w:rsidRPr="00BA688A" w:rsidRDefault="00EF021F" w:rsidP="00254BB5">
            <w:pPr>
              <w:spacing w:after="0"/>
              <w:jc w:val="center"/>
              <w:rPr>
                <w:rFonts w:cs="Tahoma"/>
                <w:szCs w:val="22"/>
                <w:lang w:val="el-GR"/>
              </w:rPr>
            </w:pPr>
          </w:p>
        </w:tc>
        <w:tc>
          <w:tcPr>
            <w:tcW w:w="548" w:type="pct"/>
            <w:vAlign w:val="center"/>
          </w:tcPr>
          <w:p w14:paraId="40396891" w14:textId="77777777" w:rsidR="00EF021F" w:rsidRPr="00BA688A" w:rsidRDefault="00EF021F" w:rsidP="00254BB5">
            <w:pPr>
              <w:spacing w:after="0"/>
              <w:jc w:val="center"/>
              <w:rPr>
                <w:rFonts w:cs="Tahoma"/>
                <w:szCs w:val="22"/>
                <w:lang w:val="el-GR"/>
              </w:rPr>
            </w:pPr>
          </w:p>
        </w:tc>
        <w:tc>
          <w:tcPr>
            <w:tcW w:w="542" w:type="pct"/>
            <w:vAlign w:val="center"/>
          </w:tcPr>
          <w:p w14:paraId="756D48F5" w14:textId="77777777" w:rsidR="00EF021F" w:rsidRPr="00BA688A" w:rsidRDefault="00EF021F" w:rsidP="00254BB5">
            <w:pPr>
              <w:spacing w:after="0"/>
              <w:jc w:val="center"/>
              <w:rPr>
                <w:rFonts w:cs="Tahoma"/>
                <w:szCs w:val="22"/>
                <w:lang w:val="el-GR"/>
              </w:rPr>
            </w:pPr>
          </w:p>
        </w:tc>
        <w:tc>
          <w:tcPr>
            <w:tcW w:w="654" w:type="pct"/>
            <w:vAlign w:val="center"/>
          </w:tcPr>
          <w:p w14:paraId="7C94C760" w14:textId="77777777" w:rsidR="00EF021F" w:rsidRPr="00BA688A" w:rsidRDefault="00EF021F" w:rsidP="00254BB5">
            <w:pPr>
              <w:spacing w:after="0"/>
              <w:jc w:val="center"/>
              <w:rPr>
                <w:rFonts w:cs="Tahoma"/>
                <w:szCs w:val="22"/>
                <w:lang w:val="el-GR"/>
              </w:rPr>
            </w:pPr>
          </w:p>
        </w:tc>
      </w:tr>
      <w:tr w:rsidR="00EF021F" w:rsidRPr="00274B25" w14:paraId="6CCD9DC8" w14:textId="77777777" w:rsidTr="007E1A18">
        <w:trPr>
          <w:trHeight w:val="284"/>
        </w:trPr>
        <w:tc>
          <w:tcPr>
            <w:tcW w:w="3257" w:type="pct"/>
            <w:gridSpan w:val="4"/>
            <w:shd w:val="clear" w:color="auto" w:fill="auto"/>
            <w:vAlign w:val="center"/>
          </w:tcPr>
          <w:p w14:paraId="25984534" w14:textId="77777777" w:rsidR="00EF021F" w:rsidRPr="00274B25" w:rsidRDefault="00EF021F" w:rsidP="00254BB5">
            <w:pPr>
              <w:spacing w:after="0"/>
              <w:jc w:val="right"/>
              <w:rPr>
                <w:rFonts w:cs="Tahoma"/>
                <w:szCs w:val="22"/>
              </w:rPr>
            </w:pPr>
            <w:r w:rsidRPr="00274B25">
              <w:rPr>
                <w:rFonts w:cs="Tahoma"/>
                <w:b/>
                <w:szCs w:val="22"/>
              </w:rPr>
              <w:t>ΣΥΝΟΛΟ</w:t>
            </w:r>
          </w:p>
        </w:tc>
        <w:tc>
          <w:tcPr>
            <w:tcW w:w="548" w:type="pct"/>
            <w:shd w:val="clear" w:color="auto" w:fill="E0E0E0"/>
            <w:vAlign w:val="center"/>
          </w:tcPr>
          <w:p w14:paraId="5DA3A8FE" w14:textId="77777777" w:rsidR="00EF021F" w:rsidRPr="00274B25" w:rsidRDefault="00EF021F" w:rsidP="00254BB5">
            <w:pPr>
              <w:spacing w:after="0"/>
              <w:jc w:val="center"/>
              <w:rPr>
                <w:rFonts w:cs="Tahoma"/>
                <w:szCs w:val="22"/>
              </w:rPr>
            </w:pPr>
          </w:p>
        </w:tc>
        <w:tc>
          <w:tcPr>
            <w:tcW w:w="542" w:type="pct"/>
            <w:shd w:val="clear" w:color="auto" w:fill="E0E0E0"/>
            <w:vAlign w:val="center"/>
          </w:tcPr>
          <w:p w14:paraId="6A96EE97" w14:textId="77777777" w:rsidR="00EF021F" w:rsidRPr="00274B25" w:rsidRDefault="00EF021F" w:rsidP="00254BB5">
            <w:pPr>
              <w:spacing w:after="0"/>
              <w:jc w:val="center"/>
              <w:rPr>
                <w:rFonts w:cs="Tahoma"/>
                <w:szCs w:val="22"/>
              </w:rPr>
            </w:pPr>
          </w:p>
        </w:tc>
        <w:tc>
          <w:tcPr>
            <w:tcW w:w="654" w:type="pct"/>
            <w:shd w:val="clear" w:color="auto" w:fill="E0E0E0"/>
            <w:vAlign w:val="center"/>
          </w:tcPr>
          <w:p w14:paraId="3B4BFA49" w14:textId="77777777" w:rsidR="00EF021F" w:rsidRPr="00274B25" w:rsidRDefault="00EF021F" w:rsidP="00254BB5">
            <w:pPr>
              <w:spacing w:after="0"/>
              <w:jc w:val="center"/>
              <w:rPr>
                <w:rFonts w:cs="Tahoma"/>
                <w:szCs w:val="22"/>
              </w:rPr>
            </w:pPr>
          </w:p>
        </w:tc>
      </w:tr>
    </w:tbl>
    <w:p w14:paraId="3392191B" w14:textId="77777777" w:rsidR="00EF021F" w:rsidRDefault="00EF021F" w:rsidP="00EF021F">
      <w:pPr>
        <w:rPr>
          <w:rFonts w:cs="Tahoma"/>
          <w:lang w:val="el-GR"/>
        </w:rPr>
      </w:pPr>
    </w:p>
    <w:p w14:paraId="06D9FD20" w14:textId="77777777" w:rsidR="00EF021F" w:rsidRPr="00274B25" w:rsidRDefault="00EF021F" w:rsidP="00A331EF">
      <w:pPr>
        <w:pStyle w:val="4"/>
        <w:numPr>
          <w:ilvl w:val="0"/>
          <w:numId w:val="128"/>
        </w:numPr>
        <w:tabs>
          <w:tab w:val="left" w:pos="1134"/>
        </w:tabs>
        <w:rPr>
          <w:rFonts w:cs="Tahoma"/>
          <w:szCs w:val="22"/>
          <w:lang w:val="el-GR"/>
        </w:rPr>
      </w:pPr>
      <w:bookmarkStart w:id="466" w:name="_Ref514757501"/>
      <w:bookmarkStart w:id="467" w:name="_Ref514757504"/>
      <w:bookmarkStart w:id="468" w:name="_Toc516238353"/>
      <w:bookmarkStart w:id="469" w:name="_Toc45707039"/>
      <w:bookmarkStart w:id="470" w:name="_Toc58512480"/>
      <w:bookmarkStart w:id="471" w:name="_Toc71708258"/>
      <w:r w:rsidRPr="00274B25">
        <w:rPr>
          <w:rFonts w:cs="Tahoma"/>
          <w:szCs w:val="22"/>
          <w:lang w:val="el-GR"/>
        </w:rPr>
        <w:t>Συγκεντρωτικός Πίνακας Οικονομικής Προσφοράς Έργου</w:t>
      </w:r>
      <w:bookmarkEnd w:id="466"/>
      <w:bookmarkEnd w:id="467"/>
      <w:bookmarkEnd w:id="468"/>
      <w:bookmarkEnd w:id="469"/>
      <w:bookmarkEnd w:id="470"/>
      <w:bookmarkEnd w:id="4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5"/>
        <w:gridCol w:w="4182"/>
        <w:gridCol w:w="1627"/>
        <w:gridCol w:w="1627"/>
        <w:gridCol w:w="1627"/>
      </w:tblGrid>
      <w:tr w:rsidR="00EF021F" w:rsidRPr="00EF021F" w14:paraId="0962E5BB" w14:textId="77777777" w:rsidTr="00D674AD">
        <w:trPr>
          <w:cantSplit/>
          <w:trHeight w:val="269"/>
        </w:trPr>
        <w:tc>
          <w:tcPr>
            <w:tcW w:w="293" w:type="pct"/>
            <w:vMerge w:val="restart"/>
            <w:shd w:val="clear" w:color="auto" w:fill="CCCCCC"/>
            <w:vAlign w:val="center"/>
          </w:tcPr>
          <w:p w14:paraId="73D05FB5" w14:textId="77777777" w:rsidR="00EF021F" w:rsidRPr="00274B25" w:rsidRDefault="00EF021F" w:rsidP="00254BB5">
            <w:pPr>
              <w:spacing w:after="0"/>
              <w:jc w:val="center"/>
              <w:rPr>
                <w:rFonts w:cs="Tahoma"/>
                <w:szCs w:val="22"/>
              </w:rPr>
            </w:pPr>
            <w:r w:rsidRPr="00274B25">
              <w:rPr>
                <w:rFonts w:cs="Tahoma"/>
                <w:szCs w:val="22"/>
              </w:rPr>
              <w:t>Α/Α</w:t>
            </w:r>
          </w:p>
        </w:tc>
        <w:tc>
          <w:tcPr>
            <w:tcW w:w="2172" w:type="pct"/>
            <w:vMerge w:val="restart"/>
            <w:shd w:val="clear" w:color="auto" w:fill="CCCCCC"/>
            <w:vAlign w:val="center"/>
          </w:tcPr>
          <w:p w14:paraId="1BF48D9B" w14:textId="77777777" w:rsidR="00EF021F" w:rsidRPr="00274B25" w:rsidRDefault="00EF021F" w:rsidP="00254BB5">
            <w:pPr>
              <w:spacing w:after="0"/>
              <w:jc w:val="center"/>
              <w:rPr>
                <w:rFonts w:cs="Tahoma"/>
                <w:szCs w:val="22"/>
              </w:rPr>
            </w:pPr>
            <w:r w:rsidRPr="00274B25">
              <w:rPr>
                <w:rFonts w:cs="Tahoma"/>
                <w:szCs w:val="22"/>
              </w:rPr>
              <w:t>ΠΕΡΙΓΡΑΦΗ</w:t>
            </w:r>
          </w:p>
        </w:tc>
        <w:tc>
          <w:tcPr>
            <w:tcW w:w="845" w:type="pct"/>
            <w:vMerge w:val="restart"/>
            <w:shd w:val="clear" w:color="auto" w:fill="CCCCCC"/>
            <w:vAlign w:val="center"/>
          </w:tcPr>
          <w:p w14:paraId="0FE927B0" w14:textId="77777777" w:rsidR="00EF021F" w:rsidRPr="00274B25" w:rsidRDefault="00EF021F" w:rsidP="00254BB5">
            <w:pPr>
              <w:spacing w:after="0"/>
              <w:jc w:val="center"/>
              <w:rPr>
                <w:rFonts w:cs="Tahoma"/>
                <w:szCs w:val="22"/>
                <w:lang w:val="el-GR"/>
              </w:rPr>
            </w:pPr>
            <w:r w:rsidRPr="00274B25">
              <w:rPr>
                <w:rFonts w:cs="Tahoma"/>
                <w:szCs w:val="22"/>
                <w:lang w:val="el-GR"/>
              </w:rPr>
              <w:t xml:space="preserve">ΣΥΝΟΛΙΚΗ ΑΞΙΑ ΕΡΓΟΥ </w:t>
            </w:r>
          </w:p>
          <w:p w14:paraId="7EA43D23" w14:textId="77777777" w:rsidR="00EF021F" w:rsidRPr="00274B25" w:rsidRDefault="00EF021F" w:rsidP="00254BB5">
            <w:pPr>
              <w:spacing w:after="0"/>
              <w:jc w:val="center"/>
              <w:rPr>
                <w:rFonts w:cs="Tahoma"/>
                <w:szCs w:val="22"/>
                <w:lang w:val="el-GR"/>
              </w:rPr>
            </w:pPr>
            <w:r w:rsidRPr="00274B25">
              <w:rPr>
                <w:rFonts w:cs="Tahoma"/>
                <w:szCs w:val="22"/>
                <w:lang w:val="el-GR"/>
              </w:rPr>
              <w:t>ΧΩΡΙΣ ΦΠΑ [€]</w:t>
            </w:r>
          </w:p>
        </w:tc>
        <w:tc>
          <w:tcPr>
            <w:tcW w:w="845" w:type="pct"/>
            <w:vMerge w:val="restart"/>
            <w:shd w:val="clear" w:color="auto" w:fill="CCCCCC"/>
            <w:vAlign w:val="center"/>
          </w:tcPr>
          <w:p w14:paraId="7DCA5C60" w14:textId="77777777" w:rsidR="00EF021F" w:rsidRPr="00274B25" w:rsidRDefault="00EF021F" w:rsidP="00254BB5">
            <w:pPr>
              <w:spacing w:after="0"/>
              <w:jc w:val="center"/>
              <w:rPr>
                <w:rFonts w:cs="Tahoma"/>
                <w:szCs w:val="22"/>
              </w:rPr>
            </w:pPr>
            <w:r w:rsidRPr="00274B25">
              <w:rPr>
                <w:rFonts w:cs="Tahoma"/>
                <w:szCs w:val="22"/>
              </w:rPr>
              <w:t>ΦΠΑ [€]</w:t>
            </w:r>
          </w:p>
        </w:tc>
        <w:tc>
          <w:tcPr>
            <w:tcW w:w="845" w:type="pct"/>
            <w:vMerge w:val="restart"/>
            <w:shd w:val="clear" w:color="auto" w:fill="CCCCCC"/>
            <w:vAlign w:val="center"/>
          </w:tcPr>
          <w:p w14:paraId="5746C808" w14:textId="77777777" w:rsidR="00EF021F" w:rsidRPr="00274B25" w:rsidRDefault="00EF021F" w:rsidP="00254BB5">
            <w:pPr>
              <w:spacing w:after="0"/>
              <w:jc w:val="center"/>
              <w:rPr>
                <w:rFonts w:cs="Tahoma"/>
                <w:szCs w:val="22"/>
                <w:lang w:val="el-GR"/>
              </w:rPr>
            </w:pPr>
            <w:r w:rsidRPr="00274B25">
              <w:rPr>
                <w:rFonts w:cs="Tahoma"/>
                <w:szCs w:val="22"/>
                <w:lang w:val="el-GR"/>
              </w:rPr>
              <w:t>ΣΥΝΟΛΙΚΗ ΑΞΙΑ ΕΡΓΟΥ</w:t>
            </w:r>
          </w:p>
          <w:p w14:paraId="5174D02B" w14:textId="77777777" w:rsidR="00EF021F" w:rsidRPr="00274B25" w:rsidRDefault="00EF021F" w:rsidP="00254BB5">
            <w:pPr>
              <w:spacing w:after="0"/>
              <w:jc w:val="center"/>
              <w:rPr>
                <w:rFonts w:cs="Tahoma"/>
                <w:szCs w:val="22"/>
                <w:lang w:val="el-GR"/>
              </w:rPr>
            </w:pPr>
            <w:r w:rsidRPr="00274B25">
              <w:rPr>
                <w:rFonts w:cs="Tahoma"/>
                <w:szCs w:val="22"/>
                <w:lang w:val="el-GR"/>
              </w:rPr>
              <w:t>ΜΕ ΦΠΑ [€]</w:t>
            </w:r>
          </w:p>
        </w:tc>
      </w:tr>
      <w:tr w:rsidR="00EF021F" w:rsidRPr="00EF021F" w14:paraId="53332BEE" w14:textId="77777777" w:rsidTr="00D674AD">
        <w:trPr>
          <w:cantSplit/>
          <w:trHeight w:val="340"/>
        </w:trPr>
        <w:tc>
          <w:tcPr>
            <w:tcW w:w="293" w:type="pct"/>
            <w:vMerge/>
            <w:shd w:val="clear" w:color="auto" w:fill="CCCCCC"/>
            <w:vAlign w:val="center"/>
          </w:tcPr>
          <w:p w14:paraId="3213DDD3" w14:textId="77777777" w:rsidR="00EF021F" w:rsidRPr="00274B25" w:rsidRDefault="00EF021F" w:rsidP="00254BB5">
            <w:pPr>
              <w:spacing w:after="0"/>
              <w:jc w:val="center"/>
              <w:rPr>
                <w:rFonts w:cs="Tahoma"/>
                <w:szCs w:val="22"/>
                <w:lang w:val="el-GR"/>
              </w:rPr>
            </w:pPr>
          </w:p>
        </w:tc>
        <w:tc>
          <w:tcPr>
            <w:tcW w:w="2172" w:type="pct"/>
            <w:vMerge/>
            <w:shd w:val="clear" w:color="auto" w:fill="CCCCCC"/>
            <w:vAlign w:val="center"/>
          </w:tcPr>
          <w:p w14:paraId="3F31A58B" w14:textId="77777777" w:rsidR="00EF021F" w:rsidRPr="00274B25" w:rsidRDefault="00EF021F" w:rsidP="00254BB5">
            <w:pPr>
              <w:spacing w:after="0"/>
              <w:jc w:val="center"/>
              <w:rPr>
                <w:rFonts w:cs="Tahoma"/>
                <w:szCs w:val="22"/>
                <w:lang w:val="el-GR"/>
              </w:rPr>
            </w:pPr>
          </w:p>
        </w:tc>
        <w:tc>
          <w:tcPr>
            <w:tcW w:w="845" w:type="pct"/>
            <w:vMerge/>
            <w:shd w:val="clear" w:color="auto" w:fill="CCCCCC"/>
            <w:vAlign w:val="center"/>
          </w:tcPr>
          <w:p w14:paraId="6EA8A0AE" w14:textId="77777777" w:rsidR="00EF021F" w:rsidRPr="00274B25" w:rsidRDefault="00EF021F" w:rsidP="00254BB5">
            <w:pPr>
              <w:spacing w:after="0"/>
              <w:jc w:val="center"/>
              <w:rPr>
                <w:rFonts w:cs="Tahoma"/>
                <w:szCs w:val="22"/>
                <w:lang w:val="el-GR"/>
              </w:rPr>
            </w:pPr>
          </w:p>
        </w:tc>
        <w:tc>
          <w:tcPr>
            <w:tcW w:w="845" w:type="pct"/>
            <w:vMerge/>
            <w:shd w:val="clear" w:color="auto" w:fill="CCCCCC"/>
            <w:vAlign w:val="center"/>
          </w:tcPr>
          <w:p w14:paraId="56293596" w14:textId="77777777" w:rsidR="00EF021F" w:rsidRPr="00274B25" w:rsidRDefault="00EF021F" w:rsidP="00254BB5">
            <w:pPr>
              <w:spacing w:after="0"/>
              <w:jc w:val="center"/>
              <w:rPr>
                <w:rFonts w:cs="Tahoma"/>
                <w:szCs w:val="22"/>
                <w:lang w:val="el-GR"/>
              </w:rPr>
            </w:pPr>
          </w:p>
        </w:tc>
        <w:tc>
          <w:tcPr>
            <w:tcW w:w="845" w:type="pct"/>
            <w:vMerge/>
            <w:shd w:val="clear" w:color="auto" w:fill="CCCCCC"/>
            <w:vAlign w:val="center"/>
          </w:tcPr>
          <w:p w14:paraId="05F9976F" w14:textId="77777777" w:rsidR="00EF021F" w:rsidRPr="00274B25" w:rsidRDefault="00EF021F" w:rsidP="00254BB5">
            <w:pPr>
              <w:spacing w:after="0"/>
              <w:jc w:val="center"/>
              <w:rPr>
                <w:rFonts w:cs="Tahoma"/>
                <w:szCs w:val="22"/>
                <w:lang w:val="el-GR"/>
              </w:rPr>
            </w:pPr>
          </w:p>
        </w:tc>
      </w:tr>
      <w:tr w:rsidR="00EF021F" w:rsidRPr="00274B25" w14:paraId="2F4C5D75" w14:textId="77777777" w:rsidTr="00D674AD">
        <w:trPr>
          <w:trHeight w:val="284"/>
        </w:trPr>
        <w:tc>
          <w:tcPr>
            <w:tcW w:w="293" w:type="pct"/>
            <w:vAlign w:val="center"/>
          </w:tcPr>
          <w:p w14:paraId="02445D02" w14:textId="77777777" w:rsidR="00EF021F" w:rsidRPr="00274B25" w:rsidRDefault="00EF021F" w:rsidP="00A331EF">
            <w:pPr>
              <w:numPr>
                <w:ilvl w:val="0"/>
                <w:numId w:val="131"/>
              </w:numPr>
              <w:suppressAutoHyphens w:val="0"/>
              <w:spacing w:before="120" w:after="0"/>
              <w:jc w:val="center"/>
              <w:rPr>
                <w:rFonts w:cs="Tahoma"/>
                <w:szCs w:val="22"/>
              </w:rPr>
            </w:pPr>
          </w:p>
        </w:tc>
        <w:tc>
          <w:tcPr>
            <w:tcW w:w="2172" w:type="pct"/>
            <w:vAlign w:val="center"/>
          </w:tcPr>
          <w:p w14:paraId="13B0B4E6" w14:textId="16C9A862" w:rsidR="00EF021F" w:rsidRPr="00274B25" w:rsidRDefault="007223CC" w:rsidP="007223CC">
            <w:pPr>
              <w:spacing w:after="0"/>
              <w:jc w:val="left"/>
              <w:rPr>
                <w:rFonts w:cs="Tahoma"/>
                <w:szCs w:val="22"/>
                <w:lang w:val="el-GR"/>
              </w:rPr>
            </w:pPr>
            <w:r>
              <w:rPr>
                <w:rFonts w:cs="Tahoma"/>
                <w:szCs w:val="22"/>
                <w:lang w:val="el-GR"/>
              </w:rPr>
              <w:t>Έτοιμο Λογισμικό</w:t>
            </w:r>
            <w:r w:rsidR="00EF021F" w:rsidRPr="00274B25">
              <w:rPr>
                <w:rFonts w:cs="Tahoma"/>
                <w:szCs w:val="22"/>
                <w:lang w:val="el-GR"/>
              </w:rPr>
              <w:t xml:space="preserve"> (Πίνακας</w:t>
            </w:r>
            <w:r>
              <w:rPr>
                <w:rFonts w:cs="Tahoma"/>
                <w:szCs w:val="22"/>
                <w:lang w:val="el-GR"/>
              </w:rPr>
              <w:t xml:space="preserve"> </w:t>
            </w:r>
            <w:r>
              <w:rPr>
                <w:rFonts w:cs="Tahoma"/>
                <w:szCs w:val="22"/>
                <w:lang w:val="el-GR"/>
              </w:rPr>
              <w:fldChar w:fldCharType="begin"/>
            </w:r>
            <w:r>
              <w:rPr>
                <w:rFonts w:cs="Tahoma"/>
                <w:szCs w:val="22"/>
                <w:lang w:val="el-GR"/>
              </w:rPr>
              <w:instrText xml:space="preserve"> REF _Ref68507555 \r \h </w:instrText>
            </w:r>
            <w:r>
              <w:rPr>
                <w:rFonts w:cs="Tahoma"/>
                <w:szCs w:val="22"/>
                <w:lang w:val="el-GR"/>
              </w:rPr>
            </w:r>
            <w:r>
              <w:rPr>
                <w:rFonts w:cs="Tahoma"/>
                <w:szCs w:val="22"/>
                <w:lang w:val="el-GR"/>
              </w:rPr>
              <w:fldChar w:fldCharType="separate"/>
            </w:r>
            <w:r w:rsidR="009212CA">
              <w:rPr>
                <w:rFonts w:cs="Tahoma"/>
                <w:szCs w:val="22"/>
                <w:lang w:val="el-GR"/>
              </w:rPr>
              <w:t>1</w:t>
            </w:r>
            <w:r>
              <w:rPr>
                <w:rFonts w:cs="Tahoma"/>
                <w:szCs w:val="22"/>
                <w:lang w:val="el-GR"/>
              </w:rPr>
              <w:fldChar w:fldCharType="end"/>
            </w:r>
            <w:r w:rsidR="00EF021F" w:rsidRPr="00274B25">
              <w:rPr>
                <w:rFonts w:cs="Tahoma"/>
                <w:szCs w:val="22"/>
                <w:lang w:val="el-GR"/>
              </w:rPr>
              <w:t>)</w:t>
            </w:r>
          </w:p>
        </w:tc>
        <w:tc>
          <w:tcPr>
            <w:tcW w:w="845" w:type="pct"/>
            <w:vAlign w:val="center"/>
          </w:tcPr>
          <w:p w14:paraId="7D18A49C" w14:textId="77777777" w:rsidR="00EF021F" w:rsidRPr="00274B25" w:rsidRDefault="00EF021F" w:rsidP="00254BB5">
            <w:pPr>
              <w:spacing w:after="0"/>
              <w:jc w:val="center"/>
              <w:rPr>
                <w:rFonts w:cs="Tahoma"/>
                <w:szCs w:val="22"/>
                <w:lang w:val="el-GR"/>
              </w:rPr>
            </w:pPr>
          </w:p>
        </w:tc>
        <w:tc>
          <w:tcPr>
            <w:tcW w:w="845" w:type="pct"/>
            <w:vAlign w:val="center"/>
          </w:tcPr>
          <w:p w14:paraId="356FE956" w14:textId="77777777" w:rsidR="00EF021F" w:rsidRPr="00274B25" w:rsidRDefault="00EF021F" w:rsidP="00254BB5">
            <w:pPr>
              <w:spacing w:after="0"/>
              <w:jc w:val="center"/>
              <w:rPr>
                <w:rFonts w:cs="Tahoma"/>
                <w:szCs w:val="22"/>
                <w:lang w:val="el-GR"/>
              </w:rPr>
            </w:pPr>
          </w:p>
        </w:tc>
        <w:tc>
          <w:tcPr>
            <w:tcW w:w="845" w:type="pct"/>
            <w:vAlign w:val="center"/>
          </w:tcPr>
          <w:p w14:paraId="21575B0A" w14:textId="77777777" w:rsidR="00EF021F" w:rsidRPr="00274B25" w:rsidRDefault="00EF021F" w:rsidP="00254BB5">
            <w:pPr>
              <w:spacing w:after="0"/>
              <w:jc w:val="center"/>
              <w:rPr>
                <w:rFonts w:cs="Tahoma"/>
                <w:szCs w:val="22"/>
                <w:lang w:val="el-GR"/>
              </w:rPr>
            </w:pPr>
          </w:p>
        </w:tc>
      </w:tr>
      <w:tr w:rsidR="007223CC" w:rsidRPr="00274B25" w14:paraId="72EC58D7" w14:textId="77777777" w:rsidTr="00D674AD">
        <w:trPr>
          <w:trHeight w:val="284"/>
        </w:trPr>
        <w:tc>
          <w:tcPr>
            <w:tcW w:w="293" w:type="pct"/>
            <w:vAlign w:val="center"/>
          </w:tcPr>
          <w:p w14:paraId="503924DE" w14:textId="77777777" w:rsidR="007223CC" w:rsidRPr="00274B25" w:rsidRDefault="007223CC" w:rsidP="00A331EF">
            <w:pPr>
              <w:numPr>
                <w:ilvl w:val="0"/>
                <w:numId w:val="131"/>
              </w:numPr>
              <w:suppressAutoHyphens w:val="0"/>
              <w:spacing w:before="120" w:after="0"/>
              <w:jc w:val="center"/>
              <w:rPr>
                <w:rFonts w:cs="Tahoma"/>
                <w:szCs w:val="22"/>
              </w:rPr>
            </w:pPr>
          </w:p>
        </w:tc>
        <w:tc>
          <w:tcPr>
            <w:tcW w:w="2172" w:type="pct"/>
            <w:vAlign w:val="center"/>
          </w:tcPr>
          <w:p w14:paraId="3B484598" w14:textId="49AEFC3D" w:rsidR="007223CC" w:rsidRPr="00274B25" w:rsidRDefault="007223CC" w:rsidP="007223CC">
            <w:pPr>
              <w:spacing w:after="0"/>
              <w:jc w:val="left"/>
              <w:rPr>
                <w:rFonts w:cs="Tahoma"/>
                <w:szCs w:val="22"/>
                <w:lang w:val="el-GR"/>
              </w:rPr>
            </w:pPr>
            <w:r w:rsidRPr="00274B25">
              <w:rPr>
                <w:rFonts w:cs="Tahoma"/>
                <w:szCs w:val="22"/>
                <w:lang w:val="el-GR"/>
              </w:rPr>
              <w:t>Υπηρεσίες (Πίνακας</w:t>
            </w:r>
            <w:r>
              <w:rPr>
                <w:rFonts w:cs="Tahoma"/>
                <w:szCs w:val="22"/>
                <w:lang w:val="el-GR"/>
              </w:rPr>
              <w:t xml:space="preserve"> </w:t>
            </w:r>
            <w:r>
              <w:rPr>
                <w:rFonts w:cs="Tahoma"/>
                <w:szCs w:val="22"/>
                <w:lang w:val="el-GR"/>
              </w:rPr>
              <w:fldChar w:fldCharType="begin"/>
            </w:r>
            <w:r>
              <w:rPr>
                <w:rFonts w:cs="Tahoma"/>
                <w:szCs w:val="22"/>
                <w:lang w:val="el-GR"/>
              </w:rPr>
              <w:instrText xml:space="preserve"> REF _Ref68507560 \r \h </w:instrText>
            </w:r>
            <w:r>
              <w:rPr>
                <w:rFonts w:cs="Tahoma"/>
                <w:szCs w:val="22"/>
                <w:lang w:val="el-GR"/>
              </w:rPr>
            </w:r>
            <w:r>
              <w:rPr>
                <w:rFonts w:cs="Tahoma"/>
                <w:szCs w:val="22"/>
                <w:lang w:val="el-GR"/>
              </w:rPr>
              <w:fldChar w:fldCharType="separate"/>
            </w:r>
            <w:r w:rsidR="009212CA">
              <w:rPr>
                <w:rFonts w:cs="Tahoma"/>
                <w:szCs w:val="22"/>
                <w:lang w:val="el-GR"/>
              </w:rPr>
              <w:t>2</w:t>
            </w:r>
            <w:r>
              <w:rPr>
                <w:rFonts w:cs="Tahoma"/>
                <w:szCs w:val="22"/>
                <w:lang w:val="el-GR"/>
              </w:rPr>
              <w:fldChar w:fldCharType="end"/>
            </w:r>
            <w:r w:rsidRPr="00274B25">
              <w:rPr>
                <w:rFonts w:cs="Tahoma"/>
                <w:szCs w:val="22"/>
                <w:lang w:val="el-GR"/>
              </w:rPr>
              <w:t>)</w:t>
            </w:r>
          </w:p>
        </w:tc>
        <w:tc>
          <w:tcPr>
            <w:tcW w:w="845" w:type="pct"/>
            <w:vAlign w:val="center"/>
          </w:tcPr>
          <w:p w14:paraId="5EA2B61A" w14:textId="77777777" w:rsidR="007223CC" w:rsidRPr="00274B25" w:rsidRDefault="007223CC" w:rsidP="00254BB5">
            <w:pPr>
              <w:spacing w:after="0"/>
              <w:jc w:val="center"/>
              <w:rPr>
                <w:rFonts w:cs="Tahoma"/>
                <w:szCs w:val="22"/>
                <w:lang w:val="el-GR"/>
              </w:rPr>
            </w:pPr>
          </w:p>
        </w:tc>
        <w:tc>
          <w:tcPr>
            <w:tcW w:w="845" w:type="pct"/>
            <w:vAlign w:val="center"/>
          </w:tcPr>
          <w:p w14:paraId="2330F424" w14:textId="77777777" w:rsidR="007223CC" w:rsidRPr="00274B25" w:rsidRDefault="007223CC" w:rsidP="00254BB5">
            <w:pPr>
              <w:spacing w:after="0"/>
              <w:jc w:val="center"/>
              <w:rPr>
                <w:rFonts w:cs="Tahoma"/>
                <w:szCs w:val="22"/>
                <w:lang w:val="el-GR"/>
              </w:rPr>
            </w:pPr>
          </w:p>
        </w:tc>
        <w:tc>
          <w:tcPr>
            <w:tcW w:w="845" w:type="pct"/>
            <w:vAlign w:val="center"/>
          </w:tcPr>
          <w:p w14:paraId="2812C3C0" w14:textId="77777777" w:rsidR="007223CC" w:rsidRPr="00274B25" w:rsidRDefault="007223CC" w:rsidP="00254BB5">
            <w:pPr>
              <w:spacing w:after="0"/>
              <w:jc w:val="center"/>
              <w:rPr>
                <w:rFonts w:cs="Tahoma"/>
                <w:szCs w:val="22"/>
                <w:lang w:val="el-GR"/>
              </w:rPr>
            </w:pPr>
          </w:p>
        </w:tc>
      </w:tr>
      <w:tr w:rsidR="00EF021F" w:rsidRPr="00274B25" w14:paraId="651E355B" w14:textId="77777777" w:rsidTr="00D674AD">
        <w:trPr>
          <w:trHeight w:val="284"/>
        </w:trPr>
        <w:tc>
          <w:tcPr>
            <w:tcW w:w="293" w:type="pct"/>
            <w:vAlign w:val="center"/>
          </w:tcPr>
          <w:p w14:paraId="1FAA2EA4" w14:textId="77777777" w:rsidR="00EF021F" w:rsidRPr="00274B25" w:rsidRDefault="00EF021F" w:rsidP="00A331EF">
            <w:pPr>
              <w:numPr>
                <w:ilvl w:val="0"/>
                <w:numId w:val="131"/>
              </w:numPr>
              <w:suppressAutoHyphens w:val="0"/>
              <w:spacing w:before="120" w:after="0"/>
              <w:jc w:val="center"/>
              <w:rPr>
                <w:rFonts w:cs="Tahoma"/>
                <w:szCs w:val="22"/>
                <w:lang w:val="el-GR"/>
              </w:rPr>
            </w:pPr>
          </w:p>
        </w:tc>
        <w:tc>
          <w:tcPr>
            <w:tcW w:w="2172" w:type="pct"/>
            <w:vAlign w:val="center"/>
          </w:tcPr>
          <w:p w14:paraId="5ECC1AF3" w14:textId="47EFE100" w:rsidR="00EF021F" w:rsidRPr="00274B25" w:rsidRDefault="00EF021F" w:rsidP="00D674AD">
            <w:pPr>
              <w:spacing w:after="0"/>
              <w:jc w:val="left"/>
              <w:rPr>
                <w:rFonts w:cs="Tahoma"/>
                <w:szCs w:val="22"/>
                <w:lang w:val="el-GR"/>
              </w:rPr>
            </w:pPr>
            <w:r w:rsidRPr="00274B25">
              <w:rPr>
                <w:rFonts w:cs="Tahoma"/>
                <w:szCs w:val="22"/>
                <w:lang w:val="el-GR"/>
              </w:rPr>
              <w:t>Άλλες δαπάνες (Πίνακας</w:t>
            </w:r>
            <w:r w:rsidR="00D674AD">
              <w:rPr>
                <w:rFonts w:cs="Tahoma"/>
                <w:szCs w:val="22"/>
                <w:lang w:val="el-GR"/>
              </w:rPr>
              <w:t xml:space="preserve"> </w:t>
            </w:r>
            <w:r w:rsidR="00D674AD">
              <w:rPr>
                <w:rFonts w:cs="Tahoma"/>
                <w:szCs w:val="22"/>
                <w:lang w:val="el-GR"/>
              </w:rPr>
              <w:fldChar w:fldCharType="begin"/>
            </w:r>
            <w:r w:rsidR="00D674AD">
              <w:rPr>
                <w:rFonts w:cs="Tahoma"/>
                <w:szCs w:val="22"/>
                <w:lang w:val="el-GR"/>
              </w:rPr>
              <w:instrText xml:space="preserve"> REF _Ref68188193 \r \h </w:instrText>
            </w:r>
            <w:r w:rsidR="00D674AD">
              <w:rPr>
                <w:rFonts w:cs="Tahoma"/>
                <w:szCs w:val="22"/>
                <w:lang w:val="el-GR"/>
              </w:rPr>
            </w:r>
            <w:r w:rsidR="00D674AD">
              <w:rPr>
                <w:rFonts w:cs="Tahoma"/>
                <w:szCs w:val="22"/>
                <w:lang w:val="el-GR"/>
              </w:rPr>
              <w:fldChar w:fldCharType="separate"/>
            </w:r>
            <w:r w:rsidR="009212CA">
              <w:rPr>
                <w:rFonts w:cs="Tahoma"/>
                <w:szCs w:val="22"/>
                <w:lang w:val="el-GR"/>
              </w:rPr>
              <w:t>3</w:t>
            </w:r>
            <w:r w:rsidR="00D674AD">
              <w:rPr>
                <w:rFonts w:cs="Tahoma"/>
                <w:szCs w:val="22"/>
                <w:lang w:val="el-GR"/>
              </w:rPr>
              <w:fldChar w:fldCharType="end"/>
            </w:r>
            <w:r w:rsidRPr="00274B25">
              <w:rPr>
                <w:rFonts w:cs="Tahoma"/>
                <w:szCs w:val="22"/>
                <w:lang w:val="el-GR"/>
              </w:rPr>
              <w:t>)</w:t>
            </w:r>
          </w:p>
        </w:tc>
        <w:tc>
          <w:tcPr>
            <w:tcW w:w="845" w:type="pct"/>
            <w:vAlign w:val="center"/>
          </w:tcPr>
          <w:p w14:paraId="5732C028" w14:textId="77777777" w:rsidR="00EF021F" w:rsidRPr="00274B25" w:rsidRDefault="00EF021F" w:rsidP="00254BB5">
            <w:pPr>
              <w:spacing w:after="0"/>
              <w:jc w:val="center"/>
              <w:rPr>
                <w:rFonts w:cs="Tahoma"/>
                <w:szCs w:val="22"/>
                <w:lang w:val="el-GR"/>
              </w:rPr>
            </w:pPr>
          </w:p>
        </w:tc>
        <w:tc>
          <w:tcPr>
            <w:tcW w:w="845" w:type="pct"/>
            <w:vAlign w:val="center"/>
          </w:tcPr>
          <w:p w14:paraId="51029D3D" w14:textId="77777777" w:rsidR="00EF021F" w:rsidRPr="00274B25" w:rsidRDefault="00EF021F" w:rsidP="00254BB5">
            <w:pPr>
              <w:spacing w:after="0"/>
              <w:jc w:val="center"/>
              <w:rPr>
                <w:rFonts w:cs="Tahoma"/>
                <w:szCs w:val="22"/>
                <w:lang w:val="el-GR"/>
              </w:rPr>
            </w:pPr>
          </w:p>
        </w:tc>
        <w:tc>
          <w:tcPr>
            <w:tcW w:w="845" w:type="pct"/>
            <w:vAlign w:val="center"/>
          </w:tcPr>
          <w:p w14:paraId="6C571DC6" w14:textId="77777777" w:rsidR="00EF021F" w:rsidRPr="00274B25" w:rsidRDefault="00EF021F" w:rsidP="00254BB5">
            <w:pPr>
              <w:spacing w:after="0"/>
              <w:jc w:val="center"/>
              <w:rPr>
                <w:rFonts w:cs="Tahoma"/>
                <w:szCs w:val="22"/>
                <w:lang w:val="el-GR"/>
              </w:rPr>
            </w:pPr>
          </w:p>
        </w:tc>
      </w:tr>
      <w:tr w:rsidR="00EF021F" w:rsidRPr="00274B25" w14:paraId="4BA69ED7" w14:textId="77777777" w:rsidTr="00D674AD">
        <w:trPr>
          <w:trHeight w:val="284"/>
        </w:trPr>
        <w:tc>
          <w:tcPr>
            <w:tcW w:w="293" w:type="pct"/>
            <w:shd w:val="clear" w:color="auto" w:fill="A0A0A0"/>
            <w:vAlign w:val="center"/>
          </w:tcPr>
          <w:p w14:paraId="52F1CAC9" w14:textId="77777777" w:rsidR="00EF021F" w:rsidRPr="00274B25" w:rsidRDefault="00EF021F" w:rsidP="00254BB5">
            <w:pPr>
              <w:spacing w:after="0"/>
              <w:jc w:val="center"/>
              <w:rPr>
                <w:rFonts w:cs="Tahoma"/>
                <w:szCs w:val="22"/>
              </w:rPr>
            </w:pPr>
            <w:bookmarkStart w:id="472" w:name="_Toc308005845"/>
            <w:bookmarkStart w:id="473" w:name="_Toc308006563"/>
            <w:bookmarkStart w:id="474" w:name="_Toc308006993"/>
            <w:bookmarkStart w:id="475" w:name="_Toc308007233"/>
            <w:bookmarkStart w:id="476" w:name="_Toc308007479"/>
            <w:bookmarkEnd w:id="472"/>
            <w:bookmarkEnd w:id="473"/>
            <w:bookmarkEnd w:id="474"/>
            <w:bookmarkEnd w:id="475"/>
            <w:bookmarkEnd w:id="476"/>
          </w:p>
        </w:tc>
        <w:tc>
          <w:tcPr>
            <w:tcW w:w="2172" w:type="pct"/>
            <w:shd w:val="clear" w:color="auto" w:fill="A0A0A0"/>
            <w:vAlign w:val="center"/>
          </w:tcPr>
          <w:p w14:paraId="20FD5BFC" w14:textId="77777777" w:rsidR="00EF021F" w:rsidRPr="00274B25" w:rsidRDefault="00EF021F" w:rsidP="00254BB5">
            <w:pPr>
              <w:spacing w:after="0"/>
              <w:jc w:val="right"/>
              <w:rPr>
                <w:rFonts w:cs="Tahoma"/>
                <w:b/>
                <w:szCs w:val="22"/>
              </w:rPr>
            </w:pPr>
            <w:r w:rsidRPr="00274B25">
              <w:rPr>
                <w:rFonts w:cs="Tahoma"/>
                <w:b/>
                <w:szCs w:val="22"/>
              </w:rPr>
              <w:t>ΓΕΝΙΚΟ ΣΥΝΟΛΟ</w:t>
            </w:r>
          </w:p>
        </w:tc>
        <w:tc>
          <w:tcPr>
            <w:tcW w:w="845" w:type="pct"/>
            <w:shd w:val="clear" w:color="auto" w:fill="A0A0A0"/>
            <w:vAlign w:val="center"/>
          </w:tcPr>
          <w:p w14:paraId="32BE99A8" w14:textId="77777777" w:rsidR="00EF021F" w:rsidRPr="00274B25" w:rsidRDefault="00EF021F" w:rsidP="00254BB5">
            <w:pPr>
              <w:spacing w:after="0"/>
              <w:jc w:val="center"/>
              <w:rPr>
                <w:rFonts w:cs="Tahoma"/>
                <w:szCs w:val="22"/>
              </w:rPr>
            </w:pPr>
          </w:p>
        </w:tc>
        <w:tc>
          <w:tcPr>
            <w:tcW w:w="845" w:type="pct"/>
            <w:shd w:val="clear" w:color="auto" w:fill="A0A0A0"/>
            <w:vAlign w:val="center"/>
          </w:tcPr>
          <w:p w14:paraId="551983F8" w14:textId="77777777" w:rsidR="00EF021F" w:rsidRPr="00274B25" w:rsidRDefault="00EF021F" w:rsidP="00254BB5">
            <w:pPr>
              <w:spacing w:after="0"/>
              <w:jc w:val="center"/>
              <w:rPr>
                <w:rFonts w:cs="Tahoma"/>
                <w:szCs w:val="22"/>
              </w:rPr>
            </w:pPr>
          </w:p>
        </w:tc>
        <w:tc>
          <w:tcPr>
            <w:tcW w:w="845" w:type="pct"/>
            <w:shd w:val="clear" w:color="auto" w:fill="A0A0A0"/>
            <w:vAlign w:val="center"/>
          </w:tcPr>
          <w:p w14:paraId="4EE894F0" w14:textId="77777777" w:rsidR="00EF021F" w:rsidRPr="00274B25" w:rsidRDefault="00EF021F" w:rsidP="00254BB5">
            <w:pPr>
              <w:spacing w:after="0"/>
              <w:jc w:val="center"/>
              <w:rPr>
                <w:rFonts w:cs="Tahoma"/>
                <w:szCs w:val="22"/>
              </w:rPr>
            </w:pPr>
          </w:p>
        </w:tc>
      </w:tr>
    </w:tbl>
    <w:p w14:paraId="78E6EA0B" w14:textId="77777777" w:rsidR="00EF021F" w:rsidRDefault="00EF021F" w:rsidP="00EF021F">
      <w:pPr>
        <w:rPr>
          <w:lang w:val="el-GR"/>
        </w:rPr>
      </w:pPr>
      <w:bookmarkStart w:id="477" w:name="_Ref514757416"/>
      <w:bookmarkStart w:id="478" w:name="_Toc516238354"/>
      <w:bookmarkStart w:id="479" w:name="_Toc45707040"/>
    </w:p>
    <w:p w14:paraId="4DADA74C" w14:textId="77777777" w:rsidR="00EF021F" w:rsidRPr="00274B25" w:rsidRDefault="00EF021F" w:rsidP="00A331EF">
      <w:pPr>
        <w:pStyle w:val="4"/>
        <w:numPr>
          <w:ilvl w:val="0"/>
          <w:numId w:val="128"/>
        </w:numPr>
        <w:tabs>
          <w:tab w:val="left" w:pos="1134"/>
        </w:tabs>
        <w:rPr>
          <w:rFonts w:cs="Tahoma"/>
          <w:szCs w:val="22"/>
          <w:lang w:val="el-GR"/>
        </w:rPr>
      </w:pPr>
      <w:bookmarkStart w:id="480" w:name="_Ref58505663"/>
      <w:bookmarkStart w:id="481" w:name="_Toc58512481"/>
      <w:bookmarkStart w:id="482" w:name="_Toc71708259"/>
      <w:r w:rsidRPr="00274B25">
        <w:rPr>
          <w:rFonts w:cs="Tahoma"/>
          <w:szCs w:val="22"/>
          <w:lang w:val="el-GR"/>
        </w:rPr>
        <w:t>Σ</w:t>
      </w:r>
      <w:bookmarkStart w:id="483" w:name="_Ref281862041"/>
      <w:bookmarkStart w:id="484" w:name="_Toc296503859"/>
      <w:bookmarkStart w:id="485" w:name="_Toc297727874"/>
      <w:bookmarkStart w:id="486" w:name="_Toc308006566"/>
      <w:bookmarkStart w:id="487" w:name="_Toc308007236"/>
      <w:bookmarkStart w:id="488" w:name="_Toc308177410"/>
      <w:r w:rsidRPr="00274B25">
        <w:rPr>
          <w:rFonts w:cs="Tahoma"/>
          <w:szCs w:val="22"/>
          <w:lang w:val="el-GR"/>
        </w:rPr>
        <w:t>υγκεντρωτικός Πίνακας Οικονομικής Προσφοράς Συντήρησης</w:t>
      </w:r>
      <w:bookmarkEnd w:id="477"/>
      <w:bookmarkEnd w:id="478"/>
      <w:bookmarkEnd w:id="479"/>
      <w:bookmarkEnd w:id="480"/>
      <w:bookmarkEnd w:id="481"/>
      <w:bookmarkEnd w:id="482"/>
      <w:bookmarkEnd w:id="483"/>
      <w:bookmarkEnd w:id="484"/>
      <w:bookmarkEnd w:id="485"/>
      <w:bookmarkEnd w:id="486"/>
      <w:bookmarkEnd w:id="487"/>
      <w:bookmarkEnd w:id="488"/>
    </w:p>
    <w:p w14:paraId="19F7FFD4" w14:textId="77777777" w:rsidR="00EF021F" w:rsidRPr="00274B25" w:rsidRDefault="00EF021F" w:rsidP="00EF021F">
      <w:pPr>
        <w:pStyle w:val="aff"/>
        <w:rPr>
          <w:rFonts w:cs="Tahoma"/>
          <w:szCs w:val="22"/>
          <w:lang w:val="el-GR"/>
        </w:rPr>
      </w:pPr>
      <w:r w:rsidRPr="00274B25">
        <w:rPr>
          <w:rFonts w:cs="Tahoma"/>
          <w:szCs w:val="22"/>
          <w:u w:val="single"/>
          <w:lang w:val="el-GR"/>
        </w:rPr>
        <w:t>Σημείωση</w:t>
      </w:r>
      <w:r w:rsidRPr="00274B25">
        <w:rPr>
          <w:rFonts w:cs="Tahoma"/>
          <w:szCs w:val="22"/>
          <w:lang w:val="el-GR"/>
        </w:rPr>
        <w:t xml:space="preserve">: Για την αξιολόγηση των προσφορών των υποψηφίων Αναδόχων </w:t>
      </w:r>
      <w:r w:rsidRPr="00274B25">
        <w:rPr>
          <w:rFonts w:cs="Tahoma"/>
          <w:b/>
          <w:szCs w:val="22"/>
          <w:lang w:val="el-GR"/>
        </w:rPr>
        <w:t>δεν λαμβάνονται υπόψη τα έτη πέραν της ΠΕΣ</w:t>
      </w:r>
      <w:r w:rsidRPr="00274B25">
        <w:rPr>
          <w:rFonts w:cs="Tahoma"/>
          <w:szCs w:val="22"/>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1455"/>
        <w:gridCol w:w="1815"/>
        <w:gridCol w:w="1524"/>
        <w:gridCol w:w="652"/>
        <w:gridCol w:w="1524"/>
        <w:gridCol w:w="1524"/>
      </w:tblGrid>
      <w:tr w:rsidR="00EF021F" w:rsidRPr="00274B25" w14:paraId="4807DFF6" w14:textId="77777777" w:rsidTr="00254BB5">
        <w:trPr>
          <w:cantSplit/>
          <w:jc w:val="center"/>
        </w:trPr>
        <w:tc>
          <w:tcPr>
            <w:tcW w:w="641" w:type="pct"/>
            <w:shd w:val="clear" w:color="auto" w:fill="CCCCCC"/>
            <w:vAlign w:val="center"/>
          </w:tcPr>
          <w:p w14:paraId="5A1E2D19" w14:textId="77777777" w:rsidR="00EF021F" w:rsidRPr="00274B25" w:rsidRDefault="00EF021F" w:rsidP="00254BB5">
            <w:pPr>
              <w:spacing w:after="0"/>
              <w:jc w:val="center"/>
              <w:rPr>
                <w:rFonts w:cs="Tahoma"/>
                <w:szCs w:val="22"/>
              </w:rPr>
            </w:pPr>
            <w:r w:rsidRPr="00274B25">
              <w:rPr>
                <w:rFonts w:cs="Tahoma"/>
                <w:szCs w:val="22"/>
              </w:rPr>
              <w:t>ΕΤΟΣ *</w:t>
            </w:r>
          </w:p>
        </w:tc>
        <w:tc>
          <w:tcPr>
            <w:tcW w:w="728" w:type="pct"/>
            <w:shd w:val="clear" w:color="auto" w:fill="CCCCCC"/>
            <w:vAlign w:val="center"/>
          </w:tcPr>
          <w:p w14:paraId="52B5040E" w14:textId="77777777" w:rsidR="00EF021F" w:rsidRPr="00274B25" w:rsidRDefault="00EF021F" w:rsidP="00254BB5">
            <w:pPr>
              <w:spacing w:after="0"/>
              <w:jc w:val="center"/>
              <w:rPr>
                <w:rFonts w:cs="Tahoma"/>
                <w:szCs w:val="22"/>
                <w:lang w:val="el-GR"/>
              </w:rPr>
            </w:pPr>
            <w:r w:rsidRPr="00274B25">
              <w:rPr>
                <w:rFonts w:cs="Tahoma"/>
                <w:szCs w:val="22"/>
                <w:lang w:val="el-GR"/>
              </w:rPr>
              <w:t>ΕΤΗΣΙΑ ΣΥΝΤΗΡΗΣΗ ΕΤΟΙΜΟΥ ΛΟΓΙΣΜΙΚΟΥ</w:t>
            </w:r>
          </w:p>
          <w:p w14:paraId="05695D1D" w14:textId="77777777" w:rsidR="00EF021F" w:rsidRPr="00274B25" w:rsidRDefault="00EF021F" w:rsidP="00254BB5">
            <w:pPr>
              <w:spacing w:after="0"/>
              <w:jc w:val="center"/>
              <w:rPr>
                <w:rFonts w:cs="Tahoma"/>
                <w:szCs w:val="22"/>
                <w:lang w:val="el-GR"/>
              </w:rPr>
            </w:pPr>
            <w:r w:rsidRPr="00274B25">
              <w:rPr>
                <w:rFonts w:cs="Tahoma"/>
                <w:szCs w:val="22"/>
                <w:lang w:val="el-GR"/>
              </w:rPr>
              <w:t>(ΧΩΡΙΣ ΦΠΑ) [€]</w:t>
            </w:r>
          </w:p>
        </w:tc>
        <w:tc>
          <w:tcPr>
            <w:tcW w:w="714" w:type="pct"/>
            <w:shd w:val="clear" w:color="auto" w:fill="CCCCCC"/>
            <w:vAlign w:val="center"/>
          </w:tcPr>
          <w:p w14:paraId="3625D4B6" w14:textId="77777777" w:rsidR="00EF021F" w:rsidRPr="00274B25" w:rsidRDefault="00EF021F" w:rsidP="00254BB5">
            <w:pPr>
              <w:spacing w:after="0"/>
              <w:jc w:val="center"/>
              <w:rPr>
                <w:rFonts w:cs="Tahoma"/>
                <w:szCs w:val="22"/>
                <w:lang w:val="el-GR"/>
              </w:rPr>
            </w:pPr>
            <w:r w:rsidRPr="00274B25">
              <w:rPr>
                <w:rFonts w:cs="Tahoma"/>
                <w:szCs w:val="22"/>
                <w:lang w:val="el-GR"/>
              </w:rPr>
              <w:t>ΕΤΗΣΙΑ ΣΥΝΤΗΡΗΣΗ ΕΦΑΡΜΟΓΗΣ/ΩΝ</w:t>
            </w:r>
          </w:p>
          <w:p w14:paraId="645E2647" w14:textId="77777777" w:rsidR="00EF021F" w:rsidRPr="00274B25" w:rsidRDefault="00EF021F" w:rsidP="00254BB5">
            <w:pPr>
              <w:spacing w:after="0"/>
              <w:jc w:val="center"/>
              <w:rPr>
                <w:rFonts w:cs="Tahoma"/>
                <w:szCs w:val="22"/>
                <w:lang w:val="el-GR"/>
              </w:rPr>
            </w:pPr>
            <w:r w:rsidRPr="00274B25">
              <w:rPr>
                <w:rFonts w:cs="Tahoma"/>
                <w:szCs w:val="22"/>
                <w:lang w:val="el-GR"/>
              </w:rPr>
              <w:t>(ΧΩΡΙΣ ΦΠΑ) [€]</w:t>
            </w:r>
          </w:p>
        </w:tc>
        <w:tc>
          <w:tcPr>
            <w:tcW w:w="772" w:type="pct"/>
            <w:shd w:val="clear" w:color="auto" w:fill="CCCCCC"/>
            <w:vAlign w:val="center"/>
          </w:tcPr>
          <w:p w14:paraId="0AEF5BAC" w14:textId="77777777" w:rsidR="00EF021F" w:rsidRPr="00274B25" w:rsidRDefault="00EF021F" w:rsidP="00254BB5">
            <w:pPr>
              <w:spacing w:after="0"/>
              <w:jc w:val="center"/>
              <w:rPr>
                <w:rFonts w:cs="Tahoma"/>
                <w:szCs w:val="22"/>
                <w:lang w:val="el-GR"/>
              </w:rPr>
            </w:pPr>
            <w:r w:rsidRPr="00274B25">
              <w:rPr>
                <w:rFonts w:cs="Tahoma"/>
                <w:szCs w:val="22"/>
                <w:lang w:val="el-GR"/>
              </w:rPr>
              <w:t>ΣΥΝΟΛΙΚΗ ΕΤΗΣΙΑ ΑΞΙΑ ΣΥΝΤΗΡΗΣΗΣ (ΧΩΡΙΣ ΦΠΑ) [€]</w:t>
            </w:r>
          </w:p>
        </w:tc>
        <w:tc>
          <w:tcPr>
            <w:tcW w:w="702" w:type="pct"/>
            <w:shd w:val="clear" w:color="auto" w:fill="CCCCCC"/>
            <w:vAlign w:val="center"/>
          </w:tcPr>
          <w:p w14:paraId="1B9C7BDA" w14:textId="77777777" w:rsidR="00EF021F" w:rsidRPr="00274B25" w:rsidRDefault="00EF021F" w:rsidP="00254BB5">
            <w:pPr>
              <w:spacing w:after="0"/>
              <w:jc w:val="center"/>
              <w:rPr>
                <w:rFonts w:cs="Tahoma"/>
                <w:szCs w:val="22"/>
              </w:rPr>
            </w:pPr>
            <w:r w:rsidRPr="00274B25">
              <w:rPr>
                <w:rFonts w:cs="Tahoma"/>
                <w:szCs w:val="22"/>
              </w:rPr>
              <w:t>ΦΠΑ [€]</w:t>
            </w:r>
          </w:p>
        </w:tc>
        <w:tc>
          <w:tcPr>
            <w:tcW w:w="772" w:type="pct"/>
            <w:shd w:val="clear" w:color="auto" w:fill="CCCCCC"/>
            <w:vAlign w:val="center"/>
          </w:tcPr>
          <w:p w14:paraId="5D480DAB" w14:textId="77777777" w:rsidR="00EF021F" w:rsidRPr="00274B25" w:rsidRDefault="00EF021F" w:rsidP="00254BB5">
            <w:pPr>
              <w:spacing w:after="0"/>
              <w:jc w:val="center"/>
              <w:rPr>
                <w:rFonts w:cs="Tahoma"/>
                <w:szCs w:val="22"/>
                <w:lang w:val="el-GR"/>
              </w:rPr>
            </w:pPr>
            <w:r w:rsidRPr="00274B25">
              <w:rPr>
                <w:rFonts w:cs="Tahoma"/>
                <w:szCs w:val="22"/>
                <w:lang w:val="el-GR"/>
              </w:rPr>
              <w:t xml:space="preserve">ΣΥΝΟΛΙΚΗ ΕΤΗΣΙΑ ΑΞΙΑ ΣΥΝΤΗΡΗΣΗΣ </w:t>
            </w:r>
          </w:p>
          <w:p w14:paraId="30415128" w14:textId="77777777" w:rsidR="00EF021F" w:rsidRPr="00274B25" w:rsidRDefault="00EF021F" w:rsidP="00254BB5">
            <w:pPr>
              <w:spacing w:after="0"/>
              <w:jc w:val="center"/>
              <w:rPr>
                <w:rFonts w:cs="Tahoma"/>
                <w:szCs w:val="22"/>
                <w:lang w:val="el-GR"/>
              </w:rPr>
            </w:pPr>
            <w:r w:rsidRPr="00274B25">
              <w:rPr>
                <w:rFonts w:cs="Tahoma"/>
                <w:szCs w:val="22"/>
                <w:lang w:val="el-GR"/>
              </w:rPr>
              <w:t>(ΜΕ ΦΠΑ) [€]</w:t>
            </w:r>
          </w:p>
        </w:tc>
        <w:tc>
          <w:tcPr>
            <w:tcW w:w="671" w:type="pct"/>
            <w:shd w:val="clear" w:color="auto" w:fill="CCCCCC"/>
            <w:vAlign w:val="center"/>
          </w:tcPr>
          <w:p w14:paraId="54D344EB" w14:textId="77777777" w:rsidR="00EF021F" w:rsidRPr="00274B25" w:rsidRDefault="00EF021F" w:rsidP="00254BB5">
            <w:pPr>
              <w:spacing w:after="0"/>
              <w:jc w:val="center"/>
              <w:rPr>
                <w:rFonts w:cs="Tahoma"/>
                <w:szCs w:val="22"/>
              </w:rPr>
            </w:pPr>
            <w:r w:rsidRPr="00274B25">
              <w:rPr>
                <w:rFonts w:cs="Tahoma"/>
                <w:szCs w:val="22"/>
              </w:rPr>
              <w:t>ΕΤΗΣΙΟ ΠΟΣΟΣΤΟ ΣΥΝΤΗΡΗΣΗΣ **</w:t>
            </w:r>
          </w:p>
        </w:tc>
      </w:tr>
      <w:tr w:rsidR="00EF021F" w:rsidRPr="00274B25" w14:paraId="740AF76D" w14:textId="77777777" w:rsidTr="00254BB5">
        <w:trPr>
          <w:trHeight w:val="284"/>
          <w:jc w:val="center"/>
        </w:trPr>
        <w:tc>
          <w:tcPr>
            <w:tcW w:w="641" w:type="pct"/>
            <w:vAlign w:val="center"/>
          </w:tcPr>
          <w:p w14:paraId="7127AC1E" w14:textId="77777777" w:rsidR="00EF021F" w:rsidRPr="00274B25" w:rsidRDefault="00EF021F" w:rsidP="00254BB5">
            <w:pPr>
              <w:spacing w:after="0"/>
              <w:jc w:val="center"/>
              <w:rPr>
                <w:rFonts w:cs="Tahoma"/>
                <w:b/>
                <w:szCs w:val="22"/>
              </w:rPr>
            </w:pPr>
            <w:r w:rsidRPr="00274B25">
              <w:rPr>
                <w:rFonts w:cs="Tahoma"/>
                <w:b/>
                <w:szCs w:val="22"/>
              </w:rPr>
              <w:t>1</w:t>
            </w:r>
            <w:r w:rsidRPr="00274B25">
              <w:rPr>
                <w:rFonts w:cs="Tahoma"/>
                <w:b/>
                <w:szCs w:val="22"/>
                <w:vertAlign w:val="superscript"/>
              </w:rPr>
              <w:t>ο</w:t>
            </w:r>
          </w:p>
        </w:tc>
        <w:tc>
          <w:tcPr>
            <w:tcW w:w="728" w:type="pct"/>
          </w:tcPr>
          <w:p w14:paraId="1A02ED3E" w14:textId="77777777" w:rsidR="00EF021F" w:rsidRPr="00274B25" w:rsidRDefault="00EF021F" w:rsidP="00254BB5">
            <w:pPr>
              <w:spacing w:after="0"/>
              <w:jc w:val="center"/>
              <w:rPr>
                <w:rFonts w:cs="Tahoma"/>
                <w:szCs w:val="22"/>
              </w:rPr>
            </w:pPr>
          </w:p>
        </w:tc>
        <w:tc>
          <w:tcPr>
            <w:tcW w:w="714" w:type="pct"/>
            <w:vAlign w:val="center"/>
          </w:tcPr>
          <w:p w14:paraId="7D541E30" w14:textId="77777777" w:rsidR="00EF021F" w:rsidRPr="00274B25" w:rsidRDefault="00EF021F" w:rsidP="00254BB5">
            <w:pPr>
              <w:spacing w:after="0"/>
              <w:jc w:val="center"/>
              <w:rPr>
                <w:rFonts w:cs="Tahoma"/>
                <w:szCs w:val="22"/>
              </w:rPr>
            </w:pPr>
          </w:p>
        </w:tc>
        <w:tc>
          <w:tcPr>
            <w:tcW w:w="772" w:type="pct"/>
          </w:tcPr>
          <w:p w14:paraId="1F172042" w14:textId="77777777" w:rsidR="00EF021F" w:rsidRPr="00274B25" w:rsidRDefault="00EF021F" w:rsidP="00254BB5">
            <w:pPr>
              <w:spacing w:after="0"/>
              <w:jc w:val="center"/>
              <w:rPr>
                <w:rFonts w:cs="Tahoma"/>
                <w:szCs w:val="22"/>
              </w:rPr>
            </w:pPr>
          </w:p>
        </w:tc>
        <w:tc>
          <w:tcPr>
            <w:tcW w:w="702" w:type="pct"/>
            <w:vAlign w:val="center"/>
          </w:tcPr>
          <w:p w14:paraId="553D5187" w14:textId="77777777" w:rsidR="00EF021F" w:rsidRPr="00274B25" w:rsidRDefault="00EF021F" w:rsidP="00254BB5">
            <w:pPr>
              <w:spacing w:after="0"/>
              <w:jc w:val="center"/>
              <w:rPr>
                <w:rFonts w:cs="Tahoma"/>
                <w:szCs w:val="22"/>
              </w:rPr>
            </w:pPr>
          </w:p>
        </w:tc>
        <w:tc>
          <w:tcPr>
            <w:tcW w:w="772" w:type="pct"/>
            <w:vAlign w:val="center"/>
          </w:tcPr>
          <w:p w14:paraId="2C6D81CF" w14:textId="77777777" w:rsidR="00EF021F" w:rsidRPr="00274B25" w:rsidRDefault="00EF021F" w:rsidP="00254BB5">
            <w:pPr>
              <w:spacing w:after="0"/>
              <w:jc w:val="center"/>
              <w:rPr>
                <w:rFonts w:cs="Tahoma"/>
                <w:szCs w:val="22"/>
              </w:rPr>
            </w:pPr>
          </w:p>
        </w:tc>
        <w:tc>
          <w:tcPr>
            <w:tcW w:w="671" w:type="pct"/>
            <w:vAlign w:val="center"/>
          </w:tcPr>
          <w:p w14:paraId="0019ACE8" w14:textId="77777777" w:rsidR="00EF021F" w:rsidRPr="00274B25" w:rsidRDefault="00EF021F" w:rsidP="00254BB5">
            <w:pPr>
              <w:spacing w:after="0"/>
              <w:jc w:val="center"/>
              <w:rPr>
                <w:rFonts w:cs="Tahoma"/>
                <w:szCs w:val="22"/>
              </w:rPr>
            </w:pPr>
          </w:p>
        </w:tc>
      </w:tr>
      <w:tr w:rsidR="00EF021F" w:rsidRPr="00274B25" w14:paraId="08ABF9BE" w14:textId="77777777" w:rsidTr="00254BB5">
        <w:trPr>
          <w:trHeight w:val="284"/>
          <w:jc w:val="center"/>
        </w:trPr>
        <w:tc>
          <w:tcPr>
            <w:tcW w:w="641" w:type="pct"/>
            <w:vAlign w:val="center"/>
          </w:tcPr>
          <w:p w14:paraId="63C304D0" w14:textId="77777777" w:rsidR="00EF021F" w:rsidRPr="00274B25" w:rsidRDefault="00EF021F" w:rsidP="00254BB5">
            <w:pPr>
              <w:spacing w:after="0"/>
              <w:jc w:val="center"/>
              <w:rPr>
                <w:rFonts w:cs="Tahoma"/>
                <w:b/>
                <w:szCs w:val="22"/>
              </w:rPr>
            </w:pPr>
            <w:r w:rsidRPr="00274B25">
              <w:rPr>
                <w:rFonts w:cs="Tahoma"/>
                <w:b/>
                <w:szCs w:val="22"/>
              </w:rPr>
              <w:lastRenderedPageBreak/>
              <w:t>2</w:t>
            </w:r>
            <w:r w:rsidRPr="00274B25">
              <w:rPr>
                <w:rFonts w:cs="Tahoma"/>
                <w:b/>
                <w:szCs w:val="22"/>
                <w:vertAlign w:val="superscript"/>
              </w:rPr>
              <w:t>ο</w:t>
            </w:r>
          </w:p>
        </w:tc>
        <w:tc>
          <w:tcPr>
            <w:tcW w:w="728" w:type="pct"/>
          </w:tcPr>
          <w:p w14:paraId="4B9C7C8C" w14:textId="77777777" w:rsidR="00EF021F" w:rsidRPr="00274B25" w:rsidRDefault="00EF021F" w:rsidP="00254BB5">
            <w:pPr>
              <w:spacing w:after="0"/>
              <w:jc w:val="center"/>
              <w:rPr>
                <w:rFonts w:cs="Tahoma"/>
                <w:szCs w:val="22"/>
              </w:rPr>
            </w:pPr>
          </w:p>
        </w:tc>
        <w:tc>
          <w:tcPr>
            <w:tcW w:w="714" w:type="pct"/>
            <w:vAlign w:val="center"/>
          </w:tcPr>
          <w:p w14:paraId="4D62F0A8" w14:textId="77777777" w:rsidR="00EF021F" w:rsidRPr="00274B25" w:rsidRDefault="00EF021F" w:rsidP="00254BB5">
            <w:pPr>
              <w:spacing w:after="0"/>
              <w:jc w:val="center"/>
              <w:rPr>
                <w:rFonts w:cs="Tahoma"/>
                <w:szCs w:val="22"/>
              </w:rPr>
            </w:pPr>
          </w:p>
        </w:tc>
        <w:tc>
          <w:tcPr>
            <w:tcW w:w="772" w:type="pct"/>
          </w:tcPr>
          <w:p w14:paraId="67B74927" w14:textId="77777777" w:rsidR="00EF021F" w:rsidRPr="00274B25" w:rsidRDefault="00EF021F" w:rsidP="00254BB5">
            <w:pPr>
              <w:spacing w:after="0"/>
              <w:jc w:val="center"/>
              <w:rPr>
                <w:rFonts w:cs="Tahoma"/>
                <w:szCs w:val="22"/>
              </w:rPr>
            </w:pPr>
          </w:p>
        </w:tc>
        <w:tc>
          <w:tcPr>
            <w:tcW w:w="702" w:type="pct"/>
            <w:vAlign w:val="center"/>
          </w:tcPr>
          <w:p w14:paraId="7D7E3B20" w14:textId="77777777" w:rsidR="00EF021F" w:rsidRPr="00274B25" w:rsidRDefault="00EF021F" w:rsidP="00254BB5">
            <w:pPr>
              <w:spacing w:after="0"/>
              <w:jc w:val="center"/>
              <w:rPr>
                <w:rFonts w:cs="Tahoma"/>
                <w:szCs w:val="22"/>
              </w:rPr>
            </w:pPr>
          </w:p>
        </w:tc>
        <w:tc>
          <w:tcPr>
            <w:tcW w:w="772" w:type="pct"/>
            <w:vAlign w:val="center"/>
          </w:tcPr>
          <w:p w14:paraId="6EAF3248" w14:textId="77777777" w:rsidR="00EF021F" w:rsidRPr="00274B25" w:rsidRDefault="00EF021F" w:rsidP="00254BB5">
            <w:pPr>
              <w:spacing w:after="0"/>
              <w:jc w:val="center"/>
              <w:rPr>
                <w:rFonts w:cs="Tahoma"/>
                <w:szCs w:val="22"/>
              </w:rPr>
            </w:pPr>
          </w:p>
        </w:tc>
        <w:tc>
          <w:tcPr>
            <w:tcW w:w="671" w:type="pct"/>
            <w:vAlign w:val="center"/>
          </w:tcPr>
          <w:p w14:paraId="5228F781" w14:textId="77777777" w:rsidR="00EF021F" w:rsidRPr="00274B25" w:rsidRDefault="00EF021F" w:rsidP="00254BB5">
            <w:pPr>
              <w:spacing w:after="0"/>
              <w:jc w:val="center"/>
              <w:rPr>
                <w:rFonts w:cs="Tahoma"/>
                <w:szCs w:val="22"/>
              </w:rPr>
            </w:pPr>
          </w:p>
        </w:tc>
      </w:tr>
      <w:tr w:rsidR="00EF021F" w:rsidRPr="00274B25" w14:paraId="5894B783" w14:textId="77777777" w:rsidTr="00254BB5">
        <w:trPr>
          <w:trHeight w:val="284"/>
          <w:jc w:val="center"/>
        </w:trPr>
        <w:tc>
          <w:tcPr>
            <w:tcW w:w="641" w:type="pct"/>
            <w:vAlign w:val="center"/>
          </w:tcPr>
          <w:p w14:paraId="48989463" w14:textId="77777777" w:rsidR="00EF021F" w:rsidRPr="00274B25" w:rsidRDefault="00EF021F" w:rsidP="00254BB5">
            <w:pPr>
              <w:spacing w:after="0"/>
              <w:jc w:val="center"/>
              <w:rPr>
                <w:rFonts w:cs="Tahoma"/>
                <w:b/>
                <w:szCs w:val="22"/>
              </w:rPr>
            </w:pPr>
            <w:r w:rsidRPr="00274B25">
              <w:rPr>
                <w:rFonts w:cs="Tahoma"/>
                <w:b/>
                <w:szCs w:val="22"/>
              </w:rPr>
              <w:t>3</w:t>
            </w:r>
            <w:r w:rsidRPr="00274B25">
              <w:rPr>
                <w:rFonts w:cs="Tahoma"/>
                <w:b/>
                <w:szCs w:val="22"/>
                <w:vertAlign w:val="superscript"/>
              </w:rPr>
              <w:t>ο</w:t>
            </w:r>
          </w:p>
        </w:tc>
        <w:tc>
          <w:tcPr>
            <w:tcW w:w="728" w:type="pct"/>
          </w:tcPr>
          <w:p w14:paraId="208173CE" w14:textId="77777777" w:rsidR="00EF021F" w:rsidRPr="00274B25" w:rsidRDefault="00EF021F" w:rsidP="00254BB5">
            <w:pPr>
              <w:spacing w:after="0"/>
              <w:jc w:val="center"/>
              <w:rPr>
                <w:rFonts w:cs="Tahoma"/>
                <w:szCs w:val="22"/>
              </w:rPr>
            </w:pPr>
          </w:p>
        </w:tc>
        <w:tc>
          <w:tcPr>
            <w:tcW w:w="714" w:type="pct"/>
            <w:vAlign w:val="center"/>
          </w:tcPr>
          <w:p w14:paraId="21447783" w14:textId="77777777" w:rsidR="00EF021F" w:rsidRPr="00274B25" w:rsidRDefault="00EF021F" w:rsidP="00254BB5">
            <w:pPr>
              <w:spacing w:after="0"/>
              <w:jc w:val="center"/>
              <w:rPr>
                <w:rFonts w:cs="Tahoma"/>
                <w:szCs w:val="22"/>
              </w:rPr>
            </w:pPr>
          </w:p>
        </w:tc>
        <w:tc>
          <w:tcPr>
            <w:tcW w:w="772" w:type="pct"/>
          </w:tcPr>
          <w:p w14:paraId="5AA98F9D" w14:textId="77777777" w:rsidR="00EF021F" w:rsidRPr="00274B25" w:rsidRDefault="00EF021F" w:rsidP="00254BB5">
            <w:pPr>
              <w:spacing w:after="0"/>
              <w:jc w:val="center"/>
              <w:rPr>
                <w:rFonts w:cs="Tahoma"/>
                <w:szCs w:val="22"/>
              </w:rPr>
            </w:pPr>
          </w:p>
        </w:tc>
        <w:tc>
          <w:tcPr>
            <w:tcW w:w="702" w:type="pct"/>
            <w:vAlign w:val="center"/>
          </w:tcPr>
          <w:p w14:paraId="35F76EA0" w14:textId="77777777" w:rsidR="00EF021F" w:rsidRPr="00274B25" w:rsidRDefault="00EF021F" w:rsidP="00254BB5">
            <w:pPr>
              <w:spacing w:after="0"/>
              <w:jc w:val="center"/>
              <w:rPr>
                <w:rFonts w:cs="Tahoma"/>
                <w:szCs w:val="22"/>
              </w:rPr>
            </w:pPr>
          </w:p>
        </w:tc>
        <w:tc>
          <w:tcPr>
            <w:tcW w:w="772" w:type="pct"/>
            <w:vAlign w:val="center"/>
          </w:tcPr>
          <w:p w14:paraId="705BBBE0" w14:textId="77777777" w:rsidR="00EF021F" w:rsidRPr="00274B25" w:rsidRDefault="00EF021F" w:rsidP="00254BB5">
            <w:pPr>
              <w:spacing w:after="0"/>
              <w:jc w:val="center"/>
              <w:rPr>
                <w:rFonts w:cs="Tahoma"/>
                <w:szCs w:val="22"/>
              </w:rPr>
            </w:pPr>
          </w:p>
        </w:tc>
        <w:tc>
          <w:tcPr>
            <w:tcW w:w="671" w:type="pct"/>
            <w:vAlign w:val="center"/>
          </w:tcPr>
          <w:p w14:paraId="0A4372B8" w14:textId="77777777" w:rsidR="00EF021F" w:rsidRPr="00274B25" w:rsidRDefault="00EF021F" w:rsidP="00254BB5">
            <w:pPr>
              <w:spacing w:after="0"/>
              <w:jc w:val="center"/>
              <w:rPr>
                <w:rFonts w:cs="Tahoma"/>
                <w:szCs w:val="22"/>
              </w:rPr>
            </w:pPr>
          </w:p>
        </w:tc>
      </w:tr>
      <w:tr w:rsidR="00EF021F" w:rsidRPr="00274B25" w14:paraId="75AB0495" w14:textId="77777777" w:rsidTr="00254BB5">
        <w:trPr>
          <w:trHeight w:val="284"/>
          <w:jc w:val="center"/>
        </w:trPr>
        <w:tc>
          <w:tcPr>
            <w:tcW w:w="641" w:type="pct"/>
            <w:shd w:val="clear" w:color="auto" w:fill="CCCCCC"/>
            <w:vAlign w:val="center"/>
          </w:tcPr>
          <w:p w14:paraId="5C50FF0B" w14:textId="77777777" w:rsidR="00EF021F" w:rsidRPr="00274B25" w:rsidRDefault="00EF021F" w:rsidP="00254BB5">
            <w:pPr>
              <w:spacing w:after="0"/>
              <w:jc w:val="center"/>
              <w:rPr>
                <w:rFonts w:cs="Tahoma"/>
                <w:b/>
                <w:szCs w:val="22"/>
              </w:rPr>
            </w:pPr>
            <w:r w:rsidRPr="00274B25">
              <w:rPr>
                <w:rFonts w:cs="Tahoma"/>
                <w:b/>
                <w:szCs w:val="22"/>
              </w:rPr>
              <w:t>ΣΥΝΟΛΟ</w:t>
            </w:r>
          </w:p>
        </w:tc>
        <w:tc>
          <w:tcPr>
            <w:tcW w:w="728" w:type="pct"/>
            <w:shd w:val="clear" w:color="auto" w:fill="CCCCCC"/>
          </w:tcPr>
          <w:p w14:paraId="2A553CC3" w14:textId="77777777" w:rsidR="00EF021F" w:rsidRPr="00274B25" w:rsidRDefault="00EF021F" w:rsidP="00254BB5">
            <w:pPr>
              <w:spacing w:after="0"/>
              <w:jc w:val="center"/>
              <w:rPr>
                <w:rFonts w:cs="Tahoma"/>
                <w:szCs w:val="22"/>
              </w:rPr>
            </w:pPr>
          </w:p>
        </w:tc>
        <w:tc>
          <w:tcPr>
            <w:tcW w:w="714" w:type="pct"/>
            <w:shd w:val="clear" w:color="auto" w:fill="CCCCCC"/>
            <w:vAlign w:val="center"/>
          </w:tcPr>
          <w:p w14:paraId="2308D0AB" w14:textId="77777777" w:rsidR="00EF021F" w:rsidRPr="00274B25" w:rsidRDefault="00EF021F" w:rsidP="00254BB5">
            <w:pPr>
              <w:spacing w:after="0"/>
              <w:jc w:val="center"/>
              <w:outlineLvl w:val="0"/>
              <w:rPr>
                <w:rFonts w:cs="Tahoma"/>
                <w:szCs w:val="22"/>
              </w:rPr>
            </w:pPr>
          </w:p>
        </w:tc>
        <w:tc>
          <w:tcPr>
            <w:tcW w:w="772" w:type="pct"/>
            <w:shd w:val="clear" w:color="auto" w:fill="CCCCCC"/>
          </w:tcPr>
          <w:p w14:paraId="243A0312" w14:textId="77777777" w:rsidR="00EF021F" w:rsidRPr="00274B25" w:rsidRDefault="00EF021F" w:rsidP="00254BB5">
            <w:pPr>
              <w:spacing w:after="0"/>
              <w:jc w:val="center"/>
              <w:rPr>
                <w:rFonts w:cs="Tahoma"/>
                <w:szCs w:val="22"/>
              </w:rPr>
            </w:pPr>
          </w:p>
        </w:tc>
        <w:tc>
          <w:tcPr>
            <w:tcW w:w="702" w:type="pct"/>
            <w:shd w:val="clear" w:color="auto" w:fill="CCCCCC"/>
            <w:vAlign w:val="center"/>
          </w:tcPr>
          <w:p w14:paraId="60947FEF" w14:textId="77777777" w:rsidR="00EF021F" w:rsidRPr="00274B25" w:rsidRDefault="00EF021F" w:rsidP="00254BB5">
            <w:pPr>
              <w:spacing w:after="0"/>
              <w:jc w:val="center"/>
              <w:rPr>
                <w:rFonts w:cs="Tahoma"/>
                <w:szCs w:val="22"/>
              </w:rPr>
            </w:pPr>
          </w:p>
        </w:tc>
        <w:tc>
          <w:tcPr>
            <w:tcW w:w="772" w:type="pct"/>
            <w:shd w:val="clear" w:color="auto" w:fill="CCCCCC"/>
            <w:vAlign w:val="center"/>
          </w:tcPr>
          <w:p w14:paraId="3BFCEF15" w14:textId="77777777" w:rsidR="00EF021F" w:rsidRPr="00274B25" w:rsidRDefault="00EF021F" w:rsidP="00254BB5">
            <w:pPr>
              <w:spacing w:after="0"/>
              <w:jc w:val="center"/>
              <w:rPr>
                <w:rFonts w:cs="Tahoma"/>
                <w:szCs w:val="22"/>
              </w:rPr>
            </w:pPr>
          </w:p>
        </w:tc>
        <w:tc>
          <w:tcPr>
            <w:tcW w:w="671" w:type="pct"/>
            <w:shd w:val="clear" w:color="auto" w:fill="CCCCCC"/>
            <w:vAlign w:val="center"/>
          </w:tcPr>
          <w:p w14:paraId="716CCABF" w14:textId="77777777" w:rsidR="00EF021F" w:rsidRPr="00274B25" w:rsidRDefault="00EF021F" w:rsidP="00254BB5">
            <w:pPr>
              <w:spacing w:after="0"/>
              <w:jc w:val="center"/>
              <w:rPr>
                <w:rFonts w:cs="Tahoma"/>
                <w:szCs w:val="22"/>
              </w:rPr>
            </w:pPr>
          </w:p>
        </w:tc>
      </w:tr>
    </w:tbl>
    <w:p w14:paraId="3CDBCA6E" w14:textId="77777777" w:rsidR="00EF021F" w:rsidRPr="00274B25" w:rsidRDefault="00EF021F" w:rsidP="00EF021F">
      <w:pPr>
        <w:pStyle w:val="aff"/>
        <w:rPr>
          <w:rFonts w:cs="Tahoma"/>
          <w:szCs w:val="22"/>
        </w:rPr>
      </w:pPr>
    </w:p>
    <w:p w14:paraId="56F1B301" w14:textId="77777777" w:rsidR="00EF021F" w:rsidRPr="00274B25" w:rsidRDefault="00EF021F" w:rsidP="007E1A18">
      <w:pPr>
        <w:pStyle w:val="aff"/>
        <w:ind w:left="142"/>
        <w:rPr>
          <w:rFonts w:cs="Tahoma"/>
          <w:szCs w:val="22"/>
          <w:lang w:val="el-GR"/>
        </w:rPr>
      </w:pPr>
      <w:r w:rsidRPr="00274B25">
        <w:rPr>
          <w:rFonts w:cs="Tahoma"/>
          <w:szCs w:val="22"/>
          <w:lang w:val="el-GR"/>
        </w:rPr>
        <w:t xml:space="preserve">* ΕΤΟΣ: μετά την </w:t>
      </w:r>
      <w:r w:rsidRPr="00274B25">
        <w:rPr>
          <w:rFonts w:cs="Tahoma"/>
          <w:b/>
          <w:szCs w:val="22"/>
          <w:lang w:val="el-GR"/>
        </w:rPr>
        <w:t>ελάχιστη</w:t>
      </w:r>
      <w:r w:rsidRPr="00274B25">
        <w:rPr>
          <w:rFonts w:cs="Tahoma"/>
          <w:szCs w:val="22"/>
          <w:lang w:val="el-GR"/>
        </w:rPr>
        <w:t xml:space="preserve"> ζητούμενη Περίοδο Εγγύησης</w:t>
      </w:r>
    </w:p>
    <w:p w14:paraId="116D0D6D" w14:textId="7C8E717B" w:rsidR="00EF021F" w:rsidRDefault="00EF021F" w:rsidP="007E1A18">
      <w:pPr>
        <w:pStyle w:val="aff"/>
        <w:ind w:left="142"/>
        <w:rPr>
          <w:rFonts w:cs="Tahoma"/>
          <w:b/>
          <w:szCs w:val="22"/>
          <w:lang w:val="el-GR"/>
        </w:rPr>
      </w:pPr>
      <w:r w:rsidRPr="00274B25">
        <w:rPr>
          <w:rFonts w:cs="Tahoma"/>
          <w:szCs w:val="22"/>
          <w:lang w:val="el-GR"/>
        </w:rPr>
        <w:t xml:space="preserve">** Το </w:t>
      </w:r>
      <w:r w:rsidRPr="00274B25">
        <w:rPr>
          <w:rFonts w:cs="Tahoma"/>
          <w:b/>
          <w:szCs w:val="22"/>
          <w:lang w:val="el-GR"/>
        </w:rPr>
        <w:t xml:space="preserve">ΕΤΗΣΙΟ ΠΟΣΟΣΤΟ ΣΥΝΤΗΡΗΣΗΣ </w:t>
      </w:r>
      <w:r w:rsidRPr="00274B25">
        <w:rPr>
          <w:rFonts w:cs="Tahoma"/>
          <w:szCs w:val="22"/>
          <w:lang w:val="el-GR"/>
        </w:rPr>
        <w:t xml:space="preserve">(για την κάθε γραμμή του Πίνακα </w:t>
      </w:r>
      <w:r w:rsidR="00D674AD">
        <w:rPr>
          <w:rFonts w:cs="Tahoma"/>
          <w:szCs w:val="22"/>
          <w:lang w:val="el-GR"/>
        </w:rPr>
        <w:fldChar w:fldCharType="begin"/>
      </w:r>
      <w:r w:rsidR="00D674AD">
        <w:rPr>
          <w:rFonts w:cs="Tahoma"/>
          <w:szCs w:val="22"/>
          <w:lang w:val="el-GR"/>
        </w:rPr>
        <w:instrText xml:space="preserve"> REF _Ref58505663 \r \h </w:instrText>
      </w:r>
      <w:r w:rsidR="00D674AD">
        <w:rPr>
          <w:rFonts w:cs="Tahoma"/>
          <w:szCs w:val="22"/>
          <w:lang w:val="el-GR"/>
        </w:rPr>
      </w:r>
      <w:r w:rsidR="00D674AD">
        <w:rPr>
          <w:rFonts w:cs="Tahoma"/>
          <w:szCs w:val="22"/>
          <w:lang w:val="el-GR"/>
        </w:rPr>
        <w:fldChar w:fldCharType="separate"/>
      </w:r>
      <w:r w:rsidR="009212CA">
        <w:rPr>
          <w:rFonts w:cs="Tahoma"/>
          <w:szCs w:val="22"/>
          <w:lang w:val="el-GR"/>
        </w:rPr>
        <w:t>5</w:t>
      </w:r>
      <w:r w:rsidR="00D674AD">
        <w:rPr>
          <w:rFonts w:cs="Tahoma"/>
          <w:szCs w:val="22"/>
          <w:lang w:val="el-GR"/>
        </w:rPr>
        <w:fldChar w:fldCharType="end"/>
      </w:r>
      <w:r w:rsidRPr="00274B25">
        <w:rPr>
          <w:rFonts w:cs="Tahoma"/>
          <w:szCs w:val="22"/>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274B25">
        <w:rPr>
          <w:rFonts w:cs="Tahoma"/>
          <w:b/>
          <w:szCs w:val="22"/>
          <w:lang w:val="el-GR"/>
        </w:rPr>
        <w:t xml:space="preserve">Πίνακα </w:t>
      </w:r>
      <w:r w:rsidRPr="00274B25">
        <w:rPr>
          <w:rFonts w:cs="Tahoma"/>
          <w:b/>
          <w:szCs w:val="22"/>
          <w:lang w:val="el-GR"/>
        </w:rPr>
        <w:fldChar w:fldCharType="begin"/>
      </w:r>
      <w:r w:rsidRPr="00274B25">
        <w:rPr>
          <w:rFonts w:cs="Tahoma"/>
          <w:b/>
          <w:szCs w:val="22"/>
          <w:lang w:val="el-GR"/>
        </w:rPr>
        <w:instrText xml:space="preserve"> REF _Ref514757501 \r \h  \* MERGEFORMAT </w:instrText>
      </w:r>
      <w:r w:rsidRPr="00274B25">
        <w:rPr>
          <w:rFonts w:cs="Tahoma"/>
          <w:b/>
          <w:szCs w:val="22"/>
          <w:lang w:val="el-GR"/>
        </w:rPr>
      </w:r>
      <w:r w:rsidRPr="00274B25">
        <w:rPr>
          <w:rFonts w:cs="Tahoma"/>
          <w:b/>
          <w:szCs w:val="22"/>
          <w:lang w:val="el-GR"/>
        </w:rPr>
        <w:fldChar w:fldCharType="separate"/>
      </w:r>
      <w:r w:rsidR="009212CA">
        <w:rPr>
          <w:rFonts w:cs="Tahoma"/>
          <w:b/>
          <w:szCs w:val="22"/>
          <w:lang w:val="el-GR"/>
        </w:rPr>
        <w:t>4</w:t>
      </w:r>
      <w:r w:rsidRPr="00274B25">
        <w:rPr>
          <w:rFonts w:cs="Tahoma"/>
          <w:b/>
          <w:szCs w:val="22"/>
          <w:lang w:val="el-GR"/>
        </w:rPr>
        <w:fldChar w:fldCharType="end"/>
      </w:r>
      <w:r>
        <w:rPr>
          <w:rFonts w:cs="Tahoma"/>
          <w:b/>
          <w:szCs w:val="22"/>
          <w:lang w:val="el-GR"/>
        </w:rPr>
        <w:t>.</w:t>
      </w:r>
    </w:p>
    <w:p w14:paraId="76F66B41" w14:textId="77777777" w:rsidR="007E1A18" w:rsidRPr="00274B25" w:rsidRDefault="007E1A18" w:rsidP="007E1A18">
      <w:pPr>
        <w:pStyle w:val="aff"/>
        <w:ind w:left="142"/>
        <w:rPr>
          <w:rFonts w:cs="Tahoma"/>
          <w:szCs w:val="22"/>
          <w:lang w:val="el-GR"/>
        </w:rPr>
      </w:pPr>
    </w:p>
    <w:p w14:paraId="5D61D9FF" w14:textId="4CAA5234" w:rsidR="00623457" w:rsidRPr="00603221" w:rsidRDefault="00623457" w:rsidP="007E1A18">
      <w:pPr>
        <w:ind w:left="142"/>
        <w:rPr>
          <w:lang w:val="el-GR"/>
        </w:rPr>
        <w:sectPr w:rsidR="00623457" w:rsidRPr="00603221" w:rsidSect="00DF02B0">
          <w:headerReference w:type="first" r:id="rId33"/>
          <w:pgSz w:w="11906" w:h="16838"/>
          <w:pgMar w:top="1134" w:right="1134" w:bottom="1134" w:left="1134" w:header="720" w:footer="709" w:gutter="0"/>
          <w:cols w:space="720"/>
          <w:titlePg/>
          <w:docGrid w:linePitch="360"/>
        </w:sectPr>
      </w:pPr>
    </w:p>
    <w:p w14:paraId="4BE8F333" w14:textId="7E045CE1" w:rsidR="008338F0" w:rsidRPr="003D3B70" w:rsidRDefault="003355E7" w:rsidP="003D3B70">
      <w:pPr>
        <w:pStyle w:val="2"/>
        <w:numPr>
          <w:ilvl w:val="0"/>
          <w:numId w:val="0"/>
        </w:numPr>
        <w:ind w:left="576" w:hanging="576"/>
        <w:rPr>
          <w:rFonts w:cs="Tahoma"/>
          <w:lang w:val="el-GR"/>
        </w:rPr>
      </w:pPr>
      <w:bookmarkStart w:id="489" w:name="_Ref496623895"/>
      <w:bookmarkStart w:id="490" w:name="_Ref496624676"/>
      <w:bookmarkStart w:id="491" w:name="_Ref496625135"/>
      <w:bookmarkStart w:id="492" w:name="_Toc71708260"/>
      <w:r w:rsidRPr="003D3B70">
        <w:rPr>
          <w:rFonts w:cs="Tahoma"/>
          <w:lang w:val="el-GR"/>
        </w:rPr>
        <w:lastRenderedPageBreak/>
        <w:t xml:space="preserve">ΠΑΡΑΡΤΗΜΑ </w:t>
      </w:r>
      <w:r w:rsidRPr="00603221">
        <w:rPr>
          <w:rFonts w:cs="Tahoma"/>
        </w:rPr>
        <w:t>VII</w:t>
      </w:r>
      <w:r w:rsidRPr="003D3B70">
        <w:rPr>
          <w:rFonts w:cs="Tahoma"/>
          <w:lang w:val="el-GR"/>
        </w:rPr>
        <w:t>– Υποδείγματα Εγγυητικών Επιστολών</w:t>
      </w:r>
      <w:bookmarkEnd w:id="489"/>
      <w:bookmarkEnd w:id="490"/>
      <w:bookmarkEnd w:id="491"/>
      <w:bookmarkEnd w:id="492"/>
      <w:r w:rsidRPr="003D3B70">
        <w:rPr>
          <w:rFonts w:cs="Tahoma"/>
          <w:lang w:val="el-GR"/>
        </w:rPr>
        <w:t xml:space="preserve"> </w:t>
      </w:r>
    </w:p>
    <w:p w14:paraId="42C6BE19" w14:textId="2B00F9F6" w:rsidR="009B6AAD" w:rsidRPr="00603221" w:rsidRDefault="009B6AAD" w:rsidP="00A331EF">
      <w:pPr>
        <w:pStyle w:val="3"/>
        <w:numPr>
          <w:ilvl w:val="0"/>
          <w:numId w:val="7"/>
        </w:numPr>
        <w:rPr>
          <w:rFonts w:cs="Tahoma"/>
          <w:szCs w:val="22"/>
          <w:u w:val="single"/>
          <w:lang w:val="el-GR"/>
        </w:rPr>
      </w:pPr>
      <w:bookmarkStart w:id="493" w:name="_Toc43634808"/>
      <w:bookmarkStart w:id="494" w:name="_Toc44821188"/>
      <w:bookmarkStart w:id="495" w:name="_Toc48552980"/>
      <w:bookmarkStart w:id="496" w:name="_Toc49073807"/>
      <w:bookmarkStart w:id="497" w:name="_Toc62559079"/>
      <w:bookmarkStart w:id="498" w:name="_Toc487799701"/>
      <w:bookmarkStart w:id="499" w:name="_Toc71708261"/>
      <w:r w:rsidRPr="00603221">
        <w:rPr>
          <w:rFonts w:cs="Tahoma"/>
          <w:szCs w:val="22"/>
          <w:u w:val="single"/>
          <w:lang w:val="el-GR"/>
        </w:rPr>
        <w:t>Εγγυητική Επιστολή Συμμετοχής</w:t>
      </w:r>
      <w:bookmarkEnd w:id="493"/>
      <w:bookmarkEnd w:id="494"/>
      <w:bookmarkEnd w:id="495"/>
      <w:bookmarkEnd w:id="496"/>
      <w:bookmarkEnd w:id="497"/>
      <w:bookmarkEnd w:id="498"/>
      <w:bookmarkEnd w:id="499"/>
    </w:p>
    <w:p w14:paraId="5D77A55D" w14:textId="77777777" w:rsidR="007A7DCA" w:rsidRPr="00603221" w:rsidRDefault="007A7DCA" w:rsidP="009B6AAD">
      <w:pPr>
        <w:rPr>
          <w:rFonts w:cs="Tahoma"/>
          <w:szCs w:val="22"/>
          <w:lang w:val="el-GR" w:eastAsia="el-GR"/>
        </w:rPr>
      </w:pPr>
    </w:p>
    <w:p w14:paraId="520FCA49" w14:textId="77777777" w:rsidR="009B6AAD" w:rsidRPr="00603221" w:rsidRDefault="009B6AAD" w:rsidP="009B6AAD">
      <w:pPr>
        <w:rPr>
          <w:rFonts w:cs="Tahoma"/>
          <w:szCs w:val="22"/>
          <w:lang w:val="el-GR" w:eastAsia="el-GR"/>
        </w:rPr>
      </w:pPr>
      <w:r w:rsidRPr="00603221">
        <w:rPr>
          <w:rFonts w:cs="Tahoma"/>
          <w:szCs w:val="22"/>
          <w:lang w:val="el-GR" w:eastAsia="el-GR"/>
        </w:rPr>
        <w:t xml:space="preserve">ΕΚΔΟΤΗΣ </w:t>
      </w:r>
      <w:r w:rsidRPr="00603221">
        <w:rPr>
          <w:rFonts w:cs="Tahoma"/>
          <w:szCs w:val="22"/>
          <w:lang w:val="el-GR"/>
        </w:rPr>
        <w:t>(Πλήρης επωνυμία).</w:t>
      </w:r>
      <w:r w:rsidRPr="00603221">
        <w:rPr>
          <w:rFonts w:cs="Tahoma"/>
          <w:szCs w:val="22"/>
          <w:lang w:val="el-GR" w:eastAsia="el-GR"/>
        </w:rPr>
        <w:t>.......................................................................</w:t>
      </w:r>
    </w:p>
    <w:p w14:paraId="42D022C5" w14:textId="77777777" w:rsidR="009B6AAD" w:rsidRPr="00603221" w:rsidRDefault="009B6AAD" w:rsidP="009B6AAD">
      <w:pPr>
        <w:jc w:val="right"/>
        <w:rPr>
          <w:rFonts w:cs="Tahoma"/>
          <w:szCs w:val="22"/>
          <w:lang w:val="el-GR" w:eastAsia="el-GR"/>
        </w:rPr>
      </w:pPr>
      <w:r w:rsidRPr="00603221">
        <w:rPr>
          <w:rFonts w:cs="Tahoma"/>
          <w:szCs w:val="22"/>
          <w:lang w:val="el-GR" w:eastAsia="el-GR"/>
        </w:rPr>
        <w:t>Ημερομηνία έκδοσης...........................</w:t>
      </w:r>
    </w:p>
    <w:p w14:paraId="45D2A7A6" w14:textId="77777777" w:rsidR="009B6AAD" w:rsidRPr="00603221" w:rsidRDefault="009B6AAD" w:rsidP="009B6AAD">
      <w:pPr>
        <w:rPr>
          <w:rFonts w:cs="Tahoma"/>
          <w:szCs w:val="22"/>
          <w:lang w:val="el-GR" w:eastAsia="el-GR"/>
        </w:rPr>
      </w:pPr>
      <w:r w:rsidRPr="00603221">
        <w:rPr>
          <w:rFonts w:cs="Tahoma"/>
          <w:szCs w:val="22"/>
          <w:lang w:val="el-GR" w:eastAsia="el-GR"/>
        </w:rPr>
        <w:t>Προς: Την Κοινωνία της Πληροφορίας ΑΕ</w:t>
      </w:r>
    </w:p>
    <w:p w14:paraId="3D765B1B" w14:textId="77777777" w:rsidR="009B6AAD" w:rsidRPr="00603221" w:rsidRDefault="009B6AAD" w:rsidP="009B6AAD">
      <w:pPr>
        <w:rPr>
          <w:rFonts w:cs="Tahoma"/>
          <w:szCs w:val="22"/>
          <w:lang w:val="el-GR" w:eastAsia="el-GR"/>
        </w:rPr>
      </w:pPr>
      <w:r w:rsidRPr="00603221">
        <w:rPr>
          <w:rFonts w:cs="Tahoma"/>
          <w:color w:val="000000"/>
          <w:szCs w:val="22"/>
          <w:lang w:val="el-GR"/>
        </w:rPr>
        <w:t xml:space="preserve">Χανδρή 3 και Κύπρου, ΤΚ 18346, Μοσχάτο </w:t>
      </w:r>
      <w:r w:rsidRPr="00603221">
        <w:rPr>
          <w:rFonts w:cs="Tahoma"/>
          <w:szCs w:val="22"/>
          <w:lang w:val="el-GR" w:eastAsia="el-GR"/>
        </w:rPr>
        <w:t>Αθήνα</w:t>
      </w:r>
    </w:p>
    <w:p w14:paraId="0091DF72" w14:textId="77777777" w:rsidR="009B6AAD" w:rsidRPr="00603221" w:rsidRDefault="009B6AAD" w:rsidP="009B6AAD">
      <w:pPr>
        <w:rPr>
          <w:rFonts w:cs="Tahoma"/>
          <w:szCs w:val="22"/>
          <w:lang w:val="el-GR" w:eastAsia="el-GR"/>
        </w:rPr>
      </w:pPr>
      <w:r w:rsidRPr="00603221">
        <w:rPr>
          <w:rFonts w:cs="Tahoma"/>
          <w:szCs w:val="22"/>
          <w:lang w:val="el-GR" w:eastAsia="el-GR"/>
        </w:rPr>
        <w:t xml:space="preserve">Εγγύηση μας υπ’ αριθμ. ……………….. ποσού ………………….……. ευρώ </w:t>
      </w:r>
    </w:p>
    <w:p w14:paraId="7735DA93" w14:textId="77777777" w:rsidR="009B6AAD" w:rsidRPr="00603221" w:rsidRDefault="009B6AAD" w:rsidP="009B6AAD">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680F2227" w14:textId="77777777" w:rsidR="009B6AAD" w:rsidRPr="00603221" w:rsidRDefault="009B6AAD" w:rsidP="009B6AAD">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279E1500" w14:textId="77777777" w:rsidR="009B6AAD" w:rsidRPr="00603221" w:rsidRDefault="009B6AAD" w:rsidP="009B6AAD">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76986AE0" w14:textId="77777777" w:rsidR="009B6AAD" w:rsidRPr="00603221" w:rsidRDefault="009B6AAD" w:rsidP="009B6AAD">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50491753" w14:textId="77777777" w:rsidR="009B6AAD" w:rsidRPr="00603221" w:rsidRDefault="009B6AAD" w:rsidP="009B6AAD">
      <w:pPr>
        <w:rPr>
          <w:rFonts w:cs="Tahoma"/>
          <w:szCs w:val="22"/>
          <w:lang w:val="el-GR" w:eastAsia="el-GR"/>
        </w:rPr>
      </w:pPr>
      <w:r w:rsidRPr="00603221">
        <w:rPr>
          <w:rFonts w:cs="Tahoma"/>
          <w:szCs w:val="22"/>
          <w:lang w:val="el-GR" w:eastAsia="el-GR"/>
        </w:rPr>
        <w:t>α) (πλήρη επωνυμία) …… ΑΦΜ…….….... οδός............................. αριθμός.................ΤΚ………………</w:t>
      </w:r>
    </w:p>
    <w:p w14:paraId="1F10A00C" w14:textId="77777777" w:rsidR="009B6AAD" w:rsidRPr="00603221" w:rsidRDefault="009B6AAD" w:rsidP="009B6AAD">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5BD8BE7B" w14:textId="77777777" w:rsidR="009B6AAD" w:rsidRPr="00603221" w:rsidRDefault="009B6AAD" w:rsidP="009B6AAD">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25105186" w14:textId="77777777" w:rsidR="009B6AAD" w:rsidRPr="00603221" w:rsidRDefault="009B6AAD" w:rsidP="009B6AAD">
      <w:pPr>
        <w:rPr>
          <w:rFonts w:cs="Tahoma"/>
          <w:szCs w:val="22"/>
          <w:lang w:val="el-GR" w:eastAsia="el-GR"/>
        </w:rPr>
      </w:pPr>
      <w:r w:rsidRPr="00603221">
        <w:rPr>
          <w:rFonts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7E14372D" w14:textId="40346A36" w:rsidR="009B6AAD" w:rsidRPr="00603221" w:rsidRDefault="009B6AAD" w:rsidP="009B6AAD">
      <w:pPr>
        <w:rPr>
          <w:rFonts w:cs="Tahoma"/>
          <w:szCs w:val="22"/>
          <w:lang w:val="el-GR" w:eastAsia="el-GR"/>
        </w:rPr>
      </w:pPr>
      <w:r w:rsidRPr="00603221">
        <w:rPr>
          <w:rFonts w:cs="Tahoma"/>
          <w:szCs w:val="22"/>
          <w:lang w:val="el-GR" w:eastAsia="el-GR"/>
        </w:rPr>
        <w:t>για τη συμμετοχή του/της/τους σύμφωνα με την (αριθμό/ημερομηνία) ..................... Διακήρυξη ..................................................... της (Αναθέτουσας Αρχής)</w:t>
      </w:r>
      <w:r w:rsidR="00C9729F" w:rsidRPr="00603221">
        <w:rPr>
          <w:rFonts w:cs="Tahoma"/>
          <w:szCs w:val="22"/>
          <w:lang w:val="el-GR" w:eastAsia="el-GR"/>
        </w:rPr>
        <w:t xml:space="preserve"> με </w:t>
      </w:r>
      <w:r w:rsidR="009B195F" w:rsidRPr="00603221">
        <w:rPr>
          <w:rFonts w:cs="Tahoma"/>
          <w:szCs w:val="22"/>
          <w:lang w:val="el-GR" w:eastAsia="el-GR"/>
        </w:rPr>
        <w:t>καταληκτική</w:t>
      </w:r>
      <w:r w:rsidR="00C9729F" w:rsidRPr="00603221">
        <w:rPr>
          <w:rFonts w:cs="Tahoma"/>
          <w:szCs w:val="22"/>
          <w:lang w:val="el-GR" w:eastAsia="el-GR"/>
        </w:rPr>
        <w:t xml:space="preserve"> ημερομηνία υποβολής των προσφορών .........................</w:t>
      </w:r>
      <w:r w:rsidRPr="00603221">
        <w:rPr>
          <w:rFonts w:cs="Tahoma"/>
          <w:szCs w:val="22"/>
          <w:lang w:val="el-GR" w:eastAsia="el-GR"/>
        </w:rPr>
        <w:t xml:space="preserve">, για την ανάδειξη αναδόχου για την ανάθεση της σύμβασης: “(τίτλος σύμβασης)”/ για το/α τμήμα/τα ............... </w:t>
      </w:r>
    </w:p>
    <w:p w14:paraId="6895ADB6" w14:textId="77777777" w:rsidR="009B6AAD" w:rsidRPr="00603221" w:rsidRDefault="009B6AAD" w:rsidP="009B6AAD">
      <w:pPr>
        <w:rPr>
          <w:rFonts w:cs="Tahoma"/>
          <w:szCs w:val="22"/>
          <w:lang w:val="el-GR" w:eastAsia="el-GR"/>
        </w:rPr>
      </w:pPr>
      <w:r w:rsidRPr="00603221">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135FC67" w14:textId="77777777" w:rsidR="009B6AAD" w:rsidRPr="00603221" w:rsidRDefault="009B6AAD" w:rsidP="009B6AAD">
      <w:pPr>
        <w:rPr>
          <w:rFonts w:cs="Tahoma"/>
          <w:szCs w:val="22"/>
          <w:lang w:val="el-GR" w:eastAsia="el-GR"/>
        </w:rPr>
      </w:pPr>
      <w:r w:rsidRPr="00603221">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rFonts w:cs="Tahoma"/>
          <w:szCs w:val="22"/>
          <w:lang w:val="el-GR" w:eastAsia="el-GR"/>
        </w:rPr>
        <w:t xml:space="preserve"> </w:t>
      </w:r>
      <w:r w:rsidRPr="00603221">
        <w:rPr>
          <w:rFonts w:cs="Tahoma"/>
          <w:szCs w:val="22"/>
          <w:lang w:val="el-GR" w:eastAsia="el-GR"/>
        </w:rPr>
        <w:t>(5) ημέρες από την απλή έγγραφη ειδοποίησή σας.</w:t>
      </w:r>
    </w:p>
    <w:p w14:paraId="1F20DABB" w14:textId="77777777" w:rsidR="009B6AAD" w:rsidRPr="00603221" w:rsidRDefault="009B6AAD" w:rsidP="009B6AAD">
      <w:pPr>
        <w:rPr>
          <w:rFonts w:cs="Tahoma"/>
          <w:szCs w:val="22"/>
          <w:lang w:val="el-GR" w:eastAsia="el-GR"/>
        </w:rPr>
      </w:pPr>
      <w:r w:rsidRPr="00603221">
        <w:rPr>
          <w:rFonts w:cs="Tahoma"/>
          <w:szCs w:val="22"/>
          <w:lang w:val="el-GR" w:eastAsia="el-GR"/>
        </w:rPr>
        <w:t>Η παρούσα ισχύει μέχρι και την (</w:t>
      </w:r>
      <w:r w:rsidRPr="00603221">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rFonts w:cs="Tahoma"/>
          <w:i/>
          <w:szCs w:val="22"/>
          <w:lang w:val="el-GR" w:eastAsia="el-GR"/>
        </w:rPr>
        <w:t xml:space="preserve"> </w:t>
      </w:r>
      <w:r w:rsidRPr="00603221">
        <w:rPr>
          <w:rFonts w:cs="Tahoma"/>
          <w:szCs w:val="22"/>
          <w:lang w:val="el-GR" w:eastAsia="el-GR"/>
        </w:rPr>
        <w:t xml:space="preserve">) …………………………………… </w:t>
      </w:r>
    </w:p>
    <w:p w14:paraId="4A73ED35" w14:textId="77777777" w:rsidR="009B6AAD" w:rsidRPr="00603221" w:rsidRDefault="009B6AAD" w:rsidP="009B6AAD">
      <w:pPr>
        <w:rPr>
          <w:rFonts w:cs="Tahoma"/>
          <w:szCs w:val="22"/>
          <w:lang w:val="el-GR" w:eastAsia="el-GR"/>
        </w:rPr>
      </w:pPr>
      <w:r w:rsidRPr="00603221">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5C5FE9B6" w14:textId="7C8E42EF" w:rsidR="009B6AAD" w:rsidRPr="00603221" w:rsidRDefault="009B6AAD" w:rsidP="009B6AAD">
      <w:pPr>
        <w:rPr>
          <w:rFonts w:cs="Tahoma"/>
          <w:szCs w:val="22"/>
          <w:lang w:val="el-GR" w:eastAsia="el-GR"/>
        </w:rPr>
      </w:pPr>
      <w:r w:rsidRPr="00603221">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w:t>
      </w:r>
      <w:r w:rsidRPr="00467F24">
        <w:rPr>
          <w:rFonts w:cs="Tahoma"/>
          <w:szCs w:val="22"/>
          <w:lang w:val="el-GR" w:eastAsia="el-GR"/>
        </w:rPr>
        <w:t xml:space="preserve">συναίνεση του υπέρ ου για την παράταση της προσφοράς, </w:t>
      </w:r>
      <w:bookmarkStart w:id="500" w:name="_Hlk67671899"/>
      <w:r w:rsidRPr="00467F24">
        <w:rPr>
          <w:rFonts w:cs="Tahoma"/>
          <w:szCs w:val="22"/>
          <w:lang w:val="el-GR" w:eastAsia="el-GR"/>
        </w:rPr>
        <w:t xml:space="preserve">σύμφωνα με την παρ. </w:t>
      </w:r>
      <w:r w:rsidR="004A3382" w:rsidRPr="00467F24">
        <w:rPr>
          <w:rFonts w:cs="Tahoma"/>
          <w:b/>
          <w:bCs/>
          <w:szCs w:val="22"/>
          <w:lang w:val="el-GR"/>
        </w:rPr>
        <w:fldChar w:fldCharType="begin"/>
      </w:r>
      <w:r w:rsidR="004A3382" w:rsidRPr="00467F24">
        <w:rPr>
          <w:rFonts w:cs="Tahoma"/>
          <w:szCs w:val="22"/>
          <w:lang w:val="el-GR" w:eastAsia="el-GR"/>
        </w:rPr>
        <w:instrText xml:space="preserve"> REF _Ref496542081 \r \h </w:instrText>
      </w:r>
      <w:r w:rsidR="00DF02B0" w:rsidRPr="00467F24">
        <w:rPr>
          <w:rFonts w:cs="Tahoma"/>
          <w:b/>
          <w:bCs/>
          <w:szCs w:val="22"/>
          <w:lang w:val="el-GR"/>
        </w:rPr>
        <w:instrText xml:space="preserve"> \* MERGEFORMAT </w:instrText>
      </w:r>
      <w:r w:rsidR="004A3382" w:rsidRPr="00467F24">
        <w:rPr>
          <w:rFonts w:cs="Tahoma"/>
          <w:b/>
          <w:bCs/>
          <w:szCs w:val="22"/>
          <w:lang w:val="el-GR"/>
        </w:rPr>
      </w:r>
      <w:r w:rsidR="004A3382" w:rsidRPr="00467F24">
        <w:rPr>
          <w:rFonts w:cs="Tahoma"/>
          <w:b/>
          <w:bCs/>
          <w:szCs w:val="22"/>
          <w:lang w:val="el-GR"/>
        </w:rPr>
        <w:fldChar w:fldCharType="separate"/>
      </w:r>
      <w:r w:rsidR="009212CA">
        <w:rPr>
          <w:rFonts w:cs="Tahoma"/>
          <w:szCs w:val="22"/>
          <w:lang w:val="el-GR" w:eastAsia="el-GR"/>
        </w:rPr>
        <w:t>2.2.2</w:t>
      </w:r>
      <w:r w:rsidR="004A3382" w:rsidRPr="00467F24">
        <w:rPr>
          <w:rFonts w:cs="Tahoma"/>
          <w:b/>
          <w:bCs/>
          <w:szCs w:val="22"/>
          <w:lang w:val="el-GR"/>
        </w:rPr>
        <w:fldChar w:fldCharType="end"/>
      </w:r>
      <w:r w:rsidR="004A3382" w:rsidRPr="00467F24">
        <w:rPr>
          <w:rFonts w:cs="Tahoma"/>
          <w:szCs w:val="22"/>
          <w:lang w:val="el-GR" w:eastAsia="el-GR"/>
        </w:rPr>
        <w:t xml:space="preserve"> της παρούσας </w:t>
      </w:r>
      <w:r w:rsidRPr="00467F24">
        <w:rPr>
          <w:rFonts w:cs="Tahoma"/>
          <w:szCs w:val="22"/>
          <w:lang w:val="el-GR" w:eastAsia="el-GR"/>
        </w:rPr>
        <w:t>,</w:t>
      </w:r>
      <w:r w:rsidRPr="00603221">
        <w:rPr>
          <w:rFonts w:cs="Tahoma"/>
          <w:szCs w:val="22"/>
          <w:lang w:val="el-GR" w:eastAsia="el-GR"/>
        </w:rPr>
        <w:t xml:space="preserve"> </w:t>
      </w:r>
      <w:bookmarkEnd w:id="500"/>
      <w:r w:rsidRPr="00603221">
        <w:rPr>
          <w:rFonts w:cs="Tahoma"/>
          <w:szCs w:val="22"/>
          <w:lang w:val="el-GR" w:eastAsia="el-GR"/>
        </w:rPr>
        <w:t xml:space="preserve">με την προϋπόθεση ότι το σχετικό αίτημά σας θα μας υποβληθεί πριν από την ημερομηνία λήξης της. </w:t>
      </w:r>
    </w:p>
    <w:p w14:paraId="6695D4B0" w14:textId="728AE712" w:rsidR="009B6AAD" w:rsidRPr="00603221" w:rsidRDefault="009B6AAD" w:rsidP="009B6AAD">
      <w:pPr>
        <w:rPr>
          <w:rFonts w:cs="Tahoma"/>
          <w:szCs w:val="22"/>
          <w:lang w:val="el-GR" w:eastAsia="el-GR"/>
        </w:rPr>
      </w:pPr>
    </w:p>
    <w:p w14:paraId="2562EF47" w14:textId="0AE4D085" w:rsidR="009B6AAD" w:rsidRPr="00603221" w:rsidRDefault="009B6AAD" w:rsidP="00F82A8D">
      <w:pPr>
        <w:jc w:val="right"/>
        <w:rPr>
          <w:rFonts w:cs="Tahoma"/>
          <w:szCs w:val="22"/>
          <w:lang w:val="el-GR"/>
        </w:rPr>
      </w:pPr>
      <w:r w:rsidRPr="00603221">
        <w:rPr>
          <w:rFonts w:cs="Tahoma"/>
          <w:szCs w:val="22"/>
          <w:lang w:eastAsia="el-GR"/>
        </w:rPr>
        <w:t>(Εξουσιοδοτημένη υπογραφή)</w:t>
      </w:r>
    </w:p>
    <w:p w14:paraId="23E95935" w14:textId="13786D08" w:rsidR="007A7DCA" w:rsidRPr="00603221" w:rsidRDefault="007A7DCA">
      <w:pPr>
        <w:suppressAutoHyphens w:val="0"/>
        <w:spacing w:after="0"/>
        <w:jc w:val="left"/>
        <w:rPr>
          <w:rFonts w:cs="Tahoma"/>
          <w:szCs w:val="22"/>
          <w:lang w:val="el-GR"/>
        </w:rPr>
      </w:pPr>
    </w:p>
    <w:p w14:paraId="4A101A2C" w14:textId="77777777" w:rsidR="007A7DCA" w:rsidRPr="00603221" w:rsidRDefault="007A7DCA" w:rsidP="00A331EF">
      <w:pPr>
        <w:pStyle w:val="3"/>
        <w:numPr>
          <w:ilvl w:val="0"/>
          <w:numId w:val="7"/>
        </w:numPr>
        <w:rPr>
          <w:rFonts w:cs="Tahoma"/>
          <w:szCs w:val="22"/>
          <w:u w:val="single"/>
          <w:lang w:val="el-GR"/>
        </w:rPr>
      </w:pPr>
      <w:bookmarkStart w:id="501" w:name="_Toc71708262"/>
      <w:r w:rsidRPr="00603221">
        <w:rPr>
          <w:rFonts w:cs="Tahoma"/>
          <w:szCs w:val="22"/>
          <w:u w:val="single"/>
          <w:lang w:val="el-GR"/>
        </w:rPr>
        <w:lastRenderedPageBreak/>
        <w:t>Εγγυητική Επιστολή Καλής Εκτέλεσης</w:t>
      </w:r>
      <w:bookmarkEnd w:id="501"/>
      <w:r w:rsidRPr="00603221">
        <w:rPr>
          <w:rFonts w:cs="Tahoma"/>
          <w:szCs w:val="22"/>
          <w:u w:val="single"/>
          <w:lang w:val="el-GR"/>
        </w:rPr>
        <w:t xml:space="preserve"> </w:t>
      </w:r>
    </w:p>
    <w:p w14:paraId="66C8F49B" w14:textId="77777777" w:rsidR="009B6AAD" w:rsidRPr="00603221" w:rsidRDefault="009B6AAD">
      <w:pPr>
        <w:suppressAutoHyphens w:val="0"/>
        <w:spacing w:after="0"/>
        <w:jc w:val="left"/>
        <w:rPr>
          <w:rFonts w:cs="Tahoma"/>
          <w:szCs w:val="22"/>
          <w:lang w:val="el-GR"/>
        </w:rPr>
      </w:pPr>
    </w:p>
    <w:p w14:paraId="465CCA5B" w14:textId="77777777" w:rsidR="007A7DCA" w:rsidRPr="00603221" w:rsidRDefault="007A7DCA" w:rsidP="007A7DCA">
      <w:pPr>
        <w:rPr>
          <w:rFonts w:cs="Tahoma"/>
          <w:szCs w:val="22"/>
          <w:lang w:val="el-GR"/>
        </w:rPr>
      </w:pPr>
      <w:bookmarkStart w:id="502" w:name="_Toc336420407"/>
      <w:r w:rsidRPr="00603221">
        <w:rPr>
          <w:rFonts w:cs="Tahoma"/>
          <w:szCs w:val="22"/>
          <w:lang w:val="el-GR"/>
        </w:rPr>
        <w:t>ΕΚΔΟΤΗΣ (Πλήρης επωνυμία).......................................................................</w:t>
      </w:r>
      <w:bookmarkEnd w:id="502"/>
    </w:p>
    <w:p w14:paraId="70CBDC0C" w14:textId="77777777" w:rsidR="007A7DCA" w:rsidRPr="00603221" w:rsidRDefault="007A7DCA" w:rsidP="007A7DCA">
      <w:pPr>
        <w:jc w:val="right"/>
        <w:rPr>
          <w:rFonts w:cs="Tahoma"/>
          <w:szCs w:val="22"/>
          <w:lang w:val="el-GR"/>
        </w:rPr>
      </w:pPr>
      <w:r w:rsidRPr="00603221">
        <w:rPr>
          <w:rFonts w:cs="Tahoma"/>
          <w:szCs w:val="22"/>
          <w:lang w:val="el-GR"/>
        </w:rPr>
        <w:t>Ημερομηνία έκδοσης...........................</w:t>
      </w:r>
    </w:p>
    <w:p w14:paraId="57C5B424" w14:textId="77777777" w:rsidR="007A7DCA" w:rsidRPr="00603221" w:rsidRDefault="007A7DCA" w:rsidP="007A7DCA">
      <w:pPr>
        <w:rPr>
          <w:rFonts w:cs="Tahoma"/>
          <w:szCs w:val="22"/>
          <w:lang w:val="el-GR"/>
        </w:rPr>
      </w:pPr>
      <w:r w:rsidRPr="00603221">
        <w:rPr>
          <w:rFonts w:cs="Tahoma"/>
          <w:szCs w:val="22"/>
          <w:lang w:val="el-GR"/>
        </w:rPr>
        <w:t>Προς: Την Κοινωνία της Πληροφορίας ΑΕ</w:t>
      </w:r>
    </w:p>
    <w:p w14:paraId="569CA59D" w14:textId="77777777" w:rsidR="007A7DCA" w:rsidRPr="00603221" w:rsidRDefault="007A7DCA" w:rsidP="007A7DCA">
      <w:pPr>
        <w:rPr>
          <w:rFonts w:cs="Tahoma"/>
          <w:szCs w:val="22"/>
          <w:lang w:val="el-GR" w:eastAsia="el-GR"/>
        </w:rPr>
      </w:pPr>
      <w:r w:rsidRPr="00603221">
        <w:rPr>
          <w:rFonts w:cs="Tahoma"/>
          <w:color w:val="000000"/>
          <w:szCs w:val="22"/>
          <w:lang w:val="el-GR"/>
        </w:rPr>
        <w:t xml:space="preserve">Χανδρή 3 και Κύπρου, ΤΚ 18346, Μοσχάτο </w:t>
      </w:r>
      <w:r w:rsidRPr="00603221">
        <w:rPr>
          <w:rFonts w:cs="Tahoma"/>
          <w:szCs w:val="22"/>
          <w:lang w:val="el-GR" w:eastAsia="el-GR"/>
        </w:rPr>
        <w:t>Αθήνα</w:t>
      </w:r>
    </w:p>
    <w:p w14:paraId="528A5E63" w14:textId="77777777" w:rsidR="007A7DCA" w:rsidRPr="00603221" w:rsidRDefault="007A7DCA" w:rsidP="007A7DCA">
      <w:pPr>
        <w:rPr>
          <w:rFonts w:cs="Tahoma"/>
          <w:szCs w:val="22"/>
          <w:lang w:val="el-GR"/>
        </w:rPr>
      </w:pPr>
    </w:p>
    <w:p w14:paraId="2153DA74" w14:textId="77777777" w:rsidR="007A7DCA" w:rsidRPr="00603221" w:rsidRDefault="007A7DCA" w:rsidP="007A7DCA">
      <w:pPr>
        <w:rPr>
          <w:rFonts w:cs="Tahoma"/>
          <w:szCs w:val="22"/>
          <w:lang w:val="el-GR"/>
        </w:rPr>
      </w:pPr>
      <w:r w:rsidRPr="00603221">
        <w:rPr>
          <w:rFonts w:cs="Tahoma"/>
          <w:szCs w:val="22"/>
          <w:lang w:val="el-GR"/>
        </w:rPr>
        <w:t xml:space="preserve">Εγγύηση μας υπ’ αριθμ. ……………….. ποσού ………………….……. ευρώ </w:t>
      </w:r>
    </w:p>
    <w:p w14:paraId="28F0497E" w14:textId="77777777" w:rsidR="007A7DCA" w:rsidRPr="00603221" w:rsidRDefault="007A7DCA" w:rsidP="007A7DCA">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254026D7" w14:textId="77777777" w:rsidR="007A7DCA" w:rsidRPr="00603221" w:rsidRDefault="007A7DCA" w:rsidP="007A7DCA">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291EC532" w14:textId="77777777" w:rsidR="007A7DCA" w:rsidRPr="00603221" w:rsidRDefault="007A7DCA" w:rsidP="007A7DCA">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1C7FE6C2" w14:textId="77777777" w:rsidR="007A7DCA" w:rsidRPr="00603221" w:rsidRDefault="007A7DCA" w:rsidP="007A7DCA">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71C460EA" w14:textId="77777777" w:rsidR="007A7DCA" w:rsidRPr="00603221" w:rsidRDefault="007A7DCA" w:rsidP="007A7DCA">
      <w:pPr>
        <w:rPr>
          <w:rFonts w:cs="Tahoma"/>
          <w:szCs w:val="22"/>
          <w:lang w:val="el-GR" w:eastAsia="el-GR"/>
        </w:rPr>
      </w:pPr>
      <w:r w:rsidRPr="00603221">
        <w:rPr>
          <w:rFonts w:cs="Tahoma"/>
          <w:szCs w:val="22"/>
          <w:lang w:val="el-GR" w:eastAsia="el-GR"/>
        </w:rPr>
        <w:t>α) (πλήρη επωνυμία) …… ΑΦΜ…….….... οδός............................. αριθμός.................ΤΚ………………</w:t>
      </w:r>
    </w:p>
    <w:p w14:paraId="15C6D2F1" w14:textId="77777777" w:rsidR="007A7DCA" w:rsidRPr="00603221" w:rsidRDefault="007A7DCA" w:rsidP="007A7DCA">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07972A9E" w14:textId="77777777" w:rsidR="007A7DCA" w:rsidRPr="00603221" w:rsidRDefault="007A7DCA" w:rsidP="007A7DCA">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4D4A9251" w14:textId="77777777" w:rsidR="007A7DCA" w:rsidRPr="00603221" w:rsidRDefault="007A7DCA" w:rsidP="007A7DCA">
      <w:pPr>
        <w:rPr>
          <w:rFonts w:cs="Tahoma"/>
          <w:szCs w:val="22"/>
          <w:lang w:val="el-GR"/>
        </w:rPr>
      </w:pPr>
      <w:r w:rsidRPr="00603221">
        <w:rPr>
          <w:rFonts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0DBF9A1" w14:textId="77777777" w:rsidR="007A7DCA" w:rsidRPr="00603221" w:rsidRDefault="007A7DCA" w:rsidP="007A7DCA">
      <w:pPr>
        <w:rPr>
          <w:rFonts w:cs="Tahoma"/>
          <w:szCs w:val="22"/>
          <w:lang w:val="el-GR"/>
        </w:rPr>
      </w:pPr>
      <w:r w:rsidRPr="00603221">
        <w:rPr>
          <w:rFonts w:cs="Tahoma"/>
          <w:szCs w:val="22"/>
          <w:lang w:val="el-GR"/>
        </w:rPr>
        <w:t>για την καλή εκτέλεση της υπ αριθ ..... σύμβασης “(τίτλος σύμβασης)”, σύμφωνα με την (αριθμό/ημερομηνία) ........................ Διακήρυξη</w:t>
      </w:r>
      <w:r w:rsidR="003153CD" w:rsidRPr="00603221">
        <w:rPr>
          <w:rFonts w:cs="Tahoma"/>
          <w:szCs w:val="22"/>
          <w:lang w:val="el-GR"/>
        </w:rPr>
        <w:t>ς</w:t>
      </w:r>
      <w:r w:rsidRPr="00603221">
        <w:rPr>
          <w:rFonts w:cs="Tahoma"/>
          <w:szCs w:val="22"/>
          <w:lang w:val="el-GR"/>
        </w:rPr>
        <w:t>.</w:t>
      </w:r>
    </w:p>
    <w:p w14:paraId="520464E9" w14:textId="77777777" w:rsidR="007A7DCA" w:rsidRPr="00603221" w:rsidRDefault="007A7DCA" w:rsidP="007A7DCA">
      <w:pPr>
        <w:rPr>
          <w:rFonts w:cs="Tahoma"/>
          <w:szCs w:val="22"/>
          <w:lang w:val="el-GR"/>
        </w:rPr>
      </w:pPr>
      <w:r w:rsidRPr="00603221">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rFonts w:cs="Tahoma"/>
          <w:szCs w:val="22"/>
          <w:lang w:val="el-GR"/>
        </w:rPr>
        <w:t xml:space="preserve"> </w:t>
      </w:r>
      <w:r w:rsidRPr="00603221">
        <w:rPr>
          <w:rFonts w:cs="Tahoma"/>
          <w:szCs w:val="22"/>
          <w:lang w:val="el-GR"/>
        </w:rPr>
        <w:t>(5) ημέρες από την απλή έγγραφη ειδοποίησή σας.</w:t>
      </w:r>
    </w:p>
    <w:p w14:paraId="0DA02D2B" w14:textId="48A39B17" w:rsidR="007A7DCA" w:rsidRPr="00603221" w:rsidRDefault="007A7DCA" w:rsidP="007A7DCA">
      <w:pPr>
        <w:rPr>
          <w:rFonts w:cs="Tahoma"/>
          <w:szCs w:val="22"/>
          <w:lang w:val="el-GR"/>
        </w:rPr>
      </w:pPr>
      <w:r w:rsidRPr="00603221">
        <w:rPr>
          <w:rFonts w:cs="Tahoma"/>
          <w:szCs w:val="22"/>
          <w:lang w:val="el-GR"/>
        </w:rPr>
        <w:t xml:space="preserve">Η παρούσα ισχύει μέχρι και την ............... </w:t>
      </w:r>
      <w:bookmarkStart w:id="503" w:name="_Hlk67671769"/>
      <w:r w:rsidRPr="00603221">
        <w:rPr>
          <w:rFonts w:cs="Tahoma"/>
          <w:szCs w:val="22"/>
          <w:lang w:val="el-GR"/>
        </w:rPr>
        <w:t>(</w:t>
      </w:r>
      <w:r w:rsidR="00CA6082" w:rsidRPr="00603221">
        <w:rPr>
          <w:rFonts w:cs="Tahoma"/>
          <w:b/>
          <w:color w:val="000000" w:themeColor="text1"/>
          <w:szCs w:val="22"/>
          <w:lang w:val="el-GR"/>
        </w:rPr>
        <w:t>διάρκεια ισχύος σύμφωνα με την παρ.</w:t>
      </w:r>
      <w:r w:rsidR="00061ADD" w:rsidRPr="00603221">
        <w:rPr>
          <w:rFonts w:cs="Tahoma"/>
          <w:szCs w:val="22"/>
          <w:lang w:val="el-GR"/>
        </w:rPr>
        <w:t xml:space="preserve"> </w:t>
      </w:r>
      <w:r w:rsidR="00061ADD" w:rsidRPr="00603221">
        <w:rPr>
          <w:rFonts w:cs="Tahoma"/>
          <w:b/>
          <w:szCs w:val="22"/>
          <w:lang w:val="el-GR"/>
        </w:rPr>
        <w:fldChar w:fldCharType="begin"/>
      </w:r>
      <w:r w:rsidR="00061ADD" w:rsidRPr="00603221">
        <w:rPr>
          <w:rFonts w:cs="Tahoma"/>
          <w:b/>
          <w:szCs w:val="22"/>
          <w:lang w:val="el-GR"/>
        </w:rPr>
        <w:instrText xml:space="preserve"> REF _Ref496542746 \r \h  \* MERGEFORMAT </w:instrText>
      </w:r>
      <w:r w:rsidR="00061ADD" w:rsidRPr="00603221">
        <w:rPr>
          <w:rFonts w:cs="Tahoma"/>
          <w:b/>
          <w:szCs w:val="22"/>
          <w:lang w:val="el-GR"/>
        </w:rPr>
      </w:r>
      <w:r w:rsidR="00061ADD" w:rsidRPr="00603221">
        <w:rPr>
          <w:rFonts w:cs="Tahoma"/>
          <w:b/>
          <w:szCs w:val="22"/>
          <w:lang w:val="el-GR"/>
        </w:rPr>
        <w:fldChar w:fldCharType="separate"/>
      </w:r>
      <w:r w:rsidR="009212CA">
        <w:rPr>
          <w:rFonts w:cs="Tahoma"/>
          <w:b/>
          <w:szCs w:val="22"/>
          <w:lang w:val="el-GR"/>
        </w:rPr>
        <w:t>4.1</w:t>
      </w:r>
      <w:r w:rsidR="00061ADD" w:rsidRPr="00603221">
        <w:rPr>
          <w:rFonts w:cs="Tahoma"/>
          <w:b/>
          <w:szCs w:val="22"/>
          <w:lang w:val="el-GR"/>
        </w:rPr>
        <w:fldChar w:fldCharType="end"/>
      </w:r>
      <w:r w:rsidR="00CA6082" w:rsidRPr="00603221">
        <w:rPr>
          <w:rFonts w:cs="Tahoma"/>
          <w:b/>
          <w:color w:val="000000" w:themeColor="text1"/>
          <w:szCs w:val="22"/>
          <w:lang w:val="el-GR"/>
        </w:rPr>
        <w:t xml:space="preserve"> της παρούσας</w:t>
      </w:r>
      <w:r w:rsidRPr="00603221">
        <w:rPr>
          <w:rFonts w:cs="Tahoma"/>
          <w:szCs w:val="22"/>
          <w:lang w:val="el-GR"/>
        </w:rPr>
        <w:t>)</w:t>
      </w:r>
    </w:p>
    <w:bookmarkEnd w:id="503"/>
    <w:p w14:paraId="54F17B06" w14:textId="77777777" w:rsidR="007A7DCA" w:rsidRPr="00603221" w:rsidRDefault="007A7DCA" w:rsidP="007A7DCA">
      <w:pPr>
        <w:rPr>
          <w:rFonts w:cs="Tahoma"/>
          <w:szCs w:val="22"/>
          <w:lang w:val="el-GR"/>
        </w:rPr>
      </w:pPr>
      <w:r w:rsidRPr="00603221">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39E90DFC" w14:textId="77777777" w:rsidR="007A7DCA" w:rsidRPr="00603221" w:rsidRDefault="007A7DCA" w:rsidP="007A7DCA">
      <w:pPr>
        <w:jc w:val="right"/>
        <w:rPr>
          <w:rFonts w:cs="Tahoma"/>
          <w:szCs w:val="22"/>
          <w:lang w:val="el-GR"/>
        </w:rPr>
      </w:pPr>
    </w:p>
    <w:p w14:paraId="3CCA61C7" w14:textId="77777777" w:rsidR="007A7DCA" w:rsidRPr="00603221" w:rsidRDefault="007A7DCA" w:rsidP="007A7DCA">
      <w:pPr>
        <w:jc w:val="right"/>
        <w:rPr>
          <w:rFonts w:cs="Tahoma"/>
          <w:szCs w:val="22"/>
        </w:rPr>
      </w:pPr>
      <w:r w:rsidRPr="00603221">
        <w:rPr>
          <w:rFonts w:cs="Tahoma"/>
          <w:szCs w:val="22"/>
          <w:lang w:eastAsia="el-GR"/>
        </w:rPr>
        <w:t>(Εξουσιοδοτημένη υπογραφή)</w:t>
      </w:r>
    </w:p>
    <w:p w14:paraId="3B15D1FB" w14:textId="77777777" w:rsidR="00DA2A67" w:rsidRPr="00603221" w:rsidRDefault="00DA2A67">
      <w:pPr>
        <w:suppressAutoHyphens w:val="0"/>
        <w:spacing w:after="0"/>
        <w:jc w:val="left"/>
        <w:rPr>
          <w:rFonts w:cs="Tahoma"/>
          <w:b/>
          <w:bCs/>
          <w:szCs w:val="22"/>
          <w:lang w:val="el-GR"/>
        </w:rPr>
      </w:pPr>
      <w:r w:rsidRPr="00603221">
        <w:rPr>
          <w:rFonts w:cs="Tahoma"/>
          <w:szCs w:val="22"/>
          <w:lang w:val="el-GR"/>
        </w:rPr>
        <w:br w:type="page"/>
      </w:r>
    </w:p>
    <w:p w14:paraId="4F2556FC" w14:textId="77777777" w:rsidR="007A7DCA" w:rsidRPr="00603221" w:rsidRDefault="00DA2A67" w:rsidP="00A331EF">
      <w:pPr>
        <w:pStyle w:val="3"/>
        <w:numPr>
          <w:ilvl w:val="0"/>
          <w:numId w:val="7"/>
        </w:numPr>
        <w:rPr>
          <w:rFonts w:cs="Tahoma"/>
          <w:szCs w:val="22"/>
          <w:lang w:val="el-GR" w:eastAsia="el-GR"/>
        </w:rPr>
      </w:pPr>
      <w:bookmarkStart w:id="504" w:name="_Toc71708263"/>
      <w:bookmarkStart w:id="505" w:name="_Hlk67672044"/>
      <w:r w:rsidRPr="00603221">
        <w:rPr>
          <w:rFonts w:cs="Tahoma"/>
          <w:szCs w:val="22"/>
          <w:lang w:val="el-GR" w:eastAsia="el-GR"/>
        </w:rPr>
        <w:lastRenderedPageBreak/>
        <w:t>Εγγυητική Επιστολή Προκαταβολής</w:t>
      </w:r>
      <w:bookmarkEnd w:id="504"/>
      <w:r w:rsidRPr="00603221">
        <w:rPr>
          <w:rFonts w:cs="Tahoma"/>
          <w:szCs w:val="22"/>
          <w:lang w:val="el-GR" w:eastAsia="el-GR"/>
        </w:rPr>
        <w:t xml:space="preserve"> </w:t>
      </w:r>
    </w:p>
    <w:p w14:paraId="5FA68A9C" w14:textId="77777777" w:rsidR="007E000B" w:rsidRPr="00603221" w:rsidRDefault="007E000B" w:rsidP="007E000B">
      <w:pPr>
        <w:spacing w:line="276" w:lineRule="auto"/>
        <w:rPr>
          <w:rFonts w:cs="Tahoma"/>
          <w:szCs w:val="22"/>
          <w:lang w:val="el-GR"/>
        </w:rPr>
      </w:pPr>
      <w:bookmarkStart w:id="506" w:name="_Hlk494197599"/>
      <w:r w:rsidRPr="00603221">
        <w:rPr>
          <w:rFonts w:cs="Tahoma"/>
          <w:szCs w:val="22"/>
          <w:lang w:val="el-GR"/>
        </w:rPr>
        <w:t>ΕΚΔΟΤΗΣ: .......................................................................</w:t>
      </w:r>
    </w:p>
    <w:p w14:paraId="13205C70" w14:textId="77777777" w:rsidR="007E000B" w:rsidRPr="00603221" w:rsidRDefault="007E000B" w:rsidP="007E000B">
      <w:pPr>
        <w:spacing w:line="276" w:lineRule="auto"/>
        <w:jc w:val="right"/>
        <w:rPr>
          <w:rFonts w:cs="Tahoma"/>
          <w:szCs w:val="22"/>
          <w:lang w:val="el-GR"/>
        </w:rPr>
      </w:pPr>
      <w:r w:rsidRPr="00603221">
        <w:rPr>
          <w:rFonts w:cs="Tahoma"/>
          <w:szCs w:val="22"/>
          <w:lang w:val="el-GR"/>
        </w:rPr>
        <w:t>Ημερομηνία έκδοσης: ...........................</w:t>
      </w:r>
    </w:p>
    <w:p w14:paraId="5B86FF64" w14:textId="77777777" w:rsidR="007E000B" w:rsidRPr="00603221" w:rsidRDefault="007E000B" w:rsidP="007E000B">
      <w:pPr>
        <w:spacing w:line="276" w:lineRule="auto"/>
        <w:rPr>
          <w:rFonts w:cs="Tahoma"/>
          <w:szCs w:val="22"/>
          <w:lang w:val="el-GR"/>
        </w:rPr>
      </w:pPr>
      <w:r w:rsidRPr="00603221">
        <w:rPr>
          <w:rFonts w:cs="Tahoma"/>
          <w:szCs w:val="22"/>
          <w:lang w:val="el-GR"/>
        </w:rPr>
        <w:t xml:space="preserve">Προς: </w:t>
      </w:r>
    </w:p>
    <w:p w14:paraId="65007CD6" w14:textId="0335E86D" w:rsidR="007E000B" w:rsidRPr="00603221" w:rsidRDefault="007E000B" w:rsidP="007E000B">
      <w:pPr>
        <w:spacing w:line="276" w:lineRule="auto"/>
        <w:rPr>
          <w:rFonts w:cs="Tahoma"/>
          <w:szCs w:val="22"/>
          <w:lang w:val="el-GR" w:eastAsia="el-GR"/>
        </w:rPr>
      </w:pPr>
      <w:r w:rsidRPr="00603221">
        <w:rPr>
          <w:rFonts w:cs="Tahoma"/>
          <w:szCs w:val="22"/>
          <w:lang w:val="el-GR" w:eastAsia="el-GR"/>
        </w:rPr>
        <w:t xml:space="preserve">Κοινωνία της Πληροφορίας </w:t>
      </w:r>
      <w:r w:rsidR="00C43304">
        <w:rPr>
          <w:rFonts w:cs="Tahoma"/>
          <w:szCs w:val="22"/>
          <w:lang w:val="el-GR" w:eastAsia="el-GR"/>
        </w:rPr>
        <w:t>Μ.</w:t>
      </w:r>
      <w:r w:rsidRPr="00603221">
        <w:rPr>
          <w:rFonts w:cs="Tahoma"/>
          <w:szCs w:val="22"/>
          <w:lang w:val="el-GR" w:eastAsia="el-GR"/>
        </w:rPr>
        <w:t>Α.Ε.</w:t>
      </w:r>
    </w:p>
    <w:p w14:paraId="5EC211F4" w14:textId="77777777" w:rsidR="007E000B" w:rsidRPr="00603221" w:rsidRDefault="007E000B" w:rsidP="007E000B">
      <w:pPr>
        <w:spacing w:line="276" w:lineRule="auto"/>
        <w:rPr>
          <w:rFonts w:cs="Tahoma"/>
          <w:szCs w:val="22"/>
          <w:lang w:val="el-GR" w:eastAsia="el-GR"/>
        </w:rPr>
      </w:pPr>
      <w:r w:rsidRPr="00603221">
        <w:rPr>
          <w:rFonts w:cs="Tahoma"/>
          <w:szCs w:val="22"/>
          <w:lang w:val="el-GR" w:eastAsia="el-GR"/>
        </w:rPr>
        <w:t xml:space="preserve"> Χανδρή 3, ΤΚ 18346 Μοσχάτο Αθήνα</w:t>
      </w:r>
    </w:p>
    <w:p w14:paraId="5637B347" w14:textId="77777777" w:rsidR="007E000B" w:rsidRPr="00603221" w:rsidRDefault="007E000B" w:rsidP="007E000B">
      <w:pPr>
        <w:spacing w:line="276" w:lineRule="auto"/>
        <w:rPr>
          <w:rFonts w:cs="Tahoma"/>
          <w:szCs w:val="22"/>
          <w:lang w:val="el-GR" w:eastAsia="el-GR"/>
        </w:rPr>
      </w:pPr>
      <w:r w:rsidRPr="00603221">
        <w:rPr>
          <w:rFonts w:cs="Tahoma"/>
          <w:szCs w:val="22"/>
          <w:lang w:val="el-GR" w:eastAsia="el-GR"/>
        </w:rPr>
        <w:t>ΑΦΜ:</w:t>
      </w:r>
      <w:r w:rsidR="00E1337D" w:rsidRPr="00603221">
        <w:rPr>
          <w:rFonts w:cs="Tahoma"/>
          <w:szCs w:val="22"/>
          <w:lang w:val="el-GR" w:eastAsia="el-GR"/>
        </w:rPr>
        <w:t xml:space="preserve"> </w:t>
      </w:r>
      <w:r w:rsidRPr="00603221">
        <w:rPr>
          <w:rFonts w:cs="Tahoma"/>
          <w:szCs w:val="22"/>
          <w:lang w:val="el-GR" w:eastAsia="el-GR"/>
        </w:rPr>
        <w:t>999983307</w:t>
      </w:r>
    </w:p>
    <w:p w14:paraId="31E58B60" w14:textId="77777777" w:rsidR="007E000B" w:rsidRPr="00603221" w:rsidRDefault="007E000B" w:rsidP="007E000B">
      <w:pPr>
        <w:rPr>
          <w:rFonts w:cs="Tahoma"/>
          <w:szCs w:val="22"/>
          <w:lang w:val="el-GR"/>
        </w:rPr>
      </w:pPr>
      <w:r w:rsidRPr="00603221">
        <w:rPr>
          <w:rFonts w:cs="Tahoma"/>
          <w:szCs w:val="22"/>
          <w:lang w:val="el-GR"/>
        </w:rPr>
        <w:t xml:space="preserve">Εγγύηση μας υπ’ αριθμ. ……………….. ποσού ………………….……. ευρώ </w:t>
      </w:r>
    </w:p>
    <w:p w14:paraId="4E20C0E2" w14:textId="77777777" w:rsidR="007E000B" w:rsidRPr="00603221" w:rsidRDefault="007E000B" w:rsidP="007E000B">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5994843A" w14:textId="77777777" w:rsidR="007E000B" w:rsidRPr="00603221" w:rsidRDefault="007E000B" w:rsidP="007E000B">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31A19504" w14:textId="77777777" w:rsidR="007E000B" w:rsidRPr="00603221" w:rsidRDefault="007E000B" w:rsidP="007E000B">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1EDE7C2B" w14:textId="77777777" w:rsidR="007E000B" w:rsidRPr="00603221" w:rsidRDefault="007E000B" w:rsidP="007E000B">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584E3C8F" w14:textId="77777777" w:rsidR="007E000B" w:rsidRPr="00603221" w:rsidRDefault="007E000B" w:rsidP="007E000B">
      <w:pPr>
        <w:rPr>
          <w:rFonts w:cs="Tahoma"/>
          <w:szCs w:val="22"/>
          <w:lang w:val="el-GR" w:eastAsia="el-GR"/>
        </w:rPr>
      </w:pPr>
      <w:r w:rsidRPr="00603221">
        <w:rPr>
          <w:rFonts w:cs="Tahoma"/>
          <w:szCs w:val="22"/>
          <w:lang w:val="el-GR" w:eastAsia="el-GR"/>
        </w:rPr>
        <w:t>α) (πλήρη επωνυμία) …… ΑΦΜ…….….... οδός............................. αριθμός.................ΤΚ………………</w:t>
      </w:r>
    </w:p>
    <w:p w14:paraId="4C7629F7" w14:textId="77777777" w:rsidR="007E000B" w:rsidRPr="00603221" w:rsidRDefault="007E000B" w:rsidP="007E000B">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6C34D7C6" w14:textId="77777777" w:rsidR="007E000B" w:rsidRPr="00603221" w:rsidRDefault="007E000B" w:rsidP="007E000B">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4246A81D"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BAC2AA4"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 xml:space="preserve">για την λήψη προκαταβολής για τη χορήγηση του …% </w:t>
      </w:r>
      <w:r w:rsidRPr="00603221">
        <w:rPr>
          <w:rFonts w:cs="Tahoma"/>
          <w:color w:val="000000" w:themeColor="text1"/>
          <w:szCs w:val="22"/>
          <w:lang w:val="el-GR" w:eastAsia="el-GR"/>
        </w:rPr>
        <w:t xml:space="preserve">(συμπληρώνετε το συνολικό ποσοστό της λαμβανόμενης προκαταβολής) </w:t>
      </w:r>
      <w:r w:rsidRPr="00603221">
        <w:rPr>
          <w:rFonts w:cs="Tahoma"/>
          <w:color w:val="000000" w:themeColor="text1"/>
          <w:szCs w:val="22"/>
          <w:lang w:val="el-GR"/>
        </w:rPr>
        <w:t xml:space="preserve">της συμβατικής αξίας μη περιλαμβανομένου του ΦΠΑ, ευρώ ………… </w:t>
      </w:r>
      <w:r w:rsidRPr="00603221">
        <w:rPr>
          <w:rFonts w:cs="Tahoma"/>
          <w:color w:val="000000" w:themeColor="text1"/>
          <w:szCs w:val="22"/>
          <w:lang w:val="el-GR" w:eastAsia="el-GR"/>
        </w:rPr>
        <w:t xml:space="preserve">(συμπληρώνετε το συνολικό ποσό της λαμβανόμενης προκαταβολής) </w:t>
      </w:r>
      <w:r w:rsidRPr="00603221">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603221">
        <w:rPr>
          <w:rFonts w:cs="Tahoma"/>
          <w:color w:val="000000" w:themeColor="text1"/>
          <w:szCs w:val="22"/>
          <w:lang w:val="el-GR" w:eastAsia="el-GR"/>
        </w:rPr>
        <w:t xml:space="preserve">(συμπληρώνετε την ημερομηνία διενέργειας του διαγωνισμού) </w:t>
      </w:r>
      <w:r w:rsidRPr="00603221">
        <w:rPr>
          <w:rFonts w:cs="Tahoma"/>
          <w:color w:val="000000" w:themeColor="text1"/>
          <w:szCs w:val="22"/>
          <w:lang w:val="el-GR"/>
        </w:rPr>
        <w:t xml:space="preserve">…………. για εκτέλεση του έργου </w:t>
      </w:r>
      <w:r w:rsidRPr="00603221">
        <w:rPr>
          <w:rFonts w:cs="Tahoma"/>
          <w:color w:val="000000" w:themeColor="text1"/>
          <w:szCs w:val="22"/>
          <w:lang w:val="el-GR" w:eastAsia="el-GR"/>
        </w:rPr>
        <w:t xml:space="preserve">(συμπληρώνετε τον τίτλο του έργου) </w:t>
      </w:r>
      <w:r w:rsidRPr="00603221">
        <w:rPr>
          <w:rFonts w:cs="Tahoma"/>
          <w:color w:val="000000" w:themeColor="text1"/>
          <w:szCs w:val="22"/>
          <w:lang w:val="el-GR"/>
        </w:rPr>
        <w:t xml:space="preserve">……… ……… συνολικής αξίας </w:t>
      </w:r>
      <w:r w:rsidRPr="00603221">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603221">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6ECA1B6"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046536" w14:textId="708A111B"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 xml:space="preserve">Η παρούσα ισχύει </w:t>
      </w:r>
      <w:r w:rsidRPr="00603221">
        <w:rPr>
          <w:rFonts w:cs="Tahoma"/>
          <w:iCs/>
          <w:color w:val="000000" w:themeColor="text1"/>
          <w:szCs w:val="22"/>
          <w:lang w:val="el-GR"/>
        </w:rPr>
        <w:t>μέχρι και την ………………(Σημείωση προς την Τράπεζα</w:t>
      </w:r>
      <w:r w:rsidRPr="00603221">
        <w:rPr>
          <w:rFonts w:cs="Tahoma"/>
          <w:b/>
          <w:color w:val="000000" w:themeColor="text1"/>
          <w:szCs w:val="22"/>
          <w:lang w:val="el-GR"/>
        </w:rPr>
        <w:t>: διάρκεια ισχύος σύμφωνα με την παρ.</w:t>
      </w:r>
      <w:r w:rsidR="00EE2684" w:rsidRPr="00603221">
        <w:rPr>
          <w:rFonts w:cs="Tahoma"/>
          <w:b/>
          <w:color w:val="000000" w:themeColor="text1"/>
          <w:szCs w:val="22"/>
          <w:lang w:val="el-GR"/>
        </w:rPr>
        <w:t xml:space="preserve"> </w:t>
      </w:r>
      <w:r w:rsidR="00061ADD" w:rsidRPr="00603221">
        <w:rPr>
          <w:rFonts w:cs="Tahoma"/>
          <w:b/>
          <w:szCs w:val="22"/>
          <w:lang w:val="el-GR"/>
        </w:rPr>
        <w:fldChar w:fldCharType="begin"/>
      </w:r>
      <w:r w:rsidR="00061ADD" w:rsidRPr="00603221">
        <w:rPr>
          <w:rFonts w:cs="Tahoma"/>
          <w:b/>
          <w:szCs w:val="22"/>
          <w:lang w:val="el-GR"/>
        </w:rPr>
        <w:instrText xml:space="preserve"> REF _Ref496542746 \r \h  \* MERGEFORMAT </w:instrText>
      </w:r>
      <w:r w:rsidR="00061ADD" w:rsidRPr="00603221">
        <w:rPr>
          <w:rFonts w:cs="Tahoma"/>
          <w:b/>
          <w:szCs w:val="22"/>
          <w:lang w:val="el-GR"/>
        </w:rPr>
      </w:r>
      <w:r w:rsidR="00061ADD" w:rsidRPr="00603221">
        <w:rPr>
          <w:rFonts w:cs="Tahoma"/>
          <w:b/>
          <w:szCs w:val="22"/>
          <w:lang w:val="el-GR"/>
        </w:rPr>
        <w:fldChar w:fldCharType="separate"/>
      </w:r>
      <w:r w:rsidR="009212CA">
        <w:rPr>
          <w:rFonts w:cs="Tahoma"/>
          <w:b/>
          <w:szCs w:val="22"/>
          <w:lang w:val="el-GR"/>
        </w:rPr>
        <w:t>4.1</w:t>
      </w:r>
      <w:r w:rsidR="00061ADD" w:rsidRPr="00603221">
        <w:rPr>
          <w:rFonts w:cs="Tahoma"/>
          <w:b/>
          <w:szCs w:val="22"/>
          <w:lang w:val="el-GR"/>
        </w:rPr>
        <w:fldChar w:fldCharType="end"/>
      </w:r>
      <w:r w:rsidRPr="00603221">
        <w:rPr>
          <w:rFonts w:cs="Tahoma"/>
          <w:b/>
          <w:color w:val="000000" w:themeColor="text1"/>
          <w:szCs w:val="22"/>
          <w:lang w:val="el-GR"/>
        </w:rPr>
        <w:t xml:space="preserve"> της παρούσας</w:t>
      </w:r>
      <w:r w:rsidRPr="00603221">
        <w:rPr>
          <w:rFonts w:cs="Tahoma"/>
          <w:iCs/>
          <w:color w:val="000000" w:themeColor="text1"/>
          <w:szCs w:val="22"/>
          <w:lang w:val="el-GR"/>
        </w:rPr>
        <w:t>)»</w:t>
      </w:r>
      <w:r w:rsidRPr="00603221">
        <w:rPr>
          <w:rFonts w:cs="Tahoma"/>
          <w:color w:val="000000" w:themeColor="text1"/>
          <w:szCs w:val="22"/>
          <w:lang w:val="el-GR"/>
        </w:rPr>
        <w:t>.</w:t>
      </w:r>
    </w:p>
    <w:p w14:paraId="26AB94E5" w14:textId="77777777" w:rsidR="007E000B" w:rsidRPr="00603221"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603221">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38E07A0F" w14:textId="129A8827" w:rsidR="00093E93" w:rsidRDefault="007E000B" w:rsidP="00467F24">
      <w:pPr>
        <w:spacing w:line="276" w:lineRule="auto"/>
        <w:jc w:val="right"/>
        <w:rPr>
          <w:rFonts w:cs="Tahoma"/>
          <w:b/>
          <w:bCs/>
          <w:szCs w:val="22"/>
          <w:lang w:val="el-GR" w:eastAsia="el-GR"/>
        </w:rPr>
      </w:pPr>
      <w:r w:rsidRPr="00603221">
        <w:rPr>
          <w:rFonts w:cs="Tahoma"/>
          <w:szCs w:val="22"/>
        </w:rPr>
        <w:t>(Εξουσιοδοτημένη υπογραφή)</w:t>
      </w:r>
      <w:bookmarkEnd w:id="505"/>
      <w:r w:rsidR="00093E93">
        <w:rPr>
          <w:rFonts w:cs="Tahoma"/>
          <w:szCs w:val="22"/>
          <w:lang w:val="el-GR" w:eastAsia="el-GR"/>
        </w:rPr>
        <w:br w:type="page"/>
      </w:r>
    </w:p>
    <w:p w14:paraId="53738AA4" w14:textId="77777777" w:rsidR="00467F24" w:rsidRDefault="00467F24" w:rsidP="00F55E35">
      <w:pPr>
        <w:rPr>
          <w:lang w:val="el-GR" w:eastAsia="el-GR"/>
        </w:rPr>
      </w:pPr>
    </w:p>
    <w:p w14:paraId="70099D86" w14:textId="5A959E23" w:rsidR="00A84DDC" w:rsidRPr="00603221" w:rsidRDefault="00A84DDC" w:rsidP="00A331EF">
      <w:pPr>
        <w:pStyle w:val="3"/>
        <w:numPr>
          <w:ilvl w:val="0"/>
          <w:numId w:val="7"/>
        </w:numPr>
        <w:rPr>
          <w:rFonts w:cs="Tahoma"/>
          <w:szCs w:val="22"/>
          <w:lang w:val="el-GR" w:eastAsia="el-GR"/>
        </w:rPr>
      </w:pPr>
      <w:bookmarkStart w:id="507" w:name="_Toc71708264"/>
      <w:r w:rsidRPr="00603221">
        <w:rPr>
          <w:rFonts w:cs="Tahoma"/>
          <w:szCs w:val="22"/>
          <w:lang w:val="el-GR" w:eastAsia="el-GR"/>
        </w:rPr>
        <w:t>Εγγυητική Επιστολή Καλής Λειτουργίας</w:t>
      </w:r>
      <w:bookmarkEnd w:id="507"/>
      <w:r w:rsidR="00E1337D" w:rsidRPr="00603221">
        <w:rPr>
          <w:rFonts w:cs="Tahoma"/>
          <w:szCs w:val="22"/>
          <w:lang w:val="el-GR" w:eastAsia="el-GR"/>
        </w:rPr>
        <w:t xml:space="preserve"> </w:t>
      </w:r>
    </w:p>
    <w:p w14:paraId="3BED1B2F" w14:textId="77777777" w:rsidR="00B048E7" w:rsidRPr="00603221" w:rsidRDefault="00B048E7">
      <w:pPr>
        <w:suppressAutoHyphens w:val="0"/>
        <w:spacing w:after="0"/>
        <w:jc w:val="left"/>
        <w:rPr>
          <w:rFonts w:cs="Tahoma"/>
          <w:szCs w:val="22"/>
          <w:lang w:eastAsia="el-GR"/>
        </w:rPr>
      </w:pPr>
    </w:p>
    <w:p w14:paraId="1238BD82" w14:textId="77777777" w:rsidR="00B048E7" w:rsidRPr="00603221" w:rsidRDefault="00B048E7" w:rsidP="00B048E7">
      <w:pPr>
        <w:suppressAutoHyphens w:val="0"/>
        <w:spacing w:after="0"/>
        <w:jc w:val="left"/>
        <w:rPr>
          <w:rFonts w:cs="Tahoma"/>
          <w:szCs w:val="22"/>
          <w:lang w:val="el-GR"/>
        </w:rPr>
      </w:pPr>
    </w:p>
    <w:p w14:paraId="25CAD921" w14:textId="77777777" w:rsidR="00B048E7" w:rsidRPr="00603221" w:rsidRDefault="00B048E7" w:rsidP="00B048E7">
      <w:pPr>
        <w:spacing w:line="276" w:lineRule="auto"/>
        <w:rPr>
          <w:rFonts w:cs="Tahoma"/>
          <w:szCs w:val="22"/>
          <w:lang w:val="el-GR"/>
        </w:rPr>
      </w:pPr>
      <w:r w:rsidRPr="00603221">
        <w:rPr>
          <w:rFonts w:cs="Tahoma"/>
          <w:szCs w:val="22"/>
          <w:lang w:val="el-GR"/>
        </w:rPr>
        <w:t>ΕΚΔΟΤΗΣ: .......................................................................</w:t>
      </w:r>
    </w:p>
    <w:p w14:paraId="71F8839A" w14:textId="77777777" w:rsidR="00B048E7" w:rsidRPr="00603221" w:rsidRDefault="00B048E7" w:rsidP="00B048E7">
      <w:pPr>
        <w:spacing w:line="276" w:lineRule="auto"/>
        <w:jc w:val="right"/>
        <w:rPr>
          <w:rFonts w:cs="Tahoma"/>
          <w:szCs w:val="22"/>
          <w:lang w:val="el-GR"/>
        </w:rPr>
      </w:pPr>
      <w:r w:rsidRPr="00603221">
        <w:rPr>
          <w:rFonts w:cs="Tahoma"/>
          <w:szCs w:val="22"/>
          <w:lang w:val="el-GR"/>
        </w:rPr>
        <w:t>Ημερομηνία έκδοσης: ...........................</w:t>
      </w:r>
    </w:p>
    <w:p w14:paraId="65DDA91F" w14:textId="77777777" w:rsidR="00B048E7" w:rsidRPr="00603221" w:rsidRDefault="00B048E7" w:rsidP="00B048E7">
      <w:pPr>
        <w:spacing w:line="276" w:lineRule="auto"/>
        <w:rPr>
          <w:rFonts w:cs="Tahoma"/>
          <w:szCs w:val="22"/>
          <w:lang w:val="el-GR"/>
        </w:rPr>
      </w:pPr>
      <w:r w:rsidRPr="00603221">
        <w:rPr>
          <w:rFonts w:cs="Tahoma"/>
          <w:szCs w:val="22"/>
          <w:lang w:val="el-GR"/>
        </w:rPr>
        <w:t xml:space="preserve">Προς: </w:t>
      </w:r>
    </w:p>
    <w:p w14:paraId="03AE05F9" w14:textId="5AAF2552" w:rsidR="00B048E7" w:rsidRPr="00603221" w:rsidRDefault="00B048E7" w:rsidP="00B048E7">
      <w:pPr>
        <w:spacing w:line="276" w:lineRule="auto"/>
        <w:rPr>
          <w:rFonts w:cs="Tahoma"/>
          <w:szCs w:val="22"/>
          <w:lang w:val="el-GR" w:eastAsia="el-GR"/>
        </w:rPr>
      </w:pPr>
      <w:r w:rsidRPr="00603221">
        <w:rPr>
          <w:rFonts w:cs="Tahoma"/>
          <w:szCs w:val="22"/>
          <w:lang w:val="el-GR" w:eastAsia="el-GR"/>
        </w:rPr>
        <w:t xml:space="preserve">Κοινωνία της Πληροφορίας </w:t>
      </w:r>
      <w:r w:rsidR="00254BB5">
        <w:rPr>
          <w:rFonts w:cs="Tahoma"/>
          <w:szCs w:val="22"/>
          <w:lang w:val="el-GR" w:eastAsia="el-GR"/>
        </w:rPr>
        <w:t>Μ.</w:t>
      </w:r>
      <w:r w:rsidRPr="00603221">
        <w:rPr>
          <w:rFonts w:cs="Tahoma"/>
          <w:szCs w:val="22"/>
          <w:lang w:val="el-GR" w:eastAsia="el-GR"/>
        </w:rPr>
        <w:t>Α.Ε.</w:t>
      </w:r>
    </w:p>
    <w:p w14:paraId="4627D0A9" w14:textId="30DF47C1" w:rsidR="00B048E7" w:rsidRPr="00603221" w:rsidRDefault="00B048E7" w:rsidP="00B048E7">
      <w:pPr>
        <w:spacing w:line="276" w:lineRule="auto"/>
        <w:rPr>
          <w:rFonts w:cs="Tahoma"/>
          <w:szCs w:val="22"/>
          <w:lang w:val="el-GR" w:eastAsia="el-GR"/>
        </w:rPr>
      </w:pPr>
      <w:r w:rsidRPr="00603221">
        <w:rPr>
          <w:rFonts w:cs="Tahoma"/>
          <w:szCs w:val="22"/>
          <w:lang w:val="el-GR" w:eastAsia="el-GR"/>
        </w:rPr>
        <w:t>Χανδρή 3, ΤΚ 18346 Μοσχάτο Αθήνα</w:t>
      </w:r>
    </w:p>
    <w:p w14:paraId="007CCDDF" w14:textId="77777777" w:rsidR="00B048E7" w:rsidRPr="00603221" w:rsidRDefault="00B048E7" w:rsidP="00B048E7">
      <w:pPr>
        <w:spacing w:line="276" w:lineRule="auto"/>
        <w:rPr>
          <w:rFonts w:cs="Tahoma"/>
          <w:szCs w:val="22"/>
          <w:lang w:val="el-GR" w:eastAsia="el-GR"/>
        </w:rPr>
      </w:pPr>
      <w:r w:rsidRPr="00603221">
        <w:rPr>
          <w:rFonts w:cs="Tahoma"/>
          <w:szCs w:val="22"/>
          <w:lang w:val="el-GR" w:eastAsia="el-GR"/>
        </w:rPr>
        <w:t>ΑΦΜ:</w:t>
      </w:r>
      <w:r w:rsidR="00E1337D" w:rsidRPr="00603221">
        <w:rPr>
          <w:rFonts w:cs="Tahoma"/>
          <w:szCs w:val="22"/>
          <w:lang w:val="el-GR" w:eastAsia="el-GR"/>
        </w:rPr>
        <w:t xml:space="preserve"> </w:t>
      </w:r>
      <w:r w:rsidRPr="00603221">
        <w:rPr>
          <w:rFonts w:cs="Tahoma"/>
          <w:szCs w:val="22"/>
          <w:lang w:val="el-GR" w:eastAsia="el-GR"/>
        </w:rPr>
        <w:t>999983307</w:t>
      </w:r>
    </w:p>
    <w:p w14:paraId="4EF29BC2" w14:textId="77777777" w:rsidR="00B048E7" w:rsidRPr="00603221" w:rsidRDefault="00B048E7" w:rsidP="00B048E7">
      <w:pPr>
        <w:rPr>
          <w:rFonts w:cs="Tahoma"/>
          <w:szCs w:val="22"/>
          <w:lang w:val="el-GR"/>
        </w:rPr>
      </w:pPr>
      <w:r w:rsidRPr="00603221">
        <w:rPr>
          <w:rFonts w:cs="Tahoma"/>
          <w:szCs w:val="22"/>
          <w:lang w:val="el-GR"/>
        </w:rPr>
        <w:t xml:space="preserve">Εγγύηση μας υπ’ αριθμ. ……………….. ποσού ………………….……. ευρώ </w:t>
      </w:r>
    </w:p>
    <w:p w14:paraId="4C4E40B6" w14:textId="77777777" w:rsidR="00B048E7" w:rsidRPr="00603221" w:rsidRDefault="00B048E7" w:rsidP="00B048E7">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7115663F" w14:textId="77777777" w:rsidR="00B048E7" w:rsidRPr="00603221" w:rsidRDefault="00B048E7" w:rsidP="00B048E7">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5D0080D0" w14:textId="77777777" w:rsidR="00B048E7" w:rsidRPr="00603221" w:rsidRDefault="00B048E7" w:rsidP="00B048E7">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775A8433" w14:textId="77777777" w:rsidR="00B048E7" w:rsidRPr="00603221" w:rsidRDefault="00B048E7" w:rsidP="00B048E7">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668E9428" w14:textId="77777777" w:rsidR="00B048E7" w:rsidRPr="00603221" w:rsidRDefault="00B048E7" w:rsidP="00B048E7">
      <w:pPr>
        <w:rPr>
          <w:rFonts w:cs="Tahoma"/>
          <w:szCs w:val="22"/>
          <w:lang w:val="el-GR" w:eastAsia="el-GR"/>
        </w:rPr>
      </w:pPr>
      <w:r w:rsidRPr="00603221">
        <w:rPr>
          <w:rFonts w:cs="Tahoma"/>
          <w:szCs w:val="22"/>
          <w:lang w:val="el-GR" w:eastAsia="el-GR"/>
        </w:rPr>
        <w:t>α) (πλήρη επωνυμία) …… ΑΦΜ…….….... οδός............................. αριθμός.................ΤΚ………………</w:t>
      </w:r>
    </w:p>
    <w:p w14:paraId="06D6B7A6" w14:textId="77777777" w:rsidR="00B048E7" w:rsidRPr="00603221" w:rsidRDefault="00B048E7" w:rsidP="00B048E7">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76500B1B" w14:textId="77777777" w:rsidR="00B048E7" w:rsidRPr="00603221" w:rsidRDefault="00B048E7" w:rsidP="00B048E7">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77C706A9" w14:textId="77777777" w:rsidR="00B048E7" w:rsidRPr="00603221" w:rsidRDefault="00B048E7" w:rsidP="00B048E7">
      <w:pPr>
        <w:spacing w:line="276" w:lineRule="auto"/>
        <w:rPr>
          <w:rFonts w:cs="Tahoma"/>
          <w:color w:val="000000" w:themeColor="text1"/>
          <w:szCs w:val="22"/>
          <w:lang w:val="el-GR"/>
        </w:rPr>
      </w:pPr>
      <w:r w:rsidRPr="00603221">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9578B57" w14:textId="77777777" w:rsidR="00B048E7" w:rsidRPr="00603221" w:rsidRDefault="00B048E7" w:rsidP="00B048E7">
      <w:pPr>
        <w:spacing w:line="276" w:lineRule="auto"/>
        <w:rPr>
          <w:rFonts w:cs="Tahoma"/>
          <w:color w:val="000000" w:themeColor="text1"/>
          <w:szCs w:val="22"/>
          <w:lang w:val="el-GR"/>
        </w:rPr>
      </w:pPr>
      <w:r w:rsidRPr="00603221">
        <w:rPr>
          <w:rFonts w:cs="Tahoma"/>
          <w:szCs w:val="22"/>
          <w:lang w:val="el-GR"/>
        </w:rPr>
        <w:t xml:space="preserve">για την καλή λειτουργία του αντικειμένου της σύμβασης </w:t>
      </w:r>
      <w:r w:rsidRPr="00603221">
        <w:rPr>
          <w:rFonts w:cs="Tahoma"/>
          <w:color w:val="000000" w:themeColor="text1"/>
          <w:szCs w:val="22"/>
          <w:lang w:val="el-GR"/>
        </w:rPr>
        <w:t xml:space="preserve">με αριθμό...................και τη Διακήρυξή σας με αριθμό………., στο πλαίσιο του διαγωνισμού της </w:t>
      </w:r>
      <w:r w:rsidRPr="00603221">
        <w:rPr>
          <w:rFonts w:cs="Tahoma"/>
          <w:color w:val="000000" w:themeColor="text1"/>
          <w:szCs w:val="22"/>
          <w:lang w:val="el-GR" w:eastAsia="el-GR"/>
        </w:rPr>
        <w:t xml:space="preserve">(συμπληρώνετε την ημερομηνία διενέργειας του διαγωνισμού) </w:t>
      </w:r>
      <w:r w:rsidRPr="00603221">
        <w:rPr>
          <w:rFonts w:cs="Tahoma"/>
          <w:color w:val="000000" w:themeColor="text1"/>
          <w:szCs w:val="22"/>
          <w:lang w:val="el-GR"/>
        </w:rPr>
        <w:t xml:space="preserve">…………. </w:t>
      </w:r>
      <w:r w:rsidR="00CE3230" w:rsidRPr="00603221">
        <w:rPr>
          <w:rFonts w:cs="Tahoma"/>
          <w:color w:val="000000" w:themeColor="text1"/>
          <w:szCs w:val="22"/>
          <w:lang w:val="el-GR"/>
        </w:rPr>
        <w:t>.</w:t>
      </w:r>
    </w:p>
    <w:p w14:paraId="1E894B85" w14:textId="77777777" w:rsidR="00CE3230" w:rsidRPr="00603221" w:rsidRDefault="00CE3230" w:rsidP="00CE3230">
      <w:pPr>
        <w:spacing w:line="276" w:lineRule="auto"/>
        <w:rPr>
          <w:rFonts w:cs="Tahoma"/>
          <w:color w:val="000000" w:themeColor="text1"/>
          <w:szCs w:val="22"/>
          <w:lang w:val="el-GR"/>
        </w:rPr>
      </w:pPr>
      <w:r w:rsidRPr="00603221">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422E8AA" w14:textId="72039985" w:rsidR="00CE3230" w:rsidRPr="00603221" w:rsidRDefault="00CE3230" w:rsidP="00CE3230">
      <w:pPr>
        <w:spacing w:line="276" w:lineRule="auto"/>
        <w:rPr>
          <w:rFonts w:cs="Tahoma"/>
          <w:color w:val="000000" w:themeColor="text1"/>
          <w:szCs w:val="22"/>
          <w:lang w:val="el-GR"/>
        </w:rPr>
      </w:pPr>
      <w:r w:rsidRPr="00603221">
        <w:rPr>
          <w:rFonts w:cs="Tahoma"/>
          <w:color w:val="000000" w:themeColor="text1"/>
          <w:szCs w:val="22"/>
          <w:lang w:val="el-GR"/>
        </w:rPr>
        <w:t xml:space="preserve">Η παρούσα ισχύει </w:t>
      </w:r>
      <w:r w:rsidRPr="00603221">
        <w:rPr>
          <w:rFonts w:cs="Tahoma"/>
          <w:iCs/>
          <w:color w:val="000000" w:themeColor="text1"/>
          <w:szCs w:val="22"/>
          <w:lang w:val="el-GR"/>
        </w:rPr>
        <w:t>μέχρι και την ………………(</w:t>
      </w:r>
      <w:r w:rsidRPr="007A153B">
        <w:rPr>
          <w:rFonts w:cs="Tahoma"/>
          <w:iCs/>
          <w:color w:val="000000" w:themeColor="text1"/>
          <w:szCs w:val="22"/>
          <w:lang w:val="el-GR"/>
        </w:rPr>
        <w:t>Σημείωση προς την Τράπεζα</w:t>
      </w:r>
      <w:r w:rsidRPr="002E01F0">
        <w:rPr>
          <w:rFonts w:cs="Tahoma"/>
          <w:color w:val="000000" w:themeColor="text1"/>
          <w:szCs w:val="22"/>
          <w:lang w:val="el-GR"/>
        </w:rPr>
        <w:t xml:space="preserve">: </w:t>
      </w:r>
      <w:r w:rsidRPr="007A153B">
        <w:rPr>
          <w:rFonts w:cs="Tahoma"/>
          <w:b/>
          <w:color w:val="000000" w:themeColor="text1"/>
          <w:szCs w:val="22"/>
          <w:lang w:val="el-GR"/>
        </w:rPr>
        <w:t xml:space="preserve">διάρκεια ισχύος σύμφωνα </w:t>
      </w:r>
      <w:r w:rsidR="007A153B" w:rsidRPr="007A153B">
        <w:rPr>
          <w:rFonts w:cs="Tahoma"/>
          <w:b/>
          <w:color w:val="000000" w:themeColor="text1"/>
          <w:szCs w:val="22"/>
          <w:lang w:val="el-GR"/>
        </w:rPr>
        <w:t xml:space="preserve">με την παρ. </w:t>
      </w:r>
      <w:r w:rsidR="007A153B" w:rsidRPr="007A153B">
        <w:rPr>
          <w:rFonts w:cs="Tahoma"/>
          <w:b/>
          <w:szCs w:val="22"/>
          <w:lang w:val="el-GR"/>
        </w:rPr>
        <w:fldChar w:fldCharType="begin"/>
      </w:r>
      <w:r w:rsidR="007A153B" w:rsidRPr="007A153B">
        <w:rPr>
          <w:rFonts w:cs="Tahoma"/>
          <w:b/>
          <w:szCs w:val="22"/>
          <w:lang w:val="el-GR"/>
        </w:rPr>
        <w:instrText xml:space="preserve"> REF _Ref496542746 \r \h  \* MERGEFORMAT </w:instrText>
      </w:r>
      <w:r w:rsidR="007A153B" w:rsidRPr="007A153B">
        <w:rPr>
          <w:rFonts w:cs="Tahoma"/>
          <w:b/>
          <w:szCs w:val="22"/>
          <w:lang w:val="el-GR"/>
        </w:rPr>
      </w:r>
      <w:r w:rsidR="007A153B" w:rsidRPr="007A153B">
        <w:rPr>
          <w:rFonts w:cs="Tahoma"/>
          <w:b/>
          <w:szCs w:val="22"/>
          <w:lang w:val="el-GR"/>
        </w:rPr>
        <w:fldChar w:fldCharType="separate"/>
      </w:r>
      <w:r w:rsidR="009212CA">
        <w:rPr>
          <w:rFonts w:cs="Tahoma"/>
          <w:b/>
          <w:szCs w:val="22"/>
          <w:lang w:val="el-GR"/>
        </w:rPr>
        <w:t>4.1</w:t>
      </w:r>
      <w:r w:rsidR="007A153B" w:rsidRPr="007A153B">
        <w:rPr>
          <w:rFonts w:cs="Tahoma"/>
          <w:b/>
          <w:szCs w:val="22"/>
          <w:lang w:val="el-GR"/>
        </w:rPr>
        <w:fldChar w:fldCharType="end"/>
      </w:r>
      <w:r w:rsidR="007A153B" w:rsidRPr="007A153B">
        <w:rPr>
          <w:rFonts w:cs="Tahoma"/>
          <w:b/>
          <w:color w:val="000000" w:themeColor="text1"/>
          <w:szCs w:val="22"/>
          <w:lang w:val="el-GR"/>
        </w:rPr>
        <w:t xml:space="preserve"> της παρούσας</w:t>
      </w:r>
      <w:r w:rsidRPr="007A153B">
        <w:rPr>
          <w:rFonts w:cs="Tahoma"/>
          <w:iCs/>
          <w:color w:val="000000" w:themeColor="text1"/>
          <w:szCs w:val="22"/>
          <w:lang w:val="el-GR"/>
        </w:rPr>
        <w:t>)»</w:t>
      </w:r>
      <w:r w:rsidRPr="007A153B">
        <w:rPr>
          <w:rFonts w:cs="Tahoma"/>
          <w:color w:val="000000" w:themeColor="text1"/>
          <w:szCs w:val="22"/>
          <w:lang w:val="el-GR"/>
        </w:rPr>
        <w:t>.</w:t>
      </w:r>
    </w:p>
    <w:p w14:paraId="1A446FD7" w14:textId="77777777" w:rsidR="00CE3230" w:rsidRPr="00603221"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603221">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E8359C8" w14:textId="77777777" w:rsidR="00B048E7" w:rsidRPr="00603221" w:rsidRDefault="00B048E7" w:rsidP="00B048E7">
      <w:pPr>
        <w:rPr>
          <w:rFonts w:cs="Tahoma"/>
          <w:szCs w:val="22"/>
          <w:lang w:val="el-GR"/>
        </w:rPr>
      </w:pPr>
    </w:p>
    <w:p w14:paraId="61BE94CB" w14:textId="3EFD297C" w:rsidR="00882E44" w:rsidRPr="00603221" w:rsidRDefault="00B048E7" w:rsidP="00B048E7">
      <w:pPr>
        <w:jc w:val="right"/>
        <w:rPr>
          <w:rFonts w:cs="Tahoma"/>
          <w:szCs w:val="22"/>
          <w:lang w:val="el-GR"/>
        </w:rPr>
      </w:pPr>
      <w:r w:rsidRPr="00603221">
        <w:rPr>
          <w:rFonts w:cs="Tahoma"/>
          <w:szCs w:val="22"/>
          <w:lang w:val="el-GR"/>
        </w:rPr>
        <w:t>(Εξουσιοδοτημένη υπογραφή)</w:t>
      </w:r>
      <w:bookmarkEnd w:id="506"/>
    </w:p>
    <w:p w14:paraId="675F08E9" w14:textId="04282EF7" w:rsidR="00AB3FE4" w:rsidRDefault="00AB3FE4">
      <w:pPr>
        <w:suppressAutoHyphens w:val="0"/>
        <w:spacing w:after="0"/>
        <w:jc w:val="left"/>
        <w:rPr>
          <w:rFonts w:cs="Tahoma"/>
          <w:szCs w:val="22"/>
          <w:lang w:val="el-GR"/>
        </w:rPr>
      </w:pPr>
      <w:r>
        <w:rPr>
          <w:rFonts w:cs="Tahoma"/>
          <w:szCs w:val="22"/>
          <w:lang w:val="el-GR"/>
        </w:rPr>
        <w:br w:type="page"/>
      </w:r>
    </w:p>
    <w:p w14:paraId="1B9CC9C4" w14:textId="04A49E8D" w:rsidR="00AB3FE4" w:rsidRPr="00274B25" w:rsidRDefault="00AB3FE4" w:rsidP="00AB3FE4">
      <w:pPr>
        <w:pStyle w:val="1"/>
        <w:numPr>
          <w:ilvl w:val="0"/>
          <w:numId w:val="0"/>
        </w:numPr>
        <w:rPr>
          <w:rFonts w:cs="Tahoma"/>
          <w:sz w:val="22"/>
          <w:lang w:val="el-GR"/>
        </w:rPr>
      </w:pPr>
      <w:bookmarkStart w:id="508" w:name="_Toc309051334"/>
      <w:bookmarkStart w:id="509" w:name="_Ref46155376"/>
      <w:bookmarkStart w:id="510" w:name="_Toc58512487"/>
      <w:bookmarkStart w:id="511" w:name="_Ref280613087"/>
      <w:r w:rsidRPr="00274B25">
        <w:rPr>
          <w:rFonts w:cs="Tahoma"/>
          <w:sz w:val="22"/>
          <w:lang w:val="el-GR"/>
        </w:rPr>
        <w:lastRenderedPageBreak/>
        <w:t xml:space="preserve">ΠΑΡΑΡΤΗΜΑ </w:t>
      </w:r>
      <w:r w:rsidR="00C37899">
        <w:rPr>
          <w:rFonts w:cs="Tahoma"/>
          <w:sz w:val="22"/>
        </w:rPr>
        <w:t>VI</w:t>
      </w:r>
      <w:r w:rsidRPr="00274B25">
        <w:rPr>
          <w:rFonts w:cs="Tahoma"/>
          <w:sz w:val="22"/>
        </w:rPr>
        <w:t>I</w:t>
      </w:r>
      <w:r w:rsidRPr="00274B25">
        <w:rPr>
          <w:rFonts w:cs="Tahoma"/>
          <w:sz w:val="22"/>
          <w:lang w:val="el-GR"/>
        </w:rPr>
        <w:t>: ΠΙΝΑΚΑΣ ΔΕΙΓΜΑΤΟΛΗΨΙΑΣ ANSI Z1.4_2003</w:t>
      </w:r>
      <w:bookmarkEnd w:id="508"/>
      <w:bookmarkEnd w:id="509"/>
      <w:bookmarkEnd w:id="510"/>
      <w:r w:rsidRPr="00274B25">
        <w:rPr>
          <w:rFonts w:cs="Tahoma"/>
          <w:sz w:val="22"/>
          <w:lang w:val="el-GR"/>
        </w:rPr>
        <w:t xml:space="preserve"> </w:t>
      </w:r>
      <w:bookmarkEnd w:id="511"/>
    </w:p>
    <w:p w14:paraId="20603FF1" w14:textId="77777777" w:rsidR="00AB3FE4" w:rsidRDefault="00AB3FE4" w:rsidP="00FC001C">
      <w:pPr>
        <w:jc w:val="center"/>
        <w:rPr>
          <w:rFonts w:cs="Tahoma"/>
          <w:sz w:val="16"/>
          <w:szCs w:val="16"/>
        </w:rPr>
      </w:pPr>
      <w:r>
        <w:rPr>
          <w:rFonts w:cs="Tahoma"/>
          <w:noProof/>
          <w:sz w:val="16"/>
          <w:szCs w:val="16"/>
          <w:lang w:val="el-GR" w:eastAsia="el-GR"/>
        </w:rPr>
        <w:drawing>
          <wp:inline distT="0" distB="0" distL="0" distR="0" wp14:anchorId="2781C57D" wp14:editId="38820415">
            <wp:extent cx="6073140" cy="3855720"/>
            <wp:effectExtent l="0" t="0" r="3810" b="0"/>
            <wp:docPr id="2" name="Εικόνα 2" descr="http://www.proqc.com/image/ansi_sampl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roqc.com/image/ansi_sampling.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73140" cy="3855720"/>
                    </a:xfrm>
                    <a:prstGeom prst="rect">
                      <a:avLst/>
                    </a:prstGeom>
                    <a:noFill/>
                    <a:ln>
                      <a:noFill/>
                    </a:ln>
                  </pic:spPr>
                </pic:pic>
              </a:graphicData>
            </a:graphic>
          </wp:inline>
        </w:drawing>
      </w:r>
    </w:p>
    <w:p w14:paraId="149E6531" w14:textId="59F588F7" w:rsidR="00E71C44" w:rsidRDefault="00E71C44" w:rsidP="00FC001C">
      <w:pPr>
        <w:jc w:val="center"/>
        <w:rPr>
          <w:rFonts w:cs="Tahoma"/>
          <w:szCs w:val="22"/>
          <w:lang w:val="el-GR"/>
        </w:rPr>
      </w:pPr>
    </w:p>
    <w:p w14:paraId="3B945501" w14:textId="448DE912" w:rsidR="00DA098F" w:rsidRDefault="00DA098F" w:rsidP="00FC001C">
      <w:pPr>
        <w:jc w:val="center"/>
        <w:rPr>
          <w:rFonts w:cs="Tahoma"/>
          <w:szCs w:val="22"/>
          <w:lang w:val="el-GR"/>
        </w:rPr>
      </w:pPr>
    </w:p>
    <w:p w14:paraId="102F168C" w14:textId="5BA50343" w:rsidR="00DA098F" w:rsidRDefault="00DA098F" w:rsidP="00FC001C">
      <w:pPr>
        <w:jc w:val="center"/>
      </w:pP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sidR="00ED0218">
        <w:rPr>
          <w:rFonts w:ascii="Arial" w:hAnsi="Arial" w:cs="Arial"/>
          <w:sz w:val="16"/>
          <w:szCs w:val="16"/>
        </w:rPr>
        <w:fldChar w:fldCharType="begin"/>
      </w:r>
      <w:r w:rsidR="00ED0218">
        <w:rPr>
          <w:rFonts w:ascii="Arial" w:hAnsi="Arial" w:cs="Arial"/>
          <w:sz w:val="16"/>
          <w:szCs w:val="16"/>
        </w:rPr>
        <w:instrText xml:space="preserve"> INCLUDEPICTURE  "http://www.proqc.com/image/ansi_sampling_single.gif" \* MERGEFORMATINET </w:instrText>
      </w:r>
      <w:r w:rsidR="00ED0218">
        <w:rPr>
          <w:rFonts w:ascii="Arial" w:hAnsi="Arial" w:cs="Arial"/>
          <w:sz w:val="16"/>
          <w:szCs w:val="16"/>
        </w:rPr>
        <w:fldChar w:fldCharType="separate"/>
      </w:r>
      <w:r w:rsidR="00FA594C">
        <w:rPr>
          <w:rFonts w:ascii="Arial" w:hAnsi="Arial" w:cs="Arial"/>
          <w:sz w:val="16"/>
          <w:szCs w:val="16"/>
        </w:rPr>
        <w:fldChar w:fldCharType="begin"/>
      </w:r>
      <w:r w:rsidR="00FA594C">
        <w:rPr>
          <w:rFonts w:ascii="Arial" w:hAnsi="Arial" w:cs="Arial"/>
          <w:sz w:val="16"/>
          <w:szCs w:val="16"/>
        </w:rPr>
        <w:instrText xml:space="preserve"> INCLUDEPICTURE  "http://www.proqc.com/image/ansi_sampling_single.gif" \* MERGEFORMATINET </w:instrText>
      </w:r>
      <w:r w:rsidR="00FA594C">
        <w:rPr>
          <w:rFonts w:ascii="Arial" w:hAnsi="Arial" w:cs="Arial"/>
          <w:sz w:val="16"/>
          <w:szCs w:val="16"/>
        </w:rPr>
        <w:fldChar w:fldCharType="separate"/>
      </w:r>
      <w:r w:rsidR="004F097D">
        <w:rPr>
          <w:rFonts w:ascii="Arial" w:hAnsi="Arial" w:cs="Arial"/>
          <w:sz w:val="16"/>
          <w:szCs w:val="16"/>
        </w:rPr>
        <w:fldChar w:fldCharType="begin"/>
      </w:r>
      <w:r w:rsidR="004F097D">
        <w:rPr>
          <w:rFonts w:ascii="Arial" w:hAnsi="Arial" w:cs="Arial"/>
          <w:sz w:val="16"/>
          <w:szCs w:val="16"/>
        </w:rPr>
        <w:instrText xml:space="preserve"> INCLUDEPICTURE  "http://www.proqc.com/image/ansi_sampling_single.gif" \* MERGEFORMATINET </w:instrText>
      </w:r>
      <w:r w:rsidR="004F097D">
        <w:rPr>
          <w:rFonts w:ascii="Arial" w:hAnsi="Arial" w:cs="Arial"/>
          <w:sz w:val="16"/>
          <w:szCs w:val="16"/>
        </w:rPr>
        <w:fldChar w:fldCharType="separate"/>
      </w:r>
      <w:r w:rsidR="00F75982">
        <w:rPr>
          <w:rFonts w:ascii="Arial" w:hAnsi="Arial" w:cs="Arial"/>
          <w:sz w:val="16"/>
          <w:szCs w:val="16"/>
        </w:rPr>
        <w:fldChar w:fldCharType="begin"/>
      </w:r>
      <w:r w:rsidR="00F75982">
        <w:rPr>
          <w:rFonts w:ascii="Arial" w:hAnsi="Arial" w:cs="Arial"/>
          <w:sz w:val="16"/>
          <w:szCs w:val="16"/>
        </w:rPr>
        <w:instrText xml:space="preserve"> INCLUDEPICTURE  "http://www.proqc.com/image/ansi_sampling_single.gif" \* MERGEFORMATINET </w:instrText>
      </w:r>
      <w:r w:rsidR="00F75982">
        <w:rPr>
          <w:rFonts w:ascii="Arial" w:hAnsi="Arial" w:cs="Arial"/>
          <w:sz w:val="16"/>
          <w:szCs w:val="16"/>
        </w:rPr>
        <w:fldChar w:fldCharType="separate"/>
      </w:r>
      <w:r w:rsidR="000252B4">
        <w:rPr>
          <w:rFonts w:ascii="Arial" w:hAnsi="Arial" w:cs="Arial"/>
          <w:sz w:val="16"/>
          <w:szCs w:val="16"/>
        </w:rPr>
        <w:fldChar w:fldCharType="begin"/>
      </w:r>
      <w:r w:rsidR="000252B4">
        <w:rPr>
          <w:rFonts w:ascii="Arial" w:hAnsi="Arial" w:cs="Arial"/>
          <w:sz w:val="16"/>
          <w:szCs w:val="16"/>
        </w:rPr>
        <w:instrText xml:space="preserve"> INCLUDEPICTURE  "http://www.proqc.com/image/ansi_sampling_single.gif" \* MERGEFORMATINET </w:instrText>
      </w:r>
      <w:r w:rsidR="000252B4">
        <w:rPr>
          <w:rFonts w:ascii="Arial" w:hAnsi="Arial" w:cs="Arial"/>
          <w:sz w:val="16"/>
          <w:szCs w:val="16"/>
        </w:rPr>
        <w:fldChar w:fldCharType="separate"/>
      </w:r>
      <w:r w:rsidR="009A7564">
        <w:rPr>
          <w:rFonts w:ascii="Arial" w:hAnsi="Arial" w:cs="Arial"/>
          <w:sz w:val="16"/>
          <w:szCs w:val="16"/>
        </w:rPr>
        <w:fldChar w:fldCharType="begin"/>
      </w:r>
      <w:r w:rsidR="009A7564">
        <w:rPr>
          <w:rFonts w:ascii="Arial" w:hAnsi="Arial" w:cs="Arial"/>
          <w:sz w:val="16"/>
          <w:szCs w:val="16"/>
        </w:rPr>
        <w:instrText xml:space="preserve"> INCLUDEPICTURE  "http://www.proqc.com/image/ansi_sampling_single.gif" \* MERGEFORMATINET </w:instrText>
      </w:r>
      <w:r w:rsidR="009A7564">
        <w:rPr>
          <w:rFonts w:ascii="Arial" w:hAnsi="Arial" w:cs="Arial"/>
          <w:sz w:val="16"/>
          <w:szCs w:val="16"/>
        </w:rPr>
        <w:fldChar w:fldCharType="separate"/>
      </w:r>
      <w:r w:rsidR="00E25983">
        <w:rPr>
          <w:rFonts w:ascii="Arial" w:hAnsi="Arial" w:cs="Arial"/>
          <w:sz w:val="16"/>
          <w:szCs w:val="16"/>
        </w:rPr>
        <w:fldChar w:fldCharType="begin"/>
      </w:r>
      <w:r w:rsidR="00E25983">
        <w:rPr>
          <w:rFonts w:ascii="Arial" w:hAnsi="Arial" w:cs="Arial"/>
          <w:sz w:val="16"/>
          <w:szCs w:val="16"/>
        </w:rPr>
        <w:instrText xml:space="preserve"> INCLUDEPICTURE  "http://www.proqc.com/image/ansi_sampling_single.gif" \* MERGEFORMATINET </w:instrText>
      </w:r>
      <w:r w:rsidR="00E25983">
        <w:rPr>
          <w:rFonts w:ascii="Arial" w:hAnsi="Arial" w:cs="Arial"/>
          <w:sz w:val="16"/>
          <w:szCs w:val="16"/>
        </w:rPr>
        <w:fldChar w:fldCharType="separate"/>
      </w:r>
      <w:r w:rsidR="00B5760A">
        <w:rPr>
          <w:rFonts w:ascii="Arial" w:hAnsi="Arial" w:cs="Arial"/>
          <w:sz w:val="16"/>
          <w:szCs w:val="16"/>
        </w:rPr>
        <w:fldChar w:fldCharType="begin"/>
      </w:r>
      <w:r w:rsidR="00B5760A">
        <w:rPr>
          <w:rFonts w:ascii="Arial" w:hAnsi="Arial" w:cs="Arial"/>
          <w:sz w:val="16"/>
          <w:szCs w:val="16"/>
        </w:rPr>
        <w:instrText xml:space="preserve"> INCLUDEPICTURE  "http://www.proqc.com/image/ansi_sampling_single.gif" \* MERGEFORMATINET </w:instrText>
      </w:r>
      <w:r w:rsidR="00B5760A">
        <w:rPr>
          <w:rFonts w:ascii="Arial" w:hAnsi="Arial" w:cs="Arial"/>
          <w:sz w:val="16"/>
          <w:szCs w:val="16"/>
        </w:rPr>
        <w:fldChar w:fldCharType="separate"/>
      </w:r>
      <w:r w:rsidR="000946C2">
        <w:rPr>
          <w:rFonts w:ascii="Arial" w:hAnsi="Arial" w:cs="Arial"/>
          <w:sz w:val="16"/>
          <w:szCs w:val="16"/>
        </w:rPr>
        <w:fldChar w:fldCharType="begin"/>
      </w:r>
      <w:r w:rsidR="000946C2">
        <w:rPr>
          <w:rFonts w:ascii="Arial" w:hAnsi="Arial" w:cs="Arial"/>
          <w:sz w:val="16"/>
          <w:szCs w:val="16"/>
        </w:rPr>
        <w:instrText xml:space="preserve"> INCLUDEPICTURE  "http://www.proqc.com/image/ansi_sampling_single.gif" \* MERGEFORMATINET </w:instrText>
      </w:r>
      <w:r w:rsidR="000946C2">
        <w:rPr>
          <w:rFonts w:ascii="Arial" w:hAnsi="Arial" w:cs="Arial"/>
          <w:sz w:val="16"/>
          <w:szCs w:val="16"/>
        </w:rPr>
        <w:fldChar w:fldCharType="separate"/>
      </w:r>
      <w:r w:rsidR="0013123C">
        <w:rPr>
          <w:rFonts w:ascii="Arial" w:hAnsi="Arial" w:cs="Arial"/>
          <w:sz w:val="16"/>
          <w:szCs w:val="16"/>
        </w:rPr>
        <w:fldChar w:fldCharType="begin"/>
      </w:r>
      <w:r w:rsidR="0013123C">
        <w:rPr>
          <w:rFonts w:ascii="Arial" w:hAnsi="Arial" w:cs="Arial"/>
          <w:sz w:val="16"/>
          <w:szCs w:val="16"/>
        </w:rPr>
        <w:instrText xml:space="preserve"> INCLUDEPICTURE  "http://www.proqc.com/image/ansi_sampling_single.gif" \* MERGEFORMATINET </w:instrText>
      </w:r>
      <w:r w:rsidR="0013123C">
        <w:rPr>
          <w:rFonts w:ascii="Arial" w:hAnsi="Arial" w:cs="Arial"/>
          <w:sz w:val="16"/>
          <w:szCs w:val="16"/>
        </w:rPr>
        <w:fldChar w:fldCharType="separate"/>
      </w:r>
      <w:r w:rsidR="00195A43">
        <w:rPr>
          <w:rFonts w:ascii="Arial" w:hAnsi="Arial" w:cs="Arial"/>
          <w:sz w:val="16"/>
          <w:szCs w:val="16"/>
        </w:rPr>
        <w:fldChar w:fldCharType="begin"/>
      </w:r>
      <w:r w:rsidR="00195A43">
        <w:rPr>
          <w:rFonts w:ascii="Arial" w:hAnsi="Arial" w:cs="Arial"/>
          <w:sz w:val="16"/>
          <w:szCs w:val="16"/>
        </w:rPr>
        <w:instrText xml:space="preserve"> INCLUDEPICTURE  "http://www.proqc.com/image/ansi_sampling_single.gif" \* MERGEFORMATINET </w:instrText>
      </w:r>
      <w:r w:rsidR="00195A43">
        <w:rPr>
          <w:rFonts w:ascii="Arial" w:hAnsi="Arial" w:cs="Arial"/>
          <w:sz w:val="16"/>
          <w:szCs w:val="16"/>
        </w:rPr>
        <w:fldChar w:fldCharType="separate"/>
      </w:r>
      <w:r w:rsidR="00B97583">
        <w:rPr>
          <w:rFonts w:ascii="Arial" w:hAnsi="Arial" w:cs="Arial"/>
          <w:sz w:val="16"/>
          <w:szCs w:val="16"/>
        </w:rPr>
        <w:fldChar w:fldCharType="begin"/>
      </w:r>
      <w:r w:rsidR="00B97583">
        <w:rPr>
          <w:rFonts w:ascii="Arial" w:hAnsi="Arial" w:cs="Arial"/>
          <w:sz w:val="16"/>
          <w:szCs w:val="16"/>
        </w:rPr>
        <w:instrText xml:space="preserve"> INCLUDEPICTURE  "http://www.proqc.com/image/ansi_sampling_single.gif" \* MERGEFORMATINET </w:instrText>
      </w:r>
      <w:r w:rsidR="00B97583">
        <w:rPr>
          <w:rFonts w:ascii="Arial" w:hAnsi="Arial" w:cs="Arial"/>
          <w:sz w:val="16"/>
          <w:szCs w:val="16"/>
        </w:rPr>
        <w:fldChar w:fldCharType="separate"/>
      </w:r>
      <w:r w:rsidR="007E27BE">
        <w:rPr>
          <w:rFonts w:ascii="Arial" w:hAnsi="Arial" w:cs="Arial"/>
          <w:sz w:val="16"/>
          <w:szCs w:val="16"/>
        </w:rPr>
        <w:fldChar w:fldCharType="begin"/>
      </w:r>
      <w:r w:rsidR="007E27BE">
        <w:rPr>
          <w:rFonts w:ascii="Arial" w:hAnsi="Arial" w:cs="Arial"/>
          <w:sz w:val="16"/>
          <w:szCs w:val="16"/>
        </w:rPr>
        <w:instrText xml:space="preserve"> INCLUDEPICTURE  "http://www.proqc.com/image/ansi_sampling_single.gif" \* MERGEFORMATINET </w:instrText>
      </w:r>
      <w:r w:rsidR="007E27BE">
        <w:rPr>
          <w:rFonts w:ascii="Arial" w:hAnsi="Arial" w:cs="Arial"/>
          <w:sz w:val="16"/>
          <w:szCs w:val="16"/>
        </w:rPr>
        <w:fldChar w:fldCharType="separate"/>
      </w:r>
      <w:r w:rsidR="00CE6815">
        <w:rPr>
          <w:rFonts w:ascii="Arial" w:hAnsi="Arial" w:cs="Arial"/>
          <w:sz w:val="16"/>
          <w:szCs w:val="16"/>
        </w:rPr>
        <w:fldChar w:fldCharType="begin"/>
      </w:r>
      <w:r w:rsidR="00CE6815">
        <w:rPr>
          <w:rFonts w:ascii="Arial" w:hAnsi="Arial" w:cs="Arial"/>
          <w:sz w:val="16"/>
          <w:szCs w:val="16"/>
        </w:rPr>
        <w:instrText xml:space="preserve"> INCLUDEPICTURE  "http://www.proqc.com/image/ansi_sampling_single.gif" \* MERGEFORMATINET </w:instrText>
      </w:r>
      <w:r w:rsidR="00CE6815">
        <w:rPr>
          <w:rFonts w:ascii="Arial" w:hAnsi="Arial" w:cs="Arial"/>
          <w:sz w:val="16"/>
          <w:szCs w:val="16"/>
        </w:rPr>
        <w:fldChar w:fldCharType="separate"/>
      </w:r>
      <w:r w:rsidR="00C32266">
        <w:rPr>
          <w:rFonts w:ascii="Arial" w:hAnsi="Arial" w:cs="Arial"/>
          <w:sz w:val="16"/>
          <w:szCs w:val="16"/>
        </w:rPr>
        <w:fldChar w:fldCharType="begin"/>
      </w:r>
      <w:r w:rsidR="00C32266">
        <w:rPr>
          <w:rFonts w:ascii="Arial" w:hAnsi="Arial" w:cs="Arial"/>
          <w:sz w:val="16"/>
          <w:szCs w:val="16"/>
        </w:rPr>
        <w:instrText xml:space="preserve"> INCLUDEPICTURE  "http://www.proqc.com/image/ansi_sampling_single.gif" \* MERGEFORMATINET </w:instrText>
      </w:r>
      <w:r w:rsidR="00C32266">
        <w:rPr>
          <w:rFonts w:ascii="Arial" w:hAnsi="Arial" w:cs="Arial"/>
          <w:sz w:val="16"/>
          <w:szCs w:val="16"/>
        </w:rPr>
        <w:fldChar w:fldCharType="separate"/>
      </w:r>
      <w:r w:rsidR="00166568">
        <w:rPr>
          <w:rFonts w:ascii="Arial" w:hAnsi="Arial" w:cs="Arial"/>
          <w:sz w:val="16"/>
          <w:szCs w:val="16"/>
        </w:rPr>
        <w:fldChar w:fldCharType="begin"/>
      </w:r>
      <w:r w:rsidR="00166568">
        <w:rPr>
          <w:rFonts w:ascii="Arial" w:hAnsi="Arial" w:cs="Arial"/>
          <w:sz w:val="16"/>
          <w:szCs w:val="16"/>
        </w:rPr>
        <w:instrText xml:space="preserve"> INCLUDEPICTURE  "http://www.proqc.com/image/ansi_sampling_single.gif" \* MERGEFORMATINET </w:instrText>
      </w:r>
      <w:r w:rsidR="00166568">
        <w:rPr>
          <w:rFonts w:ascii="Arial" w:hAnsi="Arial" w:cs="Arial"/>
          <w:sz w:val="16"/>
          <w:szCs w:val="16"/>
        </w:rPr>
        <w:fldChar w:fldCharType="separate"/>
      </w:r>
      <w:r w:rsidR="0096733A">
        <w:rPr>
          <w:rFonts w:ascii="Arial" w:hAnsi="Arial" w:cs="Arial"/>
          <w:sz w:val="16"/>
          <w:szCs w:val="16"/>
        </w:rPr>
        <w:fldChar w:fldCharType="begin"/>
      </w:r>
      <w:r w:rsidR="0096733A">
        <w:rPr>
          <w:rFonts w:ascii="Arial" w:hAnsi="Arial" w:cs="Arial"/>
          <w:sz w:val="16"/>
          <w:szCs w:val="16"/>
        </w:rPr>
        <w:instrText xml:space="preserve"> INCLUDEPICTURE  "http://www.proqc.com/image/ansi_sampling_single.gif" \* MERGEFORMATINET </w:instrText>
      </w:r>
      <w:r w:rsidR="0096733A">
        <w:rPr>
          <w:rFonts w:ascii="Arial" w:hAnsi="Arial" w:cs="Arial"/>
          <w:sz w:val="16"/>
          <w:szCs w:val="16"/>
        </w:rPr>
        <w:fldChar w:fldCharType="separate"/>
      </w:r>
      <w:r w:rsidR="00506EB9">
        <w:rPr>
          <w:rFonts w:ascii="Arial" w:hAnsi="Arial" w:cs="Arial"/>
          <w:sz w:val="16"/>
          <w:szCs w:val="16"/>
        </w:rPr>
        <w:fldChar w:fldCharType="begin"/>
      </w:r>
      <w:r w:rsidR="00506EB9">
        <w:rPr>
          <w:rFonts w:ascii="Arial" w:hAnsi="Arial" w:cs="Arial"/>
          <w:sz w:val="16"/>
          <w:szCs w:val="16"/>
        </w:rPr>
        <w:instrText xml:space="preserve"> INCLUDEPICTURE  "http://www.proqc.com/image/ansi_sampling_single.gif" \* MERGEFORMATINET </w:instrText>
      </w:r>
      <w:r w:rsidR="00506EB9">
        <w:rPr>
          <w:rFonts w:ascii="Arial" w:hAnsi="Arial" w:cs="Arial"/>
          <w:sz w:val="16"/>
          <w:szCs w:val="16"/>
        </w:rPr>
        <w:fldChar w:fldCharType="separate"/>
      </w:r>
      <w:r w:rsidR="001677DB">
        <w:rPr>
          <w:rFonts w:ascii="Arial" w:hAnsi="Arial" w:cs="Arial"/>
          <w:sz w:val="16"/>
          <w:szCs w:val="16"/>
        </w:rPr>
        <w:fldChar w:fldCharType="begin"/>
      </w:r>
      <w:r w:rsidR="001677DB">
        <w:rPr>
          <w:rFonts w:ascii="Arial" w:hAnsi="Arial" w:cs="Arial"/>
          <w:sz w:val="16"/>
          <w:szCs w:val="16"/>
        </w:rPr>
        <w:instrText xml:space="preserve"> INCLUDEPICTURE  "http://www.proqc.com/image/ansi_sampling_single.gif" \* MERGEFORMATINET </w:instrText>
      </w:r>
      <w:r w:rsidR="001677DB">
        <w:rPr>
          <w:rFonts w:ascii="Arial" w:hAnsi="Arial" w:cs="Arial"/>
          <w:sz w:val="16"/>
          <w:szCs w:val="16"/>
        </w:rPr>
        <w:fldChar w:fldCharType="separate"/>
      </w:r>
      <w:r w:rsidR="001D7E3A">
        <w:rPr>
          <w:rFonts w:ascii="Arial" w:hAnsi="Arial" w:cs="Arial"/>
          <w:sz w:val="16"/>
          <w:szCs w:val="16"/>
        </w:rPr>
        <w:fldChar w:fldCharType="begin"/>
      </w:r>
      <w:r w:rsidR="001D7E3A">
        <w:rPr>
          <w:rFonts w:ascii="Arial" w:hAnsi="Arial" w:cs="Arial"/>
          <w:sz w:val="16"/>
          <w:szCs w:val="16"/>
        </w:rPr>
        <w:instrText xml:space="preserve"> INCLUDEPICTURE  "http://www.proqc.com/image/ansi_sampling_single.gif" \* MERGEFORMATINET </w:instrText>
      </w:r>
      <w:r w:rsidR="001D7E3A">
        <w:rPr>
          <w:rFonts w:ascii="Arial" w:hAnsi="Arial" w:cs="Arial"/>
          <w:sz w:val="16"/>
          <w:szCs w:val="16"/>
        </w:rPr>
        <w:fldChar w:fldCharType="separate"/>
      </w:r>
      <w:r w:rsidR="00F24BE4">
        <w:rPr>
          <w:rFonts w:ascii="Arial" w:hAnsi="Arial" w:cs="Arial"/>
          <w:sz w:val="16"/>
          <w:szCs w:val="16"/>
        </w:rPr>
        <w:fldChar w:fldCharType="begin"/>
      </w:r>
      <w:r w:rsidR="00F24BE4">
        <w:rPr>
          <w:rFonts w:ascii="Arial" w:hAnsi="Arial" w:cs="Arial"/>
          <w:sz w:val="16"/>
          <w:szCs w:val="16"/>
        </w:rPr>
        <w:instrText xml:space="preserve"> INCLUDEPICTURE  "http://www.proqc.com/image/ansi_sampling_single.gif" \* MERGEFORMATINET </w:instrText>
      </w:r>
      <w:r w:rsidR="00F24BE4">
        <w:rPr>
          <w:rFonts w:ascii="Arial" w:hAnsi="Arial" w:cs="Arial"/>
          <w:sz w:val="16"/>
          <w:szCs w:val="16"/>
        </w:rPr>
        <w:fldChar w:fldCharType="separate"/>
      </w:r>
      <w:r w:rsidR="00110772">
        <w:rPr>
          <w:rFonts w:ascii="Arial" w:hAnsi="Arial" w:cs="Arial"/>
          <w:sz w:val="16"/>
          <w:szCs w:val="16"/>
        </w:rPr>
        <w:fldChar w:fldCharType="begin"/>
      </w:r>
      <w:r w:rsidR="00110772">
        <w:rPr>
          <w:rFonts w:ascii="Arial" w:hAnsi="Arial" w:cs="Arial"/>
          <w:sz w:val="16"/>
          <w:szCs w:val="16"/>
        </w:rPr>
        <w:instrText xml:space="preserve"> INCLUDEPICTURE  "http://www.proqc.com/image/ansi_sampling_single.gif" \* MERGEFORMATINET </w:instrText>
      </w:r>
      <w:r w:rsidR="00110772">
        <w:rPr>
          <w:rFonts w:ascii="Arial" w:hAnsi="Arial" w:cs="Arial"/>
          <w:sz w:val="16"/>
          <w:szCs w:val="16"/>
        </w:rPr>
        <w:fldChar w:fldCharType="separate"/>
      </w:r>
      <w:r w:rsidR="00D66D0B">
        <w:rPr>
          <w:rFonts w:ascii="Arial" w:hAnsi="Arial" w:cs="Arial"/>
          <w:sz w:val="16"/>
          <w:szCs w:val="16"/>
        </w:rPr>
        <w:fldChar w:fldCharType="begin"/>
      </w:r>
      <w:r w:rsidR="00D66D0B">
        <w:rPr>
          <w:rFonts w:ascii="Arial" w:hAnsi="Arial" w:cs="Arial"/>
          <w:sz w:val="16"/>
          <w:szCs w:val="16"/>
        </w:rPr>
        <w:instrText xml:space="preserve"> INCLUDEPICTURE  "http://www.proqc.com/image/ansi_sampling_single.gif" \* MERGEFORMATINET </w:instrText>
      </w:r>
      <w:r w:rsidR="00D66D0B">
        <w:rPr>
          <w:rFonts w:ascii="Arial" w:hAnsi="Arial" w:cs="Arial"/>
          <w:sz w:val="16"/>
          <w:szCs w:val="16"/>
        </w:rPr>
        <w:fldChar w:fldCharType="separate"/>
      </w:r>
      <w:r w:rsidR="00760EB5">
        <w:rPr>
          <w:rFonts w:ascii="Arial" w:hAnsi="Arial" w:cs="Arial"/>
          <w:sz w:val="16"/>
          <w:szCs w:val="16"/>
        </w:rPr>
        <w:fldChar w:fldCharType="begin"/>
      </w:r>
      <w:r w:rsidR="00760EB5">
        <w:rPr>
          <w:rFonts w:ascii="Arial" w:hAnsi="Arial" w:cs="Arial"/>
          <w:sz w:val="16"/>
          <w:szCs w:val="16"/>
        </w:rPr>
        <w:instrText xml:space="preserve"> INCLUDEPICTURE  "http://www.proqc.com/image/ansi_sampling_single.gif" \* MERGEFORMATINET </w:instrText>
      </w:r>
      <w:r w:rsidR="00760EB5">
        <w:rPr>
          <w:rFonts w:ascii="Arial" w:hAnsi="Arial" w:cs="Arial"/>
          <w:sz w:val="16"/>
          <w:szCs w:val="16"/>
        </w:rPr>
        <w:fldChar w:fldCharType="separate"/>
      </w:r>
      <w:r w:rsidR="00147D0A">
        <w:rPr>
          <w:rFonts w:ascii="Arial" w:hAnsi="Arial" w:cs="Arial"/>
          <w:sz w:val="16"/>
          <w:szCs w:val="16"/>
        </w:rPr>
        <w:fldChar w:fldCharType="begin"/>
      </w:r>
      <w:r w:rsidR="00147D0A">
        <w:rPr>
          <w:rFonts w:ascii="Arial" w:hAnsi="Arial" w:cs="Arial"/>
          <w:sz w:val="16"/>
          <w:szCs w:val="16"/>
        </w:rPr>
        <w:instrText xml:space="preserve"> INCLUDEPICTURE  "http://www.proqc.com/image/ansi_sampling_single.gif" \* MERGEFORMATINET </w:instrText>
      </w:r>
      <w:r w:rsidR="00147D0A">
        <w:rPr>
          <w:rFonts w:ascii="Arial" w:hAnsi="Arial" w:cs="Arial"/>
          <w:sz w:val="16"/>
          <w:szCs w:val="16"/>
        </w:rPr>
        <w:fldChar w:fldCharType="separate"/>
      </w:r>
      <w:r w:rsidR="00B1077C">
        <w:rPr>
          <w:rFonts w:ascii="Arial" w:hAnsi="Arial" w:cs="Arial"/>
          <w:sz w:val="16"/>
          <w:szCs w:val="16"/>
        </w:rPr>
        <w:fldChar w:fldCharType="begin"/>
      </w:r>
      <w:r w:rsidR="00B1077C">
        <w:rPr>
          <w:rFonts w:ascii="Arial" w:hAnsi="Arial" w:cs="Arial"/>
          <w:sz w:val="16"/>
          <w:szCs w:val="16"/>
        </w:rPr>
        <w:instrText xml:space="preserve"> INCLUDEPICTURE  "http://www.proqc.com/image/ansi_sampling_single.gif" \* MERGEFORMATINET </w:instrText>
      </w:r>
      <w:r w:rsidR="00B1077C">
        <w:rPr>
          <w:rFonts w:ascii="Arial" w:hAnsi="Arial" w:cs="Arial"/>
          <w:sz w:val="16"/>
          <w:szCs w:val="16"/>
        </w:rPr>
        <w:fldChar w:fldCharType="separate"/>
      </w:r>
      <w:r w:rsidR="006B5E18">
        <w:rPr>
          <w:rFonts w:ascii="Arial" w:hAnsi="Arial" w:cs="Arial"/>
          <w:sz w:val="16"/>
          <w:szCs w:val="16"/>
        </w:rPr>
        <w:fldChar w:fldCharType="begin"/>
      </w:r>
      <w:r w:rsidR="006B5E18">
        <w:rPr>
          <w:rFonts w:ascii="Arial" w:hAnsi="Arial" w:cs="Arial"/>
          <w:sz w:val="16"/>
          <w:szCs w:val="16"/>
        </w:rPr>
        <w:instrText xml:space="preserve"> INCLUDEPICTURE  "http://www.proqc.com/image/ansi_sampling_single.gif" \* MERGEFORMATINET </w:instrText>
      </w:r>
      <w:r w:rsidR="006B5E18">
        <w:rPr>
          <w:rFonts w:ascii="Arial" w:hAnsi="Arial" w:cs="Arial"/>
          <w:sz w:val="16"/>
          <w:szCs w:val="16"/>
        </w:rPr>
        <w:fldChar w:fldCharType="separate"/>
      </w:r>
      <w:r w:rsidR="009212CA">
        <w:rPr>
          <w:rFonts w:ascii="Arial" w:hAnsi="Arial" w:cs="Arial"/>
          <w:sz w:val="16"/>
          <w:szCs w:val="16"/>
        </w:rPr>
        <w:fldChar w:fldCharType="begin"/>
      </w:r>
      <w:r w:rsidR="009212CA">
        <w:rPr>
          <w:rFonts w:ascii="Arial" w:hAnsi="Arial" w:cs="Arial"/>
          <w:sz w:val="16"/>
          <w:szCs w:val="16"/>
        </w:rPr>
        <w:instrText xml:space="preserve"> </w:instrText>
      </w:r>
      <w:r w:rsidR="009212CA">
        <w:rPr>
          <w:rFonts w:ascii="Arial" w:hAnsi="Arial" w:cs="Arial"/>
          <w:sz w:val="16"/>
          <w:szCs w:val="16"/>
        </w:rPr>
        <w:instrText>INCLUDEPICTURE  "http://www.proqc.com/image/ansi_sampling_single.gif" \* MERGEFORMATINET</w:instrText>
      </w:r>
      <w:r w:rsidR="009212CA">
        <w:rPr>
          <w:rFonts w:ascii="Arial" w:hAnsi="Arial" w:cs="Arial"/>
          <w:sz w:val="16"/>
          <w:szCs w:val="16"/>
        </w:rPr>
        <w:instrText xml:space="preserve"> </w:instrText>
      </w:r>
      <w:r w:rsidR="009212CA">
        <w:rPr>
          <w:rFonts w:ascii="Arial" w:hAnsi="Arial" w:cs="Arial"/>
          <w:sz w:val="16"/>
          <w:szCs w:val="16"/>
        </w:rPr>
        <w:fldChar w:fldCharType="separate"/>
      </w:r>
      <w:r w:rsidR="009212CA">
        <w:rPr>
          <w:rFonts w:ascii="Arial" w:hAnsi="Arial" w:cs="Arial"/>
          <w:sz w:val="16"/>
          <w:szCs w:val="16"/>
        </w:rPr>
        <w:pict w14:anchorId="6D0C26E7">
          <v:shape id="_x0000_i1026" type="#_x0000_t75" alt="ANSI Sampling Single" style="width:479.8pt;height:318.25pt">
            <v:imagedata r:id="rId35" r:href="rId36"/>
          </v:shape>
        </w:pict>
      </w:r>
      <w:r w:rsidR="009212CA">
        <w:rPr>
          <w:rFonts w:ascii="Arial" w:hAnsi="Arial" w:cs="Arial"/>
          <w:sz w:val="16"/>
          <w:szCs w:val="16"/>
        </w:rPr>
        <w:fldChar w:fldCharType="end"/>
      </w:r>
      <w:r w:rsidR="006B5E18">
        <w:rPr>
          <w:rFonts w:ascii="Arial" w:hAnsi="Arial" w:cs="Arial"/>
          <w:sz w:val="16"/>
          <w:szCs w:val="16"/>
        </w:rPr>
        <w:fldChar w:fldCharType="end"/>
      </w:r>
      <w:r w:rsidR="00B1077C">
        <w:rPr>
          <w:rFonts w:ascii="Arial" w:hAnsi="Arial" w:cs="Arial"/>
          <w:sz w:val="16"/>
          <w:szCs w:val="16"/>
        </w:rPr>
        <w:fldChar w:fldCharType="end"/>
      </w:r>
      <w:r w:rsidR="00147D0A">
        <w:rPr>
          <w:rFonts w:ascii="Arial" w:hAnsi="Arial" w:cs="Arial"/>
          <w:sz w:val="16"/>
          <w:szCs w:val="16"/>
        </w:rPr>
        <w:fldChar w:fldCharType="end"/>
      </w:r>
      <w:r w:rsidR="00760EB5">
        <w:rPr>
          <w:rFonts w:ascii="Arial" w:hAnsi="Arial" w:cs="Arial"/>
          <w:sz w:val="16"/>
          <w:szCs w:val="16"/>
        </w:rPr>
        <w:fldChar w:fldCharType="end"/>
      </w:r>
      <w:r w:rsidR="00D66D0B">
        <w:rPr>
          <w:rFonts w:ascii="Arial" w:hAnsi="Arial" w:cs="Arial"/>
          <w:sz w:val="16"/>
          <w:szCs w:val="16"/>
        </w:rPr>
        <w:fldChar w:fldCharType="end"/>
      </w:r>
      <w:r w:rsidR="00110772">
        <w:rPr>
          <w:rFonts w:ascii="Arial" w:hAnsi="Arial" w:cs="Arial"/>
          <w:sz w:val="16"/>
          <w:szCs w:val="16"/>
        </w:rPr>
        <w:fldChar w:fldCharType="end"/>
      </w:r>
      <w:r w:rsidR="00F24BE4">
        <w:rPr>
          <w:rFonts w:ascii="Arial" w:hAnsi="Arial" w:cs="Arial"/>
          <w:sz w:val="16"/>
          <w:szCs w:val="16"/>
        </w:rPr>
        <w:fldChar w:fldCharType="end"/>
      </w:r>
      <w:r w:rsidR="001D7E3A">
        <w:rPr>
          <w:rFonts w:ascii="Arial" w:hAnsi="Arial" w:cs="Arial"/>
          <w:sz w:val="16"/>
          <w:szCs w:val="16"/>
        </w:rPr>
        <w:fldChar w:fldCharType="end"/>
      </w:r>
      <w:r w:rsidR="001677DB">
        <w:rPr>
          <w:rFonts w:ascii="Arial" w:hAnsi="Arial" w:cs="Arial"/>
          <w:sz w:val="16"/>
          <w:szCs w:val="16"/>
        </w:rPr>
        <w:fldChar w:fldCharType="end"/>
      </w:r>
      <w:r w:rsidR="00506EB9">
        <w:rPr>
          <w:rFonts w:ascii="Arial" w:hAnsi="Arial" w:cs="Arial"/>
          <w:sz w:val="16"/>
          <w:szCs w:val="16"/>
        </w:rPr>
        <w:fldChar w:fldCharType="end"/>
      </w:r>
      <w:r w:rsidR="0096733A">
        <w:rPr>
          <w:rFonts w:ascii="Arial" w:hAnsi="Arial" w:cs="Arial"/>
          <w:sz w:val="16"/>
          <w:szCs w:val="16"/>
        </w:rPr>
        <w:fldChar w:fldCharType="end"/>
      </w:r>
      <w:r w:rsidR="00166568">
        <w:rPr>
          <w:rFonts w:ascii="Arial" w:hAnsi="Arial" w:cs="Arial"/>
          <w:sz w:val="16"/>
          <w:szCs w:val="16"/>
        </w:rPr>
        <w:fldChar w:fldCharType="end"/>
      </w:r>
      <w:r w:rsidR="00C32266">
        <w:rPr>
          <w:rFonts w:ascii="Arial" w:hAnsi="Arial" w:cs="Arial"/>
          <w:sz w:val="16"/>
          <w:szCs w:val="16"/>
        </w:rPr>
        <w:fldChar w:fldCharType="end"/>
      </w:r>
      <w:r w:rsidR="00CE6815">
        <w:rPr>
          <w:rFonts w:ascii="Arial" w:hAnsi="Arial" w:cs="Arial"/>
          <w:sz w:val="16"/>
          <w:szCs w:val="16"/>
        </w:rPr>
        <w:fldChar w:fldCharType="end"/>
      </w:r>
      <w:r w:rsidR="007E27BE">
        <w:rPr>
          <w:rFonts w:ascii="Arial" w:hAnsi="Arial" w:cs="Arial"/>
          <w:sz w:val="16"/>
          <w:szCs w:val="16"/>
        </w:rPr>
        <w:fldChar w:fldCharType="end"/>
      </w:r>
      <w:r w:rsidR="00B97583">
        <w:rPr>
          <w:rFonts w:ascii="Arial" w:hAnsi="Arial" w:cs="Arial"/>
          <w:sz w:val="16"/>
          <w:szCs w:val="16"/>
        </w:rPr>
        <w:fldChar w:fldCharType="end"/>
      </w:r>
      <w:r w:rsidR="00195A43">
        <w:rPr>
          <w:rFonts w:ascii="Arial" w:hAnsi="Arial" w:cs="Arial"/>
          <w:sz w:val="16"/>
          <w:szCs w:val="16"/>
        </w:rPr>
        <w:fldChar w:fldCharType="end"/>
      </w:r>
      <w:r w:rsidR="0013123C">
        <w:rPr>
          <w:rFonts w:ascii="Arial" w:hAnsi="Arial" w:cs="Arial"/>
          <w:sz w:val="16"/>
          <w:szCs w:val="16"/>
        </w:rPr>
        <w:fldChar w:fldCharType="end"/>
      </w:r>
      <w:r w:rsidR="000946C2">
        <w:rPr>
          <w:rFonts w:ascii="Arial" w:hAnsi="Arial" w:cs="Arial"/>
          <w:sz w:val="16"/>
          <w:szCs w:val="16"/>
        </w:rPr>
        <w:fldChar w:fldCharType="end"/>
      </w:r>
      <w:r w:rsidR="00B5760A">
        <w:rPr>
          <w:rFonts w:ascii="Arial" w:hAnsi="Arial" w:cs="Arial"/>
          <w:sz w:val="16"/>
          <w:szCs w:val="16"/>
        </w:rPr>
        <w:fldChar w:fldCharType="end"/>
      </w:r>
      <w:r w:rsidR="00E25983">
        <w:rPr>
          <w:rFonts w:ascii="Arial" w:hAnsi="Arial" w:cs="Arial"/>
          <w:sz w:val="16"/>
          <w:szCs w:val="16"/>
        </w:rPr>
        <w:fldChar w:fldCharType="end"/>
      </w:r>
      <w:r w:rsidR="009A7564">
        <w:rPr>
          <w:rFonts w:ascii="Arial" w:hAnsi="Arial" w:cs="Arial"/>
          <w:sz w:val="16"/>
          <w:szCs w:val="16"/>
        </w:rPr>
        <w:fldChar w:fldCharType="end"/>
      </w:r>
      <w:r w:rsidR="000252B4">
        <w:rPr>
          <w:rFonts w:ascii="Arial" w:hAnsi="Arial" w:cs="Arial"/>
          <w:sz w:val="16"/>
          <w:szCs w:val="16"/>
        </w:rPr>
        <w:fldChar w:fldCharType="end"/>
      </w:r>
      <w:r w:rsidR="00F75982">
        <w:rPr>
          <w:rFonts w:ascii="Arial" w:hAnsi="Arial" w:cs="Arial"/>
          <w:sz w:val="16"/>
          <w:szCs w:val="16"/>
        </w:rPr>
        <w:fldChar w:fldCharType="end"/>
      </w:r>
      <w:r w:rsidR="004F097D">
        <w:rPr>
          <w:rFonts w:ascii="Arial" w:hAnsi="Arial" w:cs="Arial"/>
          <w:sz w:val="16"/>
          <w:szCs w:val="16"/>
        </w:rPr>
        <w:fldChar w:fldCharType="end"/>
      </w:r>
      <w:r w:rsidR="00FA594C">
        <w:rPr>
          <w:rFonts w:ascii="Arial" w:hAnsi="Arial" w:cs="Arial"/>
          <w:sz w:val="16"/>
          <w:szCs w:val="16"/>
        </w:rPr>
        <w:fldChar w:fldCharType="end"/>
      </w:r>
      <w:r w:rsidR="00ED0218">
        <w:rPr>
          <w:rFonts w:ascii="Arial" w:hAnsi="Arial" w:cs="Arial"/>
          <w:sz w:val="16"/>
          <w:szCs w:val="16"/>
        </w:rPr>
        <w:fldChar w:fldCharType="end"/>
      </w:r>
      <w:r>
        <w:rPr>
          <w:rFonts w:ascii="Arial" w:hAnsi="Arial" w:cs="Arial"/>
          <w:sz w:val="16"/>
          <w:szCs w:val="16"/>
        </w:rPr>
        <w:fldChar w:fldCharType="end"/>
      </w:r>
    </w:p>
    <w:sectPr w:rsidR="00DA098F"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D245BD" w14:textId="77777777" w:rsidR="00760EB5" w:rsidRDefault="00760EB5">
      <w:pPr>
        <w:spacing w:after="0"/>
      </w:pPr>
      <w:r>
        <w:separator/>
      </w:r>
    </w:p>
  </w:endnote>
  <w:endnote w:type="continuationSeparator" w:id="0">
    <w:p w14:paraId="32EACF0D" w14:textId="77777777" w:rsidR="00760EB5" w:rsidRDefault="00760E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Times New Roman"/>
    <w:charset w:val="00"/>
    <w:family w:val="auto"/>
    <w:pitch w:val="variable"/>
  </w:font>
  <w:font w:name="Angsana New">
    <w:panose1 w:val="02020603050405020304"/>
    <w:charset w:val="DE"/>
    <w:family w:val="roman"/>
    <w:notTrueType/>
    <w:pitch w:val="variable"/>
    <w:sig w:usb0="01000001" w:usb1="00000000" w:usb2="00000000" w:usb3="00000000" w:csb0="00010000"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A1"/>
    <w:family w:val="roman"/>
    <w:pitch w:val="variable"/>
    <w:sig w:usb0="E00006FF" w:usb1="420024FF" w:usb2="02000000" w:usb3="00000000" w:csb0="0000019F" w:csb1="00000000"/>
  </w:font>
  <w:font w:name="Broadway">
    <w:panose1 w:val="04040905080B02020502"/>
    <w:charset w:val="00"/>
    <w:family w:val="decorativ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Liberation Sans">
    <w:altName w:val="Cambria"/>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Tahoma,Bold">
    <w:altName w:val="Tahoma"/>
    <w:panose1 w:val="00000000000000000000"/>
    <w:charset w:val="A1"/>
    <w:family w:val="swiss"/>
    <w:notTrueType/>
    <w:pitch w:val="default"/>
    <w:sig w:usb0="00000081" w:usb1="00000000" w:usb2="00000000" w:usb3="00000000" w:csb0="00000008" w:csb1="00000000"/>
  </w:font>
  <w:font w:name="MS ????">
    <w:altName w:val="MS Mincho"/>
    <w:panose1 w:val="00000000000000000000"/>
    <w:charset w:val="80"/>
    <w:family w:val="auto"/>
    <w:notTrueType/>
    <w:pitch w:val="variable"/>
    <w:sig w:usb0="00000001" w:usb1="08070000" w:usb2="00000010" w:usb3="00000000" w:csb0="00020000"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760EB5" w:rsidRPr="00E348B3" w14:paraId="4336216A" w14:textId="77777777" w:rsidTr="003366E9">
      <w:tc>
        <w:tcPr>
          <w:tcW w:w="8747" w:type="dxa"/>
          <w:tcBorders>
            <w:top w:val="single" w:sz="4" w:space="0" w:color="auto"/>
          </w:tcBorders>
        </w:tcPr>
        <w:p w14:paraId="684A4E42" w14:textId="77777777" w:rsidR="00760EB5" w:rsidRPr="00C82832" w:rsidRDefault="00760EB5" w:rsidP="006B55CD">
          <w:pPr>
            <w:pStyle w:val="af2"/>
            <w:spacing w:after="0"/>
            <w:rPr>
              <w:rStyle w:val="a3"/>
              <w:rFonts w:cs="Tahoma"/>
              <w:sz w:val="20"/>
              <w:szCs w:val="22"/>
              <w:lang w:val="el-GR"/>
            </w:rPr>
          </w:pPr>
          <w:r w:rsidRPr="00C82832">
            <w:rPr>
              <w:rStyle w:val="a3"/>
              <w:rFonts w:cs="Tahoma"/>
              <w:sz w:val="20"/>
              <w:szCs w:val="22"/>
              <w:lang w:val="el-GR"/>
            </w:rPr>
            <w:t xml:space="preserve">Κοινωνία της Πληροφορίας Α.Ε. </w:t>
          </w:r>
        </w:p>
      </w:tc>
      <w:tc>
        <w:tcPr>
          <w:tcW w:w="1108" w:type="dxa"/>
          <w:tcBorders>
            <w:top w:val="single" w:sz="4" w:space="0" w:color="auto"/>
          </w:tcBorders>
        </w:tcPr>
        <w:p w14:paraId="05A91924" w14:textId="77777777" w:rsidR="00760EB5" w:rsidRPr="00C82832" w:rsidRDefault="00760EB5" w:rsidP="00C82832">
          <w:pPr>
            <w:pStyle w:val="af2"/>
            <w:spacing w:after="0"/>
            <w:jc w:val="right"/>
            <w:rPr>
              <w:rStyle w:val="a3"/>
              <w:rFonts w:cs="Tahoma"/>
              <w:sz w:val="20"/>
              <w:szCs w:val="22"/>
            </w:rPr>
          </w:pPr>
          <w:r w:rsidRPr="00C82832">
            <w:rPr>
              <w:rStyle w:val="a3"/>
              <w:rFonts w:cs="Tahoma"/>
              <w:sz w:val="20"/>
              <w:szCs w:val="22"/>
            </w:rPr>
            <w:fldChar w:fldCharType="begin"/>
          </w:r>
          <w:r w:rsidRPr="00C82832">
            <w:rPr>
              <w:rStyle w:val="a3"/>
              <w:rFonts w:cs="Tahoma"/>
              <w:sz w:val="20"/>
              <w:szCs w:val="22"/>
            </w:rPr>
            <w:instrText xml:space="preserve"> PAGE </w:instrText>
          </w:r>
          <w:r w:rsidRPr="00C82832">
            <w:rPr>
              <w:rStyle w:val="a3"/>
              <w:rFonts w:cs="Tahoma"/>
              <w:sz w:val="20"/>
              <w:szCs w:val="22"/>
            </w:rPr>
            <w:fldChar w:fldCharType="separate"/>
          </w:r>
          <w:r>
            <w:rPr>
              <w:rStyle w:val="a3"/>
              <w:rFonts w:cs="Tahoma"/>
              <w:noProof/>
              <w:sz w:val="20"/>
              <w:szCs w:val="22"/>
            </w:rPr>
            <w:t>2</w:t>
          </w:r>
          <w:r w:rsidRPr="00C82832">
            <w:rPr>
              <w:rStyle w:val="a3"/>
              <w:rFonts w:cs="Tahoma"/>
              <w:sz w:val="20"/>
              <w:szCs w:val="22"/>
            </w:rPr>
            <w:fldChar w:fldCharType="end"/>
          </w:r>
          <w:r w:rsidRPr="00C82832">
            <w:rPr>
              <w:rStyle w:val="a3"/>
              <w:rFonts w:cs="Tahoma"/>
              <w:sz w:val="20"/>
              <w:szCs w:val="22"/>
            </w:rPr>
            <w:t xml:space="preserve"> - </w:t>
          </w:r>
          <w:r w:rsidRPr="00C82832">
            <w:rPr>
              <w:rStyle w:val="a3"/>
              <w:rFonts w:cs="Tahoma"/>
              <w:sz w:val="20"/>
              <w:szCs w:val="22"/>
            </w:rPr>
            <w:fldChar w:fldCharType="begin"/>
          </w:r>
          <w:r w:rsidRPr="00C82832">
            <w:rPr>
              <w:rStyle w:val="a3"/>
              <w:rFonts w:cs="Tahoma"/>
              <w:sz w:val="20"/>
              <w:szCs w:val="22"/>
            </w:rPr>
            <w:instrText xml:space="preserve"> NUMPAGES </w:instrText>
          </w:r>
          <w:r w:rsidRPr="00C82832">
            <w:rPr>
              <w:rStyle w:val="a3"/>
              <w:rFonts w:cs="Tahoma"/>
              <w:sz w:val="20"/>
              <w:szCs w:val="22"/>
            </w:rPr>
            <w:fldChar w:fldCharType="separate"/>
          </w:r>
          <w:r w:rsidR="009212CA">
            <w:rPr>
              <w:rStyle w:val="a3"/>
              <w:rFonts w:cs="Tahoma"/>
              <w:noProof/>
              <w:sz w:val="20"/>
              <w:szCs w:val="22"/>
            </w:rPr>
            <w:t>150</w:t>
          </w:r>
          <w:r w:rsidRPr="00C82832">
            <w:rPr>
              <w:rStyle w:val="a3"/>
              <w:rFonts w:cs="Tahoma"/>
              <w:sz w:val="20"/>
              <w:szCs w:val="22"/>
            </w:rPr>
            <w:fldChar w:fldCharType="end"/>
          </w:r>
        </w:p>
      </w:tc>
    </w:tr>
  </w:tbl>
  <w:p w14:paraId="0EACC736" w14:textId="77777777" w:rsidR="00760EB5" w:rsidRPr="006B55CD" w:rsidRDefault="00760EB5">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760EB5" w:rsidRPr="00E348B3" w14:paraId="1A854E84" w14:textId="77777777" w:rsidTr="003366E9">
      <w:tc>
        <w:tcPr>
          <w:tcW w:w="8747" w:type="dxa"/>
          <w:tcBorders>
            <w:top w:val="single" w:sz="4" w:space="0" w:color="auto"/>
          </w:tcBorders>
        </w:tcPr>
        <w:p w14:paraId="13C612A0" w14:textId="241DD649" w:rsidR="00760EB5" w:rsidRPr="00C82832" w:rsidRDefault="00760EB5" w:rsidP="003C0732">
          <w:pPr>
            <w:pStyle w:val="af2"/>
            <w:spacing w:after="0"/>
            <w:rPr>
              <w:rStyle w:val="a3"/>
              <w:rFonts w:cs="Tahoma"/>
              <w:sz w:val="20"/>
              <w:szCs w:val="22"/>
              <w:lang w:val="el-GR"/>
            </w:rPr>
          </w:pPr>
          <w:r w:rsidRPr="00C82832">
            <w:rPr>
              <w:rStyle w:val="a3"/>
              <w:rFonts w:cs="Tahoma"/>
              <w:sz w:val="20"/>
              <w:szCs w:val="22"/>
              <w:lang w:val="el-GR"/>
            </w:rPr>
            <w:t xml:space="preserve">Κοινωνία της Πληροφορίας </w:t>
          </w:r>
          <w:r>
            <w:rPr>
              <w:rStyle w:val="a3"/>
              <w:rFonts w:cs="Tahoma"/>
              <w:sz w:val="20"/>
              <w:szCs w:val="22"/>
              <w:lang w:val="el-GR"/>
            </w:rPr>
            <w:t>Μ.</w:t>
          </w:r>
          <w:r w:rsidRPr="00C82832">
            <w:rPr>
              <w:rStyle w:val="a3"/>
              <w:rFonts w:cs="Tahoma"/>
              <w:sz w:val="20"/>
              <w:szCs w:val="22"/>
              <w:lang w:val="el-GR"/>
            </w:rPr>
            <w:t xml:space="preserve">Α.Ε. </w:t>
          </w:r>
        </w:p>
      </w:tc>
      <w:tc>
        <w:tcPr>
          <w:tcW w:w="1108" w:type="dxa"/>
          <w:tcBorders>
            <w:top w:val="single" w:sz="4" w:space="0" w:color="auto"/>
          </w:tcBorders>
        </w:tcPr>
        <w:p w14:paraId="30C54218" w14:textId="77777777" w:rsidR="00760EB5" w:rsidRPr="00C82832" w:rsidRDefault="00760EB5" w:rsidP="00C82832">
          <w:pPr>
            <w:pStyle w:val="af2"/>
            <w:spacing w:after="0"/>
            <w:jc w:val="right"/>
            <w:rPr>
              <w:rStyle w:val="a3"/>
              <w:rFonts w:cs="Tahoma"/>
              <w:sz w:val="20"/>
              <w:szCs w:val="22"/>
            </w:rPr>
          </w:pPr>
          <w:r w:rsidRPr="00C82832">
            <w:rPr>
              <w:rStyle w:val="a3"/>
              <w:rFonts w:cs="Tahoma"/>
              <w:sz w:val="20"/>
              <w:szCs w:val="22"/>
            </w:rPr>
            <w:fldChar w:fldCharType="begin"/>
          </w:r>
          <w:r w:rsidRPr="00C82832">
            <w:rPr>
              <w:rStyle w:val="a3"/>
              <w:rFonts w:cs="Tahoma"/>
              <w:sz w:val="20"/>
              <w:szCs w:val="22"/>
            </w:rPr>
            <w:instrText xml:space="preserve"> PAGE </w:instrText>
          </w:r>
          <w:r w:rsidRPr="00C82832">
            <w:rPr>
              <w:rStyle w:val="a3"/>
              <w:rFonts w:cs="Tahoma"/>
              <w:sz w:val="20"/>
              <w:szCs w:val="22"/>
            </w:rPr>
            <w:fldChar w:fldCharType="separate"/>
          </w:r>
          <w:r w:rsidR="009212CA">
            <w:rPr>
              <w:rStyle w:val="a3"/>
              <w:rFonts w:cs="Tahoma"/>
              <w:noProof/>
              <w:sz w:val="20"/>
              <w:szCs w:val="22"/>
            </w:rPr>
            <w:t>142</w:t>
          </w:r>
          <w:r w:rsidRPr="00C82832">
            <w:rPr>
              <w:rStyle w:val="a3"/>
              <w:rFonts w:cs="Tahoma"/>
              <w:sz w:val="20"/>
              <w:szCs w:val="22"/>
            </w:rPr>
            <w:fldChar w:fldCharType="end"/>
          </w:r>
          <w:r w:rsidRPr="00C82832">
            <w:rPr>
              <w:rStyle w:val="a3"/>
              <w:rFonts w:cs="Tahoma"/>
              <w:sz w:val="20"/>
              <w:szCs w:val="22"/>
            </w:rPr>
            <w:t xml:space="preserve"> - </w:t>
          </w:r>
          <w:r w:rsidRPr="00C82832">
            <w:rPr>
              <w:rStyle w:val="a3"/>
              <w:rFonts w:cs="Tahoma"/>
              <w:sz w:val="20"/>
              <w:szCs w:val="22"/>
            </w:rPr>
            <w:fldChar w:fldCharType="begin"/>
          </w:r>
          <w:r w:rsidRPr="00C82832">
            <w:rPr>
              <w:rStyle w:val="a3"/>
              <w:rFonts w:cs="Tahoma"/>
              <w:sz w:val="20"/>
              <w:szCs w:val="22"/>
            </w:rPr>
            <w:instrText xml:space="preserve"> NUMPAGES </w:instrText>
          </w:r>
          <w:r w:rsidRPr="00C82832">
            <w:rPr>
              <w:rStyle w:val="a3"/>
              <w:rFonts w:cs="Tahoma"/>
              <w:sz w:val="20"/>
              <w:szCs w:val="22"/>
            </w:rPr>
            <w:fldChar w:fldCharType="separate"/>
          </w:r>
          <w:r w:rsidR="009212CA">
            <w:rPr>
              <w:rStyle w:val="a3"/>
              <w:rFonts w:cs="Tahoma"/>
              <w:noProof/>
              <w:sz w:val="20"/>
              <w:szCs w:val="22"/>
            </w:rPr>
            <w:t>150</w:t>
          </w:r>
          <w:r w:rsidRPr="00C82832">
            <w:rPr>
              <w:rStyle w:val="a3"/>
              <w:rFonts w:cs="Tahoma"/>
              <w:sz w:val="20"/>
              <w:szCs w:val="22"/>
            </w:rPr>
            <w:fldChar w:fldCharType="end"/>
          </w:r>
        </w:p>
      </w:tc>
    </w:tr>
  </w:tbl>
  <w:p w14:paraId="0721CF7C" w14:textId="77777777" w:rsidR="00760EB5" w:rsidRPr="00603221" w:rsidRDefault="00760EB5" w:rsidP="00603221">
    <w:pPr>
      <w:pStyle w:val="af2"/>
      <w:rPr>
        <w:rFonts w:cs="Tahoma"/>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760EB5" w:rsidRPr="00A73BD3" w14:paraId="4E5457F9" w14:textId="77777777" w:rsidTr="003366E9">
      <w:tc>
        <w:tcPr>
          <w:tcW w:w="8747" w:type="dxa"/>
          <w:tcBorders>
            <w:top w:val="single" w:sz="4" w:space="0" w:color="auto"/>
          </w:tcBorders>
        </w:tcPr>
        <w:p w14:paraId="169DABE9" w14:textId="0A94B4F6" w:rsidR="00760EB5" w:rsidRPr="001E54F6" w:rsidRDefault="00760EB5" w:rsidP="006B55CD">
          <w:pPr>
            <w:pStyle w:val="af2"/>
            <w:spacing w:after="0"/>
            <w:rPr>
              <w:rStyle w:val="a3"/>
              <w:rFonts w:cs="Tahoma"/>
              <w:sz w:val="20"/>
              <w:szCs w:val="22"/>
              <w:lang w:val="el-GR"/>
            </w:rPr>
          </w:pPr>
          <w:r w:rsidRPr="001E54F6">
            <w:rPr>
              <w:rStyle w:val="a3"/>
              <w:rFonts w:cs="Tahoma"/>
              <w:sz w:val="20"/>
              <w:szCs w:val="22"/>
              <w:lang w:val="el-GR"/>
            </w:rPr>
            <w:t xml:space="preserve">Κοινωνία της Πληροφορίας </w:t>
          </w:r>
          <w:r>
            <w:rPr>
              <w:rStyle w:val="a3"/>
              <w:rFonts w:cs="Tahoma"/>
              <w:sz w:val="20"/>
              <w:szCs w:val="22"/>
            </w:rPr>
            <w:t>M</w:t>
          </w:r>
          <w:r w:rsidRPr="008C16A5">
            <w:rPr>
              <w:rStyle w:val="a3"/>
              <w:rFonts w:cs="Tahoma"/>
              <w:sz w:val="20"/>
              <w:szCs w:val="22"/>
              <w:lang w:val="el-GR"/>
            </w:rPr>
            <w:t>.</w:t>
          </w:r>
          <w:r w:rsidRPr="001E54F6">
            <w:rPr>
              <w:rStyle w:val="a3"/>
              <w:rFonts w:cs="Tahoma"/>
              <w:sz w:val="20"/>
              <w:szCs w:val="22"/>
              <w:lang w:val="el-GR"/>
            </w:rPr>
            <w:t xml:space="preserve">Α.Ε. </w:t>
          </w:r>
        </w:p>
      </w:tc>
      <w:tc>
        <w:tcPr>
          <w:tcW w:w="1108" w:type="dxa"/>
          <w:tcBorders>
            <w:top w:val="single" w:sz="4" w:space="0" w:color="auto"/>
          </w:tcBorders>
        </w:tcPr>
        <w:p w14:paraId="39D8D446" w14:textId="77777777" w:rsidR="00760EB5" w:rsidRPr="001E54F6" w:rsidRDefault="00760EB5" w:rsidP="001E54F6">
          <w:pPr>
            <w:pStyle w:val="af2"/>
            <w:spacing w:after="0"/>
            <w:jc w:val="right"/>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9212CA">
            <w:rPr>
              <w:rStyle w:val="a3"/>
              <w:rFonts w:cs="Tahoma"/>
              <w:noProof/>
              <w:sz w:val="20"/>
              <w:szCs w:val="22"/>
            </w:rPr>
            <w:t>36</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9212CA">
            <w:rPr>
              <w:rStyle w:val="a3"/>
              <w:rFonts w:cs="Tahoma"/>
              <w:noProof/>
              <w:sz w:val="20"/>
              <w:szCs w:val="22"/>
            </w:rPr>
            <w:t>150</w:t>
          </w:r>
          <w:r w:rsidRPr="001E54F6">
            <w:rPr>
              <w:rStyle w:val="a3"/>
              <w:rFonts w:cs="Tahoma"/>
              <w:sz w:val="20"/>
              <w:szCs w:val="22"/>
            </w:rPr>
            <w:fldChar w:fldCharType="end"/>
          </w:r>
        </w:p>
      </w:tc>
    </w:tr>
  </w:tbl>
  <w:p w14:paraId="14BFBD6E" w14:textId="77777777" w:rsidR="00760EB5" w:rsidRPr="00603221" w:rsidRDefault="00760EB5">
    <w:pPr>
      <w:pStyle w:val="af2"/>
      <w:rPr>
        <w:rFonts w:cs="Tahoma"/>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855" w:type="dxa"/>
      <w:tblBorders>
        <w:top w:val="single" w:sz="4" w:space="0" w:color="auto"/>
      </w:tblBorders>
      <w:tblLayout w:type="fixed"/>
      <w:tblLook w:val="00A0" w:firstRow="1" w:lastRow="0" w:firstColumn="1" w:lastColumn="0" w:noHBand="0" w:noVBand="0"/>
    </w:tblPr>
    <w:tblGrid>
      <w:gridCol w:w="8747"/>
      <w:gridCol w:w="1108"/>
    </w:tblGrid>
    <w:tr w:rsidR="00760EB5" w:rsidRPr="00A73BD3" w14:paraId="4422C396" w14:textId="77777777" w:rsidTr="00E71C44">
      <w:tc>
        <w:tcPr>
          <w:tcW w:w="8747" w:type="dxa"/>
          <w:tcBorders>
            <w:top w:val="single" w:sz="4" w:space="0" w:color="auto"/>
          </w:tcBorders>
        </w:tcPr>
        <w:p w14:paraId="1B7FFB31" w14:textId="1D870A85" w:rsidR="00760EB5" w:rsidRPr="003D3B70" w:rsidRDefault="00760EB5" w:rsidP="006B55CD">
          <w:pPr>
            <w:pStyle w:val="af2"/>
            <w:spacing w:after="0"/>
            <w:rPr>
              <w:rStyle w:val="a3"/>
              <w:rFonts w:cs="Tahoma"/>
              <w:sz w:val="20"/>
              <w:szCs w:val="22"/>
              <w:lang w:val="el-GR"/>
            </w:rPr>
          </w:pPr>
          <w:r w:rsidRPr="003D3B70">
            <w:rPr>
              <w:rStyle w:val="a3"/>
              <w:rFonts w:cs="Tahoma"/>
              <w:sz w:val="20"/>
              <w:szCs w:val="22"/>
              <w:lang w:val="el-GR"/>
            </w:rPr>
            <w:t xml:space="preserve">Κοινωνία της Πληροφορίας </w:t>
          </w:r>
          <w:r>
            <w:rPr>
              <w:rStyle w:val="a3"/>
              <w:rFonts w:cs="Tahoma"/>
              <w:sz w:val="20"/>
              <w:szCs w:val="22"/>
            </w:rPr>
            <w:t>M</w:t>
          </w:r>
          <w:r w:rsidRPr="008C16A5">
            <w:rPr>
              <w:rStyle w:val="a3"/>
              <w:rFonts w:cs="Tahoma"/>
              <w:sz w:val="20"/>
              <w:szCs w:val="22"/>
              <w:lang w:val="el-GR"/>
            </w:rPr>
            <w:t>.</w:t>
          </w:r>
          <w:r w:rsidRPr="003D3B70">
            <w:rPr>
              <w:rStyle w:val="a3"/>
              <w:rFonts w:cs="Tahoma"/>
              <w:sz w:val="20"/>
              <w:szCs w:val="22"/>
              <w:lang w:val="el-GR"/>
            </w:rPr>
            <w:t xml:space="preserve">Α.Ε. </w:t>
          </w:r>
        </w:p>
      </w:tc>
      <w:tc>
        <w:tcPr>
          <w:tcW w:w="1108" w:type="dxa"/>
          <w:tcBorders>
            <w:top w:val="single" w:sz="4" w:space="0" w:color="auto"/>
          </w:tcBorders>
        </w:tcPr>
        <w:p w14:paraId="17D43C87" w14:textId="77777777" w:rsidR="00760EB5" w:rsidRPr="003D3B70" w:rsidRDefault="00760EB5" w:rsidP="003D3B70">
          <w:pPr>
            <w:pStyle w:val="af2"/>
            <w:spacing w:after="0"/>
            <w:jc w:val="right"/>
            <w:rPr>
              <w:rStyle w:val="a3"/>
              <w:rFonts w:cs="Tahoma"/>
              <w:sz w:val="20"/>
              <w:szCs w:val="22"/>
            </w:rPr>
          </w:pPr>
          <w:r w:rsidRPr="003D3B70">
            <w:rPr>
              <w:rStyle w:val="a3"/>
              <w:rFonts w:cs="Tahoma"/>
              <w:sz w:val="20"/>
              <w:szCs w:val="22"/>
            </w:rPr>
            <w:fldChar w:fldCharType="begin"/>
          </w:r>
          <w:r w:rsidRPr="003D3B70">
            <w:rPr>
              <w:rStyle w:val="a3"/>
              <w:rFonts w:cs="Tahoma"/>
              <w:sz w:val="20"/>
              <w:szCs w:val="22"/>
            </w:rPr>
            <w:instrText xml:space="preserve"> PAGE </w:instrText>
          </w:r>
          <w:r w:rsidRPr="003D3B70">
            <w:rPr>
              <w:rStyle w:val="a3"/>
              <w:rFonts w:cs="Tahoma"/>
              <w:sz w:val="20"/>
              <w:szCs w:val="22"/>
            </w:rPr>
            <w:fldChar w:fldCharType="separate"/>
          </w:r>
          <w:r w:rsidR="009212CA">
            <w:rPr>
              <w:rStyle w:val="a3"/>
              <w:rFonts w:cs="Tahoma"/>
              <w:noProof/>
              <w:sz w:val="20"/>
              <w:szCs w:val="22"/>
            </w:rPr>
            <w:t>141</w:t>
          </w:r>
          <w:r w:rsidRPr="003D3B70">
            <w:rPr>
              <w:rStyle w:val="a3"/>
              <w:rFonts w:cs="Tahoma"/>
              <w:sz w:val="20"/>
              <w:szCs w:val="22"/>
            </w:rPr>
            <w:fldChar w:fldCharType="end"/>
          </w:r>
          <w:r w:rsidRPr="003D3B70">
            <w:rPr>
              <w:rStyle w:val="a3"/>
              <w:rFonts w:cs="Tahoma"/>
              <w:sz w:val="20"/>
              <w:szCs w:val="22"/>
            </w:rPr>
            <w:t xml:space="preserve"> - </w:t>
          </w:r>
          <w:r w:rsidRPr="003D3B70">
            <w:rPr>
              <w:rStyle w:val="a3"/>
              <w:rFonts w:cs="Tahoma"/>
              <w:sz w:val="20"/>
              <w:szCs w:val="22"/>
            </w:rPr>
            <w:fldChar w:fldCharType="begin"/>
          </w:r>
          <w:r w:rsidRPr="003D3B70">
            <w:rPr>
              <w:rStyle w:val="a3"/>
              <w:rFonts w:cs="Tahoma"/>
              <w:sz w:val="20"/>
              <w:szCs w:val="22"/>
            </w:rPr>
            <w:instrText xml:space="preserve"> NUMPAGES </w:instrText>
          </w:r>
          <w:r w:rsidRPr="003D3B70">
            <w:rPr>
              <w:rStyle w:val="a3"/>
              <w:rFonts w:cs="Tahoma"/>
              <w:sz w:val="20"/>
              <w:szCs w:val="22"/>
            </w:rPr>
            <w:fldChar w:fldCharType="separate"/>
          </w:r>
          <w:r w:rsidR="009212CA">
            <w:rPr>
              <w:rStyle w:val="a3"/>
              <w:rFonts w:cs="Tahoma"/>
              <w:noProof/>
              <w:sz w:val="20"/>
              <w:szCs w:val="22"/>
            </w:rPr>
            <w:t>150</w:t>
          </w:r>
          <w:r w:rsidRPr="003D3B70">
            <w:rPr>
              <w:rStyle w:val="a3"/>
              <w:rFonts w:cs="Tahoma"/>
              <w:sz w:val="20"/>
              <w:szCs w:val="22"/>
            </w:rPr>
            <w:fldChar w:fldCharType="end"/>
          </w:r>
        </w:p>
      </w:tc>
    </w:tr>
  </w:tbl>
  <w:p w14:paraId="04B62258" w14:textId="77777777" w:rsidR="00760EB5" w:rsidRDefault="00760EB5" w:rsidP="00E71C44">
    <w:pPr>
      <w:pStyle w:val="af2"/>
      <w:spacing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A874C9" w14:textId="77777777" w:rsidR="00760EB5" w:rsidRDefault="00760EB5">
      <w:pPr>
        <w:spacing w:after="0"/>
      </w:pPr>
      <w:r>
        <w:separator/>
      </w:r>
    </w:p>
  </w:footnote>
  <w:footnote w:type="continuationSeparator" w:id="0">
    <w:p w14:paraId="2A9E6258" w14:textId="77777777" w:rsidR="00760EB5" w:rsidRDefault="00760EB5">
      <w:pPr>
        <w:spacing w:after="0"/>
      </w:pPr>
      <w:r>
        <w:continuationSeparator/>
      </w:r>
    </w:p>
  </w:footnote>
  <w:footnote w:id="1">
    <w:p w14:paraId="1F2E1BEB" w14:textId="77777777" w:rsidR="00760EB5" w:rsidRPr="00EE7F42" w:rsidRDefault="00760EB5"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924E87" w14:textId="00572DB8" w:rsidR="00760EB5" w:rsidRPr="003D3B70" w:rsidRDefault="00760EB5" w:rsidP="003D3B70">
    <w:pPr>
      <w:pStyle w:val="af3"/>
      <w:pBdr>
        <w:bottom w:val="single" w:sz="4" w:space="1" w:color="auto"/>
      </w:pBdr>
      <w:rPr>
        <w:rFonts w:cs="Tahoma"/>
        <w:i/>
        <w:iCs/>
        <w:sz w:val="20"/>
        <w:szCs w:val="22"/>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Ανοικτού Διεθνούς Άνω των Ορίων Διαγωνισμού για το Έργο «Πληροφοριακό Σύστημα Αδειοδότησης Έργων Ανανεώσιμων Πηγών Ενέργειας (ΠΣΑΠΕ)»</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EB7116" w14:textId="5B046C26" w:rsidR="00760EB5" w:rsidRPr="003D3B70" w:rsidRDefault="00760EB5" w:rsidP="003D3B70">
    <w:pPr>
      <w:pStyle w:val="af3"/>
      <w:pBdr>
        <w:bottom w:val="single" w:sz="4" w:space="1" w:color="auto"/>
      </w:pBdr>
      <w:rPr>
        <w:rFonts w:cs="Tahoma"/>
        <w:i/>
        <w:iCs/>
        <w:sz w:val="20"/>
        <w:szCs w:val="22"/>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Ανοικτού Διεθνούς Άνω των Ορίων Διαγωνισμού για το Έργο «Πληροφοριακό Σύστημα Αδειοδότησης Έργων Ανανεώσιμων Πηγών Ενέργειας (ΠΣΑΠΕ)»</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FEF075" w14:textId="77777777" w:rsidR="00760EB5" w:rsidRPr="003D3B70" w:rsidRDefault="00760EB5" w:rsidP="00093E93">
    <w:pPr>
      <w:pStyle w:val="af3"/>
      <w:pBdr>
        <w:bottom w:val="single" w:sz="4" w:space="1" w:color="auto"/>
      </w:pBdr>
      <w:rPr>
        <w:rFonts w:cs="Tahoma"/>
        <w:i/>
        <w:iCs/>
        <w:sz w:val="20"/>
        <w:szCs w:val="22"/>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Ανοικτού Διεθνούς Άνω των Ορίων Διαγωνισμού για το Έργο «Πληροφοριακό Σύστημα Αδειοδότησης Έργων Ανανεώσιμων Πηγών Ενέργειας (ΠΣΑΠΕ)»</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44F4E8" w14:textId="77777777" w:rsidR="00760EB5" w:rsidRPr="003D3B70" w:rsidRDefault="00760EB5" w:rsidP="00093E93">
    <w:pPr>
      <w:pStyle w:val="af3"/>
      <w:pBdr>
        <w:bottom w:val="single" w:sz="4" w:space="1" w:color="auto"/>
      </w:pBdr>
      <w:rPr>
        <w:rFonts w:cs="Tahoma"/>
        <w:i/>
        <w:iCs/>
        <w:sz w:val="20"/>
        <w:szCs w:val="22"/>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Ανοικτού Διεθνούς Άνω των Ορίων Διαγωνισμού για το Έργο «Πληροφοριακό Σύστημα Αδειοδότησης Έργων Ανανεώσιμων Πηγών Ενέργειας (ΠΣΑΠΕ)»</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EA6B8C" w14:textId="77777777" w:rsidR="00760EB5" w:rsidRPr="003D3B70" w:rsidRDefault="00760EB5" w:rsidP="00093E93">
    <w:pPr>
      <w:pStyle w:val="af3"/>
      <w:pBdr>
        <w:bottom w:val="single" w:sz="4" w:space="1" w:color="auto"/>
      </w:pBdr>
      <w:rPr>
        <w:rFonts w:cs="Tahoma"/>
        <w:i/>
        <w:iCs/>
        <w:sz w:val="20"/>
        <w:szCs w:val="22"/>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Ανοικτού Διεθνούς Άνω των Ορίων Διαγωνισμού για το Έργο «Πληροφοριακό Σύστημα Αδειοδότησης Έργων Ανανεώσιμων Πηγών Ενέργειας (ΠΣΑΠΕ)»</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6AACDBFA"/>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2400184"/>
    <w:multiLevelType w:val="hybridMultilevel"/>
    <w:tmpl w:val="B5E6D01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15:restartNumberingAfterBreak="0">
    <w:nsid w:val="059970D5"/>
    <w:multiLevelType w:val="hybridMultilevel"/>
    <w:tmpl w:val="F0E65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7BC6327"/>
    <w:multiLevelType w:val="hybridMultilevel"/>
    <w:tmpl w:val="D9FC4A18"/>
    <w:lvl w:ilvl="0" w:tplc="3078C25E">
      <w:start w:val="1"/>
      <w:numFmt w:val="decimal"/>
      <w:lvlText w:val="%1."/>
      <w:lvlJc w:val="left"/>
      <w:pPr>
        <w:ind w:left="786" w:hanging="360"/>
      </w:pPr>
      <w:rPr>
        <w:rFonts w:cs="Times New Roman"/>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 w15:restartNumberingAfterBreak="0">
    <w:nsid w:val="0A201876"/>
    <w:multiLevelType w:val="hybridMultilevel"/>
    <w:tmpl w:val="307EA394"/>
    <w:lvl w:ilvl="0" w:tplc="B1209E44">
      <w:start w:val="1"/>
      <w:numFmt w:val="bullet"/>
      <w:lvlText w:val=""/>
      <w:lvlJc w:val="left"/>
      <w:pPr>
        <w:tabs>
          <w:tab w:val="num" w:pos="720"/>
        </w:tabs>
        <w:ind w:left="720" w:hanging="360"/>
      </w:pPr>
      <w:rPr>
        <w:rFonts w:ascii="Symbol" w:hAnsi="Symbol" w:hint="default"/>
        <w:sz w:val="20"/>
      </w:rPr>
    </w:lvl>
    <w:lvl w:ilvl="1" w:tplc="C8D88386">
      <w:start w:val="1"/>
      <w:numFmt w:val="bullet"/>
      <w:lvlText w:val="o"/>
      <w:lvlJc w:val="left"/>
      <w:pPr>
        <w:tabs>
          <w:tab w:val="num" w:pos="1080"/>
        </w:tabs>
        <w:ind w:left="1080" w:hanging="360"/>
      </w:pPr>
      <w:rPr>
        <w:rFonts w:ascii="Courier New" w:hAnsi="Courier New" w:hint="default"/>
      </w:rPr>
    </w:lvl>
    <w:lvl w:ilvl="2" w:tplc="0408001B">
      <w:start w:val="1"/>
      <w:numFmt w:val="bullet"/>
      <w:lvlText w:val=""/>
      <w:lvlJc w:val="left"/>
      <w:pPr>
        <w:tabs>
          <w:tab w:val="num" w:pos="1800"/>
        </w:tabs>
        <w:ind w:left="1800" w:hanging="360"/>
      </w:pPr>
      <w:rPr>
        <w:rFonts w:ascii="Wingdings" w:hAnsi="Wingdings" w:hint="default"/>
      </w:rPr>
    </w:lvl>
    <w:lvl w:ilvl="3" w:tplc="0408000F" w:tentative="1">
      <w:start w:val="1"/>
      <w:numFmt w:val="bullet"/>
      <w:lvlText w:val=""/>
      <w:lvlJc w:val="left"/>
      <w:pPr>
        <w:tabs>
          <w:tab w:val="num" w:pos="2520"/>
        </w:tabs>
        <w:ind w:left="2520" w:hanging="360"/>
      </w:pPr>
      <w:rPr>
        <w:rFonts w:ascii="Symbol" w:hAnsi="Symbol" w:hint="default"/>
      </w:rPr>
    </w:lvl>
    <w:lvl w:ilvl="4" w:tplc="04080019">
      <w:start w:val="1"/>
      <w:numFmt w:val="bullet"/>
      <w:lvlText w:val="o"/>
      <w:lvlJc w:val="left"/>
      <w:pPr>
        <w:tabs>
          <w:tab w:val="num" w:pos="3240"/>
        </w:tabs>
        <w:ind w:left="3240" w:hanging="360"/>
      </w:pPr>
      <w:rPr>
        <w:rFonts w:ascii="Courier New" w:hAnsi="Courier New" w:hint="default"/>
      </w:rPr>
    </w:lvl>
    <w:lvl w:ilvl="5" w:tplc="0408001B" w:tentative="1">
      <w:start w:val="1"/>
      <w:numFmt w:val="bullet"/>
      <w:lvlText w:val=""/>
      <w:lvlJc w:val="left"/>
      <w:pPr>
        <w:tabs>
          <w:tab w:val="num" w:pos="3960"/>
        </w:tabs>
        <w:ind w:left="3960" w:hanging="360"/>
      </w:pPr>
      <w:rPr>
        <w:rFonts w:ascii="Wingdings" w:hAnsi="Wingdings" w:hint="default"/>
      </w:rPr>
    </w:lvl>
    <w:lvl w:ilvl="6" w:tplc="0408000F" w:tentative="1">
      <w:start w:val="1"/>
      <w:numFmt w:val="bullet"/>
      <w:lvlText w:val=""/>
      <w:lvlJc w:val="left"/>
      <w:pPr>
        <w:tabs>
          <w:tab w:val="num" w:pos="4680"/>
        </w:tabs>
        <w:ind w:left="4680" w:hanging="360"/>
      </w:pPr>
      <w:rPr>
        <w:rFonts w:ascii="Symbol" w:hAnsi="Symbol" w:hint="default"/>
      </w:rPr>
    </w:lvl>
    <w:lvl w:ilvl="7" w:tplc="04080019" w:tentative="1">
      <w:start w:val="1"/>
      <w:numFmt w:val="bullet"/>
      <w:lvlText w:val="o"/>
      <w:lvlJc w:val="left"/>
      <w:pPr>
        <w:tabs>
          <w:tab w:val="num" w:pos="5400"/>
        </w:tabs>
        <w:ind w:left="5400" w:hanging="360"/>
      </w:pPr>
      <w:rPr>
        <w:rFonts w:ascii="Courier New" w:hAnsi="Courier New" w:hint="default"/>
      </w:rPr>
    </w:lvl>
    <w:lvl w:ilvl="8" w:tplc="0408001B"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0B2A7E7D"/>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C4E2B5C"/>
    <w:multiLevelType w:val="hybridMultilevel"/>
    <w:tmpl w:val="47088728"/>
    <w:lvl w:ilvl="0" w:tplc="04080003">
      <w:start w:val="1"/>
      <w:numFmt w:val="bullet"/>
      <w:lvlText w:val=""/>
      <w:lvlJc w:val="left"/>
      <w:pPr>
        <w:tabs>
          <w:tab w:val="num" w:pos="360"/>
        </w:tabs>
        <w:ind w:left="360" w:hanging="360"/>
      </w:pPr>
      <w:rPr>
        <w:rFonts w:ascii="Symbol" w:hAnsi="Symbol" w:hint="default"/>
        <w:color w:val="auto"/>
        <w:sz w:val="22"/>
        <w:szCs w:val="22"/>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0C7174D6"/>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F6B24DD"/>
    <w:multiLevelType w:val="hybridMultilevel"/>
    <w:tmpl w:val="B170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2340E9D"/>
    <w:multiLevelType w:val="multilevel"/>
    <w:tmpl w:val="3334AD20"/>
    <w:numStyleLink w:val="Style4"/>
  </w:abstractNum>
  <w:abstractNum w:abstractNumId="26"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7" w15:restartNumberingAfterBreak="0">
    <w:nsid w:val="12D05D2A"/>
    <w:multiLevelType w:val="hybridMultilevel"/>
    <w:tmpl w:val="998E4F38"/>
    <w:lvl w:ilvl="0" w:tplc="0408000F">
      <w:start w:val="1"/>
      <w:numFmt w:val="decimal"/>
      <w:lvlText w:val="%1."/>
      <w:lvlJc w:val="left"/>
      <w:pPr>
        <w:tabs>
          <w:tab w:val="num" w:pos="1440"/>
        </w:tabs>
        <w:ind w:left="1440" w:hanging="360"/>
      </w:pPr>
    </w:lvl>
    <w:lvl w:ilvl="1" w:tplc="04080001">
      <w:start w:val="1"/>
      <w:numFmt w:val="lowerLetter"/>
      <w:lvlText w:val="%2."/>
      <w:lvlJc w:val="left"/>
      <w:pPr>
        <w:tabs>
          <w:tab w:val="num" w:pos="2160"/>
        </w:tabs>
        <w:ind w:left="2160" w:hanging="360"/>
      </w:pPr>
    </w:lvl>
    <w:lvl w:ilvl="2" w:tplc="0408001B" w:tentative="1">
      <w:start w:val="1"/>
      <w:numFmt w:val="lowerRoman"/>
      <w:lvlText w:val="%3."/>
      <w:lvlJc w:val="right"/>
      <w:pPr>
        <w:tabs>
          <w:tab w:val="num" w:pos="2880"/>
        </w:tabs>
        <w:ind w:left="2880" w:hanging="180"/>
      </w:pPr>
    </w:lvl>
    <w:lvl w:ilvl="3" w:tplc="0408000F" w:tentative="1">
      <w:start w:val="1"/>
      <w:numFmt w:val="decimal"/>
      <w:lvlText w:val="%4."/>
      <w:lvlJc w:val="left"/>
      <w:pPr>
        <w:tabs>
          <w:tab w:val="num" w:pos="3600"/>
        </w:tabs>
        <w:ind w:left="3600" w:hanging="360"/>
      </w:pPr>
    </w:lvl>
    <w:lvl w:ilvl="4" w:tplc="04080019" w:tentative="1">
      <w:start w:val="1"/>
      <w:numFmt w:val="lowerLetter"/>
      <w:lvlText w:val="%5."/>
      <w:lvlJc w:val="left"/>
      <w:pPr>
        <w:tabs>
          <w:tab w:val="num" w:pos="4320"/>
        </w:tabs>
        <w:ind w:left="4320" w:hanging="360"/>
      </w:pPr>
    </w:lvl>
    <w:lvl w:ilvl="5" w:tplc="0408001B" w:tentative="1">
      <w:start w:val="1"/>
      <w:numFmt w:val="lowerRoman"/>
      <w:lvlText w:val="%6."/>
      <w:lvlJc w:val="right"/>
      <w:pPr>
        <w:tabs>
          <w:tab w:val="num" w:pos="5040"/>
        </w:tabs>
        <w:ind w:left="5040" w:hanging="180"/>
      </w:pPr>
    </w:lvl>
    <w:lvl w:ilvl="6" w:tplc="0408000F" w:tentative="1">
      <w:start w:val="1"/>
      <w:numFmt w:val="decimal"/>
      <w:lvlText w:val="%7."/>
      <w:lvlJc w:val="left"/>
      <w:pPr>
        <w:tabs>
          <w:tab w:val="num" w:pos="5760"/>
        </w:tabs>
        <w:ind w:left="5760" w:hanging="360"/>
      </w:pPr>
    </w:lvl>
    <w:lvl w:ilvl="7" w:tplc="04080019" w:tentative="1">
      <w:start w:val="1"/>
      <w:numFmt w:val="lowerLetter"/>
      <w:lvlText w:val="%8."/>
      <w:lvlJc w:val="left"/>
      <w:pPr>
        <w:tabs>
          <w:tab w:val="num" w:pos="6480"/>
        </w:tabs>
        <w:ind w:left="6480" w:hanging="360"/>
      </w:pPr>
    </w:lvl>
    <w:lvl w:ilvl="8" w:tplc="0408001B" w:tentative="1">
      <w:start w:val="1"/>
      <w:numFmt w:val="lowerRoman"/>
      <w:lvlText w:val="%9."/>
      <w:lvlJc w:val="right"/>
      <w:pPr>
        <w:tabs>
          <w:tab w:val="num" w:pos="7200"/>
        </w:tabs>
        <w:ind w:left="7200" w:hanging="180"/>
      </w:pPr>
    </w:lvl>
  </w:abstractNum>
  <w:abstractNum w:abstractNumId="28"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9" w15:restartNumberingAfterBreak="0">
    <w:nsid w:val="13567756"/>
    <w:multiLevelType w:val="hybridMultilevel"/>
    <w:tmpl w:val="0316B51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136074F0"/>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31"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4F374BD"/>
    <w:multiLevelType w:val="hybridMultilevel"/>
    <w:tmpl w:val="9F261B92"/>
    <w:lvl w:ilvl="0" w:tplc="6CD2289A">
      <w:start w:val="1"/>
      <w:numFmt w:val="decimal"/>
      <w:lvlText w:val="1.2.4.%1."/>
      <w:lvlJc w:val="right"/>
      <w:pPr>
        <w:ind w:left="2520" w:hanging="360"/>
      </w:pPr>
      <w:rPr>
        <w:rFonts w:hint="default"/>
      </w:rPr>
    </w:lvl>
    <w:lvl w:ilvl="1" w:tplc="04080019" w:tentative="1">
      <w:start w:val="1"/>
      <w:numFmt w:val="lowerLetter"/>
      <w:lvlText w:val="%2."/>
      <w:lvlJc w:val="left"/>
      <w:pPr>
        <w:ind w:left="3240" w:hanging="360"/>
      </w:pPr>
    </w:lvl>
    <w:lvl w:ilvl="2" w:tplc="0408001B" w:tentative="1">
      <w:start w:val="1"/>
      <w:numFmt w:val="lowerRoman"/>
      <w:lvlText w:val="%3."/>
      <w:lvlJc w:val="right"/>
      <w:pPr>
        <w:ind w:left="3960" w:hanging="180"/>
      </w:pPr>
    </w:lvl>
    <w:lvl w:ilvl="3" w:tplc="0408000F" w:tentative="1">
      <w:start w:val="1"/>
      <w:numFmt w:val="decimal"/>
      <w:lvlText w:val="%4."/>
      <w:lvlJc w:val="left"/>
      <w:pPr>
        <w:ind w:left="4680" w:hanging="360"/>
      </w:pPr>
    </w:lvl>
    <w:lvl w:ilvl="4" w:tplc="04080019" w:tentative="1">
      <w:start w:val="1"/>
      <w:numFmt w:val="lowerLetter"/>
      <w:lvlText w:val="%5."/>
      <w:lvlJc w:val="left"/>
      <w:pPr>
        <w:ind w:left="5400" w:hanging="360"/>
      </w:pPr>
    </w:lvl>
    <w:lvl w:ilvl="5" w:tplc="0408001B" w:tentative="1">
      <w:start w:val="1"/>
      <w:numFmt w:val="lowerRoman"/>
      <w:lvlText w:val="%6."/>
      <w:lvlJc w:val="right"/>
      <w:pPr>
        <w:ind w:left="6120" w:hanging="180"/>
      </w:pPr>
    </w:lvl>
    <w:lvl w:ilvl="6" w:tplc="0408000F" w:tentative="1">
      <w:start w:val="1"/>
      <w:numFmt w:val="decimal"/>
      <w:lvlText w:val="%7."/>
      <w:lvlJc w:val="left"/>
      <w:pPr>
        <w:ind w:left="6840" w:hanging="360"/>
      </w:pPr>
    </w:lvl>
    <w:lvl w:ilvl="7" w:tplc="04080019" w:tentative="1">
      <w:start w:val="1"/>
      <w:numFmt w:val="lowerLetter"/>
      <w:lvlText w:val="%8."/>
      <w:lvlJc w:val="left"/>
      <w:pPr>
        <w:ind w:left="7560" w:hanging="360"/>
      </w:pPr>
    </w:lvl>
    <w:lvl w:ilvl="8" w:tplc="0408001B" w:tentative="1">
      <w:start w:val="1"/>
      <w:numFmt w:val="lowerRoman"/>
      <w:lvlText w:val="%9."/>
      <w:lvlJc w:val="right"/>
      <w:pPr>
        <w:ind w:left="8280" w:hanging="180"/>
      </w:pPr>
    </w:lvl>
  </w:abstractNum>
  <w:abstractNum w:abstractNumId="34"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55504ED"/>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6" w15:restartNumberingAfterBreak="0">
    <w:nsid w:val="159F3BB6"/>
    <w:multiLevelType w:val="hybridMultilevel"/>
    <w:tmpl w:val="DF9CF62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9A03611"/>
    <w:multiLevelType w:val="hybridMultilevel"/>
    <w:tmpl w:val="912A67D6"/>
    <w:lvl w:ilvl="0" w:tplc="0408000D">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39" w15:restartNumberingAfterBreak="0">
    <w:nsid w:val="1A282635"/>
    <w:multiLevelType w:val="hybridMultilevel"/>
    <w:tmpl w:val="D3D417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15:restartNumberingAfterBreak="0">
    <w:nsid w:val="1A6D0856"/>
    <w:multiLevelType w:val="hybridMultilevel"/>
    <w:tmpl w:val="DA626646"/>
    <w:lvl w:ilvl="0" w:tplc="40B6145E">
      <w:numFmt w:val="bullet"/>
      <w:lvlText w:val="-"/>
      <w:lvlJc w:val="left"/>
      <w:pPr>
        <w:ind w:left="360" w:hanging="360"/>
      </w:pPr>
      <w:rPr>
        <w:rFonts w:ascii="Tahoma" w:eastAsia="Times New Roman" w:hAnsi="Tahoma" w:cs="Tahoma"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BEE24C9"/>
    <w:multiLevelType w:val="hybridMultilevel"/>
    <w:tmpl w:val="D99CCA66"/>
    <w:lvl w:ilvl="0" w:tplc="04080001">
      <w:start w:val="1"/>
      <w:numFmt w:val="bullet"/>
      <w:lvlText w:val=""/>
      <w:lvlJc w:val="left"/>
      <w:pPr>
        <w:ind w:left="2145" w:hanging="360"/>
      </w:pPr>
      <w:rPr>
        <w:rFonts w:ascii="Symbol" w:hAnsi="Symbol" w:hint="default"/>
      </w:rPr>
    </w:lvl>
    <w:lvl w:ilvl="1" w:tplc="04080003" w:tentative="1">
      <w:start w:val="1"/>
      <w:numFmt w:val="bullet"/>
      <w:lvlText w:val="o"/>
      <w:lvlJc w:val="left"/>
      <w:pPr>
        <w:ind w:left="2865" w:hanging="360"/>
      </w:pPr>
      <w:rPr>
        <w:rFonts w:ascii="Courier New" w:hAnsi="Courier New" w:cs="Courier New" w:hint="default"/>
      </w:rPr>
    </w:lvl>
    <w:lvl w:ilvl="2" w:tplc="04080005" w:tentative="1">
      <w:start w:val="1"/>
      <w:numFmt w:val="bullet"/>
      <w:lvlText w:val=""/>
      <w:lvlJc w:val="left"/>
      <w:pPr>
        <w:ind w:left="3585" w:hanging="360"/>
      </w:pPr>
      <w:rPr>
        <w:rFonts w:ascii="Wingdings" w:hAnsi="Wingdings" w:hint="default"/>
      </w:rPr>
    </w:lvl>
    <w:lvl w:ilvl="3" w:tplc="04080001" w:tentative="1">
      <w:start w:val="1"/>
      <w:numFmt w:val="bullet"/>
      <w:lvlText w:val=""/>
      <w:lvlJc w:val="left"/>
      <w:pPr>
        <w:ind w:left="4305" w:hanging="360"/>
      </w:pPr>
      <w:rPr>
        <w:rFonts w:ascii="Symbol" w:hAnsi="Symbol" w:hint="default"/>
      </w:rPr>
    </w:lvl>
    <w:lvl w:ilvl="4" w:tplc="04080003" w:tentative="1">
      <w:start w:val="1"/>
      <w:numFmt w:val="bullet"/>
      <w:lvlText w:val="o"/>
      <w:lvlJc w:val="left"/>
      <w:pPr>
        <w:ind w:left="5025" w:hanging="360"/>
      </w:pPr>
      <w:rPr>
        <w:rFonts w:ascii="Courier New" w:hAnsi="Courier New" w:cs="Courier New" w:hint="default"/>
      </w:rPr>
    </w:lvl>
    <w:lvl w:ilvl="5" w:tplc="04080005" w:tentative="1">
      <w:start w:val="1"/>
      <w:numFmt w:val="bullet"/>
      <w:lvlText w:val=""/>
      <w:lvlJc w:val="left"/>
      <w:pPr>
        <w:ind w:left="5745" w:hanging="360"/>
      </w:pPr>
      <w:rPr>
        <w:rFonts w:ascii="Wingdings" w:hAnsi="Wingdings" w:hint="default"/>
      </w:rPr>
    </w:lvl>
    <w:lvl w:ilvl="6" w:tplc="04080001" w:tentative="1">
      <w:start w:val="1"/>
      <w:numFmt w:val="bullet"/>
      <w:lvlText w:val=""/>
      <w:lvlJc w:val="left"/>
      <w:pPr>
        <w:ind w:left="6465" w:hanging="360"/>
      </w:pPr>
      <w:rPr>
        <w:rFonts w:ascii="Symbol" w:hAnsi="Symbol" w:hint="default"/>
      </w:rPr>
    </w:lvl>
    <w:lvl w:ilvl="7" w:tplc="04080003" w:tentative="1">
      <w:start w:val="1"/>
      <w:numFmt w:val="bullet"/>
      <w:lvlText w:val="o"/>
      <w:lvlJc w:val="left"/>
      <w:pPr>
        <w:ind w:left="7185" w:hanging="360"/>
      </w:pPr>
      <w:rPr>
        <w:rFonts w:ascii="Courier New" w:hAnsi="Courier New" w:cs="Courier New" w:hint="default"/>
      </w:rPr>
    </w:lvl>
    <w:lvl w:ilvl="8" w:tplc="04080005" w:tentative="1">
      <w:start w:val="1"/>
      <w:numFmt w:val="bullet"/>
      <w:lvlText w:val=""/>
      <w:lvlJc w:val="left"/>
      <w:pPr>
        <w:ind w:left="7905" w:hanging="360"/>
      </w:pPr>
      <w:rPr>
        <w:rFonts w:ascii="Wingdings" w:hAnsi="Wingdings" w:hint="default"/>
      </w:rPr>
    </w:lvl>
  </w:abstractNum>
  <w:abstractNum w:abstractNumId="43"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45"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47" w15:restartNumberingAfterBreak="0">
    <w:nsid w:val="1E9F6F9E"/>
    <w:multiLevelType w:val="hybridMultilevel"/>
    <w:tmpl w:val="D660DE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22CB0302"/>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24365ADF"/>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52" w15:restartNumberingAfterBreak="0">
    <w:nsid w:val="249C2F47"/>
    <w:multiLevelType w:val="hybridMultilevel"/>
    <w:tmpl w:val="0A6C511A"/>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53" w15:restartNumberingAfterBreak="0">
    <w:nsid w:val="24DE21CC"/>
    <w:multiLevelType w:val="hybridMultilevel"/>
    <w:tmpl w:val="EB7CA3A4"/>
    <w:lvl w:ilvl="0" w:tplc="6F3CCEAA">
      <w:start w:val="1"/>
      <w:numFmt w:val="decimal"/>
      <w:lvlText w:val="7.2.%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54"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256B3ACD"/>
    <w:multiLevelType w:val="hybridMultilevel"/>
    <w:tmpl w:val="A0BCBEC4"/>
    <w:lvl w:ilvl="0" w:tplc="209A261C">
      <w:start w:val="1"/>
      <w:numFmt w:val="lowerLetter"/>
      <w:lvlText w:val="%1."/>
      <w:lvlJc w:val="left"/>
      <w:pPr>
        <w:tabs>
          <w:tab w:val="num" w:pos="1080"/>
        </w:tabs>
        <w:ind w:left="1080" w:hanging="360"/>
      </w:pPr>
      <w:rPr>
        <w:rFonts w:hint="default"/>
      </w:rPr>
    </w:lvl>
    <w:lvl w:ilvl="1" w:tplc="04080003">
      <w:start w:val="1"/>
      <w:numFmt w:val="bullet"/>
      <w:lvlText w:val=""/>
      <w:lvlJc w:val="left"/>
      <w:pPr>
        <w:tabs>
          <w:tab w:val="num" w:pos="1440"/>
        </w:tabs>
        <w:ind w:left="1440" w:hanging="360"/>
      </w:pPr>
      <w:rPr>
        <w:rFonts w:ascii="Symbol" w:hAnsi="Symbol" w:hint="default"/>
        <w:sz w:val="20"/>
      </w:rPr>
    </w:lvl>
    <w:lvl w:ilvl="2" w:tplc="04080005">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56" w15:restartNumberingAfterBreak="0">
    <w:nsid w:val="26D323C2"/>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8"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0"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61"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62"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3"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4" w15:restartNumberingAfterBreak="0">
    <w:nsid w:val="2CA7462C"/>
    <w:multiLevelType w:val="hybridMultilevel"/>
    <w:tmpl w:val="9F785C9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15:restartNumberingAfterBreak="0">
    <w:nsid w:val="2CD3595E"/>
    <w:multiLevelType w:val="multilevel"/>
    <w:tmpl w:val="85FA4142"/>
    <w:lvl w:ilvl="0">
      <w:start w:val="1"/>
      <w:numFmt w:val="decimal"/>
      <w:pStyle w:val="1"/>
      <w:lvlText w:val="%1."/>
      <w:lvlJc w:val="left"/>
      <w:pPr>
        <w:ind w:left="432" w:hanging="432"/>
      </w:pPr>
      <w:rPr>
        <w:rFonts w:ascii="Calibri" w:hAnsi="Calibri"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b/>
      </w:rPr>
    </w:lvl>
    <w:lvl w:ilvl="2">
      <w:start w:val="1"/>
      <w:numFmt w:val="decimal"/>
      <w:pStyle w:val="3"/>
      <w:lvlText w:val="%1.%2.%3"/>
      <w:lvlJc w:val="left"/>
      <w:pPr>
        <w:ind w:left="7808" w:hanging="720"/>
      </w:pPr>
      <w:rPr>
        <w:rFonts w:hint="default"/>
        <w:b/>
        <w:i w:val="0"/>
        <w:color w:val="auto"/>
      </w:rPr>
    </w:lvl>
    <w:lvl w:ilvl="3">
      <w:start w:val="1"/>
      <w:numFmt w:val="decimal"/>
      <w:pStyle w:val="4"/>
      <w:lvlText w:val="%1.%2.%3.%4"/>
      <w:lvlJc w:val="left"/>
      <w:pPr>
        <w:ind w:left="864" w:hanging="864"/>
      </w:pPr>
      <w:rPr>
        <w:rFonts w:hint="default"/>
        <w:b/>
      </w:rPr>
    </w:lvl>
    <w:lvl w:ilvl="4">
      <w:start w:val="1"/>
      <w:numFmt w:val="decimal"/>
      <w:pStyle w:val="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66" w15:restartNumberingAfterBreak="0">
    <w:nsid w:val="2D317CE0"/>
    <w:multiLevelType w:val="hybridMultilevel"/>
    <w:tmpl w:val="108C0700"/>
    <w:numStyleLink w:val="27"/>
  </w:abstractNum>
  <w:abstractNum w:abstractNumId="67"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69" w15:restartNumberingAfterBreak="0">
    <w:nsid w:val="2E1C22ED"/>
    <w:multiLevelType w:val="hybridMultilevel"/>
    <w:tmpl w:val="BADE82D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0"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71"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72"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3" w15:restartNumberingAfterBreak="0">
    <w:nsid w:val="350E178B"/>
    <w:multiLevelType w:val="hybridMultilevel"/>
    <w:tmpl w:val="C8D89366"/>
    <w:lvl w:ilvl="0" w:tplc="3A067B38">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74" w15:restartNumberingAfterBreak="0">
    <w:nsid w:val="3576208A"/>
    <w:multiLevelType w:val="multilevel"/>
    <w:tmpl w:val="D04CA270"/>
    <w:lvl w:ilvl="0">
      <w:start w:val="1"/>
      <w:numFmt w:val="decimal"/>
      <w:lvlText w:val="%1."/>
      <w:lvlJc w:val="left"/>
      <w:pPr>
        <w:ind w:left="720" w:hanging="360"/>
      </w:pPr>
      <w:rPr>
        <w:rFonts w:cs="Times New Roman" w:hint="default"/>
      </w:rPr>
    </w:lvl>
    <w:lvl w:ilvl="1">
      <w:start w:val="1"/>
      <mc:AlternateContent>
        <mc:Choice Requires="w14">
          <w:numFmt w:val="custom" w:format="α, β, γ, ..."/>
        </mc:Choice>
        <mc:Fallback>
          <w:numFmt w:val="decimal"/>
        </mc:Fallback>
      </mc:AlternateContent>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5" w15:restartNumberingAfterBreak="0">
    <w:nsid w:val="35F12D2E"/>
    <w:multiLevelType w:val="hybridMultilevel"/>
    <w:tmpl w:val="537C1754"/>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77A80B80">
      <w:numFmt w:val="bullet"/>
      <w:lvlText w:val="-"/>
      <w:lvlJc w:val="left"/>
      <w:pPr>
        <w:ind w:left="3960" w:hanging="720"/>
      </w:pPr>
      <w:rPr>
        <w:rFonts w:ascii="Calibri" w:eastAsia="Times New Roman" w:hAnsi="Calibri" w:cs="Calibri"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7"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3B16792D"/>
    <w:multiLevelType w:val="hybridMultilevel"/>
    <w:tmpl w:val="FF5ACC3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1" w15:restartNumberingAfterBreak="0">
    <w:nsid w:val="3DCB6456"/>
    <w:multiLevelType w:val="hybridMultilevel"/>
    <w:tmpl w:val="EC702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83" w15:restartNumberingAfterBreak="0">
    <w:nsid w:val="3F590214"/>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4" w15:restartNumberingAfterBreak="0">
    <w:nsid w:val="41134867"/>
    <w:multiLevelType w:val="hybridMultilevel"/>
    <w:tmpl w:val="3FD4F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4525013"/>
    <w:multiLevelType w:val="hybridMultilevel"/>
    <w:tmpl w:val="B726A70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7" w15:restartNumberingAfterBreak="0">
    <w:nsid w:val="45D71578"/>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1499"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8"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9"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92"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3"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4" w15:restartNumberingAfterBreak="0">
    <w:nsid w:val="4A904B1F"/>
    <w:multiLevelType w:val="multilevel"/>
    <w:tmpl w:val="E758DE60"/>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95"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96"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98"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99" w15:restartNumberingAfterBreak="0">
    <w:nsid w:val="4DC54D5B"/>
    <w:multiLevelType w:val="hybridMultilevel"/>
    <w:tmpl w:val="B5B0D93A"/>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4E640728"/>
    <w:multiLevelType w:val="multilevel"/>
    <w:tmpl w:val="4FC0D3C6"/>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b w:val="0"/>
      </w:rPr>
    </w:lvl>
    <w:lvl w:ilvl="2">
      <w:start w:val="1"/>
      <w:numFmt w:val="decimal"/>
      <w:lvlText w:val="%1.%2.%3"/>
      <w:lvlJc w:val="left"/>
      <w:pPr>
        <w:ind w:left="720" w:hanging="720"/>
      </w:pPr>
      <w:rPr>
        <w:rFonts w:cs="Times New Roman"/>
        <w:b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1"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2"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3"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50842730"/>
    <w:multiLevelType w:val="hybridMultilevel"/>
    <w:tmpl w:val="91C6E68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06"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7495126"/>
    <w:multiLevelType w:val="multilevel"/>
    <w:tmpl w:val="84007686"/>
    <w:lvl w:ilvl="0">
      <w:start w:val="1"/>
      <w:numFmt w:val="decimal"/>
      <w:lvlText w:val="%1."/>
      <w:lvlJc w:val="left"/>
      <w:pPr>
        <w:ind w:left="432" w:hanging="432"/>
      </w:pPr>
    </w:lvl>
    <w:lvl w:ilvl="1">
      <w:start w:val="1"/>
      <w:numFmt w:val="decimal"/>
      <w:lvlText w:val="%1.%2"/>
      <w:lvlJc w:val="left"/>
      <w:pPr>
        <w:ind w:left="576" w:hanging="576"/>
      </w:pPr>
      <w:rPr>
        <w:rFonts w:cs="Times New Roman"/>
        <w:b w:val="0"/>
      </w:rPr>
    </w:lvl>
    <w:lvl w:ilvl="2">
      <w:start w:val="1"/>
      <w:numFmt w:val="decimal"/>
      <w:lvlText w:val="%1.%2.%3"/>
      <w:lvlJc w:val="left"/>
      <w:pPr>
        <w:ind w:left="720" w:hanging="720"/>
      </w:pPr>
      <w:rPr>
        <w:rFonts w:cs="Times New Roman"/>
        <w:b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10"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12"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13" w15:restartNumberingAfterBreak="0">
    <w:nsid w:val="5F7A294C"/>
    <w:multiLevelType w:val="hybridMultilevel"/>
    <w:tmpl w:val="0832A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5FE052F4"/>
    <w:multiLevelType w:val="hybridMultilevel"/>
    <w:tmpl w:val="3EB4F3B6"/>
    <w:lvl w:ilvl="0" w:tplc="04080001">
      <w:start w:val="1"/>
      <w:numFmt w:val="bullet"/>
      <w:lvlText w:val=""/>
      <w:lvlJc w:val="left"/>
      <w:pPr>
        <w:tabs>
          <w:tab w:val="num" w:pos="360"/>
        </w:tabs>
        <w:ind w:left="360" w:hanging="360"/>
      </w:pPr>
      <w:rPr>
        <w:rFonts w:ascii="Symbol" w:hAnsi="Symbol" w:hint="default"/>
        <w:color w:val="auto"/>
        <w:sz w:val="22"/>
        <w:szCs w:val="22"/>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5" w15:restartNumberingAfterBreak="0">
    <w:nsid w:val="60D93BAB"/>
    <w:multiLevelType w:val="hybridMultilevel"/>
    <w:tmpl w:val="A3CC4968"/>
    <w:lvl w:ilvl="0" w:tplc="F7D8AE1C">
      <w:numFmt w:val="bullet"/>
      <w:lvlText w:val=""/>
      <w:lvlJc w:val="left"/>
      <w:pPr>
        <w:tabs>
          <w:tab w:val="num" w:pos="1080"/>
        </w:tabs>
        <w:ind w:left="1080" w:hanging="360"/>
      </w:pPr>
      <w:rPr>
        <w:rFonts w:ascii="Wingdings" w:eastAsia="Broadway" w:hAnsi="Wingdings" w:cs="Broadway"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16" w15:restartNumberingAfterBreak="0">
    <w:nsid w:val="60EE5C60"/>
    <w:multiLevelType w:val="hybridMultilevel"/>
    <w:tmpl w:val="2F567C32"/>
    <w:numStyleLink w:val="50"/>
  </w:abstractNum>
  <w:abstractNum w:abstractNumId="117"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633E06BD"/>
    <w:multiLevelType w:val="hybridMultilevel"/>
    <w:tmpl w:val="7FCE820C"/>
    <w:lvl w:ilvl="0" w:tplc="9F446150">
      <w:start w:val="1"/>
      <w:numFmt w:val="decimal"/>
      <w:lvlText w:val="7.3.%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119"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0" w15:restartNumberingAfterBreak="0">
    <w:nsid w:val="68665CC4"/>
    <w:multiLevelType w:val="hybridMultilevel"/>
    <w:tmpl w:val="2F567C32"/>
    <w:styleLink w:val="50"/>
    <w:lvl w:ilvl="0" w:tplc="317A8840">
      <w:start w:val="1"/>
      <w:numFmt w:val="bullet"/>
      <w:lvlText w:val="○"/>
      <w:lvlJc w:val="left"/>
      <w:pPr>
        <w:tabs>
          <w:tab w:val="left" w:pos="2958"/>
        </w:tabs>
        <w:ind w:left="3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8974A9AC">
      <w:start w:val="1"/>
      <w:numFmt w:val="bullet"/>
      <w:lvlText w:val="•"/>
      <w:lvlJc w:val="left"/>
      <w:pPr>
        <w:tabs>
          <w:tab w:val="left" w:pos="2958"/>
        </w:tabs>
        <w:ind w:left="1124"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8CA4B40">
      <w:start w:val="1"/>
      <w:numFmt w:val="bullet"/>
      <w:lvlText w:val="•"/>
      <w:lvlJc w:val="left"/>
      <w:pPr>
        <w:tabs>
          <w:tab w:val="left" w:pos="2958"/>
        </w:tabs>
        <w:ind w:left="1963"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64B87696">
      <w:start w:val="1"/>
      <w:numFmt w:val="bullet"/>
      <w:lvlText w:val="•"/>
      <w:lvlJc w:val="left"/>
      <w:pPr>
        <w:tabs>
          <w:tab w:val="left" w:pos="2958"/>
        </w:tabs>
        <w:ind w:left="2801"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F72CEDF6">
      <w:start w:val="1"/>
      <w:numFmt w:val="bullet"/>
      <w:lvlText w:val="•"/>
      <w:lvlJc w:val="left"/>
      <w:pPr>
        <w:tabs>
          <w:tab w:val="left" w:pos="2958"/>
        </w:tabs>
        <w:ind w:left="36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996C45EC">
      <w:start w:val="1"/>
      <w:numFmt w:val="bullet"/>
      <w:lvlText w:val="•"/>
      <w:lvlJc w:val="left"/>
      <w:pPr>
        <w:tabs>
          <w:tab w:val="left" w:pos="2958"/>
        </w:tabs>
        <w:ind w:left="447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F84F300">
      <w:start w:val="1"/>
      <w:numFmt w:val="bullet"/>
      <w:lvlText w:val="•"/>
      <w:lvlJc w:val="left"/>
      <w:pPr>
        <w:tabs>
          <w:tab w:val="left" w:pos="2958"/>
        </w:tabs>
        <w:ind w:left="531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DE46DCE2">
      <w:start w:val="1"/>
      <w:numFmt w:val="bullet"/>
      <w:lvlText w:val="•"/>
      <w:lvlJc w:val="left"/>
      <w:pPr>
        <w:tabs>
          <w:tab w:val="left" w:pos="2958"/>
        </w:tabs>
        <w:ind w:left="6156"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1A095A0">
      <w:start w:val="1"/>
      <w:numFmt w:val="bullet"/>
      <w:lvlText w:val="•"/>
      <w:lvlJc w:val="left"/>
      <w:pPr>
        <w:tabs>
          <w:tab w:val="left" w:pos="2958"/>
        </w:tabs>
        <w:ind w:left="6995"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1"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22"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6BA73D9D"/>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4" w15:restartNumberingAfterBreak="0">
    <w:nsid w:val="6C5B2658"/>
    <w:multiLevelType w:val="hybridMultilevel"/>
    <w:tmpl w:val="4ECEC4AC"/>
    <w:lvl w:ilvl="0" w:tplc="04080001">
      <w:start w:val="1"/>
      <w:numFmt w:val="bullet"/>
      <w:lvlText w:val=""/>
      <w:lvlJc w:val="left"/>
      <w:pPr>
        <w:ind w:left="2145" w:hanging="360"/>
      </w:pPr>
      <w:rPr>
        <w:rFonts w:ascii="Symbol" w:hAnsi="Symbol" w:hint="default"/>
      </w:rPr>
    </w:lvl>
    <w:lvl w:ilvl="1" w:tplc="04080003" w:tentative="1">
      <w:start w:val="1"/>
      <w:numFmt w:val="bullet"/>
      <w:lvlText w:val="o"/>
      <w:lvlJc w:val="left"/>
      <w:pPr>
        <w:ind w:left="2865" w:hanging="360"/>
      </w:pPr>
      <w:rPr>
        <w:rFonts w:ascii="Courier New" w:hAnsi="Courier New" w:cs="Courier New" w:hint="default"/>
      </w:rPr>
    </w:lvl>
    <w:lvl w:ilvl="2" w:tplc="04080005" w:tentative="1">
      <w:start w:val="1"/>
      <w:numFmt w:val="bullet"/>
      <w:lvlText w:val=""/>
      <w:lvlJc w:val="left"/>
      <w:pPr>
        <w:ind w:left="3585" w:hanging="360"/>
      </w:pPr>
      <w:rPr>
        <w:rFonts w:ascii="Wingdings" w:hAnsi="Wingdings" w:hint="default"/>
      </w:rPr>
    </w:lvl>
    <w:lvl w:ilvl="3" w:tplc="04080001" w:tentative="1">
      <w:start w:val="1"/>
      <w:numFmt w:val="bullet"/>
      <w:lvlText w:val=""/>
      <w:lvlJc w:val="left"/>
      <w:pPr>
        <w:ind w:left="4305" w:hanging="360"/>
      </w:pPr>
      <w:rPr>
        <w:rFonts w:ascii="Symbol" w:hAnsi="Symbol" w:hint="default"/>
      </w:rPr>
    </w:lvl>
    <w:lvl w:ilvl="4" w:tplc="04080003" w:tentative="1">
      <w:start w:val="1"/>
      <w:numFmt w:val="bullet"/>
      <w:lvlText w:val="o"/>
      <w:lvlJc w:val="left"/>
      <w:pPr>
        <w:ind w:left="5025" w:hanging="360"/>
      </w:pPr>
      <w:rPr>
        <w:rFonts w:ascii="Courier New" w:hAnsi="Courier New" w:cs="Courier New" w:hint="default"/>
      </w:rPr>
    </w:lvl>
    <w:lvl w:ilvl="5" w:tplc="04080005" w:tentative="1">
      <w:start w:val="1"/>
      <w:numFmt w:val="bullet"/>
      <w:lvlText w:val=""/>
      <w:lvlJc w:val="left"/>
      <w:pPr>
        <w:ind w:left="5745" w:hanging="360"/>
      </w:pPr>
      <w:rPr>
        <w:rFonts w:ascii="Wingdings" w:hAnsi="Wingdings" w:hint="default"/>
      </w:rPr>
    </w:lvl>
    <w:lvl w:ilvl="6" w:tplc="04080001" w:tentative="1">
      <w:start w:val="1"/>
      <w:numFmt w:val="bullet"/>
      <w:lvlText w:val=""/>
      <w:lvlJc w:val="left"/>
      <w:pPr>
        <w:ind w:left="6465" w:hanging="360"/>
      </w:pPr>
      <w:rPr>
        <w:rFonts w:ascii="Symbol" w:hAnsi="Symbol" w:hint="default"/>
      </w:rPr>
    </w:lvl>
    <w:lvl w:ilvl="7" w:tplc="04080003" w:tentative="1">
      <w:start w:val="1"/>
      <w:numFmt w:val="bullet"/>
      <w:lvlText w:val="o"/>
      <w:lvlJc w:val="left"/>
      <w:pPr>
        <w:ind w:left="7185" w:hanging="360"/>
      </w:pPr>
      <w:rPr>
        <w:rFonts w:ascii="Courier New" w:hAnsi="Courier New" w:cs="Courier New" w:hint="default"/>
      </w:rPr>
    </w:lvl>
    <w:lvl w:ilvl="8" w:tplc="04080005" w:tentative="1">
      <w:start w:val="1"/>
      <w:numFmt w:val="bullet"/>
      <w:lvlText w:val=""/>
      <w:lvlJc w:val="left"/>
      <w:pPr>
        <w:ind w:left="7905" w:hanging="360"/>
      </w:pPr>
      <w:rPr>
        <w:rFonts w:ascii="Wingdings" w:hAnsi="Wingdings" w:hint="default"/>
      </w:rPr>
    </w:lvl>
  </w:abstractNum>
  <w:abstractNum w:abstractNumId="125" w15:restartNumberingAfterBreak="0">
    <w:nsid w:val="6DEA05B0"/>
    <w:multiLevelType w:val="hybridMultilevel"/>
    <w:tmpl w:val="AAE6BA0A"/>
    <w:lvl w:ilvl="0" w:tplc="9A808A58">
      <w:start w:val="1"/>
      <w:numFmt w:val="decimal"/>
      <w:lvlText w:val="%1."/>
      <w:lvlJc w:val="left"/>
      <w:pPr>
        <w:ind w:left="2238" w:hanging="360"/>
      </w:pPr>
      <w:rPr>
        <w:rFonts w:ascii="Calibri" w:eastAsia="Calibri" w:hAnsi="Calibri" w:cs="Calibri" w:hint="default"/>
        <w:b/>
        <w:bCs/>
        <w:w w:val="100"/>
        <w:sz w:val="22"/>
        <w:szCs w:val="22"/>
        <w:lang w:val="el-GR" w:eastAsia="el-GR" w:bidi="el-GR"/>
      </w:rPr>
    </w:lvl>
    <w:lvl w:ilvl="1" w:tplc="FB7A2A10">
      <w:numFmt w:val="bullet"/>
      <w:lvlText w:val="●"/>
      <w:lvlJc w:val="left"/>
      <w:pPr>
        <w:ind w:left="2958" w:hanging="360"/>
      </w:pPr>
      <w:rPr>
        <w:rFonts w:ascii="Calibri" w:eastAsia="Calibri" w:hAnsi="Calibri" w:cs="Calibri" w:hint="default"/>
        <w:w w:val="100"/>
        <w:sz w:val="22"/>
        <w:szCs w:val="22"/>
        <w:lang w:val="el-GR" w:eastAsia="el-GR" w:bidi="el-GR"/>
      </w:rPr>
    </w:lvl>
    <w:lvl w:ilvl="2" w:tplc="FD121EFC">
      <w:numFmt w:val="bullet"/>
      <w:lvlText w:val="•"/>
      <w:lvlJc w:val="left"/>
      <w:pPr>
        <w:ind w:left="3891" w:hanging="360"/>
      </w:pPr>
      <w:rPr>
        <w:rFonts w:hint="default"/>
        <w:lang w:val="el-GR" w:eastAsia="el-GR" w:bidi="el-GR"/>
      </w:rPr>
    </w:lvl>
    <w:lvl w:ilvl="3" w:tplc="34503C00">
      <w:numFmt w:val="bullet"/>
      <w:lvlText w:val="•"/>
      <w:lvlJc w:val="left"/>
      <w:pPr>
        <w:ind w:left="4823" w:hanging="360"/>
      </w:pPr>
      <w:rPr>
        <w:rFonts w:hint="default"/>
        <w:lang w:val="el-GR" w:eastAsia="el-GR" w:bidi="el-GR"/>
      </w:rPr>
    </w:lvl>
    <w:lvl w:ilvl="4" w:tplc="5C14F944">
      <w:numFmt w:val="bullet"/>
      <w:lvlText w:val="•"/>
      <w:lvlJc w:val="left"/>
      <w:pPr>
        <w:ind w:left="5755" w:hanging="360"/>
      </w:pPr>
      <w:rPr>
        <w:rFonts w:hint="default"/>
        <w:lang w:val="el-GR" w:eastAsia="el-GR" w:bidi="el-GR"/>
      </w:rPr>
    </w:lvl>
    <w:lvl w:ilvl="5" w:tplc="2FFEA000">
      <w:numFmt w:val="bullet"/>
      <w:lvlText w:val="•"/>
      <w:lvlJc w:val="left"/>
      <w:pPr>
        <w:ind w:left="6687" w:hanging="360"/>
      </w:pPr>
      <w:rPr>
        <w:rFonts w:hint="default"/>
        <w:lang w:val="el-GR" w:eastAsia="el-GR" w:bidi="el-GR"/>
      </w:rPr>
    </w:lvl>
    <w:lvl w:ilvl="6" w:tplc="B210BC8C">
      <w:numFmt w:val="bullet"/>
      <w:lvlText w:val="•"/>
      <w:lvlJc w:val="left"/>
      <w:pPr>
        <w:ind w:left="7619" w:hanging="360"/>
      </w:pPr>
      <w:rPr>
        <w:rFonts w:hint="default"/>
        <w:lang w:val="el-GR" w:eastAsia="el-GR" w:bidi="el-GR"/>
      </w:rPr>
    </w:lvl>
    <w:lvl w:ilvl="7" w:tplc="C0540802">
      <w:numFmt w:val="bullet"/>
      <w:lvlText w:val="•"/>
      <w:lvlJc w:val="left"/>
      <w:pPr>
        <w:ind w:left="8550" w:hanging="360"/>
      </w:pPr>
      <w:rPr>
        <w:rFonts w:hint="default"/>
        <w:lang w:val="el-GR" w:eastAsia="el-GR" w:bidi="el-GR"/>
      </w:rPr>
    </w:lvl>
    <w:lvl w:ilvl="8" w:tplc="B40CBA84">
      <w:numFmt w:val="bullet"/>
      <w:lvlText w:val="•"/>
      <w:lvlJc w:val="left"/>
      <w:pPr>
        <w:ind w:left="9482" w:hanging="360"/>
      </w:pPr>
      <w:rPr>
        <w:rFonts w:hint="default"/>
        <w:lang w:val="el-GR" w:eastAsia="el-GR" w:bidi="el-GR"/>
      </w:rPr>
    </w:lvl>
  </w:abstractNum>
  <w:abstractNum w:abstractNumId="126"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6EA50A1B"/>
    <w:multiLevelType w:val="hybridMultilevel"/>
    <w:tmpl w:val="47143280"/>
    <w:lvl w:ilvl="0" w:tplc="A34888A0">
      <w:start w:val="1"/>
      <w:numFmt w:val="bullet"/>
      <w:lvlText w:val=""/>
      <w:lvlJc w:val="left"/>
      <w:pPr>
        <w:ind w:left="720" w:hanging="360"/>
      </w:pPr>
      <w:rPr>
        <w:rFonts w:ascii="Wingdings" w:hAnsi="Wingdings" w:hint="default"/>
        <w:strike w:val="0"/>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8" w15:restartNumberingAfterBreak="0">
    <w:nsid w:val="6F99039F"/>
    <w:multiLevelType w:val="hybridMultilevel"/>
    <w:tmpl w:val="A39E78D2"/>
    <w:lvl w:ilvl="0" w:tplc="B6E4F258">
      <w:start w:val="1"/>
      <w:numFmt w:val="decimal"/>
      <w:lvlText w:val="%1."/>
      <w:lvlJc w:val="left"/>
      <w:pPr>
        <w:ind w:left="552" w:hanging="360"/>
      </w:pPr>
      <w:rPr>
        <w:rFonts w:ascii="Tahoma" w:hAnsi="Tahoma" w:hint="default"/>
        <w:b w:val="0"/>
        <w:i w:val="0"/>
        <w:color w:val="auto"/>
        <w:sz w:val="16"/>
        <w:szCs w:val="20"/>
        <w:u w:val="none"/>
      </w:rPr>
    </w:lvl>
    <w:lvl w:ilvl="1" w:tplc="04080019" w:tentative="1">
      <w:start w:val="1"/>
      <w:numFmt w:val="lowerLetter"/>
      <w:lvlText w:val="%2."/>
      <w:lvlJc w:val="left"/>
      <w:pPr>
        <w:ind w:left="1272" w:hanging="360"/>
      </w:pPr>
    </w:lvl>
    <w:lvl w:ilvl="2" w:tplc="0408001B" w:tentative="1">
      <w:start w:val="1"/>
      <w:numFmt w:val="lowerRoman"/>
      <w:lvlText w:val="%3."/>
      <w:lvlJc w:val="right"/>
      <w:pPr>
        <w:ind w:left="1992" w:hanging="180"/>
      </w:pPr>
    </w:lvl>
    <w:lvl w:ilvl="3" w:tplc="0408000F" w:tentative="1">
      <w:start w:val="1"/>
      <w:numFmt w:val="decimal"/>
      <w:lvlText w:val="%4."/>
      <w:lvlJc w:val="left"/>
      <w:pPr>
        <w:ind w:left="2712" w:hanging="360"/>
      </w:pPr>
    </w:lvl>
    <w:lvl w:ilvl="4" w:tplc="04080019" w:tentative="1">
      <w:start w:val="1"/>
      <w:numFmt w:val="lowerLetter"/>
      <w:lvlText w:val="%5."/>
      <w:lvlJc w:val="left"/>
      <w:pPr>
        <w:ind w:left="3432" w:hanging="360"/>
      </w:pPr>
    </w:lvl>
    <w:lvl w:ilvl="5" w:tplc="0408001B" w:tentative="1">
      <w:start w:val="1"/>
      <w:numFmt w:val="lowerRoman"/>
      <w:lvlText w:val="%6."/>
      <w:lvlJc w:val="right"/>
      <w:pPr>
        <w:ind w:left="4152" w:hanging="180"/>
      </w:pPr>
    </w:lvl>
    <w:lvl w:ilvl="6" w:tplc="0408000F" w:tentative="1">
      <w:start w:val="1"/>
      <w:numFmt w:val="decimal"/>
      <w:lvlText w:val="%7."/>
      <w:lvlJc w:val="left"/>
      <w:pPr>
        <w:ind w:left="4872" w:hanging="360"/>
      </w:pPr>
    </w:lvl>
    <w:lvl w:ilvl="7" w:tplc="04080019" w:tentative="1">
      <w:start w:val="1"/>
      <w:numFmt w:val="lowerLetter"/>
      <w:lvlText w:val="%8."/>
      <w:lvlJc w:val="left"/>
      <w:pPr>
        <w:ind w:left="5592" w:hanging="360"/>
      </w:pPr>
    </w:lvl>
    <w:lvl w:ilvl="8" w:tplc="0408001B" w:tentative="1">
      <w:start w:val="1"/>
      <w:numFmt w:val="lowerRoman"/>
      <w:lvlText w:val="%9."/>
      <w:lvlJc w:val="right"/>
      <w:pPr>
        <w:ind w:left="6312" w:hanging="180"/>
      </w:pPr>
    </w:lvl>
  </w:abstractNum>
  <w:abstractNum w:abstractNumId="129"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1" w15:restartNumberingAfterBreak="0">
    <w:nsid w:val="729E5D3F"/>
    <w:multiLevelType w:val="hybridMultilevel"/>
    <w:tmpl w:val="4A0614B6"/>
    <w:lvl w:ilvl="0" w:tplc="04080001">
      <w:start w:val="1"/>
      <w:numFmt w:val="lowerLetter"/>
      <w:lvlText w:val="%1."/>
      <w:lvlJc w:val="left"/>
      <w:pPr>
        <w:tabs>
          <w:tab w:val="num" w:pos="1080"/>
        </w:tabs>
        <w:ind w:left="1080" w:hanging="360"/>
      </w:pPr>
      <w:rPr>
        <w:rFonts w:hint="default"/>
      </w:rPr>
    </w:lvl>
    <w:lvl w:ilvl="1" w:tplc="04080003" w:tentative="1">
      <w:start w:val="1"/>
      <w:numFmt w:val="lowerLetter"/>
      <w:lvlText w:val="%2."/>
      <w:lvlJc w:val="left"/>
      <w:pPr>
        <w:tabs>
          <w:tab w:val="num" w:pos="1800"/>
        </w:tabs>
        <w:ind w:left="1800" w:hanging="360"/>
      </w:pPr>
    </w:lvl>
    <w:lvl w:ilvl="2" w:tplc="04080005" w:tentative="1">
      <w:start w:val="1"/>
      <w:numFmt w:val="lowerRoman"/>
      <w:lvlText w:val="%3."/>
      <w:lvlJc w:val="right"/>
      <w:pPr>
        <w:tabs>
          <w:tab w:val="num" w:pos="2520"/>
        </w:tabs>
        <w:ind w:left="2520" w:hanging="180"/>
      </w:pPr>
    </w:lvl>
    <w:lvl w:ilvl="3" w:tplc="04080001" w:tentative="1">
      <w:start w:val="1"/>
      <w:numFmt w:val="decimal"/>
      <w:lvlText w:val="%4."/>
      <w:lvlJc w:val="left"/>
      <w:pPr>
        <w:tabs>
          <w:tab w:val="num" w:pos="3240"/>
        </w:tabs>
        <w:ind w:left="3240" w:hanging="360"/>
      </w:pPr>
    </w:lvl>
    <w:lvl w:ilvl="4" w:tplc="04080003" w:tentative="1">
      <w:start w:val="1"/>
      <w:numFmt w:val="lowerLetter"/>
      <w:lvlText w:val="%5."/>
      <w:lvlJc w:val="left"/>
      <w:pPr>
        <w:tabs>
          <w:tab w:val="num" w:pos="3960"/>
        </w:tabs>
        <w:ind w:left="3960" w:hanging="360"/>
      </w:pPr>
    </w:lvl>
    <w:lvl w:ilvl="5" w:tplc="04080005" w:tentative="1">
      <w:start w:val="1"/>
      <w:numFmt w:val="lowerRoman"/>
      <w:lvlText w:val="%6."/>
      <w:lvlJc w:val="right"/>
      <w:pPr>
        <w:tabs>
          <w:tab w:val="num" w:pos="4680"/>
        </w:tabs>
        <w:ind w:left="4680" w:hanging="180"/>
      </w:pPr>
    </w:lvl>
    <w:lvl w:ilvl="6" w:tplc="04080001" w:tentative="1">
      <w:start w:val="1"/>
      <w:numFmt w:val="decimal"/>
      <w:lvlText w:val="%7."/>
      <w:lvlJc w:val="left"/>
      <w:pPr>
        <w:tabs>
          <w:tab w:val="num" w:pos="5400"/>
        </w:tabs>
        <w:ind w:left="5400" w:hanging="360"/>
      </w:pPr>
    </w:lvl>
    <w:lvl w:ilvl="7" w:tplc="04080003" w:tentative="1">
      <w:start w:val="1"/>
      <w:numFmt w:val="lowerLetter"/>
      <w:lvlText w:val="%8."/>
      <w:lvlJc w:val="left"/>
      <w:pPr>
        <w:tabs>
          <w:tab w:val="num" w:pos="6120"/>
        </w:tabs>
        <w:ind w:left="6120" w:hanging="360"/>
      </w:pPr>
    </w:lvl>
    <w:lvl w:ilvl="8" w:tplc="04080005" w:tentative="1">
      <w:start w:val="1"/>
      <w:numFmt w:val="lowerRoman"/>
      <w:lvlText w:val="%9."/>
      <w:lvlJc w:val="right"/>
      <w:pPr>
        <w:tabs>
          <w:tab w:val="num" w:pos="6840"/>
        </w:tabs>
        <w:ind w:left="6840" w:hanging="180"/>
      </w:pPr>
    </w:lvl>
  </w:abstractNum>
  <w:abstractNum w:abstractNumId="132"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33" w15:restartNumberingAfterBreak="0">
    <w:nsid w:val="72F14B1D"/>
    <w:multiLevelType w:val="hybridMultilevel"/>
    <w:tmpl w:val="D3E81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36"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38" w15:restartNumberingAfterBreak="0">
    <w:nsid w:val="78005C7A"/>
    <w:multiLevelType w:val="hybridMultilevel"/>
    <w:tmpl w:val="D666C7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9"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0"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1"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42"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3" w15:restartNumberingAfterBreak="0">
    <w:nsid w:val="7CF46BCE"/>
    <w:multiLevelType w:val="hybridMultilevel"/>
    <w:tmpl w:val="2F5078D0"/>
    <w:lvl w:ilvl="0" w:tplc="818E846E">
      <w:start w:val="1"/>
      <w:numFmt w:val="decimal"/>
      <w:lvlText w:val="1.2.%1."/>
      <w:lvlJc w:val="right"/>
      <w:pPr>
        <w:ind w:left="3081"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4"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7E1E26F1"/>
    <w:multiLevelType w:val="hybridMultilevel"/>
    <w:tmpl w:val="5C1C156C"/>
    <w:lvl w:ilvl="0" w:tplc="9808DE38">
      <w:start w:val="1"/>
      <w:numFmt w:val="bullet"/>
      <w:lvlText w:val="o"/>
      <w:lvlJc w:val="left"/>
      <w:pPr>
        <w:tabs>
          <w:tab w:val="num" w:pos="720"/>
        </w:tabs>
        <w:ind w:left="720" w:hanging="360"/>
      </w:pPr>
      <w:rPr>
        <w:rFonts w:ascii="Courier New" w:hAnsi="Courier New" w:cs="Courier New"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7" w15:restartNumberingAfterBreak="0">
    <w:nsid w:val="7F506AD4"/>
    <w:multiLevelType w:val="hybridMultilevel"/>
    <w:tmpl w:val="9D7A021C"/>
    <w:lvl w:ilvl="0" w:tplc="0408000F">
      <w:start w:val="1"/>
      <w:numFmt w:val="decimal"/>
      <w:pStyle w:val="Bullet4"/>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4"/>
  </w:num>
  <w:num w:numId="4">
    <w:abstractNumId w:val="142"/>
  </w:num>
  <w:num w:numId="5">
    <w:abstractNumId w:val="130"/>
  </w:num>
  <w:num w:numId="6">
    <w:abstractNumId w:val="140"/>
  </w:num>
  <w:num w:numId="7">
    <w:abstractNumId w:val="43"/>
  </w:num>
  <w:num w:numId="8">
    <w:abstractNumId w:val="107"/>
  </w:num>
  <w:num w:numId="9">
    <w:abstractNumId w:val="65"/>
  </w:num>
  <w:num w:numId="10">
    <w:abstractNumId w:val="32"/>
  </w:num>
  <w:num w:numId="11">
    <w:abstractNumId w:val="82"/>
  </w:num>
  <w:num w:numId="12">
    <w:abstractNumId w:val="126"/>
  </w:num>
  <w:num w:numId="13">
    <w:abstractNumId w:val="146"/>
  </w:num>
  <w:num w:numId="14">
    <w:abstractNumId w:val="95"/>
  </w:num>
  <w:num w:numId="15">
    <w:abstractNumId w:val="61"/>
  </w:num>
  <w:num w:numId="16">
    <w:abstractNumId w:val="102"/>
  </w:num>
  <w:num w:numId="17">
    <w:abstractNumId w:val="92"/>
  </w:num>
  <w:num w:numId="18">
    <w:abstractNumId w:val="37"/>
  </w:num>
  <w:num w:numId="19">
    <w:abstractNumId w:val="72"/>
  </w:num>
  <w:num w:numId="20">
    <w:abstractNumId w:val="14"/>
  </w:num>
  <w:num w:numId="21">
    <w:abstractNumId w:val="38"/>
  </w:num>
  <w:num w:numId="22">
    <w:abstractNumId w:val="73"/>
  </w:num>
  <w:num w:numId="23">
    <w:abstractNumId w:val="134"/>
  </w:num>
  <w:num w:numId="24">
    <w:abstractNumId w:val="76"/>
  </w:num>
  <w:num w:numId="25">
    <w:abstractNumId w:val="25"/>
  </w:num>
  <w:num w:numId="26">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0"/>
  </w:num>
  <w:num w:numId="28">
    <w:abstractNumId w:val="50"/>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9">
    <w:abstractNumId w:val="94"/>
  </w:num>
  <w:num w:numId="30">
    <w:abstractNumId w:val="121"/>
  </w:num>
  <w:num w:numId="31">
    <w:abstractNumId w:val="51"/>
  </w:num>
  <w:num w:numId="32">
    <w:abstractNumId w:val="80"/>
  </w:num>
  <w:num w:numId="33">
    <w:abstractNumId w:val="53"/>
  </w:num>
  <w:num w:numId="34">
    <w:abstractNumId w:val="118"/>
  </w:num>
  <w:num w:numId="35">
    <w:abstractNumId w:val="96"/>
  </w:num>
  <w:num w:numId="36">
    <w:abstractNumId w:val="90"/>
  </w:num>
  <w:num w:numId="37">
    <w:abstractNumId w:val="26"/>
  </w:num>
  <w:num w:numId="38">
    <w:abstractNumId w:val="68"/>
  </w:num>
  <w:num w:numId="39">
    <w:abstractNumId w:val="101"/>
  </w:num>
  <w:num w:numId="40">
    <w:abstractNumId w:val="78"/>
  </w:num>
  <w:num w:numId="41">
    <w:abstractNumId w:val="108"/>
  </w:num>
  <w:num w:numId="42">
    <w:abstractNumId w:val="62"/>
  </w:num>
  <w:num w:numId="43">
    <w:abstractNumId w:val="41"/>
  </w:num>
  <w:num w:numId="44">
    <w:abstractNumId w:val="106"/>
  </w:num>
  <w:num w:numId="45">
    <w:abstractNumId w:val="67"/>
  </w:num>
  <w:num w:numId="46">
    <w:abstractNumId w:val="93"/>
  </w:num>
  <w:num w:numId="47">
    <w:abstractNumId w:val="70"/>
  </w:num>
  <w:num w:numId="48">
    <w:abstractNumId w:val="132"/>
  </w:num>
  <w:num w:numId="49">
    <w:abstractNumId w:val="48"/>
  </w:num>
  <w:num w:numId="50">
    <w:abstractNumId w:val="88"/>
  </w:num>
  <w:num w:numId="51">
    <w:abstractNumId w:val="60"/>
  </w:num>
  <w:num w:numId="52">
    <w:abstractNumId w:val="97"/>
  </w:num>
  <w:num w:numId="53">
    <w:abstractNumId w:val="139"/>
  </w:num>
  <w:num w:numId="54">
    <w:abstractNumId w:val="33"/>
  </w:num>
  <w:num w:numId="55">
    <w:abstractNumId w:val="28"/>
  </w:num>
  <w:num w:numId="56">
    <w:abstractNumId w:val="69"/>
  </w:num>
  <w:num w:numId="57">
    <w:abstractNumId w:val="143"/>
  </w:num>
  <w:num w:numId="58">
    <w:abstractNumId w:val="119"/>
  </w:num>
  <w:num w:numId="59">
    <w:abstractNumId w:val="141"/>
  </w:num>
  <w:num w:numId="60">
    <w:abstractNumId w:val="66"/>
  </w:num>
  <w:num w:numId="61">
    <w:abstractNumId w:val="113"/>
  </w:num>
  <w:num w:numId="62">
    <w:abstractNumId w:val="16"/>
  </w:num>
  <w:num w:numId="63">
    <w:abstractNumId w:val="110"/>
  </w:num>
  <w:num w:numId="64">
    <w:abstractNumId w:val="13"/>
  </w:num>
  <w:num w:numId="65">
    <w:abstractNumId w:val="136"/>
  </w:num>
  <w:num w:numId="66">
    <w:abstractNumId w:val="34"/>
  </w:num>
  <w:num w:numId="67">
    <w:abstractNumId w:val="104"/>
  </w:num>
  <w:num w:numId="68">
    <w:abstractNumId w:val="122"/>
  </w:num>
  <w:num w:numId="69">
    <w:abstractNumId w:val="47"/>
  </w:num>
  <w:num w:numId="70">
    <w:abstractNumId w:val="86"/>
  </w:num>
  <w:num w:numId="71">
    <w:abstractNumId w:val="128"/>
  </w:num>
  <w:num w:numId="72">
    <w:abstractNumId w:val="15"/>
  </w:num>
  <w:num w:numId="73">
    <w:abstractNumId w:val="84"/>
  </w:num>
  <w:num w:numId="74">
    <w:abstractNumId w:val="81"/>
  </w:num>
  <w:num w:numId="75">
    <w:abstractNumId w:val="133"/>
  </w:num>
  <w:num w:numId="76">
    <w:abstractNumId w:val="23"/>
  </w:num>
  <w:num w:numId="77">
    <w:abstractNumId w:val="10"/>
  </w:num>
  <w:num w:numId="78">
    <w:abstractNumId w:val="44"/>
  </w:num>
  <w:num w:numId="79">
    <w:abstractNumId w:val="98"/>
  </w:num>
  <w:num w:numId="80">
    <w:abstractNumId w:val="129"/>
  </w:num>
  <w:num w:numId="81">
    <w:abstractNumId w:val="135"/>
  </w:num>
  <w:num w:numId="82">
    <w:abstractNumId w:val="54"/>
  </w:num>
  <w:num w:numId="83">
    <w:abstractNumId w:val="105"/>
  </w:num>
  <w:num w:numId="84">
    <w:abstractNumId w:val="103"/>
  </w:num>
  <w:num w:numId="85">
    <w:abstractNumId w:val="147"/>
  </w:num>
  <w:num w:numId="86">
    <w:abstractNumId w:val="12"/>
  </w:num>
  <w:num w:numId="87">
    <w:abstractNumId w:val="22"/>
  </w:num>
  <w:num w:numId="88">
    <w:abstractNumId w:val="144"/>
  </w:num>
  <w:num w:numId="89">
    <w:abstractNumId w:val="24"/>
  </w:num>
  <w:num w:numId="90">
    <w:abstractNumId w:val="58"/>
  </w:num>
  <w:num w:numId="91">
    <w:abstractNumId w:val="11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3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46"/>
  </w:num>
  <w:num w:numId="94">
    <w:abstractNumId w:val="59"/>
  </w:num>
  <w:num w:numId="95">
    <w:abstractNumId w:val="91"/>
  </w:num>
  <w:num w:numId="96">
    <w:abstractNumId w:val="115"/>
  </w:num>
  <w:num w:numId="97">
    <w:abstractNumId w:val="36"/>
  </w:num>
  <w:num w:numId="98">
    <w:abstractNumId w:val="79"/>
  </w:num>
  <w:num w:numId="99">
    <w:abstractNumId w:val="99"/>
  </w:num>
  <w:num w:numId="100">
    <w:abstractNumId w:val="57"/>
  </w:num>
  <w:num w:numId="101">
    <w:abstractNumId w:val="138"/>
  </w:num>
  <w:num w:numId="102">
    <w:abstractNumId w:val="40"/>
  </w:num>
  <w:num w:numId="103">
    <w:abstractNumId w:val="120"/>
  </w:num>
  <w:num w:numId="104">
    <w:abstractNumId w:val="116"/>
  </w:num>
  <w:num w:numId="105">
    <w:abstractNumId w:val="116"/>
    <w:lvlOverride w:ilvl="0">
      <w:lvl w:ilvl="0" w:tplc="7F5EAB7C">
        <w:start w:val="1"/>
        <w:numFmt w:val="bullet"/>
        <w:lvlText w:val="○"/>
        <w:lvlJc w:val="left"/>
        <w:pPr>
          <w:ind w:left="3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5C84A2EA">
        <w:start w:val="1"/>
        <w:numFmt w:val="bullet"/>
        <w:lvlText w:val="•"/>
        <w:lvlJc w:val="left"/>
        <w:pPr>
          <w:ind w:left="1124"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59C0710C">
        <w:start w:val="1"/>
        <w:numFmt w:val="bullet"/>
        <w:lvlText w:val="•"/>
        <w:lvlJc w:val="left"/>
        <w:pPr>
          <w:ind w:left="1963"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7C9605F4">
        <w:start w:val="1"/>
        <w:numFmt w:val="bullet"/>
        <w:lvlText w:val="•"/>
        <w:lvlJc w:val="left"/>
        <w:pPr>
          <w:ind w:left="2801"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5382396">
        <w:start w:val="1"/>
        <w:numFmt w:val="bullet"/>
        <w:lvlText w:val="•"/>
        <w:lvlJc w:val="left"/>
        <w:pPr>
          <w:ind w:left="36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88EC672A">
        <w:start w:val="1"/>
        <w:numFmt w:val="bullet"/>
        <w:lvlText w:val="•"/>
        <w:lvlJc w:val="left"/>
        <w:pPr>
          <w:ind w:left="447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DC091B2">
        <w:start w:val="1"/>
        <w:numFmt w:val="bullet"/>
        <w:lvlText w:val="•"/>
        <w:lvlJc w:val="left"/>
        <w:pPr>
          <w:ind w:left="531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E9005BE6">
        <w:start w:val="1"/>
        <w:numFmt w:val="bullet"/>
        <w:lvlText w:val="•"/>
        <w:lvlJc w:val="left"/>
        <w:pPr>
          <w:ind w:left="6156"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EE48F1F8">
        <w:start w:val="1"/>
        <w:numFmt w:val="bullet"/>
        <w:lvlText w:val="•"/>
        <w:lvlJc w:val="left"/>
        <w:pPr>
          <w:ind w:left="6995"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06">
    <w:abstractNumId w:val="116"/>
    <w:lvlOverride w:ilvl="0">
      <w:lvl w:ilvl="0" w:tplc="7F5EAB7C">
        <w:start w:val="1"/>
        <w:numFmt w:val="bullet"/>
        <w:lvlText w:val="○"/>
        <w:lvlJc w:val="left"/>
        <w:pPr>
          <w:ind w:left="426"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5C84A2EA">
        <w:start w:val="1"/>
        <w:numFmt w:val="bullet"/>
        <w:lvlText w:val="•"/>
        <w:lvlJc w:val="left"/>
        <w:pPr>
          <w:ind w:left="1266"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59C0710C">
        <w:start w:val="1"/>
        <w:numFmt w:val="bullet"/>
        <w:lvlText w:val="•"/>
        <w:lvlJc w:val="left"/>
        <w:pPr>
          <w:ind w:left="2105"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7C9605F4">
        <w:start w:val="1"/>
        <w:numFmt w:val="bullet"/>
        <w:lvlText w:val="•"/>
        <w:lvlJc w:val="left"/>
        <w:pPr>
          <w:ind w:left="2943"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5382396">
        <w:start w:val="1"/>
        <w:numFmt w:val="bullet"/>
        <w:lvlText w:val="•"/>
        <w:lvlJc w:val="left"/>
        <w:pPr>
          <w:ind w:left="378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88EC672A">
        <w:start w:val="1"/>
        <w:numFmt w:val="bullet"/>
        <w:lvlText w:val="•"/>
        <w:lvlJc w:val="left"/>
        <w:pPr>
          <w:ind w:left="4621"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DC091B2">
        <w:start w:val="1"/>
        <w:numFmt w:val="bullet"/>
        <w:lvlText w:val="•"/>
        <w:lvlJc w:val="left"/>
        <w:pPr>
          <w:ind w:left="545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E9005BE6">
        <w:start w:val="1"/>
        <w:numFmt w:val="bullet"/>
        <w:lvlText w:val="•"/>
        <w:lvlJc w:val="left"/>
        <w:pPr>
          <w:ind w:left="6298"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EE48F1F8">
        <w:start w:val="1"/>
        <w:numFmt w:val="bullet"/>
        <w:lvlText w:val="•"/>
        <w:lvlJc w:val="left"/>
        <w:pPr>
          <w:ind w:left="7137"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07">
    <w:abstractNumId w:val="74"/>
  </w:num>
  <w:num w:numId="108">
    <w:abstractNumId w:val="124"/>
  </w:num>
  <w:num w:numId="109">
    <w:abstractNumId w:val="42"/>
  </w:num>
  <w:num w:numId="110">
    <w:abstractNumId w:val="39"/>
  </w:num>
  <w:num w:numId="111">
    <w:abstractNumId w:val="145"/>
  </w:num>
  <w:num w:numId="112">
    <w:abstractNumId w:val="52"/>
  </w:num>
  <w:num w:numId="113">
    <w:abstractNumId w:val="18"/>
  </w:num>
  <w:num w:numId="114">
    <w:abstractNumId w:val="27"/>
  </w:num>
  <w:num w:numId="115">
    <w:abstractNumId w:val="131"/>
  </w:num>
  <w:num w:numId="116">
    <w:abstractNumId w:val="55"/>
  </w:num>
  <w:num w:numId="117">
    <w:abstractNumId w:val="20"/>
  </w:num>
  <w:num w:numId="118">
    <w:abstractNumId w:val="114"/>
  </w:num>
  <w:num w:numId="119">
    <w:abstractNumId w:val="21"/>
  </w:num>
  <w:num w:numId="120">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9"/>
  </w:num>
  <w:num w:numId="122">
    <w:abstractNumId w:val="123"/>
  </w:num>
  <w:num w:numId="123">
    <w:abstractNumId w:val="56"/>
  </w:num>
  <w:num w:numId="124">
    <w:abstractNumId w:val="109"/>
  </w:num>
  <w:num w:numId="125">
    <w:abstractNumId w:val="83"/>
  </w:num>
  <w:num w:numId="126">
    <w:abstractNumId w:val="49"/>
  </w:num>
  <w:num w:numId="127">
    <w:abstractNumId w:val="125"/>
  </w:num>
  <w:num w:numId="128">
    <w:abstractNumId w:val="85"/>
  </w:num>
  <w:num w:numId="129">
    <w:abstractNumId w:val="63"/>
  </w:num>
  <w:num w:numId="130">
    <w:abstractNumId w:val="112"/>
  </w:num>
  <w:num w:numId="131">
    <w:abstractNumId w:val="35"/>
  </w:num>
  <w:num w:numId="132">
    <w:abstractNumId w:val="71"/>
  </w:num>
  <w:num w:numId="133">
    <w:abstractNumId w:val="89"/>
  </w:num>
  <w:num w:numId="134">
    <w:abstractNumId w:val="31"/>
  </w:num>
  <w:num w:numId="135">
    <w:abstractNumId w:val="11"/>
  </w:num>
  <w:num w:numId="136">
    <w:abstractNumId w:val="87"/>
  </w:num>
  <w:num w:numId="137">
    <w:abstractNumId w:val="65"/>
  </w:num>
  <w:num w:numId="138">
    <w:abstractNumId w:val="75"/>
  </w:num>
  <w:num w:numId="139">
    <w:abstractNumId w:val="64"/>
  </w:num>
  <w:num w:numId="140">
    <w:abstractNumId w:val="127"/>
  </w:num>
  <w:num w:numId="141">
    <w:abstractNumId w:val="29"/>
  </w:num>
  <w:num w:numId="142">
    <w:abstractNumId w:val="30"/>
  </w:num>
  <w:num w:numId="143">
    <w:abstractNumId w:val="77"/>
  </w:num>
  <w:num w:numId="144">
    <w:abstractNumId w:val="111"/>
  </w:num>
  <w:num w:numId="145">
    <w:abstractNumId w:val="45"/>
  </w:num>
  <w:num w:numId="146">
    <w:abstractNumId w:val="17"/>
  </w:num>
  <w:numIdMacAtCleanup w:val="1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displayBackgroundShape/>
  <w:embedSystemFont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A5B"/>
    <w:rsid w:val="00000C8E"/>
    <w:rsid w:val="000062FA"/>
    <w:rsid w:val="0000716D"/>
    <w:rsid w:val="0001217D"/>
    <w:rsid w:val="00013443"/>
    <w:rsid w:val="0001375B"/>
    <w:rsid w:val="00013A52"/>
    <w:rsid w:val="00014410"/>
    <w:rsid w:val="00014F48"/>
    <w:rsid w:val="00015A9D"/>
    <w:rsid w:val="00015F06"/>
    <w:rsid w:val="00017201"/>
    <w:rsid w:val="0002094A"/>
    <w:rsid w:val="00024488"/>
    <w:rsid w:val="000244B8"/>
    <w:rsid w:val="000252B4"/>
    <w:rsid w:val="00025B9C"/>
    <w:rsid w:val="00025CD5"/>
    <w:rsid w:val="00025D2B"/>
    <w:rsid w:val="000261C4"/>
    <w:rsid w:val="00026667"/>
    <w:rsid w:val="0002765E"/>
    <w:rsid w:val="000303BF"/>
    <w:rsid w:val="000309DB"/>
    <w:rsid w:val="000326F6"/>
    <w:rsid w:val="00032A9F"/>
    <w:rsid w:val="0003389C"/>
    <w:rsid w:val="00033BA0"/>
    <w:rsid w:val="00034E19"/>
    <w:rsid w:val="00034FF1"/>
    <w:rsid w:val="00035C19"/>
    <w:rsid w:val="00036CBD"/>
    <w:rsid w:val="00037B97"/>
    <w:rsid w:val="00041C2E"/>
    <w:rsid w:val="00042DB8"/>
    <w:rsid w:val="00042F48"/>
    <w:rsid w:val="00043D44"/>
    <w:rsid w:val="00043F27"/>
    <w:rsid w:val="00046044"/>
    <w:rsid w:val="00046293"/>
    <w:rsid w:val="0004724C"/>
    <w:rsid w:val="000514F4"/>
    <w:rsid w:val="000534F2"/>
    <w:rsid w:val="0005488E"/>
    <w:rsid w:val="00055804"/>
    <w:rsid w:val="0005617B"/>
    <w:rsid w:val="00056D9B"/>
    <w:rsid w:val="00057BBA"/>
    <w:rsid w:val="00057F4A"/>
    <w:rsid w:val="000610D4"/>
    <w:rsid w:val="00061AB2"/>
    <w:rsid w:val="00061ADD"/>
    <w:rsid w:val="000650A9"/>
    <w:rsid w:val="0006771D"/>
    <w:rsid w:val="00067A08"/>
    <w:rsid w:val="000705D7"/>
    <w:rsid w:val="000706B1"/>
    <w:rsid w:val="00070731"/>
    <w:rsid w:val="00072279"/>
    <w:rsid w:val="000738BC"/>
    <w:rsid w:val="000769BB"/>
    <w:rsid w:val="00080189"/>
    <w:rsid w:val="0008087C"/>
    <w:rsid w:val="00087FEA"/>
    <w:rsid w:val="00091B88"/>
    <w:rsid w:val="00092ADB"/>
    <w:rsid w:val="00093E93"/>
    <w:rsid w:val="000946C2"/>
    <w:rsid w:val="00094D2D"/>
    <w:rsid w:val="0009738D"/>
    <w:rsid w:val="00097E1E"/>
    <w:rsid w:val="000A4A55"/>
    <w:rsid w:val="000A69FF"/>
    <w:rsid w:val="000B187C"/>
    <w:rsid w:val="000B4742"/>
    <w:rsid w:val="000B7E7A"/>
    <w:rsid w:val="000B7FA2"/>
    <w:rsid w:val="000C04E3"/>
    <w:rsid w:val="000C1A72"/>
    <w:rsid w:val="000C2031"/>
    <w:rsid w:val="000C4B25"/>
    <w:rsid w:val="000C5D2B"/>
    <w:rsid w:val="000C5F4E"/>
    <w:rsid w:val="000D22E2"/>
    <w:rsid w:val="000D5FB8"/>
    <w:rsid w:val="000D6DFD"/>
    <w:rsid w:val="000D6E10"/>
    <w:rsid w:val="000E04A1"/>
    <w:rsid w:val="000E0B6C"/>
    <w:rsid w:val="000E178C"/>
    <w:rsid w:val="000E1C5E"/>
    <w:rsid w:val="000E2020"/>
    <w:rsid w:val="000E2462"/>
    <w:rsid w:val="000E27C3"/>
    <w:rsid w:val="000E3E74"/>
    <w:rsid w:val="000E674A"/>
    <w:rsid w:val="000E6B11"/>
    <w:rsid w:val="000E6DC6"/>
    <w:rsid w:val="000E7E66"/>
    <w:rsid w:val="000F0659"/>
    <w:rsid w:val="000F0BEE"/>
    <w:rsid w:val="000F1A48"/>
    <w:rsid w:val="000F3C1A"/>
    <w:rsid w:val="000F62F0"/>
    <w:rsid w:val="000F6FD9"/>
    <w:rsid w:val="000F7CF2"/>
    <w:rsid w:val="00100156"/>
    <w:rsid w:val="001003AB"/>
    <w:rsid w:val="00103061"/>
    <w:rsid w:val="00105367"/>
    <w:rsid w:val="001061A0"/>
    <w:rsid w:val="001071F8"/>
    <w:rsid w:val="00110772"/>
    <w:rsid w:val="00114833"/>
    <w:rsid w:val="00115643"/>
    <w:rsid w:val="00115E61"/>
    <w:rsid w:val="001201B6"/>
    <w:rsid w:val="001202D5"/>
    <w:rsid w:val="001250B8"/>
    <w:rsid w:val="001253B5"/>
    <w:rsid w:val="00125BF8"/>
    <w:rsid w:val="001308CC"/>
    <w:rsid w:val="0013123C"/>
    <w:rsid w:val="001312AF"/>
    <w:rsid w:val="00131F9F"/>
    <w:rsid w:val="00133E0F"/>
    <w:rsid w:val="00135A3A"/>
    <w:rsid w:val="00137A93"/>
    <w:rsid w:val="00137DAA"/>
    <w:rsid w:val="00140CA7"/>
    <w:rsid w:val="00141E27"/>
    <w:rsid w:val="00143040"/>
    <w:rsid w:val="001452C0"/>
    <w:rsid w:val="00145693"/>
    <w:rsid w:val="00146631"/>
    <w:rsid w:val="00146961"/>
    <w:rsid w:val="00146A5A"/>
    <w:rsid w:val="00147188"/>
    <w:rsid w:val="00147D0A"/>
    <w:rsid w:val="00151DC8"/>
    <w:rsid w:val="00153DBC"/>
    <w:rsid w:val="00153F0B"/>
    <w:rsid w:val="00154368"/>
    <w:rsid w:val="00154623"/>
    <w:rsid w:val="0015499C"/>
    <w:rsid w:val="00155375"/>
    <w:rsid w:val="00160FA0"/>
    <w:rsid w:val="0016157E"/>
    <w:rsid w:val="00163311"/>
    <w:rsid w:val="00163845"/>
    <w:rsid w:val="00163D56"/>
    <w:rsid w:val="001649E0"/>
    <w:rsid w:val="001652F4"/>
    <w:rsid w:val="0016530B"/>
    <w:rsid w:val="00166568"/>
    <w:rsid w:val="00166662"/>
    <w:rsid w:val="001677DB"/>
    <w:rsid w:val="00167F10"/>
    <w:rsid w:val="00170CA8"/>
    <w:rsid w:val="001732D9"/>
    <w:rsid w:val="00175FFA"/>
    <w:rsid w:val="00177F66"/>
    <w:rsid w:val="001811C1"/>
    <w:rsid w:val="00181C40"/>
    <w:rsid w:val="00182EC5"/>
    <w:rsid w:val="0018438A"/>
    <w:rsid w:val="001852F3"/>
    <w:rsid w:val="001854B9"/>
    <w:rsid w:val="001859FA"/>
    <w:rsid w:val="001867FF"/>
    <w:rsid w:val="001869A5"/>
    <w:rsid w:val="00187C21"/>
    <w:rsid w:val="00187D66"/>
    <w:rsid w:val="00193C16"/>
    <w:rsid w:val="00194C49"/>
    <w:rsid w:val="00195A43"/>
    <w:rsid w:val="00195A7F"/>
    <w:rsid w:val="001971AE"/>
    <w:rsid w:val="001A1B95"/>
    <w:rsid w:val="001A2195"/>
    <w:rsid w:val="001A2E16"/>
    <w:rsid w:val="001A317F"/>
    <w:rsid w:val="001A61D3"/>
    <w:rsid w:val="001A6CEB"/>
    <w:rsid w:val="001A7D00"/>
    <w:rsid w:val="001A7DA4"/>
    <w:rsid w:val="001B0443"/>
    <w:rsid w:val="001B235A"/>
    <w:rsid w:val="001B2758"/>
    <w:rsid w:val="001B451A"/>
    <w:rsid w:val="001B55ED"/>
    <w:rsid w:val="001B56F1"/>
    <w:rsid w:val="001B585C"/>
    <w:rsid w:val="001B5981"/>
    <w:rsid w:val="001B5CA2"/>
    <w:rsid w:val="001B7CEB"/>
    <w:rsid w:val="001C1837"/>
    <w:rsid w:val="001C3012"/>
    <w:rsid w:val="001C4403"/>
    <w:rsid w:val="001C44A3"/>
    <w:rsid w:val="001C6408"/>
    <w:rsid w:val="001C673F"/>
    <w:rsid w:val="001D06AA"/>
    <w:rsid w:val="001D0D7B"/>
    <w:rsid w:val="001D5B9A"/>
    <w:rsid w:val="001D5E48"/>
    <w:rsid w:val="001D7E3A"/>
    <w:rsid w:val="001E0711"/>
    <w:rsid w:val="001E11F9"/>
    <w:rsid w:val="001E3887"/>
    <w:rsid w:val="001E38A4"/>
    <w:rsid w:val="001E3C20"/>
    <w:rsid w:val="001E4E76"/>
    <w:rsid w:val="001E5103"/>
    <w:rsid w:val="001E54F6"/>
    <w:rsid w:val="001E6103"/>
    <w:rsid w:val="001E64FE"/>
    <w:rsid w:val="001E6568"/>
    <w:rsid w:val="001F11F8"/>
    <w:rsid w:val="001F28C9"/>
    <w:rsid w:val="001F40A2"/>
    <w:rsid w:val="001F4428"/>
    <w:rsid w:val="001F500A"/>
    <w:rsid w:val="001F5F4A"/>
    <w:rsid w:val="00200224"/>
    <w:rsid w:val="00201E03"/>
    <w:rsid w:val="00201E78"/>
    <w:rsid w:val="00203D78"/>
    <w:rsid w:val="00207A57"/>
    <w:rsid w:val="002135BC"/>
    <w:rsid w:val="00213B08"/>
    <w:rsid w:val="00213E92"/>
    <w:rsid w:val="002145A1"/>
    <w:rsid w:val="00215C1A"/>
    <w:rsid w:val="00221291"/>
    <w:rsid w:val="00225331"/>
    <w:rsid w:val="00226D5B"/>
    <w:rsid w:val="0022772A"/>
    <w:rsid w:val="0023131C"/>
    <w:rsid w:val="002333E4"/>
    <w:rsid w:val="002373E7"/>
    <w:rsid w:val="00237CDE"/>
    <w:rsid w:val="00240449"/>
    <w:rsid w:val="0024279E"/>
    <w:rsid w:val="00243C69"/>
    <w:rsid w:val="00243F84"/>
    <w:rsid w:val="0024503F"/>
    <w:rsid w:val="002455EF"/>
    <w:rsid w:val="00245754"/>
    <w:rsid w:val="002459DD"/>
    <w:rsid w:val="00246172"/>
    <w:rsid w:val="00246973"/>
    <w:rsid w:val="00250252"/>
    <w:rsid w:val="00250B80"/>
    <w:rsid w:val="00252398"/>
    <w:rsid w:val="00254BB5"/>
    <w:rsid w:val="002554B6"/>
    <w:rsid w:val="00255F74"/>
    <w:rsid w:val="002604B4"/>
    <w:rsid w:val="00260B13"/>
    <w:rsid w:val="002616A3"/>
    <w:rsid w:val="00263C2C"/>
    <w:rsid w:val="00263FBB"/>
    <w:rsid w:val="002654F7"/>
    <w:rsid w:val="00265688"/>
    <w:rsid w:val="00270321"/>
    <w:rsid w:val="00270326"/>
    <w:rsid w:val="00270AC0"/>
    <w:rsid w:val="00271689"/>
    <w:rsid w:val="00272B7A"/>
    <w:rsid w:val="00272F1F"/>
    <w:rsid w:val="00275228"/>
    <w:rsid w:val="00277F8F"/>
    <w:rsid w:val="00280B8B"/>
    <w:rsid w:val="00281EC3"/>
    <w:rsid w:val="00282306"/>
    <w:rsid w:val="002851F4"/>
    <w:rsid w:val="002858E5"/>
    <w:rsid w:val="00286B99"/>
    <w:rsid w:val="0028724A"/>
    <w:rsid w:val="00290B29"/>
    <w:rsid w:val="002917F1"/>
    <w:rsid w:val="0029545C"/>
    <w:rsid w:val="00295FEE"/>
    <w:rsid w:val="0029613C"/>
    <w:rsid w:val="002A0196"/>
    <w:rsid w:val="002A0BF1"/>
    <w:rsid w:val="002A293F"/>
    <w:rsid w:val="002A332A"/>
    <w:rsid w:val="002A3476"/>
    <w:rsid w:val="002A37B5"/>
    <w:rsid w:val="002A5124"/>
    <w:rsid w:val="002A5438"/>
    <w:rsid w:val="002A65B3"/>
    <w:rsid w:val="002B10D5"/>
    <w:rsid w:val="002B2EA7"/>
    <w:rsid w:val="002B33C9"/>
    <w:rsid w:val="002B7D7E"/>
    <w:rsid w:val="002B7E82"/>
    <w:rsid w:val="002C263A"/>
    <w:rsid w:val="002C42F5"/>
    <w:rsid w:val="002C4383"/>
    <w:rsid w:val="002C50EB"/>
    <w:rsid w:val="002C57A3"/>
    <w:rsid w:val="002C7E9A"/>
    <w:rsid w:val="002D0CD6"/>
    <w:rsid w:val="002D0D70"/>
    <w:rsid w:val="002D1817"/>
    <w:rsid w:val="002D1A70"/>
    <w:rsid w:val="002D20D2"/>
    <w:rsid w:val="002D24F8"/>
    <w:rsid w:val="002D2A70"/>
    <w:rsid w:val="002D4295"/>
    <w:rsid w:val="002D42B9"/>
    <w:rsid w:val="002D63D3"/>
    <w:rsid w:val="002D6EEC"/>
    <w:rsid w:val="002E01F0"/>
    <w:rsid w:val="002E187D"/>
    <w:rsid w:val="002E1FDE"/>
    <w:rsid w:val="002E3CAD"/>
    <w:rsid w:val="002E6472"/>
    <w:rsid w:val="002E6C04"/>
    <w:rsid w:val="002F15FA"/>
    <w:rsid w:val="002F1C1C"/>
    <w:rsid w:val="002F2E92"/>
    <w:rsid w:val="002F337B"/>
    <w:rsid w:val="002F3677"/>
    <w:rsid w:val="002F5250"/>
    <w:rsid w:val="002F5759"/>
    <w:rsid w:val="002F59FE"/>
    <w:rsid w:val="002F6232"/>
    <w:rsid w:val="002F6676"/>
    <w:rsid w:val="002F718F"/>
    <w:rsid w:val="003061E3"/>
    <w:rsid w:val="00307289"/>
    <w:rsid w:val="0030791E"/>
    <w:rsid w:val="003103DA"/>
    <w:rsid w:val="003109B7"/>
    <w:rsid w:val="00310A95"/>
    <w:rsid w:val="0031166C"/>
    <w:rsid w:val="0031232C"/>
    <w:rsid w:val="00312F18"/>
    <w:rsid w:val="00313E31"/>
    <w:rsid w:val="00314687"/>
    <w:rsid w:val="00314CDF"/>
    <w:rsid w:val="00314DDD"/>
    <w:rsid w:val="0031527A"/>
    <w:rsid w:val="003153CD"/>
    <w:rsid w:val="0031590C"/>
    <w:rsid w:val="00317788"/>
    <w:rsid w:val="0032146B"/>
    <w:rsid w:val="003218ED"/>
    <w:rsid w:val="00322BC3"/>
    <w:rsid w:val="00322FB8"/>
    <w:rsid w:val="00325734"/>
    <w:rsid w:val="00325C93"/>
    <w:rsid w:val="00325FC9"/>
    <w:rsid w:val="003260E1"/>
    <w:rsid w:val="00331981"/>
    <w:rsid w:val="00332192"/>
    <w:rsid w:val="0033462B"/>
    <w:rsid w:val="00334AD6"/>
    <w:rsid w:val="003355E7"/>
    <w:rsid w:val="003366E9"/>
    <w:rsid w:val="0033692C"/>
    <w:rsid w:val="00336E40"/>
    <w:rsid w:val="003377AF"/>
    <w:rsid w:val="00340264"/>
    <w:rsid w:val="00341581"/>
    <w:rsid w:val="0034186C"/>
    <w:rsid w:val="00341F6A"/>
    <w:rsid w:val="003423F4"/>
    <w:rsid w:val="00343BB2"/>
    <w:rsid w:val="00344FB9"/>
    <w:rsid w:val="0034647E"/>
    <w:rsid w:val="00347430"/>
    <w:rsid w:val="00352231"/>
    <w:rsid w:val="003528AF"/>
    <w:rsid w:val="00354883"/>
    <w:rsid w:val="003561AB"/>
    <w:rsid w:val="0035781F"/>
    <w:rsid w:val="00357CEB"/>
    <w:rsid w:val="00363799"/>
    <w:rsid w:val="00365129"/>
    <w:rsid w:val="0036512D"/>
    <w:rsid w:val="00366319"/>
    <w:rsid w:val="00367AD5"/>
    <w:rsid w:val="00370EB2"/>
    <w:rsid w:val="00371877"/>
    <w:rsid w:val="00373B83"/>
    <w:rsid w:val="003744A8"/>
    <w:rsid w:val="00375FD8"/>
    <w:rsid w:val="00376A3A"/>
    <w:rsid w:val="00376F10"/>
    <w:rsid w:val="00377A13"/>
    <w:rsid w:val="003802AD"/>
    <w:rsid w:val="00380F25"/>
    <w:rsid w:val="003822A5"/>
    <w:rsid w:val="003833B2"/>
    <w:rsid w:val="003844DC"/>
    <w:rsid w:val="00385477"/>
    <w:rsid w:val="003859F5"/>
    <w:rsid w:val="00390733"/>
    <w:rsid w:val="0039187D"/>
    <w:rsid w:val="00395A63"/>
    <w:rsid w:val="003A109E"/>
    <w:rsid w:val="003A206A"/>
    <w:rsid w:val="003A4033"/>
    <w:rsid w:val="003A58A3"/>
    <w:rsid w:val="003A5AAC"/>
    <w:rsid w:val="003A62DE"/>
    <w:rsid w:val="003A7A3F"/>
    <w:rsid w:val="003B04C4"/>
    <w:rsid w:val="003B05C1"/>
    <w:rsid w:val="003B0E89"/>
    <w:rsid w:val="003B13AE"/>
    <w:rsid w:val="003B200D"/>
    <w:rsid w:val="003B211F"/>
    <w:rsid w:val="003B3131"/>
    <w:rsid w:val="003B4D3A"/>
    <w:rsid w:val="003B5439"/>
    <w:rsid w:val="003B56BA"/>
    <w:rsid w:val="003B7169"/>
    <w:rsid w:val="003C0732"/>
    <w:rsid w:val="003C0ACD"/>
    <w:rsid w:val="003C1FFF"/>
    <w:rsid w:val="003C22B9"/>
    <w:rsid w:val="003C2BEF"/>
    <w:rsid w:val="003C643A"/>
    <w:rsid w:val="003D0035"/>
    <w:rsid w:val="003D0692"/>
    <w:rsid w:val="003D154A"/>
    <w:rsid w:val="003D1750"/>
    <w:rsid w:val="003D21DA"/>
    <w:rsid w:val="003D3B70"/>
    <w:rsid w:val="003D53C4"/>
    <w:rsid w:val="003D5F3C"/>
    <w:rsid w:val="003D60E4"/>
    <w:rsid w:val="003E14B5"/>
    <w:rsid w:val="003E1DB4"/>
    <w:rsid w:val="003E289C"/>
    <w:rsid w:val="003E3336"/>
    <w:rsid w:val="003E34BF"/>
    <w:rsid w:val="003E366C"/>
    <w:rsid w:val="003E4177"/>
    <w:rsid w:val="003F02EE"/>
    <w:rsid w:val="003F1E55"/>
    <w:rsid w:val="003F29C4"/>
    <w:rsid w:val="003F3008"/>
    <w:rsid w:val="003F6F09"/>
    <w:rsid w:val="003F7D30"/>
    <w:rsid w:val="00400357"/>
    <w:rsid w:val="004004AE"/>
    <w:rsid w:val="00401C3F"/>
    <w:rsid w:val="00402DA7"/>
    <w:rsid w:val="0040438A"/>
    <w:rsid w:val="00405F8E"/>
    <w:rsid w:val="00407351"/>
    <w:rsid w:val="004076A7"/>
    <w:rsid w:val="004119B6"/>
    <w:rsid w:val="0041248A"/>
    <w:rsid w:val="00413294"/>
    <w:rsid w:val="00413CF0"/>
    <w:rsid w:val="00414212"/>
    <w:rsid w:val="004143A0"/>
    <w:rsid w:val="004143F5"/>
    <w:rsid w:val="00414507"/>
    <w:rsid w:val="0041770C"/>
    <w:rsid w:val="00417A19"/>
    <w:rsid w:val="00417D5A"/>
    <w:rsid w:val="00421C3D"/>
    <w:rsid w:val="00422509"/>
    <w:rsid w:val="00422D27"/>
    <w:rsid w:val="004251B0"/>
    <w:rsid w:val="00433C8B"/>
    <w:rsid w:val="00433D32"/>
    <w:rsid w:val="00433E35"/>
    <w:rsid w:val="0043424F"/>
    <w:rsid w:val="004355E9"/>
    <w:rsid w:val="00435A08"/>
    <w:rsid w:val="00437CE2"/>
    <w:rsid w:val="004415F3"/>
    <w:rsid w:val="00441D66"/>
    <w:rsid w:val="00442205"/>
    <w:rsid w:val="00442874"/>
    <w:rsid w:val="004443B1"/>
    <w:rsid w:val="004515AA"/>
    <w:rsid w:val="00453177"/>
    <w:rsid w:val="00455CA1"/>
    <w:rsid w:val="00455CAC"/>
    <w:rsid w:val="00456381"/>
    <w:rsid w:val="00457061"/>
    <w:rsid w:val="00457DC9"/>
    <w:rsid w:val="00460746"/>
    <w:rsid w:val="00461CF6"/>
    <w:rsid w:val="004629AE"/>
    <w:rsid w:val="0046383D"/>
    <w:rsid w:val="00463939"/>
    <w:rsid w:val="00464938"/>
    <w:rsid w:val="00465DC2"/>
    <w:rsid w:val="00466BB3"/>
    <w:rsid w:val="00467F24"/>
    <w:rsid w:val="0047019A"/>
    <w:rsid w:val="00470B67"/>
    <w:rsid w:val="004717A5"/>
    <w:rsid w:val="0047223E"/>
    <w:rsid w:val="0047274B"/>
    <w:rsid w:val="00472A32"/>
    <w:rsid w:val="0047394F"/>
    <w:rsid w:val="004754F1"/>
    <w:rsid w:val="00480CCA"/>
    <w:rsid w:val="004819F3"/>
    <w:rsid w:val="00481BC9"/>
    <w:rsid w:val="00482D88"/>
    <w:rsid w:val="00483340"/>
    <w:rsid w:val="00485456"/>
    <w:rsid w:val="0048569A"/>
    <w:rsid w:val="00485A0C"/>
    <w:rsid w:val="00485A60"/>
    <w:rsid w:val="00485DD7"/>
    <w:rsid w:val="00486E56"/>
    <w:rsid w:val="00487AA2"/>
    <w:rsid w:val="00487AA3"/>
    <w:rsid w:val="00490EA5"/>
    <w:rsid w:val="00492ED6"/>
    <w:rsid w:val="00493846"/>
    <w:rsid w:val="004951A8"/>
    <w:rsid w:val="004963E3"/>
    <w:rsid w:val="00496605"/>
    <w:rsid w:val="00497512"/>
    <w:rsid w:val="00497D35"/>
    <w:rsid w:val="00497D93"/>
    <w:rsid w:val="004A1634"/>
    <w:rsid w:val="004A23B9"/>
    <w:rsid w:val="004A3232"/>
    <w:rsid w:val="004A3382"/>
    <w:rsid w:val="004A45CE"/>
    <w:rsid w:val="004A5344"/>
    <w:rsid w:val="004A6155"/>
    <w:rsid w:val="004A7BC0"/>
    <w:rsid w:val="004B0E4B"/>
    <w:rsid w:val="004B162A"/>
    <w:rsid w:val="004B29C9"/>
    <w:rsid w:val="004B44F4"/>
    <w:rsid w:val="004B5E49"/>
    <w:rsid w:val="004B6968"/>
    <w:rsid w:val="004B7E25"/>
    <w:rsid w:val="004C1452"/>
    <w:rsid w:val="004C19BF"/>
    <w:rsid w:val="004C3A66"/>
    <w:rsid w:val="004C3BBE"/>
    <w:rsid w:val="004C402D"/>
    <w:rsid w:val="004C4576"/>
    <w:rsid w:val="004C54F8"/>
    <w:rsid w:val="004C64D0"/>
    <w:rsid w:val="004C72B8"/>
    <w:rsid w:val="004D042A"/>
    <w:rsid w:val="004D19FB"/>
    <w:rsid w:val="004D1C23"/>
    <w:rsid w:val="004E084D"/>
    <w:rsid w:val="004E0B63"/>
    <w:rsid w:val="004E1D73"/>
    <w:rsid w:val="004E23FC"/>
    <w:rsid w:val="004E3E33"/>
    <w:rsid w:val="004E4A59"/>
    <w:rsid w:val="004E535D"/>
    <w:rsid w:val="004E5A48"/>
    <w:rsid w:val="004E5A7F"/>
    <w:rsid w:val="004E6B85"/>
    <w:rsid w:val="004E704A"/>
    <w:rsid w:val="004E79B7"/>
    <w:rsid w:val="004E7C52"/>
    <w:rsid w:val="004E7E09"/>
    <w:rsid w:val="004F097D"/>
    <w:rsid w:val="004F0985"/>
    <w:rsid w:val="004F101E"/>
    <w:rsid w:val="004F203B"/>
    <w:rsid w:val="004F3263"/>
    <w:rsid w:val="004F34C6"/>
    <w:rsid w:val="004F3DC8"/>
    <w:rsid w:val="004F7472"/>
    <w:rsid w:val="004F75FA"/>
    <w:rsid w:val="004F7C52"/>
    <w:rsid w:val="00501A34"/>
    <w:rsid w:val="00501C7A"/>
    <w:rsid w:val="005036D4"/>
    <w:rsid w:val="00503DC8"/>
    <w:rsid w:val="00504020"/>
    <w:rsid w:val="00505022"/>
    <w:rsid w:val="00505915"/>
    <w:rsid w:val="00505BF7"/>
    <w:rsid w:val="00506EB9"/>
    <w:rsid w:val="00506F36"/>
    <w:rsid w:val="00507584"/>
    <w:rsid w:val="00510335"/>
    <w:rsid w:val="00510D76"/>
    <w:rsid w:val="005117CA"/>
    <w:rsid w:val="00512083"/>
    <w:rsid w:val="00514DAC"/>
    <w:rsid w:val="005158F1"/>
    <w:rsid w:val="0051599E"/>
    <w:rsid w:val="00516195"/>
    <w:rsid w:val="00517A5B"/>
    <w:rsid w:val="00523863"/>
    <w:rsid w:val="00523EEE"/>
    <w:rsid w:val="00523F26"/>
    <w:rsid w:val="005252D6"/>
    <w:rsid w:val="00527ABB"/>
    <w:rsid w:val="00533BF0"/>
    <w:rsid w:val="00535A82"/>
    <w:rsid w:val="00535BFB"/>
    <w:rsid w:val="00536181"/>
    <w:rsid w:val="0054042A"/>
    <w:rsid w:val="00542332"/>
    <w:rsid w:val="00542891"/>
    <w:rsid w:val="0054354F"/>
    <w:rsid w:val="00544615"/>
    <w:rsid w:val="00544A26"/>
    <w:rsid w:val="00550040"/>
    <w:rsid w:val="00550D8B"/>
    <w:rsid w:val="0055177A"/>
    <w:rsid w:val="0055409C"/>
    <w:rsid w:val="005550B0"/>
    <w:rsid w:val="00556A23"/>
    <w:rsid w:val="0056194A"/>
    <w:rsid w:val="005632FF"/>
    <w:rsid w:val="00565241"/>
    <w:rsid w:val="0056578B"/>
    <w:rsid w:val="00567706"/>
    <w:rsid w:val="005709FC"/>
    <w:rsid w:val="0057126B"/>
    <w:rsid w:val="00573F8E"/>
    <w:rsid w:val="00574DB6"/>
    <w:rsid w:val="0057514C"/>
    <w:rsid w:val="00580BCD"/>
    <w:rsid w:val="0058155F"/>
    <w:rsid w:val="005818CF"/>
    <w:rsid w:val="00582A95"/>
    <w:rsid w:val="0058394A"/>
    <w:rsid w:val="00587A1F"/>
    <w:rsid w:val="005924CA"/>
    <w:rsid w:val="00592BCD"/>
    <w:rsid w:val="00594FE8"/>
    <w:rsid w:val="00597E0C"/>
    <w:rsid w:val="005A0ACC"/>
    <w:rsid w:val="005A1CDF"/>
    <w:rsid w:val="005A1E91"/>
    <w:rsid w:val="005A63A5"/>
    <w:rsid w:val="005A6D1D"/>
    <w:rsid w:val="005A74FF"/>
    <w:rsid w:val="005B1089"/>
    <w:rsid w:val="005B21C6"/>
    <w:rsid w:val="005B2618"/>
    <w:rsid w:val="005B2CE7"/>
    <w:rsid w:val="005B4566"/>
    <w:rsid w:val="005B57E8"/>
    <w:rsid w:val="005B6E69"/>
    <w:rsid w:val="005C1119"/>
    <w:rsid w:val="005C5855"/>
    <w:rsid w:val="005C5E43"/>
    <w:rsid w:val="005C6601"/>
    <w:rsid w:val="005C68B8"/>
    <w:rsid w:val="005C6D3F"/>
    <w:rsid w:val="005C6DB8"/>
    <w:rsid w:val="005D070B"/>
    <w:rsid w:val="005D123B"/>
    <w:rsid w:val="005D1542"/>
    <w:rsid w:val="005D1B15"/>
    <w:rsid w:val="005D22D7"/>
    <w:rsid w:val="005D2713"/>
    <w:rsid w:val="005D3218"/>
    <w:rsid w:val="005D3E33"/>
    <w:rsid w:val="005D3F14"/>
    <w:rsid w:val="005D47EF"/>
    <w:rsid w:val="005D4A7B"/>
    <w:rsid w:val="005D5446"/>
    <w:rsid w:val="005D55EB"/>
    <w:rsid w:val="005D675C"/>
    <w:rsid w:val="005D780B"/>
    <w:rsid w:val="005D7BEE"/>
    <w:rsid w:val="005D7CEC"/>
    <w:rsid w:val="005E0573"/>
    <w:rsid w:val="005E1AAC"/>
    <w:rsid w:val="005E433F"/>
    <w:rsid w:val="005E7812"/>
    <w:rsid w:val="005E7CFF"/>
    <w:rsid w:val="005F1735"/>
    <w:rsid w:val="005F219A"/>
    <w:rsid w:val="005F3537"/>
    <w:rsid w:val="005F4CB0"/>
    <w:rsid w:val="00600A42"/>
    <w:rsid w:val="00601749"/>
    <w:rsid w:val="00603221"/>
    <w:rsid w:val="00603A43"/>
    <w:rsid w:val="00605A3F"/>
    <w:rsid w:val="00606D5A"/>
    <w:rsid w:val="00606EF6"/>
    <w:rsid w:val="006110C7"/>
    <w:rsid w:val="00611C19"/>
    <w:rsid w:val="006134D0"/>
    <w:rsid w:val="006137C2"/>
    <w:rsid w:val="00621A10"/>
    <w:rsid w:val="00621EF0"/>
    <w:rsid w:val="00623457"/>
    <w:rsid w:val="00624353"/>
    <w:rsid w:val="00624E9D"/>
    <w:rsid w:val="00626490"/>
    <w:rsid w:val="006356DB"/>
    <w:rsid w:val="00635DF7"/>
    <w:rsid w:val="0063694E"/>
    <w:rsid w:val="00641561"/>
    <w:rsid w:val="00641C65"/>
    <w:rsid w:val="0064201A"/>
    <w:rsid w:val="00643224"/>
    <w:rsid w:val="00643AB6"/>
    <w:rsid w:val="00644158"/>
    <w:rsid w:val="0064449A"/>
    <w:rsid w:val="00644670"/>
    <w:rsid w:val="006458F8"/>
    <w:rsid w:val="00647B24"/>
    <w:rsid w:val="0065188A"/>
    <w:rsid w:val="00653F07"/>
    <w:rsid w:val="006559B4"/>
    <w:rsid w:val="006562A9"/>
    <w:rsid w:val="006572C1"/>
    <w:rsid w:val="006572F1"/>
    <w:rsid w:val="006607CE"/>
    <w:rsid w:val="00661F3B"/>
    <w:rsid w:val="00662A6A"/>
    <w:rsid w:val="006657C2"/>
    <w:rsid w:val="00670E43"/>
    <w:rsid w:val="006712BB"/>
    <w:rsid w:val="006719D5"/>
    <w:rsid w:val="00671CE2"/>
    <w:rsid w:val="006720A2"/>
    <w:rsid w:val="006722D6"/>
    <w:rsid w:val="006726E4"/>
    <w:rsid w:val="00672B32"/>
    <w:rsid w:val="00672C9B"/>
    <w:rsid w:val="00672DE1"/>
    <w:rsid w:val="00673490"/>
    <w:rsid w:val="006755FB"/>
    <w:rsid w:val="006771AF"/>
    <w:rsid w:val="00682262"/>
    <w:rsid w:val="00683307"/>
    <w:rsid w:val="006838F7"/>
    <w:rsid w:val="006858CA"/>
    <w:rsid w:val="00685B7D"/>
    <w:rsid w:val="0068732F"/>
    <w:rsid w:val="00687D77"/>
    <w:rsid w:val="00687F93"/>
    <w:rsid w:val="00692A78"/>
    <w:rsid w:val="0069435C"/>
    <w:rsid w:val="00694974"/>
    <w:rsid w:val="00695491"/>
    <w:rsid w:val="00695714"/>
    <w:rsid w:val="006A1396"/>
    <w:rsid w:val="006A37AB"/>
    <w:rsid w:val="006A656C"/>
    <w:rsid w:val="006A6AE4"/>
    <w:rsid w:val="006A7951"/>
    <w:rsid w:val="006B06BF"/>
    <w:rsid w:val="006B2319"/>
    <w:rsid w:val="006B55CD"/>
    <w:rsid w:val="006B5E18"/>
    <w:rsid w:val="006B6AD9"/>
    <w:rsid w:val="006B7B33"/>
    <w:rsid w:val="006C0D33"/>
    <w:rsid w:val="006C47C8"/>
    <w:rsid w:val="006D1614"/>
    <w:rsid w:val="006D523A"/>
    <w:rsid w:val="006D6811"/>
    <w:rsid w:val="006E092B"/>
    <w:rsid w:val="006E1F1F"/>
    <w:rsid w:val="006E2511"/>
    <w:rsid w:val="006E4901"/>
    <w:rsid w:val="006E5AB3"/>
    <w:rsid w:val="006E5DB7"/>
    <w:rsid w:val="006E7ADD"/>
    <w:rsid w:val="006F0077"/>
    <w:rsid w:val="006F01AD"/>
    <w:rsid w:val="006F0E3B"/>
    <w:rsid w:val="006F18A0"/>
    <w:rsid w:val="006F1E72"/>
    <w:rsid w:val="006F430F"/>
    <w:rsid w:val="006F4821"/>
    <w:rsid w:val="006F502F"/>
    <w:rsid w:val="006F691A"/>
    <w:rsid w:val="00700CA3"/>
    <w:rsid w:val="00701BF0"/>
    <w:rsid w:val="00704D1F"/>
    <w:rsid w:val="007059C8"/>
    <w:rsid w:val="007060B5"/>
    <w:rsid w:val="007079D6"/>
    <w:rsid w:val="0071259E"/>
    <w:rsid w:val="0071303E"/>
    <w:rsid w:val="00715492"/>
    <w:rsid w:val="007173E9"/>
    <w:rsid w:val="007201B2"/>
    <w:rsid w:val="00720EE6"/>
    <w:rsid w:val="007223CC"/>
    <w:rsid w:val="00725FEA"/>
    <w:rsid w:val="007277A7"/>
    <w:rsid w:val="00727BC8"/>
    <w:rsid w:val="00730982"/>
    <w:rsid w:val="00730E2E"/>
    <w:rsid w:val="00730FB9"/>
    <w:rsid w:val="0073352E"/>
    <w:rsid w:val="007340CA"/>
    <w:rsid w:val="00734458"/>
    <w:rsid w:val="0073523D"/>
    <w:rsid w:val="0074334B"/>
    <w:rsid w:val="00747739"/>
    <w:rsid w:val="0075145D"/>
    <w:rsid w:val="0075191E"/>
    <w:rsid w:val="00753856"/>
    <w:rsid w:val="007541C6"/>
    <w:rsid w:val="00755711"/>
    <w:rsid w:val="00756098"/>
    <w:rsid w:val="00756805"/>
    <w:rsid w:val="007574C4"/>
    <w:rsid w:val="00760738"/>
    <w:rsid w:val="00760EB5"/>
    <w:rsid w:val="00762353"/>
    <w:rsid w:val="00766424"/>
    <w:rsid w:val="00766AC6"/>
    <w:rsid w:val="00767047"/>
    <w:rsid w:val="007676DB"/>
    <w:rsid w:val="00767D08"/>
    <w:rsid w:val="00770BE5"/>
    <w:rsid w:val="00770F53"/>
    <w:rsid w:val="00772723"/>
    <w:rsid w:val="007727EC"/>
    <w:rsid w:val="00774871"/>
    <w:rsid w:val="00775023"/>
    <w:rsid w:val="00775C66"/>
    <w:rsid w:val="00780173"/>
    <w:rsid w:val="00784227"/>
    <w:rsid w:val="0078594A"/>
    <w:rsid w:val="00786855"/>
    <w:rsid w:val="00790EDE"/>
    <w:rsid w:val="00791C33"/>
    <w:rsid w:val="0079396E"/>
    <w:rsid w:val="00793D43"/>
    <w:rsid w:val="00794B67"/>
    <w:rsid w:val="00795623"/>
    <w:rsid w:val="00796046"/>
    <w:rsid w:val="007976A5"/>
    <w:rsid w:val="007A0404"/>
    <w:rsid w:val="007A0CF7"/>
    <w:rsid w:val="007A153B"/>
    <w:rsid w:val="007A2205"/>
    <w:rsid w:val="007A29CC"/>
    <w:rsid w:val="007A36BD"/>
    <w:rsid w:val="007A3AC0"/>
    <w:rsid w:val="007A42C6"/>
    <w:rsid w:val="007A7DCA"/>
    <w:rsid w:val="007B024B"/>
    <w:rsid w:val="007B21E3"/>
    <w:rsid w:val="007B4A1C"/>
    <w:rsid w:val="007B5925"/>
    <w:rsid w:val="007B62F5"/>
    <w:rsid w:val="007B6479"/>
    <w:rsid w:val="007B79B5"/>
    <w:rsid w:val="007C06F4"/>
    <w:rsid w:val="007C1CB8"/>
    <w:rsid w:val="007C5DA9"/>
    <w:rsid w:val="007C6005"/>
    <w:rsid w:val="007C6571"/>
    <w:rsid w:val="007C6DF1"/>
    <w:rsid w:val="007C6E3D"/>
    <w:rsid w:val="007C798E"/>
    <w:rsid w:val="007D167A"/>
    <w:rsid w:val="007D1B40"/>
    <w:rsid w:val="007D2CC2"/>
    <w:rsid w:val="007D3A48"/>
    <w:rsid w:val="007D679C"/>
    <w:rsid w:val="007D69F3"/>
    <w:rsid w:val="007D6FE2"/>
    <w:rsid w:val="007D7243"/>
    <w:rsid w:val="007D792E"/>
    <w:rsid w:val="007E000B"/>
    <w:rsid w:val="007E1A18"/>
    <w:rsid w:val="007E243D"/>
    <w:rsid w:val="007E27BE"/>
    <w:rsid w:val="007E2EB5"/>
    <w:rsid w:val="007E4408"/>
    <w:rsid w:val="007E6D1F"/>
    <w:rsid w:val="007E6DF3"/>
    <w:rsid w:val="007E6FDE"/>
    <w:rsid w:val="007E73F5"/>
    <w:rsid w:val="007F03FD"/>
    <w:rsid w:val="007F1E99"/>
    <w:rsid w:val="007F2C74"/>
    <w:rsid w:val="007F3E46"/>
    <w:rsid w:val="007F7282"/>
    <w:rsid w:val="007F7398"/>
    <w:rsid w:val="007F7946"/>
    <w:rsid w:val="00800D31"/>
    <w:rsid w:val="00801521"/>
    <w:rsid w:val="00801B62"/>
    <w:rsid w:val="008037A6"/>
    <w:rsid w:val="00803EC4"/>
    <w:rsid w:val="00806C9F"/>
    <w:rsid w:val="0081072D"/>
    <w:rsid w:val="00811DEB"/>
    <w:rsid w:val="008129E2"/>
    <w:rsid w:val="0081319E"/>
    <w:rsid w:val="00814752"/>
    <w:rsid w:val="00816A33"/>
    <w:rsid w:val="0081766D"/>
    <w:rsid w:val="00817C8E"/>
    <w:rsid w:val="00820C23"/>
    <w:rsid w:val="0082284D"/>
    <w:rsid w:val="008246E5"/>
    <w:rsid w:val="008306FF"/>
    <w:rsid w:val="008318AC"/>
    <w:rsid w:val="008338F0"/>
    <w:rsid w:val="00833A04"/>
    <w:rsid w:val="00833DEA"/>
    <w:rsid w:val="0083518B"/>
    <w:rsid w:val="00837145"/>
    <w:rsid w:val="008376F9"/>
    <w:rsid w:val="008379CC"/>
    <w:rsid w:val="00840707"/>
    <w:rsid w:val="008413C1"/>
    <w:rsid w:val="00841C8D"/>
    <w:rsid w:val="00843142"/>
    <w:rsid w:val="0084469B"/>
    <w:rsid w:val="008457D8"/>
    <w:rsid w:val="00850DD5"/>
    <w:rsid w:val="00850E15"/>
    <w:rsid w:val="00853A4C"/>
    <w:rsid w:val="008617EB"/>
    <w:rsid w:val="00862893"/>
    <w:rsid w:val="00865C6A"/>
    <w:rsid w:val="00865C7D"/>
    <w:rsid w:val="00866D81"/>
    <w:rsid w:val="008679A7"/>
    <w:rsid w:val="008702D8"/>
    <w:rsid w:val="00875EA1"/>
    <w:rsid w:val="00876154"/>
    <w:rsid w:val="0087631A"/>
    <w:rsid w:val="0087656E"/>
    <w:rsid w:val="00877DEA"/>
    <w:rsid w:val="00877F68"/>
    <w:rsid w:val="00881559"/>
    <w:rsid w:val="008818C6"/>
    <w:rsid w:val="00881FDA"/>
    <w:rsid w:val="00882E06"/>
    <w:rsid w:val="00882E44"/>
    <w:rsid w:val="008833AE"/>
    <w:rsid w:val="00883EF7"/>
    <w:rsid w:val="0088463F"/>
    <w:rsid w:val="00884A73"/>
    <w:rsid w:val="00885D8B"/>
    <w:rsid w:val="0088655F"/>
    <w:rsid w:val="0088741B"/>
    <w:rsid w:val="008917A8"/>
    <w:rsid w:val="00892358"/>
    <w:rsid w:val="008935CE"/>
    <w:rsid w:val="00893B0F"/>
    <w:rsid w:val="00893CDA"/>
    <w:rsid w:val="00893E05"/>
    <w:rsid w:val="0089799B"/>
    <w:rsid w:val="008A2615"/>
    <w:rsid w:val="008A286A"/>
    <w:rsid w:val="008A3546"/>
    <w:rsid w:val="008A3D09"/>
    <w:rsid w:val="008A3FC9"/>
    <w:rsid w:val="008A5B58"/>
    <w:rsid w:val="008B04E3"/>
    <w:rsid w:val="008B18E4"/>
    <w:rsid w:val="008B2644"/>
    <w:rsid w:val="008B41C9"/>
    <w:rsid w:val="008B4966"/>
    <w:rsid w:val="008B546A"/>
    <w:rsid w:val="008B6FC7"/>
    <w:rsid w:val="008B7637"/>
    <w:rsid w:val="008B7B09"/>
    <w:rsid w:val="008C0BF3"/>
    <w:rsid w:val="008C16A5"/>
    <w:rsid w:val="008C3823"/>
    <w:rsid w:val="008C7FFC"/>
    <w:rsid w:val="008D06A0"/>
    <w:rsid w:val="008D10B4"/>
    <w:rsid w:val="008D181B"/>
    <w:rsid w:val="008D1CFE"/>
    <w:rsid w:val="008D5706"/>
    <w:rsid w:val="008D5AAB"/>
    <w:rsid w:val="008E0D9D"/>
    <w:rsid w:val="008E15AC"/>
    <w:rsid w:val="008E15CB"/>
    <w:rsid w:val="008E18C3"/>
    <w:rsid w:val="008E36D7"/>
    <w:rsid w:val="008E43C4"/>
    <w:rsid w:val="008E6E58"/>
    <w:rsid w:val="008F1CDD"/>
    <w:rsid w:val="008F2472"/>
    <w:rsid w:val="008F30DE"/>
    <w:rsid w:val="008F3E70"/>
    <w:rsid w:val="008F5B72"/>
    <w:rsid w:val="008F63C5"/>
    <w:rsid w:val="008F6735"/>
    <w:rsid w:val="009006B5"/>
    <w:rsid w:val="00901892"/>
    <w:rsid w:val="00903F57"/>
    <w:rsid w:val="009042E3"/>
    <w:rsid w:val="00904AE3"/>
    <w:rsid w:val="0090741B"/>
    <w:rsid w:val="009079D2"/>
    <w:rsid w:val="009144E7"/>
    <w:rsid w:val="009152EB"/>
    <w:rsid w:val="00915C7C"/>
    <w:rsid w:val="00915DD9"/>
    <w:rsid w:val="00916110"/>
    <w:rsid w:val="009177D5"/>
    <w:rsid w:val="0092107C"/>
    <w:rsid w:val="009212CA"/>
    <w:rsid w:val="00921670"/>
    <w:rsid w:val="00922468"/>
    <w:rsid w:val="009237A9"/>
    <w:rsid w:val="00923924"/>
    <w:rsid w:val="00923F11"/>
    <w:rsid w:val="00925636"/>
    <w:rsid w:val="009325D7"/>
    <w:rsid w:val="00932CAD"/>
    <w:rsid w:val="009331B5"/>
    <w:rsid w:val="00933266"/>
    <w:rsid w:val="00934091"/>
    <w:rsid w:val="0093701A"/>
    <w:rsid w:val="00937DE5"/>
    <w:rsid w:val="00941CA2"/>
    <w:rsid w:val="00942D7E"/>
    <w:rsid w:val="009433B4"/>
    <w:rsid w:val="00943723"/>
    <w:rsid w:val="00943BD7"/>
    <w:rsid w:val="00943F2B"/>
    <w:rsid w:val="009449F8"/>
    <w:rsid w:val="009453B2"/>
    <w:rsid w:val="009473C9"/>
    <w:rsid w:val="00947DDB"/>
    <w:rsid w:val="00947FD2"/>
    <w:rsid w:val="009502E1"/>
    <w:rsid w:val="0095061E"/>
    <w:rsid w:val="00952126"/>
    <w:rsid w:val="00953E50"/>
    <w:rsid w:val="0095450C"/>
    <w:rsid w:val="009549C5"/>
    <w:rsid w:val="00955C56"/>
    <w:rsid w:val="009560E9"/>
    <w:rsid w:val="009567C7"/>
    <w:rsid w:val="00957117"/>
    <w:rsid w:val="00962A5A"/>
    <w:rsid w:val="009649DC"/>
    <w:rsid w:val="00964D8C"/>
    <w:rsid w:val="0096539B"/>
    <w:rsid w:val="009658D3"/>
    <w:rsid w:val="00965E92"/>
    <w:rsid w:val="00966FED"/>
    <w:rsid w:val="0096733A"/>
    <w:rsid w:val="009705F1"/>
    <w:rsid w:val="00970864"/>
    <w:rsid w:val="009732FC"/>
    <w:rsid w:val="00976CBB"/>
    <w:rsid w:val="00980A28"/>
    <w:rsid w:val="00980FFC"/>
    <w:rsid w:val="0098350A"/>
    <w:rsid w:val="0098475E"/>
    <w:rsid w:val="00984A46"/>
    <w:rsid w:val="00984A87"/>
    <w:rsid w:val="0098582F"/>
    <w:rsid w:val="00985ED9"/>
    <w:rsid w:val="00987460"/>
    <w:rsid w:val="009877DD"/>
    <w:rsid w:val="009902EE"/>
    <w:rsid w:val="00990911"/>
    <w:rsid w:val="00992AB7"/>
    <w:rsid w:val="00993706"/>
    <w:rsid w:val="00995AD4"/>
    <w:rsid w:val="00996C3E"/>
    <w:rsid w:val="00997953"/>
    <w:rsid w:val="009A059A"/>
    <w:rsid w:val="009A081F"/>
    <w:rsid w:val="009A0F79"/>
    <w:rsid w:val="009A1C0F"/>
    <w:rsid w:val="009A284F"/>
    <w:rsid w:val="009A2B17"/>
    <w:rsid w:val="009A31AF"/>
    <w:rsid w:val="009A66CB"/>
    <w:rsid w:val="009A6E23"/>
    <w:rsid w:val="009A7564"/>
    <w:rsid w:val="009B0DDA"/>
    <w:rsid w:val="009B195F"/>
    <w:rsid w:val="009B1A8B"/>
    <w:rsid w:val="009B3DF3"/>
    <w:rsid w:val="009B5911"/>
    <w:rsid w:val="009B6AAD"/>
    <w:rsid w:val="009C0A48"/>
    <w:rsid w:val="009C0AFF"/>
    <w:rsid w:val="009C14A3"/>
    <w:rsid w:val="009C1885"/>
    <w:rsid w:val="009C1BEB"/>
    <w:rsid w:val="009C1F70"/>
    <w:rsid w:val="009C2148"/>
    <w:rsid w:val="009C3C60"/>
    <w:rsid w:val="009C54A1"/>
    <w:rsid w:val="009C56AD"/>
    <w:rsid w:val="009C5EA6"/>
    <w:rsid w:val="009C6A7A"/>
    <w:rsid w:val="009C6FF6"/>
    <w:rsid w:val="009D2AB8"/>
    <w:rsid w:val="009D3802"/>
    <w:rsid w:val="009D6181"/>
    <w:rsid w:val="009E2028"/>
    <w:rsid w:val="009E2813"/>
    <w:rsid w:val="009E2949"/>
    <w:rsid w:val="009E35AB"/>
    <w:rsid w:val="009E50E5"/>
    <w:rsid w:val="009E53DB"/>
    <w:rsid w:val="009E5B42"/>
    <w:rsid w:val="009E759A"/>
    <w:rsid w:val="009F1422"/>
    <w:rsid w:val="009F3FB3"/>
    <w:rsid w:val="009F473A"/>
    <w:rsid w:val="009F54A9"/>
    <w:rsid w:val="00A01EC2"/>
    <w:rsid w:val="00A0302F"/>
    <w:rsid w:val="00A03C8D"/>
    <w:rsid w:val="00A06BE3"/>
    <w:rsid w:val="00A07192"/>
    <w:rsid w:val="00A204F8"/>
    <w:rsid w:val="00A20DEF"/>
    <w:rsid w:val="00A21192"/>
    <w:rsid w:val="00A21578"/>
    <w:rsid w:val="00A22261"/>
    <w:rsid w:val="00A22456"/>
    <w:rsid w:val="00A23DF2"/>
    <w:rsid w:val="00A31B41"/>
    <w:rsid w:val="00A31E99"/>
    <w:rsid w:val="00A331EF"/>
    <w:rsid w:val="00A36871"/>
    <w:rsid w:val="00A406A5"/>
    <w:rsid w:val="00A41B17"/>
    <w:rsid w:val="00A41E03"/>
    <w:rsid w:val="00A4287D"/>
    <w:rsid w:val="00A4342C"/>
    <w:rsid w:val="00A449C6"/>
    <w:rsid w:val="00A4737C"/>
    <w:rsid w:val="00A5214E"/>
    <w:rsid w:val="00A54AB4"/>
    <w:rsid w:val="00A5670E"/>
    <w:rsid w:val="00A57631"/>
    <w:rsid w:val="00A57790"/>
    <w:rsid w:val="00A57FE4"/>
    <w:rsid w:val="00A6133A"/>
    <w:rsid w:val="00A6137F"/>
    <w:rsid w:val="00A613D1"/>
    <w:rsid w:val="00A61AA7"/>
    <w:rsid w:val="00A632B2"/>
    <w:rsid w:val="00A65186"/>
    <w:rsid w:val="00A651BA"/>
    <w:rsid w:val="00A6584E"/>
    <w:rsid w:val="00A659E1"/>
    <w:rsid w:val="00A66112"/>
    <w:rsid w:val="00A66378"/>
    <w:rsid w:val="00A66B44"/>
    <w:rsid w:val="00A66CC8"/>
    <w:rsid w:val="00A67B55"/>
    <w:rsid w:val="00A70112"/>
    <w:rsid w:val="00A7258D"/>
    <w:rsid w:val="00A72E27"/>
    <w:rsid w:val="00A73BD3"/>
    <w:rsid w:val="00A7426F"/>
    <w:rsid w:val="00A746B8"/>
    <w:rsid w:val="00A75530"/>
    <w:rsid w:val="00A80604"/>
    <w:rsid w:val="00A82E78"/>
    <w:rsid w:val="00A831D2"/>
    <w:rsid w:val="00A8382B"/>
    <w:rsid w:val="00A848D1"/>
    <w:rsid w:val="00A84DDC"/>
    <w:rsid w:val="00A84FBC"/>
    <w:rsid w:val="00A8538B"/>
    <w:rsid w:val="00A85627"/>
    <w:rsid w:val="00A87CDA"/>
    <w:rsid w:val="00A90399"/>
    <w:rsid w:val="00A932BD"/>
    <w:rsid w:val="00A9669D"/>
    <w:rsid w:val="00AA077B"/>
    <w:rsid w:val="00AA1BDA"/>
    <w:rsid w:val="00AA21D0"/>
    <w:rsid w:val="00AA2807"/>
    <w:rsid w:val="00AA6688"/>
    <w:rsid w:val="00AB0322"/>
    <w:rsid w:val="00AB04E1"/>
    <w:rsid w:val="00AB0B86"/>
    <w:rsid w:val="00AB1716"/>
    <w:rsid w:val="00AB1DCF"/>
    <w:rsid w:val="00AB3750"/>
    <w:rsid w:val="00AB3FE4"/>
    <w:rsid w:val="00AC02CD"/>
    <w:rsid w:val="00AC27B1"/>
    <w:rsid w:val="00AC2E76"/>
    <w:rsid w:val="00AC3BA1"/>
    <w:rsid w:val="00AC4523"/>
    <w:rsid w:val="00AC484D"/>
    <w:rsid w:val="00AC53B8"/>
    <w:rsid w:val="00AC6490"/>
    <w:rsid w:val="00AD15FC"/>
    <w:rsid w:val="00AD267E"/>
    <w:rsid w:val="00AD2F7C"/>
    <w:rsid w:val="00AD3B9E"/>
    <w:rsid w:val="00AD558F"/>
    <w:rsid w:val="00AD6315"/>
    <w:rsid w:val="00AD70BB"/>
    <w:rsid w:val="00AD7DFB"/>
    <w:rsid w:val="00AE09AD"/>
    <w:rsid w:val="00AE21AF"/>
    <w:rsid w:val="00AE32CA"/>
    <w:rsid w:val="00AE3E98"/>
    <w:rsid w:val="00AE5595"/>
    <w:rsid w:val="00AE5B7C"/>
    <w:rsid w:val="00AE67B3"/>
    <w:rsid w:val="00AE7191"/>
    <w:rsid w:val="00AF120B"/>
    <w:rsid w:val="00AF17B8"/>
    <w:rsid w:val="00AF1B15"/>
    <w:rsid w:val="00AF20F1"/>
    <w:rsid w:val="00AF3737"/>
    <w:rsid w:val="00AF42B4"/>
    <w:rsid w:val="00AF7640"/>
    <w:rsid w:val="00B01504"/>
    <w:rsid w:val="00B02D71"/>
    <w:rsid w:val="00B033AE"/>
    <w:rsid w:val="00B048E7"/>
    <w:rsid w:val="00B04AF3"/>
    <w:rsid w:val="00B04C97"/>
    <w:rsid w:val="00B05A9C"/>
    <w:rsid w:val="00B05B5D"/>
    <w:rsid w:val="00B060AD"/>
    <w:rsid w:val="00B06FCA"/>
    <w:rsid w:val="00B07C02"/>
    <w:rsid w:val="00B1077C"/>
    <w:rsid w:val="00B11217"/>
    <w:rsid w:val="00B1145F"/>
    <w:rsid w:val="00B11801"/>
    <w:rsid w:val="00B1259E"/>
    <w:rsid w:val="00B143DA"/>
    <w:rsid w:val="00B16B8B"/>
    <w:rsid w:val="00B20201"/>
    <w:rsid w:val="00B21041"/>
    <w:rsid w:val="00B21220"/>
    <w:rsid w:val="00B2164A"/>
    <w:rsid w:val="00B21B27"/>
    <w:rsid w:val="00B21E1B"/>
    <w:rsid w:val="00B21F56"/>
    <w:rsid w:val="00B22C3C"/>
    <w:rsid w:val="00B22F8D"/>
    <w:rsid w:val="00B2391C"/>
    <w:rsid w:val="00B23FCC"/>
    <w:rsid w:val="00B2505D"/>
    <w:rsid w:val="00B256BC"/>
    <w:rsid w:val="00B2581C"/>
    <w:rsid w:val="00B25CBD"/>
    <w:rsid w:val="00B2753A"/>
    <w:rsid w:val="00B305B0"/>
    <w:rsid w:val="00B34884"/>
    <w:rsid w:val="00B36D86"/>
    <w:rsid w:val="00B3743C"/>
    <w:rsid w:val="00B37466"/>
    <w:rsid w:val="00B3759B"/>
    <w:rsid w:val="00B40363"/>
    <w:rsid w:val="00B411FF"/>
    <w:rsid w:val="00B420BF"/>
    <w:rsid w:val="00B42BA2"/>
    <w:rsid w:val="00B43BB4"/>
    <w:rsid w:val="00B4685E"/>
    <w:rsid w:val="00B5027E"/>
    <w:rsid w:val="00B50C47"/>
    <w:rsid w:val="00B52059"/>
    <w:rsid w:val="00B525D4"/>
    <w:rsid w:val="00B530BB"/>
    <w:rsid w:val="00B53297"/>
    <w:rsid w:val="00B54B65"/>
    <w:rsid w:val="00B561FA"/>
    <w:rsid w:val="00B56A76"/>
    <w:rsid w:val="00B5760A"/>
    <w:rsid w:val="00B6066A"/>
    <w:rsid w:val="00B60E7A"/>
    <w:rsid w:val="00B6180B"/>
    <w:rsid w:val="00B622FA"/>
    <w:rsid w:val="00B64F94"/>
    <w:rsid w:val="00B6523D"/>
    <w:rsid w:val="00B65713"/>
    <w:rsid w:val="00B65D70"/>
    <w:rsid w:val="00B7098E"/>
    <w:rsid w:val="00B70CB7"/>
    <w:rsid w:val="00B736B9"/>
    <w:rsid w:val="00B739BB"/>
    <w:rsid w:val="00B765DD"/>
    <w:rsid w:val="00B77231"/>
    <w:rsid w:val="00B8382F"/>
    <w:rsid w:val="00B8488B"/>
    <w:rsid w:val="00B8528C"/>
    <w:rsid w:val="00B852FB"/>
    <w:rsid w:val="00B8545D"/>
    <w:rsid w:val="00B8593C"/>
    <w:rsid w:val="00B85EF3"/>
    <w:rsid w:val="00B86703"/>
    <w:rsid w:val="00B90581"/>
    <w:rsid w:val="00B90B4B"/>
    <w:rsid w:val="00B928C2"/>
    <w:rsid w:val="00B94118"/>
    <w:rsid w:val="00B941FC"/>
    <w:rsid w:val="00B9437F"/>
    <w:rsid w:val="00B94EF9"/>
    <w:rsid w:val="00B96028"/>
    <w:rsid w:val="00B97398"/>
    <w:rsid w:val="00B97583"/>
    <w:rsid w:val="00BA02D6"/>
    <w:rsid w:val="00BA0693"/>
    <w:rsid w:val="00BA0C8E"/>
    <w:rsid w:val="00BA297E"/>
    <w:rsid w:val="00BA57AC"/>
    <w:rsid w:val="00BB14D1"/>
    <w:rsid w:val="00BB14E3"/>
    <w:rsid w:val="00BB3091"/>
    <w:rsid w:val="00BB3801"/>
    <w:rsid w:val="00BB3D7F"/>
    <w:rsid w:val="00BB4613"/>
    <w:rsid w:val="00BC5C8E"/>
    <w:rsid w:val="00BC75B6"/>
    <w:rsid w:val="00BD0298"/>
    <w:rsid w:val="00BD15F9"/>
    <w:rsid w:val="00BD2017"/>
    <w:rsid w:val="00BD2B06"/>
    <w:rsid w:val="00BD358F"/>
    <w:rsid w:val="00BD46C5"/>
    <w:rsid w:val="00BD55C4"/>
    <w:rsid w:val="00BD5E53"/>
    <w:rsid w:val="00BD6D0B"/>
    <w:rsid w:val="00BE40FF"/>
    <w:rsid w:val="00BE6F4C"/>
    <w:rsid w:val="00BE73E8"/>
    <w:rsid w:val="00BE74F7"/>
    <w:rsid w:val="00BE779C"/>
    <w:rsid w:val="00BF19D0"/>
    <w:rsid w:val="00BF1D2A"/>
    <w:rsid w:val="00BF341F"/>
    <w:rsid w:val="00BF3CEA"/>
    <w:rsid w:val="00BF49FC"/>
    <w:rsid w:val="00BF6024"/>
    <w:rsid w:val="00C00860"/>
    <w:rsid w:val="00C00AC3"/>
    <w:rsid w:val="00C01D1A"/>
    <w:rsid w:val="00C0210C"/>
    <w:rsid w:val="00C0334C"/>
    <w:rsid w:val="00C03A57"/>
    <w:rsid w:val="00C065EE"/>
    <w:rsid w:val="00C066AE"/>
    <w:rsid w:val="00C12622"/>
    <w:rsid w:val="00C12ADD"/>
    <w:rsid w:val="00C148B6"/>
    <w:rsid w:val="00C15414"/>
    <w:rsid w:val="00C15797"/>
    <w:rsid w:val="00C15FA3"/>
    <w:rsid w:val="00C16D10"/>
    <w:rsid w:val="00C20F40"/>
    <w:rsid w:val="00C21149"/>
    <w:rsid w:val="00C24419"/>
    <w:rsid w:val="00C25AFF"/>
    <w:rsid w:val="00C32266"/>
    <w:rsid w:val="00C33C73"/>
    <w:rsid w:val="00C3491A"/>
    <w:rsid w:val="00C34B9F"/>
    <w:rsid w:val="00C35C21"/>
    <w:rsid w:val="00C3643F"/>
    <w:rsid w:val="00C36FBE"/>
    <w:rsid w:val="00C37899"/>
    <w:rsid w:val="00C40EC3"/>
    <w:rsid w:val="00C40FB9"/>
    <w:rsid w:val="00C416A2"/>
    <w:rsid w:val="00C4217E"/>
    <w:rsid w:val="00C43304"/>
    <w:rsid w:val="00C442A6"/>
    <w:rsid w:val="00C47F31"/>
    <w:rsid w:val="00C50319"/>
    <w:rsid w:val="00C50977"/>
    <w:rsid w:val="00C50EFD"/>
    <w:rsid w:val="00C51F8A"/>
    <w:rsid w:val="00C52DD2"/>
    <w:rsid w:val="00C535AC"/>
    <w:rsid w:val="00C543FF"/>
    <w:rsid w:val="00C54C91"/>
    <w:rsid w:val="00C5722A"/>
    <w:rsid w:val="00C5749E"/>
    <w:rsid w:val="00C57578"/>
    <w:rsid w:val="00C57BFF"/>
    <w:rsid w:val="00C6427F"/>
    <w:rsid w:val="00C6622B"/>
    <w:rsid w:val="00C66EE2"/>
    <w:rsid w:val="00C673A6"/>
    <w:rsid w:val="00C70034"/>
    <w:rsid w:val="00C71236"/>
    <w:rsid w:val="00C71722"/>
    <w:rsid w:val="00C74072"/>
    <w:rsid w:val="00C756FE"/>
    <w:rsid w:val="00C77CBD"/>
    <w:rsid w:val="00C77D57"/>
    <w:rsid w:val="00C81258"/>
    <w:rsid w:val="00C82832"/>
    <w:rsid w:val="00C8339C"/>
    <w:rsid w:val="00C837EE"/>
    <w:rsid w:val="00C843CA"/>
    <w:rsid w:val="00C84B11"/>
    <w:rsid w:val="00C86E94"/>
    <w:rsid w:val="00C87C2F"/>
    <w:rsid w:val="00C90A04"/>
    <w:rsid w:val="00C91AA6"/>
    <w:rsid w:val="00C92505"/>
    <w:rsid w:val="00C93069"/>
    <w:rsid w:val="00C931A2"/>
    <w:rsid w:val="00C9343F"/>
    <w:rsid w:val="00C93CF5"/>
    <w:rsid w:val="00C95ACA"/>
    <w:rsid w:val="00C960CF"/>
    <w:rsid w:val="00C9729F"/>
    <w:rsid w:val="00C9790A"/>
    <w:rsid w:val="00C97EE5"/>
    <w:rsid w:val="00CA11FB"/>
    <w:rsid w:val="00CA138A"/>
    <w:rsid w:val="00CA19D3"/>
    <w:rsid w:val="00CA1E28"/>
    <w:rsid w:val="00CA1F25"/>
    <w:rsid w:val="00CA2BA3"/>
    <w:rsid w:val="00CA3F4A"/>
    <w:rsid w:val="00CA4C44"/>
    <w:rsid w:val="00CA50A3"/>
    <w:rsid w:val="00CA543A"/>
    <w:rsid w:val="00CA6082"/>
    <w:rsid w:val="00CA7935"/>
    <w:rsid w:val="00CA7AEF"/>
    <w:rsid w:val="00CB09B1"/>
    <w:rsid w:val="00CB1740"/>
    <w:rsid w:val="00CB23C1"/>
    <w:rsid w:val="00CB3073"/>
    <w:rsid w:val="00CB7006"/>
    <w:rsid w:val="00CB7BCA"/>
    <w:rsid w:val="00CC0BC5"/>
    <w:rsid w:val="00CC0E27"/>
    <w:rsid w:val="00CC1147"/>
    <w:rsid w:val="00CC2818"/>
    <w:rsid w:val="00CC2BA3"/>
    <w:rsid w:val="00CC477D"/>
    <w:rsid w:val="00CC5353"/>
    <w:rsid w:val="00CC5F3F"/>
    <w:rsid w:val="00CD1F51"/>
    <w:rsid w:val="00CD22D1"/>
    <w:rsid w:val="00CD2D01"/>
    <w:rsid w:val="00CD3B97"/>
    <w:rsid w:val="00CD3BDA"/>
    <w:rsid w:val="00CD5633"/>
    <w:rsid w:val="00CD7298"/>
    <w:rsid w:val="00CD776A"/>
    <w:rsid w:val="00CE12C7"/>
    <w:rsid w:val="00CE145E"/>
    <w:rsid w:val="00CE1C80"/>
    <w:rsid w:val="00CE2561"/>
    <w:rsid w:val="00CE3230"/>
    <w:rsid w:val="00CE4CE9"/>
    <w:rsid w:val="00CE64F0"/>
    <w:rsid w:val="00CE6815"/>
    <w:rsid w:val="00CE72F1"/>
    <w:rsid w:val="00CF092F"/>
    <w:rsid w:val="00CF0EAB"/>
    <w:rsid w:val="00CF3A5B"/>
    <w:rsid w:val="00CF3CCB"/>
    <w:rsid w:val="00CF3CE0"/>
    <w:rsid w:val="00CF6E4C"/>
    <w:rsid w:val="00CF74F2"/>
    <w:rsid w:val="00D008B4"/>
    <w:rsid w:val="00D00F43"/>
    <w:rsid w:val="00D052CC"/>
    <w:rsid w:val="00D05559"/>
    <w:rsid w:val="00D05C7B"/>
    <w:rsid w:val="00D06422"/>
    <w:rsid w:val="00D06739"/>
    <w:rsid w:val="00D06EDA"/>
    <w:rsid w:val="00D1065B"/>
    <w:rsid w:val="00D12E97"/>
    <w:rsid w:val="00D148A9"/>
    <w:rsid w:val="00D157B7"/>
    <w:rsid w:val="00D15D7F"/>
    <w:rsid w:val="00D160EF"/>
    <w:rsid w:val="00D17DD0"/>
    <w:rsid w:val="00D204CA"/>
    <w:rsid w:val="00D2218E"/>
    <w:rsid w:val="00D22739"/>
    <w:rsid w:val="00D241A4"/>
    <w:rsid w:val="00D25C82"/>
    <w:rsid w:val="00D27608"/>
    <w:rsid w:val="00D30600"/>
    <w:rsid w:val="00D31638"/>
    <w:rsid w:val="00D32087"/>
    <w:rsid w:val="00D322BC"/>
    <w:rsid w:val="00D33C10"/>
    <w:rsid w:val="00D34169"/>
    <w:rsid w:val="00D34DF0"/>
    <w:rsid w:val="00D35098"/>
    <w:rsid w:val="00D3541D"/>
    <w:rsid w:val="00D366B9"/>
    <w:rsid w:val="00D370A8"/>
    <w:rsid w:val="00D37B8E"/>
    <w:rsid w:val="00D41480"/>
    <w:rsid w:val="00D415B7"/>
    <w:rsid w:val="00D4164C"/>
    <w:rsid w:val="00D44208"/>
    <w:rsid w:val="00D45D61"/>
    <w:rsid w:val="00D50D14"/>
    <w:rsid w:val="00D51954"/>
    <w:rsid w:val="00D5279B"/>
    <w:rsid w:val="00D53999"/>
    <w:rsid w:val="00D54321"/>
    <w:rsid w:val="00D54636"/>
    <w:rsid w:val="00D54FB9"/>
    <w:rsid w:val="00D56132"/>
    <w:rsid w:val="00D57672"/>
    <w:rsid w:val="00D62BA6"/>
    <w:rsid w:val="00D633BE"/>
    <w:rsid w:val="00D63FFB"/>
    <w:rsid w:val="00D66D0B"/>
    <w:rsid w:val="00D670EE"/>
    <w:rsid w:val="00D674AD"/>
    <w:rsid w:val="00D712DF"/>
    <w:rsid w:val="00D714AF"/>
    <w:rsid w:val="00D72C0C"/>
    <w:rsid w:val="00D73436"/>
    <w:rsid w:val="00D743A6"/>
    <w:rsid w:val="00D75347"/>
    <w:rsid w:val="00D76AD7"/>
    <w:rsid w:val="00D77616"/>
    <w:rsid w:val="00D820D3"/>
    <w:rsid w:val="00D82765"/>
    <w:rsid w:val="00D83E2D"/>
    <w:rsid w:val="00D873EA"/>
    <w:rsid w:val="00D87990"/>
    <w:rsid w:val="00D87E8F"/>
    <w:rsid w:val="00D92E5F"/>
    <w:rsid w:val="00D9348A"/>
    <w:rsid w:val="00D9353E"/>
    <w:rsid w:val="00D9390F"/>
    <w:rsid w:val="00D93C0C"/>
    <w:rsid w:val="00D9608C"/>
    <w:rsid w:val="00D96AE1"/>
    <w:rsid w:val="00D973E7"/>
    <w:rsid w:val="00D97698"/>
    <w:rsid w:val="00DA0893"/>
    <w:rsid w:val="00DA098F"/>
    <w:rsid w:val="00DA0EE7"/>
    <w:rsid w:val="00DA1579"/>
    <w:rsid w:val="00DA2A67"/>
    <w:rsid w:val="00DA2B4A"/>
    <w:rsid w:val="00DA32CE"/>
    <w:rsid w:val="00DA6B89"/>
    <w:rsid w:val="00DB024C"/>
    <w:rsid w:val="00DB125B"/>
    <w:rsid w:val="00DB13B2"/>
    <w:rsid w:val="00DB2700"/>
    <w:rsid w:val="00DB49B8"/>
    <w:rsid w:val="00DB4A5E"/>
    <w:rsid w:val="00DB65C6"/>
    <w:rsid w:val="00DB6E4F"/>
    <w:rsid w:val="00DC11E3"/>
    <w:rsid w:val="00DC5139"/>
    <w:rsid w:val="00DC5735"/>
    <w:rsid w:val="00DC5D57"/>
    <w:rsid w:val="00DD0227"/>
    <w:rsid w:val="00DD1A4B"/>
    <w:rsid w:val="00DD223D"/>
    <w:rsid w:val="00DD2BF2"/>
    <w:rsid w:val="00DD2EB2"/>
    <w:rsid w:val="00DD41A9"/>
    <w:rsid w:val="00DD52B2"/>
    <w:rsid w:val="00DD5DDD"/>
    <w:rsid w:val="00DD65EE"/>
    <w:rsid w:val="00DD6A8D"/>
    <w:rsid w:val="00DD72A9"/>
    <w:rsid w:val="00DD7432"/>
    <w:rsid w:val="00DE03FC"/>
    <w:rsid w:val="00DE0742"/>
    <w:rsid w:val="00DE2EF3"/>
    <w:rsid w:val="00DE2F1D"/>
    <w:rsid w:val="00DE31C0"/>
    <w:rsid w:val="00DE4E97"/>
    <w:rsid w:val="00DE60EF"/>
    <w:rsid w:val="00DE6525"/>
    <w:rsid w:val="00DE6D44"/>
    <w:rsid w:val="00DF02B0"/>
    <w:rsid w:val="00DF0C2D"/>
    <w:rsid w:val="00DF14E7"/>
    <w:rsid w:val="00DF1C80"/>
    <w:rsid w:val="00DF2EE5"/>
    <w:rsid w:val="00DF2F2A"/>
    <w:rsid w:val="00DF2F4D"/>
    <w:rsid w:val="00DF340E"/>
    <w:rsid w:val="00DF3663"/>
    <w:rsid w:val="00DF4927"/>
    <w:rsid w:val="00DF6A45"/>
    <w:rsid w:val="00DF6A64"/>
    <w:rsid w:val="00E00840"/>
    <w:rsid w:val="00E009C3"/>
    <w:rsid w:val="00E01F92"/>
    <w:rsid w:val="00E03665"/>
    <w:rsid w:val="00E03D45"/>
    <w:rsid w:val="00E03D9F"/>
    <w:rsid w:val="00E05F03"/>
    <w:rsid w:val="00E05F3A"/>
    <w:rsid w:val="00E0686B"/>
    <w:rsid w:val="00E1337D"/>
    <w:rsid w:val="00E1385D"/>
    <w:rsid w:val="00E14418"/>
    <w:rsid w:val="00E15015"/>
    <w:rsid w:val="00E15F1E"/>
    <w:rsid w:val="00E17CF3"/>
    <w:rsid w:val="00E17EA6"/>
    <w:rsid w:val="00E2271E"/>
    <w:rsid w:val="00E256F9"/>
    <w:rsid w:val="00E25983"/>
    <w:rsid w:val="00E30ACC"/>
    <w:rsid w:val="00E30C75"/>
    <w:rsid w:val="00E321B5"/>
    <w:rsid w:val="00E32531"/>
    <w:rsid w:val="00E348B3"/>
    <w:rsid w:val="00E36548"/>
    <w:rsid w:val="00E378EC"/>
    <w:rsid w:val="00E379B3"/>
    <w:rsid w:val="00E403E0"/>
    <w:rsid w:val="00E4169B"/>
    <w:rsid w:val="00E44F7C"/>
    <w:rsid w:val="00E45012"/>
    <w:rsid w:val="00E457A5"/>
    <w:rsid w:val="00E4675B"/>
    <w:rsid w:val="00E4699E"/>
    <w:rsid w:val="00E46C13"/>
    <w:rsid w:val="00E47160"/>
    <w:rsid w:val="00E5020E"/>
    <w:rsid w:val="00E50CFE"/>
    <w:rsid w:val="00E51280"/>
    <w:rsid w:val="00E536F5"/>
    <w:rsid w:val="00E53D8A"/>
    <w:rsid w:val="00E560B0"/>
    <w:rsid w:val="00E61BBD"/>
    <w:rsid w:val="00E633B9"/>
    <w:rsid w:val="00E6373E"/>
    <w:rsid w:val="00E64237"/>
    <w:rsid w:val="00E6489A"/>
    <w:rsid w:val="00E66CDD"/>
    <w:rsid w:val="00E66E83"/>
    <w:rsid w:val="00E67229"/>
    <w:rsid w:val="00E71C44"/>
    <w:rsid w:val="00E757DA"/>
    <w:rsid w:val="00E77F33"/>
    <w:rsid w:val="00E817D9"/>
    <w:rsid w:val="00E83D26"/>
    <w:rsid w:val="00E848F0"/>
    <w:rsid w:val="00E84B40"/>
    <w:rsid w:val="00E87A4F"/>
    <w:rsid w:val="00E87EA9"/>
    <w:rsid w:val="00E902CC"/>
    <w:rsid w:val="00E90691"/>
    <w:rsid w:val="00E9143D"/>
    <w:rsid w:val="00E931A1"/>
    <w:rsid w:val="00E942FD"/>
    <w:rsid w:val="00E9619E"/>
    <w:rsid w:val="00E9706C"/>
    <w:rsid w:val="00E975FD"/>
    <w:rsid w:val="00E97689"/>
    <w:rsid w:val="00EA090F"/>
    <w:rsid w:val="00EA149B"/>
    <w:rsid w:val="00EA3400"/>
    <w:rsid w:val="00EA362D"/>
    <w:rsid w:val="00EA6A06"/>
    <w:rsid w:val="00EA6C1A"/>
    <w:rsid w:val="00EA7814"/>
    <w:rsid w:val="00EB0718"/>
    <w:rsid w:val="00EB0ADB"/>
    <w:rsid w:val="00EB11B7"/>
    <w:rsid w:val="00EB1543"/>
    <w:rsid w:val="00EB4B2B"/>
    <w:rsid w:val="00EB5756"/>
    <w:rsid w:val="00EB57EE"/>
    <w:rsid w:val="00EB5F37"/>
    <w:rsid w:val="00EB68A5"/>
    <w:rsid w:val="00EB6F0B"/>
    <w:rsid w:val="00EB736E"/>
    <w:rsid w:val="00EC09C3"/>
    <w:rsid w:val="00EC271F"/>
    <w:rsid w:val="00EC2749"/>
    <w:rsid w:val="00EC2CA4"/>
    <w:rsid w:val="00EC3333"/>
    <w:rsid w:val="00EC3336"/>
    <w:rsid w:val="00EC638C"/>
    <w:rsid w:val="00EC678C"/>
    <w:rsid w:val="00EC6898"/>
    <w:rsid w:val="00EC6C11"/>
    <w:rsid w:val="00ED0218"/>
    <w:rsid w:val="00ED094B"/>
    <w:rsid w:val="00ED23EB"/>
    <w:rsid w:val="00ED44A8"/>
    <w:rsid w:val="00ED783C"/>
    <w:rsid w:val="00ED7FC9"/>
    <w:rsid w:val="00EE092C"/>
    <w:rsid w:val="00EE0B50"/>
    <w:rsid w:val="00EE109D"/>
    <w:rsid w:val="00EE1E0B"/>
    <w:rsid w:val="00EE20EF"/>
    <w:rsid w:val="00EE2614"/>
    <w:rsid w:val="00EE2684"/>
    <w:rsid w:val="00EE40A0"/>
    <w:rsid w:val="00EE40EC"/>
    <w:rsid w:val="00EE5B25"/>
    <w:rsid w:val="00EE7F42"/>
    <w:rsid w:val="00EF021F"/>
    <w:rsid w:val="00EF2204"/>
    <w:rsid w:val="00EF3B94"/>
    <w:rsid w:val="00EF6080"/>
    <w:rsid w:val="00EF6F6E"/>
    <w:rsid w:val="00F05CB8"/>
    <w:rsid w:val="00F061C6"/>
    <w:rsid w:val="00F07A67"/>
    <w:rsid w:val="00F10040"/>
    <w:rsid w:val="00F109E1"/>
    <w:rsid w:val="00F11417"/>
    <w:rsid w:val="00F11B66"/>
    <w:rsid w:val="00F148CE"/>
    <w:rsid w:val="00F152D3"/>
    <w:rsid w:val="00F158EB"/>
    <w:rsid w:val="00F15D3B"/>
    <w:rsid w:val="00F1622E"/>
    <w:rsid w:val="00F1666B"/>
    <w:rsid w:val="00F16795"/>
    <w:rsid w:val="00F21A97"/>
    <w:rsid w:val="00F21EE1"/>
    <w:rsid w:val="00F23046"/>
    <w:rsid w:val="00F242FC"/>
    <w:rsid w:val="00F24BE4"/>
    <w:rsid w:val="00F26D6D"/>
    <w:rsid w:val="00F3145A"/>
    <w:rsid w:val="00F31F32"/>
    <w:rsid w:val="00F33E70"/>
    <w:rsid w:val="00F371B3"/>
    <w:rsid w:val="00F37A74"/>
    <w:rsid w:val="00F40CA6"/>
    <w:rsid w:val="00F41119"/>
    <w:rsid w:val="00F41A21"/>
    <w:rsid w:val="00F41DF5"/>
    <w:rsid w:val="00F423FA"/>
    <w:rsid w:val="00F42E1F"/>
    <w:rsid w:val="00F43FEA"/>
    <w:rsid w:val="00F4407D"/>
    <w:rsid w:val="00F457A7"/>
    <w:rsid w:val="00F50383"/>
    <w:rsid w:val="00F50D0A"/>
    <w:rsid w:val="00F524BD"/>
    <w:rsid w:val="00F525CA"/>
    <w:rsid w:val="00F52CBD"/>
    <w:rsid w:val="00F55E35"/>
    <w:rsid w:val="00F573D8"/>
    <w:rsid w:val="00F57CA0"/>
    <w:rsid w:val="00F6060F"/>
    <w:rsid w:val="00F60D4F"/>
    <w:rsid w:val="00F60DA7"/>
    <w:rsid w:val="00F610B7"/>
    <w:rsid w:val="00F61A10"/>
    <w:rsid w:val="00F61C49"/>
    <w:rsid w:val="00F62507"/>
    <w:rsid w:val="00F62DB8"/>
    <w:rsid w:val="00F633C4"/>
    <w:rsid w:val="00F66A19"/>
    <w:rsid w:val="00F66C87"/>
    <w:rsid w:val="00F6743F"/>
    <w:rsid w:val="00F70CE4"/>
    <w:rsid w:val="00F73196"/>
    <w:rsid w:val="00F745C2"/>
    <w:rsid w:val="00F75982"/>
    <w:rsid w:val="00F76019"/>
    <w:rsid w:val="00F76B42"/>
    <w:rsid w:val="00F77E5B"/>
    <w:rsid w:val="00F80923"/>
    <w:rsid w:val="00F82263"/>
    <w:rsid w:val="00F82A8D"/>
    <w:rsid w:val="00F85070"/>
    <w:rsid w:val="00F850FF"/>
    <w:rsid w:val="00F85BB2"/>
    <w:rsid w:val="00F85C86"/>
    <w:rsid w:val="00F86B7A"/>
    <w:rsid w:val="00F914D6"/>
    <w:rsid w:val="00F9267D"/>
    <w:rsid w:val="00F92D57"/>
    <w:rsid w:val="00F92F1A"/>
    <w:rsid w:val="00F93393"/>
    <w:rsid w:val="00F94BDA"/>
    <w:rsid w:val="00F950F6"/>
    <w:rsid w:val="00F96159"/>
    <w:rsid w:val="00F966BE"/>
    <w:rsid w:val="00F97A6E"/>
    <w:rsid w:val="00F97C41"/>
    <w:rsid w:val="00F97E41"/>
    <w:rsid w:val="00FA06DD"/>
    <w:rsid w:val="00FA0A70"/>
    <w:rsid w:val="00FA0DA6"/>
    <w:rsid w:val="00FA1669"/>
    <w:rsid w:val="00FA1FF9"/>
    <w:rsid w:val="00FA35DE"/>
    <w:rsid w:val="00FA3D7A"/>
    <w:rsid w:val="00FA4340"/>
    <w:rsid w:val="00FA46BA"/>
    <w:rsid w:val="00FA53D5"/>
    <w:rsid w:val="00FA594C"/>
    <w:rsid w:val="00FA6962"/>
    <w:rsid w:val="00FA7283"/>
    <w:rsid w:val="00FB0168"/>
    <w:rsid w:val="00FB03E0"/>
    <w:rsid w:val="00FB0FA2"/>
    <w:rsid w:val="00FB3E29"/>
    <w:rsid w:val="00FB5767"/>
    <w:rsid w:val="00FB5C52"/>
    <w:rsid w:val="00FB65FD"/>
    <w:rsid w:val="00FC001C"/>
    <w:rsid w:val="00FC036A"/>
    <w:rsid w:val="00FC1693"/>
    <w:rsid w:val="00FC2696"/>
    <w:rsid w:val="00FC2B8A"/>
    <w:rsid w:val="00FC3085"/>
    <w:rsid w:val="00FC6E92"/>
    <w:rsid w:val="00FC7AD5"/>
    <w:rsid w:val="00FD0021"/>
    <w:rsid w:val="00FD09E7"/>
    <w:rsid w:val="00FD1EC4"/>
    <w:rsid w:val="00FD25A2"/>
    <w:rsid w:val="00FD28E4"/>
    <w:rsid w:val="00FD42A0"/>
    <w:rsid w:val="00FD58C0"/>
    <w:rsid w:val="00FD7D0F"/>
    <w:rsid w:val="00FD7F96"/>
    <w:rsid w:val="00FE0F57"/>
    <w:rsid w:val="00FE1C26"/>
    <w:rsid w:val="00FE5D8C"/>
    <w:rsid w:val="00FF2022"/>
    <w:rsid w:val="00FF344D"/>
    <w:rsid w:val="00FF5396"/>
    <w:rsid w:val="00FF5D63"/>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oNotEmbedSmartTags/>
  <w:decimalSymbol w:val=","/>
  <w:listSeparator w:val=";"/>
  <w14:docId w14:val="2FF35964"/>
  <w15:chartTrackingRefBased/>
  <w15:docId w15:val="{DC0C38E2-4C23-446B-A1CF-6CEFFA3DE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33BA0"/>
    <w:pPr>
      <w:suppressAutoHyphens/>
      <w:spacing w:after="120"/>
      <w:jc w:val="both"/>
    </w:pPr>
    <w:rPr>
      <w:rFonts w:ascii="Tahoma" w:hAnsi="Tahoma"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623457"/>
    <w:pPr>
      <w:keepNext/>
      <w:pageBreakBefore/>
      <w:numPr>
        <w:numId w:val="9"/>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qFormat/>
    <w:rsid w:val="00623457"/>
    <w:pPr>
      <w:keepNext/>
      <w:numPr>
        <w:ilvl w:val="2"/>
        <w:numId w:val="9"/>
      </w:numPr>
      <w:spacing w:before="240" w:after="60"/>
      <w:ind w:left="720"/>
      <w:outlineLvl w:val="2"/>
    </w:pPr>
    <w:rPr>
      <w:rFonts w:cs="Times New Roman"/>
      <w:b/>
      <w:bCs/>
      <w:szCs w:val="26"/>
    </w:rPr>
  </w:style>
  <w:style w:type="paragraph" w:styleId="4">
    <w:name w:val="heading 4"/>
    <w:basedOn w:val="a"/>
    <w:next w:val="a"/>
    <w:qFormat/>
    <w:rsid w:val="0069435C"/>
    <w:pPr>
      <w:keepNext/>
      <w:numPr>
        <w:ilvl w:val="3"/>
        <w:numId w:val="9"/>
      </w:numPr>
      <w:spacing w:before="240" w:after="60"/>
      <w:outlineLvl w:val="3"/>
    </w:pPr>
    <w:rPr>
      <w:rFonts w:cs="Times New Roman"/>
      <w:b/>
      <w:bCs/>
      <w:szCs w:val="28"/>
    </w:rPr>
  </w:style>
  <w:style w:type="paragraph" w:styleId="5">
    <w:name w:val="heading 5"/>
    <w:basedOn w:val="a"/>
    <w:next w:val="4"/>
    <w:qFormat/>
    <w:rsid w:val="00B42BA2"/>
    <w:pPr>
      <w:numPr>
        <w:ilvl w:val="4"/>
        <w:numId w:val="9"/>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9"/>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9"/>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9"/>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9"/>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qFormat/>
    <w:rPr>
      <w:b/>
      <w:bCs/>
    </w:rPr>
  </w:style>
  <w:style w:type="character" w:customStyle="1" w:styleId="12">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6">
    <w:name w:val="Λεζάντα1"/>
    <w:basedOn w:val="a"/>
    <w:pPr>
      <w:suppressLineNumbers/>
      <w:spacing w:before="120"/>
    </w:pPr>
    <w:rPr>
      <w:rFonts w:cs="Mangal"/>
      <w:i/>
      <w:iCs/>
      <w:sz w:val="24"/>
    </w:rPr>
  </w:style>
  <w:style w:type="paragraph" w:customStyle="1" w:styleId="26">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7">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8">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ho,header odd,Header Titlos Prosforas"/>
    <w:basedOn w:val="a"/>
  </w:style>
  <w:style w:type="paragraph" w:customStyle="1" w:styleId="19">
    <w:name w:val="Κείμενο πλαισίου1"/>
    <w:basedOn w:val="a"/>
    <w:rPr>
      <w:rFonts w:cs="Tahoma"/>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a">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b">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c">
    <w:name w:val="toc 1"/>
    <w:basedOn w:val="a"/>
    <w:next w:val="a"/>
    <w:uiPriority w:val="39"/>
    <w:pPr>
      <w:spacing w:before="120"/>
      <w:jc w:val="left"/>
    </w:pPr>
    <w:rPr>
      <w:b/>
      <w:bCs/>
      <w:caps/>
      <w:sz w:val="20"/>
      <w:szCs w:val="20"/>
    </w:rPr>
  </w:style>
  <w:style w:type="paragraph" w:styleId="28">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1">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d">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rFonts w:cs="Tahoma"/>
      <w:sz w:val="16"/>
      <w:szCs w:val="16"/>
    </w:rPr>
  </w:style>
  <w:style w:type="paragraph" w:customStyle="1" w:styleId="1e">
    <w:name w:val="Κείμενο σχολίου1"/>
    <w:basedOn w:val="a"/>
    <w:rPr>
      <w:sz w:val="20"/>
      <w:szCs w:val="20"/>
    </w:rPr>
  </w:style>
  <w:style w:type="paragraph" w:styleId="afb">
    <w:name w:val="annotation subject"/>
    <w:basedOn w:val="1e"/>
    <w:next w:val="1e"/>
    <w:rPr>
      <w:b/>
      <w:bCs/>
    </w:rPr>
  </w:style>
  <w:style w:type="paragraph" w:styleId="-HTML">
    <w:name w:val="HTML Preformatted"/>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nhideWhenUsed/>
    <w:qFormat/>
    <w:rsid w:val="00D5279B"/>
    <w:rPr>
      <w:sz w:val="16"/>
      <w:szCs w:val="16"/>
    </w:rPr>
  </w:style>
  <w:style w:type="paragraph" w:styleId="afe">
    <w:name w:val="annotation text"/>
    <w:basedOn w:val="a"/>
    <w:link w:val="Char10"/>
    <w:unhideWhenUsed/>
    <w:qFormat/>
    <w:rsid w:val="00D5279B"/>
    <w:rPr>
      <w:sz w:val="20"/>
      <w:szCs w:val="20"/>
    </w:rPr>
  </w:style>
  <w:style w:type="character" w:customStyle="1" w:styleId="Char10">
    <w:name w:val="Κείμενο σχολίου Char1"/>
    <w:basedOn w:val="a0"/>
    <w:link w:val="afe"/>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3"/>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6"/>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3"/>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4"/>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4">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5"/>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5">
    <w:name w:val="Έντονο απόσπασμα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3">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24"/>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59"/>
      </w:numPr>
    </w:pPr>
  </w:style>
  <w:style w:type="paragraph" w:styleId="Web">
    <w:name w:val="Normal (Web)"/>
    <w:basedOn w:val="a"/>
    <w:uiPriority w:val="99"/>
    <w:semiHidden/>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Hyperlink18">
    <w:name w:val="Hyperlink.18"/>
    <w:rsid w:val="00C21149"/>
    <w:rPr>
      <w:rFonts w:ascii="Tahoma" w:eastAsia="Tahoma" w:hAnsi="Tahoma" w:cs="Tahoma"/>
    </w:rPr>
  </w:style>
  <w:style w:type="paragraph" w:styleId="29">
    <w:name w:val="Body Text Indent 2"/>
    <w:basedOn w:val="a"/>
    <w:link w:val="2Char"/>
    <w:uiPriority w:val="99"/>
    <w:semiHidden/>
    <w:unhideWhenUsed/>
    <w:rsid w:val="002A293F"/>
    <w:pPr>
      <w:spacing w:line="480" w:lineRule="auto"/>
      <w:ind w:left="283"/>
    </w:pPr>
  </w:style>
  <w:style w:type="character" w:customStyle="1" w:styleId="2Char">
    <w:name w:val="Σώμα κείμενου με εσοχή 2 Char"/>
    <w:basedOn w:val="a0"/>
    <w:link w:val="29"/>
    <w:uiPriority w:val="99"/>
    <w:semiHidden/>
    <w:rsid w:val="002A293F"/>
    <w:rPr>
      <w:rFonts w:ascii="Tahoma" w:hAnsi="Tahoma" w:cs="Calibri"/>
      <w:sz w:val="22"/>
      <w:szCs w:val="24"/>
      <w:lang w:val="en-GB" w:eastAsia="zh-CN"/>
    </w:rPr>
  </w:style>
  <w:style w:type="paragraph" w:customStyle="1" w:styleId="Bullet4">
    <w:name w:val="Bullet4"/>
    <w:basedOn w:val="a"/>
    <w:rsid w:val="0083518B"/>
    <w:pPr>
      <w:numPr>
        <w:numId w:val="85"/>
      </w:numPr>
      <w:tabs>
        <w:tab w:val="num" w:pos="567"/>
      </w:tabs>
      <w:suppressAutoHyphens w:val="0"/>
      <w:ind w:left="567" w:hanging="567"/>
    </w:pPr>
    <w:rPr>
      <w:rFonts w:cs="Times New Roman"/>
      <w:szCs w:val="20"/>
      <w:lang w:val="el-GR" w:eastAsia="en-US"/>
    </w:rPr>
  </w:style>
  <w:style w:type="character" w:customStyle="1" w:styleId="aff4">
    <w:name w:val="Κανένα"/>
    <w:rsid w:val="00D366B9"/>
  </w:style>
  <w:style w:type="character" w:customStyle="1" w:styleId="Hyperlink17">
    <w:name w:val="Hyperlink.17"/>
    <w:rsid w:val="00D366B9"/>
    <w:rPr>
      <w:rFonts w:ascii="Tahoma" w:hAnsi="Tahoma" w:hint="default"/>
      <w:b/>
      <w:bCs/>
    </w:rPr>
  </w:style>
  <w:style w:type="numbering" w:customStyle="1" w:styleId="50">
    <w:name w:val="Εισήχθηκε το στιλ 50"/>
    <w:rsid w:val="00995AD4"/>
    <w:pPr>
      <w:numPr>
        <w:numId w:val="103"/>
      </w:numPr>
    </w:pPr>
  </w:style>
  <w:style w:type="table" w:customStyle="1" w:styleId="TableGrid">
    <w:name w:val="TableGrid"/>
    <w:rsid w:val="00CA1E28"/>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StyleJustified">
    <w:name w:val="Style Justified"/>
    <w:basedOn w:val="a"/>
    <w:link w:val="StyleJustifiedChar"/>
    <w:semiHidden/>
    <w:rsid w:val="00CA1E28"/>
    <w:pPr>
      <w:suppressAutoHyphens w:val="0"/>
    </w:pPr>
    <w:rPr>
      <w:rFonts w:cs="Times New Roman"/>
      <w:szCs w:val="20"/>
      <w:lang w:val="el-GR" w:eastAsia="en-US"/>
    </w:rPr>
  </w:style>
  <w:style w:type="character" w:customStyle="1" w:styleId="StyleJustifiedChar">
    <w:name w:val="Style Justified Char"/>
    <w:link w:val="StyleJustified"/>
    <w:semiHidden/>
    <w:rsid w:val="00CA1E28"/>
    <w:rPr>
      <w:rFonts w:ascii="Tahoma" w:hAnsi="Tahoma"/>
      <w:sz w:val="22"/>
      <w:lang w:eastAsia="en-US"/>
    </w:rPr>
  </w:style>
  <w:style w:type="paragraph" w:customStyle="1" w:styleId="O-Bullet1">
    <w:name w:val="!O-Bullet1"/>
    <w:basedOn w:val="a"/>
    <w:rsid w:val="00CA1E28"/>
    <w:pPr>
      <w:tabs>
        <w:tab w:val="num" w:pos="1080"/>
      </w:tabs>
      <w:suppressAutoHyphens w:val="0"/>
      <w:spacing w:line="320" w:lineRule="atLeast"/>
      <w:ind w:left="1080" w:hanging="864"/>
    </w:pPr>
    <w:rPr>
      <w:rFonts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www.promitheus.gov.gr/" TargetMode="External"/><Relationship Id="rId26" Type="http://schemas.openxmlformats.org/officeDocument/2006/relationships/hyperlink" Target="https://www.gsis.gr/dimosia-dioikisi/G-Cloud" TargetMode="External"/><Relationship Id="rId21" Type="http://schemas.openxmlformats.org/officeDocument/2006/relationships/hyperlink" Target="https://www.espa.gr/el/Pages/elibraryFS.aspx?item=2087" TargetMode="External"/><Relationship Id="rId34"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www.promitheus.gov.gr/" TargetMode="External"/><Relationship Id="rId25" Type="http://schemas.openxmlformats.org/officeDocument/2006/relationships/hyperlink" Target="https://ypen.gov.gr" TargetMode="External"/><Relationship Id="rId33" Type="http://schemas.openxmlformats.org/officeDocument/2006/relationships/header" Target="header5.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ktpae.gr" TargetMode="External"/><Relationship Id="rId20" Type="http://schemas.openxmlformats.org/officeDocument/2006/relationships/hyperlink" Target="http://www.promitheus.gov.gr/" TargetMode="External"/><Relationship Id="rId29" Type="http://schemas.openxmlformats.org/officeDocument/2006/relationships/image" Target="media/image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ypen.gov.gr" TargetMode="External"/><Relationship Id="rId32" Type="http://schemas.openxmlformats.org/officeDocument/2006/relationships/header" Target="header4.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ktpae.gr" TargetMode="External"/><Relationship Id="rId23" Type="http://schemas.openxmlformats.org/officeDocument/2006/relationships/hyperlink" Target="https://prasinotameio.gr/" TargetMode="External"/><Relationship Id="rId28" Type="http://schemas.openxmlformats.org/officeDocument/2006/relationships/image" Target="media/image3.jpg"/><Relationship Id="rId36" Type="http://schemas.openxmlformats.org/officeDocument/2006/relationships/image" Target="http://www.proqc.com/image/ansi_sampling_single.gif" TargetMode="External"/><Relationship Id="rId10" Type="http://schemas.openxmlformats.org/officeDocument/2006/relationships/header" Target="header1.xml"/><Relationship Id="rId19" Type="http://schemas.openxmlformats.org/officeDocument/2006/relationships/hyperlink" Target="http://www.ktpae.gr" TargetMode="Externa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ktpae.gr" TargetMode="External"/><Relationship Id="rId22" Type="http://schemas.openxmlformats.org/officeDocument/2006/relationships/hyperlink" Target="https://ypen.gov.gr" TargetMode="External"/><Relationship Id="rId27" Type="http://schemas.openxmlformats.org/officeDocument/2006/relationships/image" Target="media/image2.jpeg"/><Relationship Id="rId30" Type="http://schemas.openxmlformats.org/officeDocument/2006/relationships/header" Target="header3.xml"/><Relationship Id="rId35" Type="http://schemas.openxmlformats.org/officeDocument/2006/relationships/image" Target="media/image6.png"/><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E7169D-6012-443F-ADA1-2117B6946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150</Pages>
  <Words>59162</Words>
  <Characters>319476</Characters>
  <Application>Microsoft Office Word</Application>
  <DocSecurity>0</DocSecurity>
  <Lines>2662</Lines>
  <Paragraphs>755</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377883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eaadhsy</dc:creator>
  <cp:keywords/>
  <dc:description/>
  <cp:lastModifiedBy>Παγώνη Δήμητρα</cp:lastModifiedBy>
  <cp:revision>20</cp:revision>
  <cp:lastPrinted>2021-05-28T14:07:00Z</cp:lastPrinted>
  <dcterms:created xsi:type="dcterms:W3CDTF">2021-05-27T08:49:00Z</dcterms:created>
  <dcterms:modified xsi:type="dcterms:W3CDTF">2021-05-28T14:07:00Z</dcterms:modified>
</cp:coreProperties>
</file>