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1B7328FC" w14:textId="726D4730" w:rsidR="0024279E" w:rsidRPr="00603221" w:rsidRDefault="0024279E" w:rsidP="00FB2D5D">
      <w:pPr>
        <w:jc w:val="center"/>
        <w:rPr>
          <w:b/>
          <w:iCs/>
          <w:sz w:val="32"/>
          <w:szCs w:val="32"/>
          <w:lang w:val="el-GR"/>
        </w:rPr>
      </w:pPr>
      <w:r w:rsidRPr="00603221">
        <w:rPr>
          <w:b/>
          <w:sz w:val="32"/>
          <w:szCs w:val="32"/>
          <w:lang w:val="el-GR"/>
        </w:rPr>
        <w:t>Διακήρυξη</w:t>
      </w:r>
      <w:r w:rsidR="00FB2D5D">
        <w:rPr>
          <w:b/>
          <w:sz w:val="32"/>
          <w:szCs w:val="32"/>
          <w:lang w:val="el-GR"/>
        </w:rPr>
        <w:t xml:space="preserve"> </w:t>
      </w:r>
      <w:r w:rsidR="00DF02B0" w:rsidRPr="00603221">
        <w:rPr>
          <w:b/>
          <w:sz w:val="32"/>
          <w:szCs w:val="32"/>
          <w:lang w:val="el-GR"/>
        </w:rPr>
        <w:t xml:space="preserve">Ηλεκτρονικού </w:t>
      </w:r>
      <w:r w:rsidRPr="00603221">
        <w:rPr>
          <w:b/>
          <w:sz w:val="32"/>
          <w:szCs w:val="32"/>
          <w:lang w:val="el-GR"/>
        </w:rPr>
        <w:t xml:space="preserve">Ανοικτού </w:t>
      </w:r>
      <w:r w:rsidR="00317E31">
        <w:rPr>
          <w:b/>
          <w:sz w:val="32"/>
          <w:szCs w:val="32"/>
          <w:lang w:val="el-GR"/>
        </w:rPr>
        <w:t>(</w:t>
      </w:r>
      <w:r w:rsidR="00DD7C7E">
        <w:rPr>
          <w:b/>
          <w:sz w:val="32"/>
          <w:szCs w:val="32"/>
          <w:lang w:val="el-GR"/>
        </w:rPr>
        <w:t>Διεθνούς</w:t>
      </w:r>
      <w:r w:rsidR="00317E31">
        <w:rPr>
          <w:b/>
          <w:sz w:val="32"/>
          <w:szCs w:val="32"/>
          <w:lang w:val="el-GR"/>
        </w:rPr>
        <w:t>)</w:t>
      </w:r>
      <w:r w:rsidR="00DD7C7E">
        <w:rPr>
          <w:b/>
          <w:sz w:val="32"/>
          <w:szCs w:val="32"/>
          <w:lang w:val="el-GR"/>
        </w:rPr>
        <w:t xml:space="preserve"> </w:t>
      </w:r>
      <w:r w:rsidR="00D33D55">
        <w:rPr>
          <w:b/>
          <w:sz w:val="32"/>
          <w:szCs w:val="32"/>
          <w:lang w:val="el-GR"/>
        </w:rPr>
        <w:t xml:space="preserve">Άνω </w:t>
      </w:r>
      <w:r w:rsidR="008B4966" w:rsidRPr="00382388">
        <w:rPr>
          <w:b/>
          <w:sz w:val="32"/>
          <w:szCs w:val="32"/>
          <w:lang w:val="el-GR"/>
        </w:rPr>
        <w:t xml:space="preserve">των </w:t>
      </w:r>
      <w:r w:rsidR="00DF02B0" w:rsidRPr="00382388">
        <w:rPr>
          <w:b/>
          <w:sz w:val="32"/>
          <w:szCs w:val="32"/>
          <w:lang w:val="el-GR"/>
        </w:rPr>
        <w:t>Ο</w:t>
      </w:r>
      <w:r w:rsidR="008B4966" w:rsidRPr="00382388">
        <w:rPr>
          <w:b/>
          <w:sz w:val="32"/>
          <w:szCs w:val="32"/>
          <w:lang w:val="el-GR"/>
        </w:rPr>
        <w:t>ρίων</w:t>
      </w:r>
      <w:r w:rsidR="008B4966" w:rsidRPr="00603221">
        <w:rPr>
          <w:b/>
          <w:sz w:val="32"/>
          <w:szCs w:val="32"/>
          <w:lang w:val="el-GR"/>
        </w:rPr>
        <w:t xml:space="preserve"> </w:t>
      </w:r>
      <w:r w:rsidRPr="00603221">
        <w:rPr>
          <w:b/>
          <w:sz w:val="32"/>
          <w:szCs w:val="32"/>
          <w:lang w:val="el-GR"/>
        </w:rPr>
        <w:t>Διαγωνισμού</w:t>
      </w:r>
      <w:r w:rsidR="00FB2D5D">
        <w:rPr>
          <w:b/>
          <w:sz w:val="32"/>
          <w:szCs w:val="32"/>
          <w:lang w:val="el-GR"/>
        </w:rPr>
        <w:t xml:space="preserve"> </w:t>
      </w:r>
      <w:r w:rsidRPr="00603221">
        <w:rPr>
          <w:b/>
          <w:sz w:val="32"/>
          <w:szCs w:val="32"/>
          <w:lang w:val="el-GR"/>
        </w:rPr>
        <w:t>για το Έργο</w:t>
      </w:r>
      <w:r w:rsidR="00A406A5">
        <w:rPr>
          <w:b/>
          <w:sz w:val="32"/>
          <w:szCs w:val="32"/>
          <w:lang w:val="el-GR"/>
        </w:rPr>
        <w:t xml:space="preserve"> </w:t>
      </w:r>
      <w:r w:rsidRPr="00382388">
        <w:rPr>
          <w:b/>
          <w:sz w:val="32"/>
          <w:szCs w:val="32"/>
          <w:lang w:val="el-GR"/>
        </w:rPr>
        <w:t>«</w:t>
      </w:r>
      <w:r w:rsidR="00A5199B" w:rsidRPr="00030312">
        <w:rPr>
          <w:b/>
          <w:sz w:val="32"/>
          <w:szCs w:val="32"/>
          <w:lang w:val="el-GR"/>
        </w:rPr>
        <w:t>Παρακολούθηση, ποιοτικός έλεγχος, υποστήριξη υλοποίησης και συνδρομή στην παραλαβή καλωδιακών συστημάτων του</w:t>
      </w:r>
      <w:r w:rsidR="00A5199B" w:rsidRPr="00382388">
        <w:rPr>
          <w:b/>
          <w:sz w:val="32"/>
          <w:szCs w:val="32"/>
          <w:lang w:val="el-GR"/>
        </w:rPr>
        <w:t xml:space="preserve"> </w:t>
      </w:r>
      <w:r w:rsidR="00A5199B" w:rsidRPr="00030312">
        <w:rPr>
          <w:b/>
          <w:sz w:val="32"/>
          <w:szCs w:val="32"/>
          <w:lang w:val="el-GR"/>
        </w:rPr>
        <w:t>Εθνικού Δικτύου Τηλεπικοινωνιών ΕΔΤ</w:t>
      </w:r>
      <w:r w:rsidRPr="00382388">
        <w:rPr>
          <w:b/>
          <w:sz w:val="32"/>
          <w:szCs w:val="32"/>
          <w:lang w:val="el-GR"/>
        </w:rPr>
        <w:t>»</w:t>
      </w:r>
    </w:p>
    <w:tbl>
      <w:tblPr>
        <w:tblpPr w:leftFromText="180" w:rightFromText="180" w:vertAnchor="text" w:horzAnchor="margin" w:tblpY="23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0"/>
        <w:gridCol w:w="4502"/>
        <w:gridCol w:w="2296"/>
      </w:tblGrid>
      <w:tr w:rsidR="00A5199B" w:rsidRPr="00D46AE0" w14:paraId="1AD03689" w14:textId="77777777" w:rsidTr="00382388">
        <w:tc>
          <w:tcPr>
            <w:tcW w:w="2830" w:type="dxa"/>
            <w:shd w:val="clear" w:color="auto" w:fill="auto"/>
            <w:vAlign w:val="bottom"/>
          </w:tcPr>
          <w:p w14:paraId="2BF80F82" w14:textId="77777777" w:rsidR="00A5199B" w:rsidRPr="00603221" w:rsidRDefault="00A5199B" w:rsidP="00A5199B">
            <w:pPr>
              <w:autoSpaceDE w:val="0"/>
              <w:autoSpaceDN w:val="0"/>
              <w:adjustRightInd w:val="0"/>
              <w:spacing w:before="120" w:after="0"/>
              <w:jc w:val="right"/>
              <w:rPr>
                <w:b/>
                <w:color w:val="000000"/>
              </w:rPr>
            </w:pPr>
            <w:r w:rsidRPr="00603221">
              <w:rPr>
                <w:b/>
                <w:color w:val="000000"/>
              </w:rPr>
              <w:t xml:space="preserve">Κωδ. ΟΠΣ: </w:t>
            </w:r>
          </w:p>
        </w:tc>
        <w:tc>
          <w:tcPr>
            <w:tcW w:w="6798" w:type="dxa"/>
            <w:gridSpan w:val="2"/>
            <w:shd w:val="clear" w:color="auto" w:fill="auto"/>
            <w:vAlign w:val="center"/>
          </w:tcPr>
          <w:p w14:paraId="6677BE66" w14:textId="6550FEF6" w:rsidR="00A5199B" w:rsidRPr="00382388" w:rsidRDefault="00A5199B" w:rsidP="00A5199B">
            <w:pPr>
              <w:autoSpaceDE w:val="0"/>
              <w:autoSpaceDN w:val="0"/>
              <w:adjustRightInd w:val="0"/>
              <w:spacing w:before="120" w:after="0"/>
              <w:rPr>
                <w:b/>
                <w:color w:val="0000FF"/>
                <w:highlight w:val="cyan"/>
                <w:lang w:val="el-GR"/>
              </w:rPr>
            </w:pPr>
            <w:r w:rsidRPr="002D2A2D">
              <w:rPr>
                <w:b/>
                <w:bCs/>
                <w:lang w:val="el-GR" w:eastAsia="el-GR"/>
              </w:rPr>
              <w:t>5136039</w:t>
            </w:r>
            <w:r>
              <w:rPr>
                <w:b/>
                <w:bCs/>
                <w:lang w:val="el-GR" w:eastAsia="el-GR"/>
              </w:rPr>
              <w:t xml:space="preserve"> - </w:t>
            </w:r>
            <w:r w:rsidRPr="00C56A46">
              <w:rPr>
                <w:b/>
                <w:bCs/>
                <w:lang w:val="el-GR" w:eastAsia="el-GR"/>
              </w:rPr>
              <w:t>Δράσεις επέκτασης και υποστήριξης του Εθνικού Δικτύου Τηλεπικοινωνιών - ΣΥΖΕΥΞΙΣ ΙΙ</w:t>
            </w:r>
          </w:p>
        </w:tc>
      </w:tr>
      <w:tr w:rsidR="00A5199B" w:rsidRPr="00D46AE0" w14:paraId="4530F4FA" w14:textId="77777777" w:rsidTr="00550D8B">
        <w:tc>
          <w:tcPr>
            <w:tcW w:w="2830" w:type="dxa"/>
            <w:shd w:val="clear" w:color="auto" w:fill="auto"/>
            <w:vAlign w:val="bottom"/>
          </w:tcPr>
          <w:p w14:paraId="40C8D354" w14:textId="54C07579" w:rsidR="00A5199B" w:rsidRPr="00E22092" w:rsidRDefault="00A5199B" w:rsidP="00A5199B">
            <w:pPr>
              <w:autoSpaceDE w:val="0"/>
              <w:autoSpaceDN w:val="0"/>
              <w:adjustRightInd w:val="0"/>
              <w:spacing w:before="120" w:after="0"/>
              <w:jc w:val="right"/>
              <w:rPr>
                <w:b/>
                <w:color w:val="000000"/>
                <w:lang w:val="el-GR"/>
              </w:rPr>
            </w:pPr>
          </w:p>
        </w:tc>
        <w:tc>
          <w:tcPr>
            <w:tcW w:w="6798" w:type="dxa"/>
            <w:gridSpan w:val="2"/>
            <w:shd w:val="clear" w:color="auto" w:fill="auto"/>
            <w:vAlign w:val="bottom"/>
          </w:tcPr>
          <w:p w14:paraId="736001C6" w14:textId="6F520D63" w:rsidR="00A5199B" w:rsidRPr="00382388" w:rsidRDefault="00A5199B" w:rsidP="00A5199B">
            <w:pPr>
              <w:autoSpaceDE w:val="0"/>
              <w:autoSpaceDN w:val="0"/>
              <w:adjustRightInd w:val="0"/>
              <w:spacing w:before="120" w:after="0"/>
              <w:rPr>
                <w:b/>
                <w:color w:val="000000"/>
                <w:lang w:val="el-GR"/>
              </w:rPr>
            </w:pPr>
            <w:r>
              <w:rPr>
                <w:b/>
                <w:bCs/>
                <w:lang w:val="el-GR" w:eastAsia="el-GR"/>
              </w:rPr>
              <w:t>Πρόγραμμα Δημοσίων Επενδύσεων (ΠΔΕ) 202</w:t>
            </w:r>
            <w:r w:rsidRPr="001C5365">
              <w:rPr>
                <w:b/>
                <w:bCs/>
                <w:lang w:val="el-GR" w:eastAsia="el-GR"/>
              </w:rPr>
              <w:t>2</w:t>
            </w:r>
            <w:r>
              <w:rPr>
                <w:b/>
                <w:bCs/>
                <w:lang w:val="el-GR" w:eastAsia="el-GR"/>
              </w:rPr>
              <w:t>-ΤΑΜΕΙΟ ΑΝΑΚΑΜΨΗΣ</w:t>
            </w:r>
            <w:r w:rsidRPr="001C5365">
              <w:rPr>
                <w:b/>
                <w:bCs/>
                <w:lang w:val="el-GR" w:eastAsia="el-GR"/>
              </w:rPr>
              <w:t xml:space="preserve"> - </w:t>
            </w:r>
            <w:r>
              <w:rPr>
                <w:b/>
                <w:bCs/>
                <w:lang w:val="el-GR" w:eastAsia="el-GR"/>
              </w:rPr>
              <w:t>Δράση 16956 «</w:t>
            </w:r>
            <w:r w:rsidRPr="00980EA3">
              <w:rPr>
                <w:b/>
                <w:bCs/>
                <w:lang w:val="el-GR" w:eastAsia="el-GR"/>
              </w:rPr>
              <w:t>Επέκταση του Σ</w:t>
            </w:r>
            <w:r>
              <w:rPr>
                <w:b/>
                <w:bCs/>
                <w:lang w:val="el-GR" w:eastAsia="el-GR"/>
              </w:rPr>
              <w:t xml:space="preserve">ΥΖΕΥΞΙΣ </w:t>
            </w:r>
            <w:r w:rsidRPr="00980EA3">
              <w:rPr>
                <w:b/>
                <w:bCs/>
                <w:lang w:val="el-GR" w:eastAsia="el-GR"/>
              </w:rPr>
              <w:t>ΙΙ για την παροχή αναβαθμισμένων τηλεπικοινωνιακών υπηρεσιών</w:t>
            </w:r>
            <w:r>
              <w:rPr>
                <w:b/>
                <w:bCs/>
                <w:lang w:val="el-GR" w:eastAsia="el-GR"/>
              </w:rPr>
              <w:t xml:space="preserve"> </w:t>
            </w:r>
            <w:r w:rsidRPr="00980EA3">
              <w:rPr>
                <w:b/>
                <w:bCs/>
                <w:lang w:val="el-GR" w:eastAsia="el-GR"/>
              </w:rPr>
              <w:t>στο Δημόσιο»</w:t>
            </w:r>
          </w:p>
        </w:tc>
      </w:tr>
      <w:tr w:rsidR="00A5199B" w:rsidRPr="00D46AE0" w14:paraId="0BCC5B53" w14:textId="77777777" w:rsidTr="00550D8B">
        <w:tc>
          <w:tcPr>
            <w:tcW w:w="2830" w:type="dxa"/>
            <w:shd w:val="clear" w:color="auto" w:fill="auto"/>
            <w:vAlign w:val="bottom"/>
          </w:tcPr>
          <w:p w14:paraId="0232F1F7" w14:textId="01EF9080" w:rsidR="00A5199B" w:rsidRPr="00603221" w:rsidRDefault="00A5199B" w:rsidP="00A5199B">
            <w:pPr>
              <w:autoSpaceDE w:val="0"/>
              <w:autoSpaceDN w:val="0"/>
              <w:adjustRightInd w:val="0"/>
              <w:spacing w:before="120" w:after="0"/>
              <w:jc w:val="right"/>
              <w:rPr>
                <w:b/>
                <w:color w:val="000000"/>
              </w:rPr>
            </w:pPr>
            <w:r w:rsidRPr="00603221">
              <w:rPr>
                <w:b/>
                <w:color w:val="000000"/>
                <w:lang w:val="el-GR"/>
              </w:rPr>
              <w:t>Εκτιμώμενη αξία σύμβασης</w:t>
            </w:r>
            <w:r w:rsidRPr="00603221">
              <w:rPr>
                <w:b/>
                <w:color w:val="000000"/>
              </w:rPr>
              <w:t>:</w:t>
            </w:r>
          </w:p>
          <w:p w14:paraId="77794DB8" w14:textId="77777777" w:rsidR="00A5199B" w:rsidRPr="00603221" w:rsidRDefault="00A5199B" w:rsidP="00A5199B">
            <w:pPr>
              <w:autoSpaceDE w:val="0"/>
              <w:autoSpaceDN w:val="0"/>
              <w:adjustRightInd w:val="0"/>
              <w:spacing w:before="120" w:after="0"/>
              <w:jc w:val="right"/>
              <w:rPr>
                <w:b/>
                <w:color w:val="000000"/>
              </w:rPr>
            </w:pPr>
          </w:p>
        </w:tc>
        <w:tc>
          <w:tcPr>
            <w:tcW w:w="6798" w:type="dxa"/>
            <w:gridSpan w:val="2"/>
            <w:shd w:val="clear" w:color="auto" w:fill="auto"/>
            <w:vAlign w:val="bottom"/>
          </w:tcPr>
          <w:p w14:paraId="42D23AAF" w14:textId="57DCA285" w:rsidR="00A5199B" w:rsidRPr="00A5199B" w:rsidRDefault="00A5199B" w:rsidP="00A5199B">
            <w:pPr>
              <w:pStyle w:val="Tabletext"/>
              <w:numPr>
                <w:ilvl w:val="0"/>
                <w:numId w:val="36"/>
              </w:numPr>
              <w:spacing w:before="120" w:after="0"/>
              <w:ind w:left="242" w:hanging="242"/>
              <w:jc w:val="both"/>
              <w:rPr>
                <w:rFonts w:cs="Tahoma"/>
                <w:b/>
                <w:bCs/>
                <w:color w:val="000000"/>
                <w:sz w:val="22"/>
                <w:szCs w:val="22"/>
                <w:lang w:eastAsia="el-GR"/>
              </w:rPr>
            </w:pPr>
            <w:r w:rsidRPr="00A5199B">
              <w:rPr>
                <w:rFonts w:cs="Tahoma"/>
                <w:sz w:val="22"/>
                <w:szCs w:val="22"/>
              </w:rPr>
              <w:t xml:space="preserve">Εκτιμώμενη αξία παρούσας σύμβασης </w:t>
            </w:r>
            <w:r w:rsidRPr="00A5199B">
              <w:t xml:space="preserve"> </w:t>
            </w:r>
            <w:r w:rsidRPr="00382388">
              <w:rPr>
                <w:rFonts w:cs="Tahoma"/>
                <w:b/>
                <w:bCs/>
                <w:sz w:val="22"/>
                <w:szCs w:val="22"/>
              </w:rPr>
              <w:t>208.000,00€</w:t>
            </w:r>
            <w:r w:rsidRPr="00382388">
              <w:rPr>
                <w:rFonts w:cs="Tahoma"/>
                <w:b/>
                <w:bCs/>
                <w:color w:val="000000"/>
                <w:sz w:val="22"/>
                <w:szCs w:val="22"/>
                <w:lang w:eastAsia="el-GR"/>
              </w:rPr>
              <w:t xml:space="preserve"> </w:t>
            </w:r>
            <w:r w:rsidRPr="00A5199B">
              <w:rPr>
                <w:rFonts w:cs="Tahoma"/>
                <w:sz w:val="22"/>
                <w:szCs w:val="22"/>
              </w:rPr>
              <w:t xml:space="preserve">μη περιλαμβανομένου ΦΠΑ (Προϋπολογισμός με ΦΠΑ: </w:t>
            </w:r>
            <w:r w:rsidRPr="00A5199B">
              <w:rPr>
                <w:rFonts w:cs="Tahoma"/>
                <w:b/>
                <w:bCs/>
                <w:color w:val="000000"/>
                <w:sz w:val="22"/>
                <w:szCs w:val="22"/>
                <w:lang w:eastAsia="el-GR"/>
              </w:rPr>
              <w:t xml:space="preserve">257.920,00 €, ΦΠΑ </w:t>
            </w:r>
            <w:r w:rsidRPr="00382388">
              <w:rPr>
                <w:rFonts w:cs="Tahoma"/>
                <w:b/>
                <w:bCs/>
                <w:sz w:val="22"/>
                <w:szCs w:val="22"/>
              </w:rPr>
              <w:t>24</w:t>
            </w:r>
            <w:r w:rsidRPr="00A5199B">
              <w:rPr>
                <w:rFonts w:cs="Tahoma"/>
                <w:b/>
                <w:bCs/>
                <w:sz w:val="22"/>
                <w:szCs w:val="22"/>
              </w:rPr>
              <w:t>%</w:t>
            </w:r>
            <w:r w:rsidRPr="00A5199B">
              <w:rPr>
                <w:rFonts w:cs="Tahoma"/>
                <w:b/>
                <w:bCs/>
                <w:color w:val="000000"/>
                <w:sz w:val="22"/>
                <w:szCs w:val="22"/>
                <w:lang w:eastAsia="el-GR"/>
              </w:rPr>
              <w:t xml:space="preserve"> 49.920,00 €</w:t>
            </w:r>
            <w:r w:rsidRPr="00A5199B">
              <w:rPr>
                <w:rFonts w:cs="Tahoma"/>
                <w:color w:val="000000"/>
                <w:sz w:val="22"/>
                <w:szCs w:val="22"/>
                <w:lang w:eastAsia="el-GR"/>
              </w:rPr>
              <w:t>)</w:t>
            </w:r>
          </w:p>
          <w:p w14:paraId="16222544" w14:textId="771B683B" w:rsidR="00A5199B" w:rsidRPr="00A5199B" w:rsidRDefault="00A5199B" w:rsidP="00A5199B">
            <w:pPr>
              <w:pStyle w:val="Tabletext"/>
              <w:numPr>
                <w:ilvl w:val="0"/>
                <w:numId w:val="36"/>
              </w:numPr>
              <w:spacing w:before="120" w:after="0"/>
              <w:ind w:left="242" w:hanging="242"/>
              <w:jc w:val="both"/>
              <w:rPr>
                <w:rFonts w:cs="Tahoma"/>
                <w:b/>
                <w:color w:val="000000"/>
                <w:szCs w:val="22"/>
              </w:rPr>
            </w:pPr>
            <w:r w:rsidRPr="00A5199B">
              <w:rPr>
                <w:rFonts w:cs="Tahoma"/>
                <w:sz w:val="22"/>
                <w:szCs w:val="22"/>
              </w:rPr>
              <w:t xml:space="preserve">Εκτιμώμενη αξία δικαιώματος προαίρεσης αύξησης φυσικού αντικειμένου: έως </w:t>
            </w:r>
            <w:r w:rsidRPr="00A5199B">
              <w:rPr>
                <w:rFonts w:cs="Tahoma"/>
                <w:b/>
                <w:bCs/>
                <w:color w:val="000000"/>
                <w:sz w:val="22"/>
                <w:szCs w:val="22"/>
                <w:lang w:eastAsia="el-GR"/>
              </w:rPr>
              <w:t>62.400,00€</w:t>
            </w:r>
            <w:r w:rsidRPr="00382388">
              <w:rPr>
                <w:rFonts w:cs="Tahoma"/>
                <w:b/>
                <w:bCs/>
                <w:color w:val="000000"/>
                <w:sz w:val="22"/>
                <w:szCs w:val="22"/>
                <w:lang w:eastAsia="el-GR"/>
              </w:rPr>
              <w:t xml:space="preserve"> </w:t>
            </w:r>
            <w:r w:rsidRPr="00A5199B">
              <w:rPr>
                <w:rFonts w:cs="Tahoma"/>
                <w:sz w:val="22"/>
                <w:szCs w:val="22"/>
              </w:rPr>
              <w:t xml:space="preserve">μη περιλαμβανομένου ΦΠΑ (Προϋπολογισμός με ΦΠΑ: </w:t>
            </w:r>
            <w:r w:rsidRPr="00A5199B">
              <w:rPr>
                <w:rFonts w:cs="Tahoma"/>
                <w:b/>
                <w:bCs/>
                <w:color w:val="000000"/>
                <w:sz w:val="22"/>
                <w:szCs w:val="22"/>
                <w:lang w:eastAsia="el-GR"/>
              </w:rPr>
              <w:t xml:space="preserve">77.376,00€, ΦΠΑ </w:t>
            </w:r>
            <w:r w:rsidRPr="00382388">
              <w:rPr>
                <w:rFonts w:cs="Tahoma"/>
                <w:b/>
                <w:bCs/>
                <w:sz w:val="22"/>
                <w:szCs w:val="22"/>
              </w:rPr>
              <w:t>24</w:t>
            </w:r>
            <w:r w:rsidRPr="00A5199B">
              <w:rPr>
                <w:rFonts w:cs="Tahoma"/>
                <w:b/>
                <w:bCs/>
                <w:sz w:val="22"/>
                <w:szCs w:val="22"/>
              </w:rPr>
              <w:t>%</w:t>
            </w:r>
            <w:r w:rsidRPr="00A5199B">
              <w:rPr>
                <w:rFonts w:cs="Tahoma"/>
                <w:b/>
                <w:bCs/>
                <w:color w:val="000000"/>
                <w:sz w:val="22"/>
                <w:szCs w:val="22"/>
                <w:lang w:eastAsia="el-GR"/>
              </w:rPr>
              <w:t xml:space="preserve"> </w:t>
            </w:r>
            <w:r w:rsidRPr="00382388">
              <w:rPr>
                <w:rFonts w:cs="Tahoma"/>
                <w:b/>
                <w:bCs/>
                <w:color w:val="000000"/>
                <w:sz w:val="22"/>
                <w:szCs w:val="22"/>
                <w:lang w:eastAsia="el-GR"/>
              </w:rPr>
              <w:t xml:space="preserve"> </w:t>
            </w:r>
            <w:r w:rsidRPr="00A5199B">
              <w:t xml:space="preserve"> </w:t>
            </w:r>
            <w:r w:rsidRPr="00A5199B">
              <w:rPr>
                <w:rFonts w:cs="Tahoma"/>
                <w:b/>
                <w:bCs/>
                <w:color w:val="000000"/>
                <w:sz w:val="22"/>
                <w:szCs w:val="22"/>
                <w:lang w:eastAsia="el-GR"/>
              </w:rPr>
              <w:t>14.976,00€</w:t>
            </w:r>
            <w:r w:rsidRPr="00A5199B">
              <w:rPr>
                <w:rFonts w:cs="Tahoma"/>
                <w:color w:val="000000"/>
                <w:sz w:val="22"/>
                <w:szCs w:val="22"/>
                <w:lang w:eastAsia="el-GR"/>
              </w:rPr>
              <w:t>)</w:t>
            </w:r>
          </w:p>
          <w:p w14:paraId="621981CB" w14:textId="39CFBAFC" w:rsidR="00A5199B" w:rsidRPr="00603221" w:rsidRDefault="00A5199B" w:rsidP="00A5199B">
            <w:pPr>
              <w:pStyle w:val="TabletextChar"/>
              <w:spacing w:before="120" w:after="0" w:line="240" w:lineRule="auto"/>
              <w:rPr>
                <w:rFonts w:cs="Tahoma"/>
                <w:b/>
                <w:bCs/>
                <w:color w:val="000000"/>
                <w:sz w:val="22"/>
                <w:szCs w:val="22"/>
                <w:lang w:eastAsia="el-GR"/>
              </w:rPr>
            </w:pPr>
            <w:r w:rsidRPr="00A5199B">
              <w:rPr>
                <w:rFonts w:cs="Tahoma"/>
                <w:sz w:val="22"/>
                <w:szCs w:val="22"/>
              </w:rPr>
              <w:t xml:space="preserve">Συνολική  εκτιμώμενη αξία σύμβασης </w:t>
            </w:r>
            <w:r w:rsidRPr="00A5199B">
              <w:t xml:space="preserve"> </w:t>
            </w:r>
            <w:r w:rsidRPr="00382388">
              <w:rPr>
                <w:rFonts w:cs="Tahoma"/>
                <w:b/>
                <w:bCs/>
                <w:sz w:val="22"/>
                <w:szCs w:val="22"/>
              </w:rPr>
              <w:t>270.400,00 €</w:t>
            </w:r>
            <w:r w:rsidRPr="00382388">
              <w:rPr>
                <w:rFonts w:cs="Tahoma"/>
                <w:b/>
                <w:bCs/>
                <w:color w:val="000000"/>
                <w:sz w:val="22"/>
                <w:szCs w:val="22"/>
                <w:lang w:eastAsia="el-GR"/>
              </w:rPr>
              <w:t xml:space="preserve"> </w:t>
            </w:r>
            <w:r w:rsidRPr="00A5199B">
              <w:rPr>
                <w:rFonts w:cs="Tahoma"/>
                <w:sz w:val="22"/>
                <w:szCs w:val="22"/>
              </w:rPr>
              <w:t xml:space="preserve">μη περιλαμβανομένου ΦΠΑ , προϋπολογισμός με ΦΠΑ: </w:t>
            </w:r>
            <w:r w:rsidRPr="00A5199B">
              <w:t xml:space="preserve"> </w:t>
            </w:r>
            <w:r w:rsidRPr="00382388">
              <w:rPr>
                <w:rFonts w:cs="Tahoma"/>
                <w:b/>
                <w:bCs/>
                <w:sz w:val="22"/>
                <w:szCs w:val="22"/>
              </w:rPr>
              <w:t>335.296,00€</w:t>
            </w:r>
            <w:r w:rsidRPr="00A5199B">
              <w:rPr>
                <w:rFonts w:cs="Tahoma"/>
                <w:b/>
                <w:bCs/>
                <w:color w:val="000000"/>
                <w:sz w:val="22"/>
                <w:szCs w:val="22"/>
                <w:lang w:eastAsia="el-GR"/>
              </w:rPr>
              <w:t xml:space="preserve">, ΦΠΑ </w:t>
            </w:r>
            <w:r w:rsidRPr="00382388">
              <w:rPr>
                <w:rFonts w:cs="Tahoma"/>
                <w:b/>
                <w:bCs/>
                <w:color w:val="000000"/>
                <w:sz w:val="22"/>
                <w:szCs w:val="22"/>
                <w:lang w:eastAsia="el-GR"/>
              </w:rPr>
              <w:t>24</w:t>
            </w:r>
            <w:r w:rsidRPr="00A5199B">
              <w:rPr>
                <w:rFonts w:cs="Tahoma"/>
                <w:b/>
                <w:bCs/>
                <w:color w:val="000000"/>
                <w:sz w:val="22"/>
                <w:szCs w:val="22"/>
                <w:lang w:eastAsia="el-GR"/>
              </w:rPr>
              <w:t>% 64.896,00€</w:t>
            </w:r>
          </w:p>
          <w:p w14:paraId="36FC6570" w14:textId="0DF90844" w:rsidR="00A5199B" w:rsidRPr="002D1817" w:rsidRDefault="00A5199B" w:rsidP="00382388">
            <w:pPr>
              <w:pStyle w:val="Tabletext"/>
              <w:spacing w:before="120" w:after="0"/>
              <w:jc w:val="both"/>
              <w:rPr>
                <w:rFonts w:cs="Tahoma"/>
                <w:b/>
                <w:color w:val="000000"/>
                <w:szCs w:val="22"/>
              </w:rPr>
            </w:pPr>
          </w:p>
        </w:tc>
      </w:tr>
      <w:tr w:rsidR="00A5199B" w:rsidRPr="00D46AE0" w14:paraId="35B1EA53" w14:textId="77777777" w:rsidTr="00550D8B">
        <w:tc>
          <w:tcPr>
            <w:tcW w:w="2830" w:type="dxa"/>
            <w:shd w:val="clear" w:color="auto" w:fill="auto"/>
            <w:vAlign w:val="bottom"/>
          </w:tcPr>
          <w:p w14:paraId="39D82644" w14:textId="77777777" w:rsidR="00A5199B" w:rsidRPr="00603221" w:rsidRDefault="00A5199B" w:rsidP="00A5199B">
            <w:pPr>
              <w:autoSpaceDE w:val="0"/>
              <w:autoSpaceDN w:val="0"/>
              <w:adjustRightInd w:val="0"/>
              <w:spacing w:before="120" w:after="0"/>
              <w:jc w:val="right"/>
              <w:rPr>
                <w:b/>
                <w:color w:val="000000"/>
                <w:highlight w:val="cyan"/>
              </w:rPr>
            </w:pPr>
            <w:r w:rsidRPr="00603221">
              <w:rPr>
                <w:b/>
                <w:color w:val="000000"/>
                <w:lang w:val="en-US"/>
              </w:rPr>
              <w:t>CPV</w:t>
            </w:r>
            <w:r w:rsidRPr="00603221">
              <w:rPr>
                <w:b/>
                <w:color w:val="000000"/>
              </w:rPr>
              <w:t>:</w:t>
            </w:r>
          </w:p>
        </w:tc>
        <w:tc>
          <w:tcPr>
            <w:tcW w:w="6798" w:type="dxa"/>
            <w:gridSpan w:val="2"/>
            <w:shd w:val="clear" w:color="auto" w:fill="auto"/>
            <w:vAlign w:val="bottom"/>
          </w:tcPr>
          <w:p w14:paraId="3440D180" w14:textId="59299F76" w:rsidR="00A5199B" w:rsidRPr="00382388" w:rsidRDefault="00A5199B" w:rsidP="00A5199B">
            <w:pPr>
              <w:autoSpaceDE w:val="0"/>
              <w:autoSpaceDN w:val="0"/>
              <w:adjustRightInd w:val="0"/>
              <w:spacing w:before="120" w:after="0"/>
              <w:rPr>
                <w:b/>
                <w:color w:val="000000"/>
                <w:highlight w:val="cyan"/>
                <w:lang w:val="el-GR"/>
              </w:rPr>
            </w:pPr>
            <w:bookmarkStart w:id="0" w:name="_Hlk519766174"/>
            <w:r w:rsidRPr="002E4D45">
              <w:rPr>
                <w:b/>
                <w:color w:val="000000"/>
                <w:lang w:val="el-GR"/>
              </w:rPr>
              <w:t>71316000-6</w:t>
            </w:r>
            <w:bookmarkEnd w:id="0"/>
            <w:r w:rsidRPr="007D2699">
              <w:rPr>
                <w:b/>
                <w:color w:val="000000"/>
                <w:lang w:val="el-GR"/>
              </w:rPr>
              <w:t xml:space="preserve"> </w:t>
            </w:r>
            <w:r w:rsidRPr="002E4D45">
              <w:rPr>
                <w:b/>
                <w:color w:val="000000"/>
                <w:lang w:val="el-GR"/>
              </w:rPr>
              <w:t>Υπηρεσίες παροχής συμβουλών σε θέματα τηλεπικοινωνιών</w:t>
            </w:r>
          </w:p>
        </w:tc>
      </w:tr>
      <w:tr w:rsidR="00A5199B" w:rsidRPr="00D46AE0" w14:paraId="5035F07E" w14:textId="77777777" w:rsidTr="00550D8B">
        <w:tc>
          <w:tcPr>
            <w:tcW w:w="2830" w:type="dxa"/>
            <w:shd w:val="clear" w:color="auto" w:fill="auto"/>
            <w:vAlign w:val="bottom"/>
          </w:tcPr>
          <w:p w14:paraId="05774F4B" w14:textId="77777777" w:rsidR="00A5199B" w:rsidRPr="00603221" w:rsidRDefault="00A5199B" w:rsidP="00A5199B">
            <w:pPr>
              <w:autoSpaceDE w:val="0"/>
              <w:autoSpaceDN w:val="0"/>
              <w:adjustRightInd w:val="0"/>
              <w:spacing w:before="120" w:after="0"/>
              <w:jc w:val="right"/>
              <w:rPr>
                <w:b/>
                <w:color w:val="000000"/>
              </w:rPr>
            </w:pPr>
            <w:r w:rsidRPr="00603221">
              <w:rPr>
                <w:b/>
                <w:color w:val="000000"/>
              </w:rPr>
              <w:t>Κριτήριο Ανάθεσης:</w:t>
            </w:r>
          </w:p>
        </w:tc>
        <w:tc>
          <w:tcPr>
            <w:tcW w:w="6798" w:type="dxa"/>
            <w:gridSpan w:val="2"/>
            <w:shd w:val="clear" w:color="auto" w:fill="auto"/>
            <w:vAlign w:val="bottom"/>
          </w:tcPr>
          <w:p w14:paraId="4D299B41" w14:textId="3707D7F3" w:rsidR="00A5199B" w:rsidRPr="00030312" w:rsidRDefault="00A5199B" w:rsidP="00A5199B">
            <w:pPr>
              <w:autoSpaceDE w:val="0"/>
              <w:autoSpaceDN w:val="0"/>
              <w:adjustRightInd w:val="0"/>
              <w:spacing w:before="120" w:after="0"/>
              <w:rPr>
                <w:b/>
                <w:color w:val="000000"/>
                <w:lang w:val="el-GR"/>
              </w:rPr>
            </w:pPr>
            <w:r w:rsidRPr="00030312">
              <w:rPr>
                <w:b/>
                <w:color w:val="000000"/>
                <w:lang w:val="el-GR"/>
              </w:rPr>
              <w:t xml:space="preserve">Η πλέον συμφέρουσα από οικονομική άποψη προσφορά </w:t>
            </w:r>
            <w:bookmarkStart w:id="1" w:name="_Hlk126334891"/>
            <w:r w:rsidRPr="00030312">
              <w:rPr>
                <w:b/>
                <w:color w:val="000000"/>
                <w:lang w:val="el-GR"/>
              </w:rPr>
              <w:t xml:space="preserve">βάσει </w:t>
            </w:r>
            <w:r w:rsidRPr="00382388">
              <w:rPr>
                <w:b/>
                <w:color w:val="000000"/>
                <w:lang w:val="el-GR"/>
              </w:rPr>
              <w:t>προσφερόμενης τιμής μόνο</w:t>
            </w:r>
            <w:r w:rsidRPr="00030312">
              <w:rPr>
                <w:b/>
                <w:color w:val="000000"/>
                <w:lang w:val="el-GR"/>
              </w:rPr>
              <w:t xml:space="preserve"> </w:t>
            </w:r>
            <w:bookmarkEnd w:id="1"/>
          </w:p>
        </w:tc>
      </w:tr>
      <w:tr w:rsidR="00A5199B" w:rsidRPr="00DF02B0" w:rsidDel="005977E7" w14:paraId="1ED3570A" w14:textId="77777777" w:rsidTr="00C82832">
        <w:tc>
          <w:tcPr>
            <w:tcW w:w="2830" w:type="dxa"/>
            <w:shd w:val="clear" w:color="auto" w:fill="auto"/>
            <w:vAlign w:val="bottom"/>
          </w:tcPr>
          <w:p w14:paraId="4057F07C" w14:textId="77777777" w:rsidR="00A5199B" w:rsidRPr="00603221" w:rsidRDefault="00A5199B" w:rsidP="00A5199B">
            <w:pPr>
              <w:autoSpaceDE w:val="0"/>
              <w:autoSpaceDN w:val="0"/>
              <w:adjustRightInd w:val="0"/>
              <w:spacing w:before="120" w:after="0"/>
              <w:jc w:val="right"/>
              <w:rPr>
                <w:b/>
                <w:color w:val="000000"/>
              </w:rPr>
            </w:pPr>
            <w:r w:rsidRPr="00603221">
              <w:rPr>
                <w:b/>
                <w:color w:val="000000"/>
              </w:rPr>
              <w:t>Ημερομηνία Διενέργειας:</w:t>
            </w:r>
          </w:p>
        </w:tc>
        <w:tc>
          <w:tcPr>
            <w:tcW w:w="6798" w:type="dxa"/>
            <w:gridSpan w:val="2"/>
            <w:shd w:val="clear" w:color="auto" w:fill="auto"/>
            <w:vAlign w:val="center"/>
          </w:tcPr>
          <w:p w14:paraId="08B18F4E" w14:textId="11E669EA" w:rsidR="00A5199B" w:rsidRPr="008D2694" w:rsidDel="005977E7" w:rsidRDefault="00541485" w:rsidP="00A5199B">
            <w:pPr>
              <w:autoSpaceDE w:val="0"/>
              <w:autoSpaceDN w:val="0"/>
              <w:adjustRightInd w:val="0"/>
              <w:spacing w:before="120" w:after="0"/>
              <w:jc w:val="left"/>
              <w:rPr>
                <w:b/>
                <w:color w:val="000000"/>
                <w:lang w:val="el-GR"/>
              </w:rPr>
            </w:pPr>
            <w:r w:rsidRPr="0049273B">
              <w:rPr>
                <w:b/>
                <w:color w:val="000000"/>
                <w:lang w:val="en-US"/>
              </w:rPr>
              <w:t>11</w:t>
            </w:r>
            <w:r w:rsidR="008D2694" w:rsidRPr="0049273B">
              <w:rPr>
                <w:b/>
                <w:color w:val="000000"/>
                <w:lang w:val="el-GR"/>
              </w:rPr>
              <w:t>-</w:t>
            </w:r>
            <w:r w:rsidRPr="0049273B">
              <w:rPr>
                <w:b/>
                <w:color w:val="000000"/>
                <w:lang w:val="en-US"/>
              </w:rPr>
              <w:t>10</w:t>
            </w:r>
            <w:r w:rsidR="008D2694" w:rsidRPr="0049273B">
              <w:rPr>
                <w:b/>
                <w:color w:val="000000"/>
                <w:lang w:val="el-GR"/>
              </w:rPr>
              <w:t>-2023</w:t>
            </w:r>
          </w:p>
        </w:tc>
      </w:tr>
      <w:tr w:rsidR="00A5199B" w:rsidRPr="00DF02B0" w:rsidDel="005977E7" w14:paraId="63755E45" w14:textId="77777777" w:rsidTr="00B42BA2">
        <w:tc>
          <w:tcPr>
            <w:tcW w:w="7332" w:type="dxa"/>
            <w:gridSpan w:val="2"/>
            <w:tcBorders>
              <w:bottom w:val="nil"/>
            </w:tcBorders>
            <w:shd w:val="clear" w:color="auto" w:fill="auto"/>
            <w:vAlign w:val="bottom"/>
          </w:tcPr>
          <w:p w14:paraId="2CBEDAD9" w14:textId="77777777" w:rsidR="00A5199B" w:rsidRPr="00603221" w:rsidRDefault="00A5199B" w:rsidP="00A5199B">
            <w:pPr>
              <w:autoSpaceDE w:val="0"/>
              <w:autoSpaceDN w:val="0"/>
              <w:adjustRightInd w:val="0"/>
              <w:spacing w:before="120" w:after="0"/>
              <w:jc w:val="right"/>
              <w:rPr>
                <w:b/>
                <w:color w:val="000000"/>
                <w:highlight w:val="yellow"/>
              </w:rPr>
            </w:pPr>
            <w:r w:rsidRPr="00603221">
              <w:rPr>
                <w:b/>
                <w:color w:val="000000"/>
              </w:rPr>
              <w:t>Ημερομηνία Ανάρτησης στο ΚΗΜΔΗΣ</w:t>
            </w:r>
          </w:p>
        </w:tc>
        <w:tc>
          <w:tcPr>
            <w:tcW w:w="2296" w:type="dxa"/>
            <w:shd w:val="clear" w:color="auto" w:fill="auto"/>
            <w:vAlign w:val="center"/>
          </w:tcPr>
          <w:p w14:paraId="30DE83DC" w14:textId="68B3C46E" w:rsidR="00A5199B" w:rsidRPr="00E62837" w:rsidDel="005977E7" w:rsidRDefault="005B02D7" w:rsidP="00A5199B">
            <w:pPr>
              <w:autoSpaceDE w:val="0"/>
              <w:autoSpaceDN w:val="0"/>
              <w:adjustRightInd w:val="0"/>
              <w:spacing w:before="120" w:after="0"/>
              <w:rPr>
                <w:b/>
                <w:color w:val="000000"/>
                <w:lang w:val="el-GR"/>
              </w:rPr>
            </w:pPr>
            <w:r w:rsidRPr="00E62837">
              <w:rPr>
                <w:b/>
                <w:color w:val="000000"/>
                <w:lang w:val="el-GR"/>
              </w:rPr>
              <w:t>13-</w:t>
            </w:r>
            <w:r w:rsidR="0039616B" w:rsidRPr="00E62837">
              <w:rPr>
                <w:b/>
                <w:color w:val="000000"/>
                <w:lang w:val="el-GR"/>
              </w:rPr>
              <w:t>09-2023</w:t>
            </w:r>
          </w:p>
        </w:tc>
      </w:tr>
      <w:tr w:rsidR="00A5199B" w:rsidRPr="00DF02B0" w:rsidDel="005977E7" w14:paraId="304DC306" w14:textId="77777777" w:rsidTr="00B42BA2">
        <w:tc>
          <w:tcPr>
            <w:tcW w:w="7332" w:type="dxa"/>
            <w:gridSpan w:val="2"/>
            <w:tcBorders>
              <w:bottom w:val="nil"/>
            </w:tcBorders>
            <w:shd w:val="clear" w:color="auto" w:fill="auto"/>
            <w:vAlign w:val="bottom"/>
          </w:tcPr>
          <w:p w14:paraId="28AE649E" w14:textId="77777777" w:rsidR="00A5199B" w:rsidRPr="00603221" w:rsidRDefault="00A5199B" w:rsidP="00A5199B">
            <w:pPr>
              <w:autoSpaceDE w:val="0"/>
              <w:autoSpaceDN w:val="0"/>
              <w:adjustRightInd w:val="0"/>
              <w:spacing w:before="120" w:after="0"/>
              <w:jc w:val="right"/>
              <w:rPr>
                <w:b/>
                <w:color w:val="000000"/>
                <w:highlight w:val="yellow"/>
              </w:rPr>
            </w:pPr>
            <w:r w:rsidRPr="00603221">
              <w:rPr>
                <w:b/>
                <w:color w:val="000000"/>
              </w:rPr>
              <w:t>Ημερομηνία Ανάρτησης στο ΕΣΗΔΗΣ</w:t>
            </w:r>
          </w:p>
        </w:tc>
        <w:tc>
          <w:tcPr>
            <w:tcW w:w="2296" w:type="dxa"/>
            <w:shd w:val="clear" w:color="auto" w:fill="auto"/>
            <w:vAlign w:val="center"/>
          </w:tcPr>
          <w:p w14:paraId="4556DC49" w14:textId="16804FA7" w:rsidR="00A5199B" w:rsidRPr="00E62837" w:rsidDel="005977E7" w:rsidRDefault="005B02D7" w:rsidP="00A5199B">
            <w:pPr>
              <w:autoSpaceDE w:val="0"/>
              <w:autoSpaceDN w:val="0"/>
              <w:adjustRightInd w:val="0"/>
              <w:spacing w:before="120" w:after="0"/>
              <w:rPr>
                <w:b/>
                <w:color w:val="000000"/>
              </w:rPr>
            </w:pPr>
            <w:r w:rsidRPr="00E62837">
              <w:rPr>
                <w:b/>
                <w:color w:val="000000"/>
                <w:lang w:val="el-GR"/>
              </w:rPr>
              <w:t>13-</w:t>
            </w:r>
            <w:r w:rsidR="006D7896" w:rsidRPr="00E62837">
              <w:rPr>
                <w:b/>
                <w:color w:val="000000"/>
                <w:lang w:val="el-GR"/>
              </w:rPr>
              <w:t>09-2023</w:t>
            </w:r>
          </w:p>
        </w:tc>
      </w:tr>
      <w:tr w:rsidR="00A5199B" w:rsidRPr="00DF02B0" w:rsidDel="005977E7" w14:paraId="495E9DAA" w14:textId="77777777" w:rsidTr="00AE28D7">
        <w:tc>
          <w:tcPr>
            <w:tcW w:w="7332" w:type="dxa"/>
            <w:gridSpan w:val="2"/>
            <w:tcBorders>
              <w:bottom w:val="single" w:sz="4" w:space="0" w:color="auto"/>
            </w:tcBorders>
            <w:shd w:val="clear" w:color="auto" w:fill="auto"/>
            <w:vAlign w:val="bottom"/>
          </w:tcPr>
          <w:p w14:paraId="323F833D" w14:textId="77777777" w:rsidR="00A5199B" w:rsidRPr="00C82832" w:rsidRDefault="00A5199B" w:rsidP="00A5199B">
            <w:pPr>
              <w:autoSpaceDE w:val="0"/>
              <w:autoSpaceDN w:val="0"/>
              <w:adjustRightInd w:val="0"/>
              <w:spacing w:before="120" w:after="0"/>
              <w:jc w:val="right"/>
              <w:rPr>
                <w:b/>
                <w:color w:val="000000"/>
                <w:lang w:val="el-GR"/>
              </w:rPr>
            </w:pPr>
            <w:r w:rsidRPr="00603221">
              <w:rPr>
                <w:b/>
                <w:color w:val="000000"/>
                <w:lang w:val="el-GR"/>
              </w:rPr>
              <w:t>Ημερομηνία</w:t>
            </w:r>
            <w:r w:rsidRPr="00603221">
              <w:rPr>
                <w:b/>
                <w:lang w:val="el-GR"/>
              </w:rPr>
              <w:t xml:space="preserve"> Αποστολής Διακήρυξης σε Ε.Ε. (Υπ. </w:t>
            </w:r>
            <w:r w:rsidRPr="00C82832">
              <w:rPr>
                <w:b/>
                <w:lang w:val="el-GR"/>
              </w:rPr>
              <w:t xml:space="preserve">Επίσημων Εκδόσεων) </w:t>
            </w:r>
          </w:p>
        </w:tc>
        <w:tc>
          <w:tcPr>
            <w:tcW w:w="2296" w:type="dxa"/>
            <w:shd w:val="clear" w:color="auto" w:fill="auto"/>
            <w:vAlign w:val="center"/>
          </w:tcPr>
          <w:p w14:paraId="499A8EA1" w14:textId="72718E35" w:rsidR="00A5199B" w:rsidRPr="00603221" w:rsidRDefault="006D7896" w:rsidP="00A5199B">
            <w:pPr>
              <w:autoSpaceDE w:val="0"/>
              <w:autoSpaceDN w:val="0"/>
              <w:adjustRightInd w:val="0"/>
              <w:spacing w:before="120" w:after="0"/>
              <w:jc w:val="left"/>
              <w:rPr>
                <w:b/>
                <w:color w:val="000000"/>
              </w:rPr>
            </w:pPr>
            <w:r>
              <w:rPr>
                <w:b/>
                <w:color w:val="000000"/>
                <w:lang w:val="el-GR"/>
              </w:rPr>
              <w:t>0</w:t>
            </w:r>
            <w:r w:rsidR="005B02D7">
              <w:rPr>
                <w:b/>
                <w:color w:val="000000"/>
                <w:lang w:val="el-GR"/>
              </w:rPr>
              <w:t>7</w:t>
            </w:r>
            <w:r>
              <w:rPr>
                <w:b/>
                <w:color w:val="000000"/>
                <w:lang w:val="el-GR"/>
              </w:rPr>
              <w:t>-09-2023</w:t>
            </w:r>
          </w:p>
        </w:tc>
      </w:tr>
      <w:tr w:rsidR="006E71AB" w:rsidRPr="00100464" w:rsidDel="005977E7" w14:paraId="779F4850" w14:textId="77777777" w:rsidTr="00AE28D7">
        <w:tc>
          <w:tcPr>
            <w:tcW w:w="7332" w:type="dxa"/>
            <w:gridSpan w:val="2"/>
            <w:tcBorders>
              <w:bottom w:val="single" w:sz="4" w:space="0" w:color="auto"/>
            </w:tcBorders>
            <w:shd w:val="clear" w:color="auto" w:fill="auto"/>
            <w:vAlign w:val="bottom"/>
          </w:tcPr>
          <w:p w14:paraId="4A5FD87D" w14:textId="780A3AA9" w:rsidR="006E71AB" w:rsidRPr="00603221" w:rsidRDefault="006E71AB" w:rsidP="00A5199B">
            <w:pPr>
              <w:autoSpaceDE w:val="0"/>
              <w:autoSpaceDN w:val="0"/>
              <w:adjustRightInd w:val="0"/>
              <w:spacing w:before="120" w:after="0"/>
              <w:jc w:val="right"/>
              <w:rPr>
                <w:b/>
                <w:color w:val="000000"/>
                <w:lang w:val="el-GR"/>
              </w:rPr>
            </w:pPr>
            <w:r w:rsidRPr="00603221">
              <w:rPr>
                <w:b/>
                <w:color w:val="000000"/>
                <w:lang w:val="el-GR"/>
              </w:rPr>
              <w:t>Ημερομηνία</w:t>
            </w:r>
            <w:r w:rsidRPr="00603221">
              <w:rPr>
                <w:b/>
                <w:lang w:val="el-GR"/>
              </w:rPr>
              <w:t xml:space="preserve"> </w:t>
            </w:r>
            <w:r>
              <w:rPr>
                <w:b/>
                <w:lang w:val="el-GR"/>
              </w:rPr>
              <w:t xml:space="preserve">Δημοσίευσης </w:t>
            </w:r>
            <w:r w:rsidRPr="00603221">
              <w:rPr>
                <w:b/>
                <w:lang w:val="el-GR"/>
              </w:rPr>
              <w:t xml:space="preserve">Διακήρυξης σε Ε.Ε. (Υπ. </w:t>
            </w:r>
            <w:r w:rsidRPr="00C82832">
              <w:rPr>
                <w:b/>
                <w:lang w:val="el-GR"/>
              </w:rPr>
              <w:t>Επίσημων Εκδόσεων)</w:t>
            </w:r>
          </w:p>
        </w:tc>
        <w:tc>
          <w:tcPr>
            <w:tcW w:w="2296" w:type="dxa"/>
            <w:shd w:val="clear" w:color="auto" w:fill="auto"/>
            <w:vAlign w:val="center"/>
          </w:tcPr>
          <w:p w14:paraId="5A011C15" w14:textId="67AA47B6" w:rsidR="006E71AB" w:rsidRPr="00100464" w:rsidRDefault="00100464" w:rsidP="00A5199B">
            <w:pPr>
              <w:autoSpaceDE w:val="0"/>
              <w:autoSpaceDN w:val="0"/>
              <w:adjustRightInd w:val="0"/>
              <w:spacing w:before="120" w:after="0"/>
              <w:jc w:val="left"/>
              <w:rPr>
                <w:b/>
                <w:color w:val="000000"/>
                <w:lang w:val="el-GR"/>
              </w:rPr>
            </w:pPr>
            <w:r>
              <w:rPr>
                <w:b/>
                <w:color w:val="000000"/>
                <w:lang w:val="el-GR"/>
              </w:rPr>
              <w:t>12-09-2023</w:t>
            </w:r>
          </w:p>
        </w:tc>
      </w:tr>
      <w:tr w:rsidR="00A5199B" w:rsidRPr="003C0732" w:rsidDel="005977E7" w14:paraId="56137155" w14:textId="77777777" w:rsidTr="00AE28D7">
        <w:tc>
          <w:tcPr>
            <w:tcW w:w="7332" w:type="dxa"/>
            <w:gridSpan w:val="2"/>
            <w:tcBorders>
              <w:bottom w:val="single" w:sz="4" w:space="0" w:color="auto"/>
            </w:tcBorders>
            <w:shd w:val="clear" w:color="auto" w:fill="auto"/>
            <w:vAlign w:val="bottom"/>
          </w:tcPr>
          <w:p w14:paraId="4DD3612B" w14:textId="77777777" w:rsidR="00A5199B" w:rsidRPr="00DF02B0" w:rsidRDefault="00A5199B" w:rsidP="00A5199B">
            <w:pPr>
              <w:autoSpaceDE w:val="0"/>
              <w:autoSpaceDN w:val="0"/>
              <w:adjustRightInd w:val="0"/>
              <w:spacing w:before="120" w:after="0"/>
              <w:jc w:val="right"/>
              <w:rPr>
                <w:b/>
                <w:color w:val="000000"/>
                <w:lang w:val="el-GR"/>
              </w:rPr>
            </w:pPr>
            <w:r w:rsidRPr="00834763">
              <w:rPr>
                <w:b/>
                <w:color w:val="000000"/>
                <w:lang w:val="el-GR"/>
              </w:rPr>
              <w:t xml:space="preserve">Ημερομηνία Ανάρτησης στον Διαδικτυακό τόπο της Αναθέτουσας Αρχής </w:t>
            </w:r>
            <w:r w:rsidRPr="00834763">
              <w:rPr>
                <w:b/>
                <w:color w:val="000000"/>
              </w:rPr>
              <w:t>www</w:t>
            </w:r>
            <w:r w:rsidRPr="00834763">
              <w:rPr>
                <w:b/>
                <w:color w:val="000000"/>
                <w:lang w:val="el-GR"/>
              </w:rPr>
              <w:t>.</w:t>
            </w:r>
            <w:r w:rsidRPr="00834763">
              <w:rPr>
                <w:b/>
                <w:color w:val="000000"/>
              </w:rPr>
              <w:t>ktpae</w:t>
            </w:r>
            <w:r w:rsidRPr="00834763">
              <w:rPr>
                <w:b/>
                <w:color w:val="000000"/>
                <w:lang w:val="el-GR"/>
              </w:rPr>
              <w:t>.</w:t>
            </w:r>
            <w:r w:rsidRPr="00834763">
              <w:rPr>
                <w:b/>
                <w:color w:val="000000"/>
              </w:rPr>
              <w:t>gr</w:t>
            </w:r>
          </w:p>
        </w:tc>
        <w:tc>
          <w:tcPr>
            <w:tcW w:w="2296" w:type="dxa"/>
            <w:shd w:val="clear" w:color="auto" w:fill="auto"/>
            <w:vAlign w:val="center"/>
          </w:tcPr>
          <w:p w14:paraId="4143835E" w14:textId="47102BD5" w:rsidR="00A5199B" w:rsidRPr="00603221" w:rsidRDefault="005B02D7" w:rsidP="00A5199B">
            <w:pPr>
              <w:autoSpaceDE w:val="0"/>
              <w:autoSpaceDN w:val="0"/>
              <w:adjustRightInd w:val="0"/>
              <w:spacing w:before="120" w:after="0"/>
              <w:rPr>
                <w:b/>
                <w:highlight w:val="magenta"/>
                <w:lang w:val="el-GR"/>
              </w:rPr>
            </w:pPr>
            <w:r w:rsidRPr="00E62837">
              <w:rPr>
                <w:b/>
                <w:color w:val="000000"/>
                <w:lang w:val="el-GR"/>
              </w:rPr>
              <w:t>13-</w:t>
            </w:r>
            <w:r w:rsidR="005526F5" w:rsidRPr="00E62837">
              <w:rPr>
                <w:b/>
                <w:color w:val="000000"/>
                <w:lang w:val="el-GR"/>
              </w:rPr>
              <w:t>09-2023</w:t>
            </w:r>
          </w:p>
        </w:tc>
      </w:tr>
    </w:tbl>
    <w:p w14:paraId="1C832E30" w14:textId="77777777" w:rsidR="003C0732" w:rsidRPr="00855499" w:rsidRDefault="003C0732" w:rsidP="00603221">
      <w:pPr>
        <w:spacing w:after="0"/>
        <w:rPr>
          <w:b/>
          <w:color w:val="000000"/>
          <w:sz w:val="16"/>
          <w:szCs w:val="16"/>
        </w:rPr>
      </w:pPr>
      <w:r w:rsidRPr="00C173EF">
        <w:rPr>
          <w:noProof/>
          <w:sz w:val="20"/>
          <w:lang w:val="el-GR" w:eastAsia="el-GR"/>
        </w:rPr>
        <mc:AlternateContent>
          <mc:Choice Requires="wps">
            <w:drawing>
              <wp:anchor distT="4294967295" distB="4294967295" distL="114300" distR="114300" simplePos="0" relativeHeight="251659264" behindDoc="0" locked="0" layoutInCell="1" allowOverlap="1" wp14:anchorId="3E21C5C0" wp14:editId="30AC2534">
                <wp:simplePos x="0" y="0"/>
                <wp:positionH relativeFrom="column">
                  <wp:posOffset>-228600</wp:posOffset>
                </wp:positionH>
                <wp:positionV relativeFrom="paragraph">
                  <wp:posOffset>210184</wp:posOffset>
                </wp:positionV>
                <wp:extent cx="6400800" cy="0"/>
                <wp:effectExtent l="0" t="0" r="0" b="0"/>
                <wp:wrapNone/>
                <wp:docPr id="7" name="Straight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2E73D3DE" id="Straight Connector 7" o:spid="_x0000_s1026" style="position:absolute;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8pt,16.55pt" to="486pt,1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"/>
            </w:pict>
          </mc:Fallback>
        </mc:AlternateContent>
      </w:r>
    </w:p>
    <w:tbl>
      <w:tblPr>
        <w:tblW w:w="5003" w:type="pct"/>
        <w:tblLayout w:type="fixed"/>
        <w:tblLook w:val="01E0" w:firstRow="1" w:lastRow="1" w:firstColumn="1" w:lastColumn="1" w:noHBand="0" w:noVBand="0"/>
      </w:tblPr>
      <w:tblGrid>
        <w:gridCol w:w="3264"/>
        <w:gridCol w:w="4108"/>
        <w:gridCol w:w="2272"/>
      </w:tblGrid>
      <w:tr w:rsidR="000B6F4E" w:rsidRPr="00DA367D" w14:paraId="4BC70923" w14:textId="77777777" w:rsidTr="00BE0328">
        <w:trPr>
          <w:cantSplit/>
        </w:trPr>
        <w:tc>
          <w:tcPr>
            <w:tcW w:w="1692" w:type="pct"/>
            <w:vAlign w:val="center"/>
          </w:tcPr>
          <w:p w14:paraId="1CFC21E3" w14:textId="35002E01" w:rsidR="000B6F4E" w:rsidRPr="000B6F4E" w:rsidRDefault="000B6F4E">
            <w:pPr>
              <w:spacing w:before="40"/>
              <w:ind w:right="-79"/>
              <w:rPr>
                <w:rFonts w:ascii="Arial" w:hAnsi="Arial"/>
                <w:color w:val="000000" w:themeColor="text1"/>
                <w:sz w:val="12"/>
                <w:szCs w:val="12"/>
              </w:rPr>
            </w:pPr>
          </w:p>
        </w:tc>
        <w:tc>
          <w:tcPr>
            <w:tcW w:w="2130" w:type="pct"/>
          </w:tcPr>
          <w:p w14:paraId="0FACB3BF" w14:textId="20D636FA" w:rsidR="000B6F4E" w:rsidRPr="00DA367D" w:rsidRDefault="000B6F4E" w:rsidP="00840E5F">
            <w:pPr>
              <w:spacing w:before="40"/>
              <w:ind w:left="-180" w:right="-79"/>
              <w:jc w:val="center"/>
              <w:rPr>
                <w:rFonts w:ascii="Arial" w:hAnsi="Arial"/>
                <w:noProof/>
                <w:color w:val="000000" w:themeColor="text1"/>
                <w:sz w:val="12"/>
                <w:szCs w:val="12"/>
              </w:rPr>
            </w:pPr>
          </w:p>
        </w:tc>
        <w:tc>
          <w:tcPr>
            <w:tcW w:w="1178" w:type="pct"/>
            <w:vAlign w:val="center"/>
          </w:tcPr>
          <w:p w14:paraId="766CECD8" w14:textId="1ACB67C4" w:rsidR="000B6F4E" w:rsidRPr="00DA367D" w:rsidRDefault="000B6F4E" w:rsidP="00840E5F">
            <w:pPr>
              <w:spacing w:before="40"/>
              <w:ind w:left="-180" w:right="-79"/>
              <w:jc w:val="center"/>
              <w:rPr>
                <w:rFonts w:ascii="Arial" w:hAnsi="Arial"/>
                <w:color w:val="000000" w:themeColor="text1"/>
                <w:sz w:val="12"/>
                <w:szCs w:val="12"/>
                <w:lang w:val="el-GR"/>
              </w:rPr>
            </w:pPr>
          </w:p>
        </w:tc>
      </w:tr>
    </w:tbl>
    <w:p w14:paraId="791725BD" w14:textId="77777777" w:rsidR="000B6F4E" w:rsidRDefault="000B6F4E" w:rsidP="00C82832">
      <w:pPr>
        <w:sectPr w:rsidR="000B6F4E" w:rsidSect="00C82832">
          <w:headerReference w:type="default" r:id="rId8"/>
          <w:footerReference w:type="default" r:id="rId9"/>
          <w:headerReference w:type="first" r:id="rId10"/>
          <w:footerReference w:type="first" r:id="rId11"/>
          <w:pgSz w:w="11906" w:h="16838"/>
          <w:pgMar w:top="707" w:right="1134" w:bottom="1134" w:left="1134" w:header="720" w:footer="709" w:gutter="0"/>
          <w:pgNumType w:start="1"/>
          <w:cols w:space="720"/>
          <w:titlePg/>
          <w:docGrid w:linePitch="360"/>
        </w:sectPr>
      </w:pPr>
    </w:p>
    <w:p w14:paraId="070FA026" w14:textId="77777777" w:rsidR="00DF02B0" w:rsidRPr="00603221" w:rsidRDefault="00DF02B0" w:rsidP="00D52509">
      <w:pPr>
        <w:pStyle w:val="2"/>
        <w:numPr>
          <w:ilvl w:val="0"/>
          <w:numId w:val="0"/>
        </w:numPr>
        <w:rPr>
          <w:rFonts w:cs="Tahoma"/>
          <w:lang w:val="el-GR"/>
        </w:rPr>
        <w:sectPr w:rsidR="00DF02B0" w:rsidRPr="00603221" w:rsidSect="00941CA2">
          <w:footerReference w:type="default" r:id="rId12"/>
          <w:headerReference w:type="first" r:id="rId13"/>
          <w:footerReference w:type="first" r:id="rId14"/>
          <w:pgSz w:w="11906" w:h="16838"/>
          <w:pgMar w:top="1134" w:right="1134" w:bottom="1134" w:left="1134" w:header="720" w:footer="709" w:gutter="0"/>
          <w:pgNumType w:start="1"/>
          <w:cols w:space="720"/>
          <w:titlePg/>
          <w:docGrid w:linePitch="360"/>
        </w:sectPr>
      </w:pPr>
      <w:bookmarkStart w:id="3" w:name="_Toc126676567"/>
      <w:bookmarkStart w:id="4" w:name="_Toc127366927"/>
      <w:bookmarkStart w:id="5" w:name="_Toc126676568"/>
      <w:bookmarkStart w:id="6" w:name="_Toc127366928"/>
      <w:bookmarkStart w:id="7" w:name="_Ref63781470"/>
      <w:bookmarkStart w:id="8" w:name="_Toc375058496"/>
      <w:bookmarkStart w:id="9" w:name="_Toc418166314"/>
      <w:bookmarkEnd w:id="3"/>
      <w:bookmarkEnd w:id="4"/>
      <w:bookmarkEnd w:id="5"/>
      <w:bookmarkEnd w:id="6"/>
    </w:p>
    <w:p w14:paraId="7D7F8C2C" w14:textId="1B79DE2E" w:rsidR="0024279E" w:rsidRPr="00FE037B" w:rsidRDefault="0024279E" w:rsidP="00D52509">
      <w:pPr>
        <w:pStyle w:val="Contents"/>
        <w:numPr>
          <w:ilvl w:val="0"/>
          <w:numId w:val="0"/>
        </w:numPr>
        <w:outlineLvl w:val="9"/>
        <w:rPr>
          <w:rFonts w:ascii="Tahoma" w:hAnsi="Tahoma" w:cs="Tahoma"/>
          <w:sz w:val="22"/>
          <w:szCs w:val="22"/>
        </w:rPr>
      </w:pPr>
      <w:bookmarkStart w:id="10" w:name="_Toc97194254"/>
      <w:bookmarkStart w:id="11" w:name="_Toc97194401"/>
      <w:bookmarkEnd w:id="7"/>
      <w:r w:rsidRPr="00FE037B">
        <w:rPr>
          <w:rFonts w:ascii="Tahoma" w:hAnsi="Tahoma" w:cs="Tahoma"/>
          <w:sz w:val="22"/>
          <w:szCs w:val="22"/>
        </w:rPr>
        <w:lastRenderedPageBreak/>
        <w:t>ΓΕΝΙΚΕΣ ΠΛΗΡΟΦΟΡΙΕΣ</w:t>
      </w:r>
      <w:bookmarkEnd w:id="8"/>
      <w:bookmarkEnd w:id="9"/>
      <w:bookmarkEnd w:id="10"/>
      <w:bookmarkEnd w:id="11"/>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24279E" w:rsidRPr="00A81D32" w14:paraId="7E60687E" w14:textId="77777777" w:rsidTr="0031590C">
        <w:trPr>
          <w:tblHeader/>
        </w:trPr>
        <w:tc>
          <w:tcPr>
            <w:tcW w:w="9855" w:type="dxa"/>
            <w:gridSpan w:val="2"/>
            <w:shd w:val="clear" w:color="auto" w:fill="E0E0E0"/>
            <w:vAlign w:val="center"/>
          </w:tcPr>
          <w:p w14:paraId="213160EF" w14:textId="77777777" w:rsidR="0024279E" w:rsidRPr="00A81D32" w:rsidRDefault="0024279E" w:rsidP="00A81D32">
            <w:pPr>
              <w:rPr>
                <w:b/>
                <w:bCs/>
                <w:lang w:val="el-GR"/>
              </w:rPr>
            </w:pPr>
            <w:bookmarkStart w:id="12" w:name="_Toc375058497"/>
            <w:bookmarkStart w:id="13" w:name="_Toc418166315"/>
            <w:bookmarkStart w:id="14" w:name="_Toc97194255"/>
            <w:bookmarkStart w:id="15" w:name="_Toc97194402"/>
            <w:r w:rsidRPr="00A81D32">
              <w:rPr>
                <w:b/>
                <w:bCs/>
                <w:lang w:val="el-GR"/>
              </w:rPr>
              <w:t>Συνοπτικά στοιχεία Έργου</w:t>
            </w:r>
            <w:bookmarkEnd w:id="12"/>
            <w:bookmarkEnd w:id="13"/>
            <w:bookmarkEnd w:id="14"/>
            <w:bookmarkEnd w:id="15"/>
          </w:p>
        </w:tc>
      </w:tr>
      <w:tr w:rsidR="0024279E" w:rsidRPr="00F84B4D" w14:paraId="1C99A434" w14:textId="77777777" w:rsidTr="0031590C">
        <w:tc>
          <w:tcPr>
            <w:tcW w:w="3708" w:type="dxa"/>
            <w:vAlign w:val="center"/>
          </w:tcPr>
          <w:p w14:paraId="5395A867" w14:textId="77777777" w:rsidR="0024279E" w:rsidRPr="00603221" w:rsidRDefault="0024279E" w:rsidP="0031590C">
            <w:pPr>
              <w:pStyle w:val="TabletextChar"/>
              <w:rPr>
                <w:rFonts w:cs="Tahoma"/>
                <w:b/>
                <w:sz w:val="22"/>
                <w:szCs w:val="22"/>
              </w:rPr>
            </w:pPr>
            <w:r w:rsidRPr="00603221">
              <w:rPr>
                <w:rFonts w:cs="Tahoma"/>
                <w:b/>
                <w:sz w:val="22"/>
                <w:szCs w:val="22"/>
              </w:rPr>
              <w:t>ΤΙΤΛΟΣ ΕΡΓΟΥ</w:t>
            </w:r>
          </w:p>
        </w:tc>
        <w:tc>
          <w:tcPr>
            <w:tcW w:w="6147" w:type="dxa"/>
            <w:vAlign w:val="center"/>
          </w:tcPr>
          <w:p w14:paraId="2F6A505C" w14:textId="1494FEA3" w:rsidR="0024279E" w:rsidRPr="00603221" w:rsidRDefault="00DD7C7E" w:rsidP="0031590C">
            <w:pPr>
              <w:pStyle w:val="TabletextChar"/>
              <w:rPr>
                <w:rFonts w:cs="Tahoma"/>
                <w:sz w:val="22"/>
                <w:szCs w:val="22"/>
              </w:rPr>
            </w:pPr>
            <w:r w:rsidRPr="00DD7C7E">
              <w:rPr>
                <w:rFonts w:cs="Tahoma"/>
                <w:sz w:val="22"/>
                <w:szCs w:val="22"/>
              </w:rPr>
              <w:t>Παρακολούθηση, ποιοτικός έλεγχος, υποστήριξη υλοποίησης και συνδρομή στην παραλαβή καλωδιακών συστημάτων του Εθνικού Δικτύου Τηλεπικοινωνιών ΕΔΤ</w:t>
            </w:r>
          </w:p>
        </w:tc>
      </w:tr>
      <w:tr w:rsidR="0024279E" w:rsidRPr="00317788" w14:paraId="46881B27" w14:textId="77777777" w:rsidTr="0031590C">
        <w:tc>
          <w:tcPr>
            <w:tcW w:w="3708" w:type="dxa"/>
            <w:vAlign w:val="center"/>
          </w:tcPr>
          <w:p w14:paraId="4D3D1D01" w14:textId="77777777" w:rsidR="0024279E" w:rsidRPr="00603221" w:rsidRDefault="0024279E" w:rsidP="0031590C">
            <w:pPr>
              <w:pStyle w:val="TabletextChar"/>
              <w:rPr>
                <w:rFonts w:cs="Tahoma"/>
                <w:b/>
                <w:sz w:val="22"/>
                <w:szCs w:val="22"/>
              </w:rPr>
            </w:pPr>
            <w:r w:rsidRPr="00603221">
              <w:rPr>
                <w:rFonts w:cs="Tahoma"/>
                <w:b/>
                <w:sz w:val="22"/>
                <w:szCs w:val="22"/>
              </w:rPr>
              <w:t>ΑΝΑΘΕΤΟΥΣΑ ΑΡΧΗ</w:t>
            </w:r>
          </w:p>
        </w:tc>
        <w:tc>
          <w:tcPr>
            <w:tcW w:w="6147" w:type="dxa"/>
            <w:vAlign w:val="center"/>
          </w:tcPr>
          <w:p w14:paraId="3C8E9F75" w14:textId="77777777" w:rsidR="0024279E" w:rsidRPr="00603221" w:rsidRDefault="0024279E" w:rsidP="0031590C">
            <w:pPr>
              <w:pStyle w:val="TabletextChar"/>
              <w:rPr>
                <w:rFonts w:cs="Tahoma"/>
                <w:sz w:val="22"/>
                <w:szCs w:val="22"/>
              </w:rPr>
            </w:pPr>
            <w:r w:rsidRPr="00603221">
              <w:rPr>
                <w:rFonts w:cs="Tahoma"/>
                <w:b/>
                <w:sz w:val="22"/>
                <w:szCs w:val="22"/>
              </w:rPr>
              <w:t xml:space="preserve">«Κοινωνία της Πληροφορίας </w:t>
            </w:r>
            <w:r w:rsidR="00C1135D">
              <w:rPr>
                <w:rFonts w:cs="Tahoma"/>
                <w:b/>
                <w:sz w:val="22"/>
                <w:szCs w:val="22"/>
              </w:rPr>
              <w:t>Μ.</w:t>
            </w:r>
            <w:r w:rsidRPr="00603221">
              <w:rPr>
                <w:rFonts w:cs="Tahoma"/>
                <w:b/>
                <w:sz w:val="22"/>
                <w:szCs w:val="22"/>
              </w:rPr>
              <w:t xml:space="preserve">Α.Ε.» </w:t>
            </w:r>
            <w:r w:rsidRPr="00603221">
              <w:rPr>
                <w:rFonts w:cs="Tahoma"/>
                <w:sz w:val="22"/>
                <w:szCs w:val="22"/>
              </w:rPr>
              <w:t>(</w:t>
            </w:r>
            <w:r w:rsidRPr="00603221">
              <w:rPr>
                <w:rFonts w:cs="Tahoma"/>
                <w:b/>
                <w:sz w:val="22"/>
                <w:szCs w:val="22"/>
              </w:rPr>
              <w:t xml:space="preserve">ΚτΠ </w:t>
            </w:r>
            <w:r w:rsidR="00C1135D">
              <w:rPr>
                <w:rFonts w:cs="Tahoma"/>
                <w:b/>
                <w:sz w:val="22"/>
                <w:szCs w:val="22"/>
              </w:rPr>
              <w:t>Μ.</w:t>
            </w:r>
            <w:r w:rsidRPr="00603221">
              <w:rPr>
                <w:rFonts w:cs="Tahoma"/>
                <w:b/>
                <w:sz w:val="22"/>
                <w:szCs w:val="22"/>
              </w:rPr>
              <w:t>Α.Ε.</w:t>
            </w:r>
            <w:r w:rsidRPr="00603221">
              <w:rPr>
                <w:rFonts w:cs="Tahoma"/>
                <w:sz w:val="22"/>
                <w:szCs w:val="22"/>
              </w:rPr>
              <w:t>)</w:t>
            </w:r>
          </w:p>
        </w:tc>
      </w:tr>
      <w:tr w:rsidR="00DD7C7E" w:rsidRPr="00DF02B0" w14:paraId="3B001AD1" w14:textId="77777777" w:rsidTr="00382388">
        <w:tc>
          <w:tcPr>
            <w:tcW w:w="3708" w:type="dxa"/>
            <w:vAlign w:val="center"/>
          </w:tcPr>
          <w:p w14:paraId="6E86843A" w14:textId="77777777" w:rsidR="00DD7C7E" w:rsidRPr="00603221" w:rsidRDefault="00DD7C7E" w:rsidP="00DD7C7E">
            <w:pPr>
              <w:pStyle w:val="TabletextChar"/>
              <w:rPr>
                <w:rFonts w:cs="Tahoma"/>
                <w:b/>
                <w:sz w:val="22"/>
                <w:szCs w:val="22"/>
              </w:rPr>
            </w:pPr>
            <w:r w:rsidRPr="00603221">
              <w:rPr>
                <w:rFonts w:cs="Tahoma"/>
                <w:b/>
                <w:sz w:val="22"/>
                <w:szCs w:val="22"/>
              </w:rPr>
              <w:t>ΦΟΡΕΑΣ ΛΕΙΤΟΥΡΓΙΑΣ</w:t>
            </w:r>
          </w:p>
        </w:tc>
        <w:tc>
          <w:tcPr>
            <w:tcW w:w="6147" w:type="dxa"/>
          </w:tcPr>
          <w:p w14:paraId="398B95D7" w14:textId="7FC17BCE" w:rsidR="00DD7C7E" w:rsidRPr="00603221" w:rsidRDefault="00DD7C7E" w:rsidP="00DD7C7E">
            <w:pPr>
              <w:pStyle w:val="TabletextChar"/>
              <w:rPr>
                <w:rFonts w:cs="Tahoma"/>
                <w:b/>
                <w:sz w:val="22"/>
                <w:szCs w:val="22"/>
              </w:rPr>
            </w:pPr>
            <w:r w:rsidRPr="00382388">
              <w:rPr>
                <w:rFonts w:cs="Tahoma"/>
                <w:b/>
                <w:sz w:val="22"/>
                <w:szCs w:val="22"/>
              </w:rPr>
              <w:t>Υπουργείο Ψηφιακής Διακυβέρνησης</w:t>
            </w:r>
          </w:p>
        </w:tc>
      </w:tr>
      <w:tr w:rsidR="00DD7C7E" w:rsidRPr="00DF02B0" w14:paraId="54746909" w14:textId="77777777" w:rsidTr="00382388">
        <w:tc>
          <w:tcPr>
            <w:tcW w:w="3708" w:type="dxa"/>
            <w:vAlign w:val="center"/>
          </w:tcPr>
          <w:p w14:paraId="0E11A93B" w14:textId="77777777" w:rsidR="00DD7C7E" w:rsidRPr="00603221" w:rsidRDefault="00DD7C7E" w:rsidP="00DD7C7E">
            <w:pPr>
              <w:pStyle w:val="TabletextChar"/>
              <w:rPr>
                <w:rFonts w:cs="Tahoma"/>
                <w:b/>
                <w:sz w:val="22"/>
                <w:szCs w:val="22"/>
              </w:rPr>
            </w:pPr>
            <w:r w:rsidRPr="00603221">
              <w:rPr>
                <w:rFonts w:cs="Tahoma"/>
                <w:b/>
                <w:sz w:val="22"/>
                <w:szCs w:val="22"/>
              </w:rPr>
              <w:t>ΚΥΡΙΟΣ ΤΟΥ ΕΡΓΟΥ</w:t>
            </w:r>
          </w:p>
        </w:tc>
        <w:tc>
          <w:tcPr>
            <w:tcW w:w="6147" w:type="dxa"/>
          </w:tcPr>
          <w:p w14:paraId="56960616" w14:textId="3CB792C2" w:rsidR="00DD7C7E" w:rsidRPr="00382388" w:rsidRDefault="00DD7C7E" w:rsidP="00DD7C7E">
            <w:pPr>
              <w:pStyle w:val="TabletextChar"/>
              <w:rPr>
                <w:rFonts w:cs="Tahoma"/>
                <w:b/>
                <w:sz w:val="22"/>
                <w:szCs w:val="22"/>
              </w:rPr>
            </w:pPr>
            <w:r w:rsidRPr="00382388">
              <w:rPr>
                <w:rFonts w:cs="Tahoma"/>
                <w:b/>
                <w:sz w:val="22"/>
                <w:szCs w:val="22"/>
              </w:rPr>
              <w:t>Υπουργείο Ψηφιακής Διακυβέρνησης</w:t>
            </w:r>
          </w:p>
        </w:tc>
      </w:tr>
      <w:tr w:rsidR="00DD7C7E" w:rsidRPr="00DF02B0" w14:paraId="17DCF025" w14:textId="77777777" w:rsidTr="00382388">
        <w:tc>
          <w:tcPr>
            <w:tcW w:w="3708" w:type="dxa"/>
            <w:vAlign w:val="center"/>
          </w:tcPr>
          <w:p w14:paraId="10EE5F74" w14:textId="77777777" w:rsidR="00DD7C7E" w:rsidRPr="00603221" w:rsidRDefault="00DD7C7E" w:rsidP="00DD7C7E">
            <w:pPr>
              <w:pStyle w:val="TabletextChar"/>
              <w:rPr>
                <w:rFonts w:cs="Tahoma"/>
                <w:b/>
                <w:sz w:val="22"/>
                <w:szCs w:val="22"/>
              </w:rPr>
            </w:pPr>
            <w:r w:rsidRPr="00603221">
              <w:rPr>
                <w:rFonts w:cs="Tahoma"/>
                <w:b/>
                <w:sz w:val="22"/>
                <w:szCs w:val="22"/>
              </w:rPr>
              <w:t>ΦΟΡΕΑΣ ΧΡΗΜΑΤΟΔΟΤΗΣΗΣ</w:t>
            </w:r>
          </w:p>
        </w:tc>
        <w:tc>
          <w:tcPr>
            <w:tcW w:w="6147" w:type="dxa"/>
          </w:tcPr>
          <w:p w14:paraId="23D0AF2C" w14:textId="6985FF4E" w:rsidR="00DD7C7E" w:rsidRPr="00603221" w:rsidRDefault="00DD7C7E" w:rsidP="00DD7C7E">
            <w:pPr>
              <w:pStyle w:val="TabletextChar"/>
              <w:rPr>
                <w:rFonts w:cs="Tahoma"/>
                <w:b/>
                <w:sz w:val="22"/>
                <w:szCs w:val="22"/>
              </w:rPr>
            </w:pPr>
            <w:r w:rsidRPr="00382388">
              <w:rPr>
                <w:rFonts w:cs="Tahoma"/>
                <w:b/>
                <w:sz w:val="22"/>
                <w:szCs w:val="22"/>
              </w:rPr>
              <w:t>Υπουργείο Ψηφιακής Διακυβέρνησης</w:t>
            </w:r>
          </w:p>
        </w:tc>
      </w:tr>
      <w:tr w:rsidR="0024279E" w:rsidRPr="00F84B4D" w14:paraId="48E5B3C2" w14:textId="77777777" w:rsidTr="0031590C">
        <w:tc>
          <w:tcPr>
            <w:tcW w:w="3708" w:type="dxa"/>
            <w:vAlign w:val="center"/>
          </w:tcPr>
          <w:p w14:paraId="11F58805" w14:textId="77777777" w:rsidR="0024279E" w:rsidRPr="00603221" w:rsidRDefault="0024279E" w:rsidP="0031590C">
            <w:pPr>
              <w:pStyle w:val="TabletextChar"/>
              <w:rPr>
                <w:rFonts w:cs="Tahoma"/>
                <w:b/>
                <w:sz w:val="22"/>
                <w:szCs w:val="22"/>
              </w:rPr>
            </w:pPr>
            <w:r w:rsidRPr="00603221">
              <w:rPr>
                <w:rFonts w:cs="Tahoma"/>
                <w:b/>
                <w:sz w:val="22"/>
                <w:szCs w:val="22"/>
              </w:rPr>
              <w:t>ΤΟΠΟΣ ΠΑΡΑΔΟΣΗΣ – ΤΟΠΟΣ ΠΑΡΟΧΗΣ ΥΠΗΡΕΣΙΩΝ</w:t>
            </w:r>
          </w:p>
        </w:tc>
        <w:tc>
          <w:tcPr>
            <w:tcW w:w="6147" w:type="dxa"/>
            <w:vAlign w:val="center"/>
          </w:tcPr>
          <w:p w14:paraId="136FF3B9" w14:textId="670D7600" w:rsidR="0024279E" w:rsidRPr="00603221" w:rsidRDefault="001B2871" w:rsidP="0031590C">
            <w:pPr>
              <w:pStyle w:val="TabletextChar"/>
              <w:rPr>
                <w:rFonts w:cs="Tahoma"/>
                <w:sz w:val="22"/>
                <w:szCs w:val="22"/>
              </w:rPr>
            </w:pPr>
            <w:r>
              <w:rPr>
                <w:rFonts w:cs="Tahoma"/>
                <w:sz w:val="22"/>
                <w:szCs w:val="22"/>
              </w:rPr>
              <w:t xml:space="preserve">Οι υπηρεσίες θα προσφέρονται </w:t>
            </w:r>
            <w:r w:rsidRPr="001B2871">
              <w:rPr>
                <w:rFonts w:cs="Tahoma"/>
                <w:sz w:val="22"/>
                <w:szCs w:val="22"/>
              </w:rPr>
              <w:t xml:space="preserve">με απομακρυσμένο τρόπο και εφόσον απαιτηθεί </w:t>
            </w:r>
            <w:r>
              <w:rPr>
                <w:rFonts w:cs="Tahoma"/>
                <w:sz w:val="22"/>
                <w:szCs w:val="22"/>
              </w:rPr>
              <w:t>στις</w:t>
            </w:r>
            <w:r w:rsidR="00DD7C7E">
              <w:rPr>
                <w:rFonts w:cs="Tahoma"/>
                <w:sz w:val="22"/>
                <w:szCs w:val="22"/>
              </w:rPr>
              <w:t xml:space="preserve"> </w:t>
            </w:r>
            <w:r w:rsidR="00DD7C7E" w:rsidRPr="00DD7C7E">
              <w:rPr>
                <w:rFonts w:cs="Tahoma"/>
                <w:sz w:val="22"/>
                <w:szCs w:val="22"/>
              </w:rPr>
              <w:t xml:space="preserve">εγκαταστάσεις της Αναθέτουσας Αρχής, Λεωφόρος Συγγρού 194, ΤΚ 17671, Καλλιθέα, </w:t>
            </w:r>
            <w:r>
              <w:rPr>
                <w:rFonts w:cs="Tahoma"/>
                <w:sz w:val="22"/>
                <w:szCs w:val="22"/>
              </w:rPr>
              <w:t>σ</w:t>
            </w:r>
            <w:r w:rsidR="00DD7C7E">
              <w:rPr>
                <w:rFonts w:cs="Tahoma"/>
                <w:sz w:val="22"/>
                <w:szCs w:val="22"/>
              </w:rPr>
              <w:t xml:space="preserve">τα σημεία υλοποίησης του Εθνικού Δικτύου Τηλεπικοινωνιών </w:t>
            </w:r>
            <w:r w:rsidR="00DD7C7E" w:rsidRPr="00DD7C7E">
              <w:rPr>
                <w:rFonts w:cs="Tahoma"/>
                <w:sz w:val="22"/>
                <w:szCs w:val="22"/>
              </w:rPr>
              <w:t xml:space="preserve">καθώς και </w:t>
            </w:r>
            <w:r w:rsidR="00F34CB1">
              <w:rPr>
                <w:rFonts w:cs="Tahoma"/>
                <w:sz w:val="22"/>
                <w:szCs w:val="22"/>
              </w:rPr>
              <w:t xml:space="preserve">επιτοπίως </w:t>
            </w:r>
            <w:r w:rsidR="00DD7C7E" w:rsidRPr="00DD7C7E">
              <w:rPr>
                <w:rFonts w:cs="Tahoma"/>
                <w:sz w:val="22"/>
                <w:szCs w:val="22"/>
              </w:rPr>
              <w:t>στα εκάστοτε σημεία</w:t>
            </w:r>
            <w:r w:rsidR="00F34CB1">
              <w:rPr>
                <w:rFonts w:cs="Tahoma"/>
                <w:sz w:val="22"/>
                <w:szCs w:val="22"/>
              </w:rPr>
              <w:t xml:space="preserve"> παρουσίας του Ελληνικού Δημοσίου</w:t>
            </w:r>
            <w:r w:rsidR="00DD7C7E" w:rsidRPr="00DD7C7E">
              <w:rPr>
                <w:rFonts w:cs="Tahoma"/>
                <w:sz w:val="22"/>
                <w:szCs w:val="22"/>
              </w:rPr>
              <w:t xml:space="preserve"> εντός της Ελληνικής Επικράτειας που θα υποδειχθούν από την Αναθέτουσα Αρχή</w:t>
            </w:r>
            <w:r w:rsidR="00F34CB1">
              <w:rPr>
                <w:rFonts w:cs="Tahoma"/>
                <w:sz w:val="22"/>
                <w:szCs w:val="22"/>
              </w:rPr>
              <w:t xml:space="preserve">. </w:t>
            </w:r>
          </w:p>
        </w:tc>
      </w:tr>
      <w:tr w:rsidR="0024279E" w:rsidRPr="00F84B4D" w14:paraId="0793C63A" w14:textId="77777777" w:rsidTr="0031590C">
        <w:tc>
          <w:tcPr>
            <w:tcW w:w="3708" w:type="dxa"/>
            <w:vAlign w:val="center"/>
          </w:tcPr>
          <w:p w14:paraId="2F2DF21E" w14:textId="77777777" w:rsidR="0024279E" w:rsidRPr="00603221" w:rsidRDefault="0024279E" w:rsidP="0031590C">
            <w:pPr>
              <w:pStyle w:val="TabletextChar"/>
              <w:rPr>
                <w:rFonts w:cs="Tahoma"/>
                <w:b/>
                <w:sz w:val="22"/>
                <w:szCs w:val="22"/>
              </w:rPr>
            </w:pPr>
            <w:r w:rsidRPr="00603221">
              <w:rPr>
                <w:rFonts w:cs="Tahoma"/>
                <w:b/>
                <w:sz w:val="22"/>
                <w:szCs w:val="22"/>
              </w:rPr>
              <w:t>ΕΙΔΟΣ ΣΥΜΒΑΣΗΣ</w:t>
            </w:r>
          </w:p>
        </w:tc>
        <w:tc>
          <w:tcPr>
            <w:tcW w:w="6147" w:type="dxa"/>
            <w:vAlign w:val="center"/>
          </w:tcPr>
          <w:p w14:paraId="10AE3E2C" w14:textId="0E2EE644" w:rsidR="0024279E" w:rsidRPr="00603221" w:rsidRDefault="00D157B7" w:rsidP="0031590C">
            <w:pPr>
              <w:pStyle w:val="TabletextChar"/>
              <w:rPr>
                <w:rFonts w:cs="Tahoma"/>
                <w:b/>
                <w:sz w:val="22"/>
                <w:szCs w:val="22"/>
              </w:rPr>
            </w:pPr>
            <w:r w:rsidRPr="00603221">
              <w:rPr>
                <w:rFonts w:cs="Tahoma"/>
                <w:b/>
                <w:sz w:val="22"/>
                <w:szCs w:val="22"/>
                <w:lang w:val="en-US"/>
              </w:rPr>
              <w:t>CPV</w:t>
            </w:r>
            <w:r w:rsidRPr="00603221">
              <w:rPr>
                <w:rFonts w:cs="Tahoma"/>
                <w:b/>
                <w:sz w:val="22"/>
                <w:szCs w:val="22"/>
              </w:rPr>
              <w:t>:</w:t>
            </w:r>
            <w:r w:rsidR="00DD7C7E">
              <w:rPr>
                <w:rFonts w:cs="Tahoma"/>
                <w:b/>
                <w:sz w:val="22"/>
                <w:szCs w:val="22"/>
              </w:rPr>
              <w:t xml:space="preserve"> </w:t>
            </w:r>
            <w:r w:rsidR="00DD7C7E" w:rsidRPr="00DD7C7E">
              <w:rPr>
                <w:rFonts w:cs="Tahoma"/>
                <w:b/>
                <w:sz w:val="22"/>
                <w:szCs w:val="22"/>
              </w:rPr>
              <w:t>71316000-6 Υπηρεσίες παροχής συμβουλών σε θέματα τηλεπικοινωνιών</w:t>
            </w:r>
          </w:p>
        </w:tc>
      </w:tr>
      <w:tr w:rsidR="0024279E" w:rsidRPr="00F84B4D" w14:paraId="57505348" w14:textId="77777777" w:rsidTr="0031590C">
        <w:tc>
          <w:tcPr>
            <w:tcW w:w="3708" w:type="dxa"/>
            <w:vAlign w:val="center"/>
          </w:tcPr>
          <w:p w14:paraId="4B2840F0" w14:textId="77777777" w:rsidR="0024279E" w:rsidRPr="00603221" w:rsidRDefault="0024279E" w:rsidP="0031590C">
            <w:pPr>
              <w:pStyle w:val="TabletextChar"/>
              <w:rPr>
                <w:rFonts w:cs="Tahoma"/>
                <w:b/>
                <w:sz w:val="22"/>
                <w:szCs w:val="22"/>
              </w:rPr>
            </w:pPr>
            <w:r w:rsidRPr="00603221">
              <w:rPr>
                <w:rFonts w:cs="Tahoma"/>
                <w:b/>
                <w:sz w:val="22"/>
                <w:szCs w:val="22"/>
              </w:rPr>
              <w:t>ΕΙΔΟΣ ΔΙΑΔΙΚΑΣΙΑΣ</w:t>
            </w:r>
          </w:p>
        </w:tc>
        <w:tc>
          <w:tcPr>
            <w:tcW w:w="6147" w:type="dxa"/>
            <w:vAlign w:val="center"/>
          </w:tcPr>
          <w:p w14:paraId="60CA98AF" w14:textId="5E478223" w:rsidR="0024279E" w:rsidRPr="00E22092" w:rsidRDefault="003C0732" w:rsidP="00382388">
            <w:pPr>
              <w:pStyle w:val="TabletextChar"/>
              <w:rPr>
                <w:sz w:val="22"/>
                <w:szCs w:val="22"/>
                <w:highlight w:val="yellow"/>
              </w:rPr>
            </w:pPr>
            <w:r w:rsidRPr="00E22092">
              <w:rPr>
                <w:sz w:val="22"/>
                <w:szCs w:val="22"/>
              </w:rPr>
              <w:t xml:space="preserve">Ηλεκτρονικός </w:t>
            </w:r>
            <w:r w:rsidR="0024279E" w:rsidRPr="00E22092">
              <w:rPr>
                <w:sz w:val="22"/>
                <w:szCs w:val="22"/>
              </w:rPr>
              <w:t xml:space="preserve">Ανοικτός </w:t>
            </w:r>
            <w:r w:rsidR="00A406A5" w:rsidRPr="00E22092">
              <w:rPr>
                <w:sz w:val="22"/>
                <w:szCs w:val="22"/>
              </w:rPr>
              <w:t xml:space="preserve">Διεθνής </w:t>
            </w:r>
            <w:r w:rsidR="00C1527B" w:rsidRPr="00E22092">
              <w:rPr>
                <w:sz w:val="22"/>
                <w:szCs w:val="22"/>
              </w:rPr>
              <w:t>άνω</w:t>
            </w:r>
            <w:r w:rsidR="004355E9" w:rsidRPr="00E22092">
              <w:rPr>
                <w:sz w:val="22"/>
                <w:szCs w:val="22"/>
              </w:rPr>
              <w:t xml:space="preserve"> των ορίων </w:t>
            </w:r>
            <w:r w:rsidR="0024279E" w:rsidRPr="00E22092">
              <w:rPr>
                <w:sz w:val="22"/>
                <w:szCs w:val="22"/>
              </w:rPr>
              <w:t xml:space="preserve">Διαγωνισμός με κριτήριο ανάθεσης </w:t>
            </w:r>
            <w:r w:rsidR="001E64FE" w:rsidRPr="00E22092">
              <w:rPr>
                <w:sz w:val="22"/>
                <w:szCs w:val="22"/>
              </w:rPr>
              <w:t>την πλέον συμφέρουσα από οικονομική άποψη προσφορά</w:t>
            </w:r>
            <w:r w:rsidR="00030312" w:rsidRPr="00E22092">
              <w:rPr>
                <w:sz w:val="22"/>
                <w:szCs w:val="22"/>
              </w:rPr>
              <w:t xml:space="preserve"> </w:t>
            </w:r>
            <w:r w:rsidR="001E64FE" w:rsidRPr="00E22092">
              <w:rPr>
                <w:sz w:val="22"/>
                <w:szCs w:val="22"/>
              </w:rPr>
              <w:t>βάσει τιμής</w:t>
            </w:r>
            <w:r w:rsidR="00E1337D" w:rsidRPr="00E22092">
              <w:rPr>
                <w:sz w:val="22"/>
                <w:szCs w:val="22"/>
              </w:rPr>
              <w:t xml:space="preserve"> </w:t>
            </w:r>
            <w:r w:rsidR="008B4966" w:rsidRPr="00E22092">
              <w:rPr>
                <w:rStyle w:val="WW-FootnoteReference2"/>
                <w:sz w:val="22"/>
                <w:szCs w:val="22"/>
                <w:vertAlign w:val="baseline"/>
              </w:rPr>
              <w:t xml:space="preserve">μόνο </w:t>
            </w:r>
          </w:p>
        </w:tc>
      </w:tr>
      <w:tr w:rsidR="0024279E" w:rsidRPr="00F84B4D" w14:paraId="118555D2" w14:textId="77777777" w:rsidTr="0031590C">
        <w:tc>
          <w:tcPr>
            <w:tcW w:w="3708" w:type="dxa"/>
            <w:vAlign w:val="center"/>
          </w:tcPr>
          <w:p w14:paraId="3F97C59A" w14:textId="78585BD8" w:rsidR="0024279E" w:rsidRPr="00603221" w:rsidRDefault="001F5F4A" w:rsidP="0031590C">
            <w:pPr>
              <w:pStyle w:val="TabletextChar"/>
              <w:rPr>
                <w:rFonts w:cs="Tahoma"/>
                <w:b/>
                <w:sz w:val="22"/>
                <w:szCs w:val="22"/>
              </w:rPr>
            </w:pPr>
            <w:r w:rsidRPr="00603221">
              <w:rPr>
                <w:rFonts w:cs="Tahoma"/>
                <w:b/>
                <w:sz w:val="22"/>
                <w:szCs w:val="22"/>
              </w:rPr>
              <w:t>ΕΚΤΙΜΩΜΕΝΗ ΑΞΙΑ ΣΥΜΒΑΣΗΣ</w:t>
            </w:r>
          </w:p>
        </w:tc>
        <w:tc>
          <w:tcPr>
            <w:tcW w:w="6147" w:type="dxa"/>
            <w:vAlign w:val="center"/>
          </w:tcPr>
          <w:p w14:paraId="7FF6B1BF" w14:textId="77777777" w:rsidR="00DD7C7E" w:rsidRPr="00A5199B" w:rsidRDefault="00DD7C7E" w:rsidP="00DD7C7E">
            <w:pPr>
              <w:pStyle w:val="Tabletext"/>
              <w:numPr>
                <w:ilvl w:val="0"/>
                <w:numId w:val="36"/>
              </w:numPr>
              <w:spacing w:before="120" w:after="0"/>
              <w:ind w:left="242" w:hanging="242"/>
              <w:jc w:val="both"/>
              <w:rPr>
                <w:rFonts w:cs="Tahoma"/>
                <w:b/>
                <w:bCs/>
                <w:color w:val="000000"/>
                <w:sz w:val="22"/>
                <w:szCs w:val="22"/>
                <w:lang w:eastAsia="el-GR"/>
              </w:rPr>
            </w:pPr>
            <w:r w:rsidRPr="00A5199B">
              <w:rPr>
                <w:rFonts w:cs="Tahoma"/>
                <w:sz w:val="22"/>
                <w:szCs w:val="22"/>
              </w:rPr>
              <w:t xml:space="preserve">Εκτιμώμενη αξία παρούσας σύμβασης </w:t>
            </w:r>
            <w:r w:rsidRPr="00A5199B">
              <w:t xml:space="preserve"> </w:t>
            </w:r>
            <w:r w:rsidRPr="001F3920">
              <w:rPr>
                <w:rFonts w:cs="Tahoma"/>
                <w:b/>
                <w:bCs/>
                <w:sz w:val="22"/>
                <w:szCs w:val="22"/>
              </w:rPr>
              <w:t>208.000,00€</w:t>
            </w:r>
            <w:r w:rsidRPr="001F3920">
              <w:rPr>
                <w:rFonts w:cs="Tahoma"/>
                <w:b/>
                <w:bCs/>
                <w:color w:val="000000"/>
                <w:sz w:val="22"/>
                <w:szCs w:val="22"/>
                <w:lang w:eastAsia="el-GR"/>
              </w:rPr>
              <w:t xml:space="preserve"> </w:t>
            </w:r>
            <w:r w:rsidRPr="00A5199B">
              <w:rPr>
                <w:rFonts w:cs="Tahoma"/>
                <w:sz w:val="22"/>
                <w:szCs w:val="22"/>
              </w:rPr>
              <w:t xml:space="preserve">μη περιλαμβανομένου ΦΠΑ (Προϋπολογισμός με ΦΠΑ: </w:t>
            </w:r>
            <w:r w:rsidRPr="00A5199B">
              <w:rPr>
                <w:rFonts w:cs="Tahoma"/>
                <w:b/>
                <w:bCs/>
                <w:color w:val="000000"/>
                <w:sz w:val="22"/>
                <w:szCs w:val="22"/>
                <w:lang w:eastAsia="el-GR"/>
              </w:rPr>
              <w:t xml:space="preserve">257.920,00 €, ΦΠΑ </w:t>
            </w:r>
            <w:r w:rsidRPr="001F3920">
              <w:rPr>
                <w:rFonts w:cs="Tahoma"/>
                <w:b/>
                <w:bCs/>
                <w:sz w:val="22"/>
                <w:szCs w:val="22"/>
              </w:rPr>
              <w:t>24</w:t>
            </w:r>
            <w:r w:rsidRPr="00A5199B">
              <w:rPr>
                <w:rFonts w:cs="Tahoma"/>
                <w:b/>
                <w:bCs/>
                <w:sz w:val="22"/>
                <w:szCs w:val="22"/>
              </w:rPr>
              <w:t>%</w:t>
            </w:r>
            <w:r w:rsidRPr="00A5199B">
              <w:rPr>
                <w:rFonts w:cs="Tahoma"/>
                <w:b/>
                <w:bCs/>
                <w:color w:val="000000"/>
                <w:sz w:val="22"/>
                <w:szCs w:val="22"/>
                <w:lang w:eastAsia="el-GR"/>
              </w:rPr>
              <w:t xml:space="preserve"> 49.920,00 €</w:t>
            </w:r>
            <w:r w:rsidRPr="00A5199B">
              <w:rPr>
                <w:rFonts w:cs="Tahoma"/>
                <w:color w:val="000000"/>
                <w:sz w:val="22"/>
                <w:szCs w:val="22"/>
                <w:lang w:eastAsia="el-GR"/>
              </w:rPr>
              <w:t>)</w:t>
            </w:r>
          </w:p>
          <w:p w14:paraId="360DE3D3" w14:textId="77777777" w:rsidR="00DD7C7E" w:rsidRPr="00A5199B" w:rsidRDefault="00DD7C7E" w:rsidP="00DD7C7E">
            <w:pPr>
              <w:pStyle w:val="Tabletext"/>
              <w:numPr>
                <w:ilvl w:val="0"/>
                <w:numId w:val="36"/>
              </w:numPr>
              <w:spacing w:before="120" w:after="0"/>
              <w:ind w:left="242" w:hanging="242"/>
              <w:jc w:val="both"/>
              <w:rPr>
                <w:rFonts w:cs="Tahoma"/>
                <w:b/>
                <w:color w:val="000000"/>
                <w:szCs w:val="22"/>
              </w:rPr>
            </w:pPr>
            <w:r w:rsidRPr="00A5199B">
              <w:rPr>
                <w:rFonts w:cs="Tahoma"/>
                <w:sz w:val="22"/>
                <w:szCs w:val="22"/>
              </w:rPr>
              <w:t xml:space="preserve">Εκτιμώμενη αξία δικαιώματος προαίρεσης αύξησης φυσικού αντικειμένου: έως </w:t>
            </w:r>
            <w:r w:rsidRPr="00A5199B">
              <w:rPr>
                <w:rFonts w:cs="Tahoma"/>
                <w:b/>
                <w:bCs/>
                <w:color w:val="000000"/>
                <w:sz w:val="22"/>
                <w:szCs w:val="22"/>
                <w:lang w:eastAsia="el-GR"/>
              </w:rPr>
              <w:t>62.400,00€</w:t>
            </w:r>
            <w:r w:rsidRPr="001F3920">
              <w:rPr>
                <w:rFonts w:cs="Tahoma"/>
                <w:b/>
                <w:bCs/>
                <w:color w:val="000000"/>
                <w:sz w:val="22"/>
                <w:szCs w:val="22"/>
                <w:lang w:eastAsia="el-GR"/>
              </w:rPr>
              <w:t xml:space="preserve"> </w:t>
            </w:r>
            <w:r w:rsidRPr="00A5199B">
              <w:rPr>
                <w:rFonts w:cs="Tahoma"/>
                <w:sz w:val="22"/>
                <w:szCs w:val="22"/>
              </w:rPr>
              <w:t xml:space="preserve">μη περιλαμβανομένου ΦΠΑ (Προϋπολογισμός με ΦΠΑ: </w:t>
            </w:r>
            <w:r w:rsidRPr="00A5199B">
              <w:rPr>
                <w:rFonts w:cs="Tahoma"/>
                <w:b/>
                <w:bCs/>
                <w:color w:val="000000"/>
                <w:sz w:val="22"/>
                <w:szCs w:val="22"/>
                <w:lang w:eastAsia="el-GR"/>
              </w:rPr>
              <w:t xml:space="preserve">77.376,00€, ΦΠΑ </w:t>
            </w:r>
            <w:r w:rsidRPr="001F3920">
              <w:rPr>
                <w:rFonts w:cs="Tahoma"/>
                <w:b/>
                <w:bCs/>
                <w:sz w:val="22"/>
                <w:szCs w:val="22"/>
              </w:rPr>
              <w:t>24</w:t>
            </w:r>
            <w:r w:rsidRPr="00A5199B">
              <w:rPr>
                <w:rFonts w:cs="Tahoma"/>
                <w:b/>
                <w:bCs/>
                <w:sz w:val="22"/>
                <w:szCs w:val="22"/>
              </w:rPr>
              <w:t>%</w:t>
            </w:r>
            <w:r w:rsidRPr="00A5199B">
              <w:rPr>
                <w:rFonts w:cs="Tahoma"/>
                <w:b/>
                <w:bCs/>
                <w:color w:val="000000"/>
                <w:sz w:val="22"/>
                <w:szCs w:val="22"/>
                <w:lang w:eastAsia="el-GR"/>
              </w:rPr>
              <w:t xml:space="preserve"> </w:t>
            </w:r>
            <w:r w:rsidRPr="001F3920">
              <w:rPr>
                <w:rFonts w:cs="Tahoma"/>
                <w:b/>
                <w:bCs/>
                <w:color w:val="000000"/>
                <w:sz w:val="22"/>
                <w:szCs w:val="22"/>
                <w:lang w:eastAsia="el-GR"/>
              </w:rPr>
              <w:t xml:space="preserve"> </w:t>
            </w:r>
            <w:r w:rsidRPr="00A5199B">
              <w:t xml:space="preserve"> </w:t>
            </w:r>
            <w:r w:rsidRPr="00A5199B">
              <w:rPr>
                <w:rFonts w:cs="Tahoma"/>
                <w:b/>
                <w:bCs/>
                <w:color w:val="000000"/>
                <w:sz w:val="22"/>
                <w:szCs w:val="22"/>
                <w:lang w:eastAsia="el-GR"/>
              </w:rPr>
              <w:t>14.976,00€</w:t>
            </w:r>
            <w:r w:rsidRPr="00A5199B">
              <w:rPr>
                <w:rFonts w:cs="Tahoma"/>
                <w:color w:val="000000"/>
                <w:sz w:val="22"/>
                <w:szCs w:val="22"/>
                <w:lang w:eastAsia="el-GR"/>
              </w:rPr>
              <w:t>)</w:t>
            </w:r>
          </w:p>
          <w:p w14:paraId="08110F51" w14:textId="75FA7955" w:rsidR="001F455A" w:rsidRPr="00603221" w:rsidRDefault="00DD7C7E" w:rsidP="00382388">
            <w:pPr>
              <w:pStyle w:val="Tabletext"/>
              <w:jc w:val="both"/>
              <w:rPr>
                <w:rFonts w:cs="Tahoma"/>
                <w:sz w:val="22"/>
                <w:szCs w:val="22"/>
              </w:rPr>
            </w:pPr>
            <w:r w:rsidRPr="00A5199B">
              <w:rPr>
                <w:rFonts w:cs="Tahoma"/>
                <w:sz w:val="22"/>
                <w:szCs w:val="22"/>
              </w:rPr>
              <w:t xml:space="preserve">Συνολική  εκτιμώμενη αξία σύμβασης </w:t>
            </w:r>
            <w:r w:rsidRPr="00A5199B">
              <w:t xml:space="preserve"> </w:t>
            </w:r>
            <w:r w:rsidRPr="001F3920">
              <w:rPr>
                <w:rFonts w:cs="Tahoma"/>
                <w:b/>
                <w:bCs/>
                <w:sz w:val="22"/>
                <w:szCs w:val="22"/>
              </w:rPr>
              <w:t>270.400,00 €</w:t>
            </w:r>
            <w:r w:rsidRPr="001F3920">
              <w:rPr>
                <w:rFonts w:cs="Tahoma"/>
                <w:b/>
                <w:bCs/>
                <w:color w:val="000000"/>
                <w:sz w:val="22"/>
                <w:szCs w:val="22"/>
                <w:lang w:eastAsia="el-GR"/>
              </w:rPr>
              <w:t xml:space="preserve"> </w:t>
            </w:r>
            <w:r w:rsidRPr="00A5199B">
              <w:rPr>
                <w:rFonts w:cs="Tahoma"/>
                <w:sz w:val="22"/>
                <w:szCs w:val="22"/>
              </w:rPr>
              <w:t xml:space="preserve">μη περιλαμβανομένου ΦΠΑ , προϋπολογισμός με ΦΠΑ: </w:t>
            </w:r>
            <w:r w:rsidRPr="00A5199B">
              <w:t xml:space="preserve"> </w:t>
            </w:r>
            <w:r w:rsidRPr="001F3920">
              <w:rPr>
                <w:rFonts w:cs="Tahoma"/>
                <w:b/>
                <w:bCs/>
                <w:sz w:val="22"/>
                <w:szCs w:val="22"/>
              </w:rPr>
              <w:t>335.296,00€</w:t>
            </w:r>
            <w:r w:rsidRPr="00A5199B">
              <w:rPr>
                <w:rFonts w:cs="Tahoma"/>
                <w:b/>
                <w:bCs/>
                <w:color w:val="000000"/>
                <w:sz w:val="22"/>
                <w:szCs w:val="22"/>
                <w:lang w:eastAsia="el-GR"/>
              </w:rPr>
              <w:t xml:space="preserve">, ΦΠΑ </w:t>
            </w:r>
            <w:r w:rsidRPr="001F3920">
              <w:rPr>
                <w:rFonts w:cs="Tahoma"/>
                <w:b/>
                <w:bCs/>
                <w:color w:val="000000"/>
                <w:sz w:val="22"/>
                <w:szCs w:val="22"/>
                <w:lang w:eastAsia="el-GR"/>
              </w:rPr>
              <w:t>24</w:t>
            </w:r>
            <w:r w:rsidRPr="00A5199B">
              <w:rPr>
                <w:rFonts w:cs="Tahoma"/>
                <w:b/>
                <w:bCs/>
                <w:color w:val="000000"/>
                <w:sz w:val="22"/>
                <w:szCs w:val="22"/>
                <w:lang w:eastAsia="el-GR"/>
              </w:rPr>
              <w:t>% 64.896,00€</w:t>
            </w:r>
          </w:p>
        </w:tc>
      </w:tr>
      <w:tr w:rsidR="0024279E" w:rsidRPr="00F84B4D" w14:paraId="38877388" w14:textId="77777777" w:rsidTr="0031590C">
        <w:tc>
          <w:tcPr>
            <w:tcW w:w="3708" w:type="dxa"/>
            <w:vAlign w:val="center"/>
          </w:tcPr>
          <w:p w14:paraId="433A0B87" w14:textId="77777777" w:rsidR="0024279E" w:rsidRPr="00603221" w:rsidRDefault="0024279E" w:rsidP="0031590C">
            <w:pPr>
              <w:pStyle w:val="TabletextChar"/>
              <w:rPr>
                <w:rFonts w:cs="Tahoma"/>
                <w:b/>
                <w:sz w:val="22"/>
                <w:szCs w:val="22"/>
              </w:rPr>
            </w:pPr>
            <w:r w:rsidRPr="00603221">
              <w:rPr>
                <w:rFonts w:cs="Tahoma"/>
                <w:b/>
                <w:sz w:val="22"/>
                <w:szCs w:val="22"/>
              </w:rPr>
              <w:t>ΧΡΗΜΑΤΟΔΟΤΗΣΗ ΕΡΓΟΥ</w:t>
            </w:r>
          </w:p>
        </w:tc>
        <w:tc>
          <w:tcPr>
            <w:tcW w:w="6147" w:type="dxa"/>
            <w:vAlign w:val="center"/>
          </w:tcPr>
          <w:p w14:paraId="3DE9BB86" w14:textId="77777777" w:rsidR="00DD7C7E" w:rsidRDefault="00DD7C7E" w:rsidP="00DD7C7E">
            <w:pPr>
              <w:pStyle w:val="TabletextChar"/>
              <w:rPr>
                <w:rFonts w:cs="Tahoma"/>
                <w:color w:val="FF0000"/>
                <w:sz w:val="22"/>
                <w:szCs w:val="22"/>
              </w:rPr>
            </w:pPr>
            <w:r w:rsidRPr="006E26AF">
              <w:rPr>
                <w:rFonts w:cs="Tahoma"/>
                <w:sz w:val="22"/>
                <w:szCs w:val="22"/>
              </w:rPr>
              <w:t>Η δαπάνη θα βαρύνει το Πρόγραμμα Δημοσίων Επενδύσεων (ΠΔΕ) 202</w:t>
            </w:r>
            <w:r w:rsidRPr="001C5365">
              <w:rPr>
                <w:rFonts w:cs="Tahoma"/>
                <w:sz w:val="22"/>
                <w:szCs w:val="22"/>
              </w:rPr>
              <w:t>2</w:t>
            </w:r>
            <w:r w:rsidRPr="006E26AF">
              <w:rPr>
                <w:rFonts w:cs="Tahoma"/>
                <w:sz w:val="22"/>
                <w:szCs w:val="22"/>
              </w:rPr>
              <w:t xml:space="preserve"> – Ταμείο Ανάκαμψης: ΣΑΤΑ 063 του Υπουργείου Ανάπτυξης </w:t>
            </w:r>
            <w:r w:rsidRPr="00B24630">
              <w:rPr>
                <w:rFonts w:cs="Tahoma"/>
                <w:color w:val="000000" w:themeColor="text1"/>
                <w:sz w:val="22"/>
                <w:szCs w:val="22"/>
              </w:rPr>
              <w:t>και Επενδύσεων για τη χρηματοδότηση του Έργου:  με κωδικό Έργου 2021ΤΑ06300003 «Επιχορήγηση της ΚτΠ Μ.Α.Ε. για το Έργο: "Δράσεις επέκτασης και υποστήριξης του Εθνικού Δικτύου Τηλεπικοινωνιών”»</w:t>
            </w:r>
          </w:p>
          <w:p w14:paraId="24D91F03" w14:textId="7D4532E8" w:rsidR="00A05069" w:rsidRPr="00030312" w:rsidRDefault="00DD7C7E" w:rsidP="00A05069">
            <w:pPr>
              <w:pStyle w:val="TabletextChar"/>
              <w:jc w:val="both"/>
              <w:rPr>
                <w:rFonts w:cs="Tahoma"/>
                <w:sz w:val="22"/>
                <w:szCs w:val="22"/>
              </w:rPr>
            </w:pPr>
            <w:r>
              <w:rPr>
                <w:rFonts w:cs="Tahoma"/>
                <w:sz w:val="22"/>
                <w:szCs w:val="22"/>
              </w:rPr>
              <w:t xml:space="preserve">Το δικαίωμα προαίρεσης, εφ’ όσον ασκηθεί, </w:t>
            </w:r>
            <w:r w:rsidRPr="001C5365">
              <w:rPr>
                <w:rFonts w:cs="Tahoma"/>
                <w:sz w:val="22"/>
                <w:szCs w:val="22"/>
              </w:rPr>
              <w:t>δύναται να χρηματοδοτηθεί από οποιαδήποτε άλλη πηγή.</w:t>
            </w:r>
          </w:p>
        </w:tc>
      </w:tr>
      <w:tr w:rsidR="0024279E" w:rsidRPr="00DF02B0" w14:paraId="40743E67" w14:textId="77777777" w:rsidTr="0031590C">
        <w:tc>
          <w:tcPr>
            <w:tcW w:w="3708" w:type="dxa"/>
            <w:vAlign w:val="center"/>
          </w:tcPr>
          <w:p w14:paraId="3F680026" w14:textId="77777777" w:rsidR="0024279E" w:rsidRPr="00603221" w:rsidDel="00CD2F0B" w:rsidRDefault="0024279E" w:rsidP="0031590C">
            <w:pPr>
              <w:pStyle w:val="TabletextChar"/>
              <w:rPr>
                <w:rFonts w:cs="Tahoma"/>
                <w:b/>
                <w:sz w:val="22"/>
                <w:szCs w:val="22"/>
              </w:rPr>
            </w:pPr>
            <w:r w:rsidRPr="00603221">
              <w:rPr>
                <w:rFonts w:cs="Tahoma"/>
                <w:b/>
                <w:sz w:val="22"/>
                <w:szCs w:val="22"/>
              </w:rPr>
              <w:lastRenderedPageBreak/>
              <w:t xml:space="preserve">ΔΙΑΡΚΕΙΑ ΣΥΜΒΑΣΗΣ </w:t>
            </w:r>
          </w:p>
        </w:tc>
        <w:tc>
          <w:tcPr>
            <w:tcW w:w="6147" w:type="dxa"/>
            <w:vAlign w:val="center"/>
          </w:tcPr>
          <w:p w14:paraId="13DA802F" w14:textId="7F45E413" w:rsidR="0024279E" w:rsidRPr="009567C7" w:rsidRDefault="00030312" w:rsidP="0031590C">
            <w:pPr>
              <w:rPr>
                <w:highlight w:val="cyan"/>
                <w:lang w:val="el-GR"/>
              </w:rPr>
            </w:pPr>
            <w:r>
              <w:rPr>
                <w:b/>
                <w:lang w:val="el-GR"/>
              </w:rPr>
              <w:t>Δεκα</w:t>
            </w:r>
            <w:r w:rsidR="000F45DB">
              <w:rPr>
                <w:b/>
                <w:lang w:val="el-GR"/>
              </w:rPr>
              <w:t>επτά</w:t>
            </w:r>
            <w:r w:rsidRPr="00382388">
              <w:rPr>
                <w:b/>
                <w:lang w:val="el-GR"/>
              </w:rPr>
              <w:t xml:space="preserve"> </w:t>
            </w:r>
            <w:r w:rsidRPr="00382388">
              <w:rPr>
                <w:b/>
              </w:rPr>
              <w:t>(</w:t>
            </w:r>
            <w:r>
              <w:rPr>
                <w:b/>
                <w:lang w:val="el-GR"/>
              </w:rPr>
              <w:t>1</w:t>
            </w:r>
            <w:r w:rsidR="000F45DB">
              <w:rPr>
                <w:b/>
                <w:lang w:val="el-GR"/>
              </w:rPr>
              <w:t>7</w:t>
            </w:r>
            <w:r w:rsidRPr="00382388">
              <w:rPr>
                <w:b/>
              </w:rPr>
              <w:t>)</w:t>
            </w:r>
            <w:r w:rsidRPr="00382388" w:rsidDel="00030312">
              <w:rPr>
                <w:b/>
              </w:rPr>
              <w:t xml:space="preserve"> </w:t>
            </w:r>
            <w:r w:rsidR="00F82A8D" w:rsidRPr="00382388">
              <w:rPr>
                <w:b/>
              </w:rPr>
              <w:t xml:space="preserve">μήνες </w:t>
            </w:r>
          </w:p>
        </w:tc>
      </w:tr>
      <w:tr w:rsidR="00C82832" w:rsidRPr="00DF02B0" w14:paraId="0CEEFBF4" w14:textId="77777777" w:rsidTr="0031590C">
        <w:tc>
          <w:tcPr>
            <w:tcW w:w="3708" w:type="dxa"/>
            <w:vAlign w:val="center"/>
          </w:tcPr>
          <w:p w14:paraId="468AB927" w14:textId="77777777" w:rsidR="00C82832" w:rsidRPr="00603221" w:rsidRDefault="00C82832" w:rsidP="00C82832">
            <w:pPr>
              <w:pStyle w:val="TabletextChar"/>
              <w:rPr>
                <w:rFonts w:cs="Tahoma"/>
                <w:b/>
                <w:sz w:val="22"/>
                <w:szCs w:val="22"/>
              </w:rPr>
            </w:pPr>
            <w:r w:rsidRPr="00603221">
              <w:rPr>
                <w:rFonts w:cs="Tahoma"/>
                <w:b/>
                <w:sz w:val="22"/>
                <w:szCs w:val="22"/>
              </w:rPr>
              <w:t>ΗΜΕΡΟΜΗΝΙΑ ΔΙΑΚΗΡΥΞΗΣ</w:t>
            </w:r>
          </w:p>
        </w:tc>
        <w:tc>
          <w:tcPr>
            <w:tcW w:w="6147" w:type="dxa"/>
            <w:vAlign w:val="center"/>
          </w:tcPr>
          <w:p w14:paraId="52EDEECC" w14:textId="7E7B278D" w:rsidR="00C82832" w:rsidRPr="00C82832" w:rsidRDefault="00541485" w:rsidP="00C82832">
            <w:pPr>
              <w:pStyle w:val="TabletextChar"/>
              <w:rPr>
                <w:rFonts w:cs="Tahoma"/>
                <w:b/>
                <w:sz w:val="22"/>
                <w:szCs w:val="24"/>
              </w:rPr>
            </w:pPr>
            <w:r w:rsidRPr="0049273B">
              <w:rPr>
                <w:rFonts w:cs="Tahoma"/>
                <w:b/>
                <w:sz w:val="22"/>
                <w:szCs w:val="22"/>
                <w:lang w:eastAsia="zh-CN"/>
              </w:rPr>
              <w:t>06-09-2023</w:t>
            </w:r>
          </w:p>
        </w:tc>
      </w:tr>
      <w:tr w:rsidR="00C82832" w:rsidRPr="00DF02B0" w14:paraId="4F1733B5" w14:textId="77777777" w:rsidTr="0031590C">
        <w:tc>
          <w:tcPr>
            <w:tcW w:w="3708" w:type="dxa"/>
            <w:vAlign w:val="center"/>
          </w:tcPr>
          <w:p w14:paraId="47446C13" w14:textId="77777777" w:rsidR="00C82832" w:rsidRPr="00603221" w:rsidRDefault="00C82832" w:rsidP="00C82832">
            <w:pPr>
              <w:pStyle w:val="TabletextChar"/>
              <w:rPr>
                <w:rFonts w:cs="Tahoma"/>
                <w:b/>
                <w:sz w:val="22"/>
                <w:szCs w:val="22"/>
              </w:rPr>
            </w:pPr>
            <w:r w:rsidRPr="00603221">
              <w:rPr>
                <w:rFonts w:cs="Tahoma"/>
                <w:b/>
                <w:sz w:val="22"/>
                <w:szCs w:val="22"/>
              </w:rPr>
              <w:t>ΠΡΟΘΕΣΜΙΑ ΓΙΑ ΥΠΟΒΟΛΗ ΔΙΕΥΚΡΙΝΙΣΕΩΝ ΕΠΙ ΤΩΝ ΟΡΩΝ ΤΗΣ ΔΙΑΚΗΡΥΞΗΣ</w:t>
            </w:r>
          </w:p>
        </w:tc>
        <w:tc>
          <w:tcPr>
            <w:tcW w:w="6147" w:type="dxa"/>
            <w:vAlign w:val="center"/>
          </w:tcPr>
          <w:p w14:paraId="26F2E3BB" w14:textId="0A691DDE" w:rsidR="00C82832" w:rsidRPr="00C82832" w:rsidRDefault="007075F6" w:rsidP="00C82832">
            <w:pPr>
              <w:pStyle w:val="TabletextChar"/>
              <w:rPr>
                <w:rFonts w:cs="Tahoma"/>
                <w:b/>
                <w:sz w:val="22"/>
                <w:szCs w:val="24"/>
              </w:rPr>
            </w:pPr>
            <w:r w:rsidRPr="00C62AD5">
              <w:rPr>
                <w:rFonts w:cs="Tahoma"/>
                <w:b/>
                <w:sz w:val="22"/>
                <w:szCs w:val="22"/>
                <w:lang w:eastAsia="zh-CN"/>
              </w:rPr>
              <w:t>27-09-2023</w:t>
            </w:r>
          </w:p>
        </w:tc>
      </w:tr>
      <w:tr w:rsidR="00DF02B0" w:rsidRPr="008F678B" w14:paraId="631BFE92" w14:textId="77777777" w:rsidTr="0031590C">
        <w:tc>
          <w:tcPr>
            <w:tcW w:w="3708" w:type="dxa"/>
            <w:vAlign w:val="center"/>
          </w:tcPr>
          <w:p w14:paraId="48277820" w14:textId="77777777" w:rsidR="00DF02B0" w:rsidRPr="00603221" w:rsidRDefault="00DF02B0" w:rsidP="00DF02B0">
            <w:pPr>
              <w:pStyle w:val="TabletextChar"/>
              <w:rPr>
                <w:rFonts w:cs="Tahoma"/>
                <w:b/>
                <w:sz w:val="22"/>
                <w:szCs w:val="22"/>
              </w:rPr>
            </w:pPr>
            <w:r w:rsidRPr="00603221">
              <w:rPr>
                <w:rFonts w:cs="Tahoma"/>
                <w:b/>
                <w:sz w:val="22"/>
                <w:szCs w:val="22"/>
              </w:rPr>
              <w:t>ΗΜΕΡΟΜΗΝΙΑ ΈΝΑΡΞΗΣ ΗΛΕΚΤΡΟΝΙΚΗΣ ΥΠΟΒΟΛΗΣ ΠΡΟΣΦΟΡΩΝ</w:t>
            </w:r>
          </w:p>
        </w:tc>
        <w:tc>
          <w:tcPr>
            <w:tcW w:w="6147" w:type="dxa"/>
            <w:vAlign w:val="center"/>
          </w:tcPr>
          <w:p w14:paraId="2D384782" w14:textId="58E8B254" w:rsidR="00DF02B0" w:rsidRPr="00A406A5" w:rsidRDefault="00F30D58" w:rsidP="00DF02B0">
            <w:pPr>
              <w:pStyle w:val="TabletextChar"/>
              <w:rPr>
                <w:rFonts w:cs="Tahoma"/>
                <w:b/>
                <w:color w:val="000000"/>
                <w:sz w:val="22"/>
                <w:szCs w:val="22"/>
                <w:highlight w:val="magenta"/>
              </w:rPr>
            </w:pPr>
            <w:r w:rsidRPr="00D40693">
              <w:rPr>
                <w:rFonts w:cs="Tahoma"/>
                <w:b/>
                <w:sz w:val="22"/>
                <w:szCs w:val="22"/>
                <w:lang w:eastAsia="zh-CN"/>
              </w:rPr>
              <w:t>13-</w:t>
            </w:r>
            <w:r w:rsidR="004C5B73" w:rsidRPr="00D40693">
              <w:rPr>
                <w:rFonts w:cs="Tahoma"/>
                <w:b/>
                <w:sz w:val="22"/>
                <w:szCs w:val="22"/>
                <w:lang w:eastAsia="zh-CN"/>
              </w:rPr>
              <w:t>09-2023</w:t>
            </w:r>
          </w:p>
        </w:tc>
      </w:tr>
      <w:tr w:rsidR="00DF02B0" w:rsidRPr="008F678B" w14:paraId="368A194C" w14:textId="77777777" w:rsidTr="00603221">
        <w:tc>
          <w:tcPr>
            <w:tcW w:w="3708" w:type="dxa"/>
            <w:vAlign w:val="center"/>
          </w:tcPr>
          <w:p w14:paraId="440217A8" w14:textId="77777777" w:rsidR="00DF02B0" w:rsidRPr="00603221" w:rsidRDefault="00DF02B0" w:rsidP="00DF02B0">
            <w:pPr>
              <w:pStyle w:val="TabletextChar"/>
              <w:rPr>
                <w:rFonts w:cs="Tahoma"/>
                <w:b/>
                <w:sz w:val="22"/>
                <w:szCs w:val="22"/>
              </w:rPr>
            </w:pPr>
            <w:r w:rsidRPr="00603221">
              <w:rPr>
                <w:rFonts w:cs="Tahoma"/>
                <w:b/>
                <w:sz w:val="22"/>
                <w:szCs w:val="22"/>
              </w:rPr>
              <w:t>ΚΑΤΑΛΗΚΤΙΚΗ ΗΜΕΡΟΜΗΝΙΑ ΚΑΙ ΩΡΑ ΥΠΟΒΟΛΗΣ ΠΡΟΣΦΟΡΩΝ</w:t>
            </w:r>
          </w:p>
        </w:tc>
        <w:tc>
          <w:tcPr>
            <w:tcW w:w="6147" w:type="dxa"/>
            <w:vAlign w:val="center"/>
          </w:tcPr>
          <w:p w14:paraId="1F526219" w14:textId="2E7C8DC3" w:rsidR="00DF02B0" w:rsidRPr="00433D32" w:rsidRDefault="00272C85" w:rsidP="00DF02B0">
            <w:pPr>
              <w:autoSpaceDE w:val="0"/>
              <w:autoSpaceDN w:val="0"/>
              <w:adjustRightInd w:val="0"/>
              <w:spacing w:after="0" w:line="276" w:lineRule="auto"/>
              <w:jc w:val="left"/>
              <w:rPr>
                <w:lang w:val="el-GR"/>
              </w:rPr>
            </w:pPr>
            <w:r w:rsidRPr="008C6759">
              <w:rPr>
                <w:b/>
                <w:bCs/>
                <w:color w:val="000000"/>
                <w:lang w:val="el-GR"/>
              </w:rPr>
              <w:t>11</w:t>
            </w:r>
            <w:r w:rsidR="00433D32" w:rsidRPr="008C6759">
              <w:rPr>
                <w:b/>
                <w:bCs/>
                <w:color w:val="000000"/>
                <w:lang w:val="el-GR"/>
              </w:rPr>
              <w:t>-</w:t>
            </w:r>
            <w:r w:rsidRPr="008C6759">
              <w:rPr>
                <w:b/>
                <w:bCs/>
                <w:color w:val="000000"/>
                <w:lang w:val="el-GR"/>
              </w:rPr>
              <w:t>10</w:t>
            </w:r>
            <w:r w:rsidR="00433D32" w:rsidRPr="008C6759">
              <w:rPr>
                <w:b/>
                <w:bCs/>
                <w:color w:val="000000"/>
                <w:lang w:val="el-GR"/>
              </w:rPr>
              <w:t>-202</w:t>
            </w:r>
            <w:r w:rsidRPr="008C6759">
              <w:rPr>
                <w:b/>
                <w:bCs/>
                <w:color w:val="000000"/>
                <w:lang w:val="el-GR"/>
              </w:rPr>
              <w:t>3</w:t>
            </w:r>
            <w:r w:rsidR="000C4A99" w:rsidRPr="008C6759">
              <w:rPr>
                <w:b/>
                <w:bCs/>
                <w:color w:val="000000"/>
                <w:lang w:val="el-GR"/>
              </w:rPr>
              <w:t>,</w:t>
            </w:r>
            <w:r w:rsidR="000C4A99" w:rsidRPr="001806C3">
              <w:rPr>
                <w:b/>
                <w:lang w:val="el-GR"/>
              </w:rPr>
              <w:t xml:space="preserve"> </w:t>
            </w:r>
            <w:r w:rsidR="00C91AA6" w:rsidRPr="00A406A5">
              <w:rPr>
                <w:color w:val="000000"/>
                <w:lang w:val="el-GR"/>
              </w:rPr>
              <w:t>ημέρα</w:t>
            </w:r>
            <w:r w:rsidR="00644245">
              <w:rPr>
                <w:color w:val="000000"/>
                <w:lang w:val="el-GR"/>
              </w:rPr>
              <w:t xml:space="preserve"> </w:t>
            </w:r>
            <w:r w:rsidR="00644245">
              <w:rPr>
                <w:b/>
                <w:bCs/>
                <w:color w:val="000000"/>
                <w:lang w:val="el-GR"/>
              </w:rPr>
              <w:t xml:space="preserve">Τετάρτη </w:t>
            </w:r>
            <w:r w:rsidR="00C91AA6" w:rsidRPr="00A406A5">
              <w:rPr>
                <w:color w:val="000000"/>
                <w:lang w:val="el-GR"/>
              </w:rPr>
              <w:t>ώρα</w:t>
            </w:r>
            <w:r w:rsidR="005E4B3B">
              <w:rPr>
                <w:color w:val="000000"/>
                <w:lang w:val="el-GR"/>
              </w:rPr>
              <w:t xml:space="preserve"> </w:t>
            </w:r>
            <w:r w:rsidR="005E4B3B" w:rsidRPr="00102300">
              <w:rPr>
                <w:b/>
                <w:bCs/>
                <w:color w:val="000000"/>
                <w:lang w:val="el-GR"/>
              </w:rPr>
              <w:t>13:00</w:t>
            </w:r>
          </w:p>
        </w:tc>
      </w:tr>
      <w:tr w:rsidR="00DF02B0" w:rsidRPr="00F84B4D" w14:paraId="64305677" w14:textId="77777777" w:rsidTr="0031590C">
        <w:tc>
          <w:tcPr>
            <w:tcW w:w="3708" w:type="dxa"/>
            <w:vAlign w:val="center"/>
          </w:tcPr>
          <w:p w14:paraId="6AF945A2" w14:textId="77777777" w:rsidR="00DF02B0" w:rsidRPr="00603221" w:rsidRDefault="00DF02B0" w:rsidP="00DF02B0">
            <w:pPr>
              <w:pStyle w:val="TabletextChar"/>
              <w:rPr>
                <w:rFonts w:cs="Tahoma"/>
                <w:b/>
                <w:sz w:val="22"/>
                <w:szCs w:val="22"/>
              </w:rPr>
            </w:pPr>
            <w:r w:rsidRPr="00603221">
              <w:rPr>
                <w:rFonts w:cs="Tahoma"/>
                <w:b/>
                <w:sz w:val="22"/>
                <w:szCs w:val="22"/>
              </w:rPr>
              <w:t>ΤΟΠΟΣ</w:t>
            </w:r>
            <w:r w:rsidRPr="00603221">
              <w:rPr>
                <w:rFonts w:cs="Tahoma"/>
                <w:b/>
                <w:sz w:val="22"/>
                <w:szCs w:val="22"/>
                <w:lang w:val="en-US"/>
              </w:rPr>
              <w:t xml:space="preserve"> </w:t>
            </w:r>
            <w:r w:rsidRPr="00603221">
              <w:rPr>
                <w:rFonts w:cs="Tahoma"/>
                <w:b/>
                <w:sz w:val="22"/>
                <w:szCs w:val="22"/>
              </w:rPr>
              <w:t>&amp; ΤΡΟΠΟΣ ΚΑΤΑΘΕΣΗΣ ΠΡΟΣΦΟΡΩΝ</w:t>
            </w:r>
          </w:p>
        </w:tc>
        <w:tc>
          <w:tcPr>
            <w:tcW w:w="6147" w:type="dxa"/>
            <w:vAlign w:val="center"/>
          </w:tcPr>
          <w:p w14:paraId="77F14D90" w14:textId="77777777" w:rsidR="00DF02B0" w:rsidRPr="00603221" w:rsidRDefault="00DF02B0" w:rsidP="00DF02B0">
            <w:pPr>
              <w:autoSpaceDE w:val="0"/>
              <w:autoSpaceDN w:val="0"/>
              <w:adjustRightInd w:val="0"/>
              <w:spacing w:after="0" w:line="276" w:lineRule="auto"/>
              <w:jc w:val="left"/>
              <w:rPr>
                <w:color w:val="000000"/>
                <w:lang w:val="el-GR"/>
              </w:rPr>
            </w:pPr>
            <w:r w:rsidRPr="00603221">
              <w:rPr>
                <w:color w:val="000000"/>
                <w:lang w:val="el-GR"/>
              </w:rPr>
              <w:t>Ηλεκτρονική Υποβολή:</w:t>
            </w:r>
          </w:p>
          <w:p w14:paraId="7F3974EF" w14:textId="77777777" w:rsidR="00DF02B0" w:rsidRPr="00603221" w:rsidRDefault="00DF02B0" w:rsidP="00DF02B0">
            <w:pPr>
              <w:autoSpaceDE w:val="0"/>
              <w:autoSpaceDN w:val="0"/>
              <w:adjustRightInd w:val="0"/>
              <w:spacing w:after="0" w:line="276" w:lineRule="auto"/>
              <w:jc w:val="left"/>
              <w:rPr>
                <w:color w:val="000000"/>
                <w:lang w:val="el-GR"/>
              </w:rPr>
            </w:pPr>
            <w:r w:rsidRPr="00603221">
              <w:rPr>
                <w:color w:val="000000"/>
                <w:lang w:val="el-GR"/>
              </w:rPr>
              <w:t xml:space="preserve">Στη διαδικτυακή πύλη </w:t>
            </w:r>
            <w:r w:rsidRPr="00603221">
              <w:rPr>
                <w:lang w:val="en-US"/>
              </w:rPr>
              <w:t>www</w:t>
            </w:r>
            <w:r w:rsidRPr="00603221">
              <w:rPr>
                <w:lang w:val="el-GR"/>
              </w:rPr>
              <w:t>.</w:t>
            </w:r>
            <w:r w:rsidRPr="00603221">
              <w:rPr>
                <w:lang w:val="en-US"/>
              </w:rPr>
              <w:t>promitheus</w:t>
            </w:r>
            <w:r w:rsidRPr="00603221">
              <w:rPr>
                <w:lang w:val="el-GR"/>
              </w:rPr>
              <w:t>.</w:t>
            </w:r>
            <w:r w:rsidRPr="00603221">
              <w:rPr>
                <w:lang w:val="en-US"/>
              </w:rPr>
              <w:t>gov</w:t>
            </w:r>
            <w:r w:rsidRPr="00603221">
              <w:rPr>
                <w:lang w:val="el-GR"/>
              </w:rPr>
              <w:t>.</w:t>
            </w:r>
            <w:r w:rsidRPr="00603221">
              <w:rPr>
                <w:lang w:val="en-US"/>
              </w:rPr>
              <w:t>gr</w:t>
            </w:r>
            <w:r w:rsidRPr="00603221">
              <w:rPr>
                <w:color w:val="0000FF"/>
                <w:lang w:val="el-GR"/>
              </w:rPr>
              <w:t xml:space="preserve"> </w:t>
            </w:r>
            <w:r w:rsidRPr="00603221">
              <w:rPr>
                <w:color w:val="000000"/>
                <w:lang w:val="el-GR"/>
              </w:rPr>
              <w:t>του</w:t>
            </w:r>
          </w:p>
          <w:p w14:paraId="5A47FD1E" w14:textId="77777777" w:rsidR="00DF02B0" w:rsidRPr="00603221" w:rsidRDefault="00DF02B0" w:rsidP="00DF02B0">
            <w:pPr>
              <w:autoSpaceDE w:val="0"/>
              <w:autoSpaceDN w:val="0"/>
              <w:adjustRightInd w:val="0"/>
              <w:spacing w:after="0" w:line="276" w:lineRule="auto"/>
              <w:jc w:val="left"/>
              <w:rPr>
                <w:color w:val="000000"/>
                <w:lang w:val="el-GR"/>
              </w:rPr>
            </w:pPr>
            <w:r w:rsidRPr="00603221">
              <w:rPr>
                <w:color w:val="000000"/>
                <w:lang w:val="el-GR"/>
              </w:rPr>
              <w:t>Εθνικού Συστήματος Ηλεκτρονικών Δημοσίων Συμβάσεων</w:t>
            </w:r>
          </w:p>
          <w:p w14:paraId="16C65153" w14:textId="77777777" w:rsidR="00DF02B0" w:rsidRPr="00603221" w:rsidRDefault="00DF02B0" w:rsidP="00DF02B0">
            <w:pPr>
              <w:autoSpaceDE w:val="0"/>
              <w:autoSpaceDN w:val="0"/>
              <w:adjustRightInd w:val="0"/>
              <w:spacing w:after="0" w:line="276" w:lineRule="auto"/>
              <w:jc w:val="left"/>
              <w:rPr>
                <w:color w:val="000000"/>
                <w:lang w:val="el-GR"/>
              </w:rPr>
            </w:pPr>
            <w:r w:rsidRPr="00603221">
              <w:rPr>
                <w:color w:val="000000"/>
                <w:lang w:val="el-GR"/>
              </w:rPr>
              <w:t>(ΕΣΗΔΗΣ) (ηλεκτρονική μορφή)</w:t>
            </w:r>
          </w:p>
          <w:p w14:paraId="512AA66E" w14:textId="77777777" w:rsidR="00DF02B0" w:rsidRPr="00603221" w:rsidRDefault="00AD70BB" w:rsidP="00DF02B0">
            <w:pPr>
              <w:spacing w:before="60" w:line="276" w:lineRule="auto"/>
              <w:jc w:val="left"/>
              <w:rPr>
                <w:lang w:val="el-GR"/>
              </w:rPr>
            </w:pPr>
            <w:r>
              <w:rPr>
                <w:color w:val="000000"/>
                <w:lang w:val="el-GR"/>
              </w:rPr>
              <w:t>Έ</w:t>
            </w:r>
            <w:r w:rsidRPr="00603221">
              <w:rPr>
                <w:color w:val="000000"/>
                <w:lang w:val="el-GR"/>
              </w:rPr>
              <w:t xml:space="preserve">ντυπη </w:t>
            </w:r>
            <w:r>
              <w:rPr>
                <w:color w:val="000000"/>
                <w:lang w:val="el-GR"/>
              </w:rPr>
              <w:t>Υποβολή</w:t>
            </w:r>
            <w:r w:rsidR="005D1542">
              <w:rPr>
                <w:color w:val="000000"/>
                <w:lang w:val="el-GR"/>
              </w:rPr>
              <w:t>:</w:t>
            </w:r>
          </w:p>
          <w:p w14:paraId="6C3FBC86" w14:textId="36129C27" w:rsidR="00DF02B0" w:rsidRPr="00603221" w:rsidRDefault="00DF02B0" w:rsidP="00DF02B0">
            <w:pPr>
              <w:autoSpaceDE w:val="0"/>
              <w:autoSpaceDN w:val="0"/>
              <w:adjustRightInd w:val="0"/>
              <w:spacing w:after="0" w:line="276" w:lineRule="auto"/>
              <w:jc w:val="left"/>
              <w:rPr>
                <w:lang w:val="el-GR"/>
              </w:rPr>
            </w:pPr>
            <w:r w:rsidRPr="00603221">
              <w:rPr>
                <w:color w:val="000000"/>
                <w:lang w:val="el-GR"/>
              </w:rPr>
              <w:t xml:space="preserve">Η έδρα της ΚτΠ </w:t>
            </w:r>
            <w:r w:rsidR="003A0B33">
              <w:rPr>
                <w:color w:val="000000"/>
                <w:lang w:val="el-GR"/>
              </w:rPr>
              <w:t>Μ.</w:t>
            </w:r>
            <w:r w:rsidRPr="00603221">
              <w:rPr>
                <w:color w:val="000000"/>
                <w:lang w:val="el-GR"/>
              </w:rPr>
              <w:t>Α.Ε.</w:t>
            </w:r>
          </w:p>
        </w:tc>
      </w:tr>
      <w:tr w:rsidR="00433D32" w:rsidRPr="00DF02B0" w14:paraId="3EA623D4" w14:textId="77777777" w:rsidTr="0031590C">
        <w:tc>
          <w:tcPr>
            <w:tcW w:w="3708" w:type="dxa"/>
          </w:tcPr>
          <w:p w14:paraId="2D7201C0" w14:textId="77777777" w:rsidR="00433D32" w:rsidRPr="00E54874" w:rsidRDefault="00433D32" w:rsidP="00433D32">
            <w:pPr>
              <w:pStyle w:val="TabletextChar"/>
              <w:rPr>
                <w:rFonts w:cs="Tahoma"/>
                <w:b/>
                <w:sz w:val="22"/>
                <w:szCs w:val="22"/>
              </w:rPr>
            </w:pPr>
            <w:r w:rsidRPr="00E54874">
              <w:rPr>
                <w:rFonts w:cs="Tahoma"/>
                <w:b/>
                <w:sz w:val="22"/>
                <w:szCs w:val="22"/>
              </w:rPr>
              <w:t>ΗΜΕΡΟΜΗΝΙΑ ΑΝΑΡΤΗΣΗΣ ΣΤΗ ΔΙΑΔΙΚΤΥΑΚΗ ΠΥΛΗ ΤΟΥ ΕΣΗΔΗΣ</w:t>
            </w:r>
          </w:p>
        </w:tc>
        <w:tc>
          <w:tcPr>
            <w:tcW w:w="6147" w:type="dxa"/>
            <w:vAlign w:val="center"/>
          </w:tcPr>
          <w:p w14:paraId="09B9F985" w14:textId="41107120" w:rsidR="00433D32" w:rsidRPr="00E54874" w:rsidRDefault="008A58B1" w:rsidP="00433D32">
            <w:pPr>
              <w:autoSpaceDE w:val="0"/>
              <w:autoSpaceDN w:val="0"/>
              <w:adjustRightInd w:val="0"/>
              <w:spacing w:after="0" w:line="276" w:lineRule="auto"/>
              <w:jc w:val="left"/>
              <w:rPr>
                <w:color w:val="000000"/>
              </w:rPr>
            </w:pPr>
            <w:r w:rsidRPr="00CA3AB9">
              <w:rPr>
                <w:b/>
                <w:lang w:val="el-GR" w:eastAsia="en-US"/>
              </w:rPr>
              <w:t>13-</w:t>
            </w:r>
            <w:r w:rsidR="00BE3E8D" w:rsidRPr="00CA3AB9">
              <w:rPr>
                <w:b/>
                <w:lang w:val="el-GR" w:eastAsia="en-US"/>
              </w:rPr>
              <w:t>09-2023</w:t>
            </w:r>
          </w:p>
        </w:tc>
      </w:tr>
      <w:tr w:rsidR="00433D32" w:rsidRPr="008F678B" w14:paraId="5C69C8D8" w14:textId="77777777" w:rsidTr="0031590C">
        <w:tc>
          <w:tcPr>
            <w:tcW w:w="3708" w:type="dxa"/>
            <w:vAlign w:val="center"/>
          </w:tcPr>
          <w:p w14:paraId="06B964EB" w14:textId="77777777" w:rsidR="00433D32" w:rsidRPr="00603221" w:rsidRDefault="00433D32" w:rsidP="00433D32">
            <w:pPr>
              <w:pStyle w:val="TabletextChar"/>
              <w:rPr>
                <w:rFonts w:cs="Tahoma"/>
                <w:b/>
                <w:sz w:val="22"/>
                <w:szCs w:val="22"/>
              </w:rPr>
            </w:pPr>
            <w:r w:rsidRPr="00603221">
              <w:rPr>
                <w:rFonts w:cs="Tahoma"/>
                <w:b/>
                <w:sz w:val="22"/>
                <w:szCs w:val="22"/>
              </w:rPr>
              <w:t>ΗΜΕΡΟΜΗΝΙΑ ΚΑΙ ΩΡΑ ΑΠΟΣΦΡΑΓΙΣΗΣ ΠΡΟΣΦΟΡΩΝ</w:t>
            </w:r>
          </w:p>
        </w:tc>
        <w:tc>
          <w:tcPr>
            <w:tcW w:w="6147" w:type="dxa"/>
            <w:vAlign w:val="center"/>
          </w:tcPr>
          <w:p w14:paraId="11614A3D" w14:textId="6FD19200" w:rsidR="00433D32" w:rsidRPr="00603221" w:rsidRDefault="001C0481" w:rsidP="00433D32">
            <w:pPr>
              <w:pStyle w:val="TabletextChar"/>
              <w:rPr>
                <w:rFonts w:cs="Tahoma"/>
                <w:sz w:val="22"/>
                <w:szCs w:val="22"/>
              </w:rPr>
            </w:pPr>
            <w:r w:rsidRPr="00B91166">
              <w:rPr>
                <w:rFonts w:cs="Tahoma"/>
                <w:b/>
                <w:sz w:val="22"/>
                <w:szCs w:val="22"/>
              </w:rPr>
              <w:t xml:space="preserve">17-10-2023, </w:t>
            </w:r>
            <w:r w:rsidRPr="008E384E">
              <w:rPr>
                <w:rFonts w:cs="Tahoma"/>
                <w:bCs/>
                <w:sz w:val="22"/>
                <w:szCs w:val="22"/>
              </w:rPr>
              <w:t>ημέρα</w:t>
            </w:r>
            <w:r w:rsidRPr="00B91166">
              <w:rPr>
                <w:rFonts w:cs="Tahoma"/>
                <w:b/>
                <w:sz w:val="22"/>
                <w:szCs w:val="22"/>
              </w:rPr>
              <w:t xml:space="preserve"> Τρίτη </w:t>
            </w:r>
            <w:r w:rsidR="00433D32" w:rsidRPr="008E384E">
              <w:rPr>
                <w:rFonts w:cs="Tahoma"/>
                <w:bCs/>
                <w:sz w:val="22"/>
                <w:szCs w:val="22"/>
              </w:rPr>
              <w:t>και ώρα</w:t>
            </w:r>
            <w:r w:rsidR="00433D32" w:rsidRPr="00603221">
              <w:rPr>
                <w:rFonts w:cs="Tahoma"/>
                <w:b/>
                <w:sz w:val="22"/>
                <w:szCs w:val="22"/>
              </w:rPr>
              <w:t xml:space="preserve"> </w:t>
            </w:r>
            <w:r w:rsidR="00F25E75" w:rsidRPr="00D0150F">
              <w:rPr>
                <w:b/>
                <w:bCs/>
                <w:color w:val="000000"/>
                <w:sz w:val="22"/>
                <w:szCs w:val="22"/>
              </w:rPr>
              <w:t>13:00</w:t>
            </w:r>
          </w:p>
        </w:tc>
      </w:tr>
    </w:tbl>
    <w:p w14:paraId="2BC039AE" w14:textId="77777777" w:rsidR="008E18C3" w:rsidRPr="00603221" w:rsidRDefault="008E18C3" w:rsidP="0024279E">
      <w:pPr>
        <w:autoSpaceDE w:val="0"/>
        <w:autoSpaceDN w:val="0"/>
        <w:adjustRightInd w:val="0"/>
        <w:ind w:right="-460"/>
        <w:jc w:val="center"/>
        <w:rPr>
          <w:lang w:val="el-GR"/>
        </w:rPr>
        <w:sectPr w:rsidR="008E18C3" w:rsidRPr="00603221" w:rsidSect="00DF02B0">
          <w:headerReference w:type="default" r:id="rId15"/>
          <w:footerReference w:type="default" r:id="rId16"/>
          <w:pgSz w:w="11906" w:h="16838"/>
          <w:pgMar w:top="1134" w:right="1134" w:bottom="1134" w:left="1134" w:header="720" w:footer="709" w:gutter="0"/>
          <w:pgNumType w:start="1"/>
          <w:cols w:space="720"/>
          <w:titlePg/>
          <w:docGrid w:linePitch="360"/>
        </w:sectPr>
      </w:pPr>
    </w:p>
    <w:sdt>
      <w:sdtPr>
        <w:rPr>
          <w:rFonts w:ascii="Tahoma" w:hAnsi="Tahoma" w:cs="Tahoma"/>
          <w:b w:val="0"/>
          <w:bCs w:val="0"/>
          <w:color w:val="auto"/>
          <w:sz w:val="22"/>
          <w:szCs w:val="22"/>
          <w:lang w:val="en-GB"/>
        </w:rPr>
        <w:id w:val="-362205600"/>
        <w:docPartObj>
          <w:docPartGallery w:val="Table of Contents"/>
          <w:docPartUnique/>
        </w:docPartObj>
      </w:sdtPr>
      <w:sdtEndPr/>
      <w:sdtContent>
        <w:p w14:paraId="3D70A4A8" w14:textId="77EA5E6C" w:rsidR="00A81D32" w:rsidRPr="00FE037B" w:rsidRDefault="00A81D32" w:rsidP="00FE037B">
          <w:pPr>
            <w:pStyle w:val="Contents"/>
            <w:numPr>
              <w:ilvl w:val="0"/>
              <w:numId w:val="0"/>
            </w:numPr>
            <w:ind w:left="360" w:hanging="360"/>
            <w:outlineLvl w:val="9"/>
            <w:rPr>
              <w:rFonts w:ascii="Tahoma" w:hAnsi="Tahoma" w:cs="Tahoma"/>
              <w:sz w:val="22"/>
              <w:szCs w:val="22"/>
            </w:rPr>
          </w:pPr>
          <w:r w:rsidRPr="00FE037B">
            <w:rPr>
              <w:rFonts w:ascii="Tahoma" w:hAnsi="Tahoma" w:cs="Tahoma"/>
              <w:sz w:val="22"/>
              <w:szCs w:val="22"/>
            </w:rPr>
            <w:t>Περιεχόμενα</w:t>
          </w:r>
        </w:p>
        <w:p w14:paraId="183E5744" w14:textId="35D373E0" w:rsidR="00EA7000" w:rsidRDefault="005D6014">
          <w:pPr>
            <w:pStyle w:val="1c"/>
            <w:tabs>
              <w:tab w:val="left" w:pos="440"/>
              <w:tab w:val="right" w:leader="dot" w:pos="9628"/>
            </w:tabs>
            <w:rPr>
              <w:rFonts w:asciiTheme="minorHAnsi" w:eastAsiaTheme="minorEastAsia" w:hAnsiTheme="minorHAnsi" w:cstheme="minorBidi"/>
              <w:b w:val="0"/>
              <w:bCs w:val="0"/>
              <w:caps w:val="0"/>
              <w:noProof/>
              <w:kern w:val="2"/>
              <w:sz w:val="22"/>
              <w:szCs w:val="22"/>
              <w:lang w:val="en-US"/>
              <w14:ligatures w14:val="standardContextual"/>
            </w:rPr>
          </w:pPr>
          <w:r>
            <w:rPr>
              <w:b w:val="0"/>
              <w:bCs w:val="0"/>
              <w:caps w:val="0"/>
            </w:rPr>
            <w:fldChar w:fldCharType="begin"/>
          </w:r>
          <w:r>
            <w:rPr>
              <w:b w:val="0"/>
              <w:bCs w:val="0"/>
              <w:caps w:val="0"/>
            </w:rPr>
            <w:instrText xml:space="preserve"> TOC \o "1-7" \h \z \u </w:instrText>
          </w:r>
          <w:r>
            <w:rPr>
              <w:b w:val="0"/>
              <w:bCs w:val="0"/>
              <w:caps w:val="0"/>
            </w:rPr>
            <w:fldChar w:fldCharType="separate"/>
          </w:r>
          <w:hyperlink w:anchor="_Toc145406954" w:history="1">
            <w:r w:rsidR="00EA7000" w:rsidRPr="00E86093">
              <w:rPr>
                <w:rStyle w:val="-"/>
                <w:noProof/>
                <w:lang w:val="el-GR"/>
                <w14:scene3d>
                  <w14:camera w14:prst="orthographicFront"/>
                  <w14:lightRig w14:rig="threePt" w14:dir="t">
                    <w14:rot w14:lat="0" w14:lon="0" w14:rev="0"/>
                  </w14:lightRig>
                </w14:scene3d>
              </w:rPr>
              <w:t>1.</w:t>
            </w:r>
            <w:r w:rsidR="00EA7000">
              <w:rPr>
                <w:rFonts w:asciiTheme="minorHAnsi" w:eastAsiaTheme="minorEastAsia" w:hAnsiTheme="minorHAnsi" w:cstheme="minorBidi"/>
                <w:b w:val="0"/>
                <w:bCs w:val="0"/>
                <w:caps w:val="0"/>
                <w:noProof/>
                <w:kern w:val="2"/>
                <w:sz w:val="22"/>
                <w:szCs w:val="22"/>
                <w:lang w:val="en-US"/>
                <w14:ligatures w14:val="standardContextual"/>
              </w:rPr>
              <w:tab/>
            </w:r>
            <w:r w:rsidR="00EA7000" w:rsidRPr="00E86093">
              <w:rPr>
                <w:rStyle w:val="-"/>
                <w:noProof/>
                <w:lang w:val="el-GR"/>
              </w:rPr>
              <w:t>ΑΝΑΘΕΤΟΥΣΑ ΑΡΧΗ ΚΑΙ ΑΝΤΙΚΕΙΜΕΝΟ ΣΥΜΒΑΣΗΣ</w:t>
            </w:r>
            <w:r w:rsidR="00EA7000">
              <w:rPr>
                <w:noProof/>
                <w:webHidden/>
              </w:rPr>
              <w:tab/>
            </w:r>
            <w:r w:rsidR="00EA7000">
              <w:rPr>
                <w:noProof/>
                <w:webHidden/>
              </w:rPr>
              <w:fldChar w:fldCharType="begin"/>
            </w:r>
            <w:r w:rsidR="00EA7000">
              <w:rPr>
                <w:noProof/>
                <w:webHidden/>
              </w:rPr>
              <w:instrText xml:space="preserve"> PAGEREF _Toc145406954 \h </w:instrText>
            </w:r>
            <w:r w:rsidR="00EA7000">
              <w:rPr>
                <w:noProof/>
                <w:webHidden/>
              </w:rPr>
            </w:r>
            <w:r w:rsidR="00EA7000">
              <w:rPr>
                <w:noProof/>
                <w:webHidden/>
              </w:rPr>
              <w:fldChar w:fldCharType="separate"/>
            </w:r>
            <w:r w:rsidR="004076EF">
              <w:rPr>
                <w:noProof/>
                <w:webHidden/>
              </w:rPr>
              <w:t>6</w:t>
            </w:r>
            <w:r w:rsidR="00EA7000">
              <w:rPr>
                <w:noProof/>
                <w:webHidden/>
              </w:rPr>
              <w:fldChar w:fldCharType="end"/>
            </w:r>
          </w:hyperlink>
        </w:p>
        <w:p w14:paraId="2AA6822D" w14:textId="52DD55F7" w:rsidR="00EA7000" w:rsidRDefault="00EA7000">
          <w:pPr>
            <w:pStyle w:val="28"/>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6955" w:history="1">
            <w:r w:rsidRPr="00E86093">
              <w:rPr>
                <w:rStyle w:val="-"/>
                <w:noProof/>
                <w:lang w:val="el-GR"/>
              </w:rPr>
              <w:t>1.1</w:t>
            </w:r>
            <w:r>
              <w:rPr>
                <w:rFonts w:asciiTheme="minorHAnsi" w:eastAsiaTheme="minorEastAsia" w:hAnsiTheme="minorHAnsi" w:cstheme="minorBidi"/>
                <w:smallCaps w:val="0"/>
                <w:noProof/>
                <w:kern w:val="2"/>
                <w:sz w:val="22"/>
                <w:szCs w:val="22"/>
                <w:lang w:val="en-US"/>
                <w14:ligatures w14:val="standardContextual"/>
              </w:rPr>
              <w:tab/>
            </w:r>
            <w:r w:rsidRPr="00E86093">
              <w:rPr>
                <w:rStyle w:val="-"/>
                <w:noProof/>
                <w:lang w:val="el-GR"/>
              </w:rPr>
              <w:t>Στοιχεία Αναθέτουσας Αρχής</w:t>
            </w:r>
            <w:r>
              <w:rPr>
                <w:noProof/>
                <w:webHidden/>
              </w:rPr>
              <w:tab/>
            </w:r>
            <w:r>
              <w:rPr>
                <w:noProof/>
                <w:webHidden/>
              </w:rPr>
              <w:fldChar w:fldCharType="begin"/>
            </w:r>
            <w:r>
              <w:rPr>
                <w:noProof/>
                <w:webHidden/>
              </w:rPr>
              <w:instrText xml:space="preserve"> PAGEREF _Toc145406955 \h </w:instrText>
            </w:r>
            <w:r>
              <w:rPr>
                <w:noProof/>
                <w:webHidden/>
              </w:rPr>
            </w:r>
            <w:r>
              <w:rPr>
                <w:noProof/>
                <w:webHidden/>
              </w:rPr>
              <w:fldChar w:fldCharType="separate"/>
            </w:r>
            <w:r w:rsidR="004076EF">
              <w:rPr>
                <w:noProof/>
                <w:webHidden/>
              </w:rPr>
              <w:t>6</w:t>
            </w:r>
            <w:r>
              <w:rPr>
                <w:noProof/>
                <w:webHidden/>
              </w:rPr>
              <w:fldChar w:fldCharType="end"/>
            </w:r>
          </w:hyperlink>
        </w:p>
        <w:p w14:paraId="50DCD436" w14:textId="4534FD1C" w:rsidR="00EA7000" w:rsidRDefault="00EA7000">
          <w:pPr>
            <w:pStyle w:val="28"/>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6956" w:history="1">
            <w:r w:rsidRPr="00E86093">
              <w:rPr>
                <w:rStyle w:val="-"/>
                <w:noProof/>
                <w:lang w:val="el-GR"/>
              </w:rPr>
              <w:t>1.2</w:t>
            </w:r>
            <w:r>
              <w:rPr>
                <w:rFonts w:asciiTheme="minorHAnsi" w:eastAsiaTheme="minorEastAsia" w:hAnsiTheme="minorHAnsi" w:cstheme="minorBidi"/>
                <w:smallCaps w:val="0"/>
                <w:noProof/>
                <w:kern w:val="2"/>
                <w:sz w:val="22"/>
                <w:szCs w:val="22"/>
                <w:lang w:val="en-US"/>
                <w14:ligatures w14:val="standardContextual"/>
              </w:rPr>
              <w:tab/>
            </w:r>
            <w:r w:rsidRPr="00E86093">
              <w:rPr>
                <w:rStyle w:val="-"/>
                <w:noProof/>
                <w:lang w:val="el-GR"/>
              </w:rPr>
              <w:t>Στοιχεία Διαδικασίας - Χρηματοδότηση</w:t>
            </w:r>
            <w:r>
              <w:rPr>
                <w:noProof/>
                <w:webHidden/>
              </w:rPr>
              <w:tab/>
            </w:r>
            <w:r>
              <w:rPr>
                <w:noProof/>
                <w:webHidden/>
              </w:rPr>
              <w:fldChar w:fldCharType="begin"/>
            </w:r>
            <w:r>
              <w:rPr>
                <w:noProof/>
                <w:webHidden/>
              </w:rPr>
              <w:instrText xml:space="preserve"> PAGEREF _Toc145406956 \h </w:instrText>
            </w:r>
            <w:r>
              <w:rPr>
                <w:noProof/>
                <w:webHidden/>
              </w:rPr>
            </w:r>
            <w:r>
              <w:rPr>
                <w:noProof/>
                <w:webHidden/>
              </w:rPr>
              <w:fldChar w:fldCharType="separate"/>
            </w:r>
            <w:r w:rsidR="004076EF">
              <w:rPr>
                <w:noProof/>
                <w:webHidden/>
              </w:rPr>
              <w:t>6</w:t>
            </w:r>
            <w:r>
              <w:rPr>
                <w:noProof/>
                <w:webHidden/>
              </w:rPr>
              <w:fldChar w:fldCharType="end"/>
            </w:r>
          </w:hyperlink>
        </w:p>
        <w:p w14:paraId="42C5E99E" w14:textId="2E595D8F" w:rsidR="00EA7000" w:rsidRDefault="00EA7000">
          <w:pPr>
            <w:pStyle w:val="28"/>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6957" w:history="1">
            <w:r w:rsidRPr="00E86093">
              <w:rPr>
                <w:rStyle w:val="-"/>
                <w:noProof/>
                <w:lang w:val="el-GR"/>
              </w:rPr>
              <w:t>1.3</w:t>
            </w:r>
            <w:r>
              <w:rPr>
                <w:rFonts w:asciiTheme="minorHAnsi" w:eastAsiaTheme="minorEastAsia" w:hAnsiTheme="minorHAnsi" w:cstheme="minorBidi"/>
                <w:smallCaps w:val="0"/>
                <w:noProof/>
                <w:kern w:val="2"/>
                <w:sz w:val="22"/>
                <w:szCs w:val="22"/>
                <w:lang w:val="en-US"/>
                <w14:ligatures w14:val="standardContextual"/>
              </w:rPr>
              <w:tab/>
            </w:r>
            <w:r w:rsidRPr="00E86093">
              <w:rPr>
                <w:rStyle w:val="-"/>
                <w:noProof/>
                <w:lang w:val="el-GR"/>
              </w:rPr>
              <w:t>Συνοπτική Περιγραφή φυσικού και οικονομικού αντικειμένου της σύμβασης</w:t>
            </w:r>
            <w:r>
              <w:rPr>
                <w:noProof/>
                <w:webHidden/>
              </w:rPr>
              <w:tab/>
            </w:r>
            <w:r>
              <w:rPr>
                <w:noProof/>
                <w:webHidden/>
              </w:rPr>
              <w:fldChar w:fldCharType="begin"/>
            </w:r>
            <w:r>
              <w:rPr>
                <w:noProof/>
                <w:webHidden/>
              </w:rPr>
              <w:instrText xml:space="preserve"> PAGEREF _Toc145406957 \h </w:instrText>
            </w:r>
            <w:r>
              <w:rPr>
                <w:noProof/>
                <w:webHidden/>
              </w:rPr>
            </w:r>
            <w:r>
              <w:rPr>
                <w:noProof/>
                <w:webHidden/>
              </w:rPr>
              <w:fldChar w:fldCharType="separate"/>
            </w:r>
            <w:r w:rsidR="004076EF">
              <w:rPr>
                <w:noProof/>
                <w:webHidden/>
              </w:rPr>
              <w:t>7</w:t>
            </w:r>
            <w:r>
              <w:rPr>
                <w:noProof/>
                <w:webHidden/>
              </w:rPr>
              <w:fldChar w:fldCharType="end"/>
            </w:r>
          </w:hyperlink>
        </w:p>
        <w:p w14:paraId="3DA02F9C" w14:textId="4C91B759" w:rsidR="00EA7000" w:rsidRDefault="00EA7000">
          <w:pPr>
            <w:pStyle w:val="28"/>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6958" w:history="1">
            <w:r w:rsidRPr="00E86093">
              <w:rPr>
                <w:rStyle w:val="-"/>
                <w:noProof/>
                <w:lang w:val="el-GR"/>
              </w:rPr>
              <w:t>1.4</w:t>
            </w:r>
            <w:r>
              <w:rPr>
                <w:rFonts w:asciiTheme="minorHAnsi" w:eastAsiaTheme="minorEastAsia" w:hAnsiTheme="minorHAnsi" w:cstheme="minorBidi"/>
                <w:smallCaps w:val="0"/>
                <w:noProof/>
                <w:kern w:val="2"/>
                <w:sz w:val="22"/>
                <w:szCs w:val="22"/>
                <w:lang w:val="en-US"/>
                <w14:ligatures w14:val="standardContextual"/>
              </w:rPr>
              <w:tab/>
            </w:r>
            <w:r w:rsidRPr="00E86093">
              <w:rPr>
                <w:rStyle w:val="-"/>
                <w:noProof/>
                <w:lang w:val="el-GR"/>
              </w:rPr>
              <w:t>Θεσμικό πλαίσιο</w:t>
            </w:r>
            <w:r>
              <w:rPr>
                <w:noProof/>
                <w:webHidden/>
              </w:rPr>
              <w:tab/>
            </w:r>
            <w:r>
              <w:rPr>
                <w:noProof/>
                <w:webHidden/>
              </w:rPr>
              <w:fldChar w:fldCharType="begin"/>
            </w:r>
            <w:r>
              <w:rPr>
                <w:noProof/>
                <w:webHidden/>
              </w:rPr>
              <w:instrText xml:space="preserve"> PAGEREF _Toc145406958 \h </w:instrText>
            </w:r>
            <w:r>
              <w:rPr>
                <w:noProof/>
                <w:webHidden/>
              </w:rPr>
            </w:r>
            <w:r>
              <w:rPr>
                <w:noProof/>
                <w:webHidden/>
              </w:rPr>
              <w:fldChar w:fldCharType="separate"/>
            </w:r>
            <w:r w:rsidR="004076EF">
              <w:rPr>
                <w:noProof/>
                <w:webHidden/>
              </w:rPr>
              <w:t>8</w:t>
            </w:r>
            <w:r>
              <w:rPr>
                <w:noProof/>
                <w:webHidden/>
              </w:rPr>
              <w:fldChar w:fldCharType="end"/>
            </w:r>
          </w:hyperlink>
        </w:p>
        <w:p w14:paraId="454F4C03" w14:textId="153CE600" w:rsidR="00EA7000" w:rsidRDefault="00EA7000">
          <w:pPr>
            <w:pStyle w:val="28"/>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6959" w:history="1">
            <w:r w:rsidRPr="00E86093">
              <w:rPr>
                <w:rStyle w:val="-"/>
                <w:noProof/>
                <w:lang w:val="el-GR"/>
              </w:rPr>
              <w:t>1.5</w:t>
            </w:r>
            <w:r>
              <w:rPr>
                <w:rFonts w:asciiTheme="minorHAnsi" w:eastAsiaTheme="minorEastAsia" w:hAnsiTheme="minorHAnsi" w:cstheme="minorBidi"/>
                <w:smallCaps w:val="0"/>
                <w:noProof/>
                <w:kern w:val="2"/>
                <w:sz w:val="22"/>
                <w:szCs w:val="22"/>
                <w:lang w:val="en-US"/>
                <w14:ligatures w14:val="standardContextual"/>
              </w:rPr>
              <w:tab/>
            </w:r>
            <w:r w:rsidRPr="00E86093">
              <w:rPr>
                <w:rStyle w:val="-"/>
                <w:noProof/>
                <w:lang w:val="el-GR"/>
              </w:rPr>
              <w:t>Προθεσμία παραλαβής προσφορών και διενέργεια διαγωνισμού</w:t>
            </w:r>
            <w:r>
              <w:rPr>
                <w:noProof/>
                <w:webHidden/>
              </w:rPr>
              <w:tab/>
            </w:r>
            <w:r>
              <w:rPr>
                <w:noProof/>
                <w:webHidden/>
              </w:rPr>
              <w:fldChar w:fldCharType="begin"/>
            </w:r>
            <w:r>
              <w:rPr>
                <w:noProof/>
                <w:webHidden/>
              </w:rPr>
              <w:instrText xml:space="preserve"> PAGEREF _Toc145406959 \h </w:instrText>
            </w:r>
            <w:r>
              <w:rPr>
                <w:noProof/>
                <w:webHidden/>
              </w:rPr>
            </w:r>
            <w:r>
              <w:rPr>
                <w:noProof/>
                <w:webHidden/>
              </w:rPr>
              <w:fldChar w:fldCharType="separate"/>
            </w:r>
            <w:r w:rsidR="004076EF">
              <w:rPr>
                <w:noProof/>
                <w:webHidden/>
              </w:rPr>
              <w:t>14</w:t>
            </w:r>
            <w:r>
              <w:rPr>
                <w:noProof/>
                <w:webHidden/>
              </w:rPr>
              <w:fldChar w:fldCharType="end"/>
            </w:r>
          </w:hyperlink>
        </w:p>
        <w:p w14:paraId="0E23EEDA" w14:textId="0F11E9CE" w:rsidR="00EA7000" w:rsidRDefault="00EA7000">
          <w:pPr>
            <w:pStyle w:val="28"/>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6960" w:history="1">
            <w:r w:rsidRPr="00E86093">
              <w:rPr>
                <w:rStyle w:val="-"/>
                <w:noProof/>
                <w:lang w:val="el-GR"/>
              </w:rPr>
              <w:t>1.6</w:t>
            </w:r>
            <w:r>
              <w:rPr>
                <w:rFonts w:asciiTheme="minorHAnsi" w:eastAsiaTheme="minorEastAsia" w:hAnsiTheme="minorHAnsi" w:cstheme="minorBidi"/>
                <w:smallCaps w:val="0"/>
                <w:noProof/>
                <w:kern w:val="2"/>
                <w:sz w:val="22"/>
                <w:szCs w:val="22"/>
                <w:lang w:val="en-US"/>
                <w14:ligatures w14:val="standardContextual"/>
              </w:rPr>
              <w:tab/>
            </w:r>
            <w:r w:rsidRPr="00E86093">
              <w:rPr>
                <w:rStyle w:val="-"/>
                <w:noProof/>
                <w:lang w:val="el-GR"/>
              </w:rPr>
              <w:t>Δημοσιότητα</w:t>
            </w:r>
            <w:r>
              <w:rPr>
                <w:noProof/>
                <w:webHidden/>
              </w:rPr>
              <w:tab/>
            </w:r>
            <w:r>
              <w:rPr>
                <w:noProof/>
                <w:webHidden/>
              </w:rPr>
              <w:fldChar w:fldCharType="begin"/>
            </w:r>
            <w:r>
              <w:rPr>
                <w:noProof/>
                <w:webHidden/>
              </w:rPr>
              <w:instrText xml:space="preserve"> PAGEREF _Toc145406960 \h </w:instrText>
            </w:r>
            <w:r>
              <w:rPr>
                <w:noProof/>
                <w:webHidden/>
              </w:rPr>
            </w:r>
            <w:r>
              <w:rPr>
                <w:noProof/>
                <w:webHidden/>
              </w:rPr>
              <w:fldChar w:fldCharType="separate"/>
            </w:r>
            <w:r w:rsidR="004076EF">
              <w:rPr>
                <w:noProof/>
                <w:webHidden/>
              </w:rPr>
              <w:t>14</w:t>
            </w:r>
            <w:r>
              <w:rPr>
                <w:noProof/>
                <w:webHidden/>
              </w:rPr>
              <w:fldChar w:fldCharType="end"/>
            </w:r>
          </w:hyperlink>
        </w:p>
        <w:p w14:paraId="138ED9EB" w14:textId="56DBC7AA" w:rsidR="00EA7000" w:rsidRDefault="00EA7000">
          <w:pPr>
            <w:pStyle w:val="28"/>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6961" w:history="1">
            <w:r w:rsidRPr="00E86093">
              <w:rPr>
                <w:rStyle w:val="-"/>
                <w:noProof/>
                <w:lang w:val="el-GR"/>
              </w:rPr>
              <w:t>1.7</w:t>
            </w:r>
            <w:r>
              <w:rPr>
                <w:rFonts w:asciiTheme="minorHAnsi" w:eastAsiaTheme="minorEastAsia" w:hAnsiTheme="minorHAnsi" w:cstheme="minorBidi"/>
                <w:smallCaps w:val="0"/>
                <w:noProof/>
                <w:kern w:val="2"/>
                <w:sz w:val="22"/>
                <w:szCs w:val="22"/>
                <w:lang w:val="en-US"/>
                <w14:ligatures w14:val="standardContextual"/>
              </w:rPr>
              <w:tab/>
            </w:r>
            <w:r w:rsidRPr="00E86093">
              <w:rPr>
                <w:rStyle w:val="-"/>
                <w:noProof/>
                <w:lang w:val="el-GR"/>
              </w:rPr>
              <w:t>Αρχές εφαρμοζόμενες στη διαδικασία σύναψης</w:t>
            </w:r>
            <w:r>
              <w:rPr>
                <w:noProof/>
                <w:webHidden/>
              </w:rPr>
              <w:tab/>
            </w:r>
            <w:r>
              <w:rPr>
                <w:noProof/>
                <w:webHidden/>
              </w:rPr>
              <w:fldChar w:fldCharType="begin"/>
            </w:r>
            <w:r>
              <w:rPr>
                <w:noProof/>
                <w:webHidden/>
              </w:rPr>
              <w:instrText xml:space="preserve"> PAGEREF _Toc145406961 \h </w:instrText>
            </w:r>
            <w:r>
              <w:rPr>
                <w:noProof/>
                <w:webHidden/>
              </w:rPr>
            </w:r>
            <w:r>
              <w:rPr>
                <w:noProof/>
                <w:webHidden/>
              </w:rPr>
              <w:fldChar w:fldCharType="separate"/>
            </w:r>
            <w:r w:rsidR="004076EF">
              <w:rPr>
                <w:noProof/>
                <w:webHidden/>
              </w:rPr>
              <w:t>14</w:t>
            </w:r>
            <w:r>
              <w:rPr>
                <w:noProof/>
                <w:webHidden/>
              </w:rPr>
              <w:fldChar w:fldCharType="end"/>
            </w:r>
          </w:hyperlink>
        </w:p>
        <w:p w14:paraId="6A4AD31A" w14:textId="1768D369" w:rsidR="00EA7000" w:rsidRDefault="00EA7000">
          <w:pPr>
            <w:pStyle w:val="1c"/>
            <w:tabs>
              <w:tab w:val="left" w:pos="440"/>
              <w:tab w:val="right" w:leader="dot" w:pos="9628"/>
            </w:tabs>
            <w:rPr>
              <w:rFonts w:asciiTheme="minorHAnsi" w:eastAsiaTheme="minorEastAsia" w:hAnsiTheme="minorHAnsi" w:cstheme="minorBidi"/>
              <w:b w:val="0"/>
              <w:bCs w:val="0"/>
              <w:caps w:val="0"/>
              <w:noProof/>
              <w:kern w:val="2"/>
              <w:sz w:val="22"/>
              <w:szCs w:val="22"/>
              <w:lang w:val="en-US"/>
              <w14:ligatures w14:val="standardContextual"/>
            </w:rPr>
          </w:pPr>
          <w:hyperlink w:anchor="_Toc145406962" w:history="1">
            <w:r w:rsidRPr="00E86093">
              <w:rPr>
                <w:rStyle w:val="-"/>
                <w:noProof/>
                <w14:scene3d>
                  <w14:camera w14:prst="orthographicFront"/>
                  <w14:lightRig w14:rig="threePt" w14:dir="t">
                    <w14:rot w14:lat="0" w14:lon="0" w14:rev="0"/>
                  </w14:lightRig>
                </w14:scene3d>
              </w:rPr>
              <w:t>2.</w:t>
            </w:r>
            <w:r>
              <w:rPr>
                <w:rFonts w:asciiTheme="minorHAnsi" w:eastAsiaTheme="minorEastAsia" w:hAnsiTheme="minorHAnsi" w:cstheme="minorBidi"/>
                <w:b w:val="0"/>
                <w:bCs w:val="0"/>
                <w:caps w:val="0"/>
                <w:noProof/>
                <w:kern w:val="2"/>
                <w:sz w:val="22"/>
                <w:szCs w:val="22"/>
                <w:lang w:val="en-US"/>
                <w14:ligatures w14:val="standardContextual"/>
              </w:rPr>
              <w:tab/>
            </w:r>
            <w:r w:rsidRPr="00E86093">
              <w:rPr>
                <w:rStyle w:val="-"/>
                <w:noProof/>
              </w:rPr>
              <w:t>ΓΕΝΙΚΟΙ ΚΑΙ ΕΙΔΙΚΟΙ ΟΡΟΙ ΣΥΜΜΕΤΟΧΗΣ</w:t>
            </w:r>
            <w:r>
              <w:rPr>
                <w:noProof/>
                <w:webHidden/>
              </w:rPr>
              <w:tab/>
            </w:r>
            <w:r>
              <w:rPr>
                <w:noProof/>
                <w:webHidden/>
              </w:rPr>
              <w:fldChar w:fldCharType="begin"/>
            </w:r>
            <w:r>
              <w:rPr>
                <w:noProof/>
                <w:webHidden/>
              </w:rPr>
              <w:instrText xml:space="preserve"> PAGEREF _Toc145406962 \h </w:instrText>
            </w:r>
            <w:r>
              <w:rPr>
                <w:noProof/>
                <w:webHidden/>
              </w:rPr>
            </w:r>
            <w:r>
              <w:rPr>
                <w:noProof/>
                <w:webHidden/>
              </w:rPr>
              <w:fldChar w:fldCharType="separate"/>
            </w:r>
            <w:r w:rsidR="004076EF">
              <w:rPr>
                <w:noProof/>
                <w:webHidden/>
              </w:rPr>
              <w:t>16</w:t>
            </w:r>
            <w:r>
              <w:rPr>
                <w:noProof/>
                <w:webHidden/>
              </w:rPr>
              <w:fldChar w:fldCharType="end"/>
            </w:r>
          </w:hyperlink>
        </w:p>
        <w:p w14:paraId="53917844" w14:textId="5FF91892" w:rsidR="00EA7000" w:rsidRDefault="00EA7000">
          <w:pPr>
            <w:pStyle w:val="28"/>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6963" w:history="1">
            <w:r w:rsidRPr="00E86093">
              <w:rPr>
                <w:rStyle w:val="-"/>
                <w:noProof/>
                <w:lang w:val="el-GR"/>
              </w:rPr>
              <w:t>2.1</w:t>
            </w:r>
            <w:r>
              <w:rPr>
                <w:rFonts w:asciiTheme="minorHAnsi" w:eastAsiaTheme="minorEastAsia" w:hAnsiTheme="minorHAnsi" w:cstheme="minorBidi"/>
                <w:smallCaps w:val="0"/>
                <w:noProof/>
                <w:kern w:val="2"/>
                <w:sz w:val="22"/>
                <w:szCs w:val="22"/>
                <w:lang w:val="en-US"/>
                <w14:ligatures w14:val="standardContextual"/>
              </w:rPr>
              <w:tab/>
            </w:r>
            <w:r w:rsidRPr="00E86093">
              <w:rPr>
                <w:rStyle w:val="-"/>
                <w:noProof/>
                <w:lang w:val="el-GR"/>
              </w:rPr>
              <w:t>Γενικές Πληροφορίες</w:t>
            </w:r>
            <w:r>
              <w:rPr>
                <w:noProof/>
                <w:webHidden/>
              </w:rPr>
              <w:tab/>
            </w:r>
            <w:r>
              <w:rPr>
                <w:noProof/>
                <w:webHidden/>
              </w:rPr>
              <w:fldChar w:fldCharType="begin"/>
            </w:r>
            <w:r>
              <w:rPr>
                <w:noProof/>
                <w:webHidden/>
              </w:rPr>
              <w:instrText xml:space="preserve"> PAGEREF _Toc145406963 \h </w:instrText>
            </w:r>
            <w:r>
              <w:rPr>
                <w:noProof/>
                <w:webHidden/>
              </w:rPr>
            </w:r>
            <w:r>
              <w:rPr>
                <w:noProof/>
                <w:webHidden/>
              </w:rPr>
              <w:fldChar w:fldCharType="separate"/>
            </w:r>
            <w:r w:rsidR="004076EF">
              <w:rPr>
                <w:noProof/>
                <w:webHidden/>
              </w:rPr>
              <w:t>16</w:t>
            </w:r>
            <w:r>
              <w:rPr>
                <w:noProof/>
                <w:webHidden/>
              </w:rPr>
              <w:fldChar w:fldCharType="end"/>
            </w:r>
          </w:hyperlink>
        </w:p>
        <w:p w14:paraId="0EBFB128" w14:textId="478035BD" w:rsidR="00EA7000" w:rsidRDefault="00EA7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45406964" w:history="1">
            <w:r w:rsidRPr="00E86093">
              <w:rPr>
                <w:rStyle w:val="-"/>
                <w:noProof/>
                <w:lang w:val="el-GR"/>
              </w:rPr>
              <w:t>2.1.1</w:t>
            </w:r>
            <w:r>
              <w:rPr>
                <w:rFonts w:asciiTheme="minorHAnsi" w:eastAsiaTheme="minorEastAsia" w:hAnsiTheme="minorHAnsi" w:cstheme="minorBidi"/>
                <w:i w:val="0"/>
                <w:iCs w:val="0"/>
                <w:noProof/>
                <w:kern w:val="2"/>
                <w:sz w:val="22"/>
                <w:szCs w:val="22"/>
                <w:lang w:val="en-US"/>
                <w14:ligatures w14:val="standardContextual"/>
              </w:rPr>
              <w:tab/>
            </w:r>
            <w:r w:rsidRPr="00E86093">
              <w:rPr>
                <w:rStyle w:val="-"/>
                <w:noProof/>
                <w:lang w:val="el-GR"/>
              </w:rPr>
              <w:t>Έγγραφα της σύμβασης</w:t>
            </w:r>
            <w:r>
              <w:rPr>
                <w:noProof/>
                <w:webHidden/>
              </w:rPr>
              <w:tab/>
            </w:r>
            <w:r>
              <w:rPr>
                <w:noProof/>
                <w:webHidden/>
              </w:rPr>
              <w:fldChar w:fldCharType="begin"/>
            </w:r>
            <w:r>
              <w:rPr>
                <w:noProof/>
                <w:webHidden/>
              </w:rPr>
              <w:instrText xml:space="preserve"> PAGEREF _Toc145406964 \h </w:instrText>
            </w:r>
            <w:r>
              <w:rPr>
                <w:noProof/>
                <w:webHidden/>
              </w:rPr>
            </w:r>
            <w:r>
              <w:rPr>
                <w:noProof/>
                <w:webHidden/>
              </w:rPr>
              <w:fldChar w:fldCharType="separate"/>
            </w:r>
            <w:r w:rsidR="004076EF">
              <w:rPr>
                <w:noProof/>
                <w:webHidden/>
              </w:rPr>
              <w:t>16</w:t>
            </w:r>
            <w:r>
              <w:rPr>
                <w:noProof/>
                <w:webHidden/>
              </w:rPr>
              <w:fldChar w:fldCharType="end"/>
            </w:r>
          </w:hyperlink>
        </w:p>
        <w:p w14:paraId="6AFC06F2" w14:textId="6AF49E58" w:rsidR="00EA7000" w:rsidRDefault="00EA7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45406965" w:history="1">
            <w:r w:rsidRPr="00E86093">
              <w:rPr>
                <w:rStyle w:val="-"/>
                <w:noProof/>
                <w:lang w:val="el-GR"/>
              </w:rPr>
              <w:t>2.1.2</w:t>
            </w:r>
            <w:r>
              <w:rPr>
                <w:rFonts w:asciiTheme="minorHAnsi" w:eastAsiaTheme="minorEastAsia" w:hAnsiTheme="minorHAnsi" w:cstheme="minorBidi"/>
                <w:i w:val="0"/>
                <w:iCs w:val="0"/>
                <w:noProof/>
                <w:kern w:val="2"/>
                <w:sz w:val="22"/>
                <w:szCs w:val="22"/>
                <w:lang w:val="en-US"/>
                <w14:ligatures w14:val="standardContextual"/>
              </w:rPr>
              <w:tab/>
            </w:r>
            <w:r w:rsidRPr="00E86093">
              <w:rPr>
                <w:rStyle w:val="-"/>
                <w:noProof/>
                <w:lang w:val="el-GR"/>
              </w:rPr>
              <w:t>Επικοινωνία – Πρόσβαση στα έγγραφα της Σύμβασης</w:t>
            </w:r>
            <w:r>
              <w:rPr>
                <w:noProof/>
                <w:webHidden/>
              </w:rPr>
              <w:tab/>
            </w:r>
            <w:r>
              <w:rPr>
                <w:noProof/>
                <w:webHidden/>
              </w:rPr>
              <w:fldChar w:fldCharType="begin"/>
            </w:r>
            <w:r>
              <w:rPr>
                <w:noProof/>
                <w:webHidden/>
              </w:rPr>
              <w:instrText xml:space="preserve"> PAGEREF _Toc145406965 \h </w:instrText>
            </w:r>
            <w:r>
              <w:rPr>
                <w:noProof/>
                <w:webHidden/>
              </w:rPr>
            </w:r>
            <w:r>
              <w:rPr>
                <w:noProof/>
                <w:webHidden/>
              </w:rPr>
              <w:fldChar w:fldCharType="separate"/>
            </w:r>
            <w:r w:rsidR="004076EF">
              <w:rPr>
                <w:noProof/>
                <w:webHidden/>
              </w:rPr>
              <w:t>16</w:t>
            </w:r>
            <w:r>
              <w:rPr>
                <w:noProof/>
                <w:webHidden/>
              </w:rPr>
              <w:fldChar w:fldCharType="end"/>
            </w:r>
          </w:hyperlink>
        </w:p>
        <w:p w14:paraId="61A373B0" w14:textId="4750D710" w:rsidR="00EA7000" w:rsidRDefault="00EA7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45406966" w:history="1">
            <w:r w:rsidRPr="00E86093">
              <w:rPr>
                <w:rStyle w:val="-"/>
                <w:noProof/>
                <w:lang w:val="el-GR"/>
              </w:rPr>
              <w:t>2.1.3</w:t>
            </w:r>
            <w:r>
              <w:rPr>
                <w:rFonts w:asciiTheme="minorHAnsi" w:eastAsiaTheme="minorEastAsia" w:hAnsiTheme="minorHAnsi" w:cstheme="minorBidi"/>
                <w:i w:val="0"/>
                <w:iCs w:val="0"/>
                <w:noProof/>
                <w:kern w:val="2"/>
                <w:sz w:val="22"/>
                <w:szCs w:val="22"/>
                <w:lang w:val="en-US"/>
                <w14:ligatures w14:val="standardContextual"/>
              </w:rPr>
              <w:tab/>
            </w:r>
            <w:r w:rsidRPr="00E86093">
              <w:rPr>
                <w:rStyle w:val="-"/>
                <w:noProof/>
                <w:lang w:val="el-GR"/>
              </w:rPr>
              <w:t>Παροχή Διευκρινίσεων</w:t>
            </w:r>
            <w:r>
              <w:rPr>
                <w:noProof/>
                <w:webHidden/>
              </w:rPr>
              <w:tab/>
            </w:r>
            <w:r>
              <w:rPr>
                <w:noProof/>
                <w:webHidden/>
              </w:rPr>
              <w:fldChar w:fldCharType="begin"/>
            </w:r>
            <w:r>
              <w:rPr>
                <w:noProof/>
                <w:webHidden/>
              </w:rPr>
              <w:instrText xml:space="preserve"> PAGEREF _Toc145406966 \h </w:instrText>
            </w:r>
            <w:r>
              <w:rPr>
                <w:noProof/>
                <w:webHidden/>
              </w:rPr>
            </w:r>
            <w:r>
              <w:rPr>
                <w:noProof/>
                <w:webHidden/>
              </w:rPr>
              <w:fldChar w:fldCharType="separate"/>
            </w:r>
            <w:r w:rsidR="004076EF">
              <w:rPr>
                <w:noProof/>
                <w:webHidden/>
              </w:rPr>
              <w:t>16</w:t>
            </w:r>
            <w:r>
              <w:rPr>
                <w:noProof/>
                <w:webHidden/>
              </w:rPr>
              <w:fldChar w:fldCharType="end"/>
            </w:r>
          </w:hyperlink>
        </w:p>
        <w:p w14:paraId="569A17DA" w14:textId="4C094A23" w:rsidR="00EA7000" w:rsidRDefault="00EA7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45406967" w:history="1">
            <w:r w:rsidRPr="00E86093">
              <w:rPr>
                <w:rStyle w:val="-"/>
                <w:noProof/>
                <w:lang w:val="el-GR"/>
              </w:rPr>
              <w:t>2.1.4</w:t>
            </w:r>
            <w:r>
              <w:rPr>
                <w:rFonts w:asciiTheme="minorHAnsi" w:eastAsiaTheme="minorEastAsia" w:hAnsiTheme="minorHAnsi" w:cstheme="minorBidi"/>
                <w:i w:val="0"/>
                <w:iCs w:val="0"/>
                <w:noProof/>
                <w:kern w:val="2"/>
                <w:sz w:val="22"/>
                <w:szCs w:val="22"/>
                <w:lang w:val="en-US"/>
                <w14:ligatures w14:val="standardContextual"/>
              </w:rPr>
              <w:tab/>
            </w:r>
            <w:r w:rsidRPr="00E86093">
              <w:rPr>
                <w:rStyle w:val="-"/>
                <w:noProof/>
                <w:lang w:val="el-GR"/>
              </w:rPr>
              <w:t>Γλώσσα</w:t>
            </w:r>
            <w:r>
              <w:rPr>
                <w:noProof/>
                <w:webHidden/>
              </w:rPr>
              <w:tab/>
            </w:r>
            <w:r>
              <w:rPr>
                <w:noProof/>
                <w:webHidden/>
              </w:rPr>
              <w:fldChar w:fldCharType="begin"/>
            </w:r>
            <w:r>
              <w:rPr>
                <w:noProof/>
                <w:webHidden/>
              </w:rPr>
              <w:instrText xml:space="preserve"> PAGEREF _Toc145406967 \h </w:instrText>
            </w:r>
            <w:r>
              <w:rPr>
                <w:noProof/>
                <w:webHidden/>
              </w:rPr>
            </w:r>
            <w:r>
              <w:rPr>
                <w:noProof/>
                <w:webHidden/>
              </w:rPr>
              <w:fldChar w:fldCharType="separate"/>
            </w:r>
            <w:r w:rsidR="004076EF">
              <w:rPr>
                <w:noProof/>
                <w:webHidden/>
              </w:rPr>
              <w:t>17</w:t>
            </w:r>
            <w:r>
              <w:rPr>
                <w:noProof/>
                <w:webHidden/>
              </w:rPr>
              <w:fldChar w:fldCharType="end"/>
            </w:r>
          </w:hyperlink>
        </w:p>
        <w:p w14:paraId="7091FC21" w14:textId="66937B59" w:rsidR="00EA7000" w:rsidRDefault="00EA7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45406968" w:history="1">
            <w:r w:rsidRPr="00E86093">
              <w:rPr>
                <w:rStyle w:val="-"/>
                <w:noProof/>
                <w:lang w:val="el-GR"/>
              </w:rPr>
              <w:t>2.1.5</w:t>
            </w:r>
            <w:r>
              <w:rPr>
                <w:rFonts w:asciiTheme="minorHAnsi" w:eastAsiaTheme="minorEastAsia" w:hAnsiTheme="minorHAnsi" w:cstheme="minorBidi"/>
                <w:i w:val="0"/>
                <w:iCs w:val="0"/>
                <w:noProof/>
                <w:kern w:val="2"/>
                <w:sz w:val="22"/>
                <w:szCs w:val="22"/>
                <w:lang w:val="en-US"/>
                <w14:ligatures w14:val="standardContextual"/>
              </w:rPr>
              <w:tab/>
            </w:r>
            <w:r w:rsidRPr="00E86093">
              <w:rPr>
                <w:rStyle w:val="-"/>
                <w:noProof/>
                <w:lang w:val="el-GR"/>
              </w:rPr>
              <w:t>Εγγυήσεις</w:t>
            </w:r>
            <w:r>
              <w:rPr>
                <w:noProof/>
                <w:webHidden/>
              </w:rPr>
              <w:tab/>
            </w:r>
            <w:r>
              <w:rPr>
                <w:noProof/>
                <w:webHidden/>
              </w:rPr>
              <w:fldChar w:fldCharType="begin"/>
            </w:r>
            <w:r>
              <w:rPr>
                <w:noProof/>
                <w:webHidden/>
              </w:rPr>
              <w:instrText xml:space="preserve"> PAGEREF _Toc145406968 \h </w:instrText>
            </w:r>
            <w:r>
              <w:rPr>
                <w:noProof/>
                <w:webHidden/>
              </w:rPr>
            </w:r>
            <w:r>
              <w:rPr>
                <w:noProof/>
                <w:webHidden/>
              </w:rPr>
              <w:fldChar w:fldCharType="separate"/>
            </w:r>
            <w:r w:rsidR="004076EF">
              <w:rPr>
                <w:noProof/>
                <w:webHidden/>
              </w:rPr>
              <w:t>17</w:t>
            </w:r>
            <w:r>
              <w:rPr>
                <w:noProof/>
                <w:webHidden/>
              </w:rPr>
              <w:fldChar w:fldCharType="end"/>
            </w:r>
          </w:hyperlink>
        </w:p>
        <w:p w14:paraId="2B827A72" w14:textId="0BC69951" w:rsidR="00EA7000" w:rsidRDefault="00EA7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45406969" w:history="1">
            <w:r w:rsidRPr="00E86093">
              <w:rPr>
                <w:rStyle w:val="-"/>
                <w:noProof/>
                <w:lang w:val="el-GR"/>
              </w:rPr>
              <w:t>2.1.6</w:t>
            </w:r>
            <w:r>
              <w:rPr>
                <w:rFonts w:asciiTheme="minorHAnsi" w:eastAsiaTheme="minorEastAsia" w:hAnsiTheme="minorHAnsi" w:cstheme="minorBidi"/>
                <w:i w:val="0"/>
                <w:iCs w:val="0"/>
                <w:noProof/>
                <w:kern w:val="2"/>
                <w:sz w:val="22"/>
                <w:szCs w:val="22"/>
                <w:lang w:val="en-US"/>
                <w14:ligatures w14:val="standardContextual"/>
              </w:rPr>
              <w:tab/>
            </w:r>
            <w:r w:rsidRPr="00E86093">
              <w:rPr>
                <w:rStyle w:val="-"/>
                <w:noProof/>
                <w:lang w:val="el-GR"/>
              </w:rPr>
              <w:t>Προστασία Προσωπικών Δεδομένων</w:t>
            </w:r>
            <w:r>
              <w:rPr>
                <w:noProof/>
                <w:webHidden/>
              </w:rPr>
              <w:tab/>
            </w:r>
            <w:r>
              <w:rPr>
                <w:noProof/>
                <w:webHidden/>
              </w:rPr>
              <w:fldChar w:fldCharType="begin"/>
            </w:r>
            <w:r>
              <w:rPr>
                <w:noProof/>
                <w:webHidden/>
              </w:rPr>
              <w:instrText xml:space="preserve"> PAGEREF _Toc145406969 \h </w:instrText>
            </w:r>
            <w:r>
              <w:rPr>
                <w:noProof/>
                <w:webHidden/>
              </w:rPr>
            </w:r>
            <w:r>
              <w:rPr>
                <w:noProof/>
                <w:webHidden/>
              </w:rPr>
              <w:fldChar w:fldCharType="separate"/>
            </w:r>
            <w:r w:rsidR="004076EF">
              <w:rPr>
                <w:noProof/>
                <w:webHidden/>
              </w:rPr>
              <w:t>18</w:t>
            </w:r>
            <w:r>
              <w:rPr>
                <w:noProof/>
                <w:webHidden/>
              </w:rPr>
              <w:fldChar w:fldCharType="end"/>
            </w:r>
          </w:hyperlink>
        </w:p>
        <w:p w14:paraId="47A03604" w14:textId="29D357F6" w:rsidR="00EA7000" w:rsidRDefault="00EA7000">
          <w:pPr>
            <w:pStyle w:val="28"/>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6970" w:history="1">
            <w:r w:rsidRPr="00E86093">
              <w:rPr>
                <w:rStyle w:val="-"/>
                <w:noProof/>
                <w:lang w:val="el-GR"/>
              </w:rPr>
              <w:t>2.2</w:t>
            </w:r>
            <w:r>
              <w:rPr>
                <w:rFonts w:asciiTheme="minorHAnsi" w:eastAsiaTheme="minorEastAsia" w:hAnsiTheme="minorHAnsi" w:cstheme="minorBidi"/>
                <w:smallCaps w:val="0"/>
                <w:noProof/>
                <w:kern w:val="2"/>
                <w:sz w:val="22"/>
                <w:szCs w:val="22"/>
                <w:lang w:val="en-US"/>
                <w14:ligatures w14:val="standardContextual"/>
              </w:rPr>
              <w:tab/>
            </w:r>
            <w:r w:rsidRPr="00E86093">
              <w:rPr>
                <w:rStyle w:val="-"/>
                <w:noProof/>
                <w:lang w:val="el-GR"/>
              </w:rPr>
              <w:t>Δικαίωμα Συμμετοχής - Κριτήρια Ποιοτικής Επιλογής</w:t>
            </w:r>
            <w:r>
              <w:rPr>
                <w:noProof/>
                <w:webHidden/>
              </w:rPr>
              <w:tab/>
            </w:r>
            <w:r>
              <w:rPr>
                <w:noProof/>
                <w:webHidden/>
              </w:rPr>
              <w:fldChar w:fldCharType="begin"/>
            </w:r>
            <w:r>
              <w:rPr>
                <w:noProof/>
                <w:webHidden/>
              </w:rPr>
              <w:instrText xml:space="preserve"> PAGEREF _Toc145406970 \h </w:instrText>
            </w:r>
            <w:r>
              <w:rPr>
                <w:noProof/>
                <w:webHidden/>
              </w:rPr>
            </w:r>
            <w:r>
              <w:rPr>
                <w:noProof/>
                <w:webHidden/>
              </w:rPr>
              <w:fldChar w:fldCharType="separate"/>
            </w:r>
            <w:r w:rsidR="004076EF">
              <w:rPr>
                <w:noProof/>
                <w:webHidden/>
              </w:rPr>
              <w:t>19</w:t>
            </w:r>
            <w:r>
              <w:rPr>
                <w:noProof/>
                <w:webHidden/>
              </w:rPr>
              <w:fldChar w:fldCharType="end"/>
            </w:r>
          </w:hyperlink>
        </w:p>
        <w:p w14:paraId="6844FFAF" w14:textId="1FCFA299" w:rsidR="00EA7000" w:rsidRDefault="00EA7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45406971" w:history="1">
            <w:r w:rsidRPr="00E86093">
              <w:rPr>
                <w:rStyle w:val="-"/>
                <w:noProof/>
                <w:lang w:val="el-GR"/>
              </w:rPr>
              <w:t>2.2.1</w:t>
            </w:r>
            <w:r>
              <w:rPr>
                <w:rFonts w:asciiTheme="minorHAnsi" w:eastAsiaTheme="minorEastAsia" w:hAnsiTheme="minorHAnsi" w:cstheme="minorBidi"/>
                <w:i w:val="0"/>
                <w:iCs w:val="0"/>
                <w:noProof/>
                <w:kern w:val="2"/>
                <w:sz w:val="22"/>
                <w:szCs w:val="22"/>
                <w:lang w:val="en-US"/>
                <w14:ligatures w14:val="standardContextual"/>
              </w:rPr>
              <w:tab/>
            </w:r>
            <w:r w:rsidRPr="00E86093">
              <w:rPr>
                <w:rStyle w:val="-"/>
                <w:noProof/>
                <w:lang w:val="el-GR"/>
              </w:rPr>
              <w:t>Δικαιούμενοι συμμετοχής</w:t>
            </w:r>
            <w:r>
              <w:rPr>
                <w:noProof/>
                <w:webHidden/>
              </w:rPr>
              <w:tab/>
            </w:r>
            <w:r>
              <w:rPr>
                <w:noProof/>
                <w:webHidden/>
              </w:rPr>
              <w:fldChar w:fldCharType="begin"/>
            </w:r>
            <w:r>
              <w:rPr>
                <w:noProof/>
                <w:webHidden/>
              </w:rPr>
              <w:instrText xml:space="preserve"> PAGEREF _Toc145406971 \h </w:instrText>
            </w:r>
            <w:r>
              <w:rPr>
                <w:noProof/>
                <w:webHidden/>
              </w:rPr>
            </w:r>
            <w:r>
              <w:rPr>
                <w:noProof/>
                <w:webHidden/>
              </w:rPr>
              <w:fldChar w:fldCharType="separate"/>
            </w:r>
            <w:r w:rsidR="004076EF">
              <w:rPr>
                <w:noProof/>
                <w:webHidden/>
              </w:rPr>
              <w:t>19</w:t>
            </w:r>
            <w:r>
              <w:rPr>
                <w:noProof/>
                <w:webHidden/>
              </w:rPr>
              <w:fldChar w:fldCharType="end"/>
            </w:r>
          </w:hyperlink>
        </w:p>
        <w:p w14:paraId="3A11BA4F" w14:textId="66CB3A7C" w:rsidR="00EA7000" w:rsidRDefault="00EA7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45406972" w:history="1">
            <w:r w:rsidRPr="00E86093">
              <w:rPr>
                <w:rStyle w:val="-"/>
                <w:noProof/>
                <w:lang w:val="el-GR"/>
              </w:rPr>
              <w:t>2.2.2</w:t>
            </w:r>
            <w:r>
              <w:rPr>
                <w:rFonts w:asciiTheme="minorHAnsi" w:eastAsiaTheme="minorEastAsia" w:hAnsiTheme="minorHAnsi" w:cstheme="minorBidi"/>
                <w:i w:val="0"/>
                <w:iCs w:val="0"/>
                <w:noProof/>
                <w:kern w:val="2"/>
                <w:sz w:val="22"/>
                <w:szCs w:val="22"/>
                <w:lang w:val="en-US"/>
                <w14:ligatures w14:val="standardContextual"/>
              </w:rPr>
              <w:tab/>
            </w:r>
            <w:r w:rsidRPr="00E86093">
              <w:rPr>
                <w:rStyle w:val="-"/>
                <w:noProof/>
                <w:lang w:val="el-GR"/>
              </w:rPr>
              <w:t>Εγγύηση συμμετοχής</w:t>
            </w:r>
            <w:r>
              <w:rPr>
                <w:noProof/>
                <w:webHidden/>
              </w:rPr>
              <w:tab/>
            </w:r>
            <w:r>
              <w:rPr>
                <w:noProof/>
                <w:webHidden/>
              </w:rPr>
              <w:fldChar w:fldCharType="begin"/>
            </w:r>
            <w:r>
              <w:rPr>
                <w:noProof/>
                <w:webHidden/>
              </w:rPr>
              <w:instrText xml:space="preserve"> PAGEREF _Toc145406972 \h </w:instrText>
            </w:r>
            <w:r>
              <w:rPr>
                <w:noProof/>
                <w:webHidden/>
              </w:rPr>
            </w:r>
            <w:r>
              <w:rPr>
                <w:noProof/>
                <w:webHidden/>
              </w:rPr>
              <w:fldChar w:fldCharType="separate"/>
            </w:r>
            <w:r w:rsidR="004076EF">
              <w:rPr>
                <w:noProof/>
                <w:webHidden/>
              </w:rPr>
              <w:t>20</w:t>
            </w:r>
            <w:r>
              <w:rPr>
                <w:noProof/>
                <w:webHidden/>
              </w:rPr>
              <w:fldChar w:fldCharType="end"/>
            </w:r>
          </w:hyperlink>
        </w:p>
        <w:p w14:paraId="55254B74" w14:textId="298365C5" w:rsidR="00EA7000" w:rsidRDefault="00EA7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45406973" w:history="1">
            <w:r w:rsidRPr="00E86093">
              <w:rPr>
                <w:rStyle w:val="-"/>
                <w:noProof/>
                <w:lang w:val="el-GR"/>
              </w:rPr>
              <w:t>2.2.3</w:t>
            </w:r>
            <w:r>
              <w:rPr>
                <w:rFonts w:asciiTheme="minorHAnsi" w:eastAsiaTheme="minorEastAsia" w:hAnsiTheme="minorHAnsi" w:cstheme="minorBidi"/>
                <w:i w:val="0"/>
                <w:iCs w:val="0"/>
                <w:noProof/>
                <w:kern w:val="2"/>
                <w:sz w:val="22"/>
                <w:szCs w:val="22"/>
                <w:lang w:val="en-US"/>
                <w14:ligatures w14:val="standardContextual"/>
              </w:rPr>
              <w:tab/>
            </w:r>
            <w:r w:rsidRPr="00E86093">
              <w:rPr>
                <w:rStyle w:val="-"/>
                <w:noProof/>
                <w:lang w:val="el-GR"/>
              </w:rPr>
              <w:t>Λόγοι αποκλεισμού</w:t>
            </w:r>
            <w:r>
              <w:rPr>
                <w:noProof/>
                <w:webHidden/>
              </w:rPr>
              <w:tab/>
            </w:r>
            <w:r>
              <w:rPr>
                <w:noProof/>
                <w:webHidden/>
              </w:rPr>
              <w:fldChar w:fldCharType="begin"/>
            </w:r>
            <w:r>
              <w:rPr>
                <w:noProof/>
                <w:webHidden/>
              </w:rPr>
              <w:instrText xml:space="preserve"> PAGEREF _Toc145406973 \h </w:instrText>
            </w:r>
            <w:r>
              <w:rPr>
                <w:noProof/>
                <w:webHidden/>
              </w:rPr>
            </w:r>
            <w:r>
              <w:rPr>
                <w:noProof/>
                <w:webHidden/>
              </w:rPr>
              <w:fldChar w:fldCharType="separate"/>
            </w:r>
            <w:r w:rsidR="004076EF">
              <w:rPr>
                <w:noProof/>
                <w:webHidden/>
              </w:rPr>
              <w:t>22</w:t>
            </w:r>
            <w:r>
              <w:rPr>
                <w:noProof/>
                <w:webHidden/>
              </w:rPr>
              <w:fldChar w:fldCharType="end"/>
            </w:r>
          </w:hyperlink>
        </w:p>
        <w:p w14:paraId="12CC8A6B" w14:textId="374243DF" w:rsidR="00EA7000" w:rsidRDefault="00EA7000">
          <w:pPr>
            <w:pStyle w:val="31"/>
            <w:tabs>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45406974" w:history="1">
            <w:r w:rsidRPr="00E86093">
              <w:rPr>
                <w:rStyle w:val="-"/>
                <w:noProof/>
                <w:lang w:val="el-GR"/>
              </w:rPr>
              <w:t>Κριτήρια Ποιοτικής Επιλογής &amp; αποδεικτά στοιχεία</w:t>
            </w:r>
            <w:r>
              <w:rPr>
                <w:noProof/>
                <w:webHidden/>
              </w:rPr>
              <w:tab/>
            </w:r>
            <w:r>
              <w:rPr>
                <w:noProof/>
                <w:webHidden/>
              </w:rPr>
              <w:fldChar w:fldCharType="begin"/>
            </w:r>
            <w:r>
              <w:rPr>
                <w:noProof/>
                <w:webHidden/>
              </w:rPr>
              <w:instrText xml:space="preserve"> PAGEREF _Toc145406974 \h </w:instrText>
            </w:r>
            <w:r>
              <w:rPr>
                <w:noProof/>
                <w:webHidden/>
              </w:rPr>
            </w:r>
            <w:r>
              <w:rPr>
                <w:noProof/>
                <w:webHidden/>
              </w:rPr>
              <w:fldChar w:fldCharType="separate"/>
            </w:r>
            <w:r w:rsidR="004076EF">
              <w:rPr>
                <w:noProof/>
                <w:webHidden/>
              </w:rPr>
              <w:t>25</w:t>
            </w:r>
            <w:r>
              <w:rPr>
                <w:noProof/>
                <w:webHidden/>
              </w:rPr>
              <w:fldChar w:fldCharType="end"/>
            </w:r>
          </w:hyperlink>
        </w:p>
        <w:p w14:paraId="4BE6E637" w14:textId="208CBA2B" w:rsidR="00EA7000" w:rsidRDefault="00EA7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45406975" w:history="1">
            <w:r w:rsidRPr="00E86093">
              <w:rPr>
                <w:rStyle w:val="-"/>
                <w:noProof/>
                <w:lang w:val="el-GR"/>
              </w:rPr>
              <w:t>2.2.4</w:t>
            </w:r>
            <w:r>
              <w:rPr>
                <w:rFonts w:asciiTheme="minorHAnsi" w:eastAsiaTheme="minorEastAsia" w:hAnsiTheme="minorHAnsi" w:cstheme="minorBidi"/>
                <w:i w:val="0"/>
                <w:iCs w:val="0"/>
                <w:noProof/>
                <w:kern w:val="2"/>
                <w:sz w:val="22"/>
                <w:szCs w:val="22"/>
                <w:lang w:val="en-US"/>
                <w14:ligatures w14:val="standardContextual"/>
              </w:rPr>
              <w:tab/>
            </w:r>
            <w:r w:rsidRPr="00E86093">
              <w:rPr>
                <w:rStyle w:val="-"/>
                <w:noProof/>
                <w:lang w:val="el-GR"/>
              </w:rPr>
              <w:t>Καταλληλόλητα άσκησης επαγγελματικής δραστηριότητας</w:t>
            </w:r>
            <w:r>
              <w:rPr>
                <w:noProof/>
                <w:webHidden/>
              </w:rPr>
              <w:tab/>
            </w:r>
            <w:r>
              <w:rPr>
                <w:noProof/>
                <w:webHidden/>
              </w:rPr>
              <w:fldChar w:fldCharType="begin"/>
            </w:r>
            <w:r>
              <w:rPr>
                <w:noProof/>
                <w:webHidden/>
              </w:rPr>
              <w:instrText xml:space="preserve"> PAGEREF _Toc145406975 \h </w:instrText>
            </w:r>
            <w:r>
              <w:rPr>
                <w:noProof/>
                <w:webHidden/>
              </w:rPr>
            </w:r>
            <w:r>
              <w:rPr>
                <w:noProof/>
                <w:webHidden/>
              </w:rPr>
              <w:fldChar w:fldCharType="separate"/>
            </w:r>
            <w:r w:rsidR="004076EF">
              <w:rPr>
                <w:noProof/>
                <w:webHidden/>
              </w:rPr>
              <w:t>25</w:t>
            </w:r>
            <w:r>
              <w:rPr>
                <w:noProof/>
                <w:webHidden/>
              </w:rPr>
              <w:fldChar w:fldCharType="end"/>
            </w:r>
          </w:hyperlink>
        </w:p>
        <w:p w14:paraId="741AA06C" w14:textId="04E26E46" w:rsidR="00EA7000" w:rsidRDefault="00EA7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45406976" w:history="1">
            <w:r w:rsidRPr="00E86093">
              <w:rPr>
                <w:rStyle w:val="-"/>
                <w:noProof/>
                <w:lang w:val="el-GR"/>
              </w:rPr>
              <w:t>2.2.5</w:t>
            </w:r>
            <w:r>
              <w:rPr>
                <w:rFonts w:asciiTheme="minorHAnsi" w:eastAsiaTheme="minorEastAsia" w:hAnsiTheme="minorHAnsi" w:cstheme="minorBidi"/>
                <w:i w:val="0"/>
                <w:iCs w:val="0"/>
                <w:noProof/>
                <w:kern w:val="2"/>
                <w:sz w:val="22"/>
                <w:szCs w:val="22"/>
                <w:lang w:val="en-US"/>
                <w14:ligatures w14:val="standardContextual"/>
              </w:rPr>
              <w:tab/>
            </w:r>
            <w:r w:rsidRPr="00E86093">
              <w:rPr>
                <w:rStyle w:val="-"/>
                <w:noProof/>
                <w:lang w:val="el-GR"/>
              </w:rPr>
              <w:t>Οικονομική και χρηματοοικονομική επάρκεια</w:t>
            </w:r>
            <w:r>
              <w:rPr>
                <w:noProof/>
                <w:webHidden/>
              </w:rPr>
              <w:tab/>
            </w:r>
            <w:r>
              <w:rPr>
                <w:noProof/>
                <w:webHidden/>
              </w:rPr>
              <w:fldChar w:fldCharType="begin"/>
            </w:r>
            <w:r>
              <w:rPr>
                <w:noProof/>
                <w:webHidden/>
              </w:rPr>
              <w:instrText xml:space="preserve"> PAGEREF _Toc145406976 \h </w:instrText>
            </w:r>
            <w:r>
              <w:rPr>
                <w:noProof/>
                <w:webHidden/>
              </w:rPr>
            </w:r>
            <w:r>
              <w:rPr>
                <w:noProof/>
                <w:webHidden/>
              </w:rPr>
              <w:fldChar w:fldCharType="separate"/>
            </w:r>
            <w:r w:rsidR="004076EF">
              <w:rPr>
                <w:noProof/>
                <w:webHidden/>
              </w:rPr>
              <w:t>26</w:t>
            </w:r>
            <w:r>
              <w:rPr>
                <w:noProof/>
                <w:webHidden/>
              </w:rPr>
              <w:fldChar w:fldCharType="end"/>
            </w:r>
          </w:hyperlink>
        </w:p>
        <w:p w14:paraId="3C894446" w14:textId="73D4C551" w:rsidR="00EA7000" w:rsidRDefault="00EA7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45406977" w:history="1">
            <w:r w:rsidRPr="00E86093">
              <w:rPr>
                <w:rStyle w:val="-"/>
                <w:noProof/>
                <w:lang w:val="el-GR"/>
              </w:rPr>
              <w:t>2.2.6</w:t>
            </w:r>
            <w:r>
              <w:rPr>
                <w:rFonts w:asciiTheme="minorHAnsi" w:eastAsiaTheme="minorEastAsia" w:hAnsiTheme="minorHAnsi" w:cstheme="minorBidi"/>
                <w:i w:val="0"/>
                <w:iCs w:val="0"/>
                <w:noProof/>
                <w:kern w:val="2"/>
                <w:sz w:val="22"/>
                <w:szCs w:val="22"/>
                <w:lang w:val="en-US"/>
                <w14:ligatures w14:val="standardContextual"/>
              </w:rPr>
              <w:tab/>
            </w:r>
            <w:r w:rsidRPr="00E86093">
              <w:rPr>
                <w:rStyle w:val="-"/>
                <w:noProof/>
                <w:lang w:val="el-GR"/>
              </w:rPr>
              <w:t>Τεχνική και επαγγελματική ικανότητα</w:t>
            </w:r>
            <w:r>
              <w:rPr>
                <w:noProof/>
                <w:webHidden/>
              </w:rPr>
              <w:tab/>
            </w:r>
            <w:r>
              <w:rPr>
                <w:noProof/>
                <w:webHidden/>
              </w:rPr>
              <w:fldChar w:fldCharType="begin"/>
            </w:r>
            <w:r>
              <w:rPr>
                <w:noProof/>
                <w:webHidden/>
              </w:rPr>
              <w:instrText xml:space="preserve"> PAGEREF _Toc145406977 \h </w:instrText>
            </w:r>
            <w:r>
              <w:rPr>
                <w:noProof/>
                <w:webHidden/>
              </w:rPr>
            </w:r>
            <w:r>
              <w:rPr>
                <w:noProof/>
                <w:webHidden/>
              </w:rPr>
              <w:fldChar w:fldCharType="separate"/>
            </w:r>
            <w:r w:rsidR="004076EF">
              <w:rPr>
                <w:noProof/>
                <w:webHidden/>
              </w:rPr>
              <w:t>26</w:t>
            </w:r>
            <w:r>
              <w:rPr>
                <w:noProof/>
                <w:webHidden/>
              </w:rPr>
              <w:fldChar w:fldCharType="end"/>
            </w:r>
          </w:hyperlink>
        </w:p>
        <w:p w14:paraId="790D00C7" w14:textId="2F4369E5" w:rsidR="00EA7000" w:rsidRDefault="00EA7000">
          <w:pPr>
            <w:pStyle w:val="40"/>
            <w:tabs>
              <w:tab w:val="left" w:pos="1540"/>
              <w:tab w:val="right" w:leader="dot" w:pos="9628"/>
            </w:tabs>
            <w:rPr>
              <w:rFonts w:asciiTheme="minorHAnsi" w:eastAsiaTheme="minorEastAsia" w:hAnsiTheme="minorHAnsi" w:cstheme="minorBidi"/>
              <w:noProof/>
              <w:kern w:val="2"/>
              <w:sz w:val="22"/>
              <w:szCs w:val="22"/>
              <w:lang w:val="en-US"/>
              <w14:ligatures w14:val="standardContextual"/>
            </w:rPr>
          </w:pPr>
          <w:hyperlink w:anchor="_Toc145406978" w:history="1">
            <w:r w:rsidRPr="00E86093">
              <w:rPr>
                <w:rStyle w:val="-"/>
                <w:noProof/>
                <w:lang w:val="el-GR" w:eastAsia="en-US"/>
              </w:rPr>
              <w:t>2.2.6.1</w:t>
            </w:r>
            <w:r>
              <w:rPr>
                <w:rFonts w:asciiTheme="minorHAnsi" w:eastAsiaTheme="minorEastAsia" w:hAnsiTheme="minorHAnsi" w:cstheme="minorBidi"/>
                <w:noProof/>
                <w:kern w:val="2"/>
                <w:sz w:val="22"/>
                <w:szCs w:val="22"/>
                <w:lang w:val="en-US"/>
                <w14:ligatures w14:val="standardContextual"/>
              </w:rPr>
              <w:tab/>
            </w:r>
            <w:r w:rsidRPr="00E86093">
              <w:rPr>
                <w:rStyle w:val="-"/>
                <w:noProof/>
                <w:lang w:val="el-GR" w:eastAsia="en-US"/>
              </w:rPr>
              <w:t>Τεχνική Ικανότητα</w:t>
            </w:r>
            <w:r>
              <w:rPr>
                <w:noProof/>
                <w:webHidden/>
              </w:rPr>
              <w:tab/>
            </w:r>
            <w:r>
              <w:rPr>
                <w:noProof/>
                <w:webHidden/>
              </w:rPr>
              <w:fldChar w:fldCharType="begin"/>
            </w:r>
            <w:r>
              <w:rPr>
                <w:noProof/>
                <w:webHidden/>
              </w:rPr>
              <w:instrText xml:space="preserve"> PAGEREF _Toc145406978 \h </w:instrText>
            </w:r>
            <w:r>
              <w:rPr>
                <w:noProof/>
                <w:webHidden/>
              </w:rPr>
            </w:r>
            <w:r>
              <w:rPr>
                <w:noProof/>
                <w:webHidden/>
              </w:rPr>
              <w:fldChar w:fldCharType="separate"/>
            </w:r>
            <w:r w:rsidR="004076EF">
              <w:rPr>
                <w:noProof/>
                <w:webHidden/>
              </w:rPr>
              <w:t>26</w:t>
            </w:r>
            <w:r>
              <w:rPr>
                <w:noProof/>
                <w:webHidden/>
              </w:rPr>
              <w:fldChar w:fldCharType="end"/>
            </w:r>
          </w:hyperlink>
        </w:p>
        <w:p w14:paraId="02E3B9D9" w14:textId="302255D1" w:rsidR="00EA7000" w:rsidRDefault="00EA7000">
          <w:pPr>
            <w:pStyle w:val="40"/>
            <w:tabs>
              <w:tab w:val="left" w:pos="1540"/>
              <w:tab w:val="right" w:leader="dot" w:pos="9628"/>
            </w:tabs>
            <w:rPr>
              <w:rFonts w:asciiTheme="minorHAnsi" w:eastAsiaTheme="minorEastAsia" w:hAnsiTheme="minorHAnsi" w:cstheme="minorBidi"/>
              <w:noProof/>
              <w:kern w:val="2"/>
              <w:sz w:val="22"/>
              <w:szCs w:val="22"/>
              <w:lang w:val="en-US"/>
              <w14:ligatures w14:val="standardContextual"/>
            </w:rPr>
          </w:pPr>
          <w:hyperlink w:anchor="_Toc145406979" w:history="1">
            <w:r w:rsidRPr="00E86093">
              <w:rPr>
                <w:rStyle w:val="-"/>
                <w:noProof/>
                <w:lang w:val="el-GR" w:eastAsia="en-US"/>
              </w:rPr>
              <w:t>2.2.6.2</w:t>
            </w:r>
            <w:r>
              <w:rPr>
                <w:rFonts w:asciiTheme="minorHAnsi" w:eastAsiaTheme="minorEastAsia" w:hAnsiTheme="minorHAnsi" w:cstheme="minorBidi"/>
                <w:noProof/>
                <w:kern w:val="2"/>
                <w:sz w:val="22"/>
                <w:szCs w:val="22"/>
                <w:lang w:val="en-US"/>
                <w14:ligatures w14:val="standardContextual"/>
              </w:rPr>
              <w:tab/>
            </w:r>
            <w:r w:rsidRPr="00E86093">
              <w:rPr>
                <w:rStyle w:val="-"/>
                <w:noProof/>
                <w:lang w:val="el-GR" w:eastAsia="en-US"/>
              </w:rPr>
              <w:t>Επαγγελματική Ικανότητα – Ομάδα Έργου</w:t>
            </w:r>
            <w:r>
              <w:rPr>
                <w:noProof/>
                <w:webHidden/>
              </w:rPr>
              <w:tab/>
            </w:r>
            <w:r>
              <w:rPr>
                <w:noProof/>
                <w:webHidden/>
              </w:rPr>
              <w:fldChar w:fldCharType="begin"/>
            </w:r>
            <w:r>
              <w:rPr>
                <w:noProof/>
                <w:webHidden/>
              </w:rPr>
              <w:instrText xml:space="preserve"> PAGEREF _Toc145406979 \h </w:instrText>
            </w:r>
            <w:r>
              <w:rPr>
                <w:noProof/>
                <w:webHidden/>
              </w:rPr>
            </w:r>
            <w:r>
              <w:rPr>
                <w:noProof/>
                <w:webHidden/>
              </w:rPr>
              <w:fldChar w:fldCharType="separate"/>
            </w:r>
            <w:r w:rsidR="004076EF">
              <w:rPr>
                <w:noProof/>
                <w:webHidden/>
              </w:rPr>
              <w:t>27</w:t>
            </w:r>
            <w:r>
              <w:rPr>
                <w:noProof/>
                <w:webHidden/>
              </w:rPr>
              <w:fldChar w:fldCharType="end"/>
            </w:r>
          </w:hyperlink>
        </w:p>
        <w:p w14:paraId="755D6E81" w14:textId="14FA87A6" w:rsidR="00EA7000" w:rsidRDefault="00EA7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45406980" w:history="1">
            <w:r w:rsidRPr="00E86093">
              <w:rPr>
                <w:rStyle w:val="-"/>
                <w:noProof/>
                <w:lang w:val="el-GR"/>
              </w:rPr>
              <w:t>2.2.7</w:t>
            </w:r>
            <w:r>
              <w:rPr>
                <w:rFonts w:asciiTheme="minorHAnsi" w:eastAsiaTheme="minorEastAsia" w:hAnsiTheme="minorHAnsi" w:cstheme="minorBidi"/>
                <w:i w:val="0"/>
                <w:iCs w:val="0"/>
                <w:noProof/>
                <w:kern w:val="2"/>
                <w:sz w:val="22"/>
                <w:szCs w:val="22"/>
                <w:lang w:val="en-US"/>
                <w14:ligatures w14:val="standardContextual"/>
              </w:rPr>
              <w:tab/>
            </w:r>
            <w:r w:rsidRPr="00E86093">
              <w:rPr>
                <w:rStyle w:val="-"/>
                <w:noProof/>
                <w:lang w:val="el-GR"/>
              </w:rPr>
              <w:t>Πρότυπα διασφάλισης ποιότητας</w:t>
            </w:r>
            <w:r>
              <w:rPr>
                <w:noProof/>
                <w:webHidden/>
              </w:rPr>
              <w:tab/>
            </w:r>
            <w:r>
              <w:rPr>
                <w:noProof/>
                <w:webHidden/>
              </w:rPr>
              <w:fldChar w:fldCharType="begin"/>
            </w:r>
            <w:r>
              <w:rPr>
                <w:noProof/>
                <w:webHidden/>
              </w:rPr>
              <w:instrText xml:space="preserve"> PAGEREF _Toc145406980 \h </w:instrText>
            </w:r>
            <w:r>
              <w:rPr>
                <w:noProof/>
                <w:webHidden/>
              </w:rPr>
            </w:r>
            <w:r>
              <w:rPr>
                <w:noProof/>
                <w:webHidden/>
              </w:rPr>
              <w:fldChar w:fldCharType="separate"/>
            </w:r>
            <w:r w:rsidR="004076EF">
              <w:rPr>
                <w:noProof/>
                <w:webHidden/>
              </w:rPr>
              <w:t>27</w:t>
            </w:r>
            <w:r>
              <w:rPr>
                <w:noProof/>
                <w:webHidden/>
              </w:rPr>
              <w:fldChar w:fldCharType="end"/>
            </w:r>
          </w:hyperlink>
        </w:p>
        <w:p w14:paraId="1C653F4F" w14:textId="344CC175" w:rsidR="00EA7000" w:rsidRDefault="00EA7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45406981" w:history="1">
            <w:r w:rsidRPr="00E86093">
              <w:rPr>
                <w:rStyle w:val="-"/>
                <w:noProof/>
                <w:lang w:val="el-GR"/>
              </w:rPr>
              <w:t>2.2.8</w:t>
            </w:r>
            <w:r>
              <w:rPr>
                <w:rFonts w:asciiTheme="minorHAnsi" w:eastAsiaTheme="minorEastAsia" w:hAnsiTheme="minorHAnsi" w:cstheme="minorBidi"/>
                <w:i w:val="0"/>
                <w:iCs w:val="0"/>
                <w:noProof/>
                <w:kern w:val="2"/>
                <w:sz w:val="22"/>
                <w:szCs w:val="22"/>
                <w:lang w:val="en-US"/>
                <w14:ligatures w14:val="standardContextual"/>
              </w:rPr>
              <w:tab/>
            </w:r>
            <w:r w:rsidRPr="00E86093">
              <w:rPr>
                <w:rStyle w:val="-"/>
                <w:noProof/>
                <w:lang w:val="el-GR"/>
              </w:rPr>
              <w:t>Στήριξη στην ικανότητα τρίτων – Υπεργολαβία</w:t>
            </w:r>
            <w:r>
              <w:rPr>
                <w:noProof/>
                <w:webHidden/>
              </w:rPr>
              <w:tab/>
            </w:r>
            <w:r>
              <w:rPr>
                <w:noProof/>
                <w:webHidden/>
              </w:rPr>
              <w:fldChar w:fldCharType="begin"/>
            </w:r>
            <w:r>
              <w:rPr>
                <w:noProof/>
                <w:webHidden/>
              </w:rPr>
              <w:instrText xml:space="preserve"> PAGEREF _Toc145406981 \h </w:instrText>
            </w:r>
            <w:r>
              <w:rPr>
                <w:noProof/>
                <w:webHidden/>
              </w:rPr>
            </w:r>
            <w:r>
              <w:rPr>
                <w:noProof/>
                <w:webHidden/>
              </w:rPr>
              <w:fldChar w:fldCharType="separate"/>
            </w:r>
            <w:r w:rsidR="004076EF">
              <w:rPr>
                <w:noProof/>
                <w:webHidden/>
              </w:rPr>
              <w:t>28</w:t>
            </w:r>
            <w:r>
              <w:rPr>
                <w:noProof/>
                <w:webHidden/>
              </w:rPr>
              <w:fldChar w:fldCharType="end"/>
            </w:r>
          </w:hyperlink>
        </w:p>
        <w:p w14:paraId="733A683A" w14:textId="2F569CD3" w:rsidR="00EA7000" w:rsidRDefault="00EA7000">
          <w:pPr>
            <w:pStyle w:val="40"/>
            <w:tabs>
              <w:tab w:val="left" w:pos="1540"/>
              <w:tab w:val="right" w:leader="dot" w:pos="9628"/>
            </w:tabs>
            <w:rPr>
              <w:rFonts w:asciiTheme="minorHAnsi" w:eastAsiaTheme="minorEastAsia" w:hAnsiTheme="minorHAnsi" w:cstheme="minorBidi"/>
              <w:noProof/>
              <w:kern w:val="2"/>
              <w:sz w:val="22"/>
              <w:szCs w:val="22"/>
              <w:lang w:val="en-US"/>
              <w14:ligatures w14:val="standardContextual"/>
            </w:rPr>
          </w:pPr>
          <w:hyperlink w:anchor="_Toc145406982" w:history="1">
            <w:r w:rsidRPr="00E86093">
              <w:rPr>
                <w:rStyle w:val="-"/>
                <w:noProof/>
                <w:lang w:val="el-GR"/>
              </w:rPr>
              <w:t>2.2.8.1</w:t>
            </w:r>
            <w:r>
              <w:rPr>
                <w:rFonts w:asciiTheme="minorHAnsi" w:eastAsiaTheme="minorEastAsia" w:hAnsiTheme="minorHAnsi" w:cstheme="minorBidi"/>
                <w:noProof/>
                <w:kern w:val="2"/>
                <w:sz w:val="22"/>
                <w:szCs w:val="22"/>
                <w:lang w:val="en-US"/>
                <w14:ligatures w14:val="standardContextual"/>
              </w:rPr>
              <w:tab/>
            </w:r>
            <w:r w:rsidRPr="00E86093">
              <w:rPr>
                <w:rStyle w:val="-"/>
                <w:noProof/>
                <w:lang w:val="el-GR"/>
              </w:rPr>
              <w:t>Στήριξη στην ικανότητα τρίτων</w:t>
            </w:r>
            <w:r>
              <w:rPr>
                <w:noProof/>
                <w:webHidden/>
              </w:rPr>
              <w:tab/>
            </w:r>
            <w:r>
              <w:rPr>
                <w:noProof/>
                <w:webHidden/>
              </w:rPr>
              <w:fldChar w:fldCharType="begin"/>
            </w:r>
            <w:r>
              <w:rPr>
                <w:noProof/>
                <w:webHidden/>
              </w:rPr>
              <w:instrText xml:space="preserve"> PAGEREF _Toc145406982 \h </w:instrText>
            </w:r>
            <w:r>
              <w:rPr>
                <w:noProof/>
                <w:webHidden/>
              </w:rPr>
            </w:r>
            <w:r>
              <w:rPr>
                <w:noProof/>
                <w:webHidden/>
              </w:rPr>
              <w:fldChar w:fldCharType="separate"/>
            </w:r>
            <w:r w:rsidR="004076EF">
              <w:rPr>
                <w:noProof/>
                <w:webHidden/>
              </w:rPr>
              <w:t>28</w:t>
            </w:r>
            <w:r>
              <w:rPr>
                <w:noProof/>
                <w:webHidden/>
              </w:rPr>
              <w:fldChar w:fldCharType="end"/>
            </w:r>
          </w:hyperlink>
        </w:p>
        <w:p w14:paraId="22BD718F" w14:textId="14B6C246" w:rsidR="00EA7000" w:rsidRDefault="00EA7000">
          <w:pPr>
            <w:pStyle w:val="40"/>
            <w:tabs>
              <w:tab w:val="left" w:pos="1540"/>
              <w:tab w:val="right" w:leader="dot" w:pos="9628"/>
            </w:tabs>
            <w:rPr>
              <w:rFonts w:asciiTheme="minorHAnsi" w:eastAsiaTheme="minorEastAsia" w:hAnsiTheme="minorHAnsi" w:cstheme="minorBidi"/>
              <w:noProof/>
              <w:kern w:val="2"/>
              <w:sz w:val="22"/>
              <w:szCs w:val="22"/>
              <w:lang w:val="en-US"/>
              <w14:ligatures w14:val="standardContextual"/>
            </w:rPr>
          </w:pPr>
          <w:hyperlink w:anchor="_Toc145406983" w:history="1">
            <w:r w:rsidRPr="00E86093">
              <w:rPr>
                <w:rStyle w:val="-"/>
                <w:noProof/>
                <w:lang w:val="el-GR"/>
              </w:rPr>
              <w:t>2.2.8.2</w:t>
            </w:r>
            <w:r>
              <w:rPr>
                <w:rFonts w:asciiTheme="minorHAnsi" w:eastAsiaTheme="minorEastAsia" w:hAnsiTheme="minorHAnsi" w:cstheme="minorBidi"/>
                <w:noProof/>
                <w:kern w:val="2"/>
                <w:sz w:val="22"/>
                <w:szCs w:val="22"/>
                <w:lang w:val="en-US"/>
                <w14:ligatures w14:val="standardContextual"/>
              </w:rPr>
              <w:tab/>
            </w:r>
            <w:r w:rsidRPr="00E86093">
              <w:rPr>
                <w:rStyle w:val="-"/>
                <w:noProof/>
                <w:lang w:val="el-GR"/>
              </w:rPr>
              <w:t>Υπεργολαβία</w:t>
            </w:r>
            <w:r>
              <w:rPr>
                <w:noProof/>
                <w:webHidden/>
              </w:rPr>
              <w:tab/>
            </w:r>
            <w:r>
              <w:rPr>
                <w:noProof/>
                <w:webHidden/>
              </w:rPr>
              <w:fldChar w:fldCharType="begin"/>
            </w:r>
            <w:r>
              <w:rPr>
                <w:noProof/>
                <w:webHidden/>
              </w:rPr>
              <w:instrText xml:space="preserve"> PAGEREF _Toc145406983 \h </w:instrText>
            </w:r>
            <w:r>
              <w:rPr>
                <w:noProof/>
                <w:webHidden/>
              </w:rPr>
            </w:r>
            <w:r>
              <w:rPr>
                <w:noProof/>
                <w:webHidden/>
              </w:rPr>
              <w:fldChar w:fldCharType="separate"/>
            </w:r>
            <w:r w:rsidR="004076EF">
              <w:rPr>
                <w:noProof/>
                <w:webHidden/>
              </w:rPr>
              <w:t>28</w:t>
            </w:r>
            <w:r>
              <w:rPr>
                <w:noProof/>
                <w:webHidden/>
              </w:rPr>
              <w:fldChar w:fldCharType="end"/>
            </w:r>
          </w:hyperlink>
        </w:p>
        <w:p w14:paraId="58BA316C" w14:textId="566DEA2C" w:rsidR="00EA7000" w:rsidRDefault="00EA7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45406984" w:history="1">
            <w:r w:rsidRPr="00E86093">
              <w:rPr>
                <w:rStyle w:val="-"/>
                <w:noProof/>
                <w:lang w:val="el-GR"/>
              </w:rPr>
              <w:t>2.2.9</w:t>
            </w:r>
            <w:r>
              <w:rPr>
                <w:rFonts w:asciiTheme="minorHAnsi" w:eastAsiaTheme="minorEastAsia" w:hAnsiTheme="minorHAnsi" w:cstheme="minorBidi"/>
                <w:i w:val="0"/>
                <w:iCs w:val="0"/>
                <w:noProof/>
                <w:kern w:val="2"/>
                <w:sz w:val="22"/>
                <w:szCs w:val="22"/>
                <w:lang w:val="en-US"/>
                <w14:ligatures w14:val="standardContextual"/>
              </w:rPr>
              <w:tab/>
            </w:r>
            <w:r w:rsidRPr="00E86093">
              <w:rPr>
                <w:rStyle w:val="-"/>
                <w:noProof/>
                <w:lang w:val="el-GR"/>
              </w:rPr>
              <w:t>Κανόνες απόδειξης ποιοτικής επιλογής</w:t>
            </w:r>
            <w:r>
              <w:rPr>
                <w:noProof/>
                <w:webHidden/>
              </w:rPr>
              <w:tab/>
            </w:r>
            <w:r>
              <w:rPr>
                <w:noProof/>
                <w:webHidden/>
              </w:rPr>
              <w:fldChar w:fldCharType="begin"/>
            </w:r>
            <w:r>
              <w:rPr>
                <w:noProof/>
                <w:webHidden/>
              </w:rPr>
              <w:instrText xml:space="preserve"> PAGEREF _Toc145406984 \h </w:instrText>
            </w:r>
            <w:r>
              <w:rPr>
                <w:noProof/>
                <w:webHidden/>
              </w:rPr>
            </w:r>
            <w:r>
              <w:rPr>
                <w:noProof/>
                <w:webHidden/>
              </w:rPr>
              <w:fldChar w:fldCharType="separate"/>
            </w:r>
            <w:r w:rsidR="004076EF">
              <w:rPr>
                <w:noProof/>
                <w:webHidden/>
              </w:rPr>
              <w:t>29</w:t>
            </w:r>
            <w:r>
              <w:rPr>
                <w:noProof/>
                <w:webHidden/>
              </w:rPr>
              <w:fldChar w:fldCharType="end"/>
            </w:r>
          </w:hyperlink>
        </w:p>
        <w:p w14:paraId="7A06D818" w14:textId="6BD7B9E9" w:rsidR="00EA7000" w:rsidRDefault="00EA7000">
          <w:pPr>
            <w:pStyle w:val="40"/>
            <w:tabs>
              <w:tab w:val="left" w:pos="1540"/>
              <w:tab w:val="right" w:leader="dot" w:pos="9628"/>
            </w:tabs>
            <w:rPr>
              <w:rFonts w:asciiTheme="minorHAnsi" w:eastAsiaTheme="minorEastAsia" w:hAnsiTheme="minorHAnsi" w:cstheme="minorBidi"/>
              <w:noProof/>
              <w:kern w:val="2"/>
              <w:sz w:val="22"/>
              <w:szCs w:val="22"/>
              <w:lang w:val="en-US"/>
              <w14:ligatures w14:val="standardContextual"/>
            </w:rPr>
          </w:pPr>
          <w:hyperlink w:anchor="_Toc145406985" w:history="1">
            <w:r w:rsidRPr="00E86093">
              <w:rPr>
                <w:rStyle w:val="-"/>
                <w:noProof/>
                <w:lang w:val="el-GR"/>
              </w:rPr>
              <w:t>2.2.9.1</w:t>
            </w:r>
            <w:r>
              <w:rPr>
                <w:rFonts w:asciiTheme="minorHAnsi" w:eastAsiaTheme="minorEastAsia" w:hAnsiTheme="minorHAnsi" w:cstheme="minorBidi"/>
                <w:noProof/>
                <w:kern w:val="2"/>
                <w:sz w:val="22"/>
                <w:szCs w:val="22"/>
                <w:lang w:val="en-US"/>
                <w14:ligatures w14:val="standardContextual"/>
              </w:rPr>
              <w:tab/>
            </w:r>
            <w:r w:rsidRPr="00E86093">
              <w:rPr>
                <w:rStyle w:val="-"/>
                <w:noProof/>
                <w:lang w:val="el-GR"/>
              </w:rPr>
              <w:t>Προκαταρκτική απόδειξη κατά την υποβολή προσφορών</w:t>
            </w:r>
            <w:r>
              <w:rPr>
                <w:noProof/>
                <w:webHidden/>
              </w:rPr>
              <w:tab/>
            </w:r>
            <w:r>
              <w:rPr>
                <w:noProof/>
                <w:webHidden/>
              </w:rPr>
              <w:fldChar w:fldCharType="begin"/>
            </w:r>
            <w:r>
              <w:rPr>
                <w:noProof/>
                <w:webHidden/>
              </w:rPr>
              <w:instrText xml:space="preserve"> PAGEREF _Toc145406985 \h </w:instrText>
            </w:r>
            <w:r>
              <w:rPr>
                <w:noProof/>
                <w:webHidden/>
              </w:rPr>
            </w:r>
            <w:r>
              <w:rPr>
                <w:noProof/>
                <w:webHidden/>
              </w:rPr>
              <w:fldChar w:fldCharType="separate"/>
            </w:r>
            <w:r w:rsidR="004076EF">
              <w:rPr>
                <w:noProof/>
                <w:webHidden/>
              </w:rPr>
              <w:t>29</w:t>
            </w:r>
            <w:r>
              <w:rPr>
                <w:noProof/>
                <w:webHidden/>
              </w:rPr>
              <w:fldChar w:fldCharType="end"/>
            </w:r>
          </w:hyperlink>
        </w:p>
        <w:p w14:paraId="739D0514" w14:textId="0A5012BF" w:rsidR="00EA7000" w:rsidRDefault="00EA7000">
          <w:pPr>
            <w:pStyle w:val="40"/>
            <w:tabs>
              <w:tab w:val="left" w:pos="1540"/>
              <w:tab w:val="right" w:leader="dot" w:pos="9628"/>
            </w:tabs>
            <w:rPr>
              <w:rFonts w:asciiTheme="minorHAnsi" w:eastAsiaTheme="minorEastAsia" w:hAnsiTheme="minorHAnsi" w:cstheme="minorBidi"/>
              <w:noProof/>
              <w:kern w:val="2"/>
              <w:sz w:val="22"/>
              <w:szCs w:val="22"/>
              <w:lang w:val="en-US"/>
              <w14:ligatures w14:val="standardContextual"/>
            </w:rPr>
          </w:pPr>
          <w:hyperlink w:anchor="_Toc145406986" w:history="1">
            <w:r w:rsidRPr="00E86093">
              <w:rPr>
                <w:rStyle w:val="-"/>
                <w:rFonts w:ascii="Calibri" w:hAnsi="Calibri" w:cs="Calibri"/>
                <w:noProof/>
                <w:lang w:val="el-GR"/>
              </w:rPr>
              <w:t>2.2.9.2</w:t>
            </w:r>
            <w:r>
              <w:rPr>
                <w:rFonts w:asciiTheme="minorHAnsi" w:eastAsiaTheme="minorEastAsia" w:hAnsiTheme="minorHAnsi" w:cstheme="minorBidi"/>
                <w:noProof/>
                <w:kern w:val="2"/>
                <w:sz w:val="22"/>
                <w:szCs w:val="22"/>
                <w:lang w:val="en-US"/>
                <w14:ligatures w14:val="standardContextual"/>
              </w:rPr>
              <w:tab/>
            </w:r>
            <w:r w:rsidRPr="00E86093">
              <w:rPr>
                <w:rStyle w:val="-"/>
                <w:noProof/>
                <w:lang w:val="el-GR"/>
              </w:rPr>
              <w:t>Αποδεικτικά μέσα</w:t>
            </w:r>
            <w:r>
              <w:rPr>
                <w:noProof/>
                <w:webHidden/>
              </w:rPr>
              <w:tab/>
            </w:r>
            <w:r>
              <w:rPr>
                <w:noProof/>
                <w:webHidden/>
              </w:rPr>
              <w:fldChar w:fldCharType="begin"/>
            </w:r>
            <w:r>
              <w:rPr>
                <w:noProof/>
                <w:webHidden/>
              </w:rPr>
              <w:instrText xml:space="preserve"> PAGEREF _Toc145406986 \h </w:instrText>
            </w:r>
            <w:r>
              <w:rPr>
                <w:noProof/>
                <w:webHidden/>
              </w:rPr>
            </w:r>
            <w:r>
              <w:rPr>
                <w:noProof/>
                <w:webHidden/>
              </w:rPr>
              <w:fldChar w:fldCharType="separate"/>
            </w:r>
            <w:r w:rsidR="004076EF">
              <w:rPr>
                <w:noProof/>
                <w:webHidden/>
              </w:rPr>
              <w:t>30</w:t>
            </w:r>
            <w:r>
              <w:rPr>
                <w:noProof/>
                <w:webHidden/>
              </w:rPr>
              <w:fldChar w:fldCharType="end"/>
            </w:r>
          </w:hyperlink>
        </w:p>
        <w:p w14:paraId="69D8D3EA" w14:textId="3D82531B" w:rsidR="00EA7000" w:rsidRDefault="00EA7000">
          <w:pPr>
            <w:pStyle w:val="28"/>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6987" w:history="1">
            <w:r w:rsidRPr="00E86093">
              <w:rPr>
                <w:rStyle w:val="-"/>
                <w:noProof/>
                <w:lang w:val="el-GR"/>
              </w:rPr>
              <w:t>2.3</w:t>
            </w:r>
            <w:r>
              <w:rPr>
                <w:rFonts w:asciiTheme="minorHAnsi" w:eastAsiaTheme="minorEastAsia" w:hAnsiTheme="minorHAnsi" w:cstheme="minorBidi"/>
                <w:smallCaps w:val="0"/>
                <w:noProof/>
                <w:kern w:val="2"/>
                <w:sz w:val="22"/>
                <w:szCs w:val="22"/>
                <w:lang w:val="en-US"/>
                <w14:ligatures w14:val="standardContextual"/>
              </w:rPr>
              <w:tab/>
            </w:r>
            <w:r w:rsidRPr="00E86093">
              <w:rPr>
                <w:rStyle w:val="-"/>
                <w:noProof/>
                <w:lang w:val="el-GR"/>
              </w:rPr>
              <w:t>Κριτήρια Ανάθεσης</w:t>
            </w:r>
            <w:r>
              <w:rPr>
                <w:noProof/>
                <w:webHidden/>
              </w:rPr>
              <w:tab/>
            </w:r>
            <w:r>
              <w:rPr>
                <w:noProof/>
                <w:webHidden/>
              </w:rPr>
              <w:fldChar w:fldCharType="begin"/>
            </w:r>
            <w:r>
              <w:rPr>
                <w:noProof/>
                <w:webHidden/>
              </w:rPr>
              <w:instrText xml:space="preserve"> PAGEREF _Toc145406987 \h </w:instrText>
            </w:r>
            <w:r>
              <w:rPr>
                <w:noProof/>
                <w:webHidden/>
              </w:rPr>
            </w:r>
            <w:r>
              <w:rPr>
                <w:noProof/>
                <w:webHidden/>
              </w:rPr>
              <w:fldChar w:fldCharType="separate"/>
            </w:r>
            <w:r w:rsidR="004076EF">
              <w:rPr>
                <w:noProof/>
                <w:webHidden/>
              </w:rPr>
              <w:t>39</w:t>
            </w:r>
            <w:r>
              <w:rPr>
                <w:noProof/>
                <w:webHidden/>
              </w:rPr>
              <w:fldChar w:fldCharType="end"/>
            </w:r>
          </w:hyperlink>
        </w:p>
        <w:p w14:paraId="3E469764" w14:textId="63201F9F" w:rsidR="00EA7000" w:rsidRDefault="00EA7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45406988" w:history="1">
            <w:r w:rsidRPr="00E86093">
              <w:rPr>
                <w:rStyle w:val="-"/>
                <w:noProof/>
                <w:lang w:val="el-GR"/>
              </w:rPr>
              <w:t>2.3.1</w:t>
            </w:r>
            <w:r>
              <w:rPr>
                <w:rFonts w:asciiTheme="minorHAnsi" w:eastAsiaTheme="minorEastAsia" w:hAnsiTheme="minorHAnsi" w:cstheme="minorBidi"/>
                <w:i w:val="0"/>
                <w:iCs w:val="0"/>
                <w:noProof/>
                <w:kern w:val="2"/>
                <w:sz w:val="22"/>
                <w:szCs w:val="22"/>
                <w:lang w:val="en-US"/>
                <w14:ligatures w14:val="standardContextual"/>
              </w:rPr>
              <w:tab/>
            </w:r>
            <w:r w:rsidRPr="00E86093">
              <w:rPr>
                <w:rStyle w:val="-"/>
                <w:noProof/>
                <w:lang w:val="el-GR"/>
              </w:rPr>
              <w:t>Κριτήριο ανάθεσης</w:t>
            </w:r>
            <w:r>
              <w:rPr>
                <w:noProof/>
                <w:webHidden/>
              </w:rPr>
              <w:tab/>
            </w:r>
            <w:r>
              <w:rPr>
                <w:noProof/>
                <w:webHidden/>
              </w:rPr>
              <w:fldChar w:fldCharType="begin"/>
            </w:r>
            <w:r>
              <w:rPr>
                <w:noProof/>
                <w:webHidden/>
              </w:rPr>
              <w:instrText xml:space="preserve"> PAGEREF _Toc145406988 \h </w:instrText>
            </w:r>
            <w:r>
              <w:rPr>
                <w:noProof/>
                <w:webHidden/>
              </w:rPr>
            </w:r>
            <w:r>
              <w:rPr>
                <w:noProof/>
                <w:webHidden/>
              </w:rPr>
              <w:fldChar w:fldCharType="separate"/>
            </w:r>
            <w:r w:rsidR="004076EF">
              <w:rPr>
                <w:noProof/>
                <w:webHidden/>
              </w:rPr>
              <w:t>39</w:t>
            </w:r>
            <w:r>
              <w:rPr>
                <w:noProof/>
                <w:webHidden/>
              </w:rPr>
              <w:fldChar w:fldCharType="end"/>
            </w:r>
          </w:hyperlink>
        </w:p>
        <w:p w14:paraId="352AB9EF" w14:textId="159EF15A" w:rsidR="00EA7000" w:rsidRDefault="00EA7000">
          <w:pPr>
            <w:pStyle w:val="28"/>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6989" w:history="1">
            <w:r w:rsidRPr="00E86093">
              <w:rPr>
                <w:rStyle w:val="-"/>
                <w:noProof/>
                <w:lang w:val="el-GR"/>
              </w:rPr>
              <w:t>2.4</w:t>
            </w:r>
            <w:r>
              <w:rPr>
                <w:rFonts w:asciiTheme="minorHAnsi" w:eastAsiaTheme="minorEastAsia" w:hAnsiTheme="minorHAnsi" w:cstheme="minorBidi"/>
                <w:smallCaps w:val="0"/>
                <w:noProof/>
                <w:kern w:val="2"/>
                <w:sz w:val="22"/>
                <w:szCs w:val="22"/>
                <w:lang w:val="en-US"/>
                <w14:ligatures w14:val="standardContextual"/>
              </w:rPr>
              <w:tab/>
            </w:r>
            <w:r w:rsidRPr="00E86093">
              <w:rPr>
                <w:rStyle w:val="-"/>
                <w:noProof/>
                <w:lang w:val="el-GR"/>
              </w:rPr>
              <w:t>Κατάρτιση - Περιεχόμενο Προσφορών</w:t>
            </w:r>
            <w:r>
              <w:rPr>
                <w:noProof/>
                <w:webHidden/>
              </w:rPr>
              <w:tab/>
            </w:r>
            <w:r>
              <w:rPr>
                <w:noProof/>
                <w:webHidden/>
              </w:rPr>
              <w:fldChar w:fldCharType="begin"/>
            </w:r>
            <w:r>
              <w:rPr>
                <w:noProof/>
                <w:webHidden/>
              </w:rPr>
              <w:instrText xml:space="preserve"> PAGEREF _Toc145406989 \h </w:instrText>
            </w:r>
            <w:r>
              <w:rPr>
                <w:noProof/>
                <w:webHidden/>
              </w:rPr>
            </w:r>
            <w:r>
              <w:rPr>
                <w:noProof/>
                <w:webHidden/>
              </w:rPr>
              <w:fldChar w:fldCharType="separate"/>
            </w:r>
            <w:r w:rsidR="004076EF">
              <w:rPr>
                <w:noProof/>
                <w:webHidden/>
              </w:rPr>
              <w:t>40</w:t>
            </w:r>
            <w:r>
              <w:rPr>
                <w:noProof/>
                <w:webHidden/>
              </w:rPr>
              <w:fldChar w:fldCharType="end"/>
            </w:r>
          </w:hyperlink>
        </w:p>
        <w:p w14:paraId="432BE129" w14:textId="79FB954C" w:rsidR="00EA7000" w:rsidRDefault="00EA7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45406990" w:history="1">
            <w:r w:rsidRPr="00E86093">
              <w:rPr>
                <w:rStyle w:val="-"/>
                <w:noProof/>
                <w:lang w:val="el-GR"/>
              </w:rPr>
              <w:t>2.4.1</w:t>
            </w:r>
            <w:r>
              <w:rPr>
                <w:rFonts w:asciiTheme="minorHAnsi" w:eastAsiaTheme="minorEastAsia" w:hAnsiTheme="minorHAnsi" w:cstheme="minorBidi"/>
                <w:i w:val="0"/>
                <w:iCs w:val="0"/>
                <w:noProof/>
                <w:kern w:val="2"/>
                <w:sz w:val="22"/>
                <w:szCs w:val="22"/>
                <w:lang w:val="en-US"/>
                <w14:ligatures w14:val="standardContextual"/>
              </w:rPr>
              <w:tab/>
            </w:r>
            <w:r w:rsidRPr="00E86093">
              <w:rPr>
                <w:rStyle w:val="-"/>
                <w:noProof/>
                <w:lang w:val="el-GR"/>
              </w:rPr>
              <w:t>Γενικοί όροι υποβολής προσφορών</w:t>
            </w:r>
            <w:r>
              <w:rPr>
                <w:noProof/>
                <w:webHidden/>
              </w:rPr>
              <w:tab/>
            </w:r>
            <w:r>
              <w:rPr>
                <w:noProof/>
                <w:webHidden/>
              </w:rPr>
              <w:fldChar w:fldCharType="begin"/>
            </w:r>
            <w:r>
              <w:rPr>
                <w:noProof/>
                <w:webHidden/>
              </w:rPr>
              <w:instrText xml:space="preserve"> PAGEREF _Toc145406990 \h </w:instrText>
            </w:r>
            <w:r>
              <w:rPr>
                <w:noProof/>
                <w:webHidden/>
              </w:rPr>
            </w:r>
            <w:r>
              <w:rPr>
                <w:noProof/>
                <w:webHidden/>
              </w:rPr>
              <w:fldChar w:fldCharType="separate"/>
            </w:r>
            <w:r w:rsidR="004076EF">
              <w:rPr>
                <w:noProof/>
                <w:webHidden/>
              </w:rPr>
              <w:t>40</w:t>
            </w:r>
            <w:r>
              <w:rPr>
                <w:noProof/>
                <w:webHidden/>
              </w:rPr>
              <w:fldChar w:fldCharType="end"/>
            </w:r>
          </w:hyperlink>
        </w:p>
        <w:p w14:paraId="0569CBD9" w14:textId="3DFB6B7D" w:rsidR="00EA7000" w:rsidRDefault="00EA7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45406991" w:history="1">
            <w:r w:rsidRPr="00E86093">
              <w:rPr>
                <w:rStyle w:val="-"/>
                <w:noProof/>
                <w:lang w:val="el-GR"/>
              </w:rPr>
              <w:t>2.4.2</w:t>
            </w:r>
            <w:r>
              <w:rPr>
                <w:rFonts w:asciiTheme="minorHAnsi" w:eastAsiaTheme="minorEastAsia" w:hAnsiTheme="minorHAnsi" w:cstheme="minorBidi"/>
                <w:i w:val="0"/>
                <w:iCs w:val="0"/>
                <w:noProof/>
                <w:kern w:val="2"/>
                <w:sz w:val="22"/>
                <w:szCs w:val="22"/>
                <w:lang w:val="en-US"/>
                <w14:ligatures w14:val="standardContextual"/>
              </w:rPr>
              <w:tab/>
            </w:r>
            <w:r w:rsidRPr="00E86093">
              <w:rPr>
                <w:rStyle w:val="-"/>
                <w:noProof/>
                <w:lang w:val="el-GR"/>
              </w:rPr>
              <w:t>Χρόνος και Τρόπος υποβολής προσφορών</w:t>
            </w:r>
            <w:r>
              <w:rPr>
                <w:noProof/>
                <w:webHidden/>
              </w:rPr>
              <w:tab/>
            </w:r>
            <w:r>
              <w:rPr>
                <w:noProof/>
                <w:webHidden/>
              </w:rPr>
              <w:fldChar w:fldCharType="begin"/>
            </w:r>
            <w:r>
              <w:rPr>
                <w:noProof/>
                <w:webHidden/>
              </w:rPr>
              <w:instrText xml:space="preserve"> PAGEREF _Toc145406991 \h </w:instrText>
            </w:r>
            <w:r>
              <w:rPr>
                <w:noProof/>
                <w:webHidden/>
              </w:rPr>
            </w:r>
            <w:r>
              <w:rPr>
                <w:noProof/>
                <w:webHidden/>
              </w:rPr>
              <w:fldChar w:fldCharType="separate"/>
            </w:r>
            <w:r w:rsidR="004076EF">
              <w:rPr>
                <w:noProof/>
                <w:webHidden/>
              </w:rPr>
              <w:t>40</w:t>
            </w:r>
            <w:r>
              <w:rPr>
                <w:noProof/>
                <w:webHidden/>
              </w:rPr>
              <w:fldChar w:fldCharType="end"/>
            </w:r>
          </w:hyperlink>
        </w:p>
        <w:p w14:paraId="46BDF12A" w14:textId="41E5BA80" w:rsidR="00EA7000" w:rsidRDefault="00EA7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45406992" w:history="1">
            <w:r w:rsidRPr="00E86093">
              <w:rPr>
                <w:rStyle w:val="-"/>
                <w:noProof/>
                <w:lang w:val="el-GR"/>
              </w:rPr>
              <w:t>2.4.3</w:t>
            </w:r>
            <w:r>
              <w:rPr>
                <w:rFonts w:asciiTheme="minorHAnsi" w:eastAsiaTheme="minorEastAsia" w:hAnsiTheme="minorHAnsi" w:cstheme="minorBidi"/>
                <w:i w:val="0"/>
                <w:iCs w:val="0"/>
                <w:noProof/>
                <w:kern w:val="2"/>
                <w:sz w:val="22"/>
                <w:szCs w:val="22"/>
                <w:lang w:val="en-US"/>
                <w14:ligatures w14:val="standardContextual"/>
              </w:rPr>
              <w:tab/>
            </w:r>
            <w:r w:rsidRPr="00E86093">
              <w:rPr>
                <w:rStyle w:val="-"/>
                <w:noProof/>
                <w:lang w:val="el-GR"/>
              </w:rPr>
              <w:t>Περιεχόμενα Φακέλου «Δικαιολογητικά Συμμετοχής - Τεχνική Προσφορά»</w:t>
            </w:r>
            <w:r>
              <w:rPr>
                <w:noProof/>
                <w:webHidden/>
              </w:rPr>
              <w:tab/>
            </w:r>
            <w:r>
              <w:rPr>
                <w:noProof/>
                <w:webHidden/>
              </w:rPr>
              <w:fldChar w:fldCharType="begin"/>
            </w:r>
            <w:r>
              <w:rPr>
                <w:noProof/>
                <w:webHidden/>
              </w:rPr>
              <w:instrText xml:space="preserve"> PAGEREF _Toc145406992 \h </w:instrText>
            </w:r>
            <w:r>
              <w:rPr>
                <w:noProof/>
                <w:webHidden/>
              </w:rPr>
            </w:r>
            <w:r>
              <w:rPr>
                <w:noProof/>
                <w:webHidden/>
              </w:rPr>
              <w:fldChar w:fldCharType="separate"/>
            </w:r>
            <w:r w:rsidR="004076EF">
              <w:rPr>
                <w:noProof/>
                <w:webHidden/>
              </w:rPr>
              <w:t>43</w:t>
            </w:r>
            <w:r>
              <w:rPr>
                <w:noProof/>
                <w:webHidden/>
              </w:rPr>
              <w:fldChar w:fldCharType="end"/>
            </w:r>
          </w:hyperlink>
        </w:p>
        <w:p w14:paraId="7FD9ADF9" w14:textId="562A7B6E" w:rsidR="00EA7000" w:rsidRDefault="00EA7000">
          <w:pPr>
            <w:pStyle w:val="40"/>
            <w:tabs>
              <w:tab w:val="left" w:pos="1540"/>
              <w:tab w:val="right" w:leader="dot" w:pos="9628"/>
            </w:tabs>
            <w:rPr>
              <w:rFonts w:asciiTheme="minorHAnsi" w:eastAsiaTheme="minorEastAsia" w:hAnsiTheme="minorHAnsi" w:cstheme="minorBidi"/>
              <w:noProof/>
              <w:kern w:val="2"/>
              <w:sz w:val="22"/>
              <w:szCs w:val="22"/>
              <w:lang w:val="en-US"/>
              <w14:ligatures w14:val="standardContextual"/>
            </w:rPr>
          </w:pPr>
          <w:hyperlink w:anchor="_Toc145406993" w:history="1">
            <w:r w:rsidRPr="00E86093">
              <w:rPr>
                <w:rStyle w:val="-"/>
                <w:noProof/>
              </w:rPr>
              <w:t>2.4.3.1</w:t>
            </w:r>
            <w:r>
              <w:rPr>
                <w:rFonts w:asciiTheme="minorHAnsi" w:eastAsiaTheme="minorEastAsia" w:hAnsiTheme="minorHAnsi" w:cstheme="minorBidi"/>
                <w:noProof/>
                <w:kern w:val="2"/>
                <w:sz w:val="22"/>
                <w:szCs w:val="22"/>
                <w:lang w:val="en-US"/>
                <w14:ligatures w14:val="standardContextual"/>
              </w:rPr>
              <w:tab/>
            </w:r>
            <w:r w:rsidRPr="00E86093">
              <w:rPr>
                <w:rStyle w:val="-"/>
                <w:noProof/>
              </w:rPr>
              <w:t>Δικαιολογητικά Συμμετοχής</w:t>
            </w:r>
            <w:r>
              <w:rPr>
                <w:noProof/>
                <w:webHidden/>
              </w:rPr>
              <w:tab/>
            </w:r>
            <w:r>
              <w:rPr>
                <w:noProof/>
                <w:webHidden/>
              </w:rPr>
              <w:fldChar w:fldCharType="begin"/>
            </w:r>
            <w:r>
              <w:rPr>
                <w:noProof/>
                <w:webHidden/>
              </w:rPr>
              <w:instrText xml:space="preserve"> PAGEREF _Toc145406993 \h </w:instrText>
            </w:r>
            <w:r>
              <w:rPr>
                <w:noProof/>
                <w:webHidden/>
              </w:rPr>
            </w:r>
            <w:r>
              <w:rPr>
                <w:noProof/>
                <w:webHidden/>
              </w:rPr>
              <w:fldChar w:fldCharType="separate"/>
            </w:r>
            <w:r w:rsidR="004076EF">
              <w:rPr>
                <w:noProof/>
                <w:webHidden/>
              </w:rPr>
              <w:t>43</w:t>
            </w:r>
            <w:r>
              <w:rPr>
                <w:noProof/>
                <w:webHidden/>
              </w:rPr>
              <w:fldChar w:fldCharType="end"/>
            </w:r>
          </w:hyperlink>
        </w:p>
        <w:p w14:paraId="5CF421DE" w14:textId="198C7349" w:rsidR="00EA7000" w:rsidRDefault="00EA7000">
          <w:pPr>
            <w:pStyle w:val="40"/>
            <w:tabs>
              <w:tab w:val="left" w:pos="1540"/>
              <w:tab w:val="right" w:leader="dot" w:pos="9628"/>
            </w:tabs>
            <w:rPr>
              <w:rFonts w:asciiTheme="minorHAnsi" w:eastAsiaTheme="minorEastAsia" w:hAnsiTheme="minorHAnsi" w:cstheme="minorBidi"/>
              <w:noProof/>
              <w:kern w:val="2"/>
              <w:sz w:val="22"/>
              <w:szCs w:val="22"/>
              <w:lang w:val="en-US"/>
              <w14:ligatures w14:val="standardContextual"/>
            </w:rPr>
          </w:pPr>
          <w:hyperlink w:anchor="_Toc145406994" w:history="1">
            <w:r w:rsidRPr="00E86093">
              <w:rPr>
                <w:rStyle w:val="-"/>
                <w:noProof/>
                <w:lang w:val="el-GR"/>
              </w:rPr>
              <w:t>2.4.3.2</w:t>
            </w:r>
            <w:r>
              <w:rPr>
                <w:rFonts w:asciiTheme="minorHAnsi" w:eastAsiaTheme="minorEastAsia" w:hAnsiTheme="minorHAnsi" w:cstheme="minorBidi"/>
                <w:noProof/>
                <w:kern w:val="2"/>
                <w:sz w:val="22"/>
                <w:szCs w:val="22"/>
                <w:lang w:val="en-US"/>
                <w14:ligatures w14:val="standardContextual"/>
              </w:rPr>
              <w:tab/>
            </w:r>
            <w:r w:rsidRPr="00E86093">
              <w:rPr>
                <w:rStyle w:val="-"/>
                <w:noProof/>
                <w:lang w:val="el-GR"/>
              </w:rPr>
              <w:t>Τεχνική Προσφορά</w:t>
            </w:r>
            <w:r>
              <w:rPr>
                <w:noProof/>
                <w:webHidden/>
              </w:rPr>
              <w:tab/>
            </w:r>
            <w:r>
              <w:rPr>
                <w:noProof/>
                <w:webHidden/>
              </w:rPr>
              <w:fldChar w:fldCharType="begin"/>
            </w:r>
            <w:r>
              <w:rPr>
                <w:noProof/>
                <w:webHidden/>
              </w:rPr>
              <w:instrText xml:space="preserve"> PAGEREF _Toc145406994 \h </w:instrText>
            </w:r>
            <w:r>
              <w:rPr>
                <w:noProof/>
                <w:webHidden/>
              </w:rPr>
            </w:r>
            <w:r>
              <w:rPr>
                <w:noProof/>
                <w:webHidden/>
              </w:rPr>
              <w:fldChar w:fldCharType="separate"/>
            </w:r>
            <w:r w:rsidR="004076EF">
              <w:rPr>
                <w:noProof/>
                <w:webHidden/>
              </w:rPr>
              <w:t>45</w:t>
            </w:r>
            <w:r>
              <w:rPr>
                <w:noProof/>
                <w:webHidden/>
              </w:rPr>
              <w:fldChar w:fldCharType="end"/>
            </w:r>
          </w:hyperlink>
        </w:p>
        <w:p w14:paraId="1CC41798" w14:textId="01F4CCA4" w:rsidR="00EA7000" w:rsidRDefault="00EA7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45406995" w:history="1">
            <w:r w:rsidRPr="00E86093">
              <w:rPr>
                <w:rStyle w:val="-"/>
                <w:noProof/>
                <w:lang w:val="el-GR"/>
              </w:rPr>
              <w:t>2.4.4</w:t>
            </w:r>
            <w:r>
              <w:rPr>
                <w:rFonts w:asciiTheme="minorHAnsi" w:eastAsiaTheme="minorEastAsia" w:hAnsiTheme="minorHAnsi" w:cstheme="minorBidi"/>
                <w:i w:val="0"/>
                <w:iCs w:val="0"/>
                <w:noProof/>
                <w:kern w:val="2"/>
                <w:sz w:val="22"/>
                <w:szCs w:val="22"/>
                <w:lang w:val="en-US"/>
                <w14:ligatures w14:val="standardContextual"/>
              </w:rPr>
              <w:tab/>
            </w:r>
            <w:r w:rsidRPr="00E86093">
              <w:rPr>
                <w:rStyle w:val="-"/>
                <w:noProof/>
                <w:lang w:val="el-GR"/>
              </w:rPr>
              <w:t>Περιεχόμενα Φακέλου «Οικονομική Προσφορά» / Τρόπος σύνταξης και υποβολής οικονομικών προσφορών</w:t>
            </w:r>
            <w:r>
              <w:rPr>
                <w:noProof/>
                <w:webHidden/>
              </w:rPr>
              <w:tab/>
            </w:r>
            <w:r>
              <w:rPr>
                <w:noProof/>
                <w:webHidden/>
              </w:rPr>
              <w:fldChar w:fldCharType="begin"/>
            </w:r>
            <w:r>
              <w:rPr>
                <w:noProof/>
                <w:webHidden/>
              </w:rPr>
              <w:instrText xml:space="preserve"> PAGEREF _Toc145406995 \h </w:instrText>
            </w:r>
            <w:r>
              <w:rPr>
                <w:noProof/>
                <w:webHidden/>
              </w:rPr>
            </w:r>
            <w:r>
              <w:rPr>
                <w:noProof/>
                <w:webHidden/>
              </w:rPr>
              <w:fldChar w:fldCharType="separate"/>
            </w:r>
            <w:r w:rsidR="004076EF">
              <w:rPr>
                <w:noProof/>
                <w:webHidden/>
              </w:rPr>
              <w:t>45</w:t>
            </w:r>
            <w:r>
              <w:rPr>
                <w:noProof/>
                <w:webHidden/>
              </w:rPr>
              <w:fldChar w:fldCharType="end"/>
            </w:r>
          </w:hyperlink>
        </w:p>
        <w:p w14:paraId="29C9E2CF" w14:textId="7780E6EE" w:rsidR="00EA7000" w:rsidRDefault="00EA7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45406996" w:history="1">
            <w:r w:rsidRPr="00E86093">
              <w:rPr>
                <w:rStyle w:val="-"/>
                <w:noProof/>
                <w:lang w:val="el-GR"/>
              </w:rPr>
              <w:t>2.4.5</w:t>
            </w:r>
            <w:r>
              <w:rPr>
                <w:rFonts w:asciiTheme="minorHAnsi" w:eastAsiaTheme="minorEastAsia" w:hAnsiTheme="minorHAnsi" w:cstheme="minorBidi"/>
                <w:i w:val="0"/>
                <w:iCs w:val="0"/>
                <w:noProof/>
                <w:kern w:val="2"/>
                <w:sz w:val="22"/>
                <w:szCs w:val="22"/>
                <w:lang w:val="en-US"/>
                <w14:ligatures w14:val="standardContextual"/>
              </w:rPr>
              <w:tab/>
            </w:r>
            <w:r w:rsidRPr="00E86093">
              <w:rPr>
                <w:rStyle w:val="-"/>
                <w:noProof/>
                <w:lang w:val="el-GR"/>
              </w:rPr>
              <w:t>Χρόνος ισχύος των προσφορών</w:t>
            </w:r>
            <w:r>
              <w:rPr>
                <w:noProof/>
                <w:webHidden/>
              </w:rPr>
              <w:tab/>
            </w:r>
            <w:r>
              <w:rPr>
                <w:noProof/>
                <w:webHidden/>
              </w:rPr>
              <w:fldChar w:fldCharType="begin"/>
            </w:r>
            <w:r>
              <w:rPr>
                <w:noProof/>
                <w:webHidden/>
              </w:rPr>
              <w:instrText xml:space="preserve"> PAGEREF _Toc145406996 \h </w:instrText>
            </w:r>
            <w:r>
              <w:rPr>
                <w:noProof/>
                <w:webHidden/>
              </w:rPr>
            </w:r>
            <w:r>
              <w:rPr>
                <w:noProof/>
                <w:webHidden/>
              </w:rPr>
              <w:fldChar w:fldCharType="separate"/>
            </w:r>
            <w:r w:rsidR="004076EF">
              <w:rPr>
                <w:noProof/>
                <w:webHidden/>
              </w:rPr>
              <w:t>46</w:t>
            </w:r>
            <w:r>
              <w:rPr>
                <w:noProof/>
                <w:webHidden/>
              </w:rPr>
              <w:fldChar w:fldCharType="end"/>
            </w:r>
          </w:hyperlink>
        </w:p>
        <w:p w14:paraId="410EE8B4" w14:textId="4C690B0F" w:rsidR="00EA7000" w:rsidRDefault="00EA7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45406997" w:history="1">
            <w:r w:rsidRPr="00E86093">
              <w:rPr>
                <w:rStyle w:val="-"/>
                <w:noProof/>
                <w:lang w:val="el-GR"/>
              </w:rPr>
              <w:t>2.4.6</w:t>
            </w:r>
            <w:r>
              <w:rPr>
                <w:rFonts w:asciiTheme="minorHAnsi" w:eastAsiaTheme="minorEastAsia" w:hAnsiTheme="minorHAnsi" w:cstheme="minorBidi"/>
                <w:i w:val="0"/>
                <w:iCs w:val="0"/>
                <w:noProof/>
                <w:kern w:val="2"/>
                <w:sz w:val="22"/>
                <w:szCs w:val="22"/>
                <w:lang w:val="en-US"/>
                <w14:ligatures w14:val="standardContextual"/>
              </w:rPr>
              <w:tab/>
            </w:r>
            <w:r w:rsidRPr="00E86093">
              <w:rPr>
                <w:rStyle w:val="-"/>
                <w:noProof/>
                <w:lang w:val="el-GR"/>
              </w:rPr>
              <w:t>Λόγοι απόρριψης προσφορών</w:t>
            </w:r>
            <w:r>
              <w:rPr>
                <w:noProof/>
                <w:webHidden/>
              </w:rPr>
              <w:tab/>
            </w:r>
            <w:r>
              <w:rPr>
                <w:noProof/>
                <w:webHidden/>
              </w:rPr>
              <w:fldChar w:fldCharType="begin"/>
            </w:r>
            <w:r>
              <w:rPr>
                <w:noProof/>
                <w:webHidden/>
              </w:rPr>
              <w:instrText xml:space="preserve"> PAGEREF _Toc145406997 \h </w:instrText>
            </w:r>
            <w:r>
              <w:rPr>
                <w:noProof/>
                <w:webHidden/>
              </w:rPr>
            </w:r>
            <w:r>
              <w:rPr>
                <w:noProof/>
                <w:webHidden/>
              </w:rPr>
              <w:fldChar w:fldCharType="separate"/>
            </w:r>
            <w:r w:rsidR="004076EF">
              <w:rPr>
                <w:noProof/>
                <w:webHidden/>
              </w:rPr>
              <w:t>46</w:t>
            </w:r>
            <w:r>
              <w:rPr>
                <w:noProof/>
                <w:webHidden/>
              </w:rPr>
              <w:fldChar w:fldCharType="end"/>
            </w:r>
          </w:hyperlink>
        </w:p>
        <w:p w14:paraId="7402227F" w14:textId="6FC2AAF4" w:rsidR="00EA7000" w:rsidRDefault="00EA7000">
          <w:pPr>
            <w:pStyle w:val="1c"/>
            <w:tabs>
              <w:tab w:val="left" w:pos="440"/>
              <w:tab w:val="right" w:leader="dot" w:pos="9628"/>
            </w:tabs>
            <w:rPr>
              <w:rFonts w:asciiTheme="minorHAnsi" w:eastAsiaTheme="minorEastAsia" w:hAnsiTheme="minorHAnsi" w:cstheme="minorBidi"/>
              <w:b w:val="0"/>
              <w:bCs w:val="0"/>
              <w:caps w:val="0"/>
              <w:noProof/>
              <w:kern w:val="2"/>
              <w:sz w:val="22"/>
              <w:szCs w:val="22"/>
              <w:lang w:val="en-US"/>
              <w14:ligatures w14:val="standardContextual"/>
            </w:rPr>
          </w:pPr>
          <w:hyperlink w:anchor="_Toc145406998" w:history="1">
            <w:r w:rsidRPr="00E86093">
              <w:rPr>
                <w:rStyle w:val="-"/>
                <w:noProof/>
                <w14:scene3d>
                  <w14:camera w14:prst="orthographicFront"/>
                  <w14:lightRig w14:rig="threePt" w14:dir="t">
                    <w14:rot w14:lat="0" w14:lon="0" w14:rev="0"/>
                  </w14:lightRig>
                </w14:scene3d>
              </w:rPr>
              <w:t>3.</w:t>
            </w:r>
            <w:r>
              <w:rPr>
                <w:rFonts w:asciiTheme="minorHAnsi" w:eastAsiaTheme="minorEastAsia" w:hAnsiTheme="minorHAnsi" w:cstheme="minorBidi"/>
                <w:b w:val="0"/>
                <w:bCs w:val="0"/>
                <w:caps w:val="0"/>
                <w:noProof/>
                <w:kern w:val="2"/>
                <w:sz w:val="22"/>
                <w:szCs w:val="22"/>
                <w:lang w:val="en-US"/>
                <w14:ligatures w14:val="standardContextual"/>
              </w:rPr>
              <w:tab/>
            </w:r>
            <w:r w:rsidRPr="00E86093">
              <w:rPr>
                <w:rStyle w:val="-"/>
                <w:noProof/>
              </w:rPr>
              <w:t>ΔΙΕΝΕΡΓΕΙΑ ΔΙΑΔΙΚΑΣΙΑΣ - ΑΞΙΟΛΟΓΗΣΗ ΠΡΟΣΦΟΡΩΝ</w:t>
            </w:r>
            <w:r>
              <w:rPr>
                <w:noProof/>
                <w:webHidden/>
              </w:rPr>
              <w:tab/>
            </w:r>
            <w:r>
              <w:rPr>
                <w:noProof/>
                <w:webHidden/>
              </w:rPr>
              <w:fldChar w:fldCharType="begin"/>
            </w:r>
            <w:r>
              <w:rPr>
                <w:noProof/>
                <w:webHidden/>
              </w:rPr>
              <w:instrText xml:space="preserve"> PAGEREF _Toc145406998 \h </w:instrText>
            </w:r>
            <w:r>
              <w:rPr>
                <w:noProof/>
                <w:webHidden/>
              </w:rPr>
            </w:r>
            <w:r>
              <w:rPr>
                <w:noProof/>
                <w:webHidden/>
              </w:rPr>
              <w:fldChar w:fldCharType="separate"/>
            </w:r>
            <w:r w:rsidR="004076EF">
              <w:rPr>
                <w:noProof/>
                <w:webHidden/>
              </w:rPr>
              <w:t>48</w:t>
            </w:r>
            <w:r>
              <w:rPr>
                <w:noProof/>
                <w:webHidden/>
              </w:rPr>
              <w:fldChar w:fldCharType="end"/>
            </w:r>
          </w:hyperlink>
        </w:p>
        <w:p w14:paraId="10F24B90" w14:textId="2532B6DB" w:rsidR="00EA7000" w:rsidRDefault="00EA7000">
          <w:pPr>
            <w:pStyle w:val="28"/>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6999" w:history="1">
            <w:r w:rsidRPr="00E86093">
              <w:rPr>
                <w:rStyle w:val="-"/>
                <w:noProof/>
                <w:lang w:val="el-GR"/>
              </w:rPr>
              <w:t>3.1</w:t>
            </w:r>
            <w:r>
              <w:rPr>
                <w:rFonts w:asciiTheme="minorHAnsi" w:eastAsiaTheme="minorEastAsia" w:hAnsiTheme="minorHAnsi" w:cstheme="minorBidi"/>
                <w:smallCaps w:val="0"/>
                <w:noProof/>
                <w:kern w:val="2"/>
                <w:sz w:val="22"/>
                <w:szCs w:val="22"/>
                <w:lang w:val="en-US"/>
                <w14:ligatures w14:val="standardContextual"/>
              </w:rPr>
              <w:tab/>
            </w:r>
            <w:r w:rsidRPr="00E86093">
              <w:rPr>
                <w:rStyle w:val="-"/>
                <w:noProof/>
                <w:lang w:val="el-GR"/>
              </w:rPr>
              <w:t>Αποσφράγιση και αξιολόγηση προσφορών</w:t>
            </w:r>
            <w:r>
              <w:rPr>
                <w:noProof/>
                <w:webHidden/>
              </w:rPr>
              <w:tab/>
            </w:r>
            <w:r>
              <w:rPr>
                <w:noProof/>
                <w:webHidden/>
              </w:rPr>
              <w:fldChar w:fldCharType="begin"/>
            </w:r>
            <w:r>
              <w:rPr>
                <w:noProof/>
                <w:webHidden/>
              </w:rPr>
              <w:instrText xml:space="preserve"> PAGEREF _Toc145406999 \h </w:instrText>
            </w:r>
            <w:r>
              <w:rPr>
                <w:noProof/>
                <w:webHidden/>
              </w:rPr>
            </w:r>
            <w:r>
              <w:rPr>
                <w:noProof/>
                <w:webHidden/>
              </w:rPr>
              <w:fldChar w:fldCharType="separate"/>
            </w:r>
            <w:r w:rsidR="004076EF">
              <w:rPr>
                <w:noProof/>
                <w:webHidden/>
              </w:rPr>
              <w:t>48</w:t>
            </w:r>
            <w:r>
              <w:rPr>
                <w:noProof/>
                <w:webHidden/>
              </w:rPr>
              <w:fldChar w:fldCharType="end"/>
            </w:r>
          </w:hyperlink>
        </w:p>
        <w:p w14:paraId="3A499CAB" w14:textId="2DAF28FC" w:rsidR="00EA7000" w:rsidRDefault="00EA7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45407000" w:history="1">
            <w:r w:rsidRPr="00E86093">
              <w:rPr>
                <w:rStyle w:val="-"/>
                <w:noProof/>
                <w:lang w:val="el-GR"/>
              </w:rPr>
              <w:t>3.1.1</w:t>
            </w:r>
            <w:r>
              <w:rPr>
                <w:rFonts w:asciiTheme="minorHAnsi" w:eastAsiaTheme="minorEastAsia" w:hAnsiTheme="minorHAnsi" w:cstheme="minorBidi"/>
                <w:i w:val="0"/>
                <w:iCs w:val="0"/>
                <w:noProof/>
                <w:kern w:val="2"/>
                <w:sz w:val="22"/>
                <w:szCs w:val="22"/>
                <w:lang w:val="en-US"/>
                <w14:ligatures w14:val="standardContextual"/>
              </w:rPr>
              <w:tab/>
            </w:r>
            <w:r w:rsidRPr="00E86093">
              <w:rPr>
                <w:rStyle w:val="-"/>
                <w:noProof/>
                <w:lang w:val="el-GR"/>
              </w:rPr>
              <w:t>Ηλεκτρονική αποσφράγιση προσφορών</w:t>
            </w:r>
            <w:r>
              <w:rPr>
                <w:noProof/>
                <w:webHidden/>
              </w:rPr>
              <w:tab/>
            </w:r>
            <w:r>
              <w:rPr>
                <w:noProof/>
                <w:webHidden/>
              </w:rPr>
              <w:fldChar w:fldCharType="begin"/>
            </w:r>
            <w:r>
              <w:rPr>
                <w:noProof/>
                <w:webHidden/>
              </w:rPr>
              <w:instrText xml:space="preserve"> PAGEREF _Toc145407000 \h </w:instrText>
            </w:r>
            <w:r>
              <w:rPr>
                <w:noProof/>
                <w:webHidden/>
              </w:rPr>
            </w:r>
            <w:r>
              <w:rPr>
                <w:noProof/>
                <w:webHidden/>
              </w:rPr>
              <w:fldChar w:fldCharType="separate"/>
            </w:r>
            <w:r w:rsidR="004076EF">
              <w:rPr>
                <w:noProof/>
                <w:webHidden/>
              </w:rPr>
              <w:t>48</w:t>
            </w:r>
            <w:r>
              <w:rPr>
                <w:noProof/>
                <w:webHidden/>
              </w:rPr>
              <w:fldChar w:fldCharType="end"/>
            </w:r>
          </w:hyperlink>
        </w:p>
        <w:p w14:paraId="350C1F4B" w14:textId="0293E9EA" w:rsidR="00EA7000" w:rsidRDefault="00EA7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45407001" w:history="1">
            <w:r w:rsidRPr="00E86093">
              <w:rPr>
                <w:rStyle w:val="-"/>
                <w:noProof/>
                <w:lang w:val="el-GR"/>
              </w:rPr>
              <w:t>3.1.2</w:t>
            </w:r>
            <w:r>
              <w:rPr>
                <w:rFonts w:asciiTheme="minorHAnsi" w:eastAsiaTheme="minorEastAsia" w:hAnsiTheme="minorHAnsi" w:cstheme="minorBidi"/>
                <w:i w:val="0"/>
                <w:iCs w:val="0"/>
                <w:noProof/>
                <w:kern w:val="2"/>
                <w:sz w:val="22"/>
                <w:szCs w:val="22"/>
                <w:lang w:val="en-US"/>
                <w14:ligatures w14:val="standardContextual"/>
              </w:rPr>
              <w:tab/>
            </w:r>
            <w:r w:rsidRPr="00E86093">
              <w:rPr>
                <w:rStyle w:val="-"/>
                <w:noProof/>
                <w:lang w:val="el-GR"/>
              </w:rPr>
              <w:t>Αξιολόγηση προσφορών</w:t>
            </w:r>
            <w:r>
              <w:rPr>
                <w:noProof/>
                <w:webHidden/>
              </w:rPr>
              <w:tab/>
            </w:r>
            <w:r>
              <w:rPr>
                <w:noProof/>
                <w:webHidden/>
              </w:rPr>
              <w:fldChar w:fldCharType="begin"/>
            </w:r>
            <w:r>
              <w:rPr>
                <w:noProof/>
                <w:webHidden/>
              </w:rPr>
              <w:instrText xml:space="preserve"> PAGEREF _Toc145407001 \h </w:instrText>
            </w:r>
            <w:r>
              <w:rPr>
                <w:noProof/>
                <w:webHidden/>
              </w:rPr>
            </w:r>
            <w:r>
              <w:rPr>
                <w:noProof/>
                <w:webHidden/>
              </w:rPr>
              <w:fldChar w:fldCharType="separate"/>
            </w:r>
            <w:r w:rsidR="004076EF">
              <w:rPr>
                <w:noProof/>
                <w:webHidden/>
              </w:rPr>
              <w:t>48</w:t>
            </w:r>
            <w:r>
              <w:rPr>
                <w:noProof/>
                <w:webHidden/>
              </w:rPr>
              <w:fldChar w:fldCharType="end"/>
            </w:r>
          </w:hyperlink>
        </w:p>
        <w:p w14:paraId="2D194B8D" w14:textId="223CF149" w:rsidR="00EA7000" w:rsidRDefault="00EA7000">
          <w:pPr>
            <w:pStyle w:val="28"/>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7002" w:history="1">
            <w:r w:rsidRPr="00E86093">
              <w:rPr>
                <w:rStyle w:val="-"/>
                <w:noProof/>
                <w:lang w:val="el-GR"/>
              </w:rPr>
              <w:t>3.2</w:t>
            </w:r>
            <w:r>
              <w:rPr>
                <w:rFonts w:asciiTheme="minorHAnsi" w:eastAsiaTheme="minorEastAsia" w:hAnsiTheme="minorHAnsi" w:cstheme="minorBidi"/>
                <w:smallCaps w:val="0"/>
                <w:noProof/>
                <w:kern w:val="2"/>
                <w:sz w:val="22"/>
                <w:szCs w:val="22"/>
                <w:lang w:val="en-US"/>
                <w14:ligatures w14:val="standardContextual"/>
              </w:rPr>
              <w:tab/>
            </w:r>
            <w:r w:rsidRPr="00E86093">
              <w:rPr>
                <w:rStyle w:val="-"/>
                <w:noProof/>
                <w:lang w:val="el-GR"/>
              </w:rPr>
              <w:t>Πρόσκληση υποβολής δικαιολογητικών προσωρινού αναδόχου - Δικαιολογητικά προσωρινού αναδόχου</w:t>
            </w:r>
            <w:r>
              <w:rPr>
                <w:noProof/>
                <w:webHidden/>
              </w:rPr>
              <w:tab/>
            </w:r>
            <w:r>
              <w:rPr>
                <w:noProof/>
                <w:webHidden/>
              </w:rPr>
              <w:fldChar w:fldCharType="begin"/>
            </w:r>
            <w:r>
              <w:rPr>
                <w:noProof/>
                <w:webHidden/>
              </w:rPr>
              <w:instrText xml:space="preserve"> PAGEREF _Toc145407002 \h </w:instrText>
            </w:r>
            <w:r>
              <w:rPr>
                <w:noProof/>
                <w:webHidden/>
              </w:rPr>
            </w:r>
            <w:r>
              <w:rPr>
                <w:noProof/>
                <w:webHidden/>
              </w:rPr>
              <w:fldChar w:fldCharType="separate"/>
            </w:r>
            <w:r w:rsidR="004076EF">
              <w:rPr>
                <w:noProof/>
                <w:webHidden/>
              </w:rPr>
              <w:t>49</w:t>
            </w:r>
            <w:r>
              <w:rPr>
                <w:noProof/>
                <w:webHidden/>
              </w:rPr>
              <w:fldChar w:fldCharType="end"/>
            </w:r>
          </w:hyperlink>
        </w:p>
        <w:p w14:paraId="3E7428C1" w14:textId="24F22A9A" w:rsidR="00EA7000" w:rsidRDefault="00EA7000">
          <w:pPr>
            <w:pStyle w:val="28"/>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7003" w:history="1">
            <w:r w:rsidRPr="00E86093">
              <w:rPr>
                <w:rStyle w:val="-"/>
                <w:noProof/>
                <w:lang w:val="el-GR"/>
              </w:rPr>
              <w:t>3.3</w:t>
            </w:r>
            <w:r>
              <w:rPr>
                <w:rFonts w:asciiTheme="minorHAnsi" w:eastAsiaTheme="minorEastAsia" w:hAnsiTheme="minorHAnsi" w:cstheme="minorBidi"/>
                <w:smallCaps w:val="0"/>
                <w:noProof/>
                <w:kern w:val="2"/>
                <w:sz w:val="22"/>
                <w:szCs w:val="22"/>
                <w:lang w:val="en-US"/>
                <w14:ligatures w14:val="standardContextual"/>
              </w:rPr>
              <w:tab/>
            </w:r>
            <w:r w:rsidRPr="00E86093">
              <w:rPr>
                <w:rStyle w:val="-"/>
                <w:noProof/>
                <w:lang w:val="el-GR"/>
              </w:rPr>
              <w:t>Κατακύρωση - σύναψη σύμβασης</w:t>
            </w:r>
            <w:r>
              <w:rPr>
                <w:noProof/>
                <w:webHidden/>
              </w:rPr>
              <w:tab/>
            </w:r>
            <w:r>
              <w:rPr>
                <w:noProof/>
                <w:webHidden/>
              </w:rPr>
              <w:fldChar w:fldCharType="begin"/>
            </w:r>
            <w:r>
              <w:rPr>
                <w:noProof/>
                <w:webHidden/>
              </w:rPr>
              <w:instrText xml:space="preserve"> PAGEREF _Toc145407003 \h </w:instrText>
            </w:r>
            <w:r>
              <w:rPr>
                <w:noProof/>
                <w:webHidden/>
              </w:rPr>
            </w:r>
            <w:r>
              <w:rPr>
                <w:noProof/>
                <w:webHidden/>
              </w:rPr>
              <w:fldChar w:fldCharType="separate"/>
            </w:r>
            <w:r w:rsidR="004076EF">
              <w:rPr>
                <w:noProof/>
                <w:webHidden/>
              </w:rPr>
              <w:t>51</w:t>
            </w:r>
            <w:r>
              <w:rPr>
                <w:noProof/>
                <w:webHidden/>
              </w:rPr>
              <w:fldChar w:fldCharType="end"/>
            </w:r>
          </w:hyperlink>
        </w:p>
        <w:p w14:paraId="094C475D" w14:textId="6B409E12" w:rsidR="00EA7000" w:rsidRDefault="00EA7000">
          <w:pPr>
            <w:pStyle w:val="28"/>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7004" w:history="1">
            <w:r w:rsidRPr="00E86093">
              <w:rPr>
                <w:rStyle w:val="-"/>
                <w:noProof/>
                <w:lang w:val="el-GR"/>
              </w:rPr>
              <w:t>3.4</w:t>
            </w:r>
            <w:r>
              <w:rPr>
                <w:rFonts w:asciiTheme="minorHAnsi" w:eastAsiaTheme="minorEastAsia" w:hAnsiTheme="minorHAnsi" w:cstheme="minorBidi"/>
                <w:smallCaps w:val="0"/>
                <w:noProof/>
                <w:kern w:val="2"/>
                <w:sz w:val="22"/>
                <w:szCs w:val="22"/>
                <w:lang w:val="en-US"/>
                <w14:ligatures w14:val="standardContextual"/>
              </w:rPr>
              <w:tab/>
            </w:r>
            <w:r w:rsidRPr="00E86093">
              <w:rPr>
                <w:rStyle w:val="-"/>
                <w:noProof/>
                <w:lang w:val="el-GR"/>
              </w:rPr>
              <w:t>Προδικαστικές Προσφυγές - Προσωρινή και Οριστική Δικαστική Προστασία</w:t>
            </w:r>
            <w:r>
              <w:rPr>
                <w:noProof/>
                <w:webHidden/>
              </w:rPr>
              <w:tab/>
            </w:r>
            <w:r>
              <w:rPr>
                <w:noProof/>
                <w:webHidden/>
              </w:rPr>
              <w:fldChar w:fldCharType="begin"/>
            </w:r>
            <w:r>
              <w:rPr>
                <w:noProof/>
                <w:webHidden/>
              </w:rPr>
              <w:instrText xml:space="preserve"> PAGEREF _Toc145407004 \h </w:instrText>
            </w:r>
            <w:r>
              <w:rPr>
                <w:noProof/>
                <w:webHidden/>
              </w:rPr>
            </w:r>
            <w:r>
              <w:rPr>
                <w:noProof/>
                <w:webHidden/>
              </w:rPr>
              <w:fldChar w:fldCharType="separate"/>
            </w:r>
            <w:r w:rsidR="004076EF">
              <w:rPr>
                <w:noProof/>
                <w:webHidden/>
              </w:rPr>
              <w:t>52</w:t>
            </w:r>
            <w:r>
              <w:rPr>
                <w:noProof/>
                <w:webHidden/>
              </w:rPr>
              <w:fldChar w:fldCharType="end"/>
            </w:r>
          </w:hyperlink>
        </w:p>
        <w:p w14:paraId="4E5A66B1" w14:textId="102108FB" w:rsidR="00EA7000" w:rsidRDefault="00EA7000">
          <w:pPr>
            <w:pStyle w:val="28"/>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7005" w:history="1">
            <w:r w:rsidRPr="00E86093">
              <w:rPr>
                <w:rStyle w:val="-"/>
                <w:noProof/>
                <w:lang w:val="el-GR"/>
              </w:rPr>
              <w:t>3.5</w:t>
            </w:r>
            <w:r>
              <w:rPr>
                <w:rFonts w:asciiTheme="minorHAnsi" w:eastAsiaTheme="minorEastAsia" w:hAnsiTheme="minorHAnsi" w:cstheme="minorBidi"/>
                <w:smallCaps w:val="0"/>
                <w:noProof/>
                <w:kern w:val="2"/>
                <w:sz w:val="22"/>
                <w:szCs w:val="22"/>
                <w:lang w:val="en-US"/>
                <w14:ligatures w14:val="standardContextual"/>
              </w:rPr>
              <w:tab/>
            </w:r>
            <w:r w:rsidRPr="00E86093">
              <w:rPr>
                <w:rStyle w:val="-"/>
                <w:noProof/>
                <w:lang w:val="el-GR"/>
              </w:rPr>
              <w:t>Ματαίωση Διαδικασίας</w:t>
            </w:r>
            <w:r>
              <w:rPr>
                <w:noProof/>
                <w:webHidden/>
              </w:rPr>
              <w:tab/>
            </w:r>
            <w:r>
              <w:rPr>
                <w:noProof/>
                <w:webHidden/>
              </w:rPr>
              <w:fldChar w:fldCharType="begin"/>
            </w:r>
            <w:r>
              <w:rPr>
                <w:noProof/>
                <w:webHidden/>
              </w:rPr>
              <w:instrText xml:space="preserve"> PAGEREF _Toc145407005 \h </w:instrText>
            </w:r>
            <w:r>
              <w:rPr>
                <w:noProof/>
                <w:webHidden/>
              </w:rPr>
            </w:r>
            <w:r>
              <w:rPr>
                <w:noProof/>
                <w:webHidden/>
              </w:rPr>
              <w:fldChar w:fldCharType="separate"/>
            </w:r>
            <w:r w:rsidR="004076EF">
              <w:rPr>
                <w:noProof/>
                <w:webHidden/>
              </w:rPr>
              <w:t>56</w:t>
            </w:r>
            <w:r>
              <w:rPr>
                <w:noProof/>
                <w:webHidden/>
              </w:rPr>
              <w:fldChar w:fldCharType="end"/>
            </w:r>
          </w:hyperlink>
        </w:p>
        <w:p w14:paraId="7D227F12" w14:textId="7B048777" w:rsidR="00EA7000" w:rsidRDefault="00EA7000">
          <w:pPr>
            <w:pStyle w:val="1c"/>
            <w:tabs>
              <w:tab w:val="left" w:pos="440"/>
              <w:tab w:val="right" w:leader="dot" w:pos="9628"/>
            </w:tabs>
            <w:rPr>
              <w:rFonts w:asciiTheme="minorHAnsi" w:eastAsiaTheme="minorEastAsia" w:hAnsiTheme="minorHAnsi" w:cstheme="minorBidi"/>
              <w:b w:val="0"/>
              <w:bCs w:val="0"/>
              <w:caps w:val="0"/>
              <w:noProof/>
              <w:kern w:val="2"/>
              <w:sz w:val="22"/>
              <w:szCs w:val="22"/>
              <w:lang w:val="en-US"/>
              <w14:ligatures w14:val="standardContextual"/>
            </w:rPr>
          </w:pPr>
          <w:hyperlink w:anchor="_Toc145407006" w:history="1">
            <w:r w:rsidRPr="00E86093">
              <w:rPr>
                <w:rStyle w:val="-"/>
                <w:noProof/>
                <w14:scene3d>
                  <w14:camera w14:prst="orthographicFront"/>
                  <w14:lightRig w14:rig="threePt" w14:dir="t">
                    <w14:rot w14:lat="0" w14:lon="0" w14:rev="0"/>
                  </w14:lightRig>
                </w14:scene3d>
              </w:rPr>
              <w:t>4.</w:t>
            </w:r>
            <w:r>
              <w:rPr>
                <w:rFonts w:asciiTheme="minorHAnsi" w:eastAsiaTheme="minorEastAsia" w:hAnsiTheme="minorHAnsi" w:cstheme="minorBidi"/>
                <w:b w:val="0"/>
                <w:bCs w:val="0"/>
                <w:caps w:val="0"/>
                <w:noProof/>
                <w:kern w:val="2"/>
                <w:sz w:val="22"/>
                <w:szCs w:val="22"/>
                <w:lang w:val="en-US"/>
                <w14:ligatures w14:val="standardContextual"/>
              </w:rPr>
              <w:tab/>
            </w:r>
            <w:r w:rsidRPr="00E86093">
              <w:rPr>
                <w:rStyle w:val="-"/>
                <w:noProof/>
              </w:rPr>
              <w:t>ΟΡΟΙ ΕΚΤΕΛΕΣΗΣ ΤΗΣ ΣΥΜΒΑΣΗΣ</w:t>
            </w:r>
            <w:r>
              <w:rPr>
                <w:noProof/>
                <w:webHidden/>
              </w:rPr>
              <w:tab/>
            </w:r>
            <w:r>
              <w:rPr>
                <w:noProof/>
                <w:webHidden/>
              </w:rPr>
              <w:fldChar w:fldCharType="begin"/>
            </w:r>
            <w:r>
              <w:rPr>
                <w:noProof/>
                <w:webHidden/>
              </w:rPr>
              <w:instrText xml:space="preserve"> PAGEREF _Toc145407006 \h </w:instrText>
            </w:r>
            <w:r>
              <w:rPr>
                <w:noProof/>
                <w:webHidden/>
              </w:rPr>
            </w:r>
            <w:r>
              <w:rPr>
                <w:noProof/>
                <w:webHidden/>
              </w:rPr>
              <w:fldChar w:fldCharType="separate"/>
            </w:r>
            <w:r w:rsidR="004076EF">
              <w:rPr>
                <w:noProof/>
                <w:webHidden/>
              </w:rPr>
              <w:t>57</w:t>
            </w:r>
            <w:r>
              <w:rPr>
                <w:noProof/>
                <w:webHidden/>
              </w:rPr>
              <w:fldChar w:fldCharType="end"/>
            </w:r>
          </w:hyperlink>
        </w:p>
        <w:p w14:paraId="2F71CF86" w14:textId="306FB0C4" w:rsidR="00EA7000" w:rsidRDefault="00EA7000">
          <w:pPr>
            <w:pStyle w:val="28"/>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7007" w:history="1">
            <w:r w:rsidRPr="00E86093">
              <w:rPr>
                <w:rStyle w:val="-"/>
                <w:noProof/>
                <w:lang w:val="el-GR"/>
              </w:rPr>
              <w:t>4.1</w:t>
            </w:r>
            <w:r>
              <w:rPr>
                <w:rFonts w:asciiTheme="minorHAnsi" w:eastAsiaTheme="minorEastAsia" w:hAnsiTheme="minorHAnsi" w:cstheme="minorBidi"/>
                <w:smallCaps w:val="0"/>
                <w:noProof/>
                <w:kern w:val="2"/>
                <w:sz w:val="22"/>
                <w:szCs w:val="22"/>
                <w:lang w:val="en-US"/>
                <w14:ligatures w14:val="standardContextual"/>
              </w:rPr>
              <w:tab/>
            </w:r>
            <w:r w:rsidRPr="00E86093">
              <w:rPr>
                <w:rStyle w:val="-"/>
                <w:noProof/>
                <w:lang w:val="el-GR"/>
              </w:rPr>
              <w:t>Εγγυήσεις (καλής εκτέλεσης, προκαταβολής)</w:t>
            </w:r>
            <w:r>
              <w:rPr>
                <w:noProof/>
                <w:webHidden/>
              </w:rPr>
              <w:tab/>
            </w:r>
            <w:r>
              <w:rPr>
                <w:noProof/>
                <w:webHidden/>
              </w:rPr>
              <w:fldChar w:fldCharType="begin"/>
            </w:r>
            <w:r>
              <w:rPr>
                <w:noProof/>
                <w:webHidden/>
              </w:rPr>
              <w:instrText xml:space="preserve"> PAGEREF _Toc145407007 \h </w:instrText>
            </w:r>
            <w:r>
              <w:rPr>
                <w:noProof/>
                <w:webHidden/>
              </w:rPr>
            </w:r>
            <w:r>
              <w:rPr>
                <w:noProof/>
                <w:webHidden/>
              </w:rPr>
              <w:fldChar w:fldCharType="separate"/>
            </w:r>
            <w:r w:rsidR="004076EF">
              <w:rPr>
                <w:noProof/>
                <w:webHidden/>
              </w:rPr>
              <w:t>57</w:t>
            </w:r>
            <w:r>
              <w:rPr>
                <w:noProof/>
                <w:webHidden/>
              </w:rPr>
              <w:fldChar w:fldCharType="end"/>
            </w:r>
          </w:hyperlink>
        </w:p>
        <w:p w14:paraId="3C33166E" w14:textId="067D0AB6" w:rsidR="00EA7000" w:rsidRDefault="00EA7000">
          <w:pPr>
            <w:pStyle w:val="28"/>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7008" w:history="1">
            <w:r w:rsidRPr="00E86093">
              <w:rPr>
                <w:rStyle w:val="-"/>
                <w:noProof/>
                <w:lang w:val="el-GR"/>
              </w:rPr>
              <w:t>4.2</w:t>
            </w:r>
            <w:r>
              <w:rPr>
                <w:rFonts w:asciiTheme="minorHAnsi" w:eastAsiaTheme="minorEastAsia" w:hAnsiTheme="minorHAnsi" w:cstheme="minorBidi"/>
                <w:smallCaps w:val="0"/>
                <w:noProof/>
                <w:kern w:val="2"/>
                <w:sz w:val="22"/>
                <w:szCs w:val="22"/>
                <w:lang w:val="en-US"/>
                <w14:ligatures w14:val="standardContextual"/>
              </w:rPr>
              <w:tab/>
            </w:r>
            <w:r w:rsidRPr="00E86093">
              <w:rPr>
                <w:rStyle w:val="-"/>
                <w:noProof/>
                <w:lang w:val="el-GR"/>
              </w:rPr>
              <w:t>Συμβατικό πλαίσιο – Εφαρμοστέα νομοθεσία</w:t>
            </w:r>
            <w:r>
              <w:rPr>
                <w:noProof/>
                <w:webHidden/>
              </w:rPr>
              <w:tab/>
            </w:r>
            <w:r>
              <w:rPr>
                <w:noProof/>
                <w:webHidden/>
              </w:rPr>
              <w:fldChar w:fldCharType="begin"/>
            </w:r>
            <w:r>
              <w:rPr>
                <w:noProof/>
                <w:webHidden/>
              </w:rPr>
              <w:instrText xml:space="preserve"> PAGEREF _Toc145407008 \h </w:instrText>
            </w:r>
            <w:r>
              <w:rPr>
                <w:noProof/>
                <w:webHidden/>
              </w:rPr>
            </w:r>
            <w:r>
              <w:rPr>
                <w:noProof/>
                <w:webHidden/>
              </w:rPr>
              <w:fldChar w:fldCharType="separate"/>
            </w:r>
            <w:r w:rsidR="004076EF">
              <w:rPr>
                <w:noProof/>
                <w:webHidden/>
              </w:rPr>
              <w:t>59</w:t>
            </w:r>
            <w:r>
              <w:rPr>
                <w:noProof/>
                <w:webHidden/>
              </w:rPr>
              <w:fldChar w:fldCharType="end"/>
            </w:r>
          </w:hyperlink>
        </w:p>
        <w:p w14:paraId="0EF05022" w14:textId="478118A1" w:rsidR="00EA7000" w:rsidRDefault="00EA7000">
          <w:pPr>
            <w:pStyle w:val="28"/>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7009" w:history="1">
            <w:r w:rsidRPr="00E86093">
              <w:rPr>
                <w:rStyle w:val="-"/>
                <w:noProof/>
                <w:lang w:val="el-GR"/>
              </w:rPr>
              <w:t>4.3</w:t>
            </w:r>
            <w:r>
              <w:rPr>
                <w:rFonts w:asciiTheme="minorHAnsi" w:eastAsiaTheme="minorEastAsia" w:hAnsiTheme="minorHAnsi" w:cstheme="minorBidi"/>
                <w:smallCaps w:val="0"/>
                <w:noProof/>
                <w:kern w:val="2"/>
                <w:sz w:val="22"/>
                <w:szCs w:val="22"/>
                <w:lang w:val="en-US"/>
                <w14:ligatures w14:val="standardContextual"/>
              </w:rPr>
              <w:tab/>
            </w:r>
            <w:r w:rsidRPr="00E86093">
              <w:rPr>
                <w:rStyle w:val="-"/>
                <w:noProof/>
                <w:lang w:val="el-GR"/>
              </w:rPr>
              <w:t>Όροι εκτέλεσης της σύμβασης</w:t>
            </w:r>
            <w:r>
              <w:rPr>
                <w:noProof/>
                <w:webHidden/>
              </w:rPr>
              <w:tab/>
            </w:r>
            <w:r>
              <w:rPr>
                <w:noProof/>
                <w:webHidden/>
              </w:rPr>
              <w:fldChar w:fldCharType="begin"/>
            </w:r>
            <w:r>
              <w:rPr>
                <w:noProof/>
                <w:webHidden/>
              </w:rPr>
              <w:instrText xml:space="preserve"> PAGEREF _Toc145407009 \h </w:instrText>
            </w:r>
            <w:r>
              <w:rPr>
                <w:noProof/>
                <w:webHidden/>
              </w:rPr>
            </w:r>
            <w:r>
              <w:rPr>
                <w:noProof/>
                <w:webHidden/>
              </w:rPr>
              <w:fldChar w:fldCharType="separate"/>
            </w:r>
            <w:r w:rsidR="004076EF">
              <w:rPr>
                <w:noProof/>
                <w:webHidden/>
              </w:rPr>
              <w:t>59</w:t>
            </w:r>
            <w:r>
              <w:rPr>
                <w:noProof/>
                <w:webHidden/>
              </w:rPr>
              <w:fldChar w:fldCharType="end"/>
            </w:r>
          </w:hyperlink>
        </w:p>
        <w:p w14:paraId="343ED77C" w14:textId="5183FD7F" w:rsidR="00EA7000" w:rsidRDefault="00EA7000">
          <w:pPr>
            <w:pStyle w:val="28"/>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7010" w:history="1">
            <w:r w:rsidRPr="00E86093">
              <w:rPr>
                <w:rStyle w:val="-"/>
                <w:noProof/>
                <w:lang w:val="el-GR"/>
              </w:rPr>
              <w:t>4.4</w:t>
            </w:r>
            <w:r>
              <w:rPr>
                <w:rFonts w:asciiTheme="minorHAnsi" w:eastAsiaTheme="minorEastAsia" w:hAnsiTheme="minorHAnsi" w:cstheme="minorBidi"/>
                <w:smallCaps w:val="0"/>
                <w:noProof/>
                <w:kern w:val="2"/>
                <w:sz w:val="22"/>
                <w:szCs w:val="22"/>
                <w:lang w:val="en-US"/>
                <w14:ligatures w14:val="standardContextual"/>
              </w:rPr>
              <w:tab/>
            </w:r>
            <w:r w:rsidRPr="00E86093">
              <w:rPr>
                <w:rStyle w:val="-"/>
                <w:noProof/>
                <w:lang w:val="el-GR"/>
              </w:rPr>
              <w:t>Υπεργολαβία</w:t>
            </w:r>
            <w:r>
              <w:rPr>
                <w:noProof/>
                <w:webHidden/>
              </w:rPr>
              <w:tab/>
            </w:r>
            <w:r>
              <w:rPr>
                <w:noProof/>
                <w:webHidden/>
              </w:rPr>
              <w:fldChar w:fldCharType="begin"/>
            </w:r>
            <w:r>
              <w:rPr>
                <w:noProof/>
                <w:webHidden/>
              </w:rPr>
              <w:instrText xml:space="preserve"> PAGEREF _Toc145407010 \h </w:instrText>
            </w:r>
            <w:r>
              <w:rPr>
                <w:noProof/>
                <w:webHidden/>
              </w:rPr>
            </w:r>
            <w:r>
              <w:rPr>
                <w:noProof/>
                <w:webHidden/>
              </w:rPr>
              <w:fldChar w:fldCharType="separate"/>
            </w:r>
            <w:r w:rsidR="004076EF">
              <w:rPr>
                <w:noProof/>
                <w:webHidden/>
              </w:rPr>
              <w:t>62</w:t>
            </w:r>
            <w:r>
              <w:rPr>
                <w:noProof/>
                <w:webHidden/>
              </w:rPr>
              <w:fldChar w:fldCharType="end"/>
            </w:r>
          </w:hyperlink>
        </w:p>
        <w:p w14:paraId="69DD6D30" w14:textId="657277AE" w:rsidR="00EA7000" w:rsidRDefault="00EA7000">
          <w:pPr>
            <w:pStyle w:val="28"/>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7011" w:history="1">
            <w:r w:rsidRPr="00E86093">
              <w:rPr>
                <w:rStyle w:val="-"/>
                <w:noProof/>
                <w:lang w:val="el-GR"/>
              </w:rPr>
              <w:t>4.5</w:t>
            </w:r>
            <w:r>
              <w:rPr>
                <w:rFonts w:asciiTheme="minorHAnsi" w:eastAsiaTheme="minorEastAsia" w:hAnsiTheme="minorHAnsi" w:cstheme="minorBidi"/>
                <w:smallCaps w:val="0"/>
                <w:noProof/>
                <w:kern w:val="2"/>
                <w:sz w:val="22"/>
                <w:szCs w:val="22"/>
                <w:lang w:val="en-US"/>
                <w14:ligatures w14:val="standardContextual"/>
              </w:rPr>
              <w:tab/>
            </w:r>
            <w:r w:rsidRPr="00E86093">
              <w:rPr>
                <w:rStyle w:val="-"/>
                <w:noProof/>
                <w:lang w:val="el-GR"/>
              </w:rPr>
              <w:t>Τροποποίηση σύμβασης κατά τη διάρκειά της</w:t>
            </w:r>
            <w:r>
              <w:rPr>
                <w:noProof/>
                <w:webHidden/>
              </w:rPr>
              <w:tab/>
            </w:r>
            <w:r>
              <w:rPr>
                <w:noProof/>
                <w:webHidden/>
              </w:rPr>
              <w:fldChar w:fldCharType="begin"/>
            </w:r>
            <w:r>
              <w:rPr>
                <w:noProof/>
                <w:webHidden/>
              </w:rPr>
              <w:instrText xml:space="preserve"> PAGEREF _Toc145407011 \h </w:instrText>
            </w:r>
            <w:r>
              <w:rPr>
                <w:noProof/>
                <w:webHidden/>
              </w:rPr>
            </w:r>
            <w:r>
              <w:rPr>
                <w:noProof/>
                <w:webHidden/>
              </w:rPr>
              <w:fldChar w:fldCharType="separate"/>
            </w:r>
            <w:r w:rsidR="004076EF">
              <w:rPr>
                <w:noProof/>
                <w:webHidden/>
              </w:rPr>
              <w:t>63</w:t>
            </w:r>
            <w:r>
              <w:rPr>
                <w:noProof/>
                <w:webHidden/>
              </w:rPr>
              <w:fldChar w:fldCharType="end"/>
            </w:r>
          </w:hyperlink>
        </w:p>
        <w:p w14:paraId="6EB2ACAA" w14:textId="368A8DCD" w:rsidR="00EA7000" w:rsidRDefault="00EA7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45407012" w:history="1">
            <w:r w:rsidRPr="00E86093">
              <w:rPr>
                <w:rStyle w:val="-"/>
                <w:noProof/>
                <w:lang w:val="el-GR"/>
              </w:rPr>
              <w:t>4.5.1</w:t>
            </w:r>
            <w:r>
              <w:rPr>
                <w:rFonts w:asciiTheme="minorHAnsi" w:eastAsiaTheme="minorEastAsia" w:hAnsiTheme="minorHAnsi" w:cstheme="minorBidi"/>
                <w:i w:val="0"/>
                <w:iCs w:val="0"/>
                <w:noProof/>
                <w:kern w:val="2"/>
                <w:sz w:val="22"/>
                <w:szCs w:val="22"/>
                <w:lang w:val="en-US"/>
                <w14:ligatures w14:val="standardContextual"/>
              </w:rPr>
              <w:tab/>
            </w:r>
            <w:r w:rsidRPr="00E86093">
              <w:rPr>
                <w:rStyle w:val="-"/>
                <w:noProof/>
                <w:lang w:val="el-GR"/>
              </w:rPr>
              <w:t>Δικαιώματα προαίρεσης</w:t>
            </w:r>
            <w:r>
              <w:rPr>
                <w:noProof/>
                <w:webHidden/>
              </w:rPr>
              <w:tab/>
            </w:r>
            <w:r>
              <w:rPr>
                <w:noProof/>
                <w:webHidden/>
              </w:rPr>
              <w:fldChar w:fldCharType="begin"/>
            </w:r>
            <w:r>
              <w:rPr>
                <w:noProof/>
                <w:webHidden/>
              </w:rPr>
              <w:instrText xml:space="preserve"> PAGEREF _Toc145407012 \h </w:instrText>
            </w:r>
            <w:r>
              <w:rPr>
                <w:noProof/>
                <w:webHidden/>
              </w:rPr>
            </w:r>
            <w:r>
              <w:rPr>
                <w:noProof/>
                <w:webHidden/>
              </w:rPr>
              <w:fldChar w:fldCharType="separate"/>
            </w:r>
            <w:r w:rsidR="004076EF">
              <w:rPr>
                <w:noProof/>
                <w:webHidden/>
              </w:rPr>
              <w:t>63</w:t>
            </w:r>
            <w:r>
              <w:rPr>
                <w:noProof/>
                <w:webHidden/>
              </w:rPr>
              <w:fldChar w:fldCharType="end"/>
            </w:r>
          </w:hyperlink>
        </w:p>
        <w:p w14:paraId="5796FAFB" w14:textId="417A8DBC" w:rsidR="00EA7000" w:rsidRDefault="00EA7000">
          <w:pPr>
            <w:pStyle w:val="28"/>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7013" w:history="1">
            <w:r w:rsidRPr="00E86093">
              <w:rPr>
                <w:rStyle w:val="-"/>
                <w:noProof/>
                <w:lang w:val="el-GR"/>
              </w:rPr>
              <w:t>4.6</w:t>
            </w:r>
            <w:r>
              <w:rPr>
                <w:rFonts w:asciiTheme="minorHAnsi" w:eastAsiaTheme="minorEastAsia" w:hAnsiTheme="minorHAnsi" w:cstheme="minorBidi"/>
                <w:smallCaps w:val="0"/>
                <w:noProof/>
                <w:kern w:val="2"/>
                <w:sz w:val="22"/>
                <w:szCs w:val="22"/>
                <w:lang w:val="en-US"/>
                <w14:ligatures w14:val="standardContextual"/>
              </w:rPr>
              <w:tab/>
            </w:r>
            <w:r w:rsidRPr="00E86093">
              <w:rPr>
                <w:rStyle w:val="-"/>
                <w:noProof/>
                <w:lang w:val="el-GR"/>
              </w:rPr>
              <w:t>Δικαίωμα μονομερούς λύσης της σύμβασης</w:t>
            </w:r>
            <w:r>
              <w:rPr>
                <w:noProof/>
                <w:webHidden/>
              </w:rPr>
              <w:tab/>
            </w:r>
            <w:r>
              <w:rPr>
                <w:noProof/>
                <w:webHidden/>
              </w:rPr>
              <w:fldChar w:fldCharType="begin"/>
            </w:r>
            <w:r>
              <w:rPr>
                <w:noProof/>
                <w:webHidden/>
              </w:rPr>
              <w:instrText xml:space="preserve"> PAGEREF _Toc145407013 \h </w:instrText>
            </w:r>
            <w:r>
              <w:rPr>
                <w:noProof/>
                <w:webHidden/>
              </w:rPr>
            </w:r>
            <w:r>
              <w:rPr>
                <w:noProof/>
                <w:webHidden/>
              </w:rPr>
              <w:fldChar w:fldCharType="separate"/>
            </w:r>
            <w:r w:rsidR="004076EF">
              <w:rPr>
                <w:noProof/>
                <w:webHidden/>
              </w:rPr>
              <w:t>64</w:t>
            </w:r>
            <w:r>
              <w:rPr>
                <w:noProof/>
                <w:webHidden/>
              </w:rPr>
              <w:fldChar w:fldCharType="end"/>
            </w:r>
          </w:hyperlink>
        </w:p>
        <w:p w14:paraId="56274786" w14:textId="262373E8" w:rsidR="00EA7000" w:rsidRDefault="00EA7000">
          <w:pPr>
            <w:pStyle w:val="1c"/>
            <w:tabs>
              <w:tab w:val="left" w:pos="440"/>
              <w:tab w:val="right" w:leader="dot" w:pos="9628"/>
            </w:tabs>
            <w:rPr>
              <w:rFonts w:asciiTheme="minorHAnsi" w:eastAsiaTheme="minorEastAsia" w:hAnsiTheme="minorHAnsi" w:cstheme="minorBidi"/>
              <w:b w:val="0"/>
              <w:bCs w:val="0"/>
              <w:caps w:val="0"/>
              <w:noProof/>
              <w:kern w:val="2"/>
              <w:sz w:val="22"/>
              <w:szCs w:val="22"/>
              <w:lang w:val="en-US"/>
              <w14:ligatures w14:val="standardContextual"/>
            </w:rPr>
          </w:pPr>
          <w:hyperlink w:anchor="_Toc145407014" w:history="1">
            <w:r w:rsidRPr="00E86093">
              <w:rPr>
                <w:rStyle w:val="-"/>
                <w:noProof/>
                <w:lang w:val="el-GR"/>
                <w14:scene3d>
                  <w14:camera w14:prst="orthographicFront"/>
                  <w14:lightRig w14:rig="threePt" w14:dir="t">
                    <w14:rot w14:lat="0" w14:lon="0" w14:rev="0"/>
                  </w14:lightRig>
                </w14:scene3d>
              </w:rPr>
              <w:t>5.</w:t>
            </w:r>
            <w:r>
              <w:rPr>
                <w:rFonts w:asciiTheme="minorHAnsi" w:eastAsiaTheme="minorEastAsia" w:hAnsiTheme="minorHAnsi" w:cstheme="minorBidi"/>
                <w:b w:val="0"/>
                <w:bCs w:val="0"/>
                <w:caps w:val="0"/>
                <w:noProof/>
                <w:kern w:val="2"/>
                <w:sz w:val="22"/>
                <w:szCs w:val="22"/>
                <w:lang w:val="en-US"/>
                <w14:ligatures w14:val="standardContextual"/>
              </w:rPr>
              <w:tab/>
            </w:r>
            <w:r w:rsidRPr="00E86093">
              <w:rPr>
                <w:rStyle w:val="-"/>
                <w:noProof/>
                <w:lang w:val="el-GR"/>
              </w:rPr>
              <w:t>ΕΙΔΙΚΟΙ ΟΡΟΙ ΕΚΤΕΛΕΣΗΣ ΤΗΣ ΣΥΜΒΑΣΗΣ</w:t>
            </w:r>
            <w:r>
              <w:rPr>
                <w:noProof/>
                <w:webHidden/>
              </w:rPr>
              <w:tab/>
            </w:r>
            <w:r>
              <w:rPr>
                <w:noProof/>
                <w:webHidden/>
              </w:rPr>
              <w:fldChar w:fldCharType="begin"/>
            </w:r>
            <w:r>
              <w:rPr>
                <w:noProof/>
                <w:webHidden/>
              </w:rPr>
              <w:instrText xml:space="preserve"> PAGEREF _Toc145407014 \h </w:instrText>
            </w:r>
            <w:r>
              <w:rPr>
                <w:noProof/>
                <w:webHidden/>
              </w:rPr>
            </w:r>
            <w:r>
              <w:rPr>
                <w:noProof/>
                <w:webHidden/>
              </w:rPr>
              <w:fldChar w:fldCharType="separate"/>
            </w:r>
            <w:r w:rsidR="004076EF">
              <w:rPr>
                <w:noProof/>
                <w:webHidden/>
              </w:rPr>
              <w:t>65</w:t>
            </w:r>
            <w:r>
              <w:rPr>
                <w:noProof/>
                <w:webHidden/>
              </w:rPr>
              <w:fldChar w:fldCharType="end"/>
            </w:r>
          </w:hyperlink>
        </w:p>
        <w:p w14:paraId="3BEFBF70" w14:textId="74358E78" w:rsidR="00EA7000" w:rsidRDefault="00EA7000">
          <w:pPr>
            <w:pStyle w:val="28"/>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7015" w:history="1">
            <w:r w:rsidRPr="00E86093">
              <w:rPr>
                <w:rStyle w:val="-"/>
                <w:noProof/>
                <w:lang w:val="el-GR"/>
              </w:rPr>
              <w:t>5.1</w:t>
            </w:r>
            <w:r>
              <w:rPr>
                <w:rFonts w:asciiTheme="minorHAnsi" w:eastAsiaTheme="minorEastAsia" w:hAnsiTheme="minorHAnsi" w:cstheme="minorBidi"/>
                <w:smallCaps w:val="0"/>
                <w:noProof/>
                <w:kern w:val="2"/>
                <w:sz w:val="22"/>
                <w:szCs w:val="22"/>
                <w:lang w:val="en-US"/>
                <w14:ligatures w14:val="standardContextual"/>
              </w:rPr>
              <w:tab/>
            </w:r>
            <w:r w:rsidRPr="00E86093">
              <w:rPr>
                <w:rStyle w:val="-"/>
                <w:noProof/>
                <w:lang w:val="el-GR"/>
              </w:rPr>
              <w:t>Τρόπος πληρωμής</w:t>
            </w:r>
            <w:r>
              <w:rPr>
                <w:noProof/>
                <w:webHidden/>
              </w:rPr>
              <w:tab/>
            </w:r>
            <w:r>
              <w:rPr>
                <w:noProof/>
                <w:webHidden/>
              </w:rPr>
              <w:fldChar w:fldCharType="begin"/>
            </w:r>
            <w:r>
              <w:rPr>
                <w:noProof/>
                <w:webHidden/>
              </w:rPr>
              <w:instrText xml:space="preserve"> PAGEREF _Toc145407015 \h </w:instrText>
            </w:r>
            <w:r>
              <w:rPr>
                <w:noProof/>
                <w:webHidden/>
              </w:rPr>
            </w:r>
            <w:r>
              <w:rPr>
                <w:noProof/>
                <w:webHidden/>
              </w:rPr>
              <w:fldChar w:fldCharType="separate"/>
            </w:r>
            <w:r w:rsidR="004076EF">
              <w:rPr>
                <w:noProof/>
                <w:webHidden/>
              </w:rPr>
              <w:t>65</w:t>
            </w:r>
            <w:r>
              <w:rPr>
                <w:noProof/>
                <w:webHidden/>
              </w:rPr>
              <w:fldChar w:fldCharType="end"/>
            </w:r>
          </w:hyperlink>
        </w:p>
        <w:p w14:paraId="77900AC5" w14:textId="489110DB" w:rsidR="00EA7000" w:rsidRDefault="00EA7000">
          <w:pPr>
            <w:pStyle w:val="28"/>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7016" w:history="1">
            <w:r w:rsidRPr="00E86093">
              <w:rPr>
                <w:rStyle w:val="-"/>
                <w:noProof/>
                <w:lang w:val="el-GR"/>
              </w:rPr>
              <w:t>5.2</w:t>
            </w:r>
            <w:r>
              <w:rPr>
                <w:rFonts w:asciiTheme="minorHAnsi" w:eastAsiaTheme="minorEastAsia" w:hAnsiTheme="minorHAnsi" w:cstheme="minorBidi"/>
                <w:smallCaps w:val="0"/>
                <w:noProof/>
                <w:kern w:val="2"/>
                <w:sz w:val="22"/>
                <w:szCs w:val="22"/>
                <w:lang w:val="en-US"/>
                <w14:ligatures w14:val="standardContextual"/>
              </w:rPr>
              <w:tab/>
            </w:r>
            <w:r w:rsidRPr="00E86093">
              <w:rPr>
                <w:rStyle w:val="-"/>
                <w:noProof/>
                <w:lang w:val="el-GR"/>
              </w:rPr>
              <w:t>Κήρυξη οικονομικού φορέα έκπτωτου - Κυρώσεις</w:t>
            </w:r>
            <w:r>
              <w:rPr>
                <w:noProof/>
                <w:webHidden/>
              </w:rPr>
              <w:tab/>
            </w:r>
            <w:r>
              <w:rPr>
                <w:noProof/>
                <w:webHidden/>
              </w:rPr>
              <w:fldChar w:fldCharType="begin"/>
            </w:r>
            <w:r>
              <w:rPr>
                <w:noProof/>
                <w:webHidden/>
              </w:rPr>
              <w:instrText xml:space="preserve"> PAGEREF _Toc145407016 \h </w:instrText>
            </w:r>
            <w:r>
              <w:rPr>
                <w:noProof/>
                <w:webHidden/>
              </w:rPr>
            </w:r>
            <w:r>
              <w:rPr>
                <w:noProof/>
                <w:webHidden/>
              </w:rPr>
              <w:fldChar w:fldCharType="separate"/>
            </w:r>
            <w:r w:rsidR="004076EF">
              <w:rPr>
                <w:noProof/>
                <w:webHidden/>
              </w:rPr>
              <w:t>67</w:t>
            </w:r>
            <w:r>
              <w:rPr>
                <w:noProof/>
                <w:webHidden/>
              </w:rPr>
              <w:fldChar w:fldCharType="end"/>
            </w:r>
          </w:hyperlink>
        </w:p>
        <w:p w14:paraId="6BFA14A9" w14:textId="45C4DE7A" w:rsidR="00EA7000" w:rsidRDefault="00EA7000">
          <w:pPr>
            <w:pStyle w:val="28"/>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7017" w:history="1">
            <w:r w:rsidRPr="00E86093">
              <w:rPr>
                <w:rStyle w:val="-"/>
                <w:noProof/>
                <w:lang w:val="el-GR"/>
              </w:rPr>
              <w:t>5.3</w:t>
            </w:r>
            <w:r>
              <w:rPr>
                <w:rFonts w:asciiTheme="minorHAnsi" w:eastAsiaTheme="minorEastAsia" w:hAnsiTheme="minorHAnsi" w:cstheme="minorBidi"/>
                <w:smallCaps w:val="0"/>
                <w:noProof/>
                <w:kern w:val="2"/>
                <w:sz w:val="22"/>
                <w:szCs w:val="22"/>
                <w:lang w:val="en-US"/>
                <w14:ligatures w14:val="standardContextual"/>
              </w:rPr>
              <w:tab/>
            </w:r>
            <w:r w:rsidRPr="00E86093">
              <w:rPr>
                <w:rStyle w:val="-"/>
                <w:noProof/>
                <w:lang w:val="el-GR"/>
              </w:rPr>
              <w:t>Διοικητικές προσφυγές κατά τη διαδικασία εκτέλεσης</w:t>
            </w:r>
            <w:r>
              <w:rPr>
                <w:noProof/>
                <w:webHidden/>
              </w:rPr>
              <w:tab/>
            </w:r>
            <w:r>
              <w:rPr>
                <w:noProof/>
                <w:webHidden/>
              </w:rPr>
              <w:fldChar w:fldCharType="begin"/>
            </w:r>
            <w:r>
              <w:rPr>
                <w:noProof/>
                <w:webHidden/>
              </w:rPr>
              <w:instrText xml:space="preserve"> PAGEREF _Toc145407017 \h </w:instrText>
            </w:r>
            <w:r>
              <w:rPr>
                <w:noProof/>
                <w:webHidden/>
              </w:rPr>
            </w:r>
            <w:r>
              <w:rPr>
                <w:noProof/>
                <w:webHidden/>
              </w:rPr>
              <w:fldChar w:fldCharType="separate"/>
            </w:r>
            <w:r w:rsidR="004076EF">
              <w:rPr>
                <w:noProof/>
                <w:webHidden/>
              </w:rPr>
              <w:t>68</w:t>
            </w:r>
            <w:r>
              <w:rPr>
                <w:noProof/>
                <w:webHidden/>
              </w:rPr>
              <w:fldChar w:fldCharType="end"/>
            </w:r>
          </w:hyperlink>
        </w:p>
        <w:p w14:paraId="73F78337" w14:textId="53D8A49E" w:rsidR="00EA7000" w:rsidRDefault="00EA7000">
          <w:pPr>
            <w:pStyle w:val="28"/>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7018" w:history="1">
            <w:r w:rsidRPr="00E86093">
              <w:rPr>
                <w:rStyle w:val="-"/>
                <w:noProof/>
                <w:lang w:val="el-GR"/>
              </w:rPr>
              <w:t>5.4</w:t>
            </w:r>
            <w:r>
              <w:rPr>
                <w:rFonts w:asciiTheme="minorHAnsi" w:eastAsiaTheme="minorEastAsia" w:hAnsiTheme="minorHAnsi" w:cstheme="minorBidi"/>
                <w:smallCaps w:val="0"/>
                <w:noProof/>
                <w:kern w:val="2"/>
                <w:sz w:val="22"/>
                <w:szCs w:val="22"/>
                <w:lang w:val="en-US"/>
                <w14:ligatures w14:val="standardContextual"/>
              </w:rPr>
              <w:tab/>
            </w:r>
            <w:r w:rsidRPr="00E86093">
              <w:rPr>
                <w:rStyle w:val="-"/>
                <w:noProof/>
                <w:lang w:val="el-GR"/>
              </w:rPr>
              <w:t>Δικαστική επίλυση διαφορών</w:t>
            </w:r>
            <w:r>
              <w:rPr>
                <w:noProof/>
                <w:webHidden/>
              </w:rPr>
              <w:tab/>
            </w:r>
            <w:r>
              <w:rPr>
                <w:noProof/>
                <w:webHidden/>
              </w:rPr>
              <w:fldChar w:fldCharType="begin"/>
            </w:r>
            <w:r>
              <w:rPr>
                <w:noProof/>
                <w:webHidden/>
              </w:rPr>
              <w:instrText xml:space="preserve"> PAGEREF _Toc145407018 \h </w:instrText>
            </w:r>
            <w:r>
              <w:rPr>
                <w:noProof/>
                <w:webHidden/>
              </w:rPr>
            </w:r>
            <w:r>
              <w:rPr>
                <w:noProof/>
                <w:webHidden/>
              </w:rPr>
              <w:fldChar w:fldCharType="separate"/>
            </w:r>
            <w:r w:rsidR="004076EF">
              <w:rPr>
                <w:noProof/>
                <w:webHidden/>
              </w:rPr>
              <w:t>68</w:t>
            </w:r>
            <w:r>
              <w:rPr>
                <w:noProof/>
                <w:webHidden/>
              </w:rPr>
              <w:fldChar w:fldCharType="end"/>
            </w:r>
          </w:hyperlink>
        </w:p>
        <w:p w14:paraId="7971BD81" w14:textId="0891424E" w:rsidR="00EA7000" w:rsidRDefault="00EA7000">
          <w:pPr>
            <w:pStyle w:val="1c"/>
            <w:tabs>
              <w:tab w:val="left" w:pos="440"/>
              <w:tab w:val="right" w:leader="dot" w:pos="9628"/>
            </w:tabs>
            <w:rPr>
              <w:rFonts w:asciiTheme="minorHAnsi" w:eastAsiaTheme="minorEastAsia" w:hAnsiTheme="minorHAnsi" w:cstheme="minorBidi"/>
              <w:b w:val="0"/>
              <w:bCs w:val="0"/>
              <w:caps w:val="0"/>
              <w:noProof/>
              <w:kern w:val="2"/>
              <w:sz w:val="22"/>
              <w:szCs w:val="22"/>
              <w:lang w:val="en-US"/>
              <w14:ligatures w14:val="standardContextual"/>
            </w:rPr>
          </w:pPr>
          <w:hyperlink w:anchor="_Toc145407019" w:history="1">
            <w:r w:rsidRPr="00E86093">
              <w:rPr>
                <w:rStyle w:val="-"/>
                <w:noProof/>
                <w14:scene3d>
                  <w14:camera w14:prst="orthographicFront"/>
                  <w14:lightRig w14:rig="threePt" w14:dir="t">
                    <w14:rot w14:lat="0" w14:lon="0" w14:rev="0"/>
                  </w14:lightRig>
                </w14:scene3d>
              </w:rPr>
              <w:t>6.</w:t>
            </w:r>
            <w:r>
              <w:rPr>
                <w:rFonts w:asciiTheme="minorHAnsi" w:eastAsiaTheme="minorEastAsia" w:hAnsiTheme="minorHAnsi" w:cstheme="minorBidi"/>
                <w:b w:val="0"/>
                <w:bCs w:val="0"/>
                <w:caps w:val="0"/>
                <w:noProof/>
                <w:kern w:val="2"/>
                <w:sz w:val="22"/>
                <w:szCs w:val="22"/>
                <w:lang w:val="en-US"/>
                <w14:ligatures w14:val="standardContextual"/>
              </w:rPr>
              <w:tab/>
            </w:r>
            <w:r w:rsidRPr="00E86093">
              <w:rPr>
                <w:rStyle w:val="-"/>
                <w:noProof/>
              </w:rPr>
              <w:t>ΧΡΟΝΟΣ ΚΑΙ ΤΡΟΠΟΣ ΕΚΤΕΛΕΣΗΣ</w:t>
            </w:r>
            <w:r>
              <w:rPr>
                <w:noProof/>
                <w:webHidden/>
              </w:rPr>
              <w:tab/>
            </w:r>
            <w:r>
              <w:rPr>
                <w:noProof/>
                <w:webHidden/>
              </w:rPr>
              <w:fldChar w:fldCharType="begin"/>
            </w:r>
            <w:r>
              <w:rPr>
                <w:noProof/>
                <w:webHidden/>
              </w:rPr>
              <w:instrText xml:space="preserve"> PAGEREF _Toc145407019 \h </w:instrText>
            </w:r>
            <w:r>
              <w:rPr>
                <w:noProof/>
                <w:webHidden/>
              </w:rPr>
            </w:r>
            <w:r>
              <w:rPr>
                <w:noProof/>
                <w:webHidden/>
              </w:rPr>
              <w:fldChar w:fldCharType="separate"/>
            </w:r>
            <w:r w:rsidR="004076EF">
              <w:rPr>
                <w:noProof/>
                <w:webHidden/>
              </w:rPr>
              <w:t>69</w:t>
            </w:r>
            <w:r>
              <w:rPr>
                <w:noProof/>
                <w:webHidden/>
              </w:rPr>
              <w:fldChar w:fldCharType="end"/>
            </w:r>
          </w:hyperlink>
        </w:p>
        <w:p w14:paraId="1B7FE6B1" w14:textId="494411EE" w:rsidR="00EA7000" w:rsidRDefault="00EA7000">
          <w:pPr>
            <w:pStyle w:val="28"/>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7020" w:history="1">
            <w:r w:rsidRPr="00E86093">
              <w:rPr>
                <w:rStyle w:val="-"/>
                <w:noProof/>
                <w:lang w:val="el-GR"/>
              </w:rPr>
              <w:t>6.1</w:t>
            </w:r>
            <w:r>
              <w:rPr>
                <w:rFonts w:asciiTheme="minorHAnsi" w:eastAsiaTheme="minorEastAsia" w:hAnsiTheme="minorHAnsi" w:cstheme="minorBidi"/>
                <w:smallCaps w:val="0"/>
                <w:noProof/>
                <w:kern w:val="2"/>
                <w:sz w:val="22"/>
                <w:szCs w:val="22"/>
                <w:lang w:val="en-US"/>
                <w14:ligatures w14:val="standardContextual"/>
              </w:rPr>
              <w:tab/>
            </w:r>
            <w:r w:rsidRPr="00E86093">
              <w:rPr>
                <w:rStyle w:val="-"/>
                <w:noProof/>
                <w:lang w:val="el-GR"/>
              </w:rPr>
              <w:t>Παρακολούθηση της σύμβασης</w:t>
            </w:r>
            <w:r>
              <w:rPr>
                <w:noProof/>
                <w:webHidden/>
              </w:rPr>
              <w:tab/>
            </w:r>
            <w:r>
              <w:rPr>
                <w:noProof/>
                <w:webHidden/>
              </w:rPr>
              <w:fldChar w:fldCharType="begin"/>
            </w:r>
            <w:r>
              <w:rPr>
                <w:noProof/>
                <w:webHidden/>
              </w:rPr>
              <w:instrText xml:space="preserve"> PAGEREF _Toc145407020 \h </w:instrText>
            </w:r>
            <w:r>
              <w:rPr>
                <w:noProof/>
                <w:webHidden/>
              </w:rPr>
            </w:r>
            <w:r>
              <w:rPr>
                <w:noProof/>
                <w:webHidden/>
              </w:rPr>
              <w:fldChar w:fldCharType="separate"/>
            </w:r>
            <w:r w:rsidR="004076EF">
              <w:rPr>
                <w:noProof/>
                <w:webHidden/>
              </w:rPr>
              <w:t>69</w:t>
            </w:r>
            <w:r>
              <w:rPr>
                <w:noProof/>
                <w:webHidden/>
              </w:rPr>
              <w:fldChar w:fldCharType="end"/>
            </w:r>
          </w:hyperlink>
        </w:p>
        <w:p w14:paraId="14C1CC46" w14:textId="2603C080" w:rsidR="00EA7000" w:rsidRDefault="00EA7000">
          <w:pPr>
            <w:pStyle w:val="28"/>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7021" w:history="1">
            <w:r w:rsidRPr="00E86093">
              <w:rPr>
                <w:rStyle w:val="-"/>
                <w:noProof/>
                <w:lang w:val="el-GR"/>
              </w:rPr>
              <w:t>6.2</w:t>
            </w:r>
            <w:r>
              <w:rPr>
                <w:rFonts w:asciiTheme="minorHAnsi" w:eastAsiaTheme="minorEastAsia" w:hAnsiTheme="minorHAnsi" w:cstheme="minorBidi"/>
                <w:smallCaps w:val="0"/>
                <w:noProof/>
                <w:kern w:val="2"/>
                <w:sz w:val="22"/>
                <w:szCs w:val="22"/>
                <w:lang w:val="en-US"/>
                <w14:ligatures w14:val="standardContextual"/>
              </w:rPr>
              <w:tab/>
            </w:r>
            <w:r w:rsidRPr="00E86093">
              <w:rPr>
                <w:rStyle w:val="-"/>
                <w:noProof/>
                <w:lang w:val="el-GR"/>
              </w:rPr>
              <w:t>Διάρκεια σύμβασης</w:t>
            </w:r>
            <w:r>
              <w:rPr>
                <w:noProof/>
                <w:webHidden/>
              </w:rPr>
              <w:tab/>
            </w:r>
            <w:r>
              <w:rPr>
                <w:noProof/>
                <w:webHidden/>
              </w:rPr>
              <w:fldChar w:fldCharType="begin"/>
            </w:r>
            <w:r>
              <w:rPr>
                <w:noProof/>
                <w:webHidden/>
              </w:rPr>
              <w:instrText xml:space="preserve"> PAGEREF _Toc145407021 \h </w:instrText>
            </w:r>
            <w:r>
              <w:rPr>
                <w:noProof/>
                <w:webHidden/>
              </w:rPr>
            </w:r>
            <w:r>
              <w:rPr>
                <w:noProof/>
                <w:webHidden/>
              </w:rPr>
              <w:fldChar w:fldCharType="separate"/>
            </w:r>
            <w:r w:rsidR="004076EF">
              <w:rPr>
                <w:noProof/>
                <w:webHidden/>
              </w:rPr>
              <w:t>69</w:t>
            </w:r>
            <w:r>
              <w:rPr>
                <w:noProof/>
                <w:webHidden/>
              </w:rPr>
              <w:fldChar w:fldCharType="end"/>
            </w:r>
          </w:hyperlink>
        </w:p>
        <w:p w14:paraId="69C66734" w14:textId="102396E2" w:rsidR="00EA7000" w:rsidRDefault="00EA7000">
          <w:pPr>
            <w:pStyle w:val="28"/>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7022" w:history="1">
            <w:r w:rsidRPr="00E86093">
              <w:rPr>
                <w:rStyle w:val="-"/>
                <w:noProof/>
                <w:lang w:val="el-GR"/>
              </w:rPr>
              <w:t>6.3</w:t>
            </w:r>
            <w:r>
              <w:rPr>
                <w:rFonts w:asciiTheme="minorHAnsi" w:eastAsiaTheme="minorEastAsia" w:hAnsiTheme="minorHAnsi" w:cstheme="minorBidi"/>
                <w:smallCaps w:val="0"/>
                <w:noProof/>
                <w:kern w:val="2"/>
                <w:sz w:val="22"/>
                <w:szCs w:val="22"/>
                <w:lang w:val="en-US"/>
                <w14:ligatures w14:val="standardContextual"/>
              </w:rPr>
              <w:tab/>
            </w:r>
            <w:r w:rsidRPr="00E86093">
              <w:rPr>
                <w:rStyle w:val="-"/>
                <w:noProof/>
                <w:lang w:val="el-GR"/>
              </w:rPr>
              <w:t>Παραλαβή του αντικειμένου της σύμβασης</w:t>
            </w:r>
            <w:r>
              <w:rPr>
                <w:noProof/>
                <w:webHidden/>
              </w:rPr>
              <w:tab/>
            </w:r>
            <w:r>
              <w:rPr>
                <w:noProof/>
                <w:webHidden/>
              </w:rPr>
              <w:fldChar w:fldCharType="begin"/>
            </w:r>
            <w:r>
              <w:rPr>
                <w:noProof/>
                <w:webHidden/>
              </w:rPr>
              <w:instrText xml:space="preserve"> PAGEREF _Toc145407022 \h </w:instrText>
            </w:r>
            <w:r>
              <w:rPr>
                <w:noProof/>
                <w:webHidden/>
              </w:rPr>
            </w:r>
            <w:r>
              <w:rPr>
                <w:noProof/>
                <w:webHidden/>
              </w:rPr>
              <w:fldChar w:fldCharType="separate"/>
            </w:r>
            <w:r w:rsidR="004076EF">
              <w:rPr>
                <w:noProof/>
                <w:webHidden/>
              </w:rPr>
              <w:t>69</w:t>
            </w:r>
            <w:r>
              <w:rPr>
                <w:noProof/>
                <w:webHidden/>
              </w:rPr>
              <w:fldChar w:fldCharType="end"/>
            </w:r>
          </w:hyperlink>
        </w:p>
        <w:p w14:paraId="7B72248E" w14:textId="3F67FC44" w:rsidR="00EA7000" w:rsidRDefault="00EA7000">
          <w:pPr>
            <w:pStyle w:val="28"/>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7023" w:history="1">
            <w:r w:rsidRPr="00E86093">
              <w:rPr>
                <w:rStyle w:val="-"/>
                <w:noProof/>
                <w:lang w:val="el-GR"/>
              </w:rPr>
              <w:t>6.4</w:t>
            </w:r>
            <w:r>
              <w:rPr>
                <w:rFonts w:asciiTheme="minorHAnsi" w:eastAsiaTheme="minorEastAsia" w:hAnsiTheme="minorHAnsi" w:cstheme="minorBidi"/>
                <w:smallCaps w:val="0"/>
                <w:noProof/>
                <w:kern w:val="2"/>
                <w:sz w:val="22"/>
                <w:szCs w:val="22"/>
                <w:lang w:val="en-US"/>
                <w14:ligatures w14:val="standardContextual"/>
              </w:rPr>
              <w:tab/>
            </w:r>
            <w:r w:rsidRPr="00E86093">
              <w:rPr>
                <w:rStyle w:val="-"/>
                <w:noProof/>
                <w:lang w:val="el-GR"/>
              </w:rPr>
              <w:t>Απόρριψη παραδοτέων – Αντικατάσταση</w:t>
            </w:r>
            <w:r>
              <w:rPr>
                <w:noProof/>
                <w:webHidden/>
              </w:rPr>
              <w:tab/>
            </w:r>
            <w:r>
              <w:rPr>
                <w:noProof/>
                <w:webHidden/>
              </w:rPr>
              <w:fldChar w:fldCharType="begin"/>
            </w:r>
            <w:r>
              <w:rPr>
                <w:noProof/>
                <w:webHidden/>
              </w:rPr>
              <w:instrText xml:space="preserve"> PAGEREF _Toc145407023 \h </w:instrText>
            </w:r>
            <w:r>
              <w:rPr>
                <w:noProof/>
                <w:webHidden/>
              </w:rPr>
            </w:r>
            <w:r>
              <w:rPr>
                <w:noProof/>
                <w:webHidden/>
              </w:rPr>
              <w:fldChar w:fldCharType="separate"/>
            </w:r>
            <w:r w:rsidR="004076EF">
              <w:rPr>
                <w:noProof/>
                <w:webHidden/>
              </w:rPr>
              <w:t>70</w:t>
            </w:r>
            <w:r>
              <w:rPr>
                <w:noProof/>
                <w:webHidden/>
              </w:rPr>
              <w:fldChar w:fldCharType="end"/>
            </w:r>
          </w:hyperlink>
        </w:p>
        <w:p w14:paraId="64F166A7" w14:textId="708D5A14" w:rsidR="00EA7000" w:rsidRDefault="00EA7000">
          <w:pPr>
            <w:pStyle w:val="1c"/>
            <w:tabs>
              <w:tab w:val="right" w:leader="dot" w:pos="9628"/>
            </w:tabs>
            <w:rPr>
              <w:rFonts w:asciiTheme="minorHAnsi" w:eastAsiaTheme="minorEastAsia" w:hAnsiTheme="minorHAnsi" w:cstheme="minorBidi"/>
              <w:b w:val="0"/>
              <w:bCs w:val="0"/>
              <w:caps w:val="0"/>
              <w:noProof/>
              <w:kern w:val="2"/>
              <w:sz w:val="22"/>
              <w:szCs w:val="22"/>
              <w:lang w:val="en-US"/>
              <w14:ligatures w14:val="standardContextual"/>
            </w:rPr>
          </w:pPr>
          <w:hyperlink w:anchor="_Toc145407024" w:history="1">
            <w:r w:rsidRPr="00E86093">
              <w:rPr>
                <w:rStyle w:val="-"/>
                <w:noProof/>
                <w:lang w:val="el-GR"/>
              </w:rPr>
              <w:t>ΠΑΡΑΡΤΗΜΑΤΑ</w:t>
            </w:r>
            <w:r>
              <w:rPr>
                <w:noProof/>
                <w:webHidden/>
              </w:rPr>
              <w:tab/>
            </w:r>
            <w:r>
              <w:rPr>
                <w:noProof/>
                <w:webHidden/>
              </w:rPr>
              <w:fldChar w:fldCharType="begin"/>
            </w:r>
            <w:r>
              <w:rPr>
                <w:noProof/>
                <w:webHidden/>
              </w:rPr>
              <w:instrText xml:space="preserve"> PAGEREF _Toc145407024 \h </w:instrText>
            </w:r>
            <w:r>
              <w:rPr>
                <w:noProof/>
                <w:webHidden/>
              </w:rPr>
            </w:r>
            <w:r>
              <w:rPr>
                <w:noProof/>
                <w:webHidden/>
              </w:rPr>
              <w:fldChar w:fldCharType="separate"/>
            </w:r>
            <w:r w:rsidR="004076EF">
              <w:rPr>
                <w:noProof/>
                <w:webHidden/>
              </w:rPr>
              <w:t>72</w:t>
            </w:r>
            <w:r>
              <w:rPr>
                <w:noProof/>
                <w:webHidden/>
              </w:rPr>
              <w:fldChar w:fldCharType="end"/>
            </w:r>
          </w:hyperlink>
        </w:p>
        <w:p w14:paraId="1BFBF34E" w14:textId="2DF73435" w:rsidR="00EA7000" w:rsidRDefault="00EA7000">
          <w:pPr>
            <w:pStyle w:val="28"/>
            <w:tabs>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7025" w:history="1">
            <w:r w:rsidRPr="00E86093">
              <w:rPr>
                <w:rStyle w:val="-"/>
                <w:noProof/>
                <w:lang w:val="el-GR"/>
              </w:rPr>
              <w:t>ΠΑΡΑΡΤΗΜΑ Ι – Αναλυτική Περιγραφή Φυσικού και Οικονομικού Αντικειμένου της Σύμβασης</w:t>
            </w:r>
            <w:r>
              <w:rPr>
                <w:noProof/>
                <w:webHidden/>
              </w:rPr>
              <w:tab/>
            </w:r>
            <w:r>
              <w:rPr>
                <w:noProof/>
                <w:webHidden/>
              </w:rPr>
              <w:fldChar w:fldCharType="begin"/>
            </w:r>
            <w:r>
              <w:rPr>
                <w:noProof/>
                <w:webHidden/>
              </w:rPr>
              <w:instrText xml:space="preserve"> PAGEREF _Toc145407025 \h </w:instrText>
            </w:r>
            <w:r>
              <w:rPr>
                <w:noProof/>
                <w:webHidden/>
              </w:rPr>
            </w:r>
            <w:r>
              <w:rPr>
                <w:noProof/>
                <w:webHidden/>
              </w:rPr>
              <w:fldChar w:fldCharType="separate"/>
            </w:r>
            <w:r w:rsidR="004076EF">
              <w:rPr>
                <w:noProof/>
                <w:webHidden/>
              </w:rPr>
              <w:t>72</w:t>
            </w:r>
            <w:r>
              <w:rPr>
                <w:noProof/>
                <w:webHidden/>
              </w:rPr>
              <w:fldChar w:fldCharType="end"/>
            </w:r>
          </w:hyperlink>
        </w:p>
        <w:p w14:paraId="2BB1BAA0" w14:textId="6A421426" w:rsidR="00EA7000" w:rsidRDefault="00EA7000">
          <w:pPr>
            <w:pStyle w:val="31"/>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45407026" w:history="1">
            <w:r w:rsidRPr="00E86093">
              <w:rPr>
                <w:rStyle w:val="-"/>
                <w:noProof/>
                <w:lang w:val="el-GR"/>
              </w:rPr>
              <w:t>1.</w:t>
            </w:r>
            <w:r>
              <w:rPr>
                <w:rFonts w:asciiTheme="minorHAnsi" w:eastAsiaTheme="minorEastAsia" w:hAnsiTheme="minorHAnsi" w:cstheme="minorBidi"/>
                <w:i w:val="0"/>
                <w:iCs w:val="0"/>
                <w:noProof/>
                <w:kern w:val="2"/>
                <w:sz w:val="22"/>
                <w:szCs w:val="22"/>
                <w:lang w:val="en-US"/>
                <w14:ligatures w14:val="standardContextual"/>
              </w:rPr>
              <w:tab/>
            </w:r>
            <w:r w:rsidRPr="00E86093">
              <w:rPr>
                <w:rStyle w:val="-"/>
                <w:noProof/>
                <w:lang w:val="el-GR"/>
              </w:rPr>
              <w:t>Περιβάλλον της Σύμβασης</w:t>
            </w:r>
            <w:r>
              <w:rPr>
                <w:noProof/>
                <w:webHidden/>
              </w:rPr>
              <w:tab/>
            </w:r>
            <w:r>
              <w:rPr>
                <w:noProof/>
                <w:webHidden/>
              </w:rPr>
              <w:fldChar w:fldCharType="begin"/>
            </w:r>
            <w:r>
              <w:rPr>
                <w:noProof/>
                <w:webHidden/>
              </w:rPr>
              <w:instrText xml:space="preserve"> PAGEREF _Toc145407026 \h </w:instrText>
            </w:r>
            <w:r>
              <w:rPr>
                <w:noProof/>
                <w:webHidden/>
              </w:rPr>
            </w:r>
            <w:r>
              <w:rPr>
                <w:noProof/>
                <w:webHidden/>
              </w:rPr>
              <w:fldChar w:fldCharType="separate"/>
            </w:r>
            <w:r w:rsidR="004076EF">
              <w:rPr>
                <w:noProof/>
                <w:webHidden/>
              </w:rPr>
              <w:t>72</w:t>
            </w:r>
            <w:r>
              <w:rPr>
                <w:noProof/>
                <w:webHidden/>
              </w:rPr>
              <w:fldChar w:fldCharType="end"/>
            </w:r>
          </w:hyperlink>
        </w:p>
        <w:p w14:paraId="5C5143F2" w14:textId="5954031F" w:rsidR="00EA7000" w:rsidRDefault="00EA7000">
          <w:pPr>
            <w:pStyle w:val="40"/>
            <w:tabs>
              <w:tab w:val="left" w:pos="1320"/>
              <w:tab w:val="right" w:leader="dot" w:pos="9628"/>
            </w:tabs>
            <w:rPr>
              <w:rFonts w:asciiTheme="minorHAnsi" w:eastAsiaTheme="minorEastAsia" w:hAnsiTheme="minorHAnsi" w:cstheme="minorBidi"/>
              <w:noProof/>
              <w:kern w:val="2"/>
              <w:sz w:val="22"/>
              <w:szCs w:val="22"/>
              <w:lang w:val="en-US"/>
              <w14:ligatures w14:val="standardContextual"/>
            </w:rPr>
          </w:pPr>
          <w:hyperlink w:anchor="_Toc145407027" w:history="1">
            <w:r w:rsidRPr="00E86093">
              <w:rPr>
                <w:rStyle w:val="-"/>
                <w:rFonts w:eastAsia="SimSun"/>
                <w:noProof/>
                <w:lang w:val="el-GR"/>
              </w:rPr>
              <w:t>1.1.</w:t>
            </w:r>
            <w:r>
              <w:rPr>
                <w:rFonts w:asciiTheme="minorHAnsi" w:eastAsiaTheme="minorEastAsia" w:hAnsiTheme="minorHAnsi" w:cstheme="minorBidi"/>
                <w:noProof/>
                <w:kern w:val="2"/>
                <w:sz w:val="22"/>
                <w:szCs w:val="22"/>
                <w:lang w:val="en-US"/>
                <w14:ligatures w14:val="standardContextual"/>
              </w:rPr>
              <w:tab/>
            </w:r>
            <w:r w:rsidRPr="00E86093">
              <w:rPr>
                <w:rStyle w:val="-"/>
                <w:rFonts w:eastAsia="SimSun"/>
                <w:noProof/>
                <w:lang w:val="el-GR"/>
              </w:rPr>
              <w:t>Εμπλεκόμενοι στην υλοποίηση της Σύμβασης</w:t>
            </w:r>
            <w:r>
              <w:rPr>
                <w:noProof/>
                <w:webHidden/>
              </w:rPr>
              <w:tab/>
            </w:r>
            <w:r>
              <w:rPr>
                <w:noProof/>
                <w:webHidden/>
              </w:rPr>
              <w:fldChar w:fldCharType="begin"/>
            </w:r>
            <w:r>
              <w:rPr>
                <w:noProof/>
                <w:webHidden/>
              </w:rPr>
              <w:instrText xml:space="preserve"> PAGEREF _Toc145407027 \h </w:instrText>
            </w:r>
            <w:r>
              <w:rPr>
                <w:noProof/>
                <w:webHidden/>
              </w:rPr>
            </w:r>
            <w:r>
              <w:rPr>
                <w:noProof/>
                <w:webHidden/>
              </w:rPr>
              <w:fldChar w:fldCharType="separate"/>
            </w:r>
            <w:r w:rsidR="004076EF">
              <w:rPr>
                <w:noProof/>
                <w:webHidden/>
              </w:rPr>
              <w:t>72</w:t>
            </w:r>
            <w:r>
              <w:rPr>
                <w:noProof/>
                <w:webHidden/>
              </w:rPr>
              <w:fldChar w:fldCharType="end"/>
            </w:r>
          </w:hyperlink>
        </w:p>
        <w:p w14:paraId="34A8811E" w14:textId="72C04F18" w:rsidR="00EA7000" w:rsidRDefault="00EA7000">
          <w:pPr>
            <w:pStyle w:val="50"/>
            <w:tabs>
              <w:tab w:val="left" w:pos="1760"/>
              <w:tab w:val="right" w:leader="dot" w:pos="9628"/>
            </w:tabs>
            <w:rPr>
              <w:rFonts w:asciiTheme="minorHAnsi" w:eastAsiaTheme="minorEastAsia" w:hAnsiTheme="minorHAnsi" w:cstheme="minorBidi"/>
              <w:noProof/>
              <w:kern w:val="2"/>
              <w:sz w:val="22"/>
              <w:szCs w:val="22"/>
              <w:lang w:val="en-US"/>
              <w14:ligatures w14:val="standardContextual"/>
            </w:rPr>
          </w:pPr>
          <w:hyperlink w:anchor="_Toc145407028" w:history="1">
            <w:r w:rsidRPr="00E86093">
              <w:rPr>
                <w:rStyle w:val="-"/>
                <w:rFonts w:eastAsia="SimSun"/>
                <w:noProof/>
              </w:rPr>
              <w:t>1.1.1.</w:t>
            </w:r>
            <w:r>
              <w:rPr>
                <w:rFonts w:asciiTheme="minorHAnsi" w:eastAsiaTheme="minorEastAsia" w:hAnsiTheme="minorHAnsi" w:cstheme="minorBidi"/>
                <w:noProof/>
                <w:kern w:val="2"/>
                <w:sz w:val="22"/>
                <w:szCs w:val="22"/>
                <w:lang w:val="en-US"/>
                <w14:ligatures w14:val="standardContextual"/>
              </w:rPr>
              <w:tab/>
            </w:r>
            <w:r w:rsidRPr="00E86093">
              <w:rPr>
                <w:rStyle w:val="-"/>
                <w:rFonts w:eastAsia="SimSun"/>
                <w:bCs/>
                <w:noProof/>
              </w:rPr>
              <w:t>Φορέας Υλοποίησης – Αναθέτουσα Αρχή</w:t>
            </w:r>
            <w:r>
              <w:rPr>
                <w:noProof/>
                <w:webHidden/>
              </w:rPr>
              <w:tab/>
            </w:r>
            <w:r>
              <w:rPr>
                <w:noProof/>
                <w:webHidden/>
              </w:rPr>
              <w:fldChar w:fldCharType="begin"/>
            </w:r>
            <w:r>
              <w:rPr>
                <w:noProof/>
                <w:webHidden/>
              </w:rPr>
              <w:instrText xml:space="preserve"> PAGEREF _Toc145407028 \h </w:instrText>
            </w:r>
            <w:r>
              <w:rPr>
                <w:noProof/>
                <w:webHidden/>
              </w:rPr>
            </w:r>
            <w:r>
              <w:rPr>
                <w:noProof/>
                <w:webHidden/>
              </w:rPr>
              <w:fldChar w:fldCharType="separate"/>
            </w:r>
            <w:r w:rsidR="004076EF">
              <w:rPr>
                <w:noProof/>
                <w:webHidden/>
              </w:rPr>
              <w:t>72</w:t>
            </w:r>
            <w:r>
              <w:rPr>
                <w:noProof/>
                <w:webHidden/>
              </w:rPr>
              <w:fldChar w:fldCharType="end"/>
            </w:r>
          </w:hyperlink>
        </w:p>
        <w:p w14:paraId="3F6E2C72" w14:textId="67AE95CB" w:rsidR="00EA7000" w:rsidRDefault="00EA7000">
          <w:pPr>
            <w:pStyle w:val="50"/>
            <w:tabs>
              <w:tab w:val="left" w:pos="1760"/>
              <w:tab w:val="right" w:leader="dot" w:pos="9628"/>
            </w:tabs>
            <w:rPr>
              <w:rFonts w:asciiTheme="minorHAnsi" w:eastAsiaTheme="minorEastAsia" w:hAnsiTheme="minorHAnsi" w:cstheme="minorBidi"/>
              <w:noProof/>
              <w:kern w:val="2"/>
              <w:sz w:val="22"/>
              <w:szCs w:val="22"/>
              <w:lang w:val="en-US"/>
              <w14:ligatures w14:val="standardContextual"/>
            </w:rPr>
          </w:pPr>
          <w:hyperlink w:anchor="_Toc145407029" w:history="1">
            <w:r w:rsidRPr="00E86093">
              <w:rPr>
                <w:rStyle w:val="-"/>
                <w:rFonts w:eastAsia="SimSun"/>
                <w:noProof/>
              </w:rPr>
              <w:t>1.1.2.</w:t>
            </w:r>
            <w:r>
              <w:rPr>
                <w:rFonts w:asciiTheme="minorHAnsi" w:eastAsiaTheme="minorEastAsia" w:hAnsiTheme="minorHAnsi" w:cstheme="minorBidi"/>
                <w:noProof/>
                <w:kern w:val="2"/>
                <w:sz w:val="22"/>
                <w:szCs w:val="22"/>
                <w:lang w:val="en-US"/>
                <w14:ligatures w14:val="standardContextual"/>
              </w:rPr>
              <w:tab/>
            </w:r>
            <w:r w:rsidRPr="00E86093">
              <w:rPr>
                <w:rStyle w:val="-"/>
                <w:rFonts w:eastAsia="SimSun"/>
                <w:bCs/>
                <w:noProof/>
              </w:rPr>
              <w:t>Φορέας Χρηματοδότησης</w:t>
            </w:r>
            <w:r>
              <w:rPr>
                <w:noProof/>
                <w:webHidden/>
              </w:rPr>
              <w:tab/>
            </w:r>
            <w:r>
              <w:rPr>
                <w:noProof/>
                <w:webHidden/>
              </w:rPr>
              <w:fldChar w:fldCharType="begin"/>
            </w:r>
            <w:r>
              <w:rPr>
                <w:noProof/>
                <w:webHidden/>
              </w:rPr>
              <w:instrText xml:space="preserve"> PAGEREF _Toc145407029 \h </w:instrText>
            </w:r>
            <w:r>
              <w:rPr>
                <w:noProof/>
                <w:webHidden/>
              </w:rPr>
            </w:r>
            <w:r>
              <w:rPr>
                <w:noProof/>
                <w:webHidden/>
              </w:rPr>
              <w:fldChar w:fldCharType="separate"/>
            </w:r>
            <w:r w:rsidR="004076EF">
              <w:rPr>
                <w:noProof/>
                <w:webHidden/>
              </w:rPr>
              <w:t>73</w:t>
            </w:r>
            <w:r>
              <w:rPr>
                <w:noProof/>
                <w:webHidden/>
              </w:rPr>
              <w:fldChar w:fldCharType="end"/>
            </w:r>
          </w:hyperlink>
        </w:p>
        <w:p w14:paraId="00ABF55F" w14:textId="61ED4375" w:rsidR="00EA7000" w:rsidRDefault="00EA7000">
          <w:pPr>
            <w:pStyle w:val="50"/>
            <w:tabs>
              <w:tab w:val="left" w:pos="1760"/>
              <w:tab w:val="right" w:leader="dot" w:pos="9628"/>
            </w:tabs>
            <w:rPr>
              <w:rFonts w:asciiTheme="minorHAnsi" w:eastAsiaTheme="minorEastAsia" w:hAnsiTheme="minorHAnsi" w:cstheme="minorBidi"/>
              <w:noProof/>
              <w:kern w:val="2"/>
              <w:sz w:val="22"/>
              <w:szCs w:val="22"/>
              <w:lang w:val="en-US"/>
              <w14:ligatures w14:val="standardContextual"/>
            </w:rPr>
          </w:pPr>
          <w:hyperlink w:anchor="_Toc145407030" w:history="1">
            <w:r w:rsidRPr="00E86093">
              <w:rPr>
                <w:rStyle w:val="-"/>
                <w:rFonts w:eastAsia="SimSun"/>
                <w:noProof/>
              </w:rPr>
              <w:t>1.1.3.</w:t>
            </w:r>
            <w:r>
              <w:rPr>
                <w:rFonts w:asciiTheme="minorHAnsi" w:eastAsiaTheme="minorEastAsia" w:hAnsiTheme="minorHAnsi" w:cstheme="minorBidi"/>
                <w:noProof/>
                <w:kern w:val="2"/>
                <w:sz w:val="22"/>
                <w:szCs w:val="22"/>
                <w:lang w:val="en-US"/>
                <w14:ligatures w14:val="standardContextual"/>
              </w:rPr>
              <w:tab/>
            </w:r>
            <w:r w:rsidRPr="00E86093">
              <w:rPr>
                <w:rStyle w:val="-"/>
                <w:rFonts w:eastAsia="SimSun"/>
                <w:bCs/>
                <w:noProof/>
              </w:rPr>
              <w:t>Κύριος του Έργου – Φορέας Λειτουργίας</w:t>
            </w:r>
            <w:r>
              <w:rPr>
                <w:noProof/>
                <w:webHidden/>
              </w:rPr>
              <w:tab/>
            </w:r>
            <w:r>
              <w:rPr>
                <w:noProof/>
                <w:webHidden/>
              </w:rPr>
              <w:fldChar w:fldCharType="begin"/>
            </w:r>
            <w:r>
              <w:rPr>
                <w:noProof/>
                <w:webHidden/>
              </w:rPr>
              <w:instrText xml:space="preserve"> PAGEREF _Toc145407030 \h </w:instrText>
            </w:r>
            <w:r>
              <w:rPr>
                <w:noProof/>
                <w:webHidden/>
              </w:rPr>
            </w:r>
            <w:r>
              <w:rPr>
                <w:noProof/>
                <w:webHidden/>
              </w:rPr>
              <w:fldChar w:fldCharType="separate"/>
            </w:r>
            <w:r w:rsidR="004076EF">
              <w:rPr>
                <w:noProof/>
                <w:webHidden/>
              </w:rPr>
              <w:t>74</w:t>
            </w:r>
            <w:r>
              <w:rPr>
                <w:noProof/>
                <w:webHidden/>
              </w:rPr>
              <w:fldChar w:fldCharType="end"/>
            </w:r>
          </w:hyperlink>
        </w:p>
        <w:p w14:paraId="5FF0FCD3" w14:textId="0597F24E" w:rsidR="00EA7000" w:rsidRDefault="00EA7000">
          <w:pPr>
            <w:pStyle w:val="50"/>
            <w:tabs>
              <w:tab w:val="left" w:pos="1760"/>
              <w:tab w:val="right" w:leader="dot" w:pos="9628"/>
            </w:tabs>
            <w:rPr>
              <w:rFonts w:asciiTheme="minorHAnsi" w:eastAsiaTheme="minorEastAsia" w:hAnsiTheme="minorHAnsi" w:cstheme="minorBidi"/>
              <w:noProof/>
              <w:kern w:val="2"/>
              <w:sz w:val="22"/>
              <w:szCs w:val="22"/>
              <w:lang w:val="en-US"/>
              <w14:ligatures w14:val="standardContextual"/>
            </w:rPr>
          </w:pPr>
          <w:hyperlink w:anchor="_Toc145407031" w:history="1">
            <w:r w:rsidRPr="00E86093">
              <w:rPr>
                <w:rStyle w:val="-"/>
                <w:rFonts w:eastAsia="SimSun"/>
                <w:noProof/>
                <w:lang w:val="el-GR"/>
              </w:rPr>
              <w:t>1.1.4.</w:t>
            </w:r>
            <w:r>
              <w:rPr>
                <w:rFonts w:asciiTheme="minorHAnsi" w:eastAsiaTheme="minorEastAsia" w:hAnsiTheme="minorHAnsi" w:cstheme="minorBidi"/>
                <w:noProof/>
                <w:kern w:val="2"/>
                <w:sz w:val="22"/>
                <w:szCs w:val="22"/>
                <w:lang w:val="en-US"/>
                <w14:ligatures w14:val="standardContextual"/>
              </w:rPr>
              <w:tab/>
            </w:r>
            <w:r w:rsidRPr="00E86093">
              <w:rPr>
                <w:rStyle w:val="-"/>
                <w:rFonts w:eastAsia="SimSun"/>
                <w:bCs/>
                <w:noProof/>
                <w:lang w:val="el-GR"/>
              </w:rPr>
              <w:t>Όργανα &amp; Επιτροπές Παρακολούθησης, Διακυβέρνησης και Ελέγχου του Έργου</w:t>
            </w:r>
            <w:r>
              <w:rPr>
                <w:noProof/>
                <w:webHidden/>
              </w:rPr>
              <w:tab/>
            </w:r>
            <w:r>
              <w:rPr>
                <w:noProof/>
                <w:webHidden/>
              </w:rPr>
              <w:fldChar w:fldCharType="begin"/>
            </w:r>
            <w:r>
              <w:rPr>
                <w:noProof/>
                <w:webHidden/>
              </w:rPr>
              <w:instrText xml:space="preserve"> PAGEREF _Toc145407031 \h </w:instrText>
            </w:r>
            <w:r>
              <w:rPr>
                <w:noProof/>
                <w:webHidden/>
              </w:rPr>
            </w:r>
            <w:r>
              <w:rPr>
                <w:noProof/>
                <w:webHidden/>
              </w:rPr>
              <w:fldChar w:fldCharType="separate"/>
            </w:r>
            <w:r w:rsidR="004076EF">
              <w:rPr>
                <w:noProof/>
                <w:webHidden/>
              </w:rPr>
              <w:t>74</w:t>
            </w:r>
            <w:r>
              <w:rPr>
                <w:noProof/>
                <w:webHidden/>
              </w:rPr>
              <w:fldChar w:fldCharType="end"/>
            </w:r>
          </w:hyperlink>
        </w:p>
        <w:p w14:paraId="3B201726" w14:textId="308EA34C" w:rsidR="00EA7000" w:rsidRDefault="00EA7000">
          <w:pPr>
            <w:pStyle w:val="40"/>
            <w:tabs>
              <w:tab w:val="left" w:pos="1320"/>
              <w:tab w:val="right" w:leader="dot" w:pos="9628"/>
            </w:tabs>
            <w:rPr>
              <w:rFonts w:asciiTheme="minorHAnsi" w:eastAsiaTheme="minorEastAsia" w:hAnsiTheme="minorHAnsi" w:cstheme="minorBidi"/>
              <w:noProof/>
              <w:kern w:val="2"/>
              <w:sz w:val="22"/>
              <w:szCs w:val="22"/>
              <w:lang w:val="en-US"/>
              <w14:ligatures w14:val="standardContextual"/>
            </w:rPr>
          </w:pPr>
          <w:hyperlink w:anchor="_Toc145407032" w:history="1">
            <w:r w:rsidRPr="00E86093">
              <w:rPr>
                <w:rStyle w:val="-"/>
                <w:rFonts w:eastAsia="SimSun"/>
                <w:noProof/>
                <w:lang w:val="el-GR"/>
              </w:rPr>
              <w:t>1.2.</w:t>
            </w:r>
            <w:r>
              <w:rPr>
                <w:rFonts w:asciiTheme="minorHAnsi" w:eastAsiaTheme="minorEastAsia" w:hAnsiTheme="minorHAnsi" w:cstheme="minorBidi"/>
                <w:noProof/>
                <w:kern w:val="2"/>
                <w:sz w:val="22"/>
                <w:szCs w:val="22"/>
                <w:lang w:val="en-US"/>
                <w14:ligatures w14:val="standardContextual"/>
              </w:rPr>
              <w:tab/>
            </w:r>
            <w:r w:rsidRPr="00E86093">
              <w:rPr>
                <w:rStyle w:val="-"/>
                <w:rFonts w:eastAsia="SimSun"/>
                <w:noProof/>
                <w:lang w:val="el-GR"/>
              </w:rPr>
              <w:t>Υφιστάμενη Κατάσταση</w:t>
            </w:r>
            <w:r>
              <w:rPr>
                <w:noProof/>
                <w:webHidden/>
              </w:rPr>
              <w:tab/>
            </w:r>
            <w:r>
              <w:rPr>
                <w:noProof/>
                <w:webHidden/>
              </w:rPr>
              <w:fldChar w:fldCharType="begin"/>
            </w:r>
            <w:r>
              <w:rPr>
                <w:noProof/>
                <w:webHidden/>
              </w:rPr>
              <w:instrText xml:space="preserve"> PAGEREF _Toc145407032 \h </w:instrText>
            </w:r>
            <w:r>
              <w:rPr>
                <w:noProof/>
                <w:webHidden/>
              </w:rPr>
            </w:r>
            <w:r>
              <w:rPr>
                <w:noProof/>
                <w:webHidden/>
              </w:rPr>
              <w:fldChar w:fldCharType="separate"/>
            </w:r>
            <w:r w:rsidR="004076EF">
              <w:rPr>
                <w:noProof/>
                <w:webHidden/>
              </w:rPr>
              <w:t>75</w:t>
            </w:r>
            <w:r>
              <w:rPr>
                <w:noProof/>
                <w:webHidden/>
              </w:rPr>
              <w:fldChar w:fldCharType="end"/>
            </w:r>
          </w:hyperlink>
        </w:p>
        <w:p w14:paraId="5924F2B5" w14:textId="16609C30" w:rsidR="00EA7000" w:rsidRDefault="00EA7000">
          <w:pPr>
            <w:pStyle w:val="50"/>
            <w:tabs>
              <w:tab w:val="left" w:pos="1760"/>
              <w:tab w:val="right" w:leader="dot" w:pos="9628"/>
            </w:tabs>
            <w:rPr>
              <w:rFonts w:asciiTheme="minorHAnsi" w:eastAsiaTheme="minorEastAsia" w:hAnsiTheme="minorHAnsi" w:cstheme="minorBidi"/>
              <w:noProof/>
              <w:kern w:val="2"/>
              <w:sz w:val="22"/>
              <w:szCs w:val="22"/>
              <w:lang w:val="en-US"/>
              <w14:ligatures w14:val="standardContextual"/>
            </w:rPr>
          </w:pPr>
          <w:hyperlink w:anchor="_Toc145407033" w:history="1">
            <w:r w:rsidRPr="00E86093">
              <w:rPr>
                <w:rStyle w:val="-"/>
                <w:rFonts w:eastAsia="SimSun"/>
                <w:noProof/>
                <w:lang w:val="el-GR"/>
              </w:rPr>
              <w:t>1.2.1.</w:t>
            </w:r>
            <w:r>
              <w:rPr>
                <w:rFonts w:asciiTheme="minorHAnsi" w:eastAsiaTheme="minorEastAsia" w:hAnsiTheme="minorHAnsi" w:cstheme="minorBidi"/>
                <w:noProof/>
                <w:kern w:val="2"/>
                <w:sz w:val="22"/>
                <w:szCs w:val="22"/>
                <w:lang w:val="en-US"/>
                <w14:ligatures w14:val="standardContextual"/>
              </w:rPr>
              <w:tab/>
            </w:r>
            <w:r w:rsidRPr="00E86093">
              <w:rPr>
                <w:rStyle w:val="-"/>
                <w:rFonts w:eastAsia="SimSun"/>
                <w:bCs/>
                <w:noProof/>
                <w:lang w:val="el-GR"/>
              </w:rPr>
              <w:t>Το Έργο ΣΥΖΕΥΞΙΣ ΙΙ</w:t>
            </w:r>
            <w:r>
              <w:rPr>
                <w:noProof/>
                <w:webHidden/>
              </w:rPr>
              <w:tab/>
            </w:r>
            <w:r>
              <w:rPr>
                <w:noProof/>
                <w:webHidden/>
              </w:rPr>
              <w:fldChar w:fldCharType="begin"/>
            </w:r>
            <w:r>
              <w:rPr>
                <w:noProof/>
                <w:webHidden/>
              </w:rPr>
              <w:instrText xml:space="preserve"> PAGEREF _Toc145407033 \h </w:instrText>
            </w:r>
            <w:r>
              <w:rPr>
                <w:noProof/>
                <w:webHidden/>
              </w:rPr>
            </w:r>
            <w:r>
              <w:rPr>
                <w:noProof/>
                <w:webHidden/>
              </w:rPr>
              <w:fldChar w:fldCharType="separate"/>
            </w:r>
            <w:r w:rsidR="004076EF">
              <w:rPr>
                <w:noProof/>
                <w:webHidden/>
              </w:rPr>
              <w:t>75</w:t>
            </w:r>
            <w:r>
              <w:rPr>
                <w:noProof/>
                <w:webHidden/>
              </w:rPr>
              <w:fldChar w:fldCharType="end"/>
            </w:r>
          </w:hyperlink>
        </w:p>
        <w:p w14:paraId="797FE4CA" w14:textId="2DBE38E4" w:rsidR="00EA7000" w:rsidRDefault="00EA7000">
          <w:pPr>
            <w:pStyle w:val="31"/>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45407034" w:history="1">
            <w:r w:rsidRPr="00E86093">
              <w:rPr>
                <w:rStyle w:val="-"/>
                <w:noProof/>
                <w:lang w:val="el-GR"/>
              </w:rPr>
              <w:t>2.</w:t>
            </w:r>
            <w:r>
              <w:rPr>
                <w:rFonts w:asciiTheme="minorHAnsi" w:eastAsiaTheme="minorEastAsia" w:hAnsiTheme="minorHAnsi" w:cstheme="minorBidi"/>
                <w:i w:val="0"/>
                <w:iCs w:val="0"/>
                <w:noProof/>
                <w:kern w:val="2"/>
                <w:sz w:val="22"/>
                <w:szCs w:val="22"/>
                <w:lang w:val="en-US"/>
                <w14:ligatures w14:val="standardContextual"/>
              </w:rPr>
              <w:tab/>
            </w:r>
            <w:r w:rsidRPr="00E86093">
              <w:rPr>
                <w:rStyle w:val="-"/>
                <w:noProof/>
                <w:lang w:val="el-GR"/>
              </w:rPr>
              <w:t>Περιγραφή Φυσικού Αντικειμένου της Σύμβασης</w:t>
            </w:r>
            <w:r>
              <w:rPr>
                <w:noProof/>
                <w:webHidden/>
              </w:rPr>
              <w:tab/>
            </w:r>
            <w:r>
              <w:rPr>
                <w:noProof/>
                <w:webHidden/>
              </w:rPr>
              <w:fldChar w:fldCharType="begin"/>
            </w:r>
            <w:r>
              <w:rPr>
                <w:noProof/>
                <w:webHidden/>
              </w:rPr>
              <w:instrText xml:space="preserve"> PAGEREF _Toc145407034 \h </w:instrText>
            </w:r>
            <w:r>
              <w:rPr>
                <w:noProof/>
                <w:webHidden/>
              </w:rPr>
            </w:r>
            <w:r>
              <w:rPr>
                <w:noProof/>
                <w:webHidden/>
              </w:rPr>
              <w:fldChar w:fldCharType="separate"/>
            </w:r>
            <w:r w:rsidR="004076EF">
              <w:rPr>
                <w:noProof/>
                <w:webHidden/>
              </w:rPr>
              <w:t>86</w:t>
            </w:r>
            <w:r>
              <w:rPr>
                <w:noProof/>
                <w:webHidden/>
              </w:rPr>
              <w:fldChar w:fldCharType="end"/>
            </w:r>
          </w:hyperlink>
        </w:p>
        <w:p w14:paraId="3A790DD2" w14:textId="1299D671" w:rsidR="00EA7000" w:rsidRDefault="00EA7000">
          <w:pPr>
            <w:pStyle w:val="40"/>
            <w:tabs>
              <w:tab w:val="left" w:pos="1320"/>
              <w:tab w:val="right" w:leader="dot" w:pos="9628"/>
            </w:tabs>
            <w:rPr>
              <w:rFonts w:asciiTheme="minorHAnsi" w:eastAsiaTheme="minorEastAsia" w:hAnsiTheme="minorHAnsi" w:cstheme="minorBidi"/>
              <w:noProof/>
              <w:kern w:val="2"/>
              <w:sz w:val="22"/>
              <w:szCs w:val="22"/>
              <w:lang w:val="en-US"/>
              <w14:ligatures w14:val="standardContextual"/>
            </w:rPr>
          </w:pPr>
          <w:hyperlink w:anchor="_Toc145407035" w:history="1">
            <w:r w:rsidRPr="00E86093">
              <w:rPr>
                <w:rStyle w:val="-"/>
                <w:noProof/>
                <w:lang w:val="el-GR"/>
              </w:rPr>
              <w:t>2.1</w:t>
            </w:r>
            <w:r>
              <w:rPr>
                <w:rFonts w:asciiTheme="minorHAnsi" w:eastAsiaTheme="minorEastAsia" w:hAnsiTheme="minorHAnsi" w:cstheme="minorBidi"/>
                <w:noProof/>
                <w:kern w:val="2"/>
                <w:sz w:val="22"/>
                <w:szCs w:val="22"/>
                <w:lang w:val="en-US"/>
                <w14:ligatures w14:val="standardContextual"/>
              </w:rPr>
              <w:tab/>
            </w:r>
            <w:r w:rsidRPr="00E86093">
              <w:rPr>
                <w:rStyle w:val="-"/>
                <w:noProof/>
                <w:lang w:val="el-GR"/>
              </w:rPr>
              <w:t>Αντικείμενο της Σύμβασης</w:t>
            </w:r>
            <w:r>
              <w:rPr>
                <w:noProof/>
                <w:webHidden/>
              </w:rPr>
              <w:tab/>
            </w:r>
            <w:r>
              <w:rPr>
                <w:noProof/>
                <w:webHidden/>
              </w:rPr>
              <w:fldChar w:fldCharType="begin"/>
            </w:r>
            <w:r>
              <w:rPr>
                <w:noProof/>
                <w:webHidden/>
              </w:rPr>
              <w:instrText xml:space="preserve"> PAGEREF _Toc145407035 \h </w:instrText>
            </w:r>
            <w:r>
              <w:rPr>
                <w:noProof/>
                <w:webHidden/>
              </w:rPr>
            </w:r>
            <w:r>
              <w:rPr>
                <w:noProof/>
                <w:webHidden/>
              </w:rPr>
              <w:fldChar w:fldCharType="separate"/>
            </w:r>
            <w:r w:rsidR="004076EF">
              <w:rPr>
                <w:noProof/>
                <w:webHidden/>
              </w:rPr>
              <w:t>86</w:t>
            </w:r>
            <w:r>
              <w:rPr>
                <w:noProof/>
                <w:webHidden/>
              </w:rPr>
              <w:fldChar w:fldCharType="end"/>
            </w:r>
          </w:hyperlink>
        </w:p>
        <w:p w14:paraId="5114159E" w14:textId="32F16A21" w:rsidR="00EA7000" w:rsidRDefault="00EA7000">
          <w:pPr>
            <w:pStyle w:val="31"/>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45407036" w:history="1">
            <w:r w:rsidRPr="00E86093">
              <w:rPr>
                <w:rStyle w:val="-"/>
                <w:noProof/>
                <w:lang w:val="el-GR"/>
              </w:rPr>
              <w:t>3.</w:t>
            </w:r>
            <w:r>
              <w:rPr>
                <w:rFonts w:asciiTheme="minorHAnsi" w:eastAsiaTheme="minorEastAsia" w:hAnsiTheme="minorHAnsi" w:cstheme="minorBidi"/>
                <w:i w:val="0"/>
                <w:iCs w:val="0"/>
                <w:noProof/>
                <w:kern w:val="2"/>
                <w:sz w:val="22"/>
                <w:szCs w:val="22"/>
                <w:lang w:val="en-US"/>
                <w14:ligatures w14:val="standardContextual"/>
              </w:rPr>
              <w:tab/>
            </w:r>
            <w:r w:rsidRPr="00E86093">
              <w:rPr>
                <w:rStyle w:val="-"/>
                <w:noProof/>
                <w:lang w:val="el-GR"/>
              </w:rPr>
              <w:t>Μεθοδολογία Υλοποίησης</w:t>
            </w:r>
            <w:r>
              <w:rPr>
                <w:noProof/>
                <w:webHidden/>
              </w:rPr>
              <w:tab/>
            </w:r>
            <w:r>
              <w:rPr>
                <w:noProof/>
                <w:webHidden/>
              </w:rPr>
              <w:fldChar w:fldCharType="begin"/>
            </w:r>
            <w:r>
              <w:rPr>
                <w:noProof/>
                <w:webHidden/>
              </w:rPr>
              <w:instrText xml:space="preserve"> PAGEREF _Toc145407036 \h </w:instrText>
            </w:r>
            <w:r>
              <w:rPr>
                <w:noProof/>
                <w:webHidden/>
              </w:rPr>
            </w:r>
            <w:r>
              <w:rPr>
                <w:noProof/>
                <w:webHidden/>
              </w:rPr>
              <w:fldChar w:fldCharType="separate"/>
            </w:r>
            <w:r w:rsidR="004076EF">
              <w:rPr>
                <w:noProof/>
                <w:webHidden/>
              </w:rPr>
              <w:t>87</w:t>
            </w:r>
            <w:r>
              <w:rPr>
                <w:noProof/>
                <w:webHidden/>
              </w:rPr>
              <w:fldChar w:fldCharType="end"/>
            </w:r>
          </w:hyperlink>
        </w:p>
        <w:p w14:paraId="0A8E308F" w14:textId="64A7DA4A" w:rsidR="00EA7000" w:rsidRDefault="00EA7000">
          <w:pPr>
            <w:pStyle w:val="40"/>
            <w:tabs>
              <w:tab w:val="left" w:pos="1320"/>
              <w:tab w:val="right" w:leader="dot" w:pos="9628"/>
            </w:tabs>
            <w:rPr>
              <w:rFonts w:asciiTheme="minorHAnsi" w:eastAsiaTheme="minorEastAsia" w:hAnsiTheme="minorHAnsi" w:cstheme="minorBidi"/>
              <w:noProof/>
              <w:kern w:val="2"/>
              <w:sz w:val="22"/>
              <w:szCs w:val="22"/>
              <w:lang w:val="en-US"/>
              <w14:ligatures w14:val="standardContextual"/>
            </w:rPr>
          </w:pPr>
          <w:hyperlink w:anchor="_Toc145407037" w:history="1">
            <w:r w:rsidRPr="00E86093">
              <w:rPr>
                <w:rStyle w:val="-"/>
                <w:noProof/>
                <w:lang w:val="el-GR"/>
              </w:rPr>
              <w:t>3.1</w:t>
            </w:r>
            <w:r>
              <w:rPr>
                <w:rFonts w:asciiTheme="minorHAnsi" w:eastAsiaTheme="minorEastAsia" w:hAnsiTheme="minorHAnsi" w:cstheme="minorBidi"/>
                <w:noProof/>
                <w:kern w:val="2"/>
                <w:sz w:val="22"/>
                <w:szCs w:val="22"/>
                <w:lang w:val="en-US"/>
                <w14:ligatures w14:val="standardContextual"/>
              </w:rPr>
              <w:tab/>
            </w:r>
            <w:r w:rsidRPr="00E86093">
              <w:rPr>
                <w:rStyle w:val="-"/>
                <w:noProof/>
                <w:lang w:val="el-GR"/>
              </w:rPr>
              <w:t>Χρονοδιάγραμμα</w:t>
            </w:r>
            <w:r>
              <w:rPr>
                <w:noProof/>
                <w:webHidden/>
              </w:rPr>
              <w:tab/>
            </w:r>
            <w:r>
              <w:rPr>
                <w:noProof/>
                <w:webHidden/>
              </w:rPr>
              <w:fldChar w:fldCharType="begin"/>
            </w:r>
            <w:r>
              <w:rPr>
                <w:noProof/>
                <w:webHidden/>
              </w:rPr>
              <w:instrText xml:space="preserve"> PAGEREF _Toc145407037 \h </w:instrText>
            </w:r>
            <w:r>
              <w:rPr>
                <w:noProof/>
                <w:webHidden/>
              </w:rPr>
            </w:r>
            <w:r>
              <w:rPr>
                <w:noProof/>
                <w:webHidden/>
              </w:rPr>
              <w:fldChar w:fldCharType="separate"/>
            </w:r>
            <w:r w:rsidR="004076EF">
              <w:rPr>
                <w:noProof/>
                <w:webHidden/>
              </w:rPr>
              <w:t>87</w:t>
            </w:r>
            <w:r>
              <w:rPr>
                <w:noProof/>
                <w:webHidden/>
              </w:rPr>
              <w:fldChar w:fldCharType="end"/>
            </w:r>
          </w:hyperlink>
        </w:p>
        <w:p w14:paraId="0BE98F7B" w14:textId="1ECBB01E" w:rsidR="00EA7000" w:rsidRDefault="00EA7000">
          <w:pPr>
            <w:pStyle w:val="40"/>
            <w:tabs>
              <w:tab w:val="left" w:pos="1320"/>
              <w:tab w:val="right" w:leader="dot" w:pos="9628"/>
            </w:tabs>
            <w:rPr>
              <w:rFonts w:asciiTheme="minorHAnsi" w:eastAsiaTheme="minorEastAsia" w:hAnsiTheme="minorHAnsi" w:cstheme="minorBidi"/>
              <w:noProof/>
              <w:kern w:val="2"/>
              <w:sz w:val="22"/>
              <w:szCs w:val="22"/>
              <w:lang w:val="en-US"/>
              <w14:ligatures w14:val="standardContextual"/>
            </w:rPr>
          </w:pPr>
          <w:hyperlink w:anchor="_Toc145407038" w:history="1">
            <w:r w:rsidRPr="00E86093">
              <w:rPr>
                <w:rStyle w:val="-"/>
                <w:noProof/>
                <w:lang w:val="el-GR"/>
              </w:rPr>
              <w:t>3.2</w:t>
            </w:r>
            <w:r>
              <w:rPr>
                <w:rFonts w:asciiTheme="minorHAnsi" w:eastAsiaTheme="minorEastAsia" w:hAnsiTheme="minorHAnsi" w:cstheme="minorBidi"/>
                <w:noProof/>
                <w:kern w:val="2"/>
                <w:sz w:val="22"/>
                <w:szCs w:val="22"/>
                <w:lang w:val="en-US"/>
                <w14:ligatures w14:val="standardContextual"/>
              </w:rPr>
              <w:tab/>
            </w:r>
            <w:r w:rsidRPr="00E86093">
              <w:rPr>
                <w:rStyle w:val="-"/>
                <w:noProof/>
                <w:lang w:val="el-GR"/>
              </w:rPr>
              <w:t>Φάσεις – Παραδοτέα</w:t>
            </w:r>
            <w:r>
              <w:rPr>
                <w:noProof/>
                <w:webHidden/>
              </w:rPr>
              <w:tab/>
            </w:r>
            <w:r>
              <w:rPr>
                <w:noProof/>
                <w:webHidden/>
              </w:rPr>
              <w:fldChar w:fldCharType="begin"/>
            </w:r>
            <w:r>
              <w:rPr>
                <w:noProof/>
                <w:webHidden/>
              </w:rPr>
              <w:instrText xml:space="preserve"> PAGEREF _Toc145407038 \h </w:instrText>
            </w:r>
            <w:r>
              <w:rPr>
                <w:noProof/>
                <w:webHidden/>
              </w:rPr>
            </w:r>
            <w:r>
              <w:rPr>
                <w:noProof/>
                <w:webHidden/>
              </w:rPr>
              <w:fldChar w:fldCharType="separate"/>
            </w:r>
            <w:r w:rsidR="004076EF">
              <w:rPr>
                <w:noProof/>
                <w:webHidden/>
              </w:rPr>
              <w:t>88</w:t>
            </w:r>
            <w:r>
              <w:rPr>
                <w:noProof/>
                <w:webHidden/>
              </w:rPr>
              <w:fldChar w:fldCharType="end"/>
            </w:r>
          </w:hyperlink>
        </w:p>
        <w:p w14:paraId="1A3217A2" w14:textId="5D8F43F1" w:rsidR="00EA7000" w:rsidRDefault="00EA7000">
          <w:pPr>
            <w:pStyle w:val="40"/>
            <w:tabs>
              <w:tab w:val="left" w:pos="1320"/>
              <w:tab w:val="right" w:leader="dot" w:pos="9628"/>
            </w:tabs>
            <w:rPr>
              <w:rFonts w:asciiTheme="minorHAnsi" w:eastAsiaTheme="minorEastAsia" w:hAnsiTheme="minorHAnsi" w:cstheme="minorBidi"/>
              <w:noProof/>
              <w:kern w:val="2"/>
              <w:sz w:val="22"/>
              <w:szCs w:val="22"/>
              <w:lang w:val="en-US"/>
              <w14:ligatures w14:val="standardContextual"/>
            </w:rPr>
          </w:pPr>
          <w:hyperlink w:anchor="_Toc145407039" w:history="1">
            <w:r w:rsidRPr="00E86093">
              <w:rPr>
                <w:rStyle w:val="-"/>
                <w:noProof/>
                <w:lang w:val="el-GR"/>
              </w:rPr>
              <w:t>3.3</w:t>
            </w:r>
            <w:r>
              <w:rPr>
                <w:rFonts w:asciiTheme="minorHAnsi" w:eastAsiaTheme="minorEastAsia" w:hAnsiTheme="minorHAnsi" w:cstheme="minorBidi"/>
                <w:noProof/>
                <w:kern w:val="2"/>
                <w:sz w:val="22"/>
                <w:szCs w:val="22"/>
                <w:lang w:val="en-US"/>
                <w14:ligatures w14:val="standardContextual"/>
              </w:rPr>
              <w:tab/>
            </w:r>
            <w:r w:rsidRPr="00E86093">
              <w:rPr>
                <w:rStyle w:val="-"/>
                <w:noProof/>
                <w:lang w:val="el-GR"/>
              </w:rPr>
              <w:t>Χρόνος Υποβολής και Διαδικασία Οριστικοποίησης Παραδοτέων</w:t>
            </w:r>
            <w:r>
              <w:rPr>
                <w:noProof/>
                <w:webHidden/>
              </w:rPr>
              <w:tab/>
            </w:r>
            <w:r>
              <w:rPr>
                <w:noProof/>
                <w:webHidden/>
              </w:rPr>
              <w:fldChar w:fldCharType="begin"/>
            </w:r>
            <w:r>
              <w:rPr>
                <w:noProof/>
                <w:webHidden/>
              </w:rPr>
              <w:instrText xml:space="preserve"> PAGEREF _Toc145407039 \h </w:instrText>
            </w:r>
            <w:r>
              <w:rPr>
                <w:noProof/>
                <w:webHidden/>
              </w:rPr>
            </w:r>
            <w:r>
              <w:rPr>
                <w:noProof/>
                <w:webHidden/>
              </w:rPr>
              <w:fldChar w:fldCharType="separate"/>
            </w:r>
            <w:r w:rsidR="004076EF">
              <w:rPr>
                <w:noProof/>
                <w:webHidden/>
              </w:rPr>
              <w:t>89</w:t>
            </w:r>
            <w:r>
              <w:rPr>
                <w:noProof/>
                <w:webHidden/>
              </w:rPr>
              <w:fldChar w:fldCharType="end"/>
            </w:r>
          </w:hyperlink>
        </w:p>
        <w:p w14:paraId="0EC1734D" w14:textId="788A9819" w:rsidR="00EA7000" w:rsidRDefault="00EA7000">
          <w:pPr>
            <w:pStyle w:val="40"/>
            <w:tabs>
              <w:tab w:val="left" w:pos="1320"/>
              <w:tab w:val="right" w:leader="dot" w:pos="9628"/>
            </w:tabs>
            <w:rPr>
              <w:rFonts w:asciiTheme="minorHAnsi" w:eastAsiaTheme="minorEastAsia" w:hAnsiTheme="minorHAnsi" w:cstheme="minorBidi"/>
              <w:noProof/>
              <w:kern w:val="2"/>
              <w:sz w:val="22"/>
              <w:szCs w:val="22"/>
              <w:lang w:val="en-US"/>
              <w14:ligatures w14:val="standardContextual"/>
            </w:rPr>
          </w:pPr>
          <w:hyperlink w:anchor="_Toc145407040" w:history="1">
            <w:r w:rsidRPr="00E86093">
              <w:rPr>
                <w:rStyle w:val="-"/>
                <w:noProof/>
                <w:lang w:val="el-GR"/>
              </w:rPr>
              <w:t>3.4</w:t>
            </w:r>
            <w:r>
              <w:rPr>
                <w:rFonts w:asciiTheme="minorHAnsi" w:eastAsiaTheme="minorEastAsia" w:hAnsiTheme="minorHAnsi" w:cstheme="minorBidi"/>
                <w:noProof/>
                <w:kern w:val="2"/>
                <w:sz w:val="22"/>
                <w:szCs w:val="22"/>
                <w:lang w:val="en-US"/>
                <w14:ligatures w14:val="standardContextual"/>
              </w:rPr>
              <w:tab/>
            </w:r>
            <w:r w:rsidRPr="00E86093">
              <w:rPr>
                <w:rStyle w:val="-"/>
                <w:noProof/>
                <w:lang w:val="el-GR"/>
              </w:rPr>
              <w:t>Ομάδα Έργου/Σχήμα Διοίκησης Έργου</w:t>
            </w:r>
            <w:r>
              <w:rPr>
                <w:noProof/>
                <w:webHidden/>
              </w:rPr>
              <w:tab/>
            </w:r>
            <w:r>
              <w:rPr>
                <w:noProof/>
                <w:webHidden/>
              </w:rPr>
              <w:fldChar w:fldCharType="begin"/>
            </w:r>
            <w:r>
              <w:rPr>
                <w:noProof/>
                <w:webHidden/>
              </w:rPr>
              <w:instrText xml:space="preserve"> PAGEREF _Toc145407040 \h </w:instrText>
            </w:r>
            <w:r>
              <w:rPr>
                <w:noProof/>
                <w:webHidden/>
              </w:rPr>
            </w:r>
            <w:r>
              <w:rPr>
                <w:noProof/>
                <w:webHidden/>
              </w:rPr>
              <w:fldChar w:fldCharType="separate"/>
            </w:r>
            <w:r w:rsidR="004076EF">
              <w:rPr>
                <w:noProof/>
                <w:webHidden/>
              </w:rPr>
              <w:t>90</w:t>
            </w:r>
            <w:r>
              <w:rPr>
                <w:noProof/>
                <w:webHidden/>
              </w:rPr>
              <w:fldChar w:fldCharType="end"/>
            </w:r>
          </w:hyperlink>
        </w:p>
        <w:p w14:paraId="2E711575" w14:textId="4C2BB648" w:rsidR="00EA7000" w:rsidRDefault="00EA7000">
          <w:pPr>
            <w:pStyle w:val="40"/>
            <w:tabs>
              <w:tab w:val="left" w:pos="1320"/>
              <w:tab w:val="right" w:leader="dot" w:pos="9628"/>
            </w:tabs>
            <w:rPr>
              <w:rFonts w:asciiTheme="minorHAnsi" w:eastAsiaTheme="minorEastAsia" w:hAnsiTheme="minorHAnsi" w:cstheme="minorBidi"/>
              <w:noProof/>
              <w:kern w:val="2"/>
              <w:sz w:val="22"/>
              <w:szCs w:val="22"/>
              <w:lang w:val="en-US"/>
              <w14:ligatures w14:val="standardContextual"/>
            </w:rPr>
          </w:pPr>
          <w:hyperlink w:anchor="_Toc145407041" w:history="1">
            <w:r w:rsidRPr="00E86093">
              <w:rPr>
                <w:rStyle w:val="-"/>
                <w:noProof/>
                <w:lang w:val="el-GR"/>
              </w:rPr>
              <w:t>3.5</w:t>
            </w:r>
            <w:r>
              <w:rPr>
                <w:rFonts w:asciiTheme="minorHAnsi" w:eastAsiaTheme="minorEastAsia" w:hAnsiTheme="minorHAnsi" w:cstheme="minorBidi"/>
                <w:noProof/>
                <w:kern w:val="2"/>
                <w:sz w:val="22"/>
                <w:szCs w:val="22"/>
                <w:lang w:val="en-US"/>
                <w14:ligatures w14:val="standardContextual"/>
              </w:rPr>
              <w:tab/>
            </w:r>
            <w:r w:rsidRPr="00E86093">
              <w:rPr>
                <w:rStyle w:val="-"/>
                <w:noProof/>
                <w:lang w:val="el-GR"/>
              </w:rPr>
              <w:t>Μεθοδολογία διοίκησης και διασφάλισης ποιότητας</w:t>
            </w:r>
            <w:r>
              <w:rPr>
                <w:noProof/>
                <w:webHidden/>
              </w:rPr>
              <w:tab/>
            </w:r>
            <w:r>
              <w:rPr>
                <w:noProof/>
                <w:webHidden/>
              </w:rPr>
              <w:fldChar w:fldCharType="begin"/>
            </w:r>
            <w:r>
              <w:rPr>
                <w:noProof/>
                <w:webHidden/>
              </w:rPr>
              <w:instrText xml:space="preserve"> PAGEREF _Toc145407041 \h </w:instrText>
            </w:r>
            <w:r>
              <w:rPr>
                <w:noProof/>
                <w:webHidden/>
              </w:rPr>
            </w:r>
            <w:r>
              <w:rPr>
                <w:noProof/>
                <w:webHidden/>
              </w:rPr>
              <w:fldChar w:fldCharType="separate"/>
            </w:r>
            <w:r w:rsidR="004076EF">
              <w:rPr>
                <w:noProof/>
                <w:webHidden/>
              </w:rPr>
              <w:t>90</w:t>
            </w:r>
            <w:r>
              <w:rPr>
                <w:noProof/>
                <w:webHidden/>
              </w:rPr>
              <w:fldChar w:fldCharType="end"/>
            </w:r>
          </w:hyperlink>
        </w:p>
        <w:p w14:paraId="43510418" w14:textId="54CD4CBC" w:rsidR="00EA7000" w:rsidRDefault="00EA7000">
          <w:pPr>
            <w:pStyle w:val="40"/>
            <w:tabs>
              <w:tab w:val="left" w:pos="1320"/>
              <w:tab w:val="right" w:leader="dot" w:pos="9628"/>
            </w:tabs>
            <w:rPr>
              <w:rFonts w:asciiTheme="minorHAnsi" w:eastAsiaTheme="minorEastAsia" w:hAnsiTheme="minorHAnsi" w:cstheme="minorBidi"/>
              <w:noProof/>
              <w:kern w:val="2"/>
              <w:sz w:val="22"/>
              <w:szCs w:val="22"/>
              <w:lang w:val="en-US"/>
              <w14:ligatures w14:val="standardContextual"/>
            </w:rPr>
          </w:pPr>
          <w:hyperlink w:anchor="_Toc145407042" w:history="1">
            <w:r w:rsidRPr="00E86093">
              <w:rPr>
                <w:rStyle w:val="-"/>
                <w:noProof/>
                <w:lang w:val="el-GR"/>
              </w:rPr>
              <w:t>3.6</w:t>
            </w:r>
            <w:r>
              <w:rPr>
                <w:rFonts w:asciiTheme="minorHAnsi" w:eastAsiaTheme="minorEastAsia" w:hAnsiTheme="minorHAnsi" w:cstheme="minorBidi"/>
                <w:noProof/>
                <w:kern w:val="2"/>
                <w:sz w:val="22"/>
                <w:szCs w:val="22"/>
                <w:lang w:val="en-US"/>
                <w14:ligatures w14:val="standardContextual"/>
              </w:rPr>
              <w:tab/>
            </w:r>
            <w:r w:rsidRPr="00E86093">
              <w:rPr>
                <w:rStyle w:val="-"/>
                <w:noProof/>
                <w:lang w:val="el-GR"/>
              </w:rPr>
              <w:t>Τόπος υλοποίησης/ παροχής των υπηρεσιών</w:t>
            </w:r>
            <w:r>
              <w:rPr>
                <w:noProof/>
                <w:webHidden/>
              </w:rPr>
              <w:tab/>
            </w:r>
            <w:r>
              <w:rPr>
                <w:noProof/>
                <w:webHidden/>
              </w:rPr>
              <w:fldChar w:fldCharType="begin"/>
            </w:r>
            <w:r>
              <w:rPr>
                <w:noProof/>
                <w:webHidden/>
              </w:rPr>
              <w:instrText xml:space="preserve"> PAGEREF _Toc145407042 \h </w:instrText>
            </w:r>
            <w:r>
              <w:rPr>
                <w:noProof/>
                <w:webHidden/>
              </w:rPr>
            </w:r>
            <w:r>
              <w:rPr>
                <w:noProof/>
                <w:webHidden/>
              </w:rPr>
              <w:fldChar w:fldCharType="separate"/>
            </w:r>
            <w:r w:rsidR="004076EF">
              <w:rPr>
                <w:noProof/>
                <w:webHidden/>
              </w:rPr>
              <w:t>90</w:t>
            </w:r>
            <w:r>
              <w:rPr>
                <w:noProof/>
                <w:webHidden/>
              </w:rPr>
              <w:fldChar w:fldCharType="end"/>
            </w:r>
          </w:hyperlink>
        </w:p>
        <w:p w14:paraId="1616D75A" w14:textId="6D7CC41B" w:rsidR="00EA7000" w:rsidRDefault="00EA7000">
          <w:pPr>
            <w:pStyle w:val="28"/>
            <w:tabs>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7043" w:history="1">
            <w:r w:rsidRPr="00E86093">
              <w:rPr>
                <w:rStyle w:val="-"/>
                <w:noProof/>
                <w:lang w:val="el-GR"/>
              </w:rPr>
              <w:t>ΠΑΡΑΡΤΗΜΑ ΙΙ – Πίνακες Συμμόρφωσης</w:t>
            </w:r>
            <w:r>
              <w:rPr>
                <w:noProof/>
                <w:webHidden/>
              </w:rPr>
              <w:tab/>
            </w:r>
            <w:r>
              <w:rPr>
                <w:noProof/>
                <w:webHidden/>
              </w:rPr>
              <w:fldChar w:fldCharType="begin"/>
            </w:r>
            <w:r>
              <w:rPr>
                <w:noProof/>
                <w:webHidden/>
              </w:rPr>
              <w:instrText xml:space="preserve"> PAGEREF _Toc145407043 \h </w:instrText>
            </w:r>
            <w:r>
              <w:rPr>
                <w:noProof/>
                <w:webHidden/>
              </w:rPr>
            </w:r>
            <w:r>
              <w:rPr>
                <w:noProof/>
                <w:webHidden/>
              </w:rPr>
              <w:fldChar w:fldCharType="separate"/>
            </w:r>
            <w:r w:rsidR="004076EF">
              <w:rPr>
                <w:noProof/>
                <w:webHidden/>
              </w:rPr>
              <w:t>92</w:t>
            </w:r>
            <w:r>
              <w:rPr>
                <w:noProof/>
                <w:webHidden/>
              </w:rPr>
              <w:fldChar w:fldCharType="end"/>
            </w:r>
          </w:hyperlink>
        </w:p>
        <w:p w14:paraId="055047E1" w14:textId="430A7A61" w:rsidR="00EA7000" w:rsidRDefault="00EA7000">
          <w:pPr>
            <w:pStyle w:val="28"/>
            <w:tabs>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7044" w:history="1">
            <w:r w:rsidRPr="00E86093">
              <w:rPr>
                <w:rStyle w:val="-"/>
                <w:noProof/>
                <w:lang w:val="el-GR"/>
              </w:rPr>
              <w:t>ΠΑΡΑΡΤΗΜΑ ΙΙI – ΕΥΡΩΠΑΙΚΟ ΕΝΙΑΙΟ ΕΓΓΡΑΦΟ ΣΥΜΒΑΣΗΣ (ΕΕΕΣ)</w:t>
            </w:r>
            <w:r>
              <w:rPr>
                <w:noProof/>
                <w:webHidden/>
              </w:rPr>
              <w:tab/>
            </w:r>
            <w:r>
              <w:rPr>
                <w:noProof/>
                <w:webHidden/>
              </w:rPr>
              <w:fldChar w:fldCharType="begin"/>
            </w:r>
            <w:r>
              <w:rPr>
                <w:noProof/>
                <w:webHidden/>
              </w:rPr>
              <w:instrText xml:space="preserve"> PAGEREF _Toc145407044 \h </w:instrText>
            </w:r>
            <w:r>
              <w:rPr>
                <w:noProof/>
                <w:webHidden/>
              </w:rPr>
            </w:r>
            <w:r>
              <w:rPr>
                <w:noProof/>
                <w:webHidden/>
              </w:rPr>
              <w:fldChar w:fldCharType="separate"/>
            </w:r>
            <w:r w:rsidR="004076EF">
              <w:rPr>
                <w:noProof/>
                <w:webHidden/>
              </w:rPr>
              <w:t>96</w:t>
            </w:r>
            <w:r>
              <w:rPr>
                <w:noProof/>
                <w:webHidden/>
              </w:rPr>
              <w:fldChar w:fldCharType="end"/>
            </w:r>
          </w:hyperlink>
        </w:p>
        <w:p w14:paraId="73E22E58" w14:textId="67F2899A" w:rsidR="00EA7000" w:rsidRDefault="00EA7000">
          <w:pPr>
            <w:pStyle w:val="40"/>
            <w:tabs>
              <w:tab w:val="right" w:leader="dot" w:pos="9628"/>
            </w:tabs>
            <w:rPr>
              <w:rFonts w:asciiTheme="minorHAnsi" w:eastAsiaTheme="minorEastAsia" w:hAnsiTheme="minorHAnsi" w:cstheme="minorBidi"/>
              <w:noProof/>
              <w:kern w:val="2"/>
              <w:sz w:val="22"/>
              <w:szCs w:val="22"/>
              <w:lang w:val="en-US"/>
              <w14:ligatures w14:val="standardContextual"/>
            </w:rPr>
          </w:pPr>
          <w:hyperlink w:anchor="_Toc145407045" w:history="1">
            <w:r w:rsidRPr="00E86093">
              <w:rPr>
                <w:rStyle w:val="-"/>
                <w:noProof/>
                <w:lang w:val="el-GR"/>
              </w:rPr>
              <w:t>ΕΥΡΩΠΑΙΚΟ ΕΝΙΑΙΟ ΕΓΓΡΑΦΟ ΣΥΜΒΑΣΗΣ (ΕΕΕΣ)</w:t>
            </w:r>
            <w:r>
              <w:rPr>
                <w:noProof/>
                <w:webHidden/>
              </w:rPr>
              <w:tab/>
            </w:r>
            <w:r>
              <w:rPr>
                <w:noProof/>
                <w:webHidden/>
              </w:rPr>
              <w:fldChar w:fldCharType="begin"/>
            </w:r>
            <w:r>
              <w:rPr>
                <w:noProof/>
                <w:webHidden/>
              </w:rPr>
              <w:instrText xml:space="preserve"> PAGEREF _Toc145407045 \h </w:instrText>
            </w:r>
            <w:r>
              <w:rPr>
                <w:noProof/>
                <w:webHidden/>
              </w:rPr>
            </w:r>
            <w:r>
              <w:rPr>
                <w:noProof/>
                <w:webHidden/>
              </w:rPr>
              <w:fldChar w:fldCharType="separate"/>
            </w:r>
            <w:r w:rsidR="004076EF">
              <w:rPr>
                <w:noProof/>
                <w:webHidden/>
              </w:rPr>
              <w:t>96</w:t>
            </w:r>
            <w:r>
              <w:rPr>
                <w:noProof/>
                <w:webHidden/>
              </w:rPr>
              <w:fldChar w:fldCharType="end"/>
            </w:r>
          </w:hyperlink>
        </w:p>
        <w:p w14:paraId="4718DB3B" w14:textId="33B00FE3" w:rsidR="00EA7000" w:rsidRDefault="00EA7000">
          <w:pPr>
            <w:pStyle w:val="28"/>
            <w:tabs>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7046" w:history="1">
            <w:r w:rsidRPr="00E86093">
              <w:rPr>
                <w:rStyle w:val="-"/>
                <w:noProof/>
                <w:lang w:val="el-GR"/>
              </w:rPr>
              <w:t>ΠΑΡΑΡΤΗΜΑ Ι</w:t>
            </w:r>
            <w:r w:rsidRPr="00E86093">
              <w:rPr>
                <w:rStyle w:val="-"/>
                <w:noProof/>
              </w:rPr>
              <w:t>V</w:t>
            </w:r>
            <w:r w:rsidRPr="00E86093">
              <w:rPr>
                <w:rStyle w:val="-"/>
                <w:noProof/>
                <w:lang w:val="el-GR"/>
              </w:rPr>
              <w:t xml:space="preserve"> – Υπόδειγμα Βιογραφικού Σημειώματος</w:t>
            </w:r>
            <w:r>
              <w:rPr>
                <w:noProof/>
                <w:webHidden/>
              </w:rPr>
              <w:tab/>
            </w:r>
            <w:r>
              <w:rPr>
                <w:noProof/>
                <w:webHidden/>
              </w:rPr>
              <w:fldChar w:fldCharType="begin"/>
            </w:r>
            <w:r>
              <w:rPr>
                <w:noProof/>
                <w:webHidden/>
              </w:rPr>
              <w:instrText xml:space="preserve"> PAGEREF _Toc145407046 \h </w:instrText>
            </w:r>
            <w:r>
              <w:rPr>
                <w:noProof/>
                <w:webHidden/>
              </w:rPr>
            </w:r>
            <w:r>
              <w:rPr>
                <w:noProof/>
                <w:webHidden/>
              </w:rPr>
              <w:fldChar w:fldCharType="separate"/>
            </w:r>
            <w:r w:rsidR="004076EF">
              <w:rPr>
                <w:noProof/>
                <w:webHidden/>
              </w:rPr>
              <w:t>97</w:t>
            </w:r>
            <w:r>
              <w:rPr>
                <w:noProof/>
                <w:webHidden/>
              </w:rPr>
              <w:fldChar w:fldCharType="end"/>
            </w:r>
          </w:hyperlink>
        </w:p>
        <w:p w14:paraId="1F9F4A9D" w14:textId="2E1D74A5" w:rsidR="00EA7000" w:rsidRDefault="00EA7000">
          <w:pPr>
            <w:pStyle w:val="28"/>
            <w:tabs>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7047" w:history="1">
            <w:r w:rsidRPr="00E86093">
              <w:rPr>
                <w:rStyle w:val="-"/>
                <w:noProof/>
              </w:rPr>
              <w:t>ΠΑΡΑΡΤΗΜΑ V – Υπόδειγμα Τεχνικής Προσφοράς</w:t>
            </w:r>
            <w:r>
              <w:rPr>
                <w:noProof/>
                <w:webHidden/>
              </w:rPr>
              <w:tab/>
            </w:r>
            <w:r>
              <w:rPr>
                <w:noProof/>
                <w:webHidden/>
              </w:rPr>
              <w:fldChar w:fldCharType="begin"/>
            </w:r>
            <w:r>
              <w:rPr>
                <w:noProof/>
                <w:webHidden/>
              </w:rPr>
              <w:instrText xml:space="preserve"> PAGEREF _Toc145407047 \h </w:instrText>
            </w:r>
            <w:r>
              <w:rPr>
                <w:noProof/>
                <w:webHidden/>
              </w:rPr>
            </w:r>
            <w:r>
              <w:rPr>
                <w:noProof/>
                <w:webHidden/>
              </w:rPr>
              <w:fldChar w:fldCharType="separate"/>
            </w:r>
            <w:r w:rsidR="004076EF">
              <w:rPr>
                <w:noProof/>
                <w:webHidden/>
              </w:rPr>
              <w:t>100</w:t>
            </w:r>
            <w:r>
              <w:rPr>
                <w:noProof/>
                <w:webHidden/>
              </w:rPr>
              <w:fldChar w:fldCharType="end"/>
            </w:r>
          </w:hyperlink>
        </w:p>
        <w:p w14:paraId="3CFE3D41" w14:textId="0714971F" w:rsidR="00EA7000" w:rsidRDefault="00EA7000">
          <w:pPr>
            <w:pStyle w:val="28"/>
            <w:tabs>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7048" w:history="1">
            <w:r w:rsidRPr="00E86093">
              <w:rPr>
                <w:rStyle w:val="-"/>
                <w:noProof/>
                <w:lang w:val="el-GR"/>
              </w:rPr>
              <w:t xml:space="preserve">ΠΑΡΑΡΤΗΜΑ </w:t>
            </w:r>
            <w:r w:rsidRPr="00E86093">
              <w:rPr>
                <w:rStyle w:val="-"/>
                <w:noProof/>
              </w:rPr>
              <w:t>VI</w:t>
            </w:r>
            <w:r w:rsidRPr="00E86093">
              <w:rPr>
                <w:rStyle w:val="-"/>
                <w:noProof/>
                <w:lang w:val="el-GR"/>
              </w:rPr>
              <w:t xml:space="preserve"> – Υπόδειγμα Οικονομικής Προσφοράς</w:t>
            </w:r>
            <w:r>
              <w:rPr>
                <w:noProof/>
                <w:webHidden/>
              </w:rPr>
              <w:tab/>
            </w:r>
            <w:r>
              <w:rPr>
                <w:noProof/>
                <w:webHidden/>
              </w:rPr>
              <w:fldChar w:fldCharType="begin"/>
            </w:r>
            <w:r>
              <w:rPr>
                <w:noProof/>
                <w:webHidden/>
              </w:rPr>
              <w:instrText xml:space="preserve"> PAGEREF _Toc145407048 \h </w:instrText>
            </w:r>
            <w:r>
              <w:rPr>
                <w:noProof/>
                <w:webHidden/>
              </w:rPr>
            </w:r>
            <w:r>
              <w:rPr>
                <w:noProof/>
                <w:webHidden/>
              </w:rPr>
              <w:fldChar w:fldCharType="separate"/>
            </w:r>
            <w:r w:rsidR="004076EF">
              <w:rPr>
                <w:noProof/>
                <w:webHidden/>
              </w:rPr>
              <w:t>101</w:t>
            </w:r>
            <w:r>
              <w:rPr>
                <w:noProof/>
                <w:webHidden/>
              </w:rPr>
              <w:fldChar w:fldCharType="end"/>
            </w:r>
          </w:hyperlink>
        </w:p>
        <w:p w14:paraId="0080C6C0" w14:textId="71287470" w:rsidR="00EA7000" w:rsidRDefault="00EA7000">
          <w:pPr>
            <w:pStyle w:val="31"/>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45407049" w:history="1">
            <w:r w:rsidRPr="00E86093">
              <w:rPr>
                <w:rStyle w:val="-"/>
                <w:noProof/>
                <w:lang w:val="el-GR"/>
              </w:rPr>
              <w:t>1.</w:t>
            </w:r>
            <w:r>
              <w:rPr>
                <w:rFonts w:asciiTheme="minorHAnsi" w:eastAsiaTheme="minorEastAsia" w:hAnsiTheme="minorHAnsi" w:cstheme="minorBidi"/>
                <w:i w:val="0"/>
                <w:iCs w:val="0"/>
                <w:noProof/>
                <w:kern w:val="2"/>
                <w:sz w:val="22"/>
                <w:szCs w:val="22"/>
                <w:lang w:val="en-US"/>
                <w14:ligatures w14:val="standardContextual"/>
              </w:rPr>
              <w:tab/>
            </w:r>
            <w:r w:rsidRPr="00E86093">
              <w:rPr>
                <w:rStyle w:val="-"/>
                <w:noProof/>
                <w:lang w:val="el-GR"/>
              </w:rPr>
              <w:t>Υπηρεσίες</w:t>
            </w:r>
            <w:r>
              <w:rPr>
                <w:noProof/>
                <w:webHidden/>
              </w:rPr>
              <w:tab/>
            </w:r>
            <w:r>
              <w:rPr>
                <w:noProof/>
                <w:webHidden/>
              </w:rPr>
              <w:fldChar w:fldCharType="begin"/>
            </w:r>
            <w:r>
              <w:rPr>
                <w:noProof/>
                <w:webHidden/>
              </w:rPr>
              <w:instrText xml:space="preserve"> PAGEREF _Toc145407049 \h </w:instrText>
            </w:r>
            <w:r>
              <w:rPr>
                <w:noProof/>
                <w:webHidden/>
              </w:rPr>
            </w:r>
            <w:r>
              <w:rPr>
                <w:noProof/>
                <w:webHidden/>
              </w:rPr>
              <w:fldChar w:fldCharType="separate"/>
            </w:r>
            <w:r w:rsidR="004076EF">
              <w:rPr>
                <w:noProof/>
                <w:webHidden/>
              </w:rPr>
              <w:t>101</w:t>
            </w:r>
            <w:r>
              <w:rPr>
                <w:noProof/>
                <w:webHidden/>
              </w:rPr>
              <w:fldChar w:fldCharType="end"/>
            </w:r>
          </w:hyperlink>
        </w:p>
        <w:p w14:paraId="675568F2" w14:textId="22F25A55" w:rsidR="00EA7000" w:rsidRDefault="00EA7000">
          <w:pPr>
            <w:pStyle w:val="31"/>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45407050" w:history="1">
            <w:r w:rsidRPr="00E86093">
              <w:rPr>
                <w:rStyle w:val="-"/>
                <w:noProof/>
                <w:lang w:val="el-GR"/>
              </w:rPr>
              <w:t>2.</w:t>
            </w:r>
            <w:r>
              <w:rPr>
                <w:rFonts w:asciiTheme="minorHAnsi" w:eastAsiaTheme="minorEastAsia" w:hAnsiTheme="minorHAnsi" w:cstheme="minorBidi"/>
                <w:i w:val="0"/>
                <w:iCs w:val="0"/>
                <w:noProof/>
                <w:kern w:val="2"/>
                <w:sz w:val="22"/>
                <w:szCs w:val="22"/>
                <w:lang w:val="en-US"/>
                <w14:ligatures w14:val="standardContextual"/>
              </w:rPr>
              <w:tab/>
            </w:r>
            <w:r w:rsidRPr="00E86093">
              <w:rPr>
                <w:rStyle w:val="-"/>
                <w:noProof/>
                <w:lang w:val="el-GR"/>
              </w:rPr>
              <w:t>Άλλες δαπάνες</w:t>
            </w:r>
            <w:r>
              <w:rPr>
                <w:noProof/>
                <w:webHidden/>
              </w:rPr>
              <w:tab/>
            </w:r>
            <w:r>
              <w:rPr>
                <w:noProof/>
                <w:webHidden/>
              </w:rPr>
              <w:fldChar w:fldCharType="begin"/>
            </w:r>
            <w:r>
              <w:rPr>
                <w:noProof/>
                <w:webHidden/>
              </w:rPr>
              <w:instrText xml:space="preserve"> PAGEREF _Toc145407050 \h </w:instrText>
            </w:r>
            <w:r>
              <w:rPr>
                <w:noProof/>
                <w:webHidden/>
              </w:rPr>
            </w:r>
            <w:r>
              <w:rPr>
                <w:noProof/>
                <w:webHidden/>
              </w:rPr>
              <w:fldChar w:fldCharType="separate"/>
            </w:r>
            <w:r w:rsidR="004076EF">
              <w:rPr>
                <w:noProof/>
                <w:webHidden/>
              </w:rPr>
              <w:t>101</w:t>
            </w:r>
            <w:r>
              <w:rPr>
                <w:noProof/>
                <w:webHidden/>
              </w:rPr>
              <w:fldChar w:fldCharType="end"/>
            </w:r>
          </w:hyperlink>
        </w:p>
        <w:p w14:paraId="52A80AC5" w14:textId="40FFBD33" w:rsidR="00EA7000" w:rsidRDefault="00EA7000">
          <w:pPr>
            <w:pStyle w:val="31"/>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45407051" w:history="1">
            <w:r w:rsidRPr="00E86093">
              <w:rPr>
                <w:rStyle w:val="-"/>
                <w:noProof/>
                <w:lang w:val="el-GR"/>
              </w:rPr>
              <w:t>3.</w:t>
            </w:r>
            <w:r>
              <w:rPr>
                <w:rFonts w:asciiTheme="minorHAnsi" w:eastAsiaTheme="minorEastAsia" w:hAnsiTheme="minorHAnsi" w:cstheme="minorBidi"/>
                <w:i w:val="0"/>
                <w:iCs w:val="0"/>
                <w:noProof/>
                <w:kern w:val="2"/>
                <w:sz w:val="22"/>
                <w:szCs w:val="22"/>
                <w:lang w:val="en-US"/>
                <w14:ligatures w14:val="standardContextual"/>
              </w:rPr>
              <w:tab/>
            </w:r>
            <w:r w:rsidRPr="00E86093">
              <w:rPr>
                <w:rStyle w:val="-"/>
                <w:noProof/>
                <w:lang w:val="el-GR"/>
              </w:rPr>
              <w:t>Συγκεντρωτικός Πίνακας Οικονομικής Προσφοράς Έργου</w:t>
            </w:r>
            <w:r>
              <w:rPr>
                <w:noProof/>
                <w:webHidden/>
              </w:rPr>
              <w:tab/>
            </w:r>
            <w:r>
              <w:rPr>
                <w:noProof/>
                <w:webHidden/>
              </w:rPr>
              <w:fldChar w:fldCharType="begin"/>
            </w:r>
            <w:r>
              <w:rPr>
                <w:noProof/>
                <w:webHidden/>
              </w:rPr>
              <w:instrText xml:space="preserve"> PAGEREF _Toc145407051 \h </w:instrText>
            </w:r>
            <w:r>
              <w:rPr>
                <w:noProof/>
                <w:webHidden/>
              </w:rPr>
            </w:r>
            <w:r>
              <w:rPr>
                <w:noProof/>
                <w:webHidden/>
              </w:rPr>
              <w:fldChar w:fldCharType="separate"/>
            </w:r>
            <w:r w:rsidR="004076EF">
              <w:rPr>
                <w:noProof/>
                <w:webHidden/>
              </w:rPr>
              <w:t>101</w:t>
            </w:r>
            <w:r>
              <w:rPr>
                <w:noProof/>
                <w:webHidden/>
              </w:rPr>
              <w:fldChar w:fldCharType="end"/>
            </w:r>
          </w:hyperlink>
        </w:p>
        <w:p w14:paraId="13B1FA5D" w14:textId="55B1FD09" w:rsidR="00EA7000" w:rsidRDefault="00EA7000">
          <w:pPr>
            <w:pStyle w:val="28"/>
            <w:tabs>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7052" w:history="1">
            <w:r w:rsidRPr="00E86093">
              <w:rPr>
                <w:rStyle w:val="-"/>
                <w:noProof/>
                <w:lang w:val="el-GR"/>
              </w:rPr>
              <w:t xml:space="preserve">ΠΑΡΑΡΤΗΜΑ </w:t>
            </w:r>
            <w:r w:rsidRPr="00E86093">
              <w:rPr>
                <w:rStyle w:val="-"/>
                <w:noProof/>
              </w:rPr>
              <w:t>VI</w:t>
            </w:r>
            <w:r w:rsidRPr="00E86093">
              <w:rPr>
                <w:rStyle w:val="-"/>
                <w:noProof/>
                <w:lang w:val="el-GR"/>
              </w:rPr>
              <w:t>Ι – Άλλες Δηλώσεις</w:t>
            </w:r>
            <w:r>
              <w:rPr>
                <w:noProof/>
                <w:webHidden/>
              </w:rPr>
              <w:tab/>
            </w:r>
            <w:r>
              <w:rPr>
                <w:noProof/>
                <w:webHidden/>
              </w:rPr>
              <w:fldChar w:fldCharType="begin"/>
            </w:r>
            <w:r>
              <w:rPr>
                <w:noProof/>
                <w:webHidden/>
              </w:rPr>
              <w:instrText xml:space="preserve"> PAGEREF _Toc145407052 \h </w:instrText>
            </w:r>
            <w:r>
              <w:rPr>
                <w:noProof/>
                <w:webHidden/>
              </w:rPr>
            </w:r>
            <w:r>
              <w:rPr>
                <w:noProof/>
                <w:webHidden/>
              </w:rPr>
              <w:fldChar w:fldCharType="separate"/>
            </w:r>
            <w:r w:rsidR="004076EF">
              <w:rPr>
                <w:noProof/>
                <w:webHidden/>
              </w:rPr>
              <w:t>102</w:t>
            </w:r>
            <w:r>
              <w:rPr>
                <w:noProof/>
                <w:webHidden/>
              </w:rPr>
              <w:fldChar w:fldCharType="end"/>
            </w:r>
          </w:hyperlink>
        </w:p>
        <w:p w14:paraId="2DDE909C" w14:textId="010EB06C" w:rsidR="00EA7000" w:rsidRDefault="00EA7000">
          <w:pPr>
            <w:pStyle w:val="28"/>
            <w:tabs>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7053" w:history="1">
            <w:r w:rsidRPr="00E86093">
              <w:rPr>
                <w:rStyle w:val="-"/>
                <w:noProof/>
                <w:lang w:val="el-GR"/>
              </w:rPr>
              <w:t xml:space="preserve">ΠΑΡΑΡΤΗΜΑ </w:t>
            </w:r>
            <w:r w:rsidRPr="00E86093">
              <w:rPr>
                <w:rStyle w:val="-"/>
                <w:noProof/>
              </w:rPr>
              <w:t>VIII</w:t>
            </w:r>
            <w:r w:rsidRPr="00E86093">
              <w:rPr>
                <w:rStyle w:val="-"/>
                <w:noProof/>
                <w:lang w:val="el-GR"/>
              </w:rPr>
              <w:t xml:space="preserve"> – Υποδείγματα Εγγυητικών Επιστολών</w:t>
            </w:r>
            <w:r>
              <w:rPr>
                <w:noProof/>
                <w:webHidden/>
              </w:rPr>
              <w:tab/>
            </w:r>
            <w:r>
              <w:rPr>
                <w:noProof/>
                <w:webHidden/>
              </w:rPr>
              <w:fldChar w:fldCharType="begin"/>
            </w:r>
            <w:r>
              <w:rPr>
                <w:noProof/>
                <w:webHidden/>
              </w:rPr>
              <w:instrText xml:space="preserve"> PAGEREF _Toc145407053 \h </w:instrText>
            </w:r>
            <w:r>
              <w:rPr>
                <w:noProof/>
                <w:webHidden/>
              </w:rPr>
            </w:r>
            <w:r>
              <w:rPr>
                <w:noProof/>
                <w:webHidden/>
              </w:rPr>
              <w:fldChar w:fldCharType="separate"/>
            </w:r>
            <w:r w:rsidR="004076EF">
              <w:rPr>
                <w:noProof/>
                <w:webHidden/>
              </w:rPr>
              <w:t>103</w:t>
            </w:r>
            <w:r>
              <w:rPr>
                <w:noProof/>
                <w:webHidden/>
              </w:rPr>
              <w:fldChar w:fldCharType="end"/>
            </w:r>
          </w:hyperlink>
        </w:p>
        <w:p w14:paraId="4E5E8DCF" w14:textId="3A00C96C" w:rsidR="00EA7000" w:rsidRDefault="00EA7000">
          <w:pPr>
            <w:pStyle w:val="31"/>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45407054" w:history="1">
            <w:r w:rsidRPr="00E86093">
              <w:rPr>
                <w:rStyle w:val="-"/>
                <w:noProof/>
                <w:lang w:val="el-GR"/>
              </w:rPr>
              <w:t>I.</w:t>
            </w:r>
            <w:r>
              <w:rPr>
                <w:rFonts w:asciiTheme="minorHAnsi" w:eastAsiaTheme="minorEastAsia" w:hAnsiTheme="minorHAnsi" w:cstheme="minorBidi"/>
                <w:i w:val="0"/>
                <w:iCs w:val="0"/>
                <w:noProof/>
                <w:kern w:val="2"/>
                <w:sz w:val="22"/>
                <w:szCs w:val="22"/>
                <w:lang w:val="en-US"/>
                <w14:ligatures w14:val="standardContextual"/>
              </w:rPr>
              <w:tab/>
            </w:r>
            <w:r w:rsidRPr="00E86093">
              <w:rPr>
                <w:rStyle w:val="-"/>
                <w:noProof/>
                <w:lang w:val="el-GR"/>
              </w:rPr>
              <w:t>Εγγυητική Επιστολή Συμμετοχής</w:t>
            </w:r>
            <w:r>
              <w:rPr>
                <w:noProof/>
                <w:webHidden/>
              </w:rPr>
              <w:tab/>
            </w:r>
            <w:r>
              <w:rPr>
                <w:noProof/>
                <w:webHidden/>
              </w:rPr>
              <w:fldChar w:fldCharType="begin"/>
            </w:r>
            <w:r>
              <w:rPr>
                <w:noProof/>
                <w:webHidden/>
              </w:rPr>
              <w:instrText xml:space="preserve"> PAGEREF _Toc145407054 \h </w:instrText>
            </w:r>
            <w:r>
              <w:rPr>
                <w:noProof/>
                <w:webHidden/>
              </w:rPr>
            </w:r>
            <w:r>
              <w:rPr>
                <w:noProof/>
                <w:webHidden/>
              </w:rPr>
              <w:fldChar w:fldCharType="separate"/>
            </w:r>
            <w:r w:rsidR="004076EF">
              <w:rPr>
                <w:noProof/>
                <w:webHidden/>
              </w:rPr>
              <w:t>103</w:t>
            </w:r>
            <w:r>
              <w:rPr>
                <w:noProof/>
                <w:webHidden/>
              </w:rPr>
              <w:fldChar w:fldCharType="end"/>
            </w:r>
          </w:hyperlink>
        </w:p>
        <w:p w14:paraId="1C730F93" w14:textId="57CE494D" w:rsidR="00EA7000" w:rsidRDefault="00EA7000">
          <w:pPr>
            <w:pStyle w:val="31"/>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45407055" w:history="1">
            <w:r w:rsidRPr="00E86093">
              <w:rPr>
                <w:rStyle w:val="-"/>
                <w:noProof/>
                <w:lang w:val="el-GR"/>
              </w:rPr>
              <w:t>II.</w:t>
            </w:r>
            <w:r>
              <w:rPr>
                <w:rFonts w:asciiTheme="minorHAnsi" w:eastAsiaTheme="minorEastAsia" w:hAnsiTheme="minorHAnsi" w:cstheme="minorBidi"/>
                <w:i w:val="0"/>
                <w:iCs w:val="0"/>
                <w:noProof/>
                <w:kern w:val="2"/>
                <w:sz w:val="22"/>
                <w:szCs w:val="22"/>
                <w:lang w:val="en-US"/>
                <w14:ligatures w14:val="standardContextual"/>
              </w:rPr>
              <w:tab/>
            </w:r>
            <w:r w:rsidRPr="00E86093">
              <w:rPr>
                <w:rStyle w:val="-"/>
                <w:noProof/>
                <w:lang w:val="el-GR"/>
              </w:rPr>
              <w:t>Εγγυητική Επιστολή Καλής Εκτέλεσης</w:t>
            </w:r>
            <w:r>
              <w:rPr>
                <w:noProof/>
                <w:webHidden/>
              </w:rPr>
              <w:tab/>
            </w:r>
            <w:r>
              <w:rPr>
                <w:noProof/>
                <w:webHidden/>
              </w:rPr>
              <w:fldChar w:fldCharType="begin"/>
            </w:r>
            <w:r>
              <w:rPr>
                <w:noProof/>
                <w:webHidden/>
              </w:rPr>
              <w:instrText xml:space="preserve"> PAGEREF _Toc145407055 \h </w:instrText>
            </w:r>
            <w:r>
              <w:rPr>
                <w:noProof/>
                <w:webHidden/>
              </w:rPr>
            </w:r>
            <w:r>
              <w:rPr>
                <w:noProof/>
                <w:webHidden/>
              </w:rPr>
              <w:fldChar w:fldCharType="separate"/>
            </w:r>
            <w:r w:rsidR="004076EF">
              <w:rPr>
                <w:noProof/>
                <w:webHidden/>
              </w:rPr>
              <w:t>104</w:t>
            </w:r>
            <w:r>
              <w:rPr>
                <w:noProof/>
                <w:webHidden/>
              </w:rPr>
              <w:fldChar w:fldCharType="end"/>
            </w:r>
          </w:hyperlink>
        </w:p>
        <w:p w14:paraId="052937EC" w14:textId="48482632" w:rsidR="00EA7000" w:rsidRDefault="00EA7000">
          <w:pPr>
            <w:pStyle w:val="31"/>
            <w:tabs>
              <w:tab w:val="left" w:pos="110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45407056" w:history="1">
            <w:r w:rsidRPr="00E86093">
              <w:rPr>
                <w:rStyle w:val="-"/>
                <w:noProof/>
                <w:lang w:val="el-GR" w:eastAsia="el-GR"/>
              </w:rPr>
              <w:t>III.</w:t>
            </w:r>
            <w:r>
              <w:rPr>
                <w:rFonts w:asciiTheme="minorHAnsi" w:eastAsiaTheme="minorEastAsia" w:hAnsiTheme="minorHAnsi" w:cstheme="minorBidi"/>
                <w:i w:val="0"/>
                <w:iCs w:val="0"/>
                <w:noProof/>
                <w:kern w:val="2"/>
                <w:sz w:val="22"/>
                <w:szCs w:val="22"/>
                <w:lang w:val="en-US"/>
                <w14:ligatures w14:val="standardContextual"/>
              </w:rPr>
              <w:tab/>
            </w:r>
            <w:r w:rsidRPr="00E86093">
              <w:rPr>
                <w:rStyle w:val="-"/>
                <w:noProof/>
                <w:lang w:val="el-GR" w:eastAsia="el-GR"/>
              </w:rPr>
              <w:t>Εγγυητική Επιστολή Προκαταβολής</w:t>
            </w:r>
            <w:r>
              <w:rPr>
                <w:noProof/>
                <w:webHidden/>
              </w:rPr>
              <w:tab/>
            </w:r>
            <w:r>
              <w:rPr>
                <w:noProof/>
                <w:webHidden/>
              </w:rPr>
              <w:fldChar w:fldCharType="begin"/>
            </w:r>
            <w:r>
              <w:rPr>
                <w:noProof/>
                <w:webHidden/>
              </w:rPr>
              <w:instrText xml:space="preserve"> PAGEREF _Toc145407056 \h </w:instrText>
            </w:r>
            <w:r>
              <w:rPr>
                <w:noProof/>
                <w:webHidden/>
              </w:rPr>
            </w:r>
            <w:r>
              <w:rPr>
                <w:noProof/>
                <w:webHidden/>
              </w:rPr>
              <w:fldChar w:fldCharType="separate"/>
            </w:r>
            <w:r w:rsidR="004076EF">
              <w:rPr>
                <w:noProof/>
                <w:webHidden/>
              </w:rPr>
              <w:t>105</w:t>
            </w:r>
            <w:r>
              <w:rPr>
                <w:noProof/>
                <w:webHidden/>
              </w:rPr>
              <w:fldChar w:fldCharType="end"/>
            </w:r>
          </w:hyperlink>
        </w:p>
        <w:p w14:paraId="19531115" w14:textId="56657853" w:rsidR="00EA7000" w:rsidRDefault="00EA7000">
          <w:pPr>
            <w:pStyle w:val="28"/>
            <w:tabs>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7057" w:history="1">
            <w:r w:rsidRPr="00E86093">
              <w:rPr>
                <w:rStyle w:val="-"/>
                <w:noProof/>
                <w:lang w:val="el-GR"/>
              </w:rPr>
              <w:t>ΠΑΡΑΡΤΗΜΑ IX– ΕΝΗΜΕΡΩΣΗ ΓΙΑ ΤΗΝ ΕΠΕΞΕΡΓΑΣΙΑ ΠΡΟΣΩΠΙΚΩΝ ΔΕΔΟΜΕΝΩΝ</w:t>
            </w:r>
            <w:r>
              <w:rPr>
                <w:noProof/>
                <w:webHidden/>
              </w:rPr>
              <w:tab/>
            </w:r>
            <w:r>
              <w:rPr>
                <w:noProof/>
                <w:webHidden/>
              </w:rPr>
              <w:fldChar w:fldCharType="begin"/>
            </w:r>
            <w:r>
              <w:rPr>
                <w:noProof/>
                <w:webHidden/>
              </w:rPr>
              <w:instrText xml:space="preserve"> PAGEREF _Toc145407057 \h </w:instrText>
            </w:r>
            <w:r>
              <w:rPr>
                <w:noProof/>
                <w:webHidden/>
              </w:rPr>
            </w:r>
            <w:r>
              <w:rPr>
                <w:noProof/>
                <w:webHidden/>
              </w:rPr>
              <w:fldChar w:fldCharType="separate"/>
            </w:r>
            <w:r w:rsidR="004076EF">
              <w:rPr>
                <w:noProof/>
                <w:webHidden/>
              </w:rPr>
              <w:t>107</w:t>
            </w:r>
            <w:r>
              <w:rPr>
                <w:noProof/>
                <w:webHidden/>
              </w:rPr>
              <w:fldChar w:fldCharType="end"/>
            </w:r>
          </w:hyperlink>
        </w:p>
        <w:p w14:paraId="22C31CE3" w14:textId="7EF0F71C" w:rsidR="00EA7000" w:rsidRDefault="00EA7000">
          <w:pPr>
            <w:pStyle w:val="28"/>
            <w:tabs>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45407058" w:history="1">
            <w:r w:rsidRPr="00E86093">
              <w:rPr>
                <w:rStyle w:val="-"/>
                <w:noProof/>
                <w:lang w:val="el-GR"/>
              </w:rPr>
              <w:t>ΠΑΡΑΡΤΗΜΑ X – Ρήτρα Ακεραιότητας</w:t>
            </w:r>
            <w:r>
              <w:rPr>
                <w:noProof/>
                <w:webHidden/>
              </w:rPr>
              <w:tab/>
            </w:r>
            <w:r>
              <w:rPr>
                <w:noProof/>
                <w:webHidden/>
              </w:rPr>
              <w:fldChar w:fldCharType="begin"/>
            </w:r>
            <w:r>
              <w:rPr>
                <w:noProof/>
                <w:webHidden/>
              </w:rPr>
              <w:instrText xml:space="preserve"> PAGEREF _Toc145407058 \h </w:instrText>
            </w:r>
            <w:r>
              <w:rPr>
                <w:noProof/>
                <w:webHidden/>
              </w:rPr>
            </w:r>
            <w:r>
              <w:rPr>
                <w:noProof/>
                <w:webHidden/>
              </w:rPr>
              <w:fldChar w:fldCharType="separate"/>
            </w:r>
            <w:r w:rsidR="004076EF">
              <w:rPr>
                <w:noProof/>
                <w:webHidden/>
              </w:rPr>
              <w:t>108</w:t>
            </w:r>
            <w:r>
              <w:rPr>
                <w:noProof/>
                <w:webHidden/>
              </w:rPr>
              <w:fldChar w:fldCharType="end"/>
            </w:r>
          </w:hyperlink>
        </w:p>
        <w:p w14:paraId="25698511" w14:textId="3237E42B" w:rsidR="00A81D32" w:rsidRDefault="005D6014">
          <w:r>
            <w:rPr>
              <w:b/>
              <w:bCs/>
              <w:caps/>
              <w:sz w:val="20"/>
              <w:szCs w:val="20"/>
            </w:rPr>
            <w:lastRenderedPageBreak/>
            <w:fldChar w:fldCharType="end"/>
          </w:r>
        </w:p>
      </w:sdtContent>
    </w:sdt>
    <w:p w14:paraId="21B60313" w14:textId="77777777" w:rsidR="00A81D32" w:rsidRPr="00603221" w:rsidRDefault="00A81D32"/>
    <w:p w14:paraId="71AEB11C" w14:textId="4A6B4B36" w:rsidR="008E18C3" w:rsidRPr="00603221" w:rsidRDefault="008E18C3">
      <w:pPr>
        <w:rPr>
          <w:rFonts w:eastAsia="MS Mincho"/>
          <w:b/>
          <w:bCs/>
          <w:caps/>
          <w:lang w:val="el-GR" w:eastAsia="el-GR"/>
        </w:rPr>
        <w:sectPr w:rsidR="008E18C3" w:rsidRPr="00603221" w:rsidSect="00DF02B0">
          <w:pgSz w:w="11906" w:h="16838"/>
          <w:pgMar w:top="1134" w:right="1134" w:bottom="1134" w:left="1134" w:header="720" w:footer="709" w:gutter="0"/>
          <w:cols w:space="720"/>
          <w:titlePg/>
          <w:docGrid w:linePitch="360"/>
        </w:sectPr>
      </w:pPr>
    </w:p>
    <w:p w14:paraId="55CD7CD3" w14:textId="77777777" w:rsidR="008338F0" w:rsidRPr="003329FF" w:rsidRDefault="003355E7" w:rsidP="003329FF">
      <w:pPr>
        <w:pStyle w:val="1"/>
        <w:numPr>
          <w:ilvl w:val="0"/>
          <w:numId w:val="55"/>
        </w:numPr>
        <w:rPr>
          <w:lang w:val="el-GR"/>
        </w:rPr>
      </w:pPr>
      <w:bookmarkStart w:id="18" w:name="_Toc97194404"/>
      <w:bookmarkStart w:id="19" w:name="_Toc145406954"/>
      <w:r w:rsidRPr="003329FF">
        <w:rPr>
          <w:lang w:val="el-GR"/>
        </w:rPr>
        <w:lastRenderedPageBreak/>
        <w:t>ΑΝΑΘΕΤΟΥΣΑ ΑΡΧΗ ΚΑΙ ΑΝΤΙΚΕΙΜΕΝΟ ΣΥΜΒΑΣΗΣ</w:t>
      </w:r>
      <w:bookmarkEnd w:id="18"/>
      <w:bookmarkEnd w:id="19"/>
    </w:p>
    <w:p w14:paraId="473A9C05" w14:textId="77777777" w:rsidR="008338F0" w:rsidRPr="0032146B" w:rsidRDefault="003355E7" w:rsidP="003329FF">
      <w:pPr>
        <w:pStyle w:val="2"/>
        <w:numPr>
          <w:ilvl w:val="1"/>
          <w:numId w:val="56"/>
        </w:numPr>
        <w:rPr>
          <w:lang w:val="el-GR"/>
        </w:rPr>
      </w:pPr>
      <w:bookmarkStart w:id="20" w:name="_Toc97194256"/>
      <w:bookmarkStart w:id="21" w:name="_Toc97194405"/>
      <w:bookmarkStart w:id="22" w:name="_Toc145406955"/>
      <w:r w:rsidRPr="0032146B">
        <w:rPr>
          <w:lang w:val="el-GR"/>
        </w:rPr>
        <w:t>Στοιχεία Αναθέτουσας Αρχής</w:t>
      </w:r>
      <w:bookmarkEnd w:id="20"/>
      <w:bookmarkEnd w:id="21"/>
      <w:bookmarkEnd w:id="22"/>
      <w:r w:rsidRPr="0032146B">
        <w:rPr>
          <w:lang w:val="el-GR"/>
        </w:rPr>
        <w:t xml:space="preserve"> </w:t>
      </w:r>
    </w:p>
    <w:p w14:paraId="2E803ED7" w14:textId="77777777" w:rsidR="008338F0" w:rsidRPr="00603221" w:rsidRDefault="008338F0">
      <w:pPr>
        <w:pStyle w:val="normalwithoutspacing"/>
      </w:pPr>
    </w:p>
    <w:tbl>
      <w:tblPr>
        <w:tblW w:w="0" w:type="auto"/>
        <w:tblInd w:w="108" w:type="dxa"/>
        <w:tblLayout w:type="fixed"/>
        <w:tblLook w:val="0000" w:firstRow="0" w:lastRow="0" w:firstColumn="0" w:lastColumn="0" w:noHBand="0" w:noVBand="0"/>
      </w:tblPr>
      <w:tblGrid>
        <w:gridCol w:w="5245"/>
        <w:gridCol w:w="4129"/>
      </w:tblGrid>
      <w:tr w:rsidR="008338F0" w:rsidRPr="00D46AE0" w14:paraId="1271556F" w14:textId="77777777">
        <w:tc>
          <w:tcPr>
            <w:tcW w:w="5245" w:type="dxa"/>
            <w:tcBorders>
              <w:top w:val="single" w:sz="4" w:space="0" w:color="000000"/>
              <w:left w:val="single" w:sz="4" w:space="0" w:color="000000"/>
              <w:bottom w:val="single" w:sz="4" w:space="0" w:color="000000"/>
            </w:tcBorders>
            <w:shd w:val="clear" w:color="auto" w:fill="auto"/>
          </w:tcPr>
          <w:p w14:paraId="08F77B7A" w14:textId="77777777" w:rsidR="008338F0" w:rsidRPr="00603221" w:rsidRDefault="003355E7">
            <w:pPr>
              <w:pStyle w:val="normalwithoutspacing"/>
            </w:pPr>
            <w:r w:rsidRPr="00603221">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948A1BB" w14:textId="77777777" w:rsidR="008338F0" w:rsidRPr="00603221" w:rsidRDefault="007D3A48">
            <w:pPr>
              <w:pStyle w:val="normalwithoutspacing"/>
              <w:snapToGrid w:val="0"/>
            </w:pPr>
            <w:r w:rsidRPr="00603221">
              <w:t xml:space="preserve">ΚΟΙΝΩΝΙΑ ΤΗΣ ΠΛΗΡΟΦΟΡΙΑΣ </w:t>
            </w:r>
            <w:r w:rsidR="00417984">
              <w:t>Μ.</w:t>
            </w:r>
            <w:r w:rsidRPr="00603221">
              <w:t>Α.Ε.</w:t>
            </w:r>
          </w:p>
        </w:tc>
      </w:tr>
      <w:tr w:rsidR="004D0444" w:rsidRPr="004D0444" w14:paraId="3EDA0799" w14:textId="77777777">
        <w:tc>
          <w:tcPr>
            <w:tcW w:w="5245" w:type="dxa"/>
            <w:tcBorders>
              <w:top w:val="single" w:sz="4" w:space="0" w:color="000000"/>
              <w:left w:val="single" w:sz="4" w:space="0" w:color="000000"/>
              <w:bottom w:val="single" w:sz="4" w:space="0" w:color="000000"/>
            </w:tcBorders>
            <w:shd w:val="clear" w:color="auto" w:fill="auto"/>
          </w:tcPr>
          <w:p w14:paraId="20E73647" w14:textId="77777777" w:rsidR="004D0444" w:rsidRPr="00603221" w:rsidRDefault="004D0444" w:rsidP="004D0444">
            <w:pPr>
              <w:pStyle w:val="normalwithoutspacing"/>
            </w:pPr>
            <w:r w:rsidRPr="00F04160">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11A090C" w14:textId="77777777" w:rsidR="004D0444" w:rsidRPr="00603221" w:rsidRDefault="004D0444" w:rsidP="004D0444">
            <w:pPr>
              <w:pStyle w:val="normalwithoutspacing"/>
              <w:snapToGrid w:val="0"/>
            </w:pPr>
            <w:r w:rsidRPr="00782EAD">
              <w:t>999983307</w:t>
            </w:r>
          </w:p>
        </w:tc>
      </w:tr>
      <w:tr w:rsidR="004D0444" w:rsidRPr="004D0444" w14:paraId="71326871" w14:textId="77777777">
        <w:tc>
          <w:tcPr>
            <w:tcW w:w="5245" w:type="dxa"/>
            <w:tcBorders>
              <w:top w:val="single" w:sz="4" w:space="0" w:color="000000"/>
              <w:left w:val="single" w:sz="4" w:space="0" w:color="000000"/>
              <w:bottom w:val="single" w:sz="4" w:space="0" w:color="000000"/>
            </w:tcBorders>
            <w:shd w:val="clear" w:color="auto" w:fill="auto"/>
          </w:tcPr>
          <w:p w14:paraId="4D62442F" w14:textId="77777777" w:rsidR="004D0444" w:rsidRPr="00603221" w:rsidRDefault="004D0444" w:rsidP="004D0444">
            <w:pPr>
              <w:pStyle w:val="normalwithoutspacing"/>
            </w:pPr>
            <w:r w:rsidRPr="00F04160">
              <w:t>Κωδικός Ηλεκτρονικής Τιμολόγησης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DDEA37A" w14:textId="77777777" w:rsidR="004D0444" w:rsidRPr="00603221" w:rsidRDefault="004D0444" w:rsidP="004D0444">
            <w:pPr>
              <w:pStyle w:val="normalwithoutspacing"/>
              <w:snapToGrid w:val="0"/>
            </w:pPr>
            <w:r w:rsidRPr="00782EAD">
              <w:t>1053.E00553.00005</w:t>
            </w:r>
          </w:p>
        </w:tc>
      </w:tr>
      <w:tr w:rsidR="008338F0" w:rsidRPr="00DF02B0" w14:paraId="6B71AA81" w14:textId="77777777">
        <w:tc>
          <w:tcPr>
            <w:tcW w:w="5245" w:type="dxa"/>
            <w:tcBorders>
              <w:top w:val="single" w:sz="4" w:space="0" w:color="000000"/>
              <w:left w:val="single" w:sz="4" w:space="0" w:color="000000"/>
              <w:bottom w:val="single" w:sz="4" w:space="0" w:color="000000"/>
            </w:tcBorders>
            <w:shd w:val="clear" w:color="auto" w:fill="auto"/>
          </w:tcPr>
          <w:p w14:paraId="35DDB12F" w14:textId="77777777" w:rsidR="008338F0" w:rsidRPr="00603221" w:rsidRDefault="003355E7">
            <w:pPr>
              <w:pStyle w:val="normalwithoutspacing"/>
            </w:pPr>
            <w:r w:rsidRPr="00603221">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4E334EA" w14:textId="297C7FCB" w:rsidR="008338F0" w:rsidRPr="00372204" w:rsidRDefault="00372204" w:rsidP="007D3A48">
            <w:pPr>
              <w:pStyle w:val="normalwithoutspacing"/>
              <w:snapToGrid w:val="0"/>
            </w:pPr>
            <w:r>
              <w:t>Λεωφ. Συγγρού 194</w:t>
            </w:r>
          </w:p>
        </w:tc>
      </w:tr>
      <w:tr w:rsidR="008338F0" w:rsidRPr="00DF02B0" w14:paraId="4249BB5F" w14:textId="77777777">
        <w:tc>
          <w:tcPr>
            <w:tcW w:w="5245" w:type="dxa"/>
            <w:tcBorders>
              <w:top w:val="single" w:sz="4" w:space="0" w:color="000000"/>
              <w:left w:val="single" w:sz="4" w:space="0" w:color="000000"/>
              <w:bottom w:val="single" w:sz="4" w:space="0" w:color="000000"/>
            </w:tcBorders>
            <w:shd w:val="clear" w:color="auto" w:fill="auto"/>
          </w:tcPr>
          <w:p w14:paraId="02A70B3B" w14:textId="77777777" w:rsidR="008338F0" w:rsidRPr="00603221" w:rsidRDefault="003355E7">
            <w:pPr>
              <w:pStyle w:val="normalwithoutspacing"/>
            </w:pPr>
            <w:r w:rsidRPr="00603221">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D668D5B" w14:textId="03FDB925" w:rsidR="008338F0" w:rsidRPr="00603221" w:rsidRDefault="00372204">
            <w:pPr>
              <w:pStyle w:val="normalwithoutspacing"/>
              <w:snapToGrid w:val="0"/>
            </w:pPr>
            <w:r>
              <w:t>Καλλιθέα</w:t>
            </w:r>
          </w:p>
        </w:tc>
      </w:tr>
      <w:tr w:rsidR="008338F0" w:rsidRPr="00DF02B0" w14:paraId="1B7F5455" w14:textId="77777777">
        <w:tc>
          <w:tcPr>
            <w:tcW w:w="5245" w:type="dxa"/>
            <w:tcBorders>
              <w:top w:val="single" w:sz="4" w:space="0" w:color="000000"/>
              <w:left w:val="single" w:sz="4" w:space="0" w:color="000000"/>
              <w:bottom w:val="single" w:sz="4" w:space="0" w:color="000000"/>
            </w:tcBorders>
            <w:shd w:val="clear" w:color="auto" w:fill="auto"/>
          </w:tcPr>
          <w:p w14:paraId="21A5F7CA" w14:textId="77777777" w:rsidR="008338F0" w:rsidRPr="00603221" w:rsidRDefault="003355E7">
            <w:pPr>
              <w:pStyle w:val="normalwithoutspacing"/>
            </w:pPr>
            <w:r w:rsidRPr="00603221">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71FD6C6" w14:textId="7711587A" w:rsidR="008338F0" w:rsidRPr="00603221" w:rsidRDefault="00372204">
            <w:pPr>
              <w:pStyle w:val="normalwithoutspacing"/>
              <w:snapToGrid w:val="0"/>
            </w:pPr>
            <w:r>
              <w:t>176</w:t>
            </w:r>
            <w:r w:rsidRPr="00603221">
              <w:t xml:space="preserve"> </w:t>
            </w:r>
            <w:r>
              <w:t>71</w:t>
            </w:r>
          </w:p>
        </w:tc>
      </w:tr>
      <w:tr w:rsidR="008338F0" w:rsidRPr="00DF02B0" w14:paraId="3CDBB369" w14:textId="77777777">
        <w:tc>
          <w:tcPr>
            <w:tcW w:w="5245" w:type="dxa"/>
            <w:tcBorders>
              <w:top w:val="single" w:sz="4" w:space="0" w:color="000000"/>
              <w:left w:val="single" w:sz="4" w:space="0" w:color="000000"/>
              <w:bottom w:val="single" w:sz="4" w:space="0" w:color="000000"/>
            </w:tcBorders>
            <w:shd w:val="clear" w:color="auto" w:fill="auto"/>
          </w:tcPr>
          <w:p w14:paraId="7ED2F1A7" w14:textId="16D4B66F" w:rsidR="008338F0" w:rsidRPr="00603221" w:rsidRDefault="003355E7" w:rsidP="00840E5F">
            <w:pPr>
              <w:pStyle w:val="normalwithoutspacing"/>
            </w:pPr>
            <w:r w:rsidRPr="00603221">
              <w:t>Χώρα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D8D9D62" w14:textId="77777777" w:rsidR="008338F0" w:rsidRPr="00603221" w:rsidRDefault="007D3A48">
            <w:pPr>
              <w:pStyle w:val="normalwithoutspacing"/>
              <w:snapToGrid w:val="0"/>
              <w:rPr>
                <w:lang w:val="en-US"/>
              </w:rPr>
            </w:pPr>
            <w:r w:rsidRPr="00603221">
              <w:t>ΕΛΛΑΔΑ</w:t>
            </w:r>
          </w:p>
        </w:tc>
      </w:tr>
      <w:tr w:rsidR="008338F0" w:rsidRPr="00DF02B0" w14:paraId="2972A2EB" w14:textId="77777777">
        <w:tc>
          <w:tcPr>
            <w:tcW w:w="5245" w:type="dxa"/>
            <w:tcBorders>
              <w:top w:val="single" w:sz="4" w:space="0" w:color="000000"/>
              <w:left w:val="single" w:sz="4" w:space="0" w:color="000000"/>
              <w:bottom w:val="single" w:sz="4" w:space="0" w:color="000000"/>
            </w:tcBorders>
            <w:shd w:val="clear" w:color="auto" w:fill="auto"/>
          </w:tcPr>
          <w:p w14:paraId="537E91E5" w14:textId="79678960" w:rsidR="008338F0" w:rsidRPr="00603221" w:rsidRDefault="003355E7" w:rsidP="00840E5F">
            <w:pPr>
              <w:pStyle w:val="normalwithoutspacing"/>
            </w:pPr>
            <w:r w:rsidRPr="00603221">
              <w:t>Κωδικός ΝUTS</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9AFD45C" w14:textId="77777777" w:rsidR="008338F0" w:rsidRPr="00603221" w:rsidRDefault="0036512D">
            <w:pPr>
              <w:pStyle w:val="normalwithoutspacing"/>
              <w:snapToGrid w:val="0"/>
              <w:rPr>
                <w:lang w:val="de-DE"/>
              </w:rPr>
            </w:pPr>
            <w:r w:rsidRPr="003329FF">
              <w:t>GR 300</w:t>
            </w:r>
          </w:p>
        </w:tc>
      </w:tr>
      <w:tr w:rsidR="008338F0" w:rsidRPr="00DF02B0" w14:paraId="7905AC25" w14:textId="77777777">
        <w:tc>
          <w:tcPr>
            <w:tcW w:w="5245" w:type="dxa"/>
            <w:tcBorders>
              <w:top w:val="single" w:sz="4" w:space="0" w:color="000000"/>
              <w:left w:val="single" w:sz="4" w:space="0" w:color="000000"/>
              <w:bottom w:val="single" w:sz="4" w:space="0" w:color="000000"/>
            </w:tcBorders>
            <w:shd w:val="clear" w:color="auto" w:fill="auto"/>
          </w:tcPr>
          <w:p w14:paraId="2DE0CE84" w14:textId="77777777" w:rsidR="008338F0" w:rsidRPr="00603221" w:rsidRDefault="003355E7">
            <w:pPr>
              <w:pStyle w:val="normalwithoutspacing"/>
            </w:pPr>
            <w:r w:rsidRPr="00603221">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45F59D3" w14:textId="77777777" w:rsidR="008338F0" w:rsidRPr="00603221" w:rsidRDefault="00865C7D">
            <w:pPr>
              <w:pStyle w:val="normalwithoutspacing"/>
              <w:snapToGrid w:val="0"/>
              <w:rPr>
                <w:lang w:val="en-US"/>
              </w:rPr>
            </w:pPr>
            <w:r w:rsidRPr="00603221">
              <w:rPr>
                <w:lang w:val="en-US"/>
              </w:rPr>
              <w:t>213 1300700</w:t>
            </w:r>
          </w:p>
        </w:tc>
      </w:tr>
      <w:tr w:rsidR="008338F0" w:rsidRPr="00DF02B0" w14:paraId="470A24B3" w14:textId="77777777">
        <w:tc>
          <w:tcPr>
            <w:tcW w:w="5245" w:type="dxa"/>
            <w:tcBorders>
              <w:top w:val="single" w:sz="4" w:space="0" w:color="000000"/>
              <w:left w:val="single" w:sz="4" w:space="0" w:color="000000"/>
              <w:bottom w:val="single" w:sz="4" w:space="0" w:color="000000"/>
            </w:tcBorders>
            <w:shd w:val="clear" w:color="auto" w:fill="auto"/>
          </w:tcPr>
          <w:p w14:paraId="69AA05FE" w14:textId="77777777" w:rsidR="008338F0" w:rsidRPr="00603221" w:rsidRDefault="003355E7">
            <w:pPr>
              <w:pStyle w:val="normalwithoutspacing"/>
            </w:pPr>
            <w:r w:rsidRPr="00603221">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AB4D989" w14:textId="77777777" w:rsidR="008338F0" w:rsidRPr="00603221" w:rsidRDefault="00865C7D">
            <w:pPr>
              <w:pStyle w:val="normalwithoutspacing"/>
              <w:snapToGrid w:val="0"/>
              <w:rPr>
                <w:lang w:val="en-US"/>
              </w:rPr>
            </w:pPr>
            <w:r w:rsidRPr="00603221">
              <w:rPr>
                <w:lang w:val="en-US"/>
              </w:rPr>
              <w:t>213 1300801</w:t>
            </w:r>
          </w:p>
        </w:tc>
      </w:tr>
      <w:tr w:rsidR="008338F0" w:rsidRPr="00DF02B0" w14:paraId="725F4C55" w14:textId="77777777">
        <w:tc>
          <w:tcPr>
            <w:tcW w:w="5245" w:type="dxa"/>
            <w:tcBorders>
              <w:top w:val="single" w:sz="4" w:space="0" w:color="000000"/>
              <w:left w:val="single" w:sz="4" w:space="0" w:color="000000"/>
              <w:bottom w:val="single" w:sz="4" w:space="0" w:color="000000"/>
            </w:tcBorders>
            <w:shd w:val="clear" w:color="auto" w:fill="auto"/>
          </w:tcPr>
          <w:p w14:paraId="6B2ECF40" w14:textId="77777777" w:rsidR="008338F0" w:rsidRPr="00603221" w:rsidRDefault="003355E7">
            <w:pPr>
              <w:pStyle w:val="normalwithoutspacing"/>
            </w:pPr>
            <w:r w:rsidRPr="00603221">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DD1BD7C" w14:textId="4171F162" w:rsidR="008338F0" w:rsidRPr="00603221" w:rsidRDefault="004076EF">
            <w:pPr>
              <w:pStyle w:val="normalwithoutspacing"/>
              <w:snapToGrid w:val="0"/>
              <w:rPr>
                <w:lang w:val="en-US"/>
              </w:rPr>
            </w:pPr>
            <w:hyperlink r:id="rId17" w:history="1">
              <w:r w:rsidR="00E817D9" w:rsidRPr="00D009BC">
                <w:rPr>
                  <w:rStyle w:val="-"/>
                  <w:lang w:val="en-US"/>
                </w:rPr>
                <w:t>info@ktpae.gr</w:t>
              </w:r>
            </w:hyperlink>
          </w:p>
        </w:tc>
      </w:tr>
      <w:tr w:rsidR="008338F0" w:rsidRPr="00DF02B0" w14:paraId="23BFA2BC" w14:textId="77777777">
        <w:tc>
          <w:tcPr>
            <w:tcW w:w="5245" w:type="dxa"/>
            <w:tcBorders>
              <w:top w:val="single" w:sz="4" w:space="0" w:color="000000"/>
              <w:left w:val="single" w:sz="4" w:space="0" w:color="000000"/>
              <w:bottom w:val="single" w:sz="4" w:space="0" w:color="000000"/>
            </w:tcBorders>
            <w:shd w:val="clear" w:color="auto" w:fill="auto"/>
          </w:tcPr>
          <w:p w14:paraId="4D0056AF" w14:textId="77777777" w:rsidR="008338F0" w:rsidRPr="00603221" w:rsidRDefault="003355E7">
            <w:pPr>
              <w:pStyle w:val="normalwithoutspacing"/>
            </w:pPr>
            <w:r w:rsidRPr="00603221">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10A5084" w14:textId="167F0BB0" w:rsidR="008338F0" w:rsidRPr="00144C91" w:rsidRDefault="00144C91">
            <w:pPr>
              <w:pStyle w:val="normalwithoutspacing"/>
              <w:snapToGrid w:val="0"/>
              <w:rPr>
                <w:highlight w:val="magenta"/>
              </w:rPr>
            </w:pPr>
            <w:r w:rsidRPr="00B2749A">
              <w:t>Μερόπη Δράκου</w:t>
            </w:r>
          </w:p>
        </w:tc>
      </w:tr>
      <w:tr w:rsidR="008338F0" w:rsidRPr="00DF02B0" w14:paraId="433853CF" w14:textId="77777777">
        <w:tc>
          <w:tcPr>
            <w:tcW w:w="5245" w:type="dxa"/>
            <w:tcBorders>
              <w:top w:val="single" w:sz="4" w:space="0" w:color="000000"/>
              <w:left w:val="single" w:sz="4" w:space="0" w:color="000000"/>
              <w:bottom w:val="single" w:sz="4" w:space="0" w:color="000000"/>
            </w:tcBorders>
            <w:shd w:val="clear" w:color="auto" w:fill="auto"/>
          </w:tcPr>
          <w:p w14:paraId="09D2C46B" w14:textId="77777777" w:rsidR="008338F0" w:rsidRPr="00603221" w:rsidRDefault="003355E7">
            <w:pPr>
              <w:pStyle w:val="normalwithoutspacing"/>
            </w:pPr>
            <w:r w:rsidRPr="00603221">
              <w:t>Γενική Διεύθυνση στο διαδίκτυο</w:t>
            </w:r>
            <w:r w:rsidR="00E1337D" w:rsidRPr="00603221">
              <w:t xml:space="preserve"> </w:t>
            </w:r>
            <w:r w:rsidRPr="00603221">
              <w:t>(URL)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5C5E03C" w14:textId="4B462726" w:rsidR="008338F0" w:rsidRPr="00603221" w:rsidRDefault="004076EF">
            <w:pPr>
              <w:pStyle w:val="normalwithoutspacing"/>
              <w:snapToGrid w:val="0"/>
            </w:pPr>
            <w:hyperlink r:id="rId18" w:history="1">
              <w:r w:rsidR="00E817D9" w:rsidRPr="00D009BC">
                <w:rPr>
                  <w:rStyle w:val="-"/>
                </w:rPr>
                <w:t>http://www.ktpae.gr</w:t>
              </w:r>
            </w:hyperlink>
          </w:p>
        </w:tc>
      </w:tr>
      <w:tr w:rsidR="008338F0" w:rsidRPr="00D72C0C" w14:paraId="5772DFEA" w14:textId="77777777">
        <w:tc>
          <w:tcPr>
            <w:tcW w:w="5245" w:type="dxa"/>
            <w:tcBorders>
              <w:top w:val="single" w:sz="4" w:space="0" w:color="000000"/>
              <w:left w:val="single" w:sz="4" w:space="0" w:color="000000"/>
              <w:bottom w:val="single" w:sz="4" w:space="0" w:color="000000"/>
            </w:tcBorders>
            <w:shd w:val="clear" w:color="auto" w:fill="auto"/>
          </w:tcPr>
          <w:p w14:paraId="62F40955" w14:textId="77777777" w:rsidR="008338F0" w:rsidRPr="00603221" w:rsidRDefault="003355E7">
            <w:pPr>
              <w:pStyle w:val="normalwithoutspacing"/>
            </w:pPr>
            <w:r w:rsidRPr="00603221">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716F99D" w14:textId="77777777" w:rsidR="008338F0" w:rsidRPr="00603221" w:rsidRDefault="00E817D9">
            <w:pPr>
              <w:pStyle w:val="normalwithoutspacing"/>
              <w:snapToGrid w:val="0"/>
            </w:pPr>
            <w:r w:rsidRPr="004A4152">
              <w:t>https://www.ktpae.gr/</w:t>
            </w:r>
          </w:p>
        </w:tc>
      </w:tr>
    </w:tbl>
    <w:p w14:paraId="6D04F2B7" w14:textId="77777777" w:rsidR="008338F0" w:rsidRPr="00603221" w:rsidRDefault="008338F0">
      <w:pPr>
        <w:pStyle w:val="normalwithoutspacing"/>
      </w:pPr>
    </w:p>
    <w:p w14:paraId="71E04718" w14:textId="77777777" w:rsidR="008338F0" w:rsidRPr="00603221" w:rsidRDefault="003355E7">
      <w:pPr>
        <w:pStyle w:val="normalwithoutspacing"/>
      </w:pPr>
      <w:r w:rsidRPr="00603221">
        <w:rPr>
          <w:b/>
        </w:rPr>
        <w:t xml:space="preserve">Είδος Αναθέτουσας Αρχής </w:t>
      </w:r>
    </w:p>
    <w:p w14:paraId="44146439" w14:textId="77777777" w:rsidR="008338F0" w:rsidRPr="00603221" w:rsidRDefault="003355E7">
      <w:pPr>
        <w:pStyle w:val="normalwithoutspacing"/>
        <w:rPr>
          <w:rFonts w:eastAsia="Calibri"/>
        </w:rPr>
      </w:pPr>
      <w:r w:rsidRPr="00603221">
        <w:t>Η Αναθέτουσα Αρχή είναι</w:t>
      </w:r>
      <w:r w:rsidR="00E1337D" w:rsidRPr="00603221">
        <w:t xml:space="preserve"> </w:t>
      </w:r>
      <w:r w:rsidRPr="00603221">
        <w:t xml:space="preserve"> </w:t>
      </w:r>
      <w:r w:rsidR="00CD22D1" w:rsidRPr="00033BA0">
        <w:t xml:space="preserve">η Κοινωνία της Πληροφορίας </w:t>
      </w:r>
      <w:r w:rsidR="00417984">
        <w:t xml:space="preserve">Μονοπρόσωπη </w:t>
      </w:r>
      <w:r w:rsidR="00417984" w:rsidRPr="00603221">
        <w:t xml:space="preserve">Ανώνυμη </w:t>
      </w:r>
      <w:r w:rsidR="007D3A48" w:rsidRPr="00603221">
        <w:t>Εταιρία του Δημόσιου Τομέα (μη Κεντρική Αναθέτουσα Αρχή)</w:t>
      </w:r>
      <w:r w:rsidR="00E1337D" w:rsidRPr="00603221">
        <w:t xml:space="preserve"> </w:t>
      </w:r>
      <w:r w:rsidRPr="00603221">
        <w:t>και ανήκει στην</w:t>
      </w:r>
      <w:r w:rsidR="00DB2700" w:rsidRPr="00603221">
        <w:t xml:space="preserve"> Κεντρική Κυβέρνηση – Υποτομέας Νομικά Πρόσωπα Κεντρικής Κυβέρνησης και Δημόσιες Επιχειρήσεις </w:t>
      </w:r>
    </w:p>
    <w:p w14:paraId="5D55A5F6" w14:textId="77777777" w:rsidR="008338F0" w:rsidRPr="00603221" w:rsidRDefault="003355E7">
      <w:pPr>
        <w:pStyle w:val="normalwithoutspacing"/>
      </w:pPr>
      <w:r w:rsidRPr="00603221">
        <w:rPr>
          <w:b/>
        </w:rPr>
        <w:t>Κύρια δραστηριότητα Α.Α.</w:t>
      </w:r>
    </w:p>
    <w:p w14:paraId="39CCC49B" w14:textId="77777777" w:rsidR="008338F0" w:rsidRPr="00603221" w:rsidRDefault="003355E7">
      <w:pPr>
        <w:pStyle w:val="normalwithoutspacing"/>
      </w:pPr>
      <w:r w:rsidRPr="00603221">
        <w:t xml:space="preserve">Η κύρια δραστηριότητα της Αναθέτουσας Αρχής είναι </w:t>
      </w:r>
      <w:r w:rsidR="00EB0718" w:rsidRPr="00603221">
        <w:t>«Γενικές Δημόσιες Υπηρεσίες».</w:t>
      </w:r>
    </w:p>
    <w:p w14:paraId="7F9F39E8" w14:textId="77777777" w:rsidR="008338F0" w:rsidRPr="00603221" w:rsidRDefault="003355E7">
      <w:pPr>
        <w:pStyle w:val="normalwithoutspacing"/>
      </w:pPr>
      <w:r w:rsidRPr="00603221">
        <w:t>Εφαρμοστέο εθνικό δίκαιο</w:t>
      </w:r>
      <w:r w:rsidR="00E1337D" w:rsidRPr="00603221">
        <w:t xml:space="preserve"> </w:t>
      </w:r>
      <w:r w:rsidRPr="00603221">
        <w:t xml:space="preserve">είναι το </w:t>
      </w:r>
      <w:r w:rsidR="00DB2700" w:rsidRPr="00603221">
        <w:t>Ελληνικό</w:t>
      </w:r>
      <w:r w:rsidR="00E1337D" w:rsidRPr="00603221">
        <w:t xml:space="preserve"> </w:t>
      </w:r>
      <w:r w:rsidRPr="00603221">
        <w:t xml:space="preserve">: </w:t>
      </w:r>
    </w:p>
    <w:p w14:paraId="1A7D840D" w14:textId="77777777" w:rsidR="008338F0" w:rsidRPr="00603221" w:rsidRDefault="003355E7" w:rsidP="00D157B7">
      <w:pPr>
        <w:suppressAutoHyphens w:val="0"/>
        <w:spacing w:after="0"/>
        <w:jc w:val="left"/>
        <w:rPr>
          <w:lang w:val="el-GR"/>
        </w:rPr>
      </w:pPr>
      <w:r w:rsidRPr="00603221">
        <w:rPr>
          <w:b/>
          <w:lang w:val="el-GR"/>
        </w:rPr>
        <w:t xml:space="preserve">Στοιχεία Επικοινωνίας </w:t>
      </w:r>
    </w:p>
    <w:p w14:paraId="5C3FA97B" w14:textId="5D58C1E2" w:rsidR="002E1FDE" w:rsidRDefault="003355E7" w:rsidP="002E1FDE">
      <w:pPr>
        <w:pStyle w:val="normalwithoutspacing"/>
        <w:ind w:left="567" w:hanging="567"/>
      </w:pPr>
      <w:r w:rsidRPr="00603221">
        <w:t>α)</w:t>
      </w:r>
      <w:r w:rsidRPr="00603221">
        <w:tab/>
        <w:t>Τα έγγραφα της σύμβασης είναι διαθέσιμα για ελεύθερη, πλήρη, άμεση &amp; δωρεάν ηλεκτρονική πρόσβαση στην διεύθυνση (URL) : μέσω της διαδικτυακής πύλης www.promitheus.gov.gr του Ε.Σ.Η.ΔΗ.Σ.</w:t>
      </w:r>
      <w:r w:rsidR="002E1FDE" w:rsidRPr="00603221">
        <w:t xml:space="preserve"> και μέσω της διαδικτυακής πύλης της Αναθέτουσας Αρχής </w:t>
      </w:r>
      <w:hyperlink r:id="rId19" w:history="1">
        <w:r w:rsidR="00154623" w:rsidRPr="009344C5">
          <w:rPr>
            <w:rStyle w:val="-"/>
          </w:rPr>
          <w:t>http://www.ktpae.gr</w:t>
        </w:r>
      </w:hyperlink>
    </w:p>
    <w:p w14:paraId="1155CDD2" w14:textId="77777777" w:rsidR="00154623" w:rsidRPr="00603221" w:rsidRDefault="00154623" w:rsidP="00154623">
      <w:pPr>
        <w:pStyle w:val="normalwithoutspacing"/>
        <w:ind w:left="567"/>
      </w:pPr>
      <w:r w:rsidRPr="00154623">
        <w:t>Κάθε είδους επικοινωνία και ανταλλαγή πληροφοριών πραγματοποιείται μέσω της διαδικτυακής πύλης www.promitheus.gov.gr του Ε.Σ.Η.ΔΗ.Σ.</w:t>
      </w:r>
    </w:p>
    <w:p w14:paraId="23C5A79D" w14:textId="3112D637" w:rsidR="008338F0" w:rsidRDefault="003355E7">
      <w:pPr>
        <w:pStyle w:val="normalwithoutspacing"/>
        <w:ind w:left="567" w:hanging="567"/>
        <w:rPr>
          <w:color w:val="000000"/>
          <w:shd w:val="clear" w:color="auto" w:fill="FFFFFF"/>
        </w:rPr>
      </w:pPr>
      <w:r w:rsidRPr="00603221">
        <w:t>β)</w:t>
      </w:r>
      <w:r w:rsidRPr="00603221">
        <w:tab/>
        <w:t xml:space="preserve">Οι προσφορές πρέπει να υποβάλλονται ηλεκτρονικά στην διεύθυνση : </w:t>
      </w:r>
      <w:hyperlink r:id="rId20" w:history="1">
        <w:r w:rsidRPr="00603221">
          <w:rPr>
            <w:rStyle w:val="-"/>
            <w:shd w:val="clear" w:color="auto" w:fill="FFFFFF"/>
          </w:rPr>
          <w:t>www.promitheus.gov.gr</w:t>
        </w:r>
      </w:hyperlink>
      <w:r w:rsidRPr="00603221">
        <w:rPr>
          <w:color w:val="000000"/>
          <w:shd w:val="clear" w:color="auto" w:fill="FFFFFF"/>
        </w:rPr>
        <w:t xml:space="preserve"> </w:t>
      </w:r>
    </w:p>
    <w:p w14:paraId="70BBFFF5" w14:textId="77777777" w:rsidR="00E7277B" w:rsidRDefault="00E7277B">
      <w:pPr>
        <w:pStyle w:val="normalwithoutspacing"/>
        <w:ind w:left="567" w:hanging="567"/>
        <w:rPr>
          <w:color w:val="000000"/>
          <w:shd w:val="clear" w:color="auto" w:fill="FFFFFF"/>
        </w:rPr>
      </w:pPr>
    </w:p>
    <w:p w14:paraId="6CA27B35" w14:textId="77777777" w:rsidR="002E1FDE" w:rsidRPr="00603221" w:rsidRDefault="002E1FDE" w:rsidP="00FD40D7">
      <w:pPr>
        <w:pStyle w:val="normalwithoutspacing"/>
      </w:pPr>
    </w:p>
    <w:p w14:paraId="305D86AF" w14:textId="77777777" w:rsidR="008338F0" w:rsidRPr="00603221" w:rsidRDefault="003355E7" w:rsidP="003A109E">
      <w:pPr>
        <w:pStyle w:val="2"/>
        <w:rPr>
          <w:rFonts w:cs="Tahoma"/>
          <w:lang w:val="el-GR"/>
        </w:rPr>
      </w:pPr>
      <w:bookmarkStart w:id="23" w:name="_Ref89085315"/>
      <w:bookmarkStart w:id="24" w:name="_Toc97194257"/>
      <w:bookmarkStart w:id="25" w:name="_Toc97194406"/>
      <w:bookmarkStart w:id="26" w:name="_Toc145406956"/>
      <w:r w:rsidRPr="00603221">
        <w:rPr>
          <w:rFonts w:cs="Tahoma"/>
          <w:lang w:val="el-GR"/>
        </w:rPr>
        <w:t>Στοιχεία Διαδικασίας - Χρηματοδότηση</w:t>
      </w:r>
      <w:bookmarkEnd w:id="23"/>
      <w:bookmarkEnd w:id="24"/>
      <w:bookmarkEnd w:id="25"/>
      <w:bookmarkEnd w:id="26"/>
    </w:p>
    <w:p w14:paraId="0F04A6BE" w14:textId="77777777" w:rsidR="008338F0" w:rsidRPr="00603221" w:rsidRDefault="003355E7">
      <w:pPr>
        <w:rPr>
          <w:lang w:val="el-GR"/>
        </w:rPr>
      </w:pPr>
      <w:r w:rsidRPr="00603221">
        <w:rPr>
          <w:b/>
          <w:lang w:val="el-GR"/>
        </w:rPr>
        <w:t xml:space="preserve">Είδος διαδικασίας </w:t>
      </w:r>
    </w:p>
    <w:p w14:paraId="407D7F38" w14:textId="77777777" w:rsidR="008338F0" w:rsidRPr="00603221" w:rsidRDefault="003355E7">
      <w:pPr>
        <w:pStyle w:val="normalwithoutspacing"/>
        <w:rPr>
          <w:lang w:eastAsia="el-GR"/>
        </w:rPr>
      </w:pPr>
      <w:r w:rsidRPr="00603221">
        <w:t xml:space="preserve">Ο διαγωνισμός θα διεξαχθεί με την ανοικτή διαδικασία του άρθρου 27 του ν. 4412/16. </w:t>
      </w:r>
    </w:p>
    <w:p w14:paraId="29866A07" w14:textId="77777777" w:rsidR="008338F0" w:rsidRPr="00603221" w:rsidRDefault="008338F0">
      <w:pPr>
        <w:pStyle w:val="normalwithoutspacing"/>
      </w:pPr>
    </w:p>
    <w:p w14:paraId="249E4A7D" w14:textId="77777777" w:rsidR="008338F0" w:rsidRPr="00603221" w:rsidRDefault="003355E7">
      <w:pPr>
        <w:pStyle w:val="normalwithoutspacing"/>
      </w:pPr>
      <w:r w:rsidRPr="00603221">
        <w:rPr>
          <w:b/>
        </w:rPr>
        <w:t>Χρηματοδότηση της σύμβασης</w:t>
      </w:r>
    </w:p>
    <w:p w14:paraId="64E108FB" w14:textId="77777777" w:rsidR="00393433" w:rsidRPr="00AB3462" w:rsidRDefault="00393433" w:rsidP="00393433">
      <w:pPr>
        <w:rPr>
          <w:lang w:val="el-GR"/>
        </w:rPr>
      </w:pPr>
      <w:r w:rsidRPr="00AB3462">
        <w:rPr>
          <w:lang w:val="el-GR"/>
        </w:rPr>
        <w:lastRenderedPageBreak/>
        <w:t xml:space="preserve">Φορέας χρηματοδότησης της παρούσας σύμβασης είναι το </w:t>
      </w:r>
      <w:r w:rsidRPr="001F3920">
        <w:rPr>
          <w:lang w:val="el-GR"/>
        </w:rPr>
        <w:t>Υπουργείο Ψηφιακής Διακυβέρνησης</w:t>
      </w:r>
      <w:r w:rsidRPr="004C3CAF">
        <w:rPr>
          <w:lang w:val="el-GR"/>
        </w:rPr>
        <w:t>.</w:t>
      </w:r>
      <w:r>
        <w:rPr>
          <w:lang w:val="el-GR"/>
        </w:rPr>
        <w:t xml:space="preserve"> </w:t>
      </w:r>
    </w:p>
    <w:p w14:paraId="2822629F" w14:textId="77777777" w:rsidR="00393433" w:rsidRPr="002238AA" w:rsidRDefault="00393433" w:rsidP="00393433">
      <w:pPr>
        <w:pStyle w:val="normalwithoutspacing"/>
        <w:rPr>
          <w:color w:val="000000" w:themeColor="text1"/>
        </w:rPr>
      </w:pPr>
      <w:r w:rsidRPr="00AB3462">
        <w:t xml:space="preserve">Οι δαπάνες </w:t>
      </w:r>
      <w:r>
        <w:t>της σύμβασης</w:t>
      </w:r>
      <w:r w:rsidRPr="00AB3462">
        <w:t xml:space="preserve">, μη </w:t>
      </w:r>
      <w:r w:rsidRPr="001C61D1">
        <w:t>περιλαμβανομένων των δικαιωμάτων προαίρεσης, θα βαρύνουν το Πρόγραμμα Δημοσίων Επενδύσεων-</w:t>
      </w:r>
      <w:r w:rsidRPr="001C61D1">
        <w:rPr>
          <w:lang w:val="en-US"/>
        </w:rPr>
        <w:t>TA</w:t>
      </w:r>
      <w:r w:rsidRPr="001C61D1">
        <w:t>, στη</w:t>
      </w:r>
      <w:r w:rsidRPr="001C61D1" w:rsidDel="00E50F50">
        <w:t xml:space="preserve"> </w:t>
      </w:r>
      <w:r w:rsidRPr="001C61D1">
        <w:t xml:space="preserve"> ΣΑΤΑ </w:t>
      </w:r>
      <w:r w:rsidRPr="001F3920">
        <w:t>063</w:t>
      </w:r>
      <w:r w:rsidRPr="001C61D1">
        <w:t xml:space="preserve"> με ενάριθμο κωδικό </w:t>
      </w:r>
      <w:r w:rsidRPr="001C61D1">
        <w:rPr>
          <w:color w:val="000000" w:themeColor="text1"/>
        </w:rPr>
        <w:t>2021ΤΑ06300003, «Επιχορήγηση της ΚτΠ Μ.Α.Ε. για το Έργο: "Δράσεις επέκτασης και υποστήριξης του Εθνικού Δικτύου Τηλεπικοινωνιών”».</w:t>
      </w:r>
    </w:p>
    <w:p w14:paraId="4A2E4308" w14:textId="77777777" w:rsidR="00393433" w:rsidRPr="00AB3462" w:rsidRDefault="00393433" w:rsidP="00393433">
      <w:pPr>
        <w:rPr>
          <w:lang w:val="el-GR"/>
        </w:rPr>
      </w:pPr>
    </w:p>
    <w:p w14:paraId="6BCE5881" w14:textId="77777777" w:rsidR="00393433" w:rsidRPr="00AB3462" w:rsidRDefault="00393433" w:rsidP="00393433">
      <w:pPr>
        <w:rPr>
          <w:lang w:val="el-GR"/>
        </w:rPr>
      </w:pPr>
      <w:r>
        <w:rPr>
          <w:lang w:val="el-GR"/>
        </w:rPr>
        <w:t>Η σύμβαση</w:t>
      </w:r>
      <w:r w:rsidRPr="00AB3462">
        <w:rPr>
          <w:lang w:val="el-GR"/>
        </w:rPr>
        <w:t xml:space="preserve"> υλοποιείται στο πλαίσιο του Εθνικού Σχεδίου Ανάκαμψης και Ανθεκτικότητας «Ελλάδα 2.0» με τη χρηματοδότηση της Ευρωπαϊκής Ένωσης – </w:t>
      </w:r>
      <w:r>
        <w:t>NextGeneration</w:t>
      </w:r>
      <w:r w:rsidRPr="00AB3462">
        <w:rPr>
          <w:lang w:val="el-GR"/>
        </w:rPr>
        <w:t xml:space="preserve"> </w:t>
      </w:r>
      <w:r>
        <w:t>EU</w:t>
      </w:r>
      <w:r w:rsidRPr="00AB3462">
        <w:rPr>
          <w:lang w:val="el-GR"/>
        </w:rPr>
        <w:t xml:space="preserve"> (κωδικός Δράσης: 16</w:t>
      </w:r>
      <w:r>
        <w:rPr>
          <w:lang w:val="el-GR"/>
        </w:rPr>
        <w:t xml:space="preserve">956 - </w:t>
      </w:r>
      <w:r w:rsidRPr="00980EA3">
        <w:rPr>
          <w:lang w:val="el-GR"/>
        </w:rPr>
        <w:t>«Επέκταση του Συζευξις ΙΙ για την παροχή αναβαθμισμένων τηλεπικοινωνιακών υπηρεσιών</w:t>
      </w:r>
      <w:r>
        <w:rPr>
          <w:lang w:val="el-GR"/>
        </w:rPr>
        <w:t xml:space="preserve"> </w:t>
      </w:r>
      <w:r w:rsidRPr="00980EA3">
        <w:rPr>
          <w:lang w:val="el-GR"/>
        </w:rPr>
        <w:t>στο Δημόσιο»</w:t>
      </w:r>
      <w:r>
        <w:rPr>
          <w:lang w:val="el-GR"/>
        </w:rPr>
        <w:t>)</w:t>
      </w:r>
      <w:r w:rsidRPr="00AB3462">
        <w:rPr>
          <w:lang w:val="el-GR"/>
        </w:rPr>
        <w:t>, με βάση την Απόφαση Ένταξης με αρ. πρωτ</w:t>
      </w:r>
      <w:r w:rsidRPr="001C61D1">
        <w:rPr>
          <w:lang w:val="el-GR"/>
        </w:rPr>
        <w:t xml:space="preserve">. </w:t>
      </w:r>
      <w:r w:rsidRPr="001F3920">
        <w:rPr>
          <w:lang w:val="el-GR"/>
        </w:rPr>
        <w:t>188883 ΕΞ 2022/22-12-2022 (Α.Π ΚτΠ Μ.Α.Ε. 23027/22-12-2022)  και ΑΔΑ: Ψ3</w:t>
      </w:r>
      <w:r w:rsidRPr="001C61D1">
        <w:rPr>
          <w:lang w:val="el-GR"/>
        </w:rPr>
        <w:t>ΦΟΗ</w:t>
      </w:r>
      <w:r>
        <w:rPr>
          <w:lang w:val="el-GR"/>
        </w:rPr>
        <w:t>-2ΑΕ</w:t>
      </w:r>
      <w:r w:rsidRPr="00AB3462">
        <w:rPr>
          <w:lang w:val="el-GR"/>
        </w:rPr>
        <w:t xml:space="preserve">,  έχει δε λάβει κωδικό ΟΠΣ ΤΑ: </w:t>
      </w:r>
      <w:r>
        <w:rPr>
          <w:lang w:val="el-GR"/>
        </w:rPr>
        <w:t>5</w:t>
      </w:r>
      <w:r w:rsidRPr="004C3CAF">
        <w:rPr>
          <w:lang w:val="el-GR"/>
        </w:rPr>
        <w:t>136039</w:t>
      </w:r>
      <w:r>
        <w:rPr>
          <w:lang w:val="el-GR"/>
        </w:rPr>
        <w:t>.</w:t>
      </w:r>
    </w:p>
    <w:p w14:paraId="66263B75" w14:textId="77777777" w:rsidR="00393433" w:rsidRPr="00AB3462" w:rsidRDefault="00393433" w:rsidP="00393433">
      <w:pPr>
        <w:rPr>
          <w:lang w:val="el-GR"/>
        </w:rPr>
      </w:pPr>
      <w:r w:rsidRPr="00AB3462">
        <w:rPr>
          <w:lang w:val="el-GR"/>
        </w:rPr>
        <w:t>Τα δικαιώματα προαίρεσης δύναται να χρηματοδοτηθούν από οποιαδήποτε άλλη πηγή.</w:t>
      </w:r>
    </w:p>
    <w:p w14:paraId="61A08B5A" w14:textId="77777777" w:rsidR="00824E13" w:rsidRPr="00603221" w:rsidRDefault="00824E13">
      <w:pPr>
        <w:pStyle w:val="normalwithoutspacing"/>
      </w:pPr>
    </w:p>
    <w:p w14:paraId="15E727EF" w14:textId="77777777" w:rsidR="008338F0" w:rsidRPr="00603221" w:rsidRDefault="003355E7" w:rsidP="003A109E">
      <w:pPr>
        <w:pStyle w:val="2"/>
        <w:rPr>
          <w:rFonts w:cs="Tahoma"/>
          <w:lang w:val="el-GR"/>
        </w:rPr>
      </w:pPr>
      <w:r w:rsidRPr="00603221">
        <w:rPr>
          <w:rFonts w:cs="Tahoma"/>
          <w:lang w:val="el-GR"/>
        </w:rPr>
        <w:tab/>
      </w:r>
      <w:bookmarkStart w:id="27" w:name="_Toc97194258"/>
      <w:bookmarkStart w:id="28" w:name="_Toc97194407"/>
      <w:bookmarkStart w:id="29" w:name="_Toc145406957"/>
      <w:r w:rsidRPr="00603221">
        <w:rPr>
          <w:rFonts w:cs="Tahoma"/>
          <w:lang w:val="el-GR"/>
        </w:rPr>
        <w:t>Συνοπτική Περιγραφή φυσικού και οικονομικού αντικειμένου της σύμβασης</w:t>
      </w:r>
      <w:bookmarkEnd w:id="27"/>
      <w:bookmarkEnd w:id="28"/>
      <w:bookmarkEnd w:id="29"/>
      <w:r w:rsidRPr="00603221">
        <w:rPr>
          <w:rFonts w:cs="Tahoma"/>
          <w:lang w:val="el-GR"/>
        </w:rPr>
        <w:t xml:space="preserve"> </w:t>
      </w:r>
    </w:p>
    <w:p w14:paraId="242FC6BE" w14:textId="140E2BE7" w:rsidR="00393433" w:rsidRDefault="003355E7" w:rsidP="00393433">
      <w:pPr>
        <w:rPr>
          <w:lang w:val="el-GR"/>
        </w:rPr>
      </w:pPr>
      <w:r w:rsidRPr="00603221">
        <w:rPr>
          <w:lang w:val="el-GR"/>
        </w:rPr>
        <w:t xml:space="preserve">Αντικείμενο </w:t>
      </w:r>
      <w:r w:rsidR="005D288C">
        <w:rPr>
          <w:lang w:val="el-GR"/>
        </w:rPr>
        <w:t>του Έργου</w:t>
      </w:r>
      <w:r w:rsidR="00E1337D" w:rsidRPr="00603221">
        <w:rPr>
          <w:lang w:val="el-GR"/>
        </w:rPr>
        <w:t xml:space="preserve"> </w:t>
      </w:r>
      <w:r w:rsidRPr="00603221">
        <w:rPr>
          <w:lang w:val="el-GR"/>
        </w:rPr>
        <w:t xml:space="preserve">είναι </w:t>
      </w:r>
      <w:r w:rsidR="00393433">
        <w:rPr>
          <w:lang w:val="el-GR"/>
        </w:rPr>
        <w:t xml:space="preserve">η παροχή συμβουλευτικών υπηρεσιών </w:t>
      </w:r>
      <w:r w:rsidR="00393433" w:rsidRPr="00393433">
        <w:rPr>
          <w:lang w:val="el-GR"/>
        </w:rPr>
        <w:t>με σκοπό την αποτελεσματική επιστημονική και τεχνική υποστήριξη της ΚτΠ στα αντικείμενα δομημένης καλωδίωσης τ</w:t>
      </w:r>
      <w:r w:rsidR="00F34CB1">
        <w:rPr>
          <w:lang w:val="el-GR"/>
        </w:rPr>
        <w:t>όσο του Δικτύου Δημόσιου Τομέα ΣΥΖΕΥΞΙΣ ΙΙ όσο και σε οποιοδήποτε άλλο σημείο του Δημοσίου χρειαστεί (</w:t>
      </w:r>
      <w:r w:rsidR="00393433">
        <w:rPr>
          <w:lang w:val="el-GR"/>
        </w:rPr>
        <w:t>Εθνικ</w:t>
      </w:r>
      <w:r w:rsidR="00F34CB1">
        <w:rPr>
          <w:lang w:val="el-GR"/>
        </w:rPr>
        <w:t>ό</w:t>
      </w:r>
      <w:r w:rsidR="00393433">
        <w:rPr>
          <w:lang w:val="el-GR"/>
        </w:rPr>
        <w:t xml:space="preserve"> Δ</w:t>
      </w:r>
      <w:r w:rsidR="00F34CB1">
        <w:rPr>
          <w:lang w:val="el-GR"/>
        </w:rPr>
        <w:t xml:space="preserve">ίκτυο </w:t>
      </w:r>
      <w:r w:rsidR="00393433">
        <w:rPr>
          <w:lang w:val="el-GR"/>
        </w:rPr>
        <w:t>Τηλεπικοινωνιών – ΕΔΤ</w:t>
      </w:r>
      <w:r w:rsidR="00F34CB1">
        <w:rPr>
          <w:lang w:val="el-GR"/>
        </w:rPr>
        <w:t>)</w:t>
      </w:r>
      <w:r w:rsidR="00393433" w:rsidRPr="00393433">
        <w:rPr>
          <w:lang w:val="el-GR"/>
        </w:rPr>
        <w:t xml:space="preserve">.  </w:t>
      </w:r>
      <w:r w:rsidR="00F34CB1">
        <w:rPr>
          <w:lang w:val="el-GR"/>
        </w:rPr>
        <w:t xml:space="preserve"> </w:t>
      </w:r>
    </w:p>
    <w:p w14:paraId="2602C755" w14:textId="64C0486A" w:rsidR="008338F0" w:rsidRPr="00603221" w:rsidRDefault="00393433" w:rsidP="00393433">
      <w:pPr>
        <w:rPr>
          <w:i/>
          <w:color w:val="5B9BD5"/>
          <w:lang w:val="el-GR"/>
        </w:rPr>
      </w:pPr>
      <w:r w:rsidRPr="00393433">
        <w:rPr>
          <w:lang w:val="el-GR"/>
        </w:rPr>
        <w:t xml:space="preserve">Στο έργο αυτό πραγματοποιείται  το μεγαλύτερο έργο ενδοκτηριακών καλωδιακών υποδομών στην Ελλάδα και απαιτείται εξειδικευμένη γνώση και εμπειρία ώστε να διασφαλιστεί πλήρως η άψογη εγκατάσταση και η λειτουργία της υποδομής αυτής, σε συνδυασμό με την αξιοποίηση υφιστάμενων καλωδιακών υποδομών και συστημάτων, για την απρόσκοπτη λειτουργία του ενεργού εξοπλισμού και των εφαρμογών.  Απαιτείται η καταγραφή και τήρηση αρχείων μετρήσεων, πιστοποιήσεων και πληροφοριών που θα επιτρέψουν στην ΚτΠ και τους φορείς να έχουν πλήρη γνώση των καλωδιακών υποδομών και της κατάστασης ως ένα εργαλείο λήψης μελλοντικών αποφάσεων και εξοικονόμησης πόρων.  </w:t>
      </w:r>
    </w:p>
    <w:p w14:paraId="7185A0A6" w14:textId="71D00F19" w:rsidR="00393433" w:rsidRDefault="003355E7">
      <w:pPr>
        <w:rPr>
          <w:i/>
          <w:color w:val="5B9BD5"/>
          <w:lang w:val="el-GR"/>
        </w:rPr>
      </w:pPr>
      <w:r w:rsidRPr="00603221">
        <w:rPr>
          <w:lang w:val="el-GR"/>
        </w:rPr>
        <w:t xml:space="preserve">Οι παρεχόμενες υπηρεσίες κατατάσσονται στους ακόλουθους κωδικούς του Κοινού Λεξιλογίου δημοσίων συμβάσεων (CPV) : </w:t>
      </w:r>
      <w:r w:rsidR="00393433" w:rsidRPr="00393433">
        <w:rPr>
          <w:lang w:val="el-GR"/>
        </w:rPr>
        <w:t>71316000-6 Υπηρεσίες παροχής συμβουλών σε θέματα τηλεπικοινωνιών.</w:t>
      </w:r>
      <w:r w:rsidR="00393433">
        <w:rPr>
          <w:lang w:val="el-GR"/>
        </w:rPr>
        <w:t xml:space="preserve"> </w:t>
      </w:r>
    </w:p>
    <w:p w14:paraId="53773ED9" w14:textId="6F1E5AD7" w:rsidR="00272B7A" w:rsidRPr="003329FF" w:rsidRDefault="00272B7A">
      <w:pPr>
        <w:rPr>
          <w:lang w:val="el-GR"/>
        </w:rPr>
      </w:pPr>
      <w:r w:rsidRPr="003329FF">
        <w:rPr>
          <w:lang w:val="el-GR"/>
        </w:rPr>
        <w:t xml:space="preserve">Το αντικείμενο της παρούσας σύμβασης δεν υποδιαιρείται σε τμήματα, λόγω της </w:t>
      </w:r>
      <w:r w:rsidR="00393433">
        <w:rPr>
          <w:lang w:val="el-GR"/>
        </w:rPr>
        <w:t xml:space="preserve">ομοιομορφίας των απαιτούμενων συμβουλευτικών υπηρεσιών, σε συνάρτηση με τις εγκατεστημένες υποδομές Καλωδίωσης του Εθνικού Δικτύου Τηλεπικοινωνιών – ΕΔΤ.  </w:t>
      </w:r>
      <w:r w:rsidRPr="003329FF">
        <w:rPr>
          <w:lang w:val="el-GR"/>
        </w:rPr>
        <w:t>Προσφορές γίνονται αποδεκτές για το σύνολο των υπηρεσιών που περιγράφονται.</w:t>
      </w:r>
    </w:p>
    <w:p w14:paraId="3C677A60" w14:textId="77777777" w:rsidR="008338F0" w:rsidRPr="00603221" w:rsidRDefault="008338F0">
      <w:pPr>
        <w:pStyle w:val="normalwithoutspacing"/>
      </w:pPr>
    </w:p>
    <w:p w14:paraId="68CE96CE" w14:textId="53A071FE" w:rsidR="008338F0" w:rsidRPr="00603221" w:rsidRDefault="003355E7">
      <w:pPr>
        <w:pStyle w:val="normalwithoutspacing"/>
        <w:rPr>
          <w:i/>
          <w:iCs/>
          <w:color w:val="5B9BD5"/>
        </w:rPr>
      </w:pPr>
      <w:r w:rsidRPr="00603221">
        <w:t xml:space="preserve">Η εκτιμώμενη αξία της </w:t>
      </w:r>
      <w:r w:rsidR="00FC3100">
        <w:t xml:space="preserve">παρούσας </w:t>
      </w:r>
      <w:r w:rsidRPr="00603221">
        <w:t xml:space="preserve">σύμβασης ανέρχεται στο ποσό των </w:t>
      </w:r>
      <w:r w:rsidR="00DD7265" w:rsidRPr="00DD7265">
        <w:t>257.920,00€</w:t>
      </w:r>
      <w:r w:rsidRPr="00603221">
        <w:t xml:space="preserve"> συμπεριλαμβανομένου ΦΠΑ </w:t>
      </w:r>
      <w:r w:rsidR="00DD7265">
        <w:t xml:space="preserve">24 </w:t>
      </w:r>
      <w:r w:rsidRPr="00603221">
        <w:t xml:space="preserve">% (προϋπολογισμός χωρίς ΦΠΑ: € </w:t>
      </w:r>
      <w:r w:rsidR="00DD7265" w:rsidRPr="00DD7265">
        <w:t>208.000,00</w:t>
      </w:r>
      <w:r w:rsidR="00DD7265">
        <w:t xml:space="preserve">, </w:t>
      </w:r>
      <w:r w:rsidR="00E1337D" w:rsidRPr="00603221">
        <w:t xml:space="preserve"> </w:t>
      </w:r>
      <w:r w:rsidRPr="00603221">
        <w:t xml:space="preserve">ΦΠΑ : </w:t>
      </w:r>
      <w:r w:rsidR="00DD7265" w:rsidRPr="00DD7265">
        <w:t>49.920,00</w:t>
      </w:r>
      <w:r w:rsidR="00DD7265">
        <w:t>€</w:t>
      </w:r>
      <w:r w:rsidRPr="00603221">
        <w:t>).</w:t>
      </w:r>
    </w:p>
    <w:p w14:paraId="74624BE9" w14:textId="20D758E4" w:rsidR="004C19BF" w:rsidRPr="00672C9B" w:rsidRDefault="004C19BF" w:rsidP="004C19BF">
      <w:pPr>
        <w:spacing w:before="120" w:after="60"/>
        <w:rPr>
          <w:lang w:val="el-GR"/>
        </w:rPr>
      </w:pPr>
      <w:r w:rsidRPr="00672C9B">
        <w:rPr>
          <w:lang w:val="el-GR"/>
        </w:rPr>
        <w:t xml:space="preserve">Μετά την σύναψη της αρχικής σύμβασης, κατά την υλοποίηση του έργου και </w:t>
      </w:r>
      <w:r w:rsidR="00FC7AD5" w:rsidRPr="00672C9B">
        <w:rPr>
          <w:lang w:val="el-GR"/>
        </w:rPr>
        <w:t>πριν</w:t>
      </w:r>
      <w:r w:rsidRPr="00672C9B">
        <w:rPr>
          <w:lang w:val="el-GR"/>
        </w:rPr>
        <w:t xml:space="preserve"> τη λήξη της σύμβασης, η Αναθέτουσα Αρχή δύναται να αποφασίσει την άσκηση δικαιώματος προαίρεσης με αύξηση του φυσικού αντικειμένου του έργου (όπως αυτό περιγράφεται στην παρούσα) έως </w:t>
      </w:r>
      <w:r w:rsidR="00DD7265">
        <w:rPr>
          <w:lang w:val="el-GR"/>
        </w:rPr>
        <w:t xml:space="preserve">τριάντα </w:t>
      </w:r>
      <w:r w:rsidRPr="00672C9B">
        <w:rPr>
          <w:lang w:val="el-GR"/>
        </w:rPr>
        <w:t>τοις εκατό (</w:t>
      </w:r>
      <w:r w:rsidR="00DD7265">
        <w:rPr>
          <w:lang w:val="el-GR"/>
        </w:rPr>
        <w:t>30</w:t>
      </w:r>
      <w:r w:rsidRPr="00672C9B">
        <w:rPr>
          <w:lang w:val="el-GR"/>
        </w:rPr>
        <w:t xml:space="preserve">%) του συμβατικού τιμήματος. </w:t>
      </w:r>
    </w:p>
    <w:p w14:paraId="28F9BBCE" w14:textId="72C1659F" w:rsidR="00FB6863" w:rsidRPr="00672C9B" w:rsidRDefault="006A7CB6" w:rsidP="00FB6863">
      <w:pPr>
        <w:spacing w:before="120" w:after="60"/>
        <w:rPr>
          <w:lang w:val="el-GR"/>
        </w:rPr>
      </w:pPr>
      <w:r w:rsidRPr="00382388">
        <w:rPr>
          <w:lang w:val="el-GR"/>
        </w:rPr>
        <w:t>Συνεπώς, η συνολική μέγιστη εκτιμώμενη αξία της σύμβασης, συμπεριλαμβανομένων και των δικαιωμάτων προαίρεσης, όπως αναφέρονται παραπάνω ανέρχεται στο ποσό</w:t>
      </w:r>
      <w:r w:rsidRPr="00672C9B" w:rsidDel="006A7CB6">
        <w:rPr>
          <w:lang w:val="el-GR"/>
        </w:rPr>
        <w:t xml:space="preserve"> </w:t>
      </w:r>
      <w:r w:rsidR="00FB6863" w:rsidRPr="00672C9B">
        <w:rPr>
          <w:lang w:val="el-GR"/>
        </w:rPr>
        <w:t xml:space="preserve">των </w:t>
      </w:r>
      <w:r w:rsidR="00DD7265" w:rsidRPr="00DD7265">
        <w:rPr>
          <w:lang w:val="el-GR"/>
        </w:rPr>
        <w:t>270.400,00€</w:t>
      </w:r>
      <w:r w:rsidR="00FB6863" w:rsidRPr="00672C9B">
        <w:rPr>
          <w:lang w:val="el-GR"/>
        </w:rPr>
        <w:t xml:space="preserve"> μη περιλαμβανομένου ΦΠΑ (προϋπολογισμός με ΦΠΑ: </w:t>
      </w:r>
      <w:r w:rsidR="00DD7265" w:rsidRPr="00DD7265">
        <w:rPr>
          <w:lang w:val="el-GR"/>
        </w:rPr>
        <w:t>335.296,00€</w:t>
      </w:r>
      <w:r w:rsidR="00FB6863" w:rsidRPr="00672C9B">
        <w:rPr>
          <w:lang w:val="el-GR"/>
        </w:rPr>
        <w:t xml:space="preserve">, ΦΠΑ 24% </w:t>
      </w:r>
      <w:r w:rsidR="00DD7265" w:rsidRPr="00DD7265">
        <w:rPr>
          <w:lang w:val="el-GR"/>
        </w:rPr>
        <w:t>64.896,00€</w:t>
      </w:r>
      <w:r w:rsidR="00FB6863" w:rsidRPr="00672C9B">
        <w:rPr>
          <w:lang w:val="el-GR"/>
        </w:rPr>
        <w:t xml:space="preserve">). </w:t>
      </w:r>
    </w:p>
    <w:p w14:paraId="7008CEF5" w14:textId="47007243" w:rsidR="00214DD7" w:rsidRPr="002D5F09" w:rsidRDefault="00214DD7" w:rsidP="00214DD7">
      <w:pPr>
        <w:suppressAutoHyphens w:val="0"/>
        <w:autoSpaceDE w:val="0"/>
        <w:autoSpaceDN w:val="0"/>
        <w:adjustRightInd w:val="0"/>
        <w:spacing w:after="0"/>
        <w:rPr>
          <w:lang w:val="el-GR" w:eastAsia="el-GR"/>
        </w:rPr>
      </w:pPr>
      <w:r w:rsidRPr="002D5F09">
        <w:rPr>
          <w:lang w:val="el-GR" w:eastAsia="el-GR"/>
        </w:rPr>
        <w:lastRenderedPageBreak/>
        <w:t xml:space="preserve">Η άσκηση των προαναφερόμενων δικαιωμάτων προαίρεσης τελούν υπό την προϋπόθεση έγκρισης χρηματοδότησής </w:t>
      </w:r>
      <w:r w:rsidR="005D288C">
        <w:rPr>
          <w:lang w:val="el-GR" w:eastAsia="el-GR"/>
        </w:rPr>
        <w:t xml:space="preserve">τους </w:t>
      </w:r>
      <w:r w:rsidR="005D288C" w:rsidRPr="00042D2B">
        <w:rPr>
          <w:lang w:val="el-GR"/>
        </w:rPr>
        <w:t xml:space="preserve"> </w:t>
      </w:r>
      <w:r w:rsidR="005D288C">
        <w:rPr>
          <w:lang w:val="el-GR" w:eastAsia="el-GR"/>
        </w:rPr>
        <w:t xml:space="preserve">και </w:t>
      </w:r>
      <w:r w:rsidR="005D288C" w:rsidRPr="00AA0F1F">
        <w:rPr>
          <w:lang w:val="el-GR" w:eastAsia="el-GR"/>
        </w:rPr>
        <w:t>εφ’ όσον ασκηθεί, δύναται να χρηματοδοτηθεί από οποιαδήποτε άλλη πηγή.</w:t>
      </w:r>
    </w:p>
    <w:p w14:paraId="4FC48AC8" w14:textId="77777777" w:rsidR="00FB6863" w:rsidRDefault="00FB6863" w:rsidP="004C19BF">
      <w:pPr>
        <w:rPr>
          <w:lang w:val="el-GR"/>
        </w:rPr>
      </w:pPr>
    </w:p>
    <w:p w14:paraId="40797A5E" w14:textId="0045C92D" w:rsidR="008338F0" w:rsidRPr="00603221" w:rsidRDefault="003355E7">
      <w:pPr>
        <w:rPr>
          <w:lang w:val="el-GR"/>
        </w:rPr>
      </w:pPr>
      <w:r w:rsidRPr="002163B4">
        <w:rPr>
          <w:lang w:val="el-GR"/>
        </w:rPr>
        <w:t>Η διάρκεια της σύμβασης ορίζεται</w:t>
      </w:r>
      <w:r w:rsidR="00E1337D" w:rsidRPr="002163B4">
        <w:rPr>
          <w:lang w:val="el-GR"/>
        </w:rPr>
        <w:t xml:space="preserve"> </w:t>
      </w:r>
      <w:r w:rsidRPr="002163B4">
        <w:rPr>
          <w:lang w:val="el-GR"/>
        </w:rPr>
        <w:t xml:space="preserve">σε </w:t>
      </w:r>
      <w:r w:rsidR="002163B4" w:rsidRPr="00382388">
        <w:rPr>
          <w:lang w:val="el-GR"/>
        </w:rPr>
        <w:t>δεκα</w:t>
      </w:r>
      <w:r w:rsidR="000F45DB">
        <w:rPr>
          <w:lang w:val="el-GR"/>
        </w:rPr>
        <w:t>επτά</w:t>
      </w:r>
      <w:r w:rsidR="002163B4" w:rsidRPr="00382388">
        <w:rPr>
          <w:lang w:val="el-GR"/>
        </w:rPr>
        <w:t xml:space="preserve"> (1</w:t>
      </w:r>
      <w:r w:rsidR="000F45DB">
        <w:rPr>
          <w:lang w:val="el-GR"/>
        </w:rPr>
        <w:t>7</w:t>
      </w:r>
      <w:r w:rsidR="002163B4" w:rsidRPr="00382388">
        <w:rPr>
          <w:lang w:val="el-GR"/>
        </w:rPr>
        <w:t xml:space="preserve">) </w:t>
      </w:r>
      <w:r w:rsidRPr="002163B4">
        <w:rPr>
          <w:lang w:val="el-GR"/>
        </w:rPr>
        <w:t xml:space="preserve">μήνες </w:t>
      </w:r>
      <w:r w:rsidR="004F203B" w:rsidRPr="00382388">
        <w:rPr>
          <w:lang w:val="el-GR"/>
        </w:rPr>
        <w:t xml:space="preserve">συμπεριλαμβανομένης της διαδικασίας </w:t>
      </w:r>
      <w:r w:rsidR="00E2271E" w:rsidRPr="002163B4">
        <w:rPr>
          <w:lang w:val="el-GR"/>
        </w:rPr>
        <w:t xml:space="preserve">ελέγχου και παραλαβής </w:t>
      </w:r>
      <w:r w:rsidR="004F203B" w:rsidRPr="00382388">
        <w:rPr>
          <w:lang w:val="el-GR"/>
        </w:rPr>
        <w:t>παραδοτέων, όπως ορίζεται στην Παρ.</w:t>
      </w:r>
      <w:r w:rsidR="00BA2DC9" w:rsidRPr="00382388">
        <w:rPr>
          <w:lang w:val="el-GR"/>
        </w:rPr>
        <w:t xml:space="preserve"> </w:t>
      </w:r>
      <w:r w:rsidR="004F203B" w:rsidRPr="00382388">
        <w:rPr>
          <w:lang w:val="el-GR"/>
        </w:rPr>
        <w:fldChar w:fldCharType="begin"/>
      </w:r>
      <w:r w:rsidR="004F203B" w:rsidRPr="00382388">
        <w:rPr>
          <w:lang w:val="el-GR"/>
        </w:rPr>
        <w:instrText xml:space="preserve"> REF _Ref40954198 \r \h </w:instrText>
      </w:r>
      <w:r w:rsidR="00672C9B" w:rsidRPr="00382388">
        <w:rPr>
          <w:lang w:val="el-GR"/>
        </w:rPr>
        <w:instrText xml:space="preserve"> \* MERGEFORMAT </w:instrText>
      </w:r>
      <w:r w:rsidR="004F203B" w:rsidRPr="00382388">
        <w:rPr>
          <w:lang w:val="el-GR"/>
        </w:rPr>
      </w:r>
      <w:r w:rsidR="004F203B" w:rsidRPr="00382388">
        <w:rPr>
          <w:lang w:val="el-GR"/>
        </w:rPr>
        <w:fldChar w:fldCharType="separate"/>
      </w:r>
      <w:r w:rsidR="004076EF">
        <w:rPr>
          <w:lang w:val="el-GR"/>
        </w:rPr>
        <w:t>6.3</w:t>
      </w:r>
      <w:r w:rsidR="004F203B" w:rsidRPr="00382388">
        <w:rPr>
          <w:lang w:val="el-GR"/>
        </w:rPr>
        <w:fldChar w:fldCharType="end"/>
      </w:r>
      <w:r w:rsidR="002E6472" w:rsidRPr="00382388">
        <w:rPr>
          <w:lang w:val="el-GR"/>
        </w:rPr>
        <w:t xml:space="preserve"> της παρούσας</w:t>
      </w:r>
      <w:r w:rsidR="002E6472" w:rsidRPr="00E72096">
        <w:rPr>
          <w:lang w:val="el-GR"/>
        </w:rPr>
        <w:t>.</w:t>
      </w:r>
    </w:p>
    <w:p w14:paraId="0F585134" w14:textId="4355EDDE" w:rsidR="008338F0" w:rsidRPr="00603221" w:rsidRDefault="003355E7">
      <w:pPr>
        <w:rPr>
          <w:lang w:val="el-GR"/>
        </w:rPr>
      </w:pPr>
      <w:r w:rsidRPr="00603221">
        <w:rPr>
          <w:lang w:val="el-GR"/>
        </w:rPr>
        <w:t xml:space="preserve">Αναλυτική περιγραφή του φυσικού και οικονομικού αντικειμένου της σύμβασης δίδεται στο </w:t>
      </w:r>
      <w:r w:rsidR="004D19FB" w:rsidRPr="00603221">
        <w:rPr>
          <w:lang w:val="el-GR"/>
        </w:rPr>
        <w:fldChar w:fldCharType="begin"/>
      </w:r>
      <w:r w:rsidR="004D19FB" w:rsidRPr="00603221">
        <w:rPr>
          <w:lang w:val="el-GR"/>
        </w:rPr>
        <w:instrText xml:space="preserve"> REF _Ref496625830 \h </w:instrText>
      </w:r>
      <w:r w:rsidR="00DF02B0" w:rsidRPr="006719D5">
        <w:rPr>
          <w:lang w:val="el-GR"/>
        </w:rPr>
        <w:instrText xml:space="preserve"> \* MERGEFORMAT </w:instrText>
      </w:r>
      <w:r w:rsidR="004D19FB" w:rsidRPr="00603221">
        <w:rPr>
          <w:lang w:val="el-GR"/>
        </w:rPr>
      </w:r>
      <w:r w:rsidR="004D19FB" w:rsidRPr="00603221">
        <w:rPr>
          <w:lang w:val="el-GR"/>
        </w:rPr>
        <w:fldChar w:fldCharType="separate"/>
      </w:r>
      <w:r w:rsidR="004076EF" w:rsidRPr="00603221">
        <w:rPr>
          <w:lang w:val="el-GR"/>
        </w:rPr>
        <w:t>ΠΑΡΑΡΤΗΜΑ Ι – Αναλυτική Περιγραφή Φυσικού και Οικονομικού Αντικειμένου της Σύμβασης</w:t>
      </w:r>
      <w:r w:rsidR="004D19FB" w:rsidRPr="00603221">
        <w:rPr>
          <w:lang w:val="el-GR"/>
        </w:rPr>
        <w:fldChar w:fldCharType="end"/>
      </w:r>
      <w:r w:rsidRPr="00603221">
        <w:rPr>
          <w:lang w:val="el-GR"/>
        </w:rPr>
        <w:t xml:space="preserve"> ή σε άλλο περιγραφικό έγγραφο της παρούσας διακήρυξης. </w:t>
      </w:r>
    </w:p>
    <w:p w14:paraId="737EC6B3" w14:textId="3080F6D7" w:rsidR="00133E0F" w:rsidRPr="00382388" w:rsidRDefault="003355E7" w:rsidP="00382388">
      <w:pPr>
        <w:pStyle w:val="normalwithoutspacing"/>
      </w:pPr>
      <w:r w:rsidRPr="002163B4">
        <w:t>Η σύμβαση θα ανατεθεί με το κριτήριο της πλέον συμφέρουσας από οικονομική άποψη προσφοράς, βάσει</w:t>
      </w:r>
      <w:r w:rsidR="00E1337D" w:rsidRPr="002163B4">
        <w:t xml:space="preserve"> </w:t>
      </w:r>
      <w:r w:rsidRPr="00382388">
        <w:t>της τιμής</w:t>
      </w:r>
      <w:r w:rsidR="002163B4" w:rsidRPr="00382388">
        <w:t>.</w:t>
      </w:r>
    </w:p>
    <w:p w14:paraId="6293E662" w14:textId="5E898DDD" w:rsidR="008338F0" w:rsidRPr="00745634" w:rsidRDefault="008338F0" w:rsidP="00FD40D7">
      <w:pPr>
        <w:rPr>
          <w:lang w:val="el-GR"/>
        </w:rPr>
      </w:pPr>
    </w:p>
    <w:p w14:paraId="5EFA290C" w14:textId="77777777" w:rsidR="008338F0" w:rsidRPr="00603221" w:rsidRDefault="003355E7" w:rsidP="003A109E">
      <w:pPr>
        <w:pStyle w:val="2"/>
        <w:rPr>
          <w:rFonts w:cs="Tahoma"/>
          <w:lang w:val="el-GR"/>
        </w:rPr>
      </w:pPr>
      <w:r w:rsidRPr="00603221">
        <w:rPr>
          <w:rFonts w:cs="Tahoma"/>
          <w:lang w:val="el-GR"/>
        </w:rPr>
        <w:tab/>
      </w:r>
      <w:bookmarkStart w:id="30" w:name="_Toc97194259"/>
      <w:bookmarkStart w:id="31" w:name="_Toc97194408"/>
      <w:bookmarkStart w:id="32" w:name="_Toc145406958"/>
      <w:r w:rsidRPr="00603221">
        <w:rPr>
          <w:rFonts w:cs="Tahoma"/>
          <w:lang w:val="el-GR"/>
        </w:rPr>
        <w:t>Θεσμικό πλαίσιο</w:t>
      </w:r>
      <w:bookmarkEnd w:id="30"/>
      <w:bookmarkEnd w:id="31"/>
      <w:bookmarkEnd w:id="32"/>
      <w:r w:rsidRPr="00603221">
        <w:rPr>
          <w:rFonts w:cs="Tahoma"/>
          <w:lang w:val="el-GR"/>
        </w:rPr>
        <w:t xml:space="preserve"> </w:t>
      </w:r>
    </w:p>
    <w:p w14:paraId="41DD1BC5" w14:textId="77777777" w:rsidR="00DD7265" w:rsidRPr="006C18C8" w:rsidRDefault="00DD7265" w:rsidP="00DD7265">
      <w:pPr>
        <w:tabs>
          <w:tab w:val="left" w:pos="284"/>
        </w:tabs>
        <w:rPr>
          <w:lang w:val="el-GR"/>
        </w:rPr>
      </w:pPr>
      <w:r w:rsidRPr="006C18C8">
        <w:rPr>
          <w:lang w:val="el-GR"/>
        </w:rPr>
        <w:t>Η ανάθεση και εκτέλεση της σύμβασης διέπεται από την κείμενη νομοθεσία και τις κατ΄ εξουσιοδότηση αυτής εκδοθείσες κανονιστικές πράξεις, όπως ισχύουν και ιδίως:</w:t>
      </w:r>
    </w:p>
    <w:p w14:paraId="37374640" w14:textId="77777777" w:rsidR="00826D6D" w:rsidRPr="00826D6D" w:rsidRDefault="00826D6D" w:rsidP="00826D6D">
      <w:pPr>
        <w:pStyle w:val="aff"/>
        <w:numPr>
          <w:ilvl w:val="0"/>
          <w:numId w:val="246"/>
        </w:numPr>
        <w:suppressAutoHyphens w:val="0"/>
        <w:autoSpaceDE w:val="0"/>
        <w:autoSpaceDN w:val="0"/>
        <w:adjustRightInd w:val="0"/>
        <w:snapToGrid w:val="0"/>
        <w:spacing w:before="120" w:line="300" w:lineRule="auto"/>
        <w:ind w:left="426" w:hanging="426"/>
        <w:contextualSpacing w:val="0"/>
        <w:rPr>
          <w:lang w:val="el-GR"/>
        </w:rPr>
      </w:pPr>
      <w:bookmarkStart w:id="33" w:name="_Toc126676736"/>
      <w:bookmarkStart w:id="34" w:name="_Toc127367096"/>
      <w:bookmarkStart w:id="35" w:name="_Toc126676737"/>
      <w:bookmarkStart w:id="36" w:name="_Toc127367097"/>
      <w:bookmarkStart w:id="37" w:name="_Toc126676738"/>
      <w:bookmarkStart w:id="38" w:name="_Toc127367098"/>
      <w:bookmarkStart w:id="39" w:name="_Toc126676739"/>
      <w:bookmarkStart w:id="40" w:name="_Toc127367099"/>
      <w:bookmarkStart w:id="41" w:name="_Toc126676740"/>
      <w:bookmarkStart w:id="42" w:name="_Toc127367100"/>
      <w:bookmarkStart w:id="43" w:name="_Toc126676741"/>
      <w:bookmarkStart w:id="44" w:name="_Toc127367101"/>
      <w:bookmarkStart w:id="45" w:name="_Toc126676742"/>
      <w:bookmarkStart w:id="46" w:name="_Toc127367102"/>
      <w:bookmarkStart w:id="47" w:name="_Toc126676743"/>
      <w:bookmarkStart w:id="48" w:name="_Toc127367103"/>
      <w:bookmarkStart w:id="49" w:name="_Toc126676744"/>
      <w:bookmarkStart w:id="50" w:name="_Toc127367104"/>
      <w:bookmarkStart w:id="51" w:name="_Toc126676745"/>
      <w:bookmarkStart w:id="52" w:name="_Toc127367105"/>
      <w:bookmarkStart w:id="53" w:name="_Toc126676746"/>
      <w:bookmarkStart w:id="54" w:name="_Toc127367106"/>
      <w:bookmarkStart w:id="55" w:name="_Toc126676747"/>
      <w:bookmarkStart w:id="56" w:name="_Toc127367107"/>
      <w:bookmarkStart w:id="57" w:name="_Toc126676748"/>
      <w:bookmarkStart w:id="58" w:name="_Toc127367108"/>
      <w:bookmarkStart w:id="59" w:name="_Toc126676749"/>
      <w:bookmarkStart w:id="60" w:name="_Toc127367109"/>
      <w:bookmarkStart w:id="61" w:name="_Toc126676750"/>
      <w:bookmarkStart w:id="62" w:name="_Toc127367110"/>
      <w:bookmarkStart w:id="63" w:name="_Toc126676751"/>
      <w:bookmarkStart w:id="64" w:name="_Toc127367111"/>
      <w:bookmarkStart w:id="65" w:name="_Toc126676752"/>
      <w:bookmarkStart w:id="66" w:name="_Toc127367112"/>
      <w:bookmarkStart w:id="67" w:name="_Toc126676753"/>
      <w:bookmarkStart w:id="68" w:name="_Toc127367113"/>
      <w:bookmarkStart w:id="69" w:name="_Toc126676754"/>
      <w:bookmarkStart w:id="70" w:name="_Toc127367114"/>
      <w:bookmarkStart w:id="71" w:name="_Toc126676755"/>
      <w:bookmarkStart w:id="72" w:name="_Toc127367115"/>
      <w:bookmarkStart w:id="73" w:name="_Toc126676756"/>
      <w:bookmarkStart w:id="74" w:name="_Toc127367116"/>
      <w:bookmarkStart w:id="75" w:name="_Toc126676757"/>
      <w:bookmarkStart w:id="76" w:name="_Toc127367117"/>
      <w:bookmarkStart w:id="77" w:name="_Toc126676758"/>
      <w:bookmarkStart w:id="78" w:name="_Toc127367118"/>
      <w:bookmarkStart w:id="79" w:name="_Toc126676759"/>
      <w:bookmarkStart w:id="80" w:name="_Toc127367119"/>
      <w:bookmarkStart w:id="81" w:name="_Toc126676760"/>
      <w:bookmarkStart w:id="82" w:name="_Toc127367120"/>
      <w:bookmarkStart w:id="83" w:name="_Toc126676761"/>
      <w:bookmarkStart w:id="84" w:name="_Toc127367121"/>
      <w:bookmarkStart w:id="85" w:name="_Toc126676762"/>
      <w:bookmarkStart w:id="86" w:name="_Toc127367122"/>
      <w:bookmarkStart w:id="87" w:name="_Toc126676763"/>
      <w:bookmarkStart w:id="88" w:name="_Toc127367123"/>
      <w:bookmarkStart w:id="89" w:name="_Toc126676764"/>
      <w:bookmarkStart w:id="90" w:name="_Toc127367124"/>
      <w:bookmarkStart w:id="91" w:name="_Toc126676765"/>
      <w:bookmarkStart w:id="92" w:name="_Toc127367125"/>
      <w:bookmarkStart w:id="93" w:name="_Toc126676766"/>
      <w:bookmarkStart w:id="94" w:name="_Toc127367126"/>
      <w:bookmarkStart w:id="95" w:name="_Toc126676767"/>
      <w:bookmarkStart w:id="96" w:name="_Toc127367127"/>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r w:rsidRPr="00826D6D">
        <w:rPr>
          <w:lang w:val="el-GR"/>
        </w:rPr>
        <w:t>Τον Κανονισμό (ΕΕ) αριθ. 2021/241 του Ευρωπαϊκού Κοινοβουλίου και του Συμβουλίου της 12</w:t>
      </w:r>
      <w:r w:rsidRPr="00826D6D">
        <w:rPr>
          <w:vertAlign w:val="superscript"/>
          <w:lang w:val="el-GR"/>
        </w:rPr>
        <w:t>ης</w:t>
      </w:r>
      <w:r w:rsidRPr="00826D6D">
        <w:rPr>
          <w:lang w:val="el-GR"/>
        </w:rPr>
        <w:t xml:space="preserve"> Φεβρουαρίου 2021 για τη θέσπιση του μηχανισμού ανάκαμψης και ανθεκτικότητας (</w:t>
      </w:r>
      <w:r w:rsidRPr="00787070">
        <w:t>L</w:t>
      </w:r>
      <w:r w:rsidRPr="00826D6D">
        <w:rPr>
          <w:lang w:val="el-GR"/>
        </w:rPr>
        <w:t xml:space="preserve"> 57/17).</w:t>
      </w:r>
    </w:p>
    <w:p w14:paraId="5E8EE3E2" w14:textId="77777777" w:rsidR="00826D6D" w:rsidRPr="00BA6F00" w:rsidRDefault="00826D6D" w:rsidP="00826D6D">
      <w:pPr>
        <w:pStyle w:val="aff"/>
        <w:numPr>
          <w:ilvl w:val="0"/>
          <w:numId w:val="246"/>
        </w:numPr>
        <w:suppressAutoHyphens w:val="0"/>
        <w:autoSpaceDE w:val="0"/>
        <w:autoSpaceDN w:val="0"/>
        <w:adjustRightInd w:val="0"/>
        <w:snapToGrid w:val="0"/>
        <w:spacing w:before="120" w:line="300" w:lineRule="auto"/>
        <w:ind w:left="426" w:hanging="426"/>
        <w:contextualSpacing w:val="0"/>
        <w:rPr>
          <w:lang w:val="el-GR"/>
        </w:rPr>
      </w:pPr>
      <w:r w:rsidRPr="00BA6F00">
        <w:rPr>
          <w:lang w:val="el-GR"/>
        </w:rPr>
        <w:t>Τον Κανονισμό (ΕΕ) αριθ. 2021/240 του Ευρωπαϊκού Κοινοβουλίου και του Συμβουλίου της 10</w:t>
      </w:r>
      <w:r w:rsidRPr="00BA6F00">
        <w:rPr>
          <w:vertAlign w:val="superscript"/>
          <w:lang w:val="el-GR"/>
        </w:rPr>
        <w:t>ης</w:t>
      </w:r>
      <w:r w:rsidRPr="00BA6F00">
        <w:rPr>
          <w:lang w:val="el-GR"/>
        </w:rPr>
        <w:t xml:space="preserve"> Φεβρουαρίου 2021 για τη θέσπιση Μέσου Τεχνικής Υποστήριξης (</w:t>
      </w:r>
      <w:r w:rsidRPr="00787070">
        <w:t>L</w:t>
      </w:r>
      <w:r w:rsidRPr="00BA6F00">
        <w:rPr>
          <w:lang w:val="el-GR"/>
        </w:rPr>
        <w:t xml:space="preserve"> 57/1).</w:t>
      </w:r>
    </w:p>
    <w:p w14:paraId="2AC93EC1" w14:textId="77777777" w:rsidR="00826D6D" w:rsidRPr="00787070" w:rsidRDefault="00826D6D" w:rsidP="00826D6D">
      <w:pPr>
        <w:pStyle w:val="aff"/>
        <w:numPr>
          <w:ilvl w:val="0"/>
          <w:numId w:val="246"/>
        </w:numPr>
        <w:suppressAutoHyphens w:val="0"/>
        <w:autoSpaceDE w:val="0"/>
        <w:autoSpaceDN w:val="0"/>
        <w:adjustRightInd w:val="0"/>
        <w:snapToGrid w:val="0"/>
        <w:spacing w:before="120" w:line="300" w:lineRule="auto"/>
        <w:ind w:left="426" w:hanging="426"/>
        <w:contextualSpacing w:val="0"/>
      </w:pPr>
      <w:r w:rsidRPr="00BA6F00">
        <w:rPr>
          <w:lang w:val="el-GR"/>
        </w:rPr>
        <w:t xml:space="preserve">Τον Κανονισμό (ΕΕ, Ευρατόμ) αριθ. 2018/1046 του Ευρωπαϊκού Κοινοβουλίου και του Συμβουλίου της 18ης Ιουλίου 2018 σχετικά με τους δημοσιονομικούς κανόνες που εφαρμόζονται στον γενικό προϋπολογισμό της Ένωσης, την τροποποίηση των κανονισμών (ΕΕ) αριθ. 1296/2013, (ΕΕ) αριθ. 1301/2013, (ΕΕ) αριθ. 1303/2013, (ΕΕ) αριθ. 1304/2013, (ΕΕ) αριθ. 1309/2013, (ΕΕ) αριθ. 1316/2013, (ΕΕ) αριθ. 223/2014, (ΕΕ) αριθ. 283/2014 και της απόφασης αριθ. 541/2014/ΕΕ και για την κατάργηση του κανονισμού (ΕΕ, Ευρατόμ) αριθ. </w:t>
      </w:r>
      <w:r w:rsidRPr="00787070">
        <w:t>966/2012 (L 193/1).</w:t>
      </w:r>
    </w:p>
    <w:p w14:paraId="057929F0" w14:textId="77777777" w:rsidR="00826D6D" w:rsidRPr="00BA6F00" w:rsidRDefault="00826D6D" w:rsidP="00826D6D">
      <w:pPr>
        <w:pStyle w:val="aff"/>
        <w:numPr>
          <w:ilvl w:val="0"/>
          <w:numId w:val="246"/>
        </w:numPr>
        <w:suppressAutoHyphens w:val="0"/>
        <w:autoSpaceDE w:val="0"/>
        <w:autoSpaceDN w:val="0"/>
        <w:adjustRightInd w:val="0"/>
        <w:snapToGrid w:val="0"/>
        <w:spacing w:before="120" w:line="300" w:lineRule="auto"/>
        <w:ind w:left="426" w:hanging="426"/>
        <w:contextualSpacing w:val="0"/>
        <w:rPr>
          <w:lang w:val="el-GR"/>
        </w:rPr>
      </w:pPr>
      <w:bookmarkStart w:id="97" w:name="_Hlk126743708"/>
      <w:r w:rsidRPr="00BA6F00">
        <w:rPr>
          <w:lang w:val="el-GR"/>
        </w:rPr>
        <w:t>Την υπ’ αριθμ. 2021/0159/17.06.2021 Πρόταση της Ευρωπαϊκής Επιτροπής για την Εκτελεστική Απόφαση του Συμβουλίου για την έγκριση της αξιολόγησης του Σχεδίου Ανάκαμψης και Ανθεκτικότητας της Ελλάδας (στο εξής το «Σ.Α.Α.»).</w:t>
      </w:r>
    </w:p>
    <w:p w14:paraId="144A9C08" w14:textId="77777777" w:rsidR="00826D6D" w:rsidRPr="00BA6F00" w:rsidRDefault="00826D6D" w:rsidP="00826D6D">
      <w:pPr>
        <w:pStyle w:val="aff"/>
        <w:numPr>
          <w:ilvl w:val="0"/>
          <w:numId w:val="246"/>
        </w:numPr>
        <w:suppressAutoHyphens w:val="0"/>
        <w:autoSpaceDE w:val="0"/>
        <w:autoSpaceDN w:val="0"/>
        <w:adjustRightInd w:val="0"/>
        <w:snapToGrid w:val="0"/>
        <w:spacing w:before="120" w:line="300" w:lineRule="auto"/>
        <w:ind w:left="426" w:hanging="426"/>
        <w:contextualSpacing w:val="0"/>
        <w:rPr>
          <w:lang w:val="el-GR"/>
        </w:rPr>
      </w:pPr>
      <w:bookmarkStart w:id="98" w:name="_Hlk126743746"/>
      <w:bookmarkEnd w:id="97"/>
      <w:r w:rsidRPr="00BA6F00">
        <w:rPr>
          <w:lang w:val="el-GR"/>
        </w:rPr>
        <w:t>Την από 13 Ιουλίου 2021 εκτελεστική απόφαση του Συμβουλίου της Ευρωπαϊκής Ένωσης, για την έγκριση της αξιολόγησης του σχεδίου ανάκαμψης και ανθεκτικότητας για την Ελλάδα (</w:t>
      </w:r>
      <w:r w:rsidRPr="00787070">
        <w:t>ST</w:t>
      </w:r>
      <w:r w:rsidRPr="00BA6F00">
        <w:rPr>
          <w:lang w:val="el-GR"/>
        </w:rPr>
        <w:t xml:space="preserve"> 10152/21, </w:t>
      </w:r>
      <w:r w:rsidRPr="00787070">
        <w:t>ST</w:t>
      </w:r>
      <w:r w:rsidRPr="00BA6F00">
        <w:rPr>
          <w:lang w:val="el-GR"/>
        </w:rPr>
        <w:t xml:space="preserve"> 10152/21 </w:t>
      </w:r>
      <w:r w:rsidRPr="00787070">
        <w:t>ADD</w:t>
      </w:r>
      <w:r w:rsidRPr="00BA6F00">
        <w:rPr>
          <w:lang w:val="el-GR"/>
        </w:rPr>
        <w:t xml:space="preserve"> 1).</w:t>
      </w:r>
    </w:p>
    <w:p w14:paraId="0D508918" w14:textId="77777777" w:rsidR="00826D6D" w:rsidRPr="00BA6F00" w:rsidRDefault="00826D6D" w:rsidP="00826D6D">
      <w:pPr>
        <w:pStyle w:val="aff"/>
        <w:numPr>
          <w:ilvl w:val="0"/>
          <w:numId w:val="246"/>
        </w:numPr>
        <w:suppressAutoHyphens w:val="0"/>
        <w:autoSpaceDE w:val="0"/>
        <w:autoSpaceDN w:val="0"/>
        <w:adjustRightInd w:val="0"/>
        <w:snapToGrid w:val="0"/>
        <w:spacing w:before="120" w:line="300" w:lineRule="auto"/>
        <w:ind w:left="426" w:hanging="426"/>
        <w:contextualSpacing w:val="0"/>
        <w:rPr>
          <w:lang w:val="el-GR"/>
        </w:rPr>
      </w:pPr>
      <w:bookmarkStart w:id="99" w:name="_Hlk126743777"/>
      <w:bookmarkEnd w:id="98"/>
      <w:r w:rsidRPr="00BA6F00">
        <w:rPr>
          <w:lang w:val="el-GR"/>
        </w:rPr>
        <w:t xml:space="preserve">Τον Ν. 4772/2021 «Διενέργεια Γενικών Απογραφών έτους 2021 από την Ελληνική Στατιστική Αρχή, επείγουσες ρυθμίσεις για την αντιμετώπιση των επιπτώσεων της πανδημίας του κορωνοϊού </w:t>
      </w:r>
      <w:r w:rsidRPr="00787070">
        <w:t>COVID</w:t>
      </w:r>
      <w:r w:rsidRPr="00BA6F00">
        <w:rPr>
          <w:lang w:val="el-GR"/>
        </w:rPr>
        <w:t>- 19, επείγουσες δημοσιονομικές και φορολογικές ρυθμίσεις και άλλες διατάξεις» (ΦΕΚ 17/</w:t>
      </w:r>
      <w:r w:rsidRPr="00787070">
        <w:t>A</w:t>
      </w:r>
      <w:r w:rsidRPr="00BA6F00">
        <w:rPr>
          <w:lang w:val="el-GR"/>
        </w:rPr>
        <w:t>/05-02-2021).</w:t>
      </w:r>
    </w:p>
    <w:bookmarkEnd w:id="99"/>
    <w:p w14:paraId="65A81B4F" w14:textId="77777777" w:rsidR="00826D6D" w:rsidRPr="00BA6F00" w:rsidRDefault="00826D6D" w:rsidP="00826D6D">
      <w:pPr>
        <w:pStyle w:val="aff"/>
        <w:numPr>
          <w:ilvl w:val="0"/>
          <w:numId w:val="246"/>
        </w:numPr>
        <w:suppressAutoHyphens w:val="0"/>
        <w:autoSpaceDE w:val="0"/>
        <w:autoSpaceDN w:val="0"/>
        <w:adjustRightInd w:val="0"/>
        <w:snapToGrid w:val="0"/>
        <w:spacing w:before="120" w:line="300" w:lineRule="auto"/>
        <w:ind w:left="426" w:hanging="426"/>
        <w:contextualSpacing w:val="0"/>
        <w:rPr>
          <w:lang w:val="el-GR"/>
        </w:rPr>
      </w:pPr>
      <w:r w:rsidRPr="00787070">
        <w:t>To</w:t>
      </w:r>
      <w:r w:rsidRPr="00BA6F00">
        <w:rPr>
          <w:lang w:val="el-GR"/>
        </w:rPr>
        <w:t xml:space="preserve">ν </w:t>
      </w:r>
      <w:r w:rsidRPr="00787070">
        <w:t>N</w:t>
      </w:r>
      <w:r w:rsidRPr="00BA6F00">
        <w:rPr>
          <w:lang w:val="el-GR"/>
        </w:rPr>
        <w:t>. 4820/2021 «Οργανικός Νόμος του Ελεγκτικού Συνεδρίου και άλλες ρυθμίσεις» (ΦΕΚ 130/Α/23-07-2021) και ιδίως το άρθρο 189 περί ορισμού της Επιτροπής Δημοσιονομικού Ελέγχου ως αρμόδιας για τον έλεγχο του Μηχανισμού Ανάκαμψης και Ανθεκτικότητας.</w:t>
      </w:r>
    </w:p>
    <w:p w14:paraId="7D2C8B60" w14:textId="77777777" w:rsidR="00826D6D" w:rsidRPr="00BA6F00" w:rsidRDefault="00826D6D" w:rsidP="00826D6D">
      <w:pPr>
        <w:pStyle w:val="aff"/>
        <w:numPr>
          <w:ilvl w:val="0"/>
          <w:numId w:val="246"/>
        </w:numPr>
        <w:suppressAutoHyphens w:val="0"/>
        <w:autoSpaceDE w:val="0"/>
        <w:autoSpaceDN w:val="0"/>
        <w:adjustRightInd w:val="0"/>
        <w:snapToGrid w:val="0"/>
        <w:spacing w:before="120" w:line="300" w:lineRule="auto"/>
        <w:ind w:left="426" w:hanging="426"/>
        <w:contextualSpacing w:val="0"/>
        <w:rPr>
          <w:lang w:val="el-GR"/>
        </w:rPr>
      </w:pPr>
      <w:bookmarkStart w:id="100" w:name="_Hlk126746298"/>
      <w:r w:rsidRPr="00BA6F00">
        <w:rPr>
          <w:lang w:val="el-GR"/>
        </w:rPr>
        <w:lastRenderedPageBreak/>
        <w:t>Τον Ν. 4822/2021 «Κύρωση της Σύμβασης Χρηματοδότησης μεταξύ της Ευρωπαϊκής Επιτροπής και της Ελληνικής Δημοκρατίας, της Δανειακής Σύμβασης μεταξύ της Ευρωπαϊκής Επιτροπής και της Ελληνικής Δημοκρατίας και των Παραρτημάτων τους και άλλες διατάξεις για το Ταμείο Ανάκαμψης και Ανθεκτικότητας» (ΦΕΚ 135/Α/02-08-2021).</w:t>
      </w:r>
    </w:p>
    <w:bookmarkEnd w:id="100"/>
    <w:p w14:paraId="30EBCE5F" w14:textId="77777777" w:rsidR="00826D6D" w:rsidRPr="00BA6F00" w:rsidRDefault="00826D6D" w:rsidP="00826D6D">
      <w:pPr>
        <w:pStyle w:val="aff"/>
        <w:numPr>
          <w:ilvl w:val="0"/>
          <w:numId w:val="246"/>
        </w:numPr>
        <w:suppressAutoHyphens w:val="0"/>
        <w:autoSpaceDE w:val="0"/>
        <w:autoSpaceDN w:val="0"/>
        <w:adjustRightInd w:val="0"/>
        <w:snapToGrid w:val="0"/>
        <w:spacing w:before="120" w:line="300" w:lineRule="auto"/>
        <w:ind w:left="426" w:hanging="426"/>
        <w:contextualSpacing w:val="0"/>
        <w:rPr>
          <w:lang w:val="el-GR"/>
        </w:rPr>
      </w:pPr>
      <w:r w:rsidRPr="00BA6F00">
        <w:rPr>
          <w:lang w:val="el-GR"/>
        </w:rPr>
        <w:t>Τα Α. 270 έως και Α.281 του Ν. 4738/2020 «Ρύθμιση οφειλών και παροχή δεύτερης ευκαιρίας και άλλες διατάξεις» (ΦΕΚ 207/Α/27-10-2020) και ιδίως το Α.272 για την σύσταση στο Υπουργείο Οικονομικών της αυτοτελούς Ειδικής Υπηρεσίας Συντονισμού Ταμείου Ανάκαμψης.</w:t>
      </w:r>
    </w:p>
    <w:p w14:paraId="6158ECF3" w14:textId="77777777" w:rsidR="00826D6D" w:rsidRPr="00BA6F00" w:rsidRDefault="00826D6D" w:rsidP="00826D6D">
      <w:pPr>
        <w:pStyle w:val="aff"/>
        <w:numPr>
          <w:ilvl w:val="0"/>
          <w:numId w:val="246"/>
        </w:numPr>
        <w:suppressAutoHyphens w:val="0"/>
        <w:autoSpaceDE w:val="0"/>
        <w:autoSpaceDN w:val="0"/>
        <w:adjustRightInd w:val="0"/>
        <w:snapToGrid w:val="0"/>
        <w:spacing w:before="120" w:line="300" w:lineRule="auto"/>
        <w:ind w:left="426" w:hanging="426"/>
        <w:contextualSpacing w:val="0"/>
        <w:rPr>
          <w:lang w:val="el-GR"/>
        </w:rPr>
      </w:pPr>
      <w:r w:rsidRPr="00BA6F00">
        <w:rPr>
          <w:lang w:val="el-GR"/>
        </w:rPr>
        <w:t>Την υπ’ αρ. 134453/23-12-2015 κοινή απόφαση των Υπουργών Οικονομίας, Ανάπτυξης και Τουρισμού και Οικονομικών «Ρυθμίσεις για τις πληρωμές των δαπανών του Προγράμματος Δημοσίων Επενδύσεων - ΠΔΕ» (ΦΕΚ 2857/Β/28-12-2015), όπως εκάστοτε ισχύει.</w:t>
      </w:r>
    </w:p>
    <w:p w14:paraId="2B870956" w14:textId="77777777" w:rsidR="00826D6D" w:rsidRPr="00BA6F00" w:rsidRDefault="00826D6D" w:rsidP="00826D6D">
      <w:pPr>
        <w:pStyle w:val="aff"/>
        <w:numPr>
          <w:ilvl w:val="0"/>
          <w:numId w:val="246"/>
        </w:numPr>
        <w:suppressAutoHyphens w:val="0"/>
        <w:autoSpaceDE w:val="0"/>
        <w:autoSpaceDN w:val="0"/>
        <w:adjustRightInd w:val="0"/>
        <w:snapToGrid w:val="0"/>
        <w:spacing w:before="120" w:line="300" w:lineRule="auto"/>
        <w:ind w:left="426" w:hanging="426"/>
        <w:contextualSpacing w:val="0"/>
        <w:rPr>
          <w:lang w:val="el-GR"/>
        </w:rPr>
      </w:pPr>
      <w:r w:rsidRPr="00BA6F00">
        <w:rPr>
          <w:lang w:val="el-GR"/>
        </w:rPr>
        <w:t>Την υπ’ αρ. 35259/24-03-2021 κοινή απόφαση των Υπουργών Οικονομικών και Ανάπτυξης και Επενδύσεων «Σύσταση και Λειτουργία Λογαριασμού για την εθνική χρηματοδότηση των έργων του Ταμείου Ανάκαμψης και Ανθεκτικότητας της Ευρωπαϊκής Ένωσης» (ΦΕΚ 1197/Β/29-03-2021).</w:t>
      </w:r>
    </w:p>
    <w:p w14:paraId="767DE0A9" w14:textId="77777777" w:rsidR="00826D6D" w:rsidRPr="00BA6F00" w:rsidRDefault="00826D6D" w:rsidP="00826D6D">
      <w:pPr>
        <w:pStyle w:val="aff"/>
        <w:numPr>
          <w:ilvl w:val="0"/>
          <w:numId w:val="246"/>
        </w:numPr>
        <w:suppressAutoHyphens w:val="0"/>
        <w:autoSpaceDE w:val="0"/>
        <w:autoSpaceDN w:val="0"/>
        <w:adjustRightInd w:val="0"/>
        <w:snapToGrid w:val="0"/>
        <w:spacing w:before="120" w:line="300" w:lineRule="auto"/>
        <w:ind w:left="426" w:hanging="426"/>
        <w:contextualSpacing w:val="0"/>
        <w:rPr>
          <w:lang w:val="el-GR"/>
        </w:rPr>
      </w:pPr>
      <w:r w:rsidRPr="00BA6F00">
        <w:rPr>
          <w:lang w:val="el-GR"/>
        </w:rPr>
        <w:t>Την υπ’ αρ. 119126ΕΞ2021 Απόφαση του Αναπληρωτή Υπουργού Οικονομικών με θέμα: “Σύστημα διαχείρισης και ελέγχου των Δράσεων και των Έργων του Ταμείου Ανάκαμψης και Ανθεκτικότητας” (ΦΕΚ 4498/Β/29-09-2021), όπως έχει τροποποιηθεί και ισχύει.</w:t>
      </w:r>
    </w:p>
    <w:p w14:paraId="5620AAFB" w14:textId="77777777" w:rsidR="00826D6D" w:rsidRPr="00787070" w:rsidRDefault="00826D6D" w:rsidP="00826D6D">
      <w:pPr>
        <w:pStyle w:val="aff"/>
        <w:numPr>
          <w:ilvl w:val="0"/>
          <w:numId w:val="246"/>
        </w:numPr>
        <w:suppressAutoHyphens w:val="0"/>
        <w:autoSpaceDE w:val="0"/>
        <w:autoSpaceDN w:val="0"/>
        <w:adjustRightInd w:val="0"/>
        <w:snapToGrid w:val="0"/>
        <w:spacing w:before="120" w:line="300" w:lineRule="auto"/>
        <w:ind w:left="426" w:hanging="426"/>
        <w:contextualSpacing w:val="0"/>
      </w:pPr>
      <w:r w:rsidRPr="00787070">
        <w:t>T</w:t>
      </w:r>
      <w:r w:rsidRPr="00BA6F00">
        <w:rPr>
          <w:lang w:val="el-GR"/>
        </w:rPr>
        <w:t xml:space="preserve">ο εγκεκριμένο Εγχειρίδιο Διαδικασιών του Συστήματος Διαχείρισης και Ελέγχου του Ταμείου Ανάκαμψης και Ανθεκτικότητας (Απόφαση Υπ. Οικονομικών με Αρ. Πρωτ: 120141ΕΞ2021 / ΥΠΟΙΚ 30-09-2021 – ΑΔΑ: 6ΝΞ3Η-ΨΘ0), όπως τροποποιήθηκε με την υπ’ αρ. 52415 ΕΞ 2022 Απόφαση του Αναπληρωτή Υπ. </w:t>
      </w:r>
      <w:r w:rsidRPr="00787070">
        <w:t>Οικονομικών (ΦΕΚ 1927/Β/19-04-2022), όπως έχει τροποποιηθεί και ισχύει.</w:t>
      </w:r>
    </w:p>
    <w:p w14:paraId="3E4C3520" w14:textId="77777777" w:rsidR="00826D6D" w:rsidRPr="00BA6F00" w:rsidRDefault="00826D6D" w:rsidP="00826D6D">
      <w:pPr>
        <w:pStyle w:val="aff"/>
        <w:numPr>
          <w:ilvl w:val="0"/>
          <w:numId w:val="246"/>
        </w:numPr>
        <w:suppressAutoHyphens w:val="0"/>
        <w:autoSpaceDE w:val="0"/>
        <w:autoSpaceDN w:val="0"/>
        <w:adjustRightInd w:val="0"/>
        <w:snapToGrid w:val="0"/>
        <w:spacing w:before="120" w:line="300" w:lineRule="auto"/>
        <w:ind w:left="426" w:hanging="426"/>
        <w:contextualSpacing w:val="0"/>
        <w:rPr>
          <w:lang w:val="el-GR"/>
        </w:rPr>
      </w:pPr>
      <w:bookmarkStart w:id="101" w:name="_Hlk126746640"/>
      <w:r w:rsidRPr="00BA6F00">
        <w:rPr>
          <w:lang w:val="el-GR"/>
        </w:rPr>
        <w:t>Τον Ν. 4412/2016 «Δημόσιες Συμβάσεις Έργων, Προμηθειών και Υπηρεσιών (προσαρμογή στις Οδηγίες 2014/24/ΕΕ και 2014/25/ΕΕ)» (ΦΕΚ 147/Α/08-08-2016), όπως τροποποιήθηκε και ισχύει δυνάμει των διατάξεων του Ν. 4782/2021 (ΦΕΚ 36/Α/09-03-2021).</w:t>
      </w:r>
    </w:p>
    <w:p w14:paraId="0C9EF394" w14:textId="77777777" w:rsidR="00826D6D" w:rsidRPr="00BA6F00" w:rsidRDefault="00826D6D" w:rsidP="00826D6D">
      <w:pPr>
        <w:pStyle w:val="aff"/>
        <w:numPr>
          <w:ilvl w:val="0"/>
          <w:numId w:val="246"/>
        </w:numPr>
        <w:suppressAutoHyphens w:val="0"/>
        <w:autoSpaceDE w:val="0"/>
        <w:autoSpaceDN w:val="0"/>
        <w:adjustRightInd w:val="0"/>
        <w:snapToGrid w:val="0"/>
        <w:spacing w:before="120" w:line="300" w:lineRule="auto"/>
        <w:ind w:left="426" w:hanging="426"/>
        <w:contextualSpacing w:val="0"/>
        <w:rPr>
          <w:lang w:val="el-GR"/>
        </w:rPr>
      </w:pPr>
      <w:bookmarkStart w:id="102" w:name="_Hlk126746694"/>
      <w:bookmarkEnd w:id="101"/>
      <w:r w:rsidRPr="00BA6F00">
        <w:rPr>
          <w:lang w:val="el-GR"/>
        </w:rPr>
        <w:t>Την με Αρ. 64233 Απόφαση των Υπουργών Ανάπτυξης και Επενδύσεων - Επικρατείας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(ΦΕΚ 2453/Β/09-06-2021).</w:t>
      </w:r>
    </w:p>
    <w:bookmarkEnd w:id="102"/>
    <w:p w14:paraId="48F33E45" w14:textId="77777777" w:rsidR="00826D6D" w:rsidRPr="00BA6F00" w:rsidRDefault="00826D6D" w:rsidP="00826D6D">
      <w:pPr>
        <w:pStyle w:val="aff"/>
        <w:numPr>
          <w:ilvl w:val="0"/>
          <w:numId w:val="246"/>
        </w:numPr>
        <w:suppressAutoHyphens w:val="0"/>
        <w:autoSpaceDE w:val="0"/>
        <w:autoSpaceDN w:val="0"/>
        <w:adjustRightInd w:val="0"/>
        <w:snapToGrid w:val="0"/>
        <w:spacing w:before="120" w:line="300" w:lineRule="auto"/>
        <w:ind w:left="426" w:hanging="426"/>
        <w:contextualSpacing w:val="0"/>
        <w:rPr>
          <w:lang w:val="el-GR"/>
        </w:rPr>
      </w:pPr>
      <w:r w:rsidRPr="00BA6F00">
        <w:rPr>
          <w:lang w:val="el-GR"/>
        </w:rPr>
        <w:t>Την Αριθμ. 76928 Απόφαση των Υπουργών Ανάπτυξης και Επενδύσεων και Επικρατείας ”Ρύθμιση ειδικότερων θεμάτων λειτουργίας και διαχείρισης του Κεντρικού Ηλεκτρονικού Μητρώου Δημοσίων Συμβάσεων (ΚΗΜΔΗΣ)” (ΦΕΚ 3075/Β/13-07-2021).</w:t>
      </w:r>
    </w:p>
    <w:p w14:paraId="36A8BE2D" w14:textId="77777777" w:rsidR="00826D6D" w:rsidRPr="00BA6F00" w:rsidRDefault="00826D6D" w:rsidP="00826D6D">
      <w:pPr>
        <w:pStyle w:val="aff"/>
        <w:numPr>
          <w:ilvl w:val="0"/>
          <w:numId w:val="246"/>
        </w:numPr>
        <w:suppressAutoHyphens w:val="0"/>
        <w:autoSpaceDE w:val="0"/>
        <w:autoSpaceDN w:val="0"/>
        <w:adjustRightInd w:val="0"/>
        <w:snapToGrid w:val="0"/>
        <w:spacing w:before="120" w:line="300" w:lineRule="auto"/>
        <w:ind w:left="426" w:hanging="426"/>
        <w:contextualSpacing w:val="0"/>
        <w:rPr>
          <w:lang w:val="el-GR"/>
        </w:rPr>
      </w:pPr>
      <w:r w:rsidRPr="00BA6F00">
        <w:rPr>
          <w:lang w:val="el-GR"/>
        </w:rPr>
        <w:t xml:space="preserve">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 </w:t>
      </w:r>
    </w:p>
    <w:p w14:paraId="0294876A" w14:textId="77777777" w:rsidR="00826D6D" w:rsidRPr="00BA6F00" w:rsidRDefault="00826D6D" w:rsidP="00826D6D">
      <w:pPr>
        <w:pStyle w:val="aff"/>
        <w:numPr>
          <w:ilvl w:val="0"/>
          <w:numId w:val="246"/>
        </w:numPr>
        <w:suppressAutoHyphens w:val="0"/>
        <w:autoSpaceDE w:val="0"/>
        <w:autoSpaceDN w:val="0"/>
        <w:adjustRightInd w:val="0"/>
        <w:snapToGrid w:val="0"/>
        <w:spacing w:before="120" w:line="300" w:lineRule="auto"/>
        <w:ind w:left="426" w:hanging="426"/>
        <w:contextualSpacing w:val="0"/>
        <w:rPr>
          <w:lang w:val="el-GR"/>
        </w:rPr>
      </w:pPr>
      <w:r w:rsidRPr="00BA6F00">
        <w:rPr>
          <w:lang w:val="el-GR"/>
        </w:rPr>
        <w:t xml:space="preserve">Τον Ν. 4700/2020 «Ενιαίο κείμενο Δικονομίας για το Ελεγκτικό Συνέδριο, ολοκληρωμένο νομοθετικό πλαίσιο για τον προσυμβατικό έλεγχο, τροποποιήσεις στον Κώδικα Νόμων για το </w:t>
      </w:r>
      <w:r w:rsidRPr="00BA6F00">
        <w:rPr>
          <w:lang w:val="el-GR"/>
        </w:rPr>
        <w:lastRenderedPageBreak/>
        <w:t>Ελεγκτικό Συνέδριο, διατάξεις για την αποτελεσματική απονομή της δικαιοσύνης και άλλες διατάξεις» (ΦΕΚ 127/</w:t>
      </w:r>
      <w:r w:rsidRPr="0041408A">
        <w:t>A</w:t>
      </w:r>
      <w:r w:rsidRPr="00BA6F00">
        <w:rPr>
          <w:lang w:val="el-GR"/>
        </w:rPr>
        <w:t>/29-06-2020).</w:t>
      </w:r>
    </w:p>
    <w:p w14:paraId="171B906D" w14:textId="77777777" w:rsidR="00826D6D" w:rsidRPr="00BA6F00" w:rsidRDefault="00826D6D" w:rsidP="00826D6D">
      <w:pPr>
        <w:pStyle w:val="aff"/>
        <w:numPr>
          <w:ilvl w:val="0"/>
          <w:numId w:val="246"/>
        </w:numPr>
        <w:suppressAutoHyphens w:val="0"/>
        <w:autoSpaceDE w:val="0"/>
        <w:autoSpaceDN w:val="0"/>
        <w:adjustRightInd w:val="0"/>
        <w:snapToGrid w:val="0"/>
        <w:spacing w:before="120" w:line="300" w:lineRule="auto"/>
        <w:ind w:left="426" w:hanging="426"/>
        <w:contextualSpacing w:val="0"/>
        <w:rPr>
          <w:lang w:val="el-GR"/>
        </w:rPr>
      </w:pPr>
      <w:r w:rsidRPr="00BA6F00">
        <w:rPr>
          <w:lang w:val="el-GR"/>
        </w:rPr>
        <w:t>Τον Ν. 4270/2014 «Αρχές δημοσιονομικής διαχείρισης και εποπτείας (ενσωμάτωση της Οδηγίας 2011/85/ΕΕ) - δημόσιο λογιστικό και άλλες διατάξεις» και ειδικότερα το υποκεφάλαιο 3 - Προϋπολογισμός Δημοσίων Επενδύσεων - Ανακατανομές πιστώσεων έργων, Ανάληψη υποχρεώσεων, Εκτέλεση προϋπολογισμού (ΦΕΚ 143/Α/28-06-2014).</w:t>
      </w:r>
    </w:p>
    <w:p w14:paraId="178071CE" w14:textId="77777777" w:rsidR="00826D6D" w:rsidRPr="00BA6F00" w:rsidRDefault="00826D6D" w:rsidP="00826D6D">
      <w:pPr>
        <w:pStyle w:val="aff"/>
        <w:numPr>
          <w:ilvl w:val="0"/>
          <w:numId w:val="246"/>
        </w:numPr>
        <w:suppressAutoHyphens w:val="0"/>
        <w:autoSpaceDE w:val="0"/>
        <w:autoSpaceDN w:val="0"/>
        <w:adjustRightInd w:val="0"/>
        <w:snapToGrid w:val="0"/>
        <w:spacing w:before="120" w:line="300" w:lineRule="auto"/>
        <w:ind w:left="426" w:hanging="426"/>
        <w:contextualSpacing w:val="0"/>
        <w:rPr>
          <w:lang w:val="el-GR"/>
        </w:rPr>
      </w:pPr>
      <w:r w:rsidRPr="00BA6F00">
        <w:rPr>
          <w:lang w:val="el-GR"/>
        </w:rPr>
        <w:t>Τον Ν. 4152/2013 «Επείγοντα μέτρα εφαρμογής των νόμων 4046/2012, 4093/2012 και 4127/2013» (ΦΕΚ 107/Α/09-05-2013).</w:t>
      </w:r>
    </w:p>
    <w:p w14:paraId="359AABE7" w14:textId="77777777" w:rsidR="00826D6D" w:rsidRPr="00B92FD0" w:rsidRDefault="00826D6D" w:rsidP="00826D6D">
      <w:pPr>
        <w:pStyle w:val="aff"/>
        <w:numPr>
          <w:ilvl w:val="0"/>
          <w:numId w:val="246"/>
        </w:numPr>
        <w:suppressAutoHyphens w:val="0"/>
        <w:autoSpaceDE w:val="0"/>
        <w:autoSpaceDN w:val="0"/>
        <w:adjustRightInd w:val="0"/>
        <w:snapToGrid w:val="0"/>
        <w:spacing w:before="120" w:line="300" w:lineRule="auto"/>
        <w:ind w:left="426" w:hanging="426"/>
        <w:contextualSpacing w:val="0"/>
      </w:pPr>
      <w:r w:rsidRPr="00BA6F00">
        <w:rPr>
          <w:lang w:val="el-GR"/>
        </w:rPr>
        <w:t xml:space="preserve">Τον </w:t>
      </w:r>
      <w:r w:rsidRPr="00B92FD0">
        <w:t>N</w:t>
      </w:r>
      <w:r w:rsidRPr="00BA6F00">
        <w:rPr>
          <w:lang w:val="el-GR"/>
        </w:rPr>
        <w:t xml:space="preserve">. 3213/2003 “Δήλωση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w:t>
      </w:r>
      <w:r w:rsidRPr="00B92FD0">
        <w:t>(ΦΕΚ 309/A/31-12-2003), όπως τούτος τροποποιήθηκε και ισχύει.</w:t>
      </w:r>
    </w:p>
    <w:p w14:paraId="09C17C03" w14:textId="77777777" w:rsidR="00826D6D" w:rsidRPr="00BA6F00" w:rsidRDefault="00826D6D" w:rsidP="00826D6D">
      <w:pPr>
        <w:pStyle w:val="aff"/>
        <w:numPr>
          <w:ilvl w:val="0"/>
          <w:numId w:val="246"/>
        </w:numPr>
        <w:suppressAutoHyphens w:val="0"/>
        <w:autoSpaceDE w:val="0"/>
        <w:autoSpaceDN w:val="0"/>
        <w:adjustRightInd w:val="0"/>
        <w:snapToGrid w:val="0"/>
        <w:spacing w:before="120" w:line="300" w:lineRule="auto"/>
        <w:ind w:left="426" w:hanging="426"/>
        <w:contextualSpacing w:val="0"/>
        <w:rPr>
          <w:lang w:val="el-GR"/>
        </w:rPr>
      </w:pPr>
      <w:r w:rsidRPr="00BA6F00">
        <w:rPr>
          <w:lang w:val="el-GR"/>
        </w:rPr>
        <w:t>Τον Ν. 2121/1993 “Πνευματική Ιδιοκτησία, Συγγενικά Δικαιώματα και Πολιτιστικά Θέματα”, (ΦΕΚ 25/Α/04-03-1993), όπως τούτος τροποποιήθηκε και ισχύει δυνάμει των διατάξεων του Ν. 4481/2017 (ΦΕΚ 100/Α/2017).</w:t>
      </w:r>
    </w:p>
    <w:p w14:paraId="5EBF3051" w14:textId="77777777" w:rsidR="00826D6D" w:rsidRPr="00BA6F00" w:rsidRDefault="00826D6D" w:rsidP="00826D6D">
      <w:pPr>
        <w:pStyle w:val="aff"/>
        <w:numPr>
          <w:ilvl w:val="0"/>
          <w:numId w:val="246"/>
        </w:numPr>
        <w:suppressAutoHyphens w:val="0"/>
        <w:autoSpaceDE w:val="0"/>
        <w:autoSpaceDN w:val="0"/>
        <w:adjustRightInd w:val="0"/>
        <w:snapToGrid w:val="0"/>
        <w:spacing w:before="120" w:line="300" w:lineRule="auto"/>
        <w:ind w:left="426" w:hanging="426"/>
        <w:contextualSpacing w:val="0"/>
        <w:rPr>
          <w:lang w:val="el-GR"/>
        </w:rPr>
      </w:pPr>
      <w:r w:rsidRPr="00BA6F00">
        <w:rPr>
          <w:lang w:val="el-GR"/>
        </w:rPr>
        <w:t>Τον Ν. 3310/2005 «Μέτρα για τη διασφάλιση της διαφάνειας και την αποτροπή καταστρατηγήσεων κατά τη διαδικασία σύναψης δημοσίων συμβάσεων» (ΦΕΚ 30/Α/14-02-2005) σε συνδυασμό με την υπ’ αρ. 1108437/2565/ΔΟΣ/15.11.2005 απόφαση του Υφυπουργού Οικονομίας και Οικονομικών «Καθορισμός χωρών στις οποίες λειτουργούν εξωχώριες εταιρίες» (1590/Β/16-11-2005).</w:t>
      </w:r>
    </w:p>
    <w:p w14:paraId="67AD7A3A" w14:textId="77777777" w:rsidR="00826D6D" w:rsidRPr="00BA6F00" w:rsidRDefault="00826D6D" w:rsidP="00826D6D">
      <w:pPr>
        <w:pStyle w:val="aff"/>
        <w:numPr>
          <w:ilvl w:val="0"/>
          <w:numId w:val="246"/>
        </w:numPr>
        <w:suppressAutoHyphens w:val="0"/>
        <w:autoSpaceDE w:val="0"/>
        <w:autoSpaceDN w:val="0"/>
        <w:adjustRightInd w:val="0"/>
        <w:snapToGrid w:val="0"/>
        <w:spacing w:before="120" w:line="300" w:lineRule="auto"/>
        <w:ind w:left="426" w:hanging="426"/>
        <w:contextualSpacing w:val="0"/>
        <w:rPr>
          <w:lang w:val="el-GR"/>
        </w:rPr>
      </w:pPr>
      <w:r w:rsidRPr="00BA6F00">
        <w:rPr>
          <w:lang w:val="el-GR"/>
        </w:rPr>
        <w:t>Το Α.88 του Ν. 1892/1990 «Για τον εκσυγχρονισμό και την ανάπτυξη και άλλες διατάξεις» (ΦΕΚ 101/Α/31-07-1990).</w:t>
      </w:r>
    </w:p>
    <w:p w14:paraId="0536E501" w14:textId="77777777" w:rsidR="00826D6D" w:rsidRPr="00BA6F00" w:rsidRDefault="00826D6D" w:rsidP="00826D6D">
      <w:pPr>
        <w:pStyle w:val="aff"/>
        <w:numPr>
          <w:ilvl w:val="0"/>
          <w:numId w:val="246"/>
        </w:numPr>
        <w:suppressAutoHyphens w:val="0"/>
        <w:autoSpaceDE w:val="0"/>
        <w:autoSpaceDN w:val="0"/>
        <w:adjustRightInd w:val="0"/>
        <w:snapToGrid w:val="0"/>
        <w:spacing w:before="120" w:line="300" w:lineRule="auto"/>
        <w:ind w:left="426" w:hanging="426"/>
        <w:contextualSpacing w:val="0"/>
        <w:rPr>
          <w:lang w:val="el-GR"/>
        </w:rPr>
      </w:pPr>
      <w:r w:rsidRPr="00BA6F00">
        <w:rPr>
          <w:lang w:val="el-GR"/>
        </w:rPr>
        <w:t>Την υπ’ αρ. 20977 Κοινή Απόφαση των Υπουργών Ανάπτυξης και Επικρατείας «Δικαιολογητικά για την τήρηση των μητρώων του Ν.3310/2005, όπως τροποποιήθηκε με το Ν. 3414/2005» (ΦΕΚ 1673/</w:t>
      </w:r>
      <w:r w:rsidRPr="00F81DFC">
        <w:t>B</w:t>
      </w:r>
      <w:r w:rsidRPr="00BA6F00">
        <w:rPr>
          <w:lang w:val="el-GR"/>
        </w:rPr>
        <w:t>/23-08-2007).</w:t>
      </w:r>
    </w:p>
    <w:p w14:paraId="25FC1A5A" w14:textId="77777777" w:rsidR="00826D6D" w:rsidRPr="00787070" w:rsidRDefault="00826D6D" w:rsidP="00826D6D">
      <w:pPr>
        <w:pStyle w:val="aff"/>
        <w:numPr>
          <w:ilvl w:val="0"/>
          <w:numId w:val="246"/>
        </w:numPr>
        <w:suppressAutoHyphens w:val="0"/>
        <w:autoSpaceDE w:val="0"/>
        <w:autoSpaceDN w:val="0"/>
        <w:adjustRightInd w:val="0"/>
        <w:snapToGrid w:val="0"/>
        <w:spacing w:before="120" w:line="300" w:lineRule="auto"/>
        <w:ind w:left="426" w:hanging="426"/>
        <w:contextualSpacing w:val="0"/>
      </w:pPr>
      <w:r w:rsidRPr="00BA6F00">
        <w:rPr>
          <w:lang w:val="el-GR"/>
        </w:rPr>
        <w:t xml:space="preserve">Τον Ν. 4622/2019 “Επιτελικό Κράτος: οργάνωση, λειτουργία &amp; διαφάνεια της Κυβέρνησης, των κυβερνητικών οργάνων &amp; της κεντρικής δημόσιας διοίκησης” και άλλες διατάξεις. </w:t>
      </w:r>
      <w:r w:rsidRPr="00787070">
        <w:t>(ΦΕΚ 133/Α/07-08-2019).</w:t>
      </w:r>
    </w:p>
    <w:p w14:paraId="538BB102" w14:textId="77777777" w:rsidR="00826D6D" w:rsidRPr="00BA6F00" w:rsidRDefault="00826D6D" w:rsidP="00826D6D">
      <w:pPr>
        <w:pStyle w:val="aff"/>
        <w:numPr>
          <w:ilvl w:val="0"/>
          <w:numId w:val="246"/>
        </w:numPr>
        <w:suppressAutoHyphens w:val="0"/>
        <w:autoSpaceDE w:val="0"/>
        <w:autoSpaceDN w:val="0"/>
        <w:adjustRightInd w:val="0"/>
        <w:snapToGrid w:val="0"/>
        <w:spacing w:before="120" w:line="300" w:lineRule="auto"/>
        <w:ind w:left="426" w:hanging="426"/>
        <w:contextualSpacing w:val="0"/>
        <w:rPr>
          <w:lang w:val="el-GR"/>
        </w:rPr>
      </w:pPr>
      <w:r w:rsidRPr="00BA6F00">
        <w:rPr>
          <w:lang w:val="el-GR"/>
        </w:rPr>
        <w:t>Τον Ν. 4912/2022 Ενιαία Αρχή Δημοσίων Συμβάσεων και άλλες διατάξεις του Υπουργείου Δικαιοσύνης” (ΦΕΚ 59/</w:t>
      </w:r>
      <w:r w:rsidRPr="00787070">
        <w:t>A</w:t>
      </w:r>
      <w:r w:rsidRPr="00BA6F00">
        <w:rPr>
          <w:lang w:val="el-GR"/>
        </w:rPr>
        <w:t>/17-03-2022).</w:t>
      </w:r>
    </w:p>
    <w:p w14:paraId="31126A0D" w14:textId="77777777" w:rsidR="00826D6D" w:rsidRPr="00BA6F00" w:rsidRDefault="00826D6D" w:rsidP="00826D6D">
      <w:pPr>
        <w:pStyle w:val="aff"/>
        <w:numPr>
          <w:ilvl w:val="0"/>
          <w:numId w:val="246"/>
        </w:numPr>
        <w:suppressAutoHyphens w:val="0"/>
        <w:autoSpaceDE w:val="0"/>
        <w:autoSpaceDN w:val="0"/>
        <w:adjustRightInd w:val="0"/>
        <w:snapToGrid w:val="0"/>
        <w:spacing w:before="120" w:line="300" w:lineRule="auto"/>
        <w:ind w:left="426" w:hanging="426"/>
        <w:contextualSpacing w:val="0"/>
        <w:rPr>
          <w:lang w:val="el-GR"/>
        </w:rPr>
      </w:pPr>
      <w:r w:rsidRPr="00BA6F00">
        <w:rPr>
          <w:lang w:val="el-GR"/>
        </w:rPr>
        <w:t>Τον Ν. 4601/2019 “Εταιρικοί µετασχηµατισµοί και εναρµόνιση του νοµοθετικού πλαισίου µε τις διατάξεις της Οδηγίας 2014/55/ΕΕ του Ευρωπαϊκού Κοινοβουλίου και του Συµβουλίου της 16ης Απριλίου 2014 για την έκδοση ηλεκτρονικών τιµολογίων στο πλαίσιο δηµόσιων συµβάσεων και λοιπές διατάξεις” (ΦΕΚ 44/Α/09-03-2019).</w:t>
      </w:r>
    </w:p>
    <w:p w14:paraId="2A7B43C6" w14:textId="77777777" w:rsidR="00826D6D" w:rsidRPr="00BA6F00" w:rsidRDefault="00826D6D" w:rsidP="00826D6D">
      <w:pPr>
        <w:pStyle w:val="aff"/>
        <w:numPr>
          <w:ilvl w:val="0"/>
          <w:numId w:val="246"/>
        </w:numPr>
        <w:suppressAutoHyphens w:val="0"/>
        <w:autoSpaceDE w:val="0"/>
        <w:autoSpaceDN w:val="0"/>
        <w:adjustRightInd w:val="0"/>
        <w:snapToGrid w:val="0"/>
        <w:spacing w:before="120" w:line="300" w:lineRule="auto"/>
        <w:ind w:left="426" w:hanging="426"/>
        <w:contextualSpacing w:val="0"/>
        <w:rPr>
          <w:lang w:val="el-GR"/>
        </w:rPr>
      </w:pPr>
      <w:r w:rsidRPr="00BA6F00">
        <w:rPr>
          <w:lang w:val="el-GR"/>
        </w:rPr>
        <w:t>Το Π.Δ. 39/2017 “Κανονισμός εξέτασης Προδικαστικών Προσφυγών ενώπιων της Αρχής Εξέτασης Προδικαστικών Προσφυγών” (ΦΕΚ 64/Α/04-05-2017).</w:t>
      </w:r>
    </w:p>
    <w:p w14:paraId="55E3CE9B" w14:textId="77777777" w:rsidR="00826D6D" w:rsidRPr="00BA6F00" w:rsidRDefault="00826D6D" w:rsidP="00826D6D">
      <w:pPr>
        <w:pStyle w:val="aff"/>
        <w:numPr>
          <w:ilvl w:val="0"/>
          <w:numId w:val="246"/>
        </w:numPr>
        <w:suppressAutoHyphens w:val="0"/>
        <w:autoSpaceDE w:val="0"/>
        <w:autoSpaceDN w:val="0"/>
        <w:adjustRightInd w:val="0"/>
        <w:snapToGrid w:val="0"/>
        <w:spacing w:before="120" w:line="300" w:lineRule="auto"/>
        <w:ind w:left="426" w:hanging="426"/>
        <w:contextualSpacing w:val="0"/>
        <w:rPr>
          <w:lang w:val="el-GR"/>
        </w:rPr>
      </w:pPr>
      <w:r w:rsidRPr="00BA6F00">
        <w:rPr>
          <w:lang w:val="el-GR"/>
        </w:rPr>
        <w:t>Τον Ν. 3419/2005 “Γενικό Εμπορικό Μητρώο (Γ.Ε.ΜΗ.) και Εκσυγχρονισμός της Επιμελητηριακής Νομοθεσίας” (ΦΕΚ 297/Α/06-12-2005).</w:t>
      </w:r>
    </w:p>
    <w:p w14:paraId="1F79FBAF" w14:textId="77777777" w:rsidR="00826D6D" w:rsidRPr="00BA6F00" w:rsidRDefault="00826D6D" w:rsidP="00826D6D">
      <w:pPr>
        <w:pStyle w:val="aff"/>
        <w:numPr>
          <w:ilvl w:val="0"/>
          <w:numId w:val="246"/>
        </w:numPr>
        <w:suppressAutoHyphens w:val="0"/>
        <w:snapToGrid w:val="0"/>
        <w:spacing w:before="120" w:line="300" w:lineRule="auto"/>
        <w:ind w:left="426" w:hanging="426"/>
        <w:contextualSpacing w:val="0"/>
        <w:rPr>
          <w:lang w:val="el-GR"/>
        </w:rPr>
      </w:pPr>
      <w:r w:rsidRPr="00BA6F00">
        <w:rPr>
          <w:lang w:val="el-GR"/>
        </w:rPr>
        <w:lastRenderedPageBreak/>
        <w:t>Την Κ.Υ.Α. οικ. 98979ΕΞ 2021 (</w:t>
      </w:r>
      <w:r w:rsidRPr="00787070">
        <w:t>B</w:t>
      </w:r>
      <w:r w:rsidRPr="00BA6F00">
        <w:rPr>
          <w:lang w:val="el-GR"/>
        </w:rPr>
        <w:t>' 3766/13.08.2021) «Ηλεκτρονική Τιμολόγηση στο πλαίσιο των Δημόσιων Συμβάσεων δυνάμει του ν. 4601/2019» (Α΄44).</w:t>
      </w:r>
    </w:p>
    <w:p w14:paraId="25B92737" w14:textId="77777777" w:rsidR="00826D6D" w:rsidRPr="00BA6F00" w:rsidRDefault="00826D6D" w:rsidP="00826D6D">
      <w:pPr>
        <w:pStyle w:val="aff"/>
        <w:numPr>
          <w:ilvl w:val="0"/>
          <w:numId w:val="246"/>
        </w:numPr>
        <w:suppressAutoHyphens w:val="0"/>
        <w:snapToGrid w:val="0"/>
        <w:spacing w:before="120" w:line="300" w:lineRule="auto"/>
        <w:ind w:left="426" w:hanging="426"/>
        <w:contextualSpacing w:val="0"/>
        <w:rPr>
          <w:lang w:val="el-GR"/>
        </w:rPr>
      </w:pPr>
      <w:r w:rsidRPr="00BA6F00">
        <w:rPr>
          <w:lang w:val="el-GR"/>
        </w:rPr>
        <w:t>Την αριθμ. 63446/2021 Κ.Υ.Α. “Καθορισμός Εθνικού Μορφότυπου ηλεκτρονικού τιμολογίου στο πλαίσιο των Δημοσίων Συμβάσεων” (2338/Β/02-06-2021).</w:t>
      </w:r>
    </w:p>
    <w:p w14:paraId="4B223D20" w14:textId="77777777" w:rsidR="00826D6D" w:rsidRPr="00BA6F00" w:rsidRDefault="00826D6D" w:rsidP="00826D6D">
      <w:pPr>
        <w:pStyle w:val="aff"/>
        <w:numPr>
          <w:ilvl w:val="0"/>
          <w:numId w:val="246"/>
        </w:numPr>
        <w:suppressAutoHyphens w:val="0"/>
        <w:snapToGrid w:val="0"/>
        <w:spacing w:before="120" w:line="300" w:lineRule="auto"/>
        <w:ind w:left="426" w:hanging="426"/>
        <w:contextualSpacing w:val="0"/>
        <w:rPr>
          <w:lang w:val="el-GR"/>
        </w:rPr>
      </w:pPr>
      <w:r w:rsidRPr="00BA6F00">
        <w:rPr>
          <w:lang w:val="el-GR"/>
        </w:rPr>
        <w:t>Τον Ν. 4635/2019 (ιδίως  των άρθρων 85 επ.) “Επενδύω στην Ελλάδα και άλλες διατάξεις” (ΦΕΚ 167/Α/30-10-2019).</w:t>
      </w:r>
    </w:p>
    <w:p w14:paraId="7B8FCDC9" w14:textId="77777777" w:rsidR="00826D6D" w:rsidRPr="00BA6F00" w:rsidRDefault="00826D6D" w:rsidP="00826D6D">
      <w:pPr>
        <w:pStyle w:val="aff"/>
        <w:numPr>
          <w:ilvl w:val="0"/>
          <w:numId w:val="246"/>
        </w:numPr>
        <w:suppressAutoHyphens w:val="0"/>
        <w:snapToGrid w:val="0"/>
        <w:spacing w:before="120" w:line="300" w:lineRule="auto"/>
        <w:ind w:left="426" w:hanging="426"/>
        <w:contextualSpacing w:val="0"/>
        <w:rPr>
          <w:lang w:val="el-GR"/>
        </w:rPr>
      </w:pPr>
      <w:r w:rsidRPr="00BA6F00">
        <w:rPr>
          <w:lang w:val="el-GR"/>
        </w:rPr>
        <w:t>Το Π.Δ. 28/2015 “Κωδικοποίηση διατάξεων για την πρόσβαση σε δημόσια έγγραφα και στοιχεία» ΦΕΚ (34/Α/23-03-2015).</w:t>
      </w:r>
    </w:p>
    <w:p w14:paraId="56D69E11" w14:textId="77777777" w:rsidR="00826D6D" w:rsidRPr="00BA6F00" w:rsidRDefault="00826D6D" w:rsidP="00826D6D">
      <w:pPr>
        <w:pStyle w:val="aff"/>
        <w:numPr>
          <w:ilvl w:val="0"/>
          <w:numId w:val="246"/>
        </w:numPr>
        <w:suppressAutoHyphens w:val="0"/>
        <w:autoSpaceDE w:val="0"/>
        <w:autoSpaceDN w:val="0"/>
        <w:adjustRightInd w:val="0"/>
        <w:snapToGrid w:val="0"/>
        <w:spacing w:before="120" w:line="300" w:lineRule="auto"/>
        <w:ind w:left="426" w:hanging="426"/>
        <w:contextualSpacing w:val="0"/>
        <w:rPr>
          <w:lang w:val="el-GR"/>
        </w:rPr>
      </w:pPr>
      <w:r w:rsidRPr="00BA6F00">
        <w:rPr>
          <w:lang w:val="el-GR"/>
        </w:rPr>
        <w:t>Τον Ν. 2859/2000 “Κύρωση Κώδικα Φόρου Προστιθέμενης Αξίας” (ΦΕΚ 248/Α/07-11-2000).</w:t>
      </w:r>
    </w:p>
    <w:p w14:paraId="027ACA5F" w14:textId="77777777" w:rsidR="00826D6D" w:rsidRPr="00BA6F00" w:rsidRDefault="00826D6D" w:rsidP="00826D6D">
      <w:pPr>
        <w:pStyle w:val="aff"/>
        <w:numPr>
          <w:ilvl w:val="0"/>
          <w:numId w:val="246"/>
        </w:numPr>
        <w:suppressAutoHyphens w:val="0"/>
        <w:autoSpaceDE w:val="0"/>
        <w:autoSpaceDN w:val="0"/>
        <w:adjustRightInd w:val="0"/>
        <w:snapToGrid w:val="0"/>
        <w:spacing w:before="120" w:line="300" w:lineRule="auto"/>
        <w:ind w:left="426" w:hanging="426"/>
        <w:contextualSpacing w:val="0"/>
        <w:rPr>
          <w:lang w:val="el-GR"/>
        </w:rPr>
      </w:pPr>
      <w:r w:rsidRPr="00BA6F00">
        <w:rPr>
          <w:lang w:val="el-GR"/>
        </w:rPr>
        <w:t>Την υπ’ αρ. 76441 κοινή υπουργική απόφαση των Υπουργών Οικονομικών και Ανάπτυξης &amp; Επενδύσεων με θέμα: «Καθορισμός αποζημίωσης των μελών των γνωμοδοτικών οργάνων του άρθρου 221 του ν. 4412/2016 (Α’ 147) που συγκροτούνται στο πλαίσιο διαδικασιών ανάθεσης δημοσίων συμβάσεων» (ΦΕΚ 674/ΥΟΔΔ/02-08-2022).</w:t>
      </w:r>
    </w:p>
    <w:p w14:paraId="3BB249F9" w14:textId="77777777" w:rsidR="00826D6D" w:rsidRPr="00BA6F00" w:rsidRDefault="00826D6D" w:rsidP="00826D6D">
      <w:pPr>
        <w:pStyle w:val="aff"/>
        <w:numPr>
          <w:ilvl w:val="0"/>
          <w:numId w:val="246"/>
        </w:numPr>
        <w:suppressAutoHyphens w:val="0"/>
        <w:autoSpaceDE w:val="0"/>
        <w:autoSpaceDN w:val="0"/>
        <w:adjustRightInd w:val="0"/>
        <w:snapToGrid w:val="0"/>
        <w:spacing w:before="120" w:line="300" w:lineRule="auto"/>
        <w:ind w:left="426" w:hanging="426"/>
        <w:contextualSpacing w:val="0"/>
        <w:rPr>
          <w:lang w:val="el-GR"/>
        </w:rPr>
      </w:pPr>
      <w:r w:rsidRPr="00BA6F00">
        <w:rPr>
          <w:lang w:val="el-GR"/>
        </w:rPr>
        <w:t>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w:t>
      </w:r>
      <w:r w:rsidRPr="00787070">
        <w:t>L</w:t>
      </w:r>
      <w:r w:rsidRPr="00BA6F00">
        <w:rPr>
          <w:lang w:val="el-GR"/>
        </w:rPr>
        <w:t xml:space="preserve"> 119).</w:t>
      </w:r>
    </w:p>
    <w:p w14:paraId="41CC966C" w14:textId="77777777" w:rsidR="00826D6D" w:rsidRPr="00BA6F00" w:rsidRDefault="00826D6D" w:rsidP="00826D6D">
      <w:pPr>
        <w:pStyle w:val="aff"/>
        <w:numPr>
          <w:ilvl w:val="0"/>
          <w:numId w:val="246"/>
        </w:numPr>
        <w:suppressAutoHyphens w:val="0"/>
        <w:autoSpaceDE w:val="0"/>
        <w:autoSpaceDN w:val="0"/>
        <w:adjustRightInd w:val="0"/>
        <w:snapToGrid w:val="0"/>
        <w:spacing w:before="120" w:line="300" w:lineRule="auto"/>
        <w:ind w:left="426" w:hanging="426"/>
        <w:contextualSpacing w:val="0"/>
        <w:rPr>
          <w:lang w:val="el-GR"/>
        </w:rPr>
      </w:pPr>
      <w:r w:rsidRPr="00BA6F00">
        <w:rPr>
          <w:lang w:val="el-GR"/>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w:t>
      </w:r>
    </w:p>
    <w:p w14:paraId="60B38A38" w14:textId="77777777" w:rsidR="00826D6D" w:rsidRPr="00787070" w:rsidRDefault="00826D6D" w:rsidP="00826D6D">
      <w:pPr>
        <w:pStyle w:val="aff"/>
        <w:numPr>
          <w:ilvl w:val="0"/>
          <w:numId w:val="246"/>
        </w:numPr>
        <w:suppressAutoHyphens w:val="0"/>
        <w:snapToGrid w:val="0"/>
        <w:spacing w:before="120" w:line="300" w:lineRule="auto"/>
        <w:ind w:left="426" w:hanging="426"/>
        <w:contextualSpacing w:val="0"/>
      </w:pPr>
      <w:r w:rsidRPr="00BA6F00">
        <w:rPr>
          <w:lang w:val="el-GR"/>
        </w:rPr>
        <w:t xml:space="preserve">Τον </w:t>
      </w:r>
      <w:r w:rsidRPr="00787070">
        <w:t>N</w:t>
      </w:r>
      <w:r w:rsidRPr="00BA6F00">
        <w:rPr>
          <w:lang w:val="el-GR"/>
        </w:rPr>
        <w:t xml:space="preserve">. 3429/2005 «Δημόσιες Επιχειρήσεις και Οργανισμοί (Δ.Ε.Κ.Ο.).» ΦΕΚ (314/Α/27-12-2005), όπως τροποποιήθηκε από Α.31, Κεφ. Β, Ν. 4465/2017 (ΦΕΚ 47/Α/04-04-2017) και «Αριθ. 30422/ΕΓΔΕΚΟ 342 «Εξαίρεση από το πεδίο εφαρμογής του άρθρου 3 του ν. 3429/2005 της Ανώνυμης Εταιρείας «Κοινωνία της Πληροφορίας Α.Ε.» </w:t>
      </w:r>
      <w:r w:rsidRPr="00787070">
        <w:t>ΦΕΚ (967/Β/21-07-2006).</w:t>
      </w:r>
    </w:p>
    <w:p w14:paraId="62CA7024" w14:textId="77777777" w:rsidR="00826D6D" w:rsidRPr="00BA6F00" w:rsidRDefault="00826D6D" w:rsidP="00826D6D">
      <w:pPr>
        <w:pStyle w:val="aff"/>
        <w:numPr>
          <w:ilvl w:val="0"/>
          <w:numId w:val="246"/>
        </w:numPr>
        <w:suppressAutoHyphens w:val="0"/>
        <w:snapToGrid w:val="0"/>
        <w:spacing w:before="120" w:line="300" w:lineRule="auto"/>
        <w:ind w:left="426" w:hanging="426"/>
        <w:contextualSpacing w:val="0"/>
        <w:rPr>
          <w:lang w:val="el-GR"/>
        </w:rPr>
      </w:pPr>
      <w:r w:rsidRPr="00BA6F00">
        <w:rPr>
          <w:lang w:val="el-GR"/>
        </w:rPr>
        <w:t xml:space="preserve">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w:t>
      </w:r>
      <w:r w:rsidRPr="00787070">
        <w:t>L</w:t>
      </w:r>
      <w:r w:rsidRPr="00BA6F00">
        <w:rPr>
          <w:lang w:val="el-GR"/>
        </w:rPr>
        <w:t xml:space="preserve"> 156/16.6.2012) στο ελληνικό δίκαιο, τροποποίηση του ν. 3419/2005 (Α 297) και άλλες διατάξεις» (ΦΕΚ 265/Α/23-12-2014) και ισχύει.</w:t>
      </w:r>
    </w:p>
    <w:p w14:paraId="0B3D0134" w14:textId="77777777" w:rsidR="00826D6D" w:rsidRPr="00787070" w:rsidRDefault="00826D6D" w:rsidP="00826D6D">
      <w:pPr>
        <w:pStyle w:val="aff"/>
        <w:numPr>
          <w:ilvl w:val="0"/>
          <w:numId w:val="246"/>
        </w:numPr>
        <w:suppressAutoHyphens w:val="0"/>
        <w:snapToGrid w:val="0"/>
        <w:spacing w:before="120" w:line="300" w:lineRule="auto"/>
        <w:ind w:left="426" w:hanging="426"/>
        <w:contextualSpacing w:val="0"/>
      </w:pPr>
      <w:r w:rsidRPr="00BA6F00">
        <w:rPr>
          <w:lang w:val="el-GR"/>
        </w:rPr>
        <w:lastRenderedPageBreak/>
        <w:t xml:space="preserve">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w:t>
      </w:r>
      <w:r w:rsidRPr="00787070">
        <w:t>(ΦΕΚ 119/Α/08-07-2019).</w:t>
      </w:r>
    </w:p>
    <w:p w14:paraId="3E63DF7D" w14:textId="77777777" w:rsidR="00826D6D" w:rsidRPr="00BA6F00" w:rsidRDefault="00826D6D" w:rsidP="00826D6D">
      <w:pPr>
        <w:pStyle w:val="aff"/>
        <w:numPr>
          <w:ilvl w:val="0"/>
          <w:numId w:val="246"/>
        </w:numPr>
        <w:suppressAutoHyphens w:val="0"/>
        <w:snapToGrid w:val="0"/>
        <w:spacing w:before="120" w:line="300" w:lineRule="auto"/>
        <w:ind w:left="426" w:hanging="426"/>
        <w:contextualSpacing w:val="0"/>
        <w:rPr>
          <w:lang w:val="el-GR"/>
        </w:rPr>
      </w:pPr>
      <w:r w:rsidRPr="00BA6F00">
        <w:rPr>
          <w:lang w:val="el-GR"/>
        </w:rPr>
        <w:t>Το Α.39 του Ν. 4578/2018 «Μείωση ασφαλιστικών εισφορών και άλλες διατάξεις» (ΦΕΚ 200/Α/03-12-2018).</w:t>
      </w:r>
    </w:p>
    <w:p w14:paraId="18818FB6" w14:textId="77777777" w:rsidR="00826D6D" w:rsidRPr="00BA6F00" w:rsidRDefault="00826D6D" w:rsidP="00826D6D">
      <w:pPr>
        <w:pStyle w:val="aff"/>
        <w:numPr>
          <w:ilvl w:val="0"/>
          <w:numId w:val="246"/>
        </w:numPr>
        <w:suppressAutoHyphens w:val="0"/>
        <w:snapToGrid w:val="0"/>
        <w:spacing w:before="120" w:line="300" w:lineRule="auto"/>
        <w:ind w:left="426" w:hanging="426"/>
        <w:contextualSpacing w:val="0"/>
        <w:rPr>
          <w:lang w:val="el-GR"/>
        </w:rPr>
      </w:pPr>
      <w:r w:rsidRPr="00BA6F00">
        <w:rPr>
          <w:lang w:val="el-GR"/>
        </w:rPr>
        <w:t>Το Καταστατικό της μονοπρόσωπης ανώνυμης εταιρείας με την επωνυμία "Κοινωνία της Πληροφορίας Μονοπρόσωπη Α.Ε.", όπως δημοσιεύτηκε στο Γ.Ε.ΜΗ. στις 14-10-2021 και εγκρίθηκε με την υπ’ αρ. 38427 ΕΞ 2021 Απόφαση του Υπουργού Επικρατείας «Τροποποίηση του καταστατικού της ανώνυμης εταιρείας "Κοινωνία της Πληροφορίας Μ.Α.Ε." και κωδικοποίηση αυτού» (ΦΕΚ 5111/Β/04-11-2021).</w:t>
      </w:r>
    </w:p>
    <w:p w14:paraId="3D72EFAA" w14:textId="77777777" w:rsidR="00826D6D" w:rsidRPr="00787070" w:rsidRDefault="00826D6D" w:rsidP="00826D6D">
      <w:pPr>
        <w:pStyle w:val="aff"/>
        <w:numPr>
          <w:ilvl w:val="0"/>
          <w:numId w:val="246"/>
        </w:numPr>
        <w:suppressAutoHyphens w:val="0"/>
        <w:snapToGrid w:val="0"/>
        <w:spacing w:before="120" w:line="300" w:lineRule="auto"/>
        <w:ind w:left="426" w:hanging="426"/>
        <w:contextualSpacing w:val="0"/>
      </w:pPr>
      <w:r w:rsidRPr="00BA6F00">
        <w:rPr>
          <w:lang w:val="el-GR"/>
        </w:rPr>
        <w:t xml:space="preserve">Τον Κανονισμό της μονοπρόσωπης ανώνυμης εταιρείας ’’Κοινωνία της Πληροφορίας Μονοπρόσωπη Α.Ε.’’, ο οποίος εγκρίθηκε με την υπ’ αρ.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ΔΙΔΚ/ΚτΠ/οικ. 21588/04-11-2011 (Β’ 2541) υπουργικής απόφασης «Κανονισμός της Ανώνυμης Εταιρείας “Κοινωνία της Πληροφορίας Α.Ε.”», όπως τροποποιήθηκε με την υπό στοιχεία ΔΙΔΚ/οικ 35181/11-11-2015 (Β’ 2532) κοινή υπουργική απόφαση «Τροποποίηση άρθρων του Κανονισμού της Ανώνυμης Εταιρείας “Κοινωνία της Πληροφορίας Α.Ε.”» </w:t>
      </w:r>
      <w:r w:rsidRPr="00787070">
        <w:t>(Β’ 164)» ΦΕΚ 2060/Β’/2021))» (ΦΕΚ 5807/Β/10-12-2021).</w:t>
      </w:r>
    </w:p>
    <w:p w14:paraId="7D612F96" w14:textId="77777777" w:rsidR="00826D6D" w:rsidRPr="00C369FA" w:rsidRDefault="00826D6D" w:rsidP="00826D6D">
      <w:pPr>
        <w:pStyle w:val="aff"/>
        <w:numPr>
          <w:ilvl w:val="0"/>
          <w:numId w:val="246"/>
        </w:numPr>
        <w:suppressAutoHyphens w:val="0"/>
        <w:snapToGrid w:val="0"/>
        <w:spacing w:before="120" w:line="300" w:lineRule="auto"/>
        <w:ind w:left="426" w:hanging="426"/>
        <w:contextualSpacing w:val="0"/>
      </w:pPr>
      <w:r w:rsidRPr="00BA6F00">
        <w:rPr>
          <w:lang w:val="el-GR"/>
        </w:rPr>
        <w:t xml:space="preserve">Την υπ’ αρ. 4151/05-08-2022 Απόφαση του Υπουργού Επικρατείας με θέμα: "Ανανέωση της θητείας του Προέδρου και των Μελών του Διοικητικού Συμβουλίου της Ανώνυμης Εταιρείας «Κοινωνία της Πληροφορίας ΜΟΝΟΠΡΟΣΩΠΗ Α.Ε.»" </w:t>
      </w:r>
      <w:r w:rsidRPr="00787070">
        <w:t>(ΦΕΚ 752/ΥΟΔΔ/24-08-2022).</w:t>
      </w:r>
    </w:p>
    <w:p w14:paraId="146B7DBD" w14:textId="77777777" w:rsidR="00826D6D" w:rsidRPr="00BA6F00" w:rsidRDefault="00826D6D" w:rsidP="00826D6D">
      <w:pPr>
        <w:pStyle w:val="aff"/>
        <w:numPr>
          <w:ilvl w:val="0"/>
          <w:numId w:val="246"/>
        </w:numPr>
        <w:suppressAutoHyphens w:val="0"/>
        <w:snapToGrid w:val="0"/>
        <w:spacing w:before="120" w:line="300" w:lineRule="auto"/>
        <w:ind w:left="426" w:hanging="426"/>
        <w:contextualSpacing w:val="0"/>
        <w:rPr>
          <w:lang w:val="el-GR"/>
        </w:rPr>
      </w:pPr>
      <w:r w:rsidRPr="00BA6F00">
        <w:rPr>
          <w:lang w:val="el-GR"/>
        </w:rPr>
        <w:t>Τη ΣΑ</w:t>
      </w:r>
      <w:r w:rsidRPr="00D44605">
        <w:t>TA</w:t>
      </w:r>
      <w:r w:rsidRPr="00BA6F00">
        <w:rPr>
          <w:lang w:val="el-GR"/>
        </w:rPr>
        <w:t xml:space="preserve"> 063 του Υπουργείου Ανάπτυξης και Επενδύσεων, με την οποία εγκρίθηκε η ένταξη στο Πρόγραμμα Δημοσίων Επενδύσεων (ΠΔΕ) 2022 του έργου: «Επιχορήγηση της ΚτΠ Μ.Α.Ε. για το έργο ‘Δράσεις επέκτασης και υποστήριξης του Εθνικού Δικτύου Τηλεπικοινωνιών-ΣΥΖΕΥΞΙΣ ΙΙ» (Κωδικός ΟΠΣ ΤΑ 5136039) με ενάριθμο κωδικό: 2021ΤΑ06300003.</w:t>
      </w:r>
    </w:p>
    <w:p w14:paraId="7AC37307" w14:textId="77777777" w:rsidR="00826D6D" w:rsidRPr="00BA6F00" w:rsidRDefault="00826D6D" w:rsidP="00826D6D">
      <w:pPr>
        <w:pStyle w:val="aff"/>
        <w:numPr>
          <w:ilvl w:val="0"/>
          <w:numId w:val="246"/>
        </w:numPr>
        <w:suppressAutoHyphens w:val="0"/>
        <w:snapToGrid w:val="0"/>
        <w:spacing w:before="120" w:line="300" w:lineRule="auto"/>
        <w:ind w:left="426" w:hanging="426"/>
        <w:contextualSpacing w:val="0"/>
        <w:rPr>
          <w:lang w:val="el-GR"/>
        </w:rPr>
      </w:pPr>
      <w:r w:rsidRPr="00BA6F00">
        <w:rPr>
          <w:lang w:val="el-GR"/>
        </w:rPr>
        <w:t>Την από 10-02-2022 (αρ. πρωτ. ΚτΠ Μ.Α.Ε: 2842/21-02-2022) Προγραμματική Συμφωνία μεταξύ του Υπουργείου Ψηφιακής Διακυβέρνησης και της ΚτΠ Μ.Α.Ε. για το έργο «Δράσεις επέκτασης και υποστήριξης του Εθνικού Δικτύου Τηλεπικοινωνιών».</w:t>
      </w:r>
    </w:p>
    <w:p w14:paraId="3720DCAA" w14:textId="77777777" w:rsidR="00826D6D" w:rsidRPr="006B4C21" w:rsidRDefault="00826D6D" w:rsidP="00826D6D">
      <w:pPr>
        <w:pStyle w:val="aff"/>
        <w:numPr>
          <w:ilvl w:val="0"/>
          <w:numId w:val="246"/>
        </w:numPr>
        <w:suppressAutoHyphens w:val="0"/>
        <w:snapToGrid w:val="0"/>
        <w:spacing w:before="120" w:line="300" w:lineRule="auto"/>
        <w:ind w:left="426" w:hanging="426"/>
        <w:contextualSpacing w:val="0"/>
        <w:rPr>
          <w:lang w:val="el-GR"/>
        </w:rPr>
      </w:pPr>
      <w:r w:rsidRPr="00BA6F00">
        <w:rPr>
          <w:lang w:val="el-GR"/>
        </w:rPr>
        <w:t xml:space="preserve">Την υπ΄ αρ. 139397 ΕΞ 2021/08-11-2021 (ΟΕ 09-11-2021) [Αρ. </w:t>
      </w:r>
      <w:r w:rsidRPr="006B4C21">
        <w:rPr>
          <w:lang w:val="el-GR"/>
        </w:rPr>
        <w:t xml:space="preserve">Πρωτ. ΚτΠ </w:t>
      </w:r>
      <w:r w:rsidRPr="00187885">
        <w:t>M</w:t>
      </w:r>
      <w:r w:rsidRPr="006B4C21">
        <w:rPr>
          <w:lang w:val="el-GR"/>
        </w:rPr>
        <w:t>.Α.Ε. 16088/8-11-2021 (ΟΕ 9-11-2021)] Απόφαση του Υπουργείου Οικονομικών με θέμα: «Απόφαση Ένταξης του Έργου «Επιχορήγηση της ΚτΠ ΜΑΕ για το έργο: «Δράσεις επέκτασης και υποστήριξης του Εθνικού Δικτύου Τηλεπικοινωνιών – ΣΥΖΕΥΞΙΣ ΙΙ» (Κωδ ΟΠΣ ΤΑ 5136039).</w:t>
      </w:r>
    </w:p>
    <w:p w14:paraId="02BE28D3" w14:textId="77777777" w:rsidR="00826D6D" w:rsidRPr="006B4C21" w:rsidRDefault="00826D6D" w:rsidP="00826D6D">
      <w:pPr>
        <w:pStyle w:val="aff"/>
        <w:numPr>
          <w:ilvl w:val="0"/>
          <w:numId w:val="246"/>
        </w:numPr>
        <w:suppressAutoHyphens w:val="0"/>
        <w:snapToGrid w:val="0"/>
        <w:spacing w:before="120" w:line="300" w:lineRule="auto"/>
        <w:ind w:left="426" w:hanging="426"/>
        <w:contextualSpacing w:val="0"/>
        <w:rPr>
          <w:lang w:val="el-GR"/>
        </w:rPr>
      </w:pPr>
      <w:r w:rsidRPr="006B4C21">
        <w:rPr>
          <w:lang w:val="el-GR"/>
        </w:rPr>
        <w:t>Το υπ΄ αρ. 188883 ΕΞ 2022/22-12-2022 (Α.Π ΚτΠ Μ.Α.Ε. 23027/22-12-2022) έγγραφο της Ειδικής Υπηρεσίας Συντονισμού Ταμείου Ανάκαμψης (ΕΥΣΤΑ) με θέμα: “1</w:t>
      </w:r>
      <w:r w:rsidRPr="006B4C21">
        <w:rPr>
          <w:vertAlign w:val="superscript"/>
          <w:lang w:val="el-GR"/>
        </w:rPr>
        <w:t>Η</w:t>
      </w:r>
      <w:r w:rsidRPr="006B4C21">
        <w:rPr>
          <w:lang w:val="el-GR"/>
        </w:rPr>
        <w:t xml:space="preserve"> Τροποποίηση </w:t>
      </w:r>
      <w:r w:rsidRPr="006B4C21">
        <w:rPr>
          <w:lang w:val="el-GR"/>
        </w:rPr>
        <w:lastRenderedPageBreak/>
        <w:t xml:space="preserve">Απόφασης Ένταξης του Έργου «Δράσεις επέκτασης και υποστήριξης του Εθνικού Δικτύου Τηλεπικοινωνιών» (Κωδικός ΟΠΣ ΤΑ 5136039) της Δράσης με </w:t>
      </w:r>
      <w:r w:rsidRPr="007A453C">
        <w:t>ID</w:t>
      </w:r>
      <w:r w:rsidRPr="006B4C21">
        <w:rPr>
          <w:lang w:val="el-GR"/>
        </w:rPr>
        <w:t xml:space="preserve"> 16956 – «Επέκταση του Συζευξις ΙΙ για την παροχή αναβαθμισμένων τηλεπικοινωνιακών υπηρεσιών στο Δημόσιο», στο Ταμείο </w:t>
      </w:r>
      <w:r w:rsidRPr="006B4C21">
        <w:rPr>
          <w:szCs w:val="18"/>
          <w:lang w:val="el-GR"/>
        </w:rPr>
        <w:t xml:space="preserve">Ανάκαμψης και Ανθεκτικότητας”. </w:t>
      </w:r>
    </w:p>
    <w:p w14:paraId="5430C991" w14:textId="77777777" w:rsidR="00826D6D" w:rsidRPr="006B4C21" w:rsidRDefault="00826D6D" w:rsidP="00826D6D">
      <w:pPr>
        <w:pStyle w:val="aff"/>
        <w:numPr>
          <w:ilvl w:val="0"/>
          <w:numId w:val="246"/>
        </w:numPr>
        <w:suppressAutoHyphens w:val="0"/>
        <w:snapToGrid w:val="0"/>
        <w:spacing w:before="120" w:line="300" w:lineRule="auto"/>
        <w:ind w:left="426" w:hanging="426"/>
        <w:contextualSpacing w:val="0"/>
        <w:rPr>
          <w:lang w:val="el-GR"/>
        </w:rPr>
      </w:pPr>
      <w:r w:rsidRPr="006B4C21">
        <w:rPr>
          <w:lang w:val="el-GR"/>
        </w:rPr>
        <w:t>Την υπ’ αρ. 60742/01-06-2021 (αρ. πρωτ. ΚτΠ Μ.Α.Ε. 7413/01-06-2023) Απόφαση του Υπουργείου Ανάπτυξης και Επενδύσεων περί έγκρισης της ένταξης στο Πρόγραμμα Δημοσίων Επενδύσεων (ΠΔΕ) 2021, στη ΣΑ</w:t>
      </w:r>
      <w:r w:rsidRPr="000B42DE">
        <w:t>TA</w:t>
      </w:r>
      <w:r w:rsidRPr="006B4C21">
        <w:rPr>
          <w:lang w:val="el-GR"/>
        </w:rPr>
        <w:t xml:space="preserve"> 063 του έργου: «Επιχορήγηση της ΚτΠ Α.Ε. για το έργο: «Δράσεις επέκτασης και υποστήριξης του Εθνικού Δικτύου Τηλεπικοινωνιών» με ενάριθμο κωδικό: 2021ΤΑ06300003 και κωδικό ΟΠΣ ΤΑ 5136039.</w:t>
      </w:r>
    </w:p>
    <w:p w14:paraId="6EB1B23E" w14:textId="77777777" w:rsidR="00826D6D" w:rsidRPr="006B4C21" w:rsidRDefault="00826D6D" w:rsidP="00826D6D">
      <w:pPr>
        <w:pStyle w:val="aff"/>
        <w:numPr>
          <w:ilvl w:val="0"/>
          <w:numId w:val="246"/>
        </w:numPr>
        <w:suppressAutoHyphens w:val="0"/>
        <w:snapToGrid w:val="0"/>
        <w:spacing w:before="120" w:line="300" w:lineRule="auto"/>
        <w:ind w:left="426" w:hanging="426"/>
        <w:contextualSpacing w:val="0"/>
        <w:rPr>
          <w:lang w:val="el-GR"/>
        </w:rPr>
      </w:pPr>
      <w:r w:rsidRPr="006B4C21">
        <w:rPr>
          <w:lang w:val="el-GR"/>
        </w:rPr>
        <w:t>Το υπ’ αριθ. 1</w:t>
      </w:r>
      <w:r w:rsidRPr="00C10AE8">
        <w:rPr>
          <w:lang w:val="el-GR"/>
        </w:rPr>
        <w:t>03</w:t>
      </w:r>
      <w:r w:rsidRPr="006B4C21">
        <w:rPr>
          <w:lang w:val="el-GR"/>
        </w:rPr>
        <w:t xml:space="preserve">/13-06-2023 (Αρ. Πρωτ. ΚτΠ Μ.Α.Ε. 13642/22-06-2023) έγγραφο του Υπουργείου Ψηφιακής Διακυβέρνησης με θέμα: “Παροχή έγκρισης επί της ολοκλήρωσης της Φάσης Α για το υποέργο: </w:t>
      </w:r>
      <w:r w:rsidRPr="00787070">
        <w:t>A</w:t>
      </w:r>
      <w:r w:rsidRPr="006B4C21">
        <w:rPr>
          <w:lang w:val="el-GR"/>
        </w:rPr>
        <w:t>/</w:t>
      </w:r>
      <w:r w:rsidRPr="00787070">
        <w:t>A</w:t>
      </w:r>
      <w:r w:rsidRPr="006B4C21">
        <w:rPr>
          <w:lang w:val="el-GR"/>
        </w:rPr>
        <w:t xml:space="preserve"> 6 «Παρακολούθηση, ποιοτικός έλεγχος, υποστήριξη υλοποίησης και συνδρομή στην παραλαβή καλωδιακών συστημάτων του Εθνικού Δικτύου Τηλεπικοινωνιών ΕΔΤ» του Έργου «Δράσεις επέκτασης και υποστήριξης του Εθνικού Δικτύου Τηλεπικοινωνιών - ΣΥΖΕΥΞΙΣ ΙΙ» στο πλαίσιο της Προγραμματικής Συμφωνίας «Δράσεις επέκτασης και υποστήριξης του Εθνικού Δικτύου Τηλεπικοινωνιών»”. </w:t>
      </w:r>
    </w:p>
    <w:p w14:paraId="66E91E21" w14:textId="77777777" w:rsidR="00C73C7E" w:rsidRDefault="00826D6D" w:rsidP="00C73C7E">
      <w:pPr>
        <w:pStyle w:val="aff"/>
        <w:numPr>
          <w:ilvl w:val="0"/>
          <w:numId w:val="246"/>
        </w:numPr>
        <w:suppressAutoHyphens w:val="0"/>
        <w:snapToGrid w:val="0"/>
        <w:spacing w:before="120" w:line="300" w:lineRule="auto"/>
        <w:ind w:left="426" w:hanging="426"/>
        <w:contextualSpacing w:val="0"/>
        <w:rPr>
          <w:lang w:val="el-GR"/>
        </w:rPr>
      </w:pPr>
      <w:r w:rsidRPr="006B4C21">
        <w:rPr>
          <w:lang w:val="el-GR"/>
        </w:rPr>
        <w:t>Το υπ’ αρ. πρωτ. ΚτΠ Μ.Α.Ε. 15172/13-07-2023 έγγραφο της Ειδικής Υπηρεσίας Συντονισμού Ταμείου Ανάκαμψης (ΕΥΣΤΑ) με θέμα: “Έγκριση Διακήρυξης για το Υποέργο «Παρακολούθηση, ποιοτικός έλεγχος, υποστήριξη υλοποίησης και συνδρομή στην παραλαβή καλωδιακών συστημάτων του Εθνικού Δικτύου Τηλεπικοινωνιών ΕΔΤ» Α/Α 6 του Έργου «Δράσεις επέκτασης και υποστήριξης του Εθνικού Δικτύου Τηλεπικοινωνιών – ΣΥΖΕΥΞΙΣ ΙΙ» (Κωδικός ΟΠΣ ΤΑ 5136039)”.</w:t>
      </w:r>
    </w:p>
    <w:p w14:paraId="60D92BE3" w14:textId="3D1DFDCA" w:rsidR="00925156" w:rsidRPr="00E57622" w:rsidRDefault="00925156" w:rsidP="00C73C7E">
      <w:pPr>
        <w:pStyle w:val="aff"/>
        <w:numPr>
          <w:ilvl w:val="0"/>
          <w:numId w:val="246"/>
        </w:numPr>
        <w:suppressAutoHyphens w:val="0"/>
        <w:snapToGrid w:val="0"/>
        <w:spacing w:before="120" w:line="300" w:lineRule="auto"/>
        <w:ind w:left="426" w:hanging="426"/>
        <w:contextualSpacing w:val="0"/>
        <w:rPr>
          <w:lang w:val="el-GR"/>
        </w:rPr>
      </w:pPr>
      <w:r w:rsidRPr="00E57622">
        <w:rPr>
          <w:lang w:val="el-GR"/>
        </w:rPr>
        <w:t xml:space="preserve">Την υπ’ αριθ. </w:t>
      </w:r>
      <w:r w:rsidR="00C73C7E" w:rsidRPr="00E57622">
        <w:rPr>
          <w:lang w:val="el-GR"/>
        </w:rPr>
        <w:t xml:space="preserve">18924/06-09-2023 Απόφαση της ΚτΠ Μ.Α.Ε. με θέμα: </w:t>
      </w:r>
      <w:r w:rsidR="000B1E33" w:rsidRPr="00E57622">
        <w:rPr>
          <w:lang w:val="el-GR"/>
        </w:rPr>
        <w:t>“</w:t>
      </w:r>
      <w:r w:rsidR="00C73C7E" w:rsidRPr="00E57622">
        <w:rPr>
          <w:lang w:val="el-GR" w:eastAsia="el-GR"/>
        </w:rPr>
        <w:t xml:space="preserve">Διενέργεια Ηλεκτρονικού Διεθνούς Ανοικτού Άνω των Ορίων Διαγωνισμού με κριτήριο ανάθεσης “την πλέον συμφέρουσα από οικονομική άποψη προσφορά βάσει τιμής” για την επιλογή αναδόχου για το Υποέργο Α/Α 6: </w:t>
      </w:r>
      <w:r w:rsidR="00C73C7E" w:rsidRPr="00E57622">
        <w:rPr>
          <w:rFonts w:ascii="Tahoma-Bold" w:hAnsi="Tahoma-Bold" w:cs="Tahoma-Bold"/>
          <w:lang w:val="el-GR" w:eastAsia="el-GR"/>
        </w:rPr>
        <w:t>«Παρακολούθηση, ποιοτικός</w:t>
      </w:r>
      <w:r w:rsidR="00C73C7E" w:rsidRPr="00E57622">
        <w:rPr>
          <w:rFonts w:asciiTheme="minorHAnsi" w:hAnsiTheme="minorHAnsi" w:cs="Tahoma-Bold"/>
          <w:lang w:val="el-GR" w:eastAsia="el-GR"/>
        </w:rPr>
        <w:t xml:space="preserve"> </w:t>
      </w:r>
      <w:r w:rsidR="00C73C7E" w:rsidRPr="00E57622">
        <w:rPr>
          <w:rFonts w:ascii="Tahoma-Bold" w:hAnsi="Tahoma-Bold" w:cs="Tahoma-Bold"/>
          <w:lang w:val="el-GR" w:eastAsia="el-GR"/>
        </w:rPr>
        <w:t>έλεγχος, υποστήριξη υλοποίησης και συνδρομή στην παραλαβή καλωδιακών</w:t>
      </w:r>
      <w:r w:rsidR="00C73C7E" w:rsidRPr="00E57622">
        <w:rPr>
          <w:rFonts w:asciiTheme="minorHAnsi" w:hAnsiTheme="minorHAnsi" w:cs="Tahoma-Bold"/>
          <w:lang w:val="el-GR" w:eastAsia="el-GR"/>
        </w:rPr>
        <w:t xml:space="preserve"> </w:t>
      </w:r>
      <w:r w:rsidR="00C73C7E" w:rsidRPr="00E57622">
        <w:rPr>
          <w:rFonts w:ascii="Tahoma-Bold" w:hAnsi="Tahoma-Bold" w:cs="Tahoma-Bold"/>
          <w:lang w:val="el-GR" w:eastAsia="el-GR"/>
        </w:rPr>
        <w:t xml:space="preserve">συστημάτων του Εθνικού Δικτύου Τηλεπικοινωνιών ΕΔΤ», </w:t>
      </w:r>
      <w:r w:rsidR="00C73C7E" w:rsidRPr="00E57622">
        <w:rPr>
          <w:lang w:val="el-GR" w:eastAsia="el-GR"/>
        </w:rPr>
        <w:t>του έργου «Δράσεις επέκτασης και υποστήριξης του Εθνικού Δικτύου Τηλεπικοινωνιών - ΣΥΖΕΥΞΙΣ ΙΙ», με κωδικό ΟΠΣ: ΤΑ 5136039, του Ταμείου Ανάκαμψης και Ανθεκτικότητας</w:t>
      </w:r>
      <w:r w:rsidR="00667BCD" w:rsidRPr="00E57622">
        <w:rPr>
          <w:lang w:val="el-GR" w:eastAsia="el-GR"/>
        </w:rPr>
        <w:t>”.</w:t>
      </w:r>
    </w:p>
    <w:p w14:paraId="254F81CF" w14:textId="77777777" w:rsidR="00826D6D" w:rsidRPr="006B4C21" w:rsidRDefault="00826D6D" w:rsidP="00826D6D">
      <w:pPr>
        <w:pStyle w:val="aff"/>
        <w:numPr>
          <w:ilvl w:val="0"/>
          <w:numId w:val="246"/>
        </w:numPr>
        <w:suppressAutoHyphens w:val="0"/>
        <w:snapToGrid w:val="0"/>
        <w:spacing w:before="120" w:line="300" w:lineRule="auto"/>
        <w:ind w:left="426" w:hanging="426"/>
        <w:contextualSpacing w:val="0"/>
        <w:rPr>
          <w:lang w:val="el-GR"/>
        </w:rPr>
      </w:pPr>
      <w:bookmarkStart w:id="103" w:name="_Hlk126749193"/>
      <w:r w:rsidRPr="006B4C21">
        <w:rPr>
          <w:lang w:val="el-GR"/>
        </w:rPr>
        <w:t xml:space="preserve">Την από 21-07-2023 (Α/Α 398324 </w:t>
      </w:r>
      <w:r w:rsidRPr="00787070">
        <w:rPr>
          <w:lang w:val="en-US"/>
        </w:rPr>
        <w:t>Docutracks</w:t>
      </w:r>
      <w:r w:rsidRPr="006B4C21">
        <w:rPr>
          <w:lang w:val="el-GR"/>
        </w:rPr>
        <w:t xml:space="preserve">) Εισήγηση από τη Γενική Διεύθυνση Έργων / Διεύθυνση Διαχείρισης Έργων Υποδομών της ΚτΠ Μ.Α.Ε. </w:t>
      </w:r>
    </w:p>
    <w:bookmarkEnd w:id="103"/>
    <w:p w14:paraId="76339A64" w14:textId="77777777" w:rsidR="00826D6D" w:rsidRPr="00DB10E5" w:rsidRDefault="00826D6D" w:rsidP="00826D6D">
      <w:pPr>
        <w:pStyle w:val="aff"/>
        <w:numPr>
          <w:ilvl w:val="0"/>
          <w:numId w:val="246"/>
        </w:numPr>
        <w:tabs>
          <w:tab w:val="left" w:pos="0"/>
        </w:tabs>
        <w:suppressAutoHyphens w:val="0"/>
        <w:snapToGrid w:val="0"/>
        <w:spacing w:before="120" w:line="300" w:lineRule="auto"/>
        <w:ind w:left="426" w:hanging="426"/>
        <w:contextualSpacing w:val="0"/>
        <w:rPr>
          <w:lang w:val="el-GR"/>
        </w:rPr>
      </w:pPr>
      <w:r w:rsidRPr="00DB10E5">
        <w:rPr>
          <w:bCs/>
          <w:lang w:val="el-GR" w:eastAsia="en-US"/>
        </w:rPr>
        <w:t>Την Απόφαση του ΔΣ της ΚτΠ Μ.Α.Ε. κατά την υπ’ αριθ. 856/25-08-2022 Συνεδρίασή του, με θέμα Εκλογή Διευθύνοντος Συμβούλου (Θέμα 1).</w:t>
      </w:r>
    </w:p>
    <w:p w14:paraId="34B6F75F" w14:textId="77777777" w:rsidR="00826D6D" w:rsidRPr="00DB10E5" w:rsidRDefault="00826D6D" w:rsidP="00826D6D">
      <w:pPr>
        <w:pStyle w:val="aff"/>
        <w:numPr>
          <w:ilvl w:val="0"/>
          <w:numId w:val="246"/>
        </w:numPr>
        <w:tabs>
          <w:tab w:val="left" w:pos="0"/>
        </w:tabs>
        <w:suppressAutoHyphens w:val="0"/>
        <w:snapToGrid w:val="0"/>
        <w:spacing w:before="120" w:line="300" w:lineRule="auto"/>
        <w:ind w:left="426" w:hanging="426"/>
        <w:contextualSpacing w:val="0"/>
        <w:rPr>
          <w:lang w:val="el-GR"/>
        </w:rPr>
      </w:pPr>
      <w:r w:rsidRPr="00DB10E5">
        <w:rPr>
          <w:bCs/>
          <w:lang w:val="el-GR" w:eastAsia="en-US"/>
        </w:rPr>
        <w:t>Την Απόφαση του ΔΣ της ΚτΠ Μ.Α.Ε. κατά την υπ’ αριθ. 857/26-08-2022 Συνεδρίασή του, με θέμα γενικές εξουσιοδοτήσεις προς Διευθύνοντα Σύμβουλο (Θέμα 2.2).</w:t>
      </w:r>
    </w:p>
    <w:p w14:paraId="6A3CD9E4" w14:textId="77777777" w:rsidR="00826D6D" w:rsidRPr="00DB10E5" w:rsidRDefault="00826D6D" w:rsidP="00826D6D">
      <w:pPr>
        <w:pStyle w:val="aff"/>
        <w:numPr>
          <w:ilvl w:val="0"/>
          <w:numId w:val="246"/>
        </w:numPr>
        <w:tabs>
          <w:tab w:val="left" w:pos="0"/>
        </w:tabs>
        <w:suppressAutoHyphens w:val="0"/>
        <w:snapToGrid w:val="0"/>
        <w:spacing w:before="120" w:line="300" w:lineRule="auto"/>
        <w:ind w:left="426" w:hanging="426"/>
        <w:contextualSpacing w:val="0"/>
        <w:rPr>
          <w:lang w:val="el-GR"/>
        </w:rPr>
      </w:pPr>
      <w:r w:rsidRPr="00DB10E5">
        <w:rPr>
          <w:lang w:val="el-GR"/>
        </w:rPr>
        <w:t>Την Απόφαση του Διευθύνοντος Συμβούλου της ΚτΠ Μ.Α.Ε. με Αριθ. Πρωτ. 22683/20-12-2022 και θέμα «Εξουσιοδότηση δικαιώματος υπογραφής σε Γενικούς Διευθυντές και Διευθυντές της ΚτΠ Μ.Α.Ε.».</w:t>
      </w:r>
    </w:p>
    <w:p w14:paraId="3B7FECA0" w14:textId="77777777" w:rsidR="00826D6D" w:rsidRPr="008B1070" w:rsidRDefault="00826D6D" w:rsidP="00826D6D">
      <w:pPr>
        <w:pStyle w:val="aff"/>
        <w:numPr>
          <w:ilvl w:val="0"/>
          <w:numId w:val="246"/>
        </w:numPr>
        <w:tabs>
          <w:tab w:val="left" w:pos="0"/>
        </w:tabs>
        <w:suppressAutoHyphens w:val="0"/>
        <w:snapToGrid w:val="0"/>
        <w:spacing w:before="120" w:line="300" w:lineRule="auto"/>
        <w:ind w:left="426" w:hanging="426"/>
        <w:contextualSpacing w:val="0"/>
        <w:rPr>
          <w:lang w:val="el-GR"/>
        </w:rPr>
      </w:pPr>
      <w:r w:rsidRPr="008B1070">
        <w:rPr>
          <w:lang w:val="el-GR"/>
        </w:rPr>
        <w:lastRenderedPageBreak/>
        <w:t>Την Απόφαση του Διοικητικού Συμβουλίου της  ΚτΠ Μ.Α.Ε. κατά την υπ’ αρ. 893/22-02-2023 (Θέμα 7.2).</w:t>
      </w:r>
    </w:p>
    <w:p w14:paraId="4F17BF6A" w14:textId="77777777" w:rsidR="00350AFE" w:rsidRDefault="00350AFE" w:rsidP="00F84B4D">
      <w:pPr>
        <w:pStyle w:val="2"/>
        <w:numPr>
          <w:ilvl w:val="0"/>
          <w:numId w:val="0"/>
        </w:numPr>
        <w:rPr>
          <w:rFonts w:cs="Tahoma"/>
          <w:lang w:val="el-GR"/>
        </w:rPr>
      </w:pPr>
      <w:bookmarkStart w:id="104" w:name="_Toc145406641"/>
      <w:bookmarkEnd w:id="104"/>
    </w:p>
    <w:p w14:paraId="0D60A7E5" w14:textId="772B3185" w:rsidR="008338F0" w:rsidRPr="00603221" w:rsidRDefault="003355E7" w:rsidP="003A109E">
      <w:pPr>
        <w:pStyle w:val="2"/>
        <w:rPr>
          <w:rFonts w:cs="Tahoma"/>
          <w:lang w:val="el-GR"/>
        </w:rPr>
      </w:pPr>
      <w:r w:rsidRPr="00DD7265">
        <w:rPr>
          <w:rFonts w:cs="Tahoma"/>
          <w:lang w:val="el-GR"/>
        </w:rPr>
        <w:tab/>
      </w:r>
      <w:bookmarkStart w:id="105" w:name="_Ref40979373"/>
      <w:bookmarkStart w:id="106" w:name="_Toc97194260"/>
      <w:bookmarkStart w:id="107" w:name="_Toc97194409"/>
      <w:bookmarkStart w:id="108" w:name="_Toc145406748"/>
      <w:bookmarkStart w:id="109" w:name="_Toc145406959"/>
      <w:r w:rsidRPr="00603221">
        <w:rPr>
          <w:rFonts w:cs="Tahoma"/>
          <w:lang w:val="el-GR"/>
        </w:rPr>
        <w:t>Προθεσμία παραλαβής προσφορών και διενέργεια διαγωνισμού</w:t>
      </w:r>
      <w:bookmarkEnd w:id="105"/>
      <w:bookmarkEnd w:id="106"/>
      <w:bookmarkEnd w:id="107"/>
      <w:bookmarkEnd w:id="108"/>
      <w:bookmarkEnd w:id="109"/>
      <w:r w:rsidRPr="00603221">
        <w:rPr>
          <w:rFonts w:cs="Tahoma"/>
          <w:lang w:val="el-GR"/>
        </w:rPr>
        <w:t xml:space="preserve"> </w:t>
      </w:r>
    </w:p>
    <w:p w14:paraId="5015ABFF" w14:textId="4380179E" w:rsidR="00B65D70" w:rsidRPr="00603221" w:rsidRDefault="003355E7" w:rsidP="00B8545D">
      <w:pPr>
        <w:spacing w:before="240"/>
        <w:rPr>
          <w:color w:val="000000"/>
          <w:lang w:val="el-GR"/>
        </w:rPr>
      </w:pPr>
      <w:r w:rsidRPr="00603221">
        <w:rPr>
          <w:lang w:val="el-GR" w:eastAsia="el-GR"/>
        </w:rPr>
        <w:t>Η καταληκτική ημερομηνία παραλαβής των προσφορών είναι η</w:t>
      </w:r>
      <w:r w:rsidR="001720E2">
        <w:rPr>
          <w:lang w:val="el-GR" w:eastAsia="el-GR"/>
        </w:rPr>
        <w:t xml:space="preserve"> </w:t>
      </w:r>
      <w:r w:rsidR="001720E2" w:rsidRPr="00B80B1D">
        <w:rPr>
          <w:b/>
          <w:bCs/>
          <w:lang w:val="el-GR" w:eastAsia="el-GR"/>
        </w:rPr>
        <w:t>11-10-2023</w:t>
      </w:r>
      <w:r w:rsidR="00D62435">
        <w:rPr>
          <w:lang w:val="el-GR" w:eastAsia="el-GR"/>
        </w:rPr>
        <w:t xml:space="preserve">, ημέρα </w:t>
      </w:r>
      <w:r w:rsidR="00DD0A36" w:rsidRPr="00274927">
        <w:rPr>
          <w:b/>
          <w:bCs/>
          <w:lang w:val="el-GR" w:eastAsia="el-GR"/>
        </w:rPr>
        <w:t>Τετάρτη</w:t>
      </w:r>
      <w:r w:rsidR="00DD0A36">
        <w:rPr>
          <w:lang w:val="el-GR" w:eastAsia="el-GR"/>
        </w:rPr>
        <w:t xml:space="preserve"> </w:t>
      </w:r>
      <w:r w:rsidRPr="00603221">
        <w:rPr>
          <w:lang w:val="el-GR" w:eastAsia="el-GR"/>
        </w:rPr>
        <w:t xml:space="preserve">και ώρα </w:t>
      </w:r>
      <w:r w:rsidR="006049E2" w:rsidRPr="00B80B1D">
        <w:rPr>
          <w:b/>
          <w:bCs/>
          <w:lang w:val="el-GR" w:eastAsia="el-GR"/>
        </w:rPr>
        <w:t>13:00</w:t>
      </w:r>
      <w:r w:rsidR="006049E2">
        <w:rPr>
          <w:lang w:val="el-GR" w:eastAsia="el-GR"/>
        </w:rPr>
        <w:t xml:space="preserve"> </w:t>
      </w:r>
      <w:r w:rsidR="00B65D70" w:rsidRPr="00603221">
        <w:rPr>
          <w:lang w:val="el-GR" w:eastAsia="el-GR"/>
        </w:rPr>
        <w:t xml:space="preserve">και η </w:t>
      </w:r>
      <w:r w:rsidR="00B65D70" w:rsidRPr="00603221">
        <w:rPr>
          <w:color w:val="000000"/>
          <w:lang w:val="el-GR"/>
        </w:rPr>
        <w:t xml:space="preserve">Ημερομηνία έναρξης υποβολής προσφορών είναι η </w:t>
      </w:r>
      <w:r w:rsidR="0085315B" w:rsidRPr="00A82DB8">
        <w:rPr>
          <w:b/>
          <w:bCs/>
          <w:lang w:val="el-GR" w:eastAsia="el-GR"/>
        </w:rPr>
        <w:t>13-09-2023</w:t>
      </w:r>
      <w:r w:rsidR="00B72F8E" w:rsidRPr="00A82DB8">
        <w:rPr>
          <w:b/>
          <w:bCs/>
          <w:lang w:val="el-GR" w:eastAsia="el-GR"/>
        </w:rPr>
        <w:t>,</w:t>
      </w:r>
      <w:r w:rsidR="00B72F8E">
        <w:rPr>
          <w:lang w:val="el-GR" w:eastAsia="el-GR"/>
        </w:rPr>
        <w:t xml:space="preserve"> ημέρα </w:t>
      </w:r>
      <w:r w:rsidR="00B72F8E" w:rsidRPr="00274927">
        <w:rPr>
          <w:b/>
          <w:bCs/>
          <w:lang w:val="el-GR" w:eastAsia="el-GR"/>
        </w:rPr>
        <w:t>Τετάρτη</w:t>
      </w:r>
      <w:r w:rsidR="00A82DB8">
        <w:rPr>
          <w:b/>
          <w:bCs/>
          <w:lang w:val="el-GR" w:eastAsia="el-GR"/>
        </w:rPr>
        <w:t xml:space="preserve">. </w:t>
      </w:r>
    </w:p>
    <w:p w14:paraId="6A742B21" w14:textId="2FAD707E" w:rsidR="001C673F" w:rsidRPr="00603221" w:rsidRDefault="003355E7" w:rsidP="001C673F">
      <w:pPr>
        <w:rPr>
          <w:lang w:val="el-GR"/>
        </w:rPr>
      </w:pPr>
      <w:r w:rsidRPr="00603221">
        <w:rPr>
          <w:lang w:val="el-GR" w:eastAsia="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www.promitheus.gov.gr του ως άνω συστήματος, </w:t>
      </w:r>
      <w:r w:rsidR="001C673F" w:rsidRPr="00603221">
        <w:rPr>
          <w:b/>
          <w:lang w:val="el-GR"/>
        </w:rPr>
        <w:t>τέσσερις (4) εργάσιμες</w:t>
      </w:r>
      <w:r w:rsidR="001C673F" w:rsidRPr="00603221">
        <w:rPr>
          <w:lang w:val="el-GR"/>
        </w:rPr>
        <w:t xml:space="preserve"> ημέρες μετά την καταληκτική ημερομηνία υποβολής των προσφορών </w:t>
      </w:r>
      <w:r w:rsidR="001C673F" w:rsidRPr="00603221">
        <w:rPr>
          <w:b/>
          <w:lang w:val="el-GR"/>
        </w:rPr>
        <w:t xml:space="preserve">ήτοι </w:t>
      </w:r>
      <w:r w:rsidR="006F1A77">
        <w:rPr>
          <w:b/>
          <w:lang w:val="el-GR"/>
        </w:rPr>
        <w:t>17</w:t>
      </w:r>
      <w:r w:rsidR="001C673F" w:rsidRPr="00603221">
        <w:rPr>
          <w:b/>
          <w:lang w:val="el-GR"/>
        </w:rPr>
        <w:t>-</w:t>
      </w:r>
      <w:r w:rsidR="006F1A77">
        <w:rPr>
          <w:b/>
          <w:lang w:val="el-GR"/>
        </w:rPr>
        <w:t>10</w:t>
      </w:r>
      <w:r w:rsidR="001C673F" w:rsidRPr="00603221">
        <w:rPr>
          <w:b/>
          <w:lang w:val="el-GR"/>
        </w:rPr>
        <w:t>-20</w:t>
      </w:r>
      <w:r w:rsidR="00053EEC">
        <w:rPr>
          <w:b/>
          <w:lang w:val="el-GR"/>
        </w:rPr>
        <w:t>2</w:t>
      </w:r>
      <w:r w:rsidR="006F1A77">
        <w:rPr>
          <w:b/>
          <w:lang w:val="el-GR"/>
        </w:rPr>
        <w:t>3</w:t>
      </w:r>
      <w:r w:rsidR="001C673F" w:rsidRPr="00603221">
        <w:rPr>
          <w:b/>
          <w:lang w:val="el-GR"/>
        </w:rPr>
        <w:t xml:space="preserve"> και ώρα </w:t>
      </w:r>
      <w:r w:rsidR="006F1A77">
        <w:rPr>
          <w:b/>
          <w:lang w:val="el-GR"/>
        </w:rPr>
        <w:t>13</w:t>
      </w:r>
      <w:r w:rsidR="001C673F" w:rsidRPr="00603221">
        <w:rPr>
          <w:b/>
          <w:lang w:val="el-GR"/>
        </w:rPr>
        <w:t>:</w:t>
      </w:r>
      <w:r w:rsidR="006F1A77">
        <w:rPr>
          <w:b/>
          <w:lang w:val="el-GR"/>
        </w:rPr>
        <w:t>00</w:t>
      </w:r>
      <w:r w:rsidR="001C673F" w:rsidRPr="00603221">
        <w:rPr>
          <w:lang w:val="el-GR"/>
        </w:rPr>
        <w:t>.</w:t>
      </w:r>
    </w:p>
    <w:p w14:paraId="05A7747F" w14:textId="77777777" w:rsidR="001C673F" w:rsidRPr="00603221" w:rsidRDefault="001C673F">
      <w:pPr>
        <w:rPr>
          <w:lang w:val="el-GR"/>
        </w:rPr>
      </w:pPr>
      <w:r w:rsidRPr="00603221" w:rsidDel="001C673F">
        <w:rPr>
          <w:i/>
          <w:iCs/>
          <w:color w:val="5B9BD5"/>
          <w:kern w:val="1"/>
          <w:lang w:val="el-GR"/>
        </w:rPr>
        <w:t xml:space="preserve"> </w:t>
      </w:r>
    </w:p>
    <w:p w14:paraId="042CE802" w14:textId="77777777" w:rsidR="008338F0" w:rsidRPr="00603221" w:rsidRDefault="003355E7" w:rsidP="003A109E">
      <w:pPr>
        <w:pStyle w:val="2"/>
        <w:rPr>
          <w:rFonts w:cs="Tahoma"/>
          <w:lang w:val="el-GR"/>
        </w:rPr>
      </w:pPr>
      <w:r w:rsidRPr="00603221">
        <w:rPr>
          <w:rFonts w:cs="Tahoma"/>
          <w:lang w:val="el-GR"/>
        </w:rPr>
        <w:tab/>
      </w:r>
      <w:bookmarkStart w:id="110" w:name="_Ref65241722"/>
      <w:bookmarkStart w:id="111" w:name="_Ref65241727"/>
      <w:bookmarkStart w:id="112" w:name="_Toc97194261"/>
      <w:bookmarkStart w:id="113" w:name="_Toc97194410"/>
      <w:bookmarkStart w:id="114" w:name="_Toc145406960"/>
      <w:r w:rsidRPr="00603221">
        <w:rPr>
          <w:rFonts w:cs="Tahoma"/>
          <w:lang w:val="el-GR"/>
        </w:rPr>
        <w:t>Δημοσιότητα</w:t>
      </w:r>
      <w:bookmarkEnd w:id="110"/>
      <w:bookmarkEnd w:id="111"/>
      <w:bookmarkEnd w:id="112"/>
      <w:bookmarkEnd w:id="113"/>
      <w:bookmarkEnd w:id="114"/>
    </w:p>
    <w:p w14:paraId="49CD4D39" w14:textId="77777777" w:rsidR="008338F0" w:rsidRPr="00603221" w:rsidRDefault="003355E7" w:rsidP="00B8545D">
      <w:pPr>
        <w:spacing w:before="240"/>
        <w:rPr>
          <w:lang w:val="el-GR"/>
        </w:rPr>
      </w:pPr>
      <w:r w:rsidRPr="00603221">
        <w:rPr>
          <w:b/>
          <w:lang w:val="el-GR"/>
        </w:rPr>
        <w:t>Α.</w:t>
      </w:r>
      <w:r w:rsidRPr="00603221">
        <w:rPr>
          <w:b/>
          <w:lang w:val="el-GR"/>
        </w:rPr>
        <w:tab/>
        <w:t xml:space="preserve">Δημοσίευση στην Επίσημη Εφημερίδα της Ευρωπαϊκής Ένωσης </w:t>
      </w:r>
    </w:p>
    <w:p w14:paraId="64185BE5" w14:textId="3298CF92" w:rsidR="008338F0" w:rsidRPr="00603221" w:rsidRDefault="003355E7" w:rsidP="00DD7265">
      <w:pPr>
        <w:rPr>
          <w:lang w:val="el-GR"/>
        </w:rPr>
      </w:pPr>
      <w:r w:rsidRPr="00603221">
        <w:rPr>
          <w:lang w:val="el-GR"/>
        </w:rPr>
        <w:t xml:space="preserve">Προκήρυξη της παρούσας σύμβασης απεστάλη με ηλεκτρονικά μέσα για δημοσίευση </w:t>
      </w:r>
      <w:r w:rsidR="0054216E" w:rsidRPr="00EC202C">
        <w:rPr>
          <w:b/>
          <w:bCs/>
          <w:lang w:val="el-GR"/>
        </w:rPr>
        <w:t>στις 0</w:t>
      </w:r>
      <w:r w:rsidR="00B07A67">
        <w:rPr>
          <w:b/>
          <w:bCs/>
          <w:lang w:val="el-GR"/>
        </w:rPr>
        <w:t>7</w:t>
      </w:r>
      <w:r w:rsidR="0054216E" w:rsidRPr="00EC202C">
        <w:rPr>
          <w:b/>
          <w:bCs/>
          <w:lang w:val="el-GR"/>
        </w:rPr>
        <w:t>-09-2023</w:t>
      </w:r>
      <w:r w:rsidR="0054216E">
        <w:rPr>
          <w:lang w:val="el-GR"/>
        </w:rPr>
        <w:t xml:space="preserve"> </w:t>
      </w:r>
      <w:r w:rsidRPr="00603221">
        <w:rPr>
          <w:lang w:val="el-GR"/>
        </w:rPr>
        <w:t xml:space="preserve">στην Υπηρεσία Εκδόσεων της Ευρωπαϊκής Ένωσης. </w:t>
      </w:r>
    </w:p>
    <w:p w14:paraId="776D4233" w14:textId="77777777" w:rsidR="008338F0" w:rsidRPr="00603221" w:rsidRDefault="003355E7">
      <w:pPr>
        <w:rPr>
          <w:lang w:val="el-GR"/>
        </w:rPr>
      </w:pPr>
      <w:r w:rsidRPr="00603221">
        <w:rPr>
          <w:b/>
          <w:lang w:val="el-GR"/>
        </w:rPr>
        <w:t>Β.</w:t>
      </w:r>
      <w:r w:rsidRPr="00603221">
        <w:rPr>
          <w:b/>
          <w:lang w:val="el-GR"/>
        </w:rPr>
        <w:tab/>
        <w:t xml:space="preserve">Δημοσίευση σε εθνικό επίπεδο </w:t>
      </w:r>
    </w:p>
    <w:p w14:paraId="35918AE0" w14:textId="745AF008" w:rsidR="008338F0" w:rsidRPr="00603221" w:rsidRDefault="001452C0">
      <w:pPr>
        <w:rPr>
          <w:lang w:val="el-GR"/>
        </w:rPr>
      </w:pPr>
      <w:r w:rsidRPr="00603221">
        <w:rPr>
          <w:lang w:val="el-GR"/>
        </w:rPr>
        <w:t>Η προκήρυξη και το</w:t>
      </w:r>
      <w:r w:rsidR="003355E7" w:rsidRPr="00603221">
        <w:rPr>
          <w:lang w:val="el-GR"/>
        </w:rPr>
        <w:t xml:space="preserve"> πλήρες κείμενο της παρούσας Διακήρυξης καταχωρήθηκε στο Κεντρικό Ηλεκτρονικό Μητρώο Δημοσίων Συμβάσεων (ΚΗΜΔΗΣ) </w:t>
      </w:r>
      <w:r w:rsidR="00C91B30">
        <w:rPr>
          <w:lang w:val="el-GR"/>
        </w:rPr>
        <w:t xml:space="preserve">στις </w:t>
      </w:r>
      <w:r w:rsidR="001441F2" w:rsidRPr="00600B6D">
        <w:rPr>
          <w:b/>
          <w:bCs/>
          <w:lang w:val="el-GR"/>
        </w:rPr>
        <w:t>13-</w:t>
      </w:r>
      <w:r w:rsidR="00C91B30" w:rsidRPr="00600B6D">
        <w:rPr>
          <w:b/>
          <w:bCs/>
          <w:lang w:val="el-GR"/>
        </w:rPr>
        <w:t>09-2023</w:t>
      </w:r>
      <w:r w:rsidR="00600B6D">
        <w:rPr>
          <w:lang w:val="el-GR"/>
        </w:rPr>
        <w:t>.</w:t>
      </w:r>
    </w:p>
    <w:p w14:paraId="2B898007" w14:textId="1781F072" w:rsidR="00821852" w:rsidRDefault="00821852" w:rsidP="00821852">
      <w:pPr>
        <w:rPr>
          <w:lang w:val="el-GR"/>
        </w:rPr>
      </w:pPr>
      <w:r w:rsidRPr="006B3C5C">
        <w:rPr>
          <w:lang w:val="el-GR"/>
        </w:rPr>
        <w:t xml:space="preserve">Τα έγγραφα της σύμβασης </w:t>
      </w:r>
      <w:bookmarkStart w:id="115" w:name="_Hlk75874003"/>
      <w:r w:rsidRPr="006B3C5C">
        <w:rPr>
          <w:lang w:val="el-GR"/>
        </w:rPr>
        <w:t xml:space="preserve">της παρούσας Διακήρυξης καταχωρήθηκαν </w:t>
      </w:r>
      <w:bookmarkEnd w:id="115"/>
      <w:r w:rsidRPr="006B3C5C">
        <w:rPr>
          <w:lang w:val="el-GR"/>
        </w:rPr>
        <w:t>στη σχετική ηλεκτρονική διαδικασία σύναψης δημόσιας σύμβασης στο ΕΣΗΔΗΣ</w:t>
      </w:r>
      <w:r>
        <w:rPr>
          <w:lang w:val="el-GR"/>
        </w:rPr>
        <w:t xml:space="preserve"> </w:t>
      </w:r>
      <w:r w:rsidR="002C3A3D">
        <w:rPr>
          <w:lang w:val="el-GR"/>
        </w:rPr>
        <w:t xml:space="preserve">στις </w:t>
      </w:r>
      <w:r w:rsidR="00600B6D" w:rsidRPr="00600B6D">
        <w:rPr>
          <w:b/>
          <w:bCs/>
          <w:lang w:val="el-GR"/>
        </w:rPr>
        <w:t>13-09-2023</w:t>
      </w:r>
      <w:r w:rsidR="00600B6D" w:rsidRPr="00603221">
        <w:rPr>
          <w:lang w:val="el-GR"/>
        </w:rPr>
        <w:t xml:space="preserve"> </w:t>
      </w:r>
      <w:r w:rsidRPr="006B3C5C">
        <w:rPr>
          <w:lang w:val="el-GR"/>
        </w:rPr>
        <w:t>η οποία έλαβε Συστημικό Αύξοντα Αριθμό</w:t>
      </w:r>
      <w:bookmarkStart w:id="116" w:name="_Hlk75874030"/>
      <w:r w:rsidRPr="006B3C5C">
        <w:rPr>
          <w:lang w:val="el-GR"/>
        </w:rPr>
        <w:t>:</w:t>
      </w:r>
      <w:bookmarkEnd w:id="116"/>
      <w:r w:rsidR="008F678B">
        <w:rPr>
          <w:lang w:val="el-GR"/>
        </w:rPr>
        <w:t xml:space="preserve"> 209201 </w:t>
      </w:r>
      <w:r w:rsidRPr="006B3C5C">
        <w:rPr>
          <w:lang w:val="el-GR"/>
        </w:rPr>
        <w:t>και αναρτήθηκαν στη Διαδικτυακή Πύλη (</w:t>
      </w:r>
      <w:hyperlink r:id="rId21" w:history="1">
        <w:r w:rsidRPr="00012FAE">
          <w:rPr>
            <w:rStyle w:val="-"/>
            <w:lang w:val="el-GR"/>
          </w:rPr>
          <w:t>www.promitheus.gov.gr</w:t>
        </w:r>
      </w:hyperlink>
      <w:r w:rsidRPr="006B3C5C">
        <w:rPr>
          <w:lang w:val="el-GR"/>
        </w:rPr>
        <w:t>) του ΟΠΣ ΕΣΗΔΗΣ</w:t>
      </w:r>
      <w:r>
        <w:rPr>
          <w:lang w:val="el-GR"/>
        </w:rPr>
        <w:t>.</w:t>
      </w:r>
    </w:p>
    <w:p w14:paraId="55015F6A" w14:textId="0D88C9DB" w:rsidR="00181C40" w:rsidRDefault="00821852">
      <w:pPr>
        <w:rPr>
          <w:lang w:val="el-GR"/>
        </w:rPr>
      </w:pPr>
      <w:r>
        <w:rPr>
          <w:lang w:val="el-GR"/>
        </w:rPr>
        <w:t>Π</w:t>
      </w:r>
      <w:r w:rsidR="00181C40" w:rsidRPr="00181C40">
        <w:rPr>
          <w:lang w:val="el-GR"/>
        </w:rPr>
        <w:t xml:space="preserve">ερίληψη της παρούσας Διακήρυξης όπως προβλέπεται στην περίπτωση </w:t>
      </w:r>
      <w:bookmarkStart w:id="117" w:name="_Hlk75874098"/>
      <w:r w:rsidR="00181C40" w:rsidRPr="00181C40">
        <w:rPr>
          <w:lang w:val="el-GR"/>
        </w:rPr>
        <w:t xml:space="preserve">(ιστ) </w:t>
      </w:r>
      <w:bookmarkEnd w:id="117"/>
      <w:r w:rsidR="00181C40" w:rsidRPr="00181C40">
        <w:rPr>
          <w:lang w:val="el-GR"/>
        </w:rPr>
        <w:t xml:space="preserve">της παραγράφου 3 του άρθρου 76 του Ν.4727/23-09-2020 (ΦΕΚ/Α/184/23.09.2020), αναρτήθηκε στο διαδίκτυο, στον ιστότοπο http://et.diavgeia.gov.gr/ (ΠΡΟΓΡΑΜΜΑ ΔΙΑΥΓΕΙΑ) </w:t>
      </w:r>
      <w:r w:rsidR="00181C40" w:rsidRPr="00603221">
        <w:rPr>
          <w:lang w:val="el-GR" w:eastAsia="el-GR"/>
        </w:rPr>
        <w:t xml:space="preserve">στις </w:t>
      </w:r>
      <w:r w:rsidR="00BF53B0" w:rsidRPr="00600B6D">
        <w:rPr>
          <w:b/>
          <w:bCs/>
          <w:lang w:val="el-GR"/>
        </w:rPr>
        <w:t>13-09-2023</w:t>
      </w:r>
      <w:r w:rsidR="00BF53B0">
        <w:rPr>
          <w:b/>
          <w:bCs/>
          <w:lang w:val="el-GR"/>
        </w:rPr>
        <w:t>.</w:t>
      </w:r>
    </w:p>
    <w:p w14:paraId="5A0DD1FC" w14:textId="10F4477F" w:rsidR="008338F0" w:rsidRPr="00603221" w:rsidRDefault="003355E7" w:rsidP="00B8545D">
      <w:pPr>
        <w:pStyle w:val="normalwithoutspacing"/>
        <w:snapToGrid w:val="0"/>
        <w:rPr>
          <w:i/>
          <w:iCs/>
          <w:color w:val="5B9BD5"/>
          <w:kern w:val="1"/>
        </w:rPr>
      </w:pPr>
      <w:r w:rsidRPr="00603221">
        <w:t xml:space="preserve">Η Διακήρυξη </w:t>
      </w:r>
      <w:r w:rsidR="00C6622B" w:rsidRPr="00497512">
        <w:t>θα αναρτηθεί</w:t>
      </w:r>
      <w:r w:rsidR="00C6622B">
        <w:t xml:space="preserve"> </w:t>
      </w:r>
      <w:r w:rsidRPr="00603221">
        <w:t>στο διαδίκτυο, στην ιστοσελίδα της αναθέτουσας αρχής, στη διεύθυνση (URL) :</w:t>
      </w:r>
      <w:r w:rsidR="00E1337D" w:rsidRPr="00603221">
        <w:t xml:space="preserve"> </w:t>
      </w:r>
      <w:r w:rsidRPr="00603221">
        <w:t xml:space="preserve"> </w:t>
      </w:r>
      <w:hyperlink r:id="rId22" w:history="1">
        <w:r w:rsidR="00DF6A64" w:rsidRPr="00603221">
          <w:rPr>
            <w:rStyle w:val="-"/>
          </w:rPr>
          <w:t>http://www.ktpae.gr</w:t>
        </w:r>
      </w:hyperlink>
      <w:r w:rsidR="00E1337D" w:rsidRPr="00603221">
        <w:t xml:space="preserve"> </w:t>
      </w:r>
      <w:r w:rsidRPr="00603221">
        <w:t xml:space="preserve"> στη</w:t>
      </w:r>
      <w:r w:rsidR="00290B29" w:rsidRPr="00603221">
        <w:t xml:space="preserve"> θέση Διαγωνισμοί</w:t>
      </w:r>
      <w:r w:rsidR="00E1337D" w:rsidRPr="00603221">
        <w:t xml:space="preserve"> </w:t>
      </w:r>
      <w:r w:rsidR="00825848">
        <w:t xml:space="preserve">στις </w:t>
      </w:r>
      <w:r w:rsidR="00BF53B0" w:rsidRPr="00600B6D">
        <w:rPr>
          <w:b/>
          <w:bCs/>
        </w:rPr>
        <w:t>13-09-2023</w:t>
      </w:r>
      <w:r w:rsidR="00BE16A3">
        <w:rPr>
          <w:b/>
          <w:bCs/>
        </w:rPr>
        <w:t>.</w:t>
      </w:r>
    </w:p>
    <w:p w14:paraId="5F3DA8A8" w14:textId="77777777" w:rsidR="00441D66" w:rsidRPr="00745634" w:rsidRDefault="00441D66" w:rsidP="002F2BED">
      <w:pPr>
        <w:rPr>
          <w:lang w:val="el-GR"/>
        </w:rPr>
      </w:pPr>
    </w:p>
    <w:p w14:paraId="424D676F" w14:textId="77777777" w:rsidR="008338F0" w:rsidRPr="00603221" w:rsidRDefault="003355E7" w:rsidP="003A109E">
      <w:pPr>
        <w:pStyle w:val="2"/>
        <w:rPr>
          <w:rFonts w:cs="Tahoma"/>
          <w:lang w:val="el-GR"/>
        </w:rPr>
      </w:pPr>
      <w:bookmarkStart w:id="118" w:name="_Toc126676770"/>
      <w:bookmarkStart w:id="119" w:name="_Toc127367130"/>
      <w:bookmarkEnd w:id="118"/>
      <w:bookmarkEnd w:id="119"/>
      <w:r w:rsidRPr="00603221">
        <w:rPr>
          <w:rFonts w:cs="Tahoma"/>
          <w:lang w:val="el-GR"/>
        </w:rPr>
        <w:tab/>
      </w:r>
      <w:bookmarkStart w:id="120" w:name="_Toc97194262"/>
      <w:bookmarkStart w:id="121" w:name="_Toc97194411"/>
      <w:bookmarkStart w:id="122" w:name="_Toc145406961"/>
      <w:r w:rsidRPr="00603221">
        <w:rPr>
          <w:rFonts w:cs="Tahoma"/>
          <w:lang w:val="el-GR"/>
        </w:rPr>
        <w:t>Αρχές εφαρμοζόμενες στη διαδικασία σύναψης</w:t>
      </w:r>
      <w:bookmarkEnd w:id="120"/>
      <w:bookmarkEnd w:id="121"/>
      <w:bookmarkEnd w:id="122"/>
      <w:r w:rsidRPr="00603221">
        <w:rPr>
          <w:rFonts w:cs="Tahoma"/>
          <w:lang w:val="el-GR"/>
        </w:rPr>
        <w:t xml:space="preserve"> </w:t>
      </w:r>
    </w:p>
    <w:p w14:paraId="2E85D974" w14:textId="77777777" w:rsidR="008338F0" w:rsidRPr="00603221" w:rsidRDefault="003355E7" w:rsidP="00B8545D">
      <w:pPr>
        <w:spacing w:before="240"/>
        <w:rPr>
          <w:lang w:val="el-GR"/>
        </w:rPr>
      </w:pPr>
      <w:r w:rsidRPr="00603221">
        <w:rPr>
          <w:lang w:val="el-GR"/>
        </w:rPr>
        <w:t>Οι οικονομικοί φορείς δεσμεύονται ότι:</w:t>
      </w:r>
    </w:p>
    <w:p w14:paraId="5FF3FF98" w14:textId="77777777" w:rsidR="008338F0" w:rsidRPr="00603221" w:rsidRDefault="003355E7">
      <w:pPr>
        <w:rPr>
          <w:lang w:val="el-GR"/>
        </w:rPr>
      </w:pPr>
      <w:r w:rsidRPr="00603221">
        <w:rPr>
          <w:lang w:val="el-GR"/>
        </w:rPr>
        <w:t>α) τηρούν και θα εξακολουθήσουν να τηρούν κατά την εκτέλεση της σύμβασης, εφόσον επιλεγούν,</w:t>
      </w:r>
      <w:r w:rsidR="00E1337D" w:rsidRPr="00603221">
        <w:rPr>
          <w:lang w:val="el-GR"/>
        </w:rPr>
        <w:t xml:space="preserve"> </w:t>
      </w:r>
      <w:r w:rsidRPr="00603221">
        <w:rPr>
          <w:lang w:val="el-GR"/>
        </w:rPr>
        <w:t xml:space="preserve">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2EA15CDC" w14:textId="77777777" w:rsidR="008338F0" w:rsidRPr="00603221" w:rsidRDefault="003355E7">
      <w:pPr>
        <w:rPr>
          <w:lang w:val="el-GR"/>
        </w:rPr>
      </w:pPr>
      <w:r w:rsidRPr="00603221">
        <w:rPr>
          <w:lang w:val="el-GR"/>
        </w:rPr>
        <w:lastRenderedPageBreak/>
        <w:t>β) δεν θα ενεργήσουν αθέμιτα, παράνομα ή καταχρηστικά καθ΄όλη τη διάρκεια της διαδικασίας ανάθεσης, αλλά και κατά το στάδιο εκτέλεσης της σύμβασης, εφόσον επιλεγούν</w:t>
      </w:r>
    </w:p>
    <w:p w14:paraId="7F743A50" w14:textId="77777777" w:rsidR="008338F0" w:rsidRDefault="003355E7">
      <w:pPr>
        <w:rPr>
          <w:lang w:val="el-GR"/>
        </w:rPr>
      </w:pPr>
      <w:r w:rsidRPr="00603221">
        <w:rPr>
          <w:lang w:val="el-GR"/>
        </w:rPr>
        <w:t>γ) λαμβάνουν τα κατάλληλα μέτρα για να διαφυλάξουν την εμπιστευτικότητα των πληροφοριών που έχουν χαρακτηρισθεί ως τέτοιες.</w:t>
      </w:r>
    </w:p>
    <w:p w14:paraId="28EDF976" w14:textId="77777777" w:rsidR="00D52D6B" w:rsidRDefault="00D52D6B">
      <w:pPr>
        <w:rPr>
          <w:lang w:val="el-GR"/>
        </w:rPr>
      </w:pPr>
    </w:p>
    <w:p w14:paraId="17B55F16" w14:textId="77777777" w:rsidR="00092ADB" w:rsidRPr="00603221" w:rsidRDefault="00092ADB" w:rsidP="006726E4">
      <w:pPr>
        <w:pStyle w:val="1"/>
        <w:rPr>
          <w:rFonts w:cs="Tahoma"/>
          <w:sz w:val="22"/>
          <w:szCs w:val="22"/>
        </w:rPr>
      </w:pPr>
      <w:bookmarkStart w:id="123" w:name="_Toc127367132"/>
      <w:bookmarkEnd w:id="123"/>
      <w:r w:rsidRPr="00603221">
        <w:rPr>
          <w:rFonts w:cs="Tahoma"/>
          <w:sz w:val="22"/>
          <w:szCs w:val="22"/>
          <w:lang w:val="el-GR"/>
        </w:rPr>
        <w:lastRenderedPageBreak/>
        <w:tab/>
      </w:r>
      <w:bookmarkStart w:id="124" w:name="_Toc97194412"/>
      <w:bookmarkStart w:id="125" w:name="_Toc145406962"/>
      <w:r w:rsidRPr="00603221">
        <w:rPr>
          <w:rFonts w:cs="Tahoma"/>
          <w:sz w:val="22"/>
          <w:szCs w:val="22"/>
        </w:rPr>
        <w:t>ΓΕΝΙΚΟΙ ΚΑΙ ΕΙΔΙΚΟΙ ΟΡΟΙ ΣΥΜΜΕΤΟΧΗΣ</w:t>
      </w:r>
      <w:bookmarkEnd w:id="124"/>
      <w:bookmarkEnd w:id="125"/>
    </w:p>
    <w:p w14:paraId="240D7CED" w14:textId="77777777" w:rsidR="00092ADB" w:rsidRPr="00603221" w:rsidRDefault="00092ADB" w:rsidP="003A109E">
      <w:pPr>
        <w:pStyle w:val="2"/>
        <w:rPr>
          <w:rFonts w:cs="Tahoma"/>
          <w:lang w:val="el-GR"/>
        </w:rPr>
      </w:pPr>
      <w:bookmarkStart w:id="126" w:name="__RefHeading___Toc491949729"/>
      <w:bookmarkStart w:id="127" w:name="__RefHeading___Toc491949730"/>
      <w:bookmarkStart w:id="128" w:name="_Hlk494445205"/>
      <w:bookmarkEnd w:id="126"/>
      <w:bookmarkEnd w:id="127"/>
      <w:r w:rsidRPr="00603221">
        <w:rPr>
          <w:rFonts w:cs="Tahoma"/>
          <w:lang w:val="el-GR"/>
        </w:rPr>
        <w:tab/>
      </w:r>
      <w:bookmarkStart w:id="129" w:name="_Toc97194263"/>
      <w:bookmarkStart w:id="130" w:name="_Toc97194413"/>
      <w:bookmarkStart w:id="131" w:name="_Toc145406963"/>
      <w:r w:rsidRPr="00603221">
        <w:rPr>
          <w:rFonts w:cs="Tahoma"/>
          <w:lang w:val="el-GR"/>
        </w:rPr>
        <w:t>Γενικές Πληροφορίες</w:t>
      </w:r>
      <w:bookmarkEnd w:id="129"/>
      <w:bookmarkEnd w:id="130"/>
      <w:bookmarkEnd w:id="131"/>
    </w:p>
    <w:p w14:paraId="347E50D6" w14:textId="77777777" w:rsidR="008338F0" w:rsidRPr="00603221" w:rsidRDefault="003355E7" w:rsidP="000631F7">
      <w:pPr>
        <w:pStyle w:val="3"/>
        <w:ind w:left="1276"/>
        <w:rPr>
          <w:lang w:val="el-GR"/>
        </w:rPr>
      </w:pPr>
      <w:bookmarkStart w:id="132" w:name="_Toc97194264"/>
      <w:bookmarkStart w:id="133" w:name="_Toc97194414"/>
      <w:bookmarkStart w:id="134" w:name="_Toc145406964"/>
      <w:bookmarkEnd w:id="128"/>
      <w:r w:rsidRPr="00603221">
        <w:rPr>
          <w:lang w:val="el-GR"/>
        </w:rPr>
        <w:t>Έγγραφα της σύμβασης</w:t>
      </w:r>
      <w:bookmarkEnd w:id="132"/>
      <w:bookmarkEnd w:id="133"/>
      <w:bookmarkEnd w:id="134"/>
    </w:p>
    <w:p w14:paraId="6CEFF92E" w14:textId="77777777" w:rsidR="008338F0" w:rsidRPr="00603221" w:rsidRDefault="003355E7">
      <w:pPr>
        <w:rPr>
          <w:lang w:val="el-GR"/>
        </w:rPr>
      </w:pPr>
      <w:r w:rsidRPr="00603221">
        <w:rPr>
          <w:lang w:val="el-GR"/>
        </w:rPr>
        <w:t>Τα έγγραφα της παρούσας διαδικασίας σύναψης είναι τα ακόλουθα:</w:t>
      </w:r>
    </w:p>
    <w:p w14:paraId="5F5BD982" w14:textId="390D2127" w:rsidR="008338F0" w:rsidRPr="00382388" w:rsidRDefault="00767047" w:rsidP="006B6AD9">
      <w:pPr>
        <w:numPr>
          <w:ilvl w:val="0"/>
          <w:numId w:val="4"/>
        </w:numPr>
        <w:spacing w:after="40"/>
        <w:ind w:left="567" w:hanging="567"/>
        <w:rPr>
          <w:lang w:val="el-GR"/>
        </w:rPr>
      </w:pPr>
      <w:r w:rsidRPr="00C1527B">
        <w:rPr>
          <w:lang w:val="el-GR"/>
        </w:rPr>
        <w:t>η Προκήρυξη της Σύμβασης</w:t>
      </w:r>
      <w:r w:rsidR="003712C9">
        <w:rPr>
          <w:lang w:val="el-GR"/>
        </w:rPr>
        <w:t xml:space="preserve">, </w:t>
      </w:r>
      <w:r w:rsidRPr="00C1527B">
        <w:rPr>
          <w:lang w:val="el-GR"/>
        </w:rPr>
        <w:t xml:space="preserve">όπως αυτή έχει σταλεί για </w:t>
      </w:r>
      <w:r w:rsidR="009567C7" w:rsidRPr="00C1527B">
        <w:rPr>
          <w:lang w:val="el-GR"/>
        </w:rPr>
        <w:t>δημοσίευση</w:t>
      </w:r>
      <w:r w:rsidRPr="00C1527B">
        <w:rPr>
          <w:lang w:val="el-GR"/>
        </w:rPr>
        <w:t xml:space="preserve"> στην Επίσημη Εφημερίδα της Ευρωπαϊκής Ένωσης </w:t>
      </w:r>
    </w:p>
    <w:p w14:paraId="61B446C3" w14:textId="4B00B7DE" w:rsidR="008338F0" w:rsidRPr="00603221" w:rsidRDefault="003355E7" w:rsidP="004717A5">
      <w:pPr>
        <w:numPr>
          <w:ilvl w:val="0"/>
          <w:numId w:val="4"/>
        </w:numPr>
        <w:spacing w:after="40"/>
        <w:ind w:left="567" w:hanging="567"/>
        <w:rPr>
          <w:rFonts w:eastAsia="Calibri"/>
          <w:lang w:val="el-GR"/>
        </w:rPr>
      </w:pPr>
      <w:r w:rsidRPr="00603221">
        <w:rPr>
          <w:lang w:val="el-GR"/>
        </w:rPr>
        <w:t>η παρούσα Διακήρυξη</w:t>
      </w:r>
      <w:r w:rsidR="006B6AD9" w:rsidRPr="00603221">
        <w:rPr>
          <w:lang w:val="el-GR"/>
        </w:rPr>
        <w:t xml:space="preserve"> </w:t>
      </w:r>
      <w:r w:rsidRPr="00603221">
        <w:rPr>
          <w:lang w:val="el-GR"/>
        </w:rPr>
        <w:t>με τα Παραρτήματα που αποτελούν αναπόσπαστο μέρος αυτής</w:t>
      </w:r>
    </w:p>
    <w:p w14:paraId="5C0B8E50" w14:textId="695BFB1D" w:rsidR="008338F0" w:rsidRPr="00603221" w:rsidRDefault="003355E7">
      <w:pPr>
        <w:numPr>
          <w:ilvl w:val="0"/>
          <w:numId w:val="4"/>
        </w:numPr>
        <w:spacing w:after="40"/>
        <w:ind w:left="567" w:hanging="567"/>
        <w:rPr>
          <w:lang w:val="el-GR"/>
        </w:rPr>
      </w:pPr>
      <w:r w:rsidRPr="00603221">
        <w:rPr>
          <w:lang w:val="el-GR"/>
        </w:rPr>
        <w:t>το</w:t>
      </w:r>
      <w:r w:rsidR="00E1337D" w:rsidRPr="00603221">
        <w:rPr>
          <w:lang w:val="el-GR"/>
        </w:rPr>
        <w:t xml:space="preserve"> </w:t>
      </w:r>
      <w:r w:rsidRPr="00603221">
        <w:rPr>
          <w:lang w:val="el-GR"/>
        </w:rPr>
        <w:t>Ευρωπαϊκό Ενιαίο Έγγραφο Σύμβασης [ΕΕΕΣ]</w:t>
      </w:r>
    </w:p>
    <w:p w14:paraId="364F2E6A" w14:textId="59AC6D2A" w:rsidR="00393B18" w:rsidRPr="005D288C" w:rsidRDefault="003355E7" w:rsidP="005D288C">
      <w:pPr>
        <w:numPr>
          <w:ilvl w:val="0"/>
          <w:numId w:val="4"/>
        </w:numPr>
        <w:spacing w:after="40"/>
        <w:ind w:left="567" w:hanging="567"/>
        <w:rPr>
          <w:lang w:val="el-GR"/>
        </w:rPr>
      </w:pPr>
      <w:r w:rsidRPr="00603221">
        <w:rPr>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2E99B3E7" w14:textId="77777777" w:rsidR="008338F0" w:rsidRPr="00603221" w:rsidRDefault="003355E7" w:rsidP="000631F7">
      <w:pPr>
        <w:pStyle w:val="3"/>
        <w:ind w:left="1276"/>
        <w:rPr>
          <w:lang w:val="el-GR"/>
        </w:rPr>
      </w:pPr>
      <w:bookmarkStart w:id="135" w:name="_Toc97194265"/>
      <w:bookmarkStart w:id="136" w:name="_Toc97194415"/>
      <w:bookmarkStart w:id="137" w:name="_Toc145406965"/>
      <w:r w:rsidRPr="00603221">
        <w:rPr>
          <w:lang w:val="el-GR"/>
        </w:rPr>
        <w:t xml:space="preserve">Επικοινωνία </w:t>
      </w:r>
      <w:r w:rsidR="003A5AAC" w:rsidRPr="00603221">
        <w:rPr>
          <w:lang w:val="el-GR"/>
        </w:rPr>
        <w:t>–</w:t>
      </w:r>
      <w:r w:rsidRPr="00603221">
        <w:rPr>
          <w:lang w:val="el-GR"/>
        </w:rPr>
        <w:t xml:space="preserve"> Πρόσβαση στα έγγραφα της Σύμβασης</w:t>
      </w:r>
      <w:bookmarkEnd w:id="135"/>
      <w:bookmarkEnd w:id="136"/>
      <w:bookmarkEnd w:id="137"/>
    </w:p>
    <w:p w14:paraId="59977BE9" w14:textId="7EAB67D5" w:rsidR="008338F0" w:rsidRDefault="00716C59" w:rsidP="004C145A">
      <w:pPr>
        <w:rPr>
          <w:lang w:val="el-GR"/>
        </w:rPr>
      </w:pPr>
      <w:r w:rsidRPr="004C145A">
        <w:rPr>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η οποία είναι προσβάσιμη μέσω της Διαδικτυακής πύλης (</w:t>
      </w:r>
      <w:hyperlink r:id="rId23" w:history="1">
        <w:r w:rsidR="004C145A" w:rsidRPr="004C145A">
          <w:rPr>
            <w:rStyle w:val="-"/>
            <w:lang w:val="el-GR"/>
          </w:rPr>
          <w:t>www.promitheus.gov.gr</w:t>
        </w:r>
      </w:hyperlink>
      <w:r w:rsidRPr="004C145A">
        <w:rPr>
          <w:lang w:val="el-GR"/>
        </w:rPr>
        <w:t>)</w:t>
      </w:r>
      <w:r w:rsidR="003355E7" w:rsidRPr="004C145A">
        <w:rPr>
          <w:lang w:val="el-GR"/>
        </w:rPr>
        <w:t>.</w:t>
      </w:r>
    </w:p>
    <w:p w14:paraId="10BB517D" w14:textId="77777777" w:rsidR="000631F7" w:rsidRPr="004C145A" w:rsidRDefault="000631F7" w:rsidP="004C145A">
      <w:pPr>
        <w:rPr>
          <w:lang w:val="el-GR"/>
        </w:rPr>
      </w:pPr>
    </w:p>
    <w:p w14:paraId="23796F11" w14:textId="77777777" w:rsidR="008338F0" w:rsidRPr="00603221" w:rsidRDefault="003355E7" w:rsidP="000631F7">
      <w:pPr>
        <w:pStyle w:val="3"/>
        <w:ind w:left="1276"/>
        <w:rPr>
          <w:lang w:val="el-GR"/>
        </w:rPr>
      </w:pPr>
      <w:bookmarkStart w:id="138" w:name="_Ref75870613"/>
      <w:bookmarkStart w:id="139" w:name="_Toc97194266"/>
      <w:bookmarkStart w:id="140" w:name="_Toc97194416"/>
      <w:bookmarkStart w:id="141" w:name="_Toc145406966"/>
      <w:r w:rsidRPr="00603221">
        <w:rPr>
          <w:lang w:val="el-GR"/>
        </w:rPr>
        <w:t>Παροχή Διευκρινίσεων</w:t>
      </w:r>
      <w:bookmarkEnd w:id="138"/>
      <w:bookmarkEnd w:id="139"/>
      <w:bookmarkEnd w:id="140"/>
      <w:bookmarkEnd w:id="141"/>
    </w:p>
    <w:p w14:paraId="04A6955A" w14:textId="11742BB5" w:rsidR="008A3546" w:rsidRPr="00603221" w:rsidRDefault="008A3546" w:rsidP="008A3546">
      <w:pPr>
        <w:rPr>
          <w:b/>
          <w:bCs/>
          <w:i/>
          <w:iCs/>
          <w:color w:val="5B9BD5"/>
          <w:lang w:val="el-GR"/>
        </w:rPr>
      </w:pPr>
      <w:r w:rsidRPr="00603221">
        <w:rPr>
          <w:lang w:val="el-GR"/>
        </w:rPr>
        <w:t>Τα σχετικά αιτήματα παροχής διευκρινίσεων υποβάλλονται ηλεκτρονικά,</w:t>
      </w:r>
      <w:r w:rsidR="005A402F">
        <w:rPr>
          <w:lang w:val="el-GR"/>
        </w:rPr>
        <w:t xml:space="preserve"> το αργότερο</w:t>
      </w:r>
      <w:r w:rsidR="00E1337D" w:rsidRPr="00603221">
        <w:rPr>
          <w:lang w:val="el-GR"/>
        </w:rPr>
        <w:t xml:space="preserve"> </w:t>
      </w:r>
      <w:r w:rsidR="00F37A74" w:rsidRPr="00603221">
        <w:rPr>
          <w:lang w:val="el-GR"/>
        </w:rPr>
        <w:t>έως</w:t>
      </w:r>
      <w:r w:rsidR="00247DDC">
        <w:rPr>
          <w:lang w:val="el-GR"/>
        </w:rPr>
        <w:t xml:space="preserve"> </w:t>
      </w:r>
      <w:r w:rsidR="00247DDC" w:rsidRPr="00C67C43">
        <w:rPr>
          <w:b/>
          <w:bCs/>
          <w:lang w:val="el-GR"/>
        </w:rPr>
        <w:t>27-09-2023</w:t>
      </w:r>
      <w:r w:rsidRPr="00603221">
        <w:rPr>
          <w:lang w:val="el-GR"/>
        </w:rPr>
        <w:t xml:space="preserve"> και απαντώνται αντίστοιχα </w:t>
      </w:r>
      <w:r w:rsidR="004C145A" w:rsidRPr="00DF3269">
        <w:rPr>
          <w:lang w:val="el-GR" w:eastAsia="ar-SA"/>
        </w:rPr>
        <w:t>στο πλαίσιο της παρούσας,</w:t>
      </w:r>
      <w:r w:rsidR="004C145A">
        <w:rPr>
          <w:lang w:val="el-GR"/>
        </w:rPr>
        <w:t xml:space="preserve"> </w:t>
      </w:r>
      <w:r w:rsidR="004C145A" w:rsidRPr="00DF3269">
        <w:rPr>
          <w:lang w:val="el-GR" w:eastAsia="ar-SA"/>
        </w:rPr>
        <w:t xml:space="preserve">στη σχετική ηλεκτρονική διαδικασία σύναψης δημόσιας σύμβασης στην πλατφόρμα του ΕΣΗΔΗΣ, η οποία είναι προσβάσιμη </w:t>
      </w:r>
      <w:r w:rsidR="004C145A">
        <w:rPr>
          <w:lang w:val="el-GR"/>
        </w:rPr>
        <w:t xml:space="preserve">μέσω της Διαδικτυακής πύλης </w:t>
      </w:r>
      <w:hyperlink r:id="rId24" w:history="1">
        <w:r w:rsidRPr="00603221">
          <w:rPr>
            <w:rStyle w:val="-"/>
            <w:lang w:val="el-GR"/>
          </w:rPr>
          <w:t>www.promitheus.gov.gr</w:t>
        </w:r>
      </w:hyperlink>
      <w:r w:rsidRPr="00603221">
        <w:rPr>
          <w:lang w:val="el-GR"/>
        </w:rPr>
        <w:t>. Αιτήματα παροχής</w:t>
      </w:r>
      <w:r w:rsidR="003355E7" w:rsidRPr="00603221">
        <w:rPr>
          <w:lang w:val="el-GR"/>
        </w:rPr>
        <w:t xml:space="preserve"> </w:t>
      </w:r>
      <w:r w:rsidRPr="00603221">
        <w:rPr>
          <w:lang w:val="el-GR"/>
        </w:rPr>
        <w:t>συμπληρωματικών πληροφοριών – διευκρινίσεων</w:t>
      </w:r>
      <w:r w:rsidR="00E1337D" w:rsidRPr="00603221">
        <w:rPr>
          <w:lang w:val="el-GR"/>
        </w:rPr>
        <w:t xml:space="preserve"> </w:t>
      </w:r>
      <w:r w:rsidRPr="00603221">
        <w:rPr>
          <w:lang w:val="el-GR"/>
        </w:rPr>
        <w:t xml:space="preserve">υποβάλλονται </w:t>
      </w:r>
      <w:r w:rsidR="00037B97">
        <w:rPr>
          <w:lang w:val="el-GR"/>
        </w:rPr>
        <w:t>α</w:t>
      </w:r>
      <w:r w:rsidRPr="00603221">
        <w:rPr>
          <w:lang w:val="el-GR"/>
        </w:rPr>
        <w:t>πό εγγεγραμμένους</w:t>
      </w:r>
      <w:r w:rsidR="00E1337D" w:rsidRPr="00603221">
        <w:rPr>
          <w:lang w:val="el-GR"/>
        </w:rPr>
        <w:t xml:space="preserve"> </w:t>
      </w:r>
      <w:r w:rsidRPr="00603221">
        <w:rPr>
          <w:lang w:val="el-GR"/>
        </w:rPr>
        <w:t>στο σύστημα οικονομικούς φορείς, δηλαδή από εκείνους που διαθέτουν σχετικά διαπιστευτήρια που τους έχουν χορηγηθεί (όνομα χρήστη και κωδικ</w:t>
      </w:r>
      <w:r w:rsidR="009567C7">
        <w:rPr>
          <w:lang w:val="el-GR"/>
        </w:rPr>
        <w:t xml:space="preserve">ός </w:t>
      </w:r>
      <w:r w:rsidRPr="00603221">
        <w:rPr>
          <w:lang w:val="el-GR"/>
        </w:rPr>
        <w:t xml:space="preserve">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2662E110" w14:textId="77777777" w:rsidR="008A3546" w:rsidRPr="00603221" w:rsidRDefault="008A3546" w:rsidP="008A3546">
      <w:pPr>
        <w:rPr>
          <w:lang w:val="el-GR"/>
        </w:rPr>
      </w:pPr>
      <w:r w:rsidRPr="00603221">
        <w:rPr>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3A60D82A" w14:textId="739794F1" w:rsidR="008A3546" w:rsidRDefault="008A3546" w:rsidP="00C1527B">
      <w:pPr>
        <w:rPr>
          <w:i/>
          <w:iCs/>
          <w:color w:val="5B9BD5"/>
          <w:lang w:val="el-GR"/>
        </w:rPr>
      </w:pPr>
      <w:r w:rsidRPr="00603221">
        <w:rPr>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603221">
        <w:rPr>
          <w:b/>
          <w:lang w:val="el-GR"/>
        </w:rPr>
        <w:t>έξι (6) ημέρες</w:t>
      </w:r>
      <w:r w:rsidRPr="00603221">
        <w:rPr>
          <w:lang w:val="el-GR"/>
        </w:rPr>
        <w:t xml:space="preserve"> πριν από την προθεσμία που ορίζεται για την παραλαβή των προσφορών, </w:t>
      </w:r>
    </w:p>
    <w:p w14:paraId="4227C63E" w14:textId="77777777" w:rsidR="008A3546" w:rsidRDefault="008A3546" w:rsidP="008A3546">
      <w:pPr>
        <w:rPr>
          <w:lang w:val="el-GR"/>
        </w:rPr>
      </w:pPr>
      <w:r w:rsidRPr="00603221">
        <w:rPr>
          <w:lang w:val="el-GR"/>
        </w:rPr>
        <w:t>β) όταν τα έγγραφα της σύμβασης υφίστανται σημαντικές αλλαγές.</w:t>
      </w:r>
    </w:p>
    <w:p w14:paraId="0AED101E" w14:textId="77777777" w:rsidR="00784CFD" w:rsidRDefault="00784CFD" w:rsidP="00784CFD">
      <w:pPr>
        <w:rPr>
          <w:lang w:val="el-GR"/>
        </w:rPr>
      </w:pPr>
      <w:r>
        <w:rPr>
          <w:lang w:val="el-GR"/>
        </w:rPr>
        <w:t>Η διάρκεια της παράτασης θα είναι ανάλογη με τη σπουδαιότητα των πληροφοριών που ζητήθηκαν ή των αλλαγών.</w:t>
      </w:r>
    </w:p>
    <w:p w14:paraId="43900F56" w14:textId="77777777" w:rsidR="00C277E3" w:rsidRDefault="00C277E3" w:rsidP="00C277E3">
      <w:pPr>
        <w:rPr>
          <w:color w:val="0070C0"/>
          <w:lang w:val="el-GR"/>
        </w:rPr>
      </w:pPr>
      <w:r>
        <w:rPr>
          <w:lang w:val="el-GR"/>
        </w:rPr>
        <w:t xml:space="preserve">Όταν οι πρόσθετες πληροφορίες δεν έχουν ζητηθεί έγκαιρα ή δεν έχουν σημασία για την προετοιμασία κατάλληλων προσφορών, </w:t>
      </w:r>
      <w:r w:rsidRPr="00563AE7">
        <w:rPr>
          <w:lang w:val="el-GR"/>
        </w:rPr>
        <w:t>η παράταση της προθεσμίας εναπόκειται στη διακριτική ευχέρεια της αναθέτουσας αρχής.</w:t>
      </w:r>
    </w:p>
    <w:p w14:paraId="08A9382D" w14:textId="77777777" w:rsidR="00C277E3" w:rsidRPr="00FE71B4" w:rsidRDefault="00C277E3" w:rsidP="00C277E3">
      <w:pPr>
        <w:rPr>
          <w:lang w:val="el-GR"/>
        </w:rPr>
      </w:pPr>
      <w:r w:rsidRPr="00C11E79">
        <w:rPr>
          <w:lang w:val="el-GR"/>
        </w:rPr>
        <w:t xml:space="preserve">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w:t>
      </w:r>
      <w:r w:rsidRPr="00C11E79">
        <w:rPr>
          <w:lang w:val="el-GR"/>
        </w:rPr>
        <w:lastRenderedPageBreak/>
        <w:t>σύμφωνα με την προηγούμενη παράγραφο) δημοσιεύεται στην ΕΕΕΕ (με το τυποποιημένο έντυπο «Διορθωτικό») και στο ΚΗΜΔΗΣ.</w:t>
      </w:r>
    </w:p>
    <w:p w14:paraId="1BCD7F1E" w14:textId="77777777" w:rsidR="008A3546" w:rsidRPr="00603221" w:rsidRDefault="008A3546" w:rsidP="008A3546">
      <w:pPr>
        <w:rPr>
          <w:lang w:val="el-GR"/>
        </w:rPr>
      </w:pPr>
    </w:p>
    <w:p w14:paraId="359253A7" w14:textId="77777777" w:rsidR="008338F0" w:rsidRPr="00603221" w:rsidRDefault="003355E7" w:rsidP="000631F7">
      <w:pPr>
        <w:pStyle w:val="3"/>
        <w:ind w:left="1276"/>
        <w:rPr>
          <w:lang w:val="el-GR"/>
        </w:rPr>
      </w:pPr>
      <w:bookmarkStart w:id="142" w:name="_Ref75870681"/>
      <w:bookmarkStart w:id="143" w:name="_Toc97194267"/>
      <w:bookmarkStart w:id="144" w:name="_Toc97194417"/>
      <w:bookmarkStart w:id="145" w:name="_Toc145406967"/>
      <w:r w:rsidRPr="00603221">
        <w:rPr>
          <w:lang w:val="el-GR"/>
        </w:rPr>
        <w:t>Γλώσσα</w:t>
      </w:r>
      <w:bookmarkEnd w:id="142"/>
      <w:bookmarkEnd w:id="143"/>
      <w:bookmarkEnd w:id="144"/>
      <w:bookmarkEnd w:id="145"/>
    </w:p>
    <w:p w14:paraId="499FF885" w14:textId="571BA9BA" w:rsidR="00C931A2" w:rsidRPr="00603221" w:rsidRDefault="003355E7" w:rsidP="005A6D30">
      <w:pPr>
        <w:rPr>
          <w:lang w:val="el-GR"/>
        </w:rPr>
      </w:pPr>
      <w:r w:rsidRPr="00603221">
        <w:rPr>
          <w:lang w:val="el-GR"/>
        </w:rPr>
        <w:t>Τα έγγραφα της σύμβασης έχουν συνταχθεί στην ελληνική</w:t>
      </w:r>
      <w:r w:rsidR="00601749" w:rsidRPr="00603221">
        <w:rPr>
          <w:lang w:val="el-GR"/>
        </w:rPr>
        <w:t xml:space="preserve">. </w:t>
      </w:r>
    </w:p>
    <w:p w14:paraId="190DF1C4" w14:textId="77777777" w:rsidR="008338F0" w:rsidRPr="00603221" w:rsidRDefault="003355E7">
      <w:pPr>
        <w:rPr>
          <w:lang w:val="el-GR"/>
        </w:rPr>
      </w:pPr>
      <w:r w:rsidRPr="00603221">
        <w:rPr>
          <w:lang w:val="el-GR"/>
        </w:rPr>
        <w:t>Τυχόν προδικαστικές προσφυγές υποβάλλονται στην ελληνική γλώσσα.</w:t>
      </w:r>
      <w:r w:rsidR="00B97398">
        <w:rPr>
          <w:lang w:val="el-GR"/>
        </w:rPr>
        <w:t xml:space="preserve"> </w:t>
      </w:r>
    </w:p>
    <w:p w14:paraId="4700B1D0" w14:textId="372827F2" w:rsidR="005A6D30" w:rsidRDefault="005A6D30" w:rsidP="005A6D30">
      <w:pPr>
        <w:rPr>
          <w:color w:val="000000"/>
          <w:lang w:val="el-GR"/>
        </w:rPr>
      </w:pPr>
      <w:r>
        <w:rPr>
          <w:color w:val="000000"/>
          <w:lang w:val="el-GR"/>
        </w:rPr>
        <w:t xml:space="preserve">Οι </w:t>
      </w:r>
      <w:r w:rsidRPr="00DF3269">
        <w:rPr>
          <w:bCs/>
          <w:color w:val="000000"/>
          <w:lang w:val="el-GR"/>
        </w:rPr>
        <w:t>προσφορές,</w:t>
      </w:r>
      <w:r>
        <w:rPr>
          <w:color w:val="000000"/>
          <w:lang w:val="el-GR"/>
        </w:rPr>
        <w:t xml:space="preserve">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w:t>
      </w:r>
      <w:r w:rsidR="00AF7F8E">
        <w:rPr>
          <w:color w:val="000000"/>
          <w:lang w:val="el-GR"/>
        </w:rPr>
        <w:t xml:space="preserve"> </w:t>
      </w:r>
      <w:r>
        <w:rPr>
          <w:color w:val="000000"/>
          <w:lang w:val="el-GR"/>
        </w:rPr>
        <w:t>συντάσσονται στην ελληνική γλώσσα ή συνοδεύονται από επίσημη μετάφρασή τους στην ελληνική γλώσσα.</w:t>
      </w:r>
    </w:p>
    <w:p w14:paraId="00B24897" w14:textId="77777777" w:rsidR="005A6D30" w:rsidRPr="006B2C94" w:rsidRDefault="005A6D30" w:rsidP="005A6D30">
      <w:pPr>
        <w:rPr>
          <w:lang w:val="el-GR"/>
        </w:rPr>
      </w:pPr>
      <w:r>
        <w:rPr>
          <w:color w:val="000000"/>
          <w:lang w:val="el-GR"/>
        </w:rPr>
        <w:t>Τα</w:t>
      </w:r>
      <w:r w:rsidRPr="00C229F3">
        <w:rPr>
          <w:color w:val="000000"/>
          <w:lang w:val="el-GR"/>
        </w:rPr>
        <w:t xml:space="preserve"> αλλοδαπά </w:t>
      </w:r>
      <w:r>
        <w:rPr>
          <w:color w:val="000000"/>
          <w:lang w:val="el-GR"/>
        </w:rPr>
        <w:t xml:space="preserve">δημόσια και </w:t>
      </w:r>
      <w:r w:rsidRPr="00C229F3">
        <w:rPr>
          <w:color w:val="000000"/>
          <w:lang w:val="el-GR"/>
        </w:rPr>
        <w:t>ιδιωτικά έγγραφα συνοδεύονται από μετάφρασή τους στην ελληνική γλώσσα</w:t>
      </w:r>
      <w:r>
        <w:rPr>
          <w:color w:val="000000"/>
          <w:lang w:val="el-GR"/>
        </w:rPr>
        <w:t>,</w:t>
      </w:r>
      <w:r w:rsidRPr="00C229F3">
        <w:rPr>
          <w:color w:val="000000"/>
          <w:lang w:val="el-GR"/>
        </w:rPr>
        <w:t xml:space="preserve"> επικυρωμένη είτε από πρόσωπο αρμόδιο κατά τις </w:t>
      </w:r>
      <w:r>
        <w:rPr>
          <w:color w:val="000000"/>
          <w:lang w:val="el-GR"/>
        </w:rPr>
        <w:t xml:space="preserve">κείμενες </w:t>
      </w:r>
      <w:r w:rsidRPr="00C229F3">
        <w:rPr>
          <w:color w:val="000000"/>
          <w:lang w:val="el-GR"/>
        </w:rPr>
        <w:t>διατάξεις της εθνικής νομοθεσίας είτε από πρόσωπο κατά νόμο αρμόδιο της χώρας στην οποία έχει συνταχθεί το έγγραφο.</w:t>
      </w:r>
      <w:r>
        <w:rPr>
          <w:rStyle w:val="FootnoteReference2"/>
          <w:color w:val="000000"/>
          <w:lang w:val="el-GR"/>
        </w:rPr>
        <w:t xml:space="preserve">. </w:t>
      </w:r>
    </w:p>
    <w:p w14:paraId="52977C08" w14:textId="77777777" w:rsidR="005A6D30" w:rsidRPr="00603221" w:rsidRDefault="005A6D30">
      <w:pPr>
        <w:rPr>
          <w:color w:val="000000"/>
          <w:lang w:val="el-GR"/>
        </w:rPr>
      </w:pPr>
    </w:p>
    <w:p w14:paraId="3CB6156C" w14:textId="77777777" w:rsidR="005D288C" w:rsidRPr="00603221" w:rsidRDefault="005D288C" w:rsidP="005D288C">
      <w:pPr>
        <w:rPr>
          <w:color w:val="000000"/>
          <w:lang w:val="el-GR"/>
        </w:rPr>
      </w:pPr>
      <w:r w:rsidRPr="00603221">
        <w:rPr>
          <w:color w:val="000000"/>
          <w:lang w:val="el-GR"/>
        </w:rPr>
        <w:t xml:space="preserve">Ενημερωτικά και τεχνικά φυλλάδια και άλλα έντυπα -εταιρικά ή μη- με ειδικό τεχνικό </w:t>
      </w:r>
      <w:r w:rsidRPr="003329FF">
        <w:rPr>
          <w:color w:val="000000"/>
          <w:lang w:val="el-GR"/>
        </w:rPr>
        <w:t>περιεχόμενο</w:t>
      </w:r>
      <w:r>
        <w:rPr>
          <w:color w:val="000000"/>
          <w:lang w:val="el-GR"/>
        </w:rPr>
        <w:t xml:space="preserve">, </w:t>
      </w:r>
      <w:r w:rsidRPr="000C6CA0">
        <w:rPr>
          <w:color w:val="000000"/>
          <w:lang w:val="el-GR"/>
        </w:rPr>
        <w:t>δηλαδή έντυπα με αμιγώς τεχνικά χαρακτηριστικά, όπως αριθμούς, αποδόσεις σε διεθνείς μονάδες, μαθηματικούς τύπους και σχέδια, που είναι δυνατόν να διαβαστούν σε κάθε γλώσσα και δεν είναι απαραίτητη η μετάφρασή τους,</w:t>
      </w:r>
      <w:r w:rsidRPr="00B97398">
        <w:rPr>
          <w:color w:val="000000"/>
          <w:lang w:val="el-GR"/>
        </w:rPr>
        <w:t xml:space="preserve"> </w:t>
      </w:r>
      <w:r w:rsidRPr="00603221">
        <w:rPr>
          <w:color w:val="000000"/>
          <w:lang w:val="el-GR"/>
        </w:rPr>
        <w:t>μπορούν να υποβάλλονται στην Αγγλική</w:t>
      </w:r>
      <w:r w:rsidRPr="00603221" w:rsidDel="00601749">
        <w:rPr>
          <w:color w:val="000000"/>
          <w:lang w:val="el-GR"/>
        </w:rPr>
        <w:t xml:space="preserve"> </w:t>
      </w:r>
      <w:r w:rsidRPr="00603221">
        <w:rPr>
          <w:color w:val="000000"/>
          <w:lang w:val="el-GR"/>
        </w:rPr>
        <w:t>γλώσσα, χωρίς να συνοδεύονται από μετάφραση στην ελληνική.</w:t>
      </w:r>
    </w:p>
    <w:p w14:paraId="36DA9CAA" w14:textId="05844E66" w:rsidR="008338F0" w:rsidRDefault="003355E7">
      <w:pPr>
        <w:rPr>
          <w:color w:val="000000"/>
          <w:lang w:val="el-GR"/>
        </w:rPr>
      </w:pPr>
      <w:r w:rsidRPr="00603221">
        <w:rPr>
          <w:color w:val="000000"/>
          <w:lang w:val="el-GR"/>
        </w:rPr>
        <w:t xml:space="preserve">Κάθε μορφής επικοινωνία με την αναθέτουσα αρχή, καθώς και μεταξύ </w:t>
      </w:r>
      <w:r w:rsidR="005D288C">
        <w:rPr>
          <w:color w:val="000000"/>
          <w:lang w:val="el-GR"/>
        </w:rPr>
        <w:t>αυτής</w:t>
      </w:r>
      <w:r w:rsidRPr="00603221">
        <w:rPr>
          <w:color w:val="000000"/>
          <w:lang w:val="el-GR"/>
        </w:rPr>
        <w:t xml:space="preserve"> και του αναδόχου, θα γίνονται υποχρεωτικά στην ελληνική γλώσσα.</w:t>
      </w:r>
    </w:p>
    <w:p w14:paraId="3084FE84" w14:textId="77777777" w:rsidR="000631F7" w:rsidRPr="00603221" w:rsidRDefault="000631F7">
      <w:pPr>
        <w:rPr>
          <w:lang w:val="el-GR"/>
        </w:rPr>
      </w:pPr>
    </w:p>
    <w:p w14:paraId="7BB8EEE2" w14:textId="77777777" w:rsidR="003A5AAC" w:rsidRPr="00603221" w:rsidRDefault="003A5AAC" w:rsidP="000631F7">
      <w:pPr>
        <w:pStyle w:val="3"/>
        <w:ind w:left="1276"/>
        <w:rPr>
          <w:lang w:val="el-GR"/>
        </w:rPr>
      </w:pPr>
      <w:bookmarkStart w:id="146" w:name="_Ref496624630"/>
      <w:bookmarkStart w:id="147" w:name="_Ref496624815"/>
      <w:bookmarkStart w:id="148" w:name="_Ref496625091"/>
      <w:bookmarkStart w:id="149" w:name="_Toc97194268"/>
      <w:bookmarkStart w:id="150" w:name="_Toc97194418"/>
      <w:bookmarkStart w:id="151" w:name="_Toc145406968"/>
      <w:r w:rsidRPr="00603221">
        <w:rPr>
          <w:lang w:val="el-GR"/>
        </w:rPr>
        <w:t>Εγγυήσεις</w:t>
      </w:r>
      <w:bookmarkEnd w:id="146"/>
      <w:bookmarkEnd w:id="147"/>
      <w:bookmarkEnd w:id="148"/>
      <w:bookmarkEnd w:id="149"/>
      <w:bookmarkEnd w:id="150"/>
      <w:bookmarkEnd w:id="151"/>
    </w:p>
    <w:p w14:paraId="00B15F19" w14:textId="56DEF5F6" w:rsidR="008338F0" w:rsidRDefault="006771AF" w:rsidP="0054025C">
      <w:pPr>
        <w:rPr>
          <w:color w:val="000000"/>
          <w:lang w:val="el-GR"/>
        </w:rPr>
      </w:pPr>
      <w:bookmarkStart w:id="152" w:name="_Hlk499302719"/>
      <w:r w:rsidRPr="00603221">
        <w:rPr>
          <w:color w:val="000000"/>
          <w:lang w:val="el-GR"/>
        </w:rPr>
        <w:t>Οι εγγυ</w:t>
      </w:r>
      <w:r w:rsidR="005D288C">
        <w:rPr>
          <w:color w:val="000000"/>
          <w:lang w:val="el-GR"/>
        </w:rPr>
        <w:t xml:space="preserve">ητικές επιστολές των </w:t>
      </w:r>
      <w:r w:rsidR="005A6D30">
        <w:rPr>
          <w:color w:val="000000"/>
          <w:lang w:val="el-GR"/>
        </w:rPr>
        <w:t xml:space="preserve">παρ. 2.2.2 &amp; 4.1 </w:t>
      </w:r>
      <w:r w:rsidRPr="00603221">
        <w:rPr>
          <w:color w:val="000000"/>
          <w:lang w:val="el-GR"/>
        </w:rPr>
        <w:t>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r w:rsidR="00407351">
        <w:rPr>
          <w:color w:val="000000"/>
          <w:lang w:val="el-GR"/>
        </w:rPr>
        <w:t xml:space="preserve"> </w:t>
      </w:r>
    </w:p>
    <w:p w14:paraId="2F99F376" w14:textId="77777777" w:rsidR="003B04C4" w:rsidRDefault="003B04C4" w:rsidP="00603221">
      <w:pPr>
        <w:rPr>
          <w:color w:val="000000"/>
          <w:lang w:val="el-GR"/>
        </w:rPr>
      </w:pPr>
      <w:bookmarkStart w:id="153" w:name="_Hlk60666106"/>
      <w:r>
        <w:rPr>
          <w:color w:val="000000"/>
          <w:lang w:val="el-GR"/>
        </w:rPr>
        <w:t>Οι εγγυητικές επιστολές εκδίδονται κατ’ επιλογή των οικονομικών φορέων από έναν ή περισσότερους εκδότες της παραπάνω παραγράφου.</w:t>
      </w:r>
      <w:bookmarkEnd w:id="153"/>
    </w:p>
    <w:p w14:paraId="401DC43E" w14:textId="428EB7E8" w:rsidR="008338F0" w:rsidRDefault="003355E7">
      <w:pPr>
        <w:rPr>
          <w:color w:val="000000"/>
          <w:lang w:val="el-GR"/>
        </w:rPr>
      </w:pPr>
      <w:r w:rsidRPr="00603221">
        <w:rPr>
          <w:color w:val="000000"/>
          <w:lang w:val="el-GR"/>
        </w:rPr>
        <w:t>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w:t>
      </w:r>
      <w:r w:rsidR="00E1337D" w:rsidRPr="00603221">
        <w:rPr>
          <w:color w:val="000000"/>
          <w:lang w:val="el-GR"/>
        </w:rPr>
        <w:t xml:space="preserve"> </w:t>
      </w:r>
      <w:r w:rsidRPr="00603221">
        <w:rPr>
          <w:color w:val="000000"/>
          <w:lang w:val="el-GR"/>
        </w:rPr>
        <w:t>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w:t>
      </w:r>
      <w:r w:rsidR="002F15FA" w:rsidRPr="00603221">
        <w:rPr>
          <w:color w:val="000000"/>
          <w:lang w:val="el-GR"/>
        </w:rPr>
        <w:t xml:space="preserve"> καταληκτική</w:t>
      </w:r>
      <w:r w:rsidR="00E1337D" w:rsidRPr="00603221">
        <w:rPr>
          <w:color w:val="000000"/>
          <w:lang w:val="el-GR"/>
        </w:rPr>
        <w:t xml:space="preserve"> </w:t>
      </w:r>
      <w:r w:rsidRPr="00603221">
        <w:rPr>
          <w:color w:val="000000"/>
          <w:lang w:val="el-GR"/>
        </w:rPr>
        <w:t xml:space="preserve">ημερομηνία </w:t>
      </w:r>
      <w:r w:rsidR="00B923FE">
        <w:rPr>
          <w:color w:val="000000"/>
          <w:lang w:val="el-GR"/>
        </w:rPr>
        <w:t>υποβολής προσφορών</w:t>
      </w:r>
      <w:r w:rsidRPr="00603221">
        <w:rPr>
          <w:color w:val="000000"/>
          <w:lang w:val="el-GR"/>
        </w:rPr>
        <w:t xml:space="preserve">,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w:t>
      </w:r>
      <w:r w:rsidRPr="00603221">
        <w:rPr>
          <w:color w:val="000000"/>
          <w:lang w:val="el-GR"/>
        </w:rPr>
        <w:lastRenderedPageBreak/>
        <w:t xml:space="preserve">απευθύνεται και ια) στην περίπτωση των εγγυήσεων καλής εκτέλεσης και προκαταβολής, τον αριθμό και τον τίτλο της σχετικής σύμβασης. </w:t>
      </w:r>
    </w:p>
    <w:p w14:paraId="50FE63B7" w14:textId="77777777" w:rsidR="0054025C" w:rsidRPr="006B2C94" w:rsidRDefault="0054025C" w:rsidP="0054025C">
      <w:pPr>
        <w:rPr>
          <w:lang w:val="el-GR"/>
        </w:rPr>
      </w:pPr>
      <w:r w:rsidRPr="00C823DC">
        <w:rPr>
          <w:color w:val="000000"/>
          <w:lang w:val="el-GR"/>
        </w:rPr>
        <w:t>Η περ. αα’ του προηγούμενου εδαφίου ζ΄</w:t>
      </w:r>
      <w:r>
        <w:rPr>
          <w:color w:val="000000"/>
          <w:lang w:val="el-GR"/>
        </w:rPr>
        <w:t xml:space="preserve"> </w:t>
      </w:r>
      <w:r w:rsidRPr="00C823DC">
        <w:rPr>
          <w:color w:val="000000"/>
          <w:lang w:val="el-GR"/>
        </w:rPr>
        <w:t>δεν εφαρμόζεται για τις εγγυήσεις που παρέχονται με γραμμάτιο του Ταμείου Παρακαταθηκών και Δανείων.</w:t>
      </w:r>
    </w:p>
    <w:p w14:paraId="4A4435E7" w14:textId="77777777" w:rsidR="00401C3F" w:rsidRDefault="00401C3F">
      <w:pPr>
        <w:rPr>
          <w:color w:val="000000"/>
          <w:lang w:val="el-GR"/>
        </w:rPr>
      </w:pPr>
      <w:r w:rsidRPr="00603221">
        <w:rPr>
          <w:color w:val="000000"/>
          <w:lang w:val="el-GR"/>
        </w:rPr>
        <w:t>Οι εγγυητικές επιστολές συντάσσονται σύμφωνα με τα υποδείγματα του Παραρτήματος της παρούσας.</w:t>
      </w:r>
    </w:p>
    <w:p w14:paraId="35D4B144" w14:textId="77777777" w:rsidR="00F97C41" w:rsidRPr="00F97C41" w:rsidRDefault="00F97C41">
      <w:pPr>
        <w:rPr>
          <w:color w:val="000000"/>
          <w:lang w:val="el-GR"/>
        </w:rPr>
      </w:pPr>
      <w:r w:rsidRPr="00033BA0">
        <w:rPr>
          <w:color w:val="000000"/>
          <w:lang w:val="el-GR"/>
        </w:rPr>
        <w:t>Επισημαίνεται ότι εγγυήσεις που εκδίδονται από το Τ</w:t>
      </w:r>
      <w:r w:rsidR="00624353">
        <w:rPr>
          <w:color w:val="000000"/>
          <w:lang w:val="el-GR"/>
        </w:rPr>
        <w:t>.</w:t>
      </w:r>
      <w:r w:rsidRPr="00033BA0">
        <w:rPr>
          <w:color w:val="000000"/>
          <w:lang w:val="el-GR"/>
        </w:rPr>
        <w:t>Μ</w:t>
      </w:r>
      <w:r w:rsidR="00624353">
        <w:rPr>
          <w:color w:val="000000"/>
          <w:lang w:val="el-GR"/>
        </w:rPr>
        <w:t>.</w:t>
      </w:r>
      <w:r w:rsidRPr="00033BA0">
        <w:rPr>
          <w:color w:val="000000"/>
          <w:lang w:val="el-GR"/>
        </w:rPr>
        <w:t>Ε</w:t>
      </w:r>
      <w:r w:rsidR="00624353">
        <w:rPr>
          <w:color w:val="000000"/>
          <w:lang w:val="el-GR"/>
        </w:rPr>
        <w:t>.</w:t>
      </w:r>
      <w:r w:rsidRPr="00033BA0">
        <w:rPr>
          <w:color w:val="000000"/>
          <w:lang w:val="el-GR"/>
        </w:rPr>
        <w:t>Δ</w:t>
      </w:r>
      <w:r w:rsidR="00624353">
        <w:rPr>
          <w:color w:val="000000"/>
          <w:lang w:val="el-GR"/>
        </w:rPr>
        <w:t>.</w:t>
      </w:r>
      <w:r w:rsidRPr="00033BA0">
        <w:rPr>
          <w:color w:val="000000"/>
          <w:lang w:val="el-GR"/>
        </w:rPr>
        <w:t xml:space="preserve">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3BA14915" w14:textId="77777777" w:rsidR="0054025C" w:rsidRDefault="003355E7">
      <w:pPr>
        <w:rPr>
          <w:color w:val="000000"/>
          <w:lang w:val="el-GR"/>
        </w:rPr>
      </w:pPr>
      <w:r w:rsidRPr="00603221">
        <w:rPr>
          <w:color w:val="000000"/>
          <w:lang w:val="el-GR"/>
        </w:rPr>
        <w:t>Η αναθέτουσα αρχή επικοινωνεί με τους εκδότες των εγγυητικών επιστολών προκειμένου να διαπιστώσει την εγκυρότητά τους.</w:t>
      </w:r>
    </w:p>
    <w:p w14:paraId="357D7A21" w14:textId="77777777" w:rsidR="000A60A0" w:rsidRDefault="000A60A0">
      <w:pPr>
        <w:rPr>
          <w:color w:val="000000"/>
          <w:lang w:val="el-GR"/>
        </w:rPr>
      </w:pPr>
    </w:p>
    <w:p w14:paraId="29C3131D" w14:textId="77777777" w:rsidR="000A60A0" w:rsidRPr="000631F7" w:rsidRDefault="000A60A0" w:rsidP="000631F7">
      <w:pPr>
        <w:pStyle w:val="3"/>
        <w:ind w:left="1276"/>
        <w:rPr>
          <w:lang w:val="el-GR"/>
        </w:rPr>
      </w:pPr>
      <w:bookmarkStart w:id="154" w:name="_Toc97194269"/>
      <w:bookmarkStart w:id="155" w:name="_Toc97194419"/>
      <w:bookmarkStart w:id="156" w:name="_Toc145406969"/>
      <w:r w:rsidRPr="000A60A0">
        <w:rPr>
          <w:lang w:val="el-GR"/>
        </w:rPr>
        <w:t>Προστασία Προσωπικών Δεδομένων</w:t>
      </w:r>
      <w:bookmarkEnd w:id="154"/>
      <w:bookmarkEnd w:id="155"/>
      <w:bookmarkEnd w:id="156"/>
      <w:r w:rsidRPr="000A60A0">
        <w:rPr>
          <w:lang w:val="el-GR"/>
        </w:rPr>
        <w:t xml:space="preserve"> </w:t>
      </w:r>
    </w:p>
    <w:p w14:paraId="3BC1122F" w14:textId="78321B71" w:rsidR="000A60A0" w:rsidRPr="006B2C94" w:rsidRDefault="000A60A0" w:rsidP="000A60A0">
      <w:pPr>
        <w:rPr>
          <w:lang w:val="el-GR"/>
        </w:rPr>
      </w:pPr>
      <w:r w:rsidRPr="00C11E79">
        <w:rPr>
          <w:lang w:val="el-GR"/>
        </w:rPr>
        <w:t xml:space="preserve">Η </w:t>
      </w:r>
      <w:r>
        <w:rPr>
          <w:lang w:val="el-GR"/>
        </w:rPr>
        <w:t>α</w:t>
      </w:r>
      <w:r w:rsidRPr="00C11E79">
        <w:rPr>
          <w:lang w:val="el-GR"/>
        </w:rPr>
        <w:t xml:space="preserve">ναθέτουσα </w:t>
      </w:r>
      <w:r>
        <w:rPr>
          <w:lang w:val="el-GR"/>
        </w:rPr>
        <w:t>α</w:t>
      </w:r>
      <w:r w:rsidRPr="00C11E79">
        <w:rPr>
          <w:lang w:val="el-GR"/>
        </w:rPr>
        <w:t xml:space="preserve">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w:t>
      </w:r>
      <w:r w:rsidR="0096190B">
        <w:rPr>
          <w:lang w:val="el-GR"/>
        </w:rPr>
        <w:t xml:space="preserve">στο παράρτημα </w:t>
      </w:r>
      <w:r w:rsidR="0096190B">
        <w:rPr>
          <w:lang w:val="en-US"/>
        </w:rPr>
        <w:t>I</w:t>
      </w:r>
      <w:r w:rsidR="000E163A">
        <w:rPr>
          <w:lang w:val="el-GR"/>
        </w:rPr>
        <w:t>Χ</w:t>
      </w:r>
      <w:r w:rsidR="0096190B" w:rsidRPr="00821852">
        <w:rPr>
          <w:lang w:val="el-GR"/>
        </w:rPr>
        <w:t xml:space="preserve"> </w:t>
      </w:r>
      <w:r w:rsidRPr="00C11E79">
        <w:rPr>
          <w:lang w:val="el-GR"/>
        </w:rPr>
        <w:t>στην παρούσα.</w:t>
      </w:r>
    </w:p>
    <w:p w14:paraId="78E355F5" w14:textId="77777777" w:rsidR="0054025C" w:rsidRDefault="0054025C">
      <w:pPr>
        <w:suppressAutoHyphens w:val="0"/>
        <w:spacing w:after="0"/>
        <w:jc w:val="left"/>
        <w:rPr>
          <w:color w:val="000000"/>
          <w:lang w:val="el-GR"/>
        </w:rPr>
      </w:pPr>
      <w:r>
        <w:rPr>
          <w:color w:val="000000"/>
          <w:lang w:val="el-GR"/>
        </w:rPr>
        <w:br w:type="page"/>
      </w:r>
    </w:p>
    <w:p w14:paraId="4465A3BF" w14:textId="77777777" w:rsidR="008338F0" w:rsidRPr="00603221" w:rsidRDefault="008338F0">
      <w:pPr>
        <w:rPr>
          <w:lang w:val="el-GR"/>
        </w:rPr>
      </w:pPr>
    </w:p>
    <w:bookmarkEnd w:id="152"/>
    <w:p w14:paraId="0A47A717" w14:textId="77777777" w:rsidR="008338F0" w:rsidRPr="00603221" w:rsidRDefault="003355E7" w:rsidP="003A109E">
      <w:pPr>
        <w:pStyle w:val="2"/>
        <w:rPr>
          <w:rFonts w:cs="Tahoma"/>
          <w:lang w:val="el-GR"/>
        </w:rPr>
      </w:pPr>
      <w:r w:rsidRPr="00603221">
        <w:rPr>
          <w:rFonts w:cs="Tahoma"/>
          <w:lang w:val="el-GR"/>
        </w:rPr>
        <w:tab/>
      </w:r>
      <w:bookmarkStart w:id="157" w:name="_Toc97194270"/>
      <w:bookmarkStart w:id="158" w:name="_Toc97194420"/>
      <w:bookmarkStart w:id="159" w:name="_Toc145406970"/>
      <w:r w:rsidRPr="00603221">
        <w:rPr>
          <w:rFonts w:cs="Tahoma"/>
          <w:lang w:val="el-GR"/>
        </w:rPr>
        <w:t>Δικαίωμα Συμμετοχής - Κριτήρια Ποιοτικής Επιλογής</w:t>
      </w:r>
      <w:bookmarkEnd w:id="157"/>
      <w:bookmarkEnd w:id="158"/>
      <w:bookmarkEnd w:id="159"/>
    </w:p>
    <w:p w14:paraId="79E1C284" w14:textId="77777777" w:rsidR="008338F0" w:rsidRPr="00603221" w:rsidRDefault="003355E7" w:rsidP="0072750F">
      <w:pPr>
        <w:pStyle w:val="3"/>
        <w:ind w:left="1276"/>
        <w:rPr>
          <w:lang w:val="el-GR"/>
        </w:rPr>
      </w:pPr>
      <w:bookmarkStart w:id="160" w:name="_Ref496541397"/>
      <w:bookmarkStart w:id="161" w:name="_Toc97194271"/>
      <w:bookmarkStart w:id="162" w:name="_Toc97194421"/>
      <w:bookmarkStart w:id="163" w:name="_Toc145406971"/>
      <w:r w:rsidRPr="00603221">
        <w:rPr>
          <w:lang w:val="el-GR"/>
        </w:rPr>
        <w:t>Δικαιούμενοι συμμετοχής</w:t>
      </w:r>
      <w:bookmarkEnd w:id="160"/>
      <w:bookmarkEnd w:id="161"/>
      <w:bookmarkEnd w:id="162"/>
      <w:bookmarkEnd w:id="163"/>
      <w:r w:rsidRPr="00603221">
        <w:rPr>
          <w:lang w:val="el-GR"/>
        </w:rPr>
        <w:t xml:space="preserve"> </w:t>
      </w:r>
    </w:p>
    <w:p w14:paraId="64F045C0" w14:textId="77777777" w:rsidR="008338F0" w:rsidRPr="00603221" w:rsidRDefault="003355E7" w:rsidP="00B8545D">
      <w:pPr>
        <w:spacing w:before="240"/>
        <w:rPr>
          <w:lang w:val="el-GR"/>
        </w:rPr>
      </w:pPr>
      <w:r w:rsidRPr="00603221">
        <w:rPr>
          <w:b/>
          <w:bCs/>
          <w:lang w:val="el-GR"/>
        </w:rPr>
        <w:t>1.</w:t>
      </w:r>
      <w:r w:rsidRPr="00603221">
        <w:rPr>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70B0C411" w14:textId="77777777" w:rsidR="008338F0" w:rsidRPr="00603221" w:rsidRDefault="003355E7">
      <w:pPr>
        <w:rPr>
          <w:lang w:val="el-GR"/>
        </w:rPr>
      </w:pPr>
      <w:r w:rsidRPr="00603221">
        <w:rPr>
          <w:lang w:val="el-GR"/>
        </w:rPr>
        <w:t>α) κράτος-μέλος της Ένωσης,</w:t>
      </w:r>
    </w:p>
    <w:p w14:paraId="485EC0E7" w14:textId="77777777" w:rsidR="008338F0" w:rsidRPr="00603221" w:rsidRDefault="003355E7">
      <w:pPr>
        <w:rPr>
          <w:lang w:val="el-GR"/>
        </w:rPr>
      </w:pPr>
      <w:r w:rsidRPr="00603221">
        <w:rPr>
          <w:lang w:val="el-GR"/>
        </w:rPr>
        <w:t>β) κράτος-μέλος του Ευρωπαϊκού Οικονομικού Χώρου (Ε.Ο.Χ.),</w:t>
      </w:r>
    </w:p>
    <w:p w14:paraId="761B3A27" w14:textId="77777777" w:rsidR="008338F0" w:rsidRPr="00603221" w:rsidRDefault="003355E7">
      <w:pPr>
        <w:rPr>
          <w:lang w:val="el-GR"/>
        </w:rPr>
      </w:pPr>
      <w:r w:rsidRPr="00603221">
        <w:rPr>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w:t>
      </w:r>
      <w:r w:rsidR="00CD3B0E">
        <w:rPr>
          <w:lang w:val="el-GR"/>
        </w:rPr>
        <w:t>,</w:t>
      </w:r>
      <w:r w:rsidRPr="00603221">
        <w:rPr>
          <w:lang w:val="el-GR"/>
        </w:rPr>
        <w:t>5</w:t>
      </w:r>
      <w:r w:rsidR="00CD3B0E">
        <w:rPr>
          <w:lang w:val="el-GR"/>
        </w:rPr>
        <w:t>, 6</w:t>
      </w:r>
      <w:r w:rsidRPr="00603221">
        <w:rPr>
          <w:lang w:val="el-GR"/>
        </w:rPr>
        <w:t xml:space="preserve"> και</w:t>
      </w:r>
      <w:r w:rsidR="00CD3B0E">
        <w:rPr>
          <w:lang w:val="el-GR"/>
        </w:rPr>
        <w:t xml:space="preserve"> 7 και</w:t>
      </w:r>
      <w:r w:rsidRPr="00603221">
        <w:rPr>
          <w:lang w:val="el-GR"/>
        </w:rPr>
        <w:t xml:space="preserve"> τις γενικές σημειώσεις του σχετικού με την Ένωση Προσαρτήματος </w:t>
      </w:r>
      <w:r w:rsidRPr="00603221">
        <w:t>I</w:t>
      </w:r>
      <w:r w:rsidRPr="00603221">
        <w:rPr>
          <w:lang w:val="el-GR"/>
        </w:rPr>
        <w:t xml:space="preserve"> της ως άνω Συμφωνίας, καθώς και </w:t>
      </w:r>
    </w:p>
    <w:p w14:paraId="0D92DB03" w14:textId="77777777" w:rsidR="008338F0" w:rsidRDefault="003355E7">
      <w:pPr>
        <w:rPr>
          <w:lang w:val="el-GR"/>
        </w:rPr>
      </w:pPr>
      <w:r w:rsidRPr="00603221">
        <w:rPr>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55E8CAD8" w14:textId="4214AC76" w:rsidR="00CD3B0E" w:rsidRDefault="00CD3B0E">
      <w:pPr>
        <w:rPr>
          <w:lang w:val="el-GR"/>
        </w:rPr>
      </w:pPr>
      <w:r w:rsidRPr="00303AE1">
        <w:rPr>
          <w:lang w:val="el-GR"/>
        </w:rPr>
        <w:t>Στο βαθμό που καλύπτονται από τα Παραρτήματα 1, 2, 4</w:t>
      </w:r>
      <w:r w:rsidRPr="009070EA">
        <w:rPr>
          <w:lang w:val="el-GR"/>
        </w:rPr>
        <w:t>,</w:t>
      </w:r>
      <w:r w:rsidRPr="00303AE1">
        <w:rPr>
          <w:lang w:val="el-GR"/>
        </w:rPr>
        <w:t xml:space="preserve"> 5 </w:t>
      </w:r>
      <w:r w:rsidRPr="009070EA">
        <w:rPr>
          <w:lang w:val="el-GR"/>
        </w:rPr>
        <w:t xml:space="preserve">6 </w:t>
      </w:r>
      <w:r>
        <w:rPr>
          <w:lang w:val="el-GR"/>
        </w:rPr>
        <w:t>και</w:t>
      </w:r>
      <w:r w:rsidRPr="009070EA">
        <w:rPr>
          <w:lang w:val="el-GR"/>
        </w:rPr>
        <w:t xml:space="preserve"> 7 </w:t>
      </w:r>
      <w:r w:rsidRPr="00303AE1">
        <w:rPr>
          <w:lang w:val="el-GR"/>
        </w:rPr>
        <w:t>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p>
    <w:p w14:paraId="42922809" w14:textId="77777777" w:rsidR="009F688B" w:rsidRPr="00382388" w:rsidRDefault="00E97E4D" w:rsidP="009F688B">
      <w:pPr>
        <w:rPr>
          <w:lang w:val="el-GR"/>
        </w:rPr>
      </w:pPr>
      <w:bookmarkStart w:id="164" w:name="_Hlk118712403"/>
      <w:r w:rsidRPr="00E97E4D">
        <w:rPr>
          <w:b/>
          <w:bCs/>
          <w:lang w:val="el-GR"/>
        </w:rPr>
        <w:t>2.</w:t>
      </w:r>
      <w:r w:rsidRPr="00E97E4D">
        <w:rPr>
          <w:lang w:val="el-GR"/>
        </w:rPr>
        <w:t xml:space="preserve"> </w:t>
      </w:r>
      <w:r w:rsidR="009F688B" w:rsidRPr="00382388">
        <w:rPr>
          <w:lang w:val="el-GR"/>
        </w:rPr>
        <w:t>Δυνάμει του Κανονισμού (ΕΕ) 2022/576 του Συμβουλίου της 8ης Απριλίου 2022, για την τροποποίηση του Κανονισμού (ΕΕ) αριθ.833/2014 σχετικά με περιοριστικά μέτρα λόγω ενεργειών της Ρωσίας που αποσταθεροποιούν την κατάσταση στην Ουκρανία: Απαγορεύεται η ανάθεση οποιασδήποτε δημόσιας σύμβασης ή σύμβασης παραχώρησης που εμπίπτει στο πεδίο εφαρμογής των οδηγιών για τις δημόσιες συμβάσεις, καθώς και του άρθρου 10 παράγραφοι 1 και 3, παράγραφος 6 στοιχεία α) έως ε), παράγραφοι 8, 9 και 10 και των άρθρων 11, 12, 13 και 14 της οδηγίας 2014/23/ΕΕ, των άρθρων 7 και 8, του άρθρου 10 στοιχεία β) έως στ) και η) έως ι) της οδηγίας 2014/24/ΕΕ, του άρθρου 18, του άρθρου 21 στοιχεία β) έως ε), και ζ) έως θ) και των άρθρων 29 και 30 τηςοδηγίας 2014/25/ΕΕ, καθώς και του άρθρου 13 στοιχεία α) έως δ), στ) έως η) και ι) της οδηγίας 2009/81/ΕΚ, σε ή με:</w:t>
      </w:r>
    </w:p>
    <w:p w14:paraId="7C16AC45" w14:textId="77777777" w:rsidR="009F688B" w:rsidRPr="00382388" w:rsidRDefault="009F688B" w:rsidP="009F688B">
      <w:pPr>
        <w:rPr>
          <w:lang w:val="el-GR"/>
        </w:rPr>
      </w:pPr>
      <w:r w:rsidRPr="00382388">
        <w:rPr>
          <w:lang w:val="el-GR"/>
        </w:rPr>
        <w:t>α) Ρώσο υπήκοο ή φυσικό ή νομικό πρόσωπο, οντότητα ή φορέα που έχει την έδρα του στη Ρωσία,</w:t>
      </w:r>
    </w:p>
    <w:p w14:paraId="0CDBCC74" w14:textId="77777777" w:rsidR="009F688B" w:rsidRPr="00382388" w:rsidRDefault="009F688B" w:rsidP="009F688B">
      <w:pPr>
        <w:rPr>
          <w:lang w:val="el-GR"/>
        </w:rPr>
      </w:pPr>
      <w:r w:rsidRPr="00382388">
        <w:rPr>
          <w:lang w:val="el-GR"/>
        </w:rPr>
        <w:t>β) νομικό πρόσωπο, οντότητα ή φορέα του οποίου τα δικαιώματα ιδιοκτησίας κατέχει άμεσα ή έμμεσα σε ποσοστό άνω του 50% οντότητα αναφερόμενη στο στοιχείο α) της παρούσας παραγράφου ή</w:t>
      </w:r>
    </w:p>
    <w:p w14:paraId="673F3B81" w14:textId="77777777" w:rsidR="009F688B" w:rsidRPr="00382388" w:rsidRDefault="009F688B" w:rsidP="009F688B">
      <w:pPr>
        <w:rPr>
          <w:lang w:val="el-GR"/>
        </w:rPr>
      </w:pPr>
      <w:r w:rsidRPr="00382388">
        <w:rPr>
          <w:lang w:val="el-GR"/>
        </w:rPr>
        <w:t>γ) φυσικό ή νομικό πρόσωπο, οντότητα ή φορέα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της αξίας της σύμβασης, των υπεργολάβων, προμηθευτών ή οντοτήτων στις ικανότητες των οποίων στηρίζεται κατά την έννοια των οδηγιών για τις δημόσιες συμβάσεις.</w:t>
      </w:r>
    </w:p>
    <w:p w14:paraId="7FDABAFF" w14:textId="05AF311F" w:rsidR="009F688B" w:rsidRPr="002A09CC" w:rsidRDefault="009F688B" w:rsidP="009F688B">
      <w:pPr>
        <w:rPr>
          <w:lang w:val="el-GR"/>
        </w:rPr>
      </w:pPr>
      <w:r w:rsidRPr="00382388">
        <w:rPr>
          <w:lang w:val="el-GR"/>
        </w:rPr>
        <w:t xml:space="preserve">Οι οικονομικοί φορείς υποβάλλουν σχετική υπεύθυνη δήλωση με αντίστοιχο περιεχόμενο μαζί με τα λοιπά δικαιολογητικά συμμετοχής τους, σύμφωνα με τα αναλυτικότερα οριζόμενα στην υποπαρ. 2.4.3.1 και το </w:t>
      </w:r>
      <w:r>
        <w:rPr>
          <w:lang w:val="el-GR"/>
        </w:rPr>
        <w:fldChar w:fldCharType="begin"/>
      </w:r>
      <w:r>
        <w:rPr>
          <w:lang w:val="el-GR"/>
        </w:rPr>
        <w:instrText xml:space="preserve"> REF _Ref494118533 \r \h </w:instrText>
      </w:r>
      <w:r>
        <w:rPr>
          <w:lang w:val="el-GR"/>
        </w:rPr>
      </w:r>
      <w:r>
        <w:rPr>
          <w:lang w:val="el-GR"/>
        </w:rPr>
        <w:fldChar w:fldCharType="separate"/>
      </w:r>
      <w:r w:rsidR="004076EF">
        <w:rPr>
          <w:lang w:val="el-GR"/>
        </w:rPr>
        <w:t>0</w:t>
      </w:r>
      <w:r>
        <w:rPr>
          <w:lang w:val="el-GR"/>
        </w:rPr>
        <w:fldChar w:fldCharType="end"/>
      </w:r>
      <w:r>
        <w:rPr>
          <w:lang w:val="el-GR"/>
        </w:rPr>
        <w:fldChar w:fldCharType="begin"/>
      </w:r>
      <w:r>
        <w:rPr>
          <w:lang w:val="el-GR"/>
        </w:rPr>
        <w:instrText xml:space="preserve"> REF _Ref494118533 \h </w:instrText>
      </w:r>
      <w:r>
        <w:rPr>
          <w:lang w:val="el-GR"/>
        </w:rPr>
      </w:r>
      <w:r>
        <w:rPr>
          <w:lang w:val="el-GR"/>
        </w:rPr>
        <w:fldChar w:fldCharType="separate"/>
      </w:r>
      <w:r w:rsidR="004076EF" w:rsidRPr="00603221">
        <w:rPr>
          <w:lang w:val="el-GR"/>
        </w:rPr>
        <w:t xml:space="preserve">ΠΑΡΑΡΤΗΜΑ </w:t>
      </w:r>
      <w:r w:rsidR="004076EF" w:rsidRPr="00603221">
        <w:t>VI</w:t>
      </w:r>
      <w:r w:rsidR="004076EF" w:rsidRPr="00603221">
        <w:rPr>
          <w:lang w:val="el-GR"/>
        </w:rPr>
        <w:t>Ι – Άλλες Δηλώσεις</w:t>
      </w:r>
      <w:r>
        <w:rPr>
          <w:lang w:val="el-GR"/>
        </w:rPr>
        <w:fldChar w:fldCharType="end"/>
      </w:r>
      <w:r>
        <w:rPr>
          <w:lang w:val="el-GR"/>
        </w:rPr>
        <w:t xml:space="preserve"> </w:t>
      </w:r>
      <w:r w:rsidRPr="00382388">
        <w:rPr>
          <w:lang w:val="el-GR"/>
        </w:rPr>
        <w:t>της παρούσας».</w:t>
      </w:r>
      <w:r w:rsidRPr="002A09CC">
        <w:rPr>
          <w:lang w:val="el-GR"/>
        </w:rPr>
        <w:t xml:space="preserve"> </w:t>
      </w:r>
    </w:p>
    <w:bookmarkEnd w:id="164"/>
    <w:p w14:paraId="4D40C3F7" w14:textId="0544C180" w:rsidR="00E97E4D" w:rsidRPr="00E97E4D" w:rsidRDefault="00E97E4D" w:rsidP="00E97E4D">
      <w:pPr>
        <w:spacing w:before="240"/>
        <w:rPr>
          <w:lang w:val="el-GR"/>
        </w:rPr>
      </w:pPr>
    </w:p>
    <w:p w14:paraId="5EBAA89E" w14:textId="48ABE402" w:rsidR="008338F0" w:rsidRDefault="00E97E4D">
      <w:pPr>
        <w:rPr>
          <w:i/>
          <w:iCs/>
          <w:color w:val="5B9BD5"/>
          <w:lang w:val="el-GR"/>
        </w:rPr>
      </w:pPr>
      <w:r>
        <w:rPr>
          <w:b/>
          <w:bCs/>
          <w:lang w:val="el-GR"/>
        </w:rPr>
        <w:lastRenderedPageBreak/>
        <w:t>3</w:t>
      </w:r>
      <w:r w:rsidR="003355E7" w:rsidRPr="00603221">
        <w:rPr>
          <w:b/>
          <w:bCs/>
          <w:lang w:val="el-GR"/>
        </w:rPr>
        <w:t>.</w:t>
      </w:r>
      <w:r w:rsidR="003355E7" w:rsidRPr="00603221">
        <w:rPr>
          <w:lang w:val="el-GR"/>
        </w:rPr>
        <w:t xml:space="preserve"> </w:t>
      </w:r>
      <w:r w:rsidR="00CD3B0E" w:rsidRPr="00CD3B0E">
        <w:rPr>
          <w:lang w:val="el-GR"/>
        </w:rPr>
        <w:t>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39E3A1AC" w14:textId="0556F28D" w:rsidR="008338F0" w:rsidRDefault="00E97E4D">
      <w:pPr>
        <w:rPr>
          <w:rStyle w:val="FootnoteReference2"/>
          <w:lang w:val="el-GR"/>
        </w:rPr>
      </w:pPr>
      <w:r>
        <w:rPr>
          <w:b/>
          <w:bCs/>
          <w:lang w:val="el-GR"/>
        </w:rPr>
        <w:t>4</w:t>
      </w:r>
      <w:r w:rsidR="003355E7" w:rsidRPr="00603221">
        <w:rPr>
          <w:b/>
          <w:bCs/>
          <w:lang w:val="el-GR"/>
        </w:rPr>
        <w:t>.</w:t>
      </w:r>
      <w:r w:rsidR="003355E7" w:rsidRPr="00603221">
        <w:rPr>
          <w:lang w:val="el-GR"/>
        </w:rPr>
        <w:t xml:space="preserve"> 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r w:rsidR="00E1337D" w:rsidRPr="00603221">
        <w:rPr>
          <w:rStyle w:val="FootnoteReference2"/>
          <w:lang w:val="el-GR"/>
        </w:rPr>
        <w:t xml:space="preserve"> </w:t>
      </w:r>
    </w:p>
    <w:p w14:paraId="7695FA92" w14:textId="77777777" w:rsidR="002F2BED" w:rsidRPr="002F2BED" w:rsidRDefault="002F2BED" w:rsidP="00AB1DCF">
      <w:pPr>
        <w:pStyle w:val="af6"/>
        <w:rPr>
          <w:lang w:val="el-GR"/>
        </w:rPr>
      </w:pPr>
    </w:p>
    <w:p w14:paraId="6B39115A" w14:textId="77777777" w:rsidR="008338F0" w:rsidRPr="00603221" w:rsidRDefault="003355E7" w:rsidP="0072750F">
      <w:pPr>
        <w:pStyle w:val="3"/>
        <w:ind w:left="1276"/>
        <w:rPr>
          <w:lang w:val="el-GR"/>
        </w:rPr>
      </w:pPr>
      <w:bookmarkStart w:id="165" w:name="_Ref496542081"/>
      <w:bookmarkStart w:id="166" w:name="_Toc97194272"/>
      <w:bookmarkStart w:id="167" w:name="_Toc97194422"/>
      <w:bookmarkStart w:id="168" w:name="_Toc145406972"/>
      <w:r w:rsidRPr="00603221">
        <w:rPr>
          <w:lang w:val="el-GR"/>
        </w:rPr>
        <w:t>Εγγύηση συμμετοχής</w:t>
      </w:r>
      <w:bookmarkEnd w:id="165"/>
      <w:bookmarkEnd w:id="166"/>
      <w:bookmarkEnd w:id="167"/>
      <w:bookmarkEnd w:id="168"/>
    </w:p>
    <w:p w14:paraId="4E68151C" w14:textId="77777777" w:rsidR="004076EF" w:rsidRPr="004076EF" w:rsidRDefault="003355E7" w:rsidP="004076EF">
      <w:pPr>
        <w:pStyle w:val="aff"/>
        <w:tabs>
          <w:tab w:val="left" w:pos="0"/>
          <w:tab w:val="left" w:pos="1134"/>
        </w:tabs>
        <w:spacing w:before="240"/>
        <w:rPr>
          <w:lang w:val="el-GR"/>
        </w:rPr>
      </w:pPr>
      <w:r w:rsidRPr="00603221">
        <w:rPr>
          <w:rStyle w:val="Heading4Char"/>
          <w:rFonts w:ascii="Tahoma" w:hAnsi="Tahoma" w:cs="Tahoma"/>
          <w:sz w:val="22"/>
          <w:szCs w:val="22"/>
          <w:lang w:val="el-GR"/>
        </w:rPr>
        <w:t>2.2.2.1.</w:t>
      </w:r>
      <w:r w:rsidRPr="00603221">
        <w:rPr>
          <w:b/>
          <w:bCs/>
          <w:lang w:val="el-GR"/>
        </w:rPr>
        <w:t xml:space="preserve"> </w:t>
      </w:r>
      <w:r w:rsidRPr="00603221">
        <w:rPr>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w:t>
      </w:r>
      <w:r w:rsidR="00E1337D" w:rsidRPr="00603221">
        <w:rPr>
          <w:lang w:val="el-GR"/>
        </w:rPr>
        <w:t xml:space="preserve"> </w:t>
      </w:r>
      <w:r w:rsidRPr="00603221">
        <w:rPr>
          <w:lang w:val="el-GR"/>
        </w:rPr>
        <w:t>εγγυητική επιστολή συμμετοχής,</w:t>
      </w:r>
      <w:r w:rsidR="00C960CF" w:rsidRPr="00603221">
        <w:rPr>
          <w:lang w:val="el-GR"/>
        </w:rPr>
        <w:t xml:space="preserve"> σύμφωνα με το </w:t>
      </w:r>
      <w:r w:rsidR="00CA543A" w:rsidRPr="00603221">
        <w:rPr>
          <w:lang w:val="el-GR"/>
        </w:rPr>
        <w:t xml:space="preserve">αντίστοιχο </w:t>
      </w:r>
      <w:r w:rsidR="00C960CF" w:rsidRPr="00603221">
        <w:rPr>
          <w:lang w:val="el-GR"/>
        </w:rPr>
        <w:t xml:space="preserve">υπόδειγμα </w:t>
      </w:r>
      <w:r w:rsidR="00CA543A" w:rsidRPr="00603221">
        <w:rPr>
          <w:lang w:val="el-GR"/>
        </w:rPr>
        <w:t>στο</w:t>
      </w:r>
      <w:r w:rsidR="00C960CF" w:rsidRPr="00603221">
        <w:rPr>
          <w:lang w:val="el-GR"/>
        </w:rPr>
        <w:t xml:space="preserve"> </w:t>
      </w:r>
      <w:r w:rsidR="00CA543A" w:rsidRPr="00603221">
        <w:rPr>
          <w:lang w:val="el-GR"/>
        </w:rPr>
        <w:t>«</w:t>
      </w:r>
      <w:r w:rsidR="00CA543A" w:rsidRPr="00603221">
        <w:rPr>
          <w:lang w:val="el-GR"/>
        </w:rPr>
        <w:fldChar w:fldCharType="begin"/>
      </w:r>
      <w:r w:rsidR="00CA543A" w:rsidRPr="00603221">
        <w:rPr>
          <w:lang w:val="el-GR"/>
        </w:rPr>
        <w:instrText xml:space="preserve"> REF _Ref496623895 \h </w:instrText>
      </w:r>
      <w:r w:rsidR="00DF02B0" w:rsidRPr="006719D5">
        <w:rPr>
          <w:lang w:val="el-GR"/>
        </w:rPr>
        <w:instrText xml:space="preserve"> \* MERGEFORMAT </w:instrText>
      </w:r>
      <w:r w:rsidR="00CA543A" w:rsidRPr="00603221">
        <w:rPr>
          <w:lang w:val="el-GR"/>
        </w:rPr>
      </w:r>
      <w:r w:rsidR="00CA543A" w:rsidRPr="00603221">
        <w:rPr>
          <w:lang w:val="el-GR"/>
        </w:rPr>
        <w:fldChar w:fldCharType="separate"/>
      </w:r>
      <w:r w:rsidR="004076EF">
        <w:rPr>
          <w:lang w:val="el-GR"/>
        </w:rPr>
        <w:br w:type="page"/>
      </w:r>
    </w:p>
    <w:p w14:paraId="075B8B68" w14:textId="093A8989" w:rsidR="00C960CF" w:rsidRPr="00603221" w:rsidRDefault="004076EF" w:rsidP="00221291">
      <w:pPr>
        <w:pStyle w:val="aff"/>
        <w:tabs>
          <w:tab w:val="left" w:pos="0"/>
          <w:tab w:val="left" w:pos="1134"/>
        </w:tabs>
        <w:spacing w:before="240"/>
        <w:ind w:left="0"/>
        <w:rPr>
          <w:lang w:val="el-GR"/>
        </w:rPr>
      </w:pPr>
      <w:r w:rsidRPr="003329FF">
        <w:rPr>
          <w:lang w:val="el-GR"/>
        </w:rPr>
        <w:lastRenderedPageBreak/>
        <w:t xml:space="preserve">ΠΑΡΑΡΤΗΜΑ </w:t>
      </w:r>
      <w:r w:rsidRPr="004076EF">
        <w:rPr>
          <w:lang w:val="el-GR"/>
        </w:rPr>
        <w:t>VIII</w:t>
      </w:r>
      <w:r w:rsidRPr="003329FF">
        <w:rPr>
          <w:lang w:val="el-GR"/>
        </w:rPr>
        <w:t xml:space="preserve"> – Υποδείγματα Εγγυητικών Επιστολών</w:t>
      </w:r>
      <w:r w:rsidR="00CA543A" w:rsidRPr="00603221">
        <w:rPr>
          <w:lang w:val="el-GR"/>
        </w:rPr>
        <w:fldChar w:fldCharType="end"/>
      </w:r>
      <w:r w:rsidR="00CA543A" w:rsidRPr="00603221">
        <w:rPr>
          <w:lang w:val="el-GR"/>
        </w:rPr>
        <w:t>»</w:t>
      </w:r>
      <w:r w:rsidR="00E1337D" w:rsidRPr="00603221">
        <w:rPr>
          <w:lang w:val="el-GR"/>
        </w:rPr>
        <w:t xml:space="preserve"> </w:t>
      </w:r>
      <w:r w:rsidR="00C960CF" w:rsidRPr="00603221">
        <w:rPr>
          <w:lang w:val="el-GR"/>
        </w:rPr>
        <w:t>της παρούσας</w:t>
      </w:r>
      <w:r w:rsidR="003355E7" w:rsidRPr="00603221">
        <w:rPr>
          <w:lang w:val="el-GR"/>
        </w:rPr>
        <w:t>.</w:t>
      </w:r>
    </w:p>
    <w:p w14:paraId="65027348" w14:textId="77777777" w:rsidR="00C10E5C" w:rsidRDefault="00C10E5C" w:rsidP="003329FF">
      <w:pPr>
        <w:pStyle w:val="aff"/>
        <w:tabs>
          <w:tab w:val="left" w:pos="0"/>
          <w:tab w:val="left" w:pos="1134"/>
        </w:tabs>
        <w:spacing w:before="240"/>
        <w:ind w:left="0"/>
        <w:rPr>
          <w:highlight w:val="yellow"/>
          <w:lang w:val="el-GR"/>
        </w:rPr>
      </w:pPr>
    </w:p>
    <w:p w14:paraId="37E366F6" w14:textId="5EB37F3A" w:rsidR="00DF0C2D" w:rsidRPr="00603221" w:rsidRDefault="00DF0C2D" w:rsidP="003329FF">
      <w:pPr>
        <w:pStyle w:val="aff"/>
        <w:tabs>
          <w:tab w:val="left" w:pos="0"/>
          <w:tab w:val="left" w:pos="1134"/>
        </w:tabs>
        <w:spacing w:before="240"/>
        <w:ind w:left="0"/>
        <w:rPr>
          <w:lang w:val="el-GR"/>
        </w:rPr>
      </w:pPr>
      <w:r w:rsidRPr="00382388">
        <w:rPr>
          <w:lang w:val="el-GR"/>
        </w:rPr>
        <w:t xml:space="preserve">Το ποσό της εγγυητικής επιστολής </w:t>
      </w:r>
      <w:r w:rsidR="00B923FE">
        <w:rPr>
          <w:lang w:val="el-GR"/>
        </w:rPr>
        <w:t xml:space="preserve">ανέρχεται σε </w:t>
      </w:r>
      <w:r w:rsidRPr="00382388">
        <w:rPr>
          <w:lang w:val="el-GR"/>
        </w:rPr>
        <w:t xml:space="preserve">σε ποσοστό </w:t>
      </w:r>
      <w:r w:rsidR="00C10E5C" w:rsidRPr="00382388">
        <w:rPr>
          <w:b/>
          <w:bCs/>
          <w:lang w:val="el-GR"/>
        </w:rPr>
        <w:t>2</w:t>
      </w:r>
      <w:r w:rsidRPr="00382388">
        <w:rPr>
          <w:b/>
          <w:lang w:val="el-GR"/>
        </w:rPr>
        <w:t>%</w:t>
      </w:r>
      <w:r w:rsidRPr="00382388">
        <w:rPr>
          <w:lang w:val="el-GR"/>
        </w:rPr>
        <w:t xml:space="preserve"> </w:t>
      </w:r>
      <w:r w:rsidR="00B923FE">
        <w:rPr>
          <w:lang w:val="el-GR"/>
        </w:rPr>
        <w:t xml:space="preserve">της εκτιμώμενης αξίας της σύμβασης </w:t>
      </w:r>
      <w:r w:rsidRPr="00382388">
        <w:rPr>
          <w:lang w:val="el-GR"/>
        </w:rPr>
        <w:t>(μη συμπεριλαμβανομένου ΦΠΑ</w:t>
      </w:r>
      <w:r w:rsidR="00B923FE">
        <w:rPr>
          <w:lang w:val="el-GR"/>
        </w:rPr>
        <w:t xml:space="preserve"> και δικαιώματος προαίρεσης</w:t>
      </w:r>
      <w:r w:rsidRPr="00382388">
        <w:rPr>
          <w:lang w:val="el-GR"/>
        </w:rPr>
        <w:t xml:space="preserve">), ήτοι </w:t>
      </w:r>
      <w:r w:rsidR="00B923FE">
        <w:rPr>
          <w:lang w:val="el-GR"/>
        </w:rPr>
        <w:t xml:space="preserve">στο </w:t>
      </w:r>
      <w:r w:rsidRPr="00382388">
        <w:rPr>
          <w:lang w:val="el-GR"/>
        </w:rPr>
        <w:t>ποσό</w:t>
      </w:r>
      <w:r w:rsidR="00B923FE">
        <w:rPr>
          <w:lang w:val="el-GR"/>
        </w:rPr>
        <w:t xml:space="preserve"> των </w:t>
      </w:r>
      <w:r w:rsidRPr="00382388">
        <w:rPr>
          <w:lang w:val="el-GR"/>
        </w:rPr>
        <w:t xml:space="preserve">  </w:t>
      </w:r>
      <w:r w:rsidR="00C10E5C" w:rsidRPr="00382388">
        <w:rPr>
          <w:lang w:val="el-GR"/>
        </w:rPr>
        <w:t xml:space="preserve">τεσσάρων χιλιάδων εκατόν εξήντα (4.160,00 </w:t>
      </w:r>
      <w:r w:rsidRPr="00382388">
        <w:rPr>
          <w:lang w:val="el-GR"/>
        </w:rPr>
        <w:t>€ ).</w:t>
      </w:r>
    </w:p>
    <w:p w14:paraId="29F1BA91" w14:textId="77777777" w:rsidR="008338F0" w:rsidRPr="00603221" w:rsidRDefault="003355E7">
      <w:pPr>
        <w:rPr>
          <w:bCs/>
          <w:lang w:val="el-GR"/>
        </w:rPr>
      </w:pPr>
      <w:r w:rsidRPr="00603221">
        <w:rPr>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398F264A" w14:textId="10A97236" w:rsidR="008338F0" w:rsidRDefault="003355E7">
      <w:pPr>
        <w:rPr>
          <w:bCs/>
          <w:lang w:val="el-GR"/>
        </w:rPr>
      </w:pPr>
      <w:r w:rsidRPr="00603221">
        <w:rPr>
          <w:bCs/>
          <w:lang w:val="el-GR"/>
        </w:rPr>
        <w:t xml:space="preserve">Η εγγύηση συμμετοχής πρέπει να ισχύει τουλάχιστον για τριάντα (30) ημέρες μετά τη λήξη του χρόνου ισχύος της προσφοράς </w:t>
      </w:r>
      <w:r w:rsidR="00673490" w:rsidRPr="00603221">
        <w:rPr>
          <w:bCs/>
          <w:lang w:val="el-GR"/>
        </w:rPr>
        <w:t xml:space="preserve">της παρ. </w:t>
      </w:r>
      <w:r w:rsidR="00061ADD" w:rsidRPr="00603221">
        <w:rPr>
          <w:bCs/>
          <w:lang w:val="el-GR"/>
        </w:rPr>
        <w:fldChar w:fldCharType="begin"/>
      </w:r>
      <w:r w:rsidR="00061ADD" w:rsidRPr="00603221">
        <w:rPr>
          <w:bCs/>
          <w:lang w:val="el-GR"/>
        </w:rPr>
        <w:instrText xml:space="preserve"> REF _Ref496542431 \r \h </w:instrText>
      </w:r>
      <w:r w:rsidR="00DF02B0" w:rsidRPr="006719D5">
        <w:rPr>
          <w:bCs/>
          <w:lang w:val="el-GR"/>
        </w:rPr>
        <w:instrText xml:space="preserve"> \* MERGEFORMAT </w:instrText>
      </w:r>
      <w:r w:rsidR="00061ADD" w:rsidRPr="00603221">
        <w:rPr>
          <w:bCs/>
          <w:lang w:val="el-GR"/>
        </w:rPr>
      </w:r>
      <w:r w:rsidR="00061ADD" w:rsidRPr="00603221">
        <w:rPr>
          <w:bCs/>
          <w:lang w:val="el-GR"/>
        </w:rPr>
        <w:fldChar w:fldCharType="separate"/>
      </w:r>
      <w:r w:rsidR="004076EF">
        <w:rPr>
          <w:bCs/>
          <w:lang w:val="el-GR"/>
        </w:rPr>
        <w:t>2.4.5</w:t>
      </w:r>
      <w:r w:rsidR="00061ADD" w:rsidRPr="00603221">
        <w:rPr>
          <w:bCs/>
          <w:lang w:val="el-GR"/>
        </w:rPr>
        <w:fldChar w:fldCharType="end"/>
      </w:r>
      <w:r w:rsidRPr="00603221">
        <w:rPr>
          <w:bCs/>
          <w:lang w:val="el-GR"/>
        </w:rPr>
        <w:t xml:space="preserve"> </w:t>
      </w:r>
      <w:r w:rsidR="00C960CF" w:rsidRPr="00603221">
        <w:rPr>
          <w:bCs/>
          <w:lang w:val="el-GR"/>
        </w:rPr>
        <w:t xml:space="preserve">«Χρόνος Ισχύος των Προσφορών» </w:t>
      </w:r>
      <w:r w:rsidRPr="00603221">
        <w:rPr>
          <w:bCs/>
          <w:lang w:val="el-GR"/>
        </w:rPr>
        <w:t>της παρούσας, άλλως η προσφορά απορρίπτεται. Η αναθέτουσα αρχή μπορεί, πριν τη λήξη της προσφοράς, να ζητά από τ</w:t>
      </w:r>
      <w:r w:rsidR="00730200">
        <w:rPr>
          <w:bCs/>
          <w:lang w:val="el-GR"/>
        </w:rPr>
        <w:t>ους</w:t>
      </w:r>
      <w:r w:rsidRPr="00603221">
        <w:rPr>
          <w:bCs/>
          <w:lang w:val="el-GR"/>
        </w:rPr>
        <w:t xml:space="preserve"> προσφέροντ</w:t>
      </w:r>
      <w:r w:rsidR="00730200">
        <w:rPr>
          <w:bCs/>
          <w:lang w:val="el-GR"/>
        </w:rPr>
        <w:t>ες</w:t>
      </w:r>
      <w:r w:rsidRPr="00603221">
        <w:rPr>
          <w:bCs/>
          <w:lang w:val="el-GR"/>
        </w:rPr>
        <w:t xml:space="preserve"> να παρατείν</w:t>
      </w:r>
      <w:r w:rsidR="00730200">
        <w:rPr>
          <w:bCs/>
          <w:lang w:val="el-GR"/>
        </w:rPr>
        <w:t>ουν</w:t>
      </w:r>
      <w:r w:rsidRPr="00603221">
        <w:rPr>
          <w:bCs/>
          <w:lang w:val="el-GR"/>
        </w:rPr>
        <w:t>, πριν τη λήξη τους, τη διάρκεια ισχύος της προσφοράς και της εγγύησης συμμετοχής.</w:t>
      </w:r>
    </w:p>
    <w:p w14:paraId="43BCC803" w14:textId="43E08C4C" w:rsidR="00CD3B0E" w:rsidRPr="00C229F3" w:rsidRDefault="00CD3B0E" w:rsidP="00CD3B0E">
      <w:pPr>
        <w:rPr>
          <w:lang w:val="el-GR"/>
        </w:rPr>
      </w:pPr>
      <w:r>
        <w:rPr>
          <w:bCs/>
          <w:lang w:val="el-GR"/>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Pr>
          <w:bCs/>
          <w:lang w:val="el-GR"/>
        </w:rPr>
        <w:fldChar w:fldCharType="begin"/>
      </w:r>
      <w:r>
        <w:rPr>
          <w:bCs/>
          <w:lang w:val="el-GR"/>
        </w:rPr>
        <w:instrText xml:space="preserve"> REF _Ref496542534 \r \h </w:instrText>
      </w:r>
      <w:r>
        <w:rPr>
          <w:bCs/>
          <w:lang w:val="el-GR"/>
        </w:rPr>
      </w:r>
      <w:r>
        <w:rPr>
          <w:bCs/>
          <w:lang w:val="el-GR"/>
        </w:rPr>
        <w:fldChar w:fldCharType="separate"/>
      </w:r>
      <w:r w:rsidR="004076EF">
        <w:rPr>
          <w:bCs/>
          <w:lang w:val="el-GR"/>
        </w:rPr>
        <w:t>3.1</w:t>
      </w:r>
      <w:r>
        <w:rPr>
          <w:bCs/>
          <w:lang w:val="el-GR"/>
        </w:rPr>
        <w:fldChar w:fldCharType="end"/>
      </w:r>
      <w:r>
        <w:rPr>
          <w:bCs/>
          <w:lang w:val="el-GR"/>
        </w:rPr>
        <w:t xml:space="preserve"> </w:t>
      </w:r>
      <w:r w:rsidRPr="00075146">
        <w:rPr>
          <w:bCs/>
          <w:lang w:val="el-GR"/>
        </w:rPr>
        <w:t>της</w:t>
      </w:r>
      <w:r>
        <w:rPr>
          <w:bCs/>
          <w:lang w:val="el-GR"/>
        </w:rPr>
        <w:t xml:space="preserve"> παρούσας, άλλως η προσφορά απορρίπτεται ως απαράδεκτη, μετά από γνώμη της Επιτροπής Διαγωνισμού.</w:t>
      </w:r>
    </w:p>
    <w:p w14:paraId="3C5200D8" w14:textId="77777777" w:rsidR="00CD3B0E" w:rsidRPr="00603221" w:rsidRDefault="00CD3B0E">
      <w:pPr>
        <w:rPr>
          <w:b/>
          <w:bCs/>
          <w:lang w:val="el-GR"/>
        </w:rPr>
      </w:pPr>
    </w:p>
    <w:p w14:paraId="30F72B92" w14:textId="77777777" w:rsidR="008338F0" w:rsidRPr="00603221" w:rsidRDefault="003355E7" w:rsidP="00221291">
      <w:pPr>
        <w:pStyle w:val="aff"/>
        <w:tabs>
          <w:tab w:val="left" w:pos="0"/>
          <w:tab w:val="left" w:pos="1134"/>
        </w:tabs>
        <w:spacing w:before="240"/>
        <w:ind w:left="0"/>
        <w:rPr>
          <w:lang w:val="el-GR"/>
        </w:rPr>
      </w:pPr>
      <w:r w:rsidRPr="00603221">
        <w:rPr>
          <w:rStyle w:val="Heading4Char"/>
          <w:rFonts w:ascii="Tahoma" w:hAnsi="Tahoma" w:cs="Tahoma"/>
          <w:sz w:val="22"/>
          <w:szCs w:val="22"/>
          <w:lang w:val="el-GR"/>
        </w:rPr>
        <w:t>2.2.2.2.</w:t>
      </w:r>
      <w:r w:rsidRPr="00603221">
        <w:rPr>
          <w:b/>
          <w:lang w:val="el-GR"/>
        </w:rPr>
        <w:t xml:space="preserve"> </w:t>
      </w:r>
      <w:r w:rsidRPr="00603221">
        <w:rPr>
          <w:lang w:val="el-GR"/>
        </w:rPr>
        <w:t xml:space="preserve">Η εγγύηση συμμετοχής επιστρέφεται στον ανάδοχο με την προσκόμιση της εγγύησης καλής εκτέλεσης. </w:t>
      </w:r>
    </w:p>
    <w:p w14:paraId="154F565C" w14:textId="47F9753E" w:rsidR="008338F0" w:rsidRPr="00603221" w:rsidRDefault="003355E7">
      <w:pPr>
        <w:rPr>
          <w:lang w:val="el-GR"/>
        </w:rPr>
      </w:pPr>
      <w:r w:rsidRPr="00603221">
        <w:rPr>
          <w:lang w:val="el-GR"/>
        </w:rPr>
        <w:t>Η εγγύηση συμμετοχής επιστρέφεται στους λοιπούς προσφέροντες</w:t>
      </w:r>
      <w:r w:rsidR="00E87EA9" w:rsidRPr="00603221">
        <w:rPr>
          <w:lang w:val="el-GR"/>
        </w:rPr>
        <w:t xml:space="preserve"> σύμφωνα με τα ειδικότερα οριζόμενα </w:t>
      </w:r>
      <w:r w:rsidR="00CD3B0E">
        <w:rPr>
          <w:bCs/>
          <w:lang w:val="el-GR"/>
        </w:rPr>
        <w:t>στην παρ. 3 του ά</w:t>
      </w:r>
      <w:r w:rsidR="00E87EA9" w:rsidRPr="00603221">
        <w:rPr>
          <w:bCs/>
          <w:lang w:val="el-GR"/>
        </w:rPr>
        <w:t>ρθρο</w:t>
      </w:r>
      <w:r w:rsidR="00CD3B0E">
        <w:rPr>
          <w:bCs/>
          <w:lang w:val="el-GR"/>
        </w:rPr>
        <w:t>υ</w:t>
      </w:r>
      <w:r w:rsidR="00E87EA9" w:rsidRPr="00603221">
        <w:rPr>
          <w:bCs/>
          <w:lang w:val="el-GR"/>
        </w:rPr>
        <w:t xml:space="preserve"> 72 του ν. 4412/2016</w:t>
      </w:r>
      <w:r w:rsidR="00E87EA9" w:rsidRPr="00603221">
        <w:rPr>
          <w:lang w:val="el-GR"/>
        </w:rPr>
        <w:t>.</w:t>
      </w:r>
      <w:r w:rsidR="00E87EA9" w:rsidRPr="00603221">
        <w:rPr>
          <w:rStyle w:val="WW-FootnoteReference17"/>
          <w:lang w:val="el-GR"/>
        </w:rPr>
        <w:t xml:space="preserve"> </w:t>
      </w:r>
    </w:p>
    <w:p w14:paraId="1FB0C47E" w14:textId="77777777" w:rsidR="00E975FD" w:rsidRDefault="00FA4CDD">
      <w:pPr>
        <w:rPr>
          <w:lang w:val="el-GR"/>
        </w:rPr>
      </w:pPr>
      <w:r>
        <w:rPr>
          <w:lang w:val="el-GR"/>
        </w:rPr>
        <w:t>μ</w:t>
      </w:r>
      <w:r w:rsidR="00FC1B9E">
        <w:rPr>
          <w:lang w:val="el-GR"/>
        </w:rPr>
        <w:t>ετά από :</w:t>
      </w:r>
    </w:p>
    <w:p w14:paraId="5B6ECAAC" w14:textId="77777777" w:rsidR="00FC1B9E" w:rsidRPr="00821852" w:rsidRDefault="00FC1B9E" w:rsidP="00821852">
      <w:pPr>
        <w:rPr>
          <w:lang w:val="el-GR"/>
        </w:rPr>
      </w:pPr>
      <w:r w:rsidRPr="00821852">
        <w:rPr>
          <w:rFonts w:hint="eastAsia"/>
          <w:lang w:val="el-GR"/>
        </w:rPr>
        <w:t>αα</w:t>
      </w:r>
      <w:r w:rsidRPr="00821852">
        <w:rPr>
          <w:lang w:val="el-GR"/>
        </w:rPr>
        <w:t xml:space="preserve">) </w:t>
      </w:r>
      <w:r w:rsidRPr="00821852">
        <w:rPr>
          <w:rFonts w:hint="eastAsia"/>
          <w:lang w:val="el-GR"/>
        </w:rPr>
        <w:t>την</w:t>
      </w:r>
      <w:r w:rsidRPr="00821852">
        <w:rPr>
          <w:lang w:val="el-GR"/>
        </w:rPr>
        <w:t xml:space="preserve"> </w:t>
      </w:r>
      <w:r w:rsidRPr="00821852">
        <w:rPr>
          <w:rFonts w:hint="eastAsia"/>
          <w:lang w:val="el-GR"/>
        </w:rPr>
        <w:t>άπρακτη</w:t>
      </w:r>
      <w:r w:rsidRPr="00821852">
        <w:rPr>
          <w:lang w:val="el-GR"/>
        </w:rPr>
        <w:t xml:space="preserve"> </w:t>
      </w:r>
      <w:r w:rsidRPr="00821852">
        <w:rPr>
          <w:rFonts w:hint="eastAsia"/>
          <w:lang w:val="el-GR"/>
        </w:rPr>
        <w:t>πάροδο</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προθεσμίας</w:t>
      </w:r>
      <w:r w:rsidRPr="00821852">
        <w:rPr>
          <w:lang w:val="el-GR"/>
        </w:rPr>
        <w:t xml:space="preserve"> </w:t>
      </w:r>
      <w:r w:rsidRPr="00821852">
        <w:rPr>
          <w:rFonts w:hint="eastAsia"/>
          <w:lang w:val="el-GR"/>
        </w:rPr>
        <w:t>άσκησης</w:t>
      </w:r>
      <w:r w:rsidRPr="00821852">
        <w:rPr>
          <w:lang w:val="el-GR"/>
        </w:rPr>
        <w:t xml:space="preserve"> </w:t>
      </w:r>
      <w:r w:rsidRPr="00821852">
        <w:rPr>
          <w:rFonts w:hint="eastAsia"/>
          <w:lang w:val="el-GR"/>
        </w:rPr>
        <w:t>ενδικοφανούς</w:t>
      </w:r>
      <w:r w:rsidRPr="00821852">
        <w:rPr>
          <w:lang w:val="el-GR"/>
        </w:rPr>
        <w:t xml:space="preserve"> </w:t>
      </w:r>
      <w:r w:rsidRPr="00821852">
        <w:rPr>
          <w:rFonts w:hint="eastAsia"/>
          <w:lang w:val="el-GR"/>
        </w:rPr>
        <w:t>προσφυγής</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την</w:t>
      </w:r>
      <w:r w:rsidRPr="00821852">
        <w:rPr>
          <w:lang w:val="el-GR"/>
        </w:rPr>
        <w:t xml:space="preserve"> </w:t>
      </w:r>
      <w:r w:rsidRPr="00821852">
        <w:rPr>
          <w:rFonts w:hint="eastAsia"/>
          <w:lang w:val="el-GR"/>
        </w:rPr>
        <w:t>έκδοση</w:t>
      </w:r>
      <w:r w:rsidRPr="00821852">
        <w:rPr>
          <w:lang w:val="el-GR"/>
        </w:rPr>
        <w:t xml:space="preserve"> </w:t>
      </w:r>
      <w:r w:rsidRPr="00821852">
        <w:rPr>
          <w:rFonts w:hint="eastAsia"/>
          <w:lang w:val="el-GR"/>
        </w:rPr>
        <w:t>απόφασης</w:t>
      </w:r>
      <w:r w:rsidRPr="00821852">
        <w:rPr>
          <w:lang w:val="el-GR"/>
        </w:rPr>
        <w:t xml:space="preserve"> </w:t>
      </w:r>
      <w:r w:rsidRPr="00821852">
        <w:rPr>
          <w:rFonts w:hint="eastAsia"/>
          <w:lang w:val="el-GR"/>
        </w:rPr>
        <w:t>επί</w:t>
      </w:r>
      <w:r w:rsidRPr="00821852">
        <w:rPr>
          <w:lang w:val="el-GR"/>
        </w:rPr>
        <w:t xml:space="preserve"> </w:t>
      </w:r>
      <w:r w:rsidRPr="00821852">
        <w:rPr>
          <w:rFonts w:hint="eastAsia"/>
          <w:lang w:val="el-GR"/>
        </w:rPr>
        <w:t>ασκηθείσας</w:t>
      </w:r>
      <w:r w:rsidRPr="00821852">
        <w:rPr>
          <w:lang w:val="el-GR"/>
        </w:rPr>
        <w:t xml:space="preserve"> </w:t>
      </w:r>
      <w:r w:rsidRPr="00821852">
        <w:rPr>
          <w:rFonts w:hint="eastAsia"/>
          <w:lang w:val="el-GR"/>
        </w:rPr>
        <w:t>προσφυγής</w:t>
      </w:r>
      <w:r w:rsidRPr="00821852">
        <w:rPr>
          <w:lang w:val="el-GR"/>
        </w:rPr>
        <w:t xml:space="preserve"> </w:t>
      </w:r>
      <w:r w:rsidRPr="00821852">
        <w:rPr>
          <w:rFonts w:hint="eastAsia"/>
          <w:lang w:val="el-GR"/>
        </w:rPr>
        <w:t>κατά</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απόφασης</w:t>
      </w:r>
      <w:r w:rsidRPr="00821852">
        <w:rPr>
          <w:lang w:val="el-GR"/>
        </w:rPr>
        <w:t xml:space="preserve"> </w:t>
      </w:r>
      <w:r w:rsidRPr="00821852">
        <w:rPr>
          <w:rFonts w:hint="eastAsia"/>
          <w:lang w:val="el-GR"/>
        </w:rPr>
        <w:t>κατακύρωσης</w:t>
      </w:r>
      <w:r w:rsidRPr="00821852">
        <w:rPr>
          <w:lang w:val="el-GR"/>
        </w:rPr>
        <w:t>,</w:t>
      </w:r>
    </w:p>
    <w:p w14:paraId="44620B77" w14:textId="77777777" w:rsidR="00FC1B9E" w:rsidRPr="00821852" w:rsidRDefault="00FC1B9E" w:rsidP="00821852">
      <w:pPr>
        <w:rPr>
          <w:lang w:val="el-GR"/>
        </w:rPr>
      </w:pPr>
      <w:r w:rsidRPr="00821852">
        <w:rPr>
          <w:rFonts w:hint="eastAsia"/>
          <w:lang w:val="el-GR"/>
        </w:rPr>
        <w:t>ββ</w:t>
      </w:r>
      <w:r w:rsidRPr="00821852">
        <w:rPr>
          <w:lang w:val="el-GR"/>
        </w:rPr>
        <w:t xml:space="preserve">) </w:t>
      </w:r>
      <w:r w:rsidRPr="00821852">
        <w:rPr>
          <w:rFonts w:hint="eastAsia"/>
          <w:lang w:val="el-GR"/>
        </w:rPr>
        <w:t>την</w:t>
      </w:r>
      <w:r w:rsidRPr="00821852">
        <w:rPr>
          <w:lang w:val="el-GR"/>
        </w:rPr>
        <w:t xml:space="preserve"> </w:t>
      </w:r>
      <w:r w:rsidRPr="00821852">
        <w:rPr>
          <w:rFonts w:hint="eastAsia"/>
          <w:lang w:val="el-GR"/>
        </w:rPr>
        <w:t>άπρακτη</w:t>
      </w:r>
      <w:r w:rsidRPr="00821852">
        <w:rPr>
          <w:lang w:val="el-GR"/>
        </w:rPr>
        <w:t xml:space="preserve"> </w:t>
      </w:r>
      <w:r w:rsidRPr="00821852">
        <w:rPr>
          <w:rFonts w:hint="eastAsia"/>
          <w:lang w:val="el-GR"/>
        </w:rPr>
        <w:t>πάροδο</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προθεσμίας</w:t>
      </w:r>
      <w:r w:rsidRPr="00821852">
        <w:rPr>
          <w:lang w:val="el-GR"/>
        </w:rPr>
        <w:t xml:space="preserve"> </w:t>
      </w:r>
      <w:r w:rsidRPr="00821852">
        <w:rPr>
          <w:rFonts w:hint="eastAsia"/>
          <w:lang w:val="el-GR"/>
        </w:rPr>
        <w:t>άσκησης</w:t>
      </w:r>
      <w:r w:rsidRPr="00821852">
        <w:rPr>
          <w:lang w:val="el-GR"/>
        </w:rPr>
        <w:t xml:space="preserve"> </w:t>
      </w:r>
      <w:r w:rsidRPr="00821852">
        <w:rPr>
          <w:rFonts w:hint="eastAsia"/>
          <w:lang w:val="el-GR"/>
        </w:rPr>
        <w:t>ενδίκων</w:t>
      </w:r>
      <w:r w:rsidRPr="00821852">
        <w:rPr>
          <w:lang w:val="el-GR"/>
        </w:rPr>
        <w:t xml:space="preserve"> </w:t>
      </w:r>
      <w:r w:rsidRPr="00821852">
        <w:rPr>
          <w:rFonts w:hint="eastAsia"/>
          <w:lang w:val="el-GR"/>
        </w:rPr>
        <w:t>βοηθημάτων</w:t>
      </w:r>
      <w:r w:rsidRPr="00821852">
        <w:rPr>
          <w:lang w:val="el-GR"/>
        </w:rPr>
        <w:t xml:space="preserve"> </w:t>
      </w:r>
      <w:r w:rsidRPr="00821852">
        <w:rPr>
          <w:rFonts w:hint="eastAsia"/>
          <w:lang w:val="el-GR"/>
        </w:rPr>
        <w:t>προσωρινής</w:t>
      </w:r>
      <w:r w:rsidRPr="00821852">
        <w:rPr>
          <w:lang w:val="el-GR"/>
        </w:rPr>
        <w:t xml:space="preserve"> </w:t>
      </w:r>
      <w:r w:rsidRPr="00821852">
        <w:rPr>
          <w:rFonts w:hint="eastAsia"/>
          <w:lang w:val="el-GR"/>
        </w:rPr>
        <w:t>δικαστικής</w:t>
      </w:r>
      <w:r w:rsidRPr="00821852">
        <w:rPr>
          <w:lang w:val="el-GR"/>
        </w:rPr>
        <w:t xml:space="preserve"> </w:t>
      </w:r>
      <w:r w:rsidRPr="00821852">
        <w:rPr>
          <w:rFonts w:hint="eastAsia"/>
          <w:lang w:val="el-GR"/>
        </w:rPr>
        <w:t>προστασίας</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την</w:t>
      </w:r>
      <w:r w:rsidRPr="00821852">
        <w:rPr>
          <w:lang w:val="el-GR"/>
        </w:rPr>
        <w:t xml:space="preserve"> </w:t>
      </w:r>
      <w:r w:rsidRPr="00821852">
        <w:rPr>
          <w:rFonts w:hint="eastAsia"/>
          <w:lang w:val="el-GR"/>
        </w:rPr>
        <w:t>έκδοση</w:t>
      </w:r>
      <w:r w:rsidRPr="00821852">
        <w:rPr>
          <w:lang w:val="el-GR"/>
        </w:rPr>
        <w:t xml:space="preserve"> </w:t>
      </w:r>
      <w:r w:rsidRPr="00821852">
        <w:rPr>
          <w:rFonts w:hint="eastAsia"/>
          <w:lang w:val="el-GR"/>
        </w:rPr>
        <w:t>απόφασης</w:t>
      </w:r>
      <w:r w:rsidRPr="00821852">
        <w:rPr>
          <w:lang w:val="el-GR"/>
        </w:rPr>
        <w:t xml:space="preserve"> </w:t>
      </w:r>
      <w:r w:rsidRPr="00821852">
        <w:rPr>
          <w:rFonts w:hint="eastAsia"/>
          <w:lang w:val="el-GR"/>
        </w:rPr>
        <w:t>επ’</w:t>
      </w:r>
      <w:r w:rsidRPr="00821852">
        <w:rPr>
          <w:lang w:val="el-GR"/>
        </w:rPr>
        <w:t xml:space="preserve"> </w:t>
      </w:r>
      <w:r w:rsidRPr="00821852">
        <w:rPr>
          <w:rFonts w:hint="eastAsia"/>
          <w:lang w:val="el-GR"/>
        </w:rPr>
        <w:t>αυτών</w:t>
      </w:r>
      <w:r w:rsidRPr="00821852">
        <w:rPr>
          <w:lang w:val="el-GR"/>
        </w:rPr>
        <w:t>,</w:t>
      </w:r>
    </w:p>
    <w:p w14:paraId="005EAC0D" w14:textId="77777777" w:rsidR="00FC1B9E" w:rsidRPr="00821852" w:rsidRDefault="00FC1B9E" w:rsidP="00821852">
      <w:pPr>
        <w:rPr>
          <w:lang w:val="el-GR"/>
        </w:rPr>
      </w:pPr>
      <w:r w:rsidRPr="00821852">
        <w:rPr>
          <w:rFonts w:hint="eastAsia"/>
          <w:lang w:val="el-GR"/>
        </w:rPr>
        <w:t>γγ</w:t>
      </w:r>
      <w:r w:rsidRPr="00821852">
        <w:rPr>
          <w:lang w:val="el-GR"/>
        </w:rPr>
        <w:t xml:space="preserve">) </w:t>
      </w:r>
      <w:r w:rsidRPr="00821852">
        <w:rPr>
          <w:rFonts w:hint="eastAsia"/>
          <w:lang w:val="el-GR"/>
        </w:rPr>
        <w:t>την</w:t>
      </w:r>
      <w:r w:rsidRPr="00821852">
        <w:rPr>
          <w:lang w:val="el-GR"/>
        </w:rPr>
        <w:t xml:space="preserve"> </w:t>
      </w:r>
      <w:r w:rsidRPr="00821852">
        <w:rPr>
          <w:rFonts w:hint="eastAsia"/>
          <w:lang w:val="el-GR"/>
        </w:rPr>
        <w:t>ολοκλήρωση</w:t>
      </w:r>
      <w:r w:rsidRPr="00821852">
        <w:rPr>
          <w:lang w:val="el-GR"/>
        </w:rPr>
        <w:t xml:space="preserve"> </w:t>
      </w:r>
      <w:r w:rsidRPr="00821852">
        <w:rPr>
          <w:rFonts w:hint="eastAsia"/>
          <w:lang w:val="el-GR"/>
        </w:rPr>
        <w:t>του</w:t>
      </w:r>
      <w:r w:rsidRPr="00821852">
        <w:rPr>
          <w:lang w:val="el-GR"/>
        </w:rPr>
        <w:t xml:space="preserve"> </w:t>
      </w:r>
      <w:r w:rsidRPr="00821852">
        <w:rPr>
          <w:rFonts w:hint="eastAsia"/>
          <w:lang w:val="el-GR"/>
        </w:rPr>
        <w:t>προσυμβατικού</w:t>
      </w:r>
      <w:r w:rsidRPr="00821852">
        <w:rPr>
          <w:lang w:val="el-GR"/>
        </w:rPr>
        <w:t xml:space="preserve"> </w:t>
      </w:r>
      <w:r w:rsidRPr="00821852">
        <w:rPr>
          <w:rFonts w:hint="eastAsia"/>
          <w:lang w:val="el-GR"/>
        </w:rPr>
        <w:t>ελέγχου</w:t>
      </w:r>
      <w:r w:rsidRPr="00821852">
        <w:rPr>
          <w:lang w:val="el-GR"/>
        </w:rPr>
        <w:t xml:space="preserve"> </w:t>
      </w:r>
      <w:r w:rsidRPr="00821852">
        <w:rPr>
          <w:rFonts w:hint="eastAsia"/>
          <w:lang w:val="el-GR"/>
        </w:rPr>
        <w:t>από</w:t>
      </w:r>
      <w:r w:rsidRPr="00821852">
        <w:rPr>
          <w:lang w:val="el-GR"/>
        </w:rPr>
        <w:t xml:space="preserve"> </w:t>
      </w:r>
      <w:r w:rsidRPr="00821852">
        <w:rPr>
          <w:rFonts w:hint="eastAsia"/>
          <w:lang w:val="el-GR"/>
        </w:rPr>
        <w:t>το</w:t>
      </w:r>
      <w:r w:rsidRPr="00821852">
        <w:rPr>
          <w:lang w:val="el-GR"/>
        </w:rPr>
        <w:t xml:space="preserve"> </w:t>
      </w:r>
      <w:r w:rsidRPr="00821852">
        <w:rPr>
          <w:rFonts w:hint="eastAsia"/>
          <w:lang w:val="el-GR"/>
        </w:rPr>
        <w:t>Ελεγκτικό</w:t>
      </w:r>
      <w:r w:rsidRPr="00821852">
        <w:rPr>
          <w:lang w:val="el-GR"/>
        </w:rPr>
        <w:t xml:space="preserve"> </w:t>
      </w:r>
      <w:r w:rsidRPr="00821852">
        <w:rPr>
          <w:rFonts w:hint="eastAsia"/>
          <w:lang w:val="el-GR"/>
        </w:rPr>
        <w:t>Συνέδριο</w:t>
      </w:r>
      <w:r w:rsidRPr="00821852">
        <w:rPr>
          <w:lang w:val="el-GR"/>
        </w:rPr>
        <w:t xml:space="preserve">, </w:t>
      </w:r>
      <w:r w:rsidRPr="00821852">
        <w:rPr>
          <w:rFonts w:hint="eastAsia"/>
          <w:lang w:val="el-GR"/>
        </w:rPr>
        <w:t>σύμφωνα</w:t>
      </w:r>
      <w:r w:rsidRPr="00821852">
        <w:rPr>
          <w:lang w:val="el-GR"/>
        </w:rPr>
        <w:t xml:space="preserve"> </w:t>
      </w:r>
      <w:r w:rsidRPr="00821852">
        <w:rPr>
          <w:rFonts w:hint="eastAsia"/>
          <w:lang w:val="el-GR"/>
        </w:rPr>
        <w:t>με</w:t>
      </w:r>
      <w:r w:rsidRPr="00821852">
        <w:rPr>
          <w:lang w:val="el-GR"/>
        </w:rPr>
        <w:t xml:space="preserve"> </w:t>
      </w:r>
      <w:r w:rsidRPr="00821852">
        <w:rPr>
          <w:rFonts w:hint="eastAsia"/>
          <w:lang w:val="el-GR"/>
        </w:rPr>
        <w:t>τα</w:t>
      </w:r>
      <w:r w:rsidRPr="00821852">
        <w:rPr>
          <w:lang w:val="el-GR"/>
        </w:rPr>
        <w:t xml:space="preserve"> </w:t>
      </w:r>
      <w:r w:rsidRPr="00821852">
        <w:rPr>
          <w:rFonts w:hint="eastAsia"/>
          <w:lang w:val="el-GR"/>
        </w:rPr>
        <w:t>άρθρα</w:t>
      </w:r>
      <w:r w:rsidRPr="00821852">
        <w:rPr>
          <w:lang w:val="el-GR"/>
        </w:rPr>
        <w:t xml:space="preserve"> 324 </w:t>
      </w:r>
      <w:r w:rsidRPr="00821852">
        <w:rPr>
          <w:rFonts w:hint="eastAsia"/>
          <w:lang w:val="el-GR"/>
        </w:rPr>
        <w:t>έως</w:t>
      </w:r>
      <w:r w:rsidRPr="00821852">
        <w:rPr>
          <w:lang w:val="el-GR"/>
        </w:rPr>
        <w:t xml:space="preserve"> 327 </w:t>
      </w:r>
      <w:r w:rsidRPr="00821852">
        <w:rPr>
          <w:rFonts w:hint="eastAsia"/>
          <w:lang w:val="el-GR"/>
        </w:rPr>
        <w:t>του</w:t>
      </w:r>
      <w:r w:rsidRPr="00821852">
        <w:rPr>
          <w:lang w:val="el-GR"/>
        </w:rPr>
        <w:t xml:space="preserve"> </w:t>
      </w:r>
      <w:r w:rsidRPr="00821852">
        <w:rPr>
          <w:rFonts w:hint="eastAsia"/>
          <w:lang w:val="el-GR"/>
        </w:rPr>
        <w:t>ν</w:t>
      </w:r>
      <w:r w:rsidRPr="00821852">
        <w:rPr>
          <w:lang w:val="el-GR"/>
        </w:rPr>
        <w:t>. 4700/2020 (</w:t>
      </w:r>
      <w:r w:rsidRPr="00821852">
        <w:rPr>
          <w:rFonts w:hint="eastAsia"/>
          <w:lang w:val="el-GR"/>
        </w:rPr>
        <w:t>Α’</w:t>
      </w:r>
      <w:r w:rsidRPr="00821852">
        <w:rPr>
          <w:lang w:val="el-GR"/>
        </w:rPr>
        <w:t xml:space="preserve"> 127), </w:t>
      </w:r>
      <w:r w:rsidRPr="00821852">
        <w:rPr>
          <w:rFonts w:hint="eastAsia"/>
          <w:lang w:val="el-GR"/>
        </w:rPr>
        <w:t>εφόσον</w:t>
      </w:r>
      <w:r w:rsidRPr="00821852">
        <w:rPr>
          <w:lang w:val="el-GR"/>
        </w:rPr>
        <w:t xml:space="preserve"> </w:t>
      </w:r>
      <w:r w:rsidRPr="00821852">
        <w:rPr>
          <w:rFonts w:hint="eastAsia"/>
          <w:lang w:val="el-GR"/>
        </w:rPr>
        <w:t>απαιτείται</w:t>
      </w:r>
      <w:r w:rsidRPr="00821852">
        <w:rPr>
          <w:lang w:val="el-GR"/>
        </w:rPr>
        <w:t>.</w:t>
      </w:r>
    </w:p>
    <w:p w14:paraId="4AFB1DB4" w14:textId="77777777" w:rsidR="00FC1B9E" w:rsidRPr="00821852" w:rsidRDefault="00FC1B9E" w:rsidP="00821852">
      <w:pPr>
        <w:rPr>
          <w:lang w:val="el-GR"/>
        </w:rPr>
      </w:pPr>
      <w:r w:rsidRPr="00821852">
        <w:rPr>
          <w:rFonts w:hint="eastAsia"/>
          <w:lang w:val="el-GR"/>
        </w:rPr>
        <w:t>Για</w:t>
      </w:r>
      <w:r w:rsidRPr="00821852">
        <w:rPr>
          <w:lang w:val="el-GR"/>
        </w:rPr>
        <w:t xml:space="preserve"> </w:t>
      </w:r>
      <w:r w:rsidRPr="00821852">
        <w:rPr>
          <w:rFonts w:hint="eastAsia"/>
          <w:lang w:val="el-GR"/>
        </w:rPr>
        <w:t>τα</w:t>
      </w:r>
      <w:r w:rsidRPr="00821852">
        <w:rPr>
          <w:lang w:val="el-GR"/>
        </w:rPr>
        <w:t xml:space="preserve"> </w:t>
      </w:r>
      <w:r w:rsidRPr="00821852">
        <w:rPr>
          <w:rFonts w:hint="eastAsia"/>
          <w:lang w:val="el-GR"/>
        </w:rPr>
        <w:t>προηγούμενα</w:t>
      </w:r>
      <w:r w:rsidRPr="00821852">
        <w:rPr>
          <w:lang w:val="el-GR"/>
        </w:rPr>
        <w:t xml:space="preserve"> </w:t>
      </w:r>
      <w:r w:rsidRPr="00821852">
        <w:rPr>
          <w:rFonts w:hint="eastAsia"/>
          <w:lang w:val="el-GR"/>
        </w:rPr>
        <w:t>στάδια</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κατακύρωσης</w:t>
      </w:r>
      <w:r w:rsidRPr="00821852">
        <w:rPr>
          <w:lang w:val="el-GR"/>
        </w:rPr>
        <w:t xml:space="preserve"> </w:t>
      </w:r>
      <w:r w:rsidRPr="00821852">
        <w:rPr>
          <w:rFonts w:hint="eastAsia"/>
          <w:lang w:val="el-GR"/>
        </w:rPr>
        <w:t>η</w:t>
      </w:r>
      <w:r w:rsidRPr="00821852">
        <w:rPr>
          <w:lang w:val="el-GR"/>
        </w:rPr>
        <w:t xml:space="preserve"> </w:t>
      </w:r>
      <w:r w:rsidRPr="00821852">
        <w:rPr>
          <w:rFonts w:hint="eastAsia"/>
          <w:lang w:val="el-GR"/>
        </w:rPr>
        <w:t>εγγύηση</w:t>
      </w:r>
      <w:r w:rsidRPr="00821852">
        <w:rPr>
          <w:lang w:val="el-GR"/>
        </w:rPr>
        <w:t xml:space="preserve"> </w:t>
      </w:r>
      <w:r w:rsidRPr="00821852">
        <w:rPr>
          <w:rFonts w:hint="eastAsia"/>
          <w:lang w:val="el-GR"/>
        </w:rPr>
        <w:t>συμμετοχής</w:t>
      </w:r>
      <w:r w:rsidRPr="00821852">
        <w:rPr>
          <w:lang w:val="el-GR"/>
        </w:rPr>
        <w:t xml:space="preserve"> </w:t>
      </w:r>
      <w:r w:rsidRPr="00821852">
        <w:rPr>
          <w:rFonts w:hint="eastAsia"/>
          <w:lang w:val="el-GR"/>
        </w:rPr>
        <w:t>επιστρέφεται</w:t>
      </w:r>
      <w:r w:rsidRPr="00821852">
        <w:rPr>
          <w:lang w:val="el-GR"/>
        </w:rPr>
        <w:t xml:space="preserve"> </w:t>
      </w:r>
      <w:r w:rsidRPr="00821852">
        <w:rPr>
          <w:rFonts w:hint="eastAsia"/>
          <w:lang w:val="el-GR"/>
        </w:rPr>
        <w:t>στους</w:t>
      </w:r>
      <w:r w:rsidRPr="00821852">
        <w:rPr>
          <w:lang w:val="el-GR"/>
        </w:rPr>
        <w:t xml:space="preserve"> </w:t>
      </w:r>
      <w:r w:rsidRPr="00821852">
        <w:rPr>
          <w:rFonts w:hint="eastAsia"/>
          <w:lang w:val="el-GR"/>
        </w:rPr>
        <w:t>συμμετέχοντες</w:t>
      </w:r>
      <w:r w:rsidRPr="00821852">
        <w:rPr>
          <w:lang w:val="el-GR"/>
        </w:rPr>
        <w:t xml:space="preserve"> </w:t>
      </w:r>
      <w:r w:rsidRPr="00821852">
        <w:rPr>
          <w:rFonts w:hint="eastAsia"/>
          <w:lang w:val="el-GR"/>
        </w:rPr>
        <w:t>σε</w:t>
      </w:r>
      <w:r w:rsidRPr="00821852">
        <w:rPr>
          <w:lang w:val="el-GR"/>
        </w:rPr>
        <w:t xml:space="preserve"> </w:t>
      </w:r>
      <w:r w:rsidRPr="00821852">
        <w:rPr>
          <w:rFonts w:hint="eastAsia"/>
          <w:lang w:val="el-GR"/>
        </w:rPr>
        <w:t>περίπτωση</w:t>
      </w:r>
      <w:r w:rsidRPr="00821852">
        <w:rPr>
          <w:lang w:val="el-GR"/>
        </w:rPr>
        <w:t>:</w:t>
      </w:r>
    </w:p>
    <w:p w14:paraId="1EAF57F6" w14:textId="77777777" w:rsidR="00FC1B9E" w:rsidRPr="00821852" w:rsidRDefault="00FC1B9E" w:rsidP="00821852">
      <w:pPr>
        <w:rPr>
          <w:lang w:val="el-GR"/>
        </w:rPr>
      </w:pPr>
      <w:r w:rsidRPr="00821852">
        <w:rPr>
          <w:rFonts w:hint="eastAsia"/>
          <w:lang w:val="el-GR"/>
        </w:rPr>
        <w:t>α</w:t>
      </w:r>
      <w:r w:rsidRPr="00821852">
        <w:rPr>
          <w:lang w:val="el-GR"/>
        </w:rPr>
        <w:t xml:space="preserve">) </w:t>
      </w:r>
      <w:r w:rsidRPr="00821852">
        <w:rPr>
          <w:rFonts w:hint="eastAsia"/>
          <w:lang w:val="el-GR"/>
        </w:rPr>
        <w:t>λήξης</w:t>
      </w:r>
      <w:r w:rsidRPr="00821852">
        <w:rPr>
          <w:lang w:val="el-GR"/>
        </w:rPr>
        <w:t xml:space="preserve"> </w:t>
      </w:r>
      <w:r w:rsidRPr="00821852">
        <w:rPr>
          <w:rFonts w:hint="eastAsia"/>
          <w:lang w:val="el-GR"/>
        </w:rPr>
        <w:t>του</w:t>
      </w:r>
      <w:r w:rsidRPr="00821852">
        <w:rPr>
          <w:lang w:val="el-GR"/>
        </w:rPr>
        <w:t xml:space="preserve"> </w:t>
      </w:r>
      <w:r w:rsidRPr="00821852">
        <w:rPr>
          <w:rFonts w:hint="eastAsia"/>
          <w:lang w:val="el-GR"/>
        </w:rPr>
        <w:t>χρόνου</w:t>
      </w:r>
      <w:r w:rsidRPr="00821852">
        <w:rPr>
          <w:lang w:val="el-GR"/>
        </w:rPr>
        <w:t xml:space="preserve"> </w:t>
      </w:r>
      <w:r w:rsidRPr="00821852">
        <w:rPr>
          <w:rFonts w:hint="eastAsia"/>
          <w:lang w:val="el-GR"/>
        </w:rPr>
        <w:t>ισχύος</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προσφοράς</w:t>
      </w:r>
      <w:r w:rsidRPr="00821852">
        <w:rPr>
          <w:lang w:val="el-GR"/>
        </w:rPr>
        <w:t xml:space="preserve"> </w:t>
      </w:r>
      <w:r w:rsidRPr="00821852">
        <w:rPr>
          <w:rFonts w:hint="eastAsia"/>
          <w:lang w:val="el-GR"/>
        </w:rPr>
        <w:t>και</w:t>
      </w:r>
      <w:r w:rsidRPr="00821852">
        <w:rPr>
          <w:lang w:val="el-GR"/>
        </w:rPr>
        <w:t xml:space="preserve"> </w:t>
      </w:r>
      <w:r w:rsidRPr="00821852">
        <w:rPr>
          <w:rFonts w:hint="eastAsia"/>
          <w:lang w:val="el-GR"/>
        </w:rPr>
        <w:t>μη</w:t>
      </w:r>
      <w:r w:rsidRPr="00821852">
        <w:rPr>
          <w:lang w:val="el-GR"/>
        </w:rPr>
        <w:t xml:space="preserve"> </w:t>
      </w:r>
      <w:r w:rsidRPr="00821852">
        <w:rPr>
          <w:rFonts w:hint="eastAsia"/>
          <w:lang w:val="el-GR"/>
        </w:rPr>
        <w:t>ανανέωσης</w:t>
      </w:r>
      <w:r w:rsidRPr="00821852">
        <w:rPr>
          <w:lang w:val="el-GR"/>
        </w:rPr>
        <w:t xml:space="preserve"> </w:t>
      </w:r>
      <w:r w:rsidRPr="00821852">
        <w:rPr>
          <w:rFonts w:hint="eastAsia"/>
          <w:lang w:val="el-GR"/>
        </w:rPr>
        <w:t>αυτής</w:t>
      </w:r>
      <w:r w:rsidRPr="00821852">
        <w:rPr>
          <w:lang w:val="el-GR"/>
        </w:rPr>
        <w:t xml:space="preserve"> </w:t>
      </w:r>
      <w:r w:rsidRPr="00821852">
        <w:rPr>
          <w:rFonts w:hint="eastAsia"/>
          <w:lang w:val="el-GR"/>
        </w:rPr>
        <w:t>και</w:t>
      </w:r>
    </w:p>
    <w:p w14:paraId="47CE4ADD" w14:textId="10EFDE7D" w:rsidR="00FC1B9E" w:rsidRDefault="00FC1B9E" w:rsidP="00821852">
      <w:pPr>
        <w:rPr>
          <w:lang w:val="el-GR"/>
        </w:rPr>
      </w:pPr>
      <w:r w:rsidRPr="00821852">
        <w:rPr>
          <w:rFonts w:hint="eastAsia"/>
          <w:lang w:val="el-GR"/>
        </w:rPr>
        <w:t>β</w:t>
      </w:r>
      <w:r w:rsidRPr="00821852">
        <w:rPr>
          <w:lang w:val="el-GR"/>
        </w:rPr>
        <w:t xml:space="preserve">) </w:t>
      </w:r>
      <w:r w:rsidRPr="00821852">
        <w:rPr>
          <w:rFonts w:hint="eastAsia"/>
          <w:lang w:val="el-GR"/>
        </w:rPr>
        <w:t>απόρριψης</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προσφοράς</w:t>
      </w:r>
      <w:r w:rsidRPr="00821852">
        <w:rPr>
          <w:lang w:val="el-GR"/>
        </w:rPr>
        <w:t xml:space="preserve"> </w:t>
      </w:r>
      <w:r w:rsidRPr="00821852">
        <w:rPr>
          <w:rFonts w:hint="eastAsia"/>
          <w:lang w:val="el-GR"/>
        </w:rPr>
        <w:t>τους</w:t>
      </w:r>
      <w:r w:rsidRPr="00821852">
        <w:rPr>
          <w:lang w:val="el-GR"/>
        </w:rPr>
        <w:t xml:space="preserve"> </w:t>
      </w:r>
      <w:r w:rsidRPr="00821852">
        <w:rPr>
          <w:rFonts w:hint="eastAsia"/>
          <w:lang w:val="el-GR"/>
        </w:rPr>
        <w:t>και</w:t>
      </w:r>
      <w:r w:rsidRPr="00821852">
        <w:rPr>
          <w:lang w:val="el-GR"/>
        </w:rPr>
        <w:t xml:space="preserve"> </w:t>
      </w:r>
      <w:r w:rsidRPr="00821852">
        <w:rPr>
          <w:rFonts w:hint="eastAsia"/>
          <w:lang w:val="el-GR"/>
        </w:rPr>
        <w:t>εφόσον</w:t>
      </w:r>
      <w:r w:rsidRPr="00821852">
        <w:rPr>
          <w:lang w:val="el-GR"/>
        </w:rPr>
        <w:t xml:space="preserve"> </w:t>
      </w:r>
      <w:r w:rsidRPr="00821852">
        <w:rPr>
          <w:rFonts w:hint="eastAsia"/>
          <w:lang w:val="el-GR"/>
        </w:rPr>
        <w:t>δεν</w:t>
      </w:r>
      <w:r w:rsidRPr="00821852">
        <w:rPr>
          <w:lang w:val="el-GR"/>
        </w:rPr>
        <w:t xml:space="preserve"> </w:t>
      </w:r>
      <w:r w:rsidRPr="00821852">
        <w:rPr>
          <w:rFonts w:hint="eastAsia"/>
          <w:lang w:val="el-GR"/>
        </w:rPr>
        <w:t>έχει</w:t>
      </w:r>
      <w:r w:rsidRPr="00821852">
        <w:rPr>
          <w:lang w:val="el-GR"/>
        </w:rPr>
        <w:t xml:space="preserve"> </w:t>
      </w:r>
      <w:r w:rsidRPr="00821852">
        <w:rPr>
          <w:rFonts w:hint="eastAsia"/>
          <w:lang w:val="el-GR"/>
        </w:rPr>
        <w:t>ασκηθεί</w:t>
      </w:r>
      <w:r w:rsidRPr="00821852">
        <w:rPr>
          <w:lang w:val="el-GR"/>
        </w:rPr>
        <w:t xml:space="preserve"> </w:t>
      </w:r>
      <w:r w:rsidRPr="00821852">
        <w:rPr>
          <w:rFonts w:hint="eastAsia"/>
          <w:lang w:val="el-GR"/>
        </w:rPr>
        <w:t>ενδικοφανής</w:t>
      </w:r>
      <w:r w:rsidRPr="00821852">
        <w:rPr>
          <w:lang w:val="el-GR"/>
        </w:rPr>
        <w:t xml:space="preserve"> </w:t>
      </w:r>
      <w:r w:rsidRPr="00821852">
        <w:rPr>
          <w:rFonts w:hint="eastAsia"/>
          <w:lang w:val="el-GR"/>
        </w:rPr>
        <w:t>προσφυγή</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ένδικο</w:t>
      </w:r>
      <w:r w:rsidRPr="00821852">
        <w:rPr>
          <w:lang w:val="el-GR"/>
        </w:rPr>
        <w:t xml:space="preserve"> </w:t>
      </w:r>
      <w:r w:rsidRPr="00821852">
        <w:rPr>
          <w:rFonts w:hint="eastAsia"/>
          <w:lang w:val="el-GR"/>
        </w:rPr>
        <w:t>βοήθημα</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έχει</w:t>
      </w:r>
      <w:r w:rsidRPr="00821852">
        <w:rPr>
          <w:lang w:val="el-GR"/>
        </w:rPr>
        <w:t xml:space="preserve"> </w:t>
      </w:r>
      <w:r w:rsidRPr="00821852">
        <w:rPr>
          <w:rFonts w:hint="eastAsia"/>
          <w:lang w:val="el-GR"/>
        </w:rPr>
        <w:t>εκπνεύσει</w:t>
      </w:r>
      <w:r w:rsidRPr="00821852">
        <w:rPr>
          <w:lang w:val="el-GR"/>
        </w:rPr>
        <w:t xml:space="preserve"> </w:t>
      </w:r>
      <w:r w:rsidRPr="00821852">
        <w:rPr>
          <w:rFonts w:hint="eastAsia"/>
          <w:lang w:val="el-GR"/>
        </w:rPr>
        <w:t>άπρακτη</w:t>
      </w:r>
      <w:r w:rsidRPr="00821852">
        <w:rPr>
          <w:lang w:val="el-GR"/>
        </w:rPr>
        <w:t xml:space="preserve"> </w:t>
      </w:r>
      <w:r w:rsidRPr="00821852">
        <w:rPr>
          <w:rFonts w:hint="eastAsia"/>
          <w:lang w:val="el-GR"/>
        </w:rPr>
        <w:t>η</w:t>
      </w:r>
      <w:r w:rsidRPr="00821852">
        <w:rPr>
          <w:lang w:val="el-GR"/>
        </w:rPr>
        <w:t xml:space="preserve"> </w:t>
      </w:r>
      <w:r w:rsidRPr="00821852">
        <w:rPr>
          <w:rFonts w:hint="eastAsia"/>
          <w:lang w:val="el-GR"/>
        </w:rPr>
        <w:t>προθεσμία</w:t>
      </w:r>
      <w:r w:rsidRPr="00821852">
        <w:rPr>
          <w:lang w:val="el-GR"/>
        </w:rPr>
        <w:t xml:space="preserve"> </w:t>
      </w:r>
      <w:r w:rsidRPr="00821852">
        <w:rPr>
          <w:rFonts w:hint="eastAsia"/>
          <w:lang w:val="el-GR"/>
        </w:rPr>
        <w:t>άσκησης</w:t>
      </w:r>
      <w:r w:rsidRPr="00821852">
        <w:rPr>
          <w:lang w:val="el-GR"/>
        </w:rPr>
        <w:t xml:space="preserve"> </w:t>
      </w:r>
      <w:r w:rsidRPr="00821852">
        <w:rPr>
          <w:rFonts w:hint="eastAsia"/>
          <w:lang w:val="el-GR"/>
        </w:rPr>
        <w:t>ενδικοφανούς</w:t>
      </w:r>
      <w:r w:rsidRPr="00821852">
        <w:rPr>
          <w:lang w:val="el-GR"/>
        </w:rPr>
        <w:t xml:space="preserve"> </w:t>
      </w:r>
      <w:r w:rsidRPr="00821852">
        <w:rPr>
          <w:rFonts w:hint="eastAsia"/>
          <w:lang w:val="el-GR"/>
        </w:rPr>
        <w:t>προσφυγής</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ενδίκων</w:t>
      </w:r>
      <w:r w:rsidRPr="00821852">
        <w:rPr>
          <w:lang w:val="el-GR"/>
        </w:rPr>
        <w:t xml:space="preserve"> </w:t>
      </w:r>
      <w:r w:rsidRPr="00821852">
        <w:rPr>
          <w:rFonts w:hint="eastAsia"/>
          <w:lang w:val="el-GR"/>
        </w:rPr>
        <w:t>βοηθημάτων</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έχει</w:t>
      </w:r>
      <w:r w:rsidRPr="00821852">
        <w:rPr>
          <w:lang w:val="el-GR"/>
        </w:rPr>
        <w:t xml:space="preserve"> </w:t>
      </w:r>
      <w:r w:rsidRPr="00821852">
        <w:rPr>
          <w:rFonts w:hint="eastAsia"/>
          <w:lang w:val="el-GR"/>
        </w:rPr>
        <w:t>λάβει</w:t>
      </w:r>
      <w:r w:rsidRPr="00821852">
        <w:rPr>
          <w:lang w:val="el-GR"/>
        </w:rPr>
        <w:t xml:space="preserve"> </w:t>
      </w:r>
      <w:r w:rsidRPr="00821852">
        <w:rPr>
          <w:rFonts w:hint="eastAsia"/>
          <w:lang w:val="el-GR"/>
        </w:rPr>
        <w:t>χώρα</w:t>
      </w:r>
      <w:r w:rsidRPr="00821852">
        <w:rPr>
          <w:lang w:val="el-GR"/>
        </w:rPr>
        <w:t xml:space="preserve"> </w:t>
      </w:r>
      <w:r w:rsidRPr="00821852">
        <w:rPr>
          <w:rFonts w:hint="eastAsia"/>
          <w:lang w:val="el-GR"/>
        </w:rPr>
        <w:t>παραίτηση</w:t>
      </w:r>
      <w:r w:rsidRPr="00821852">
        <w:rPr>
          <w:lang w:val="el-GR"/>
        </w:rPr>
        <w:t xml:space="preserve"> </w:t>
      </w:r>
      <w:r w:rsidRPr="00821852">
        <w:rPr>
          <w:rFonts w:hint="eastAsia"/>
          <w:lang w:val="el-GR"/>
        </w:rPr>
        <w:t>από</w:t>
      </w:r>
      <w:r w:rsidRPr="00821852">
        <w:rPr>
          <w:lang w:val="el-GR"/>
        </w:rPr>
        <w:t xml:space="preserve"> </w:t>
      </w:r>
      <w:r w:rsidRPr="00821852">
        <w:rPr>
          <w:rFonts w:hint="eastAsia"/>
          <w:lang w:val="el-GR"/>
        </w:rPr>
        <w:t>το</w:t>
      </w:r>
      <w:r w:rsidRPr="00821852">
        <w:rPr>
          <w:lang w:val="el-GR"/>
        </w:rPr>
        <w:t xml:space="preserve"> </w:t>
      </w:r>
      <w:r w:rsidRPr="00821852">
        <w:rPr>
          <w:rFonts w:hint="eastAsia"/>
          <w:lang w:val="el-GR"/>
        </w:rPr>
        <w:t>δικαίωμα</w:t>
      </w:r>
      <w:r w:rsidRPr="00821852">
        <w:rPr>
          <w:lang w:val="el-GR"/>
        </w:rPr>
        <w:t xml:space="preserve"> </w:t>
      </w:r>
      <w:r w:rsidRPr="00821852">
        <w:rPr>
          <w:rFonts w:hint="eastAsia"/>
          <w:lang w:val="el-GR"/>
        </w:rPr>
        <w:t>άσκησης</w:t>
      </w:r>
      <w:r w:rsidRPr="00821852">
        <w:rPr>
          <w:lang w:val="el-GR"/>
        </w:rPr>
        <w:t xml:space="preserve"> </w:t>
      </w:r>
      <w:r w:rsidRPr="00821852">
        <w:rPr>
          <w:rFonts w:hint="eastAsia"/>
          <w:lang w:val="el-GR"/>
        </w:rPr>
        <w:t>αυτών</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αυτά</w:t>
      </w:r>
      <w:r w:rsidRPr="00821852">
        <w:rPr>
          <w:lang w:val="el-GR"/>
        </w:rPr>
        <w:t xml:space="preserve"> </w:t>
      </w:r>
      <w:r w:rsidRPr="00821852">
        <w:rPr>
          <w:rFonts w:hint="eastAsia"/>
          <w:lang w:val="el-GR"/>
        </w:rPr>
        <w:t>έχουν</w:t>
      </w:r>
      <w:r w:rsidRPr="00821852">
        <w:rPr>
          <w:lang w:val="el-GR"/>
        </w:rPr>
        <w:t xml:space="preserve"> </w:t>
      </w:r>
      <w:r w:rsidRPr="00821852">
        <w:rPr>
          <w:rFonts w:hint="eastAsia"/>
          <w:lang w:val="el-GR"/>
        </w:rPr>
        <w:t>απορριφθεί</w:t>
      </w:r>
      <w:r w:rsidRPr="00821852">
        <w:rPr>
          <w:lang w:val="el-GR"/>
        </w:rPr>
        <w:t xml:space="preserve"> </w:t>
      </w:r>
      <w:r w:rsidRPr="00821852">
        <w:rPr>
          <w:rFonts w:hint="eastAsia"/>
          <w:lang w:val="el-GR"/>
        </w:rPr>
        <w:t>αμετακλήτως</w:t>
      </w:r>
      <w:r w:rsidRPr="00821852">
        <w:rPr>
          <w:lang w:val="el-GR"/>
        </w:rPr>
        <w:t>.</w:t>
      </w:r>
    </w:p>
    <w:p w14:paraId="5D371855" w14:textId="77777777" w:rsidR="00DB2BAF" w:rsidRPr="00821852" w:rsidRDefault="00DB2BAF" w:rsidP="00821852">
      <w:pPr>
        <w:rPr>
          <w:lang w:val="el-GR"/>
        </w:rPr>
      </w:pPr>
    </w:p>
    <w:p w14:paraId="501AD999" w14:textId="715307B2" w:rsidR="00C32872" w:rsidRDefault="003355E7">
      <w:pPr>
        <w:rPr>
          <w:lang w:val="el-GR"/>
        </w:rPr>
      </w:pPr>
      <w:r w:rsidRPr="00603221">
        <w:rPr>
          <w:rStyle w:val="Heading4Char"/>
          <w:rFonts w:ascii="Tahoma" w:hAnsi="Tahoma" w:cs="Tahoma"/>
          <w:sz w:val="22"/>
          <w:szCs w:val="22"/>
          <w:lang w:val="el-GR"/>
        </w:rPr>
        <w:t>2.2.2.3.</w:t>
      </w:r>
      <w:r w:rsidRPr="00603221">
        <w:rPr>
          <w:lang w:val="el-GR"/>
        </w:rPr>
        <w:t xml:space="preserve"> Η εγγύηση συμμετοχής καταπίπτει, </w:t>
      </w:r>
      <w:r w:rsidR="00C32872">
        <w:rPr>
          <w:lang w:val="el-GR"/>
        </w:rPr>
        <w:t>εά</w:t>
      </w:r>
      <w:r w:rsidRPr="00603221">
        <w:rPr>
          <w:lang w:val="el-GR"/>
        </w:rPr>
        <w:t xml:space="preserve">ν ο προσφέρων </w:t>
      </w:r>
      <w:r w:rsidR="00C32872">
        <w:rPr>
          <w:lang w:val="el-GR"/>
        </w:rPr>
        <w:t xml:space="preserve">α) </w:t>
      </w:r>
      <w:r w:rsidRPr="00603221">
        <w:rPr>
          <w:lang w:val="el-GR"/>
        </w:rPr>
        <w:t xml:space="preserve">αποσύρει την προσφορά του κατά τη διάρκεια ισχύος αυτής, </w:t>
      </w:r>
      <w:r w:rsidR="00C32872">
        <w:rPr>
          <w:lang w:val="el-GR"/>
        </w:rPr>
        <w:t xml:space="preserve">β) </w:t>
      </w:r>
      <w:r w:rsidR="00C32872" w:rsidRPr="00C32872">
        <w:rPr>
          <w:lang w:val="el-GR"/>
        </w:rPr>
        <w:t>παρέχει, εν γνώσει του, ψευδή στοιχεία ή πληροφορίες που αναφέρονται στις παραγράφους</w:t>
      </w:r>
      <w:r w:rsidR="00C32872" w:rsidRPr="00C32872" w:rsidDel="00C32872">
        <w:rPr>
          <w:lang w:val="el-GR"/>
        </w:rPr>
        <w:t xml:space="preserve"> </w:t>
      </w:r>
      <w:r w:rsidR="006607CE" w:rsidRPr="00603221">
        <w:rPr>
          <w:lang w:val="el-GR"/>
        </w:rPr>
        <w:fldChar w:fldCharType="begin"/>
      </w:r>
      <w:r w:rsidR="006607CE" w:rsidRPr="00603221">
        <w:rPr>
          <w:lang w:val="el-GR"/>
        </w:rPr>
        <w:instrText xml:space="preserve"> REF _Ref496541742 \r \h </w:instrText>
      </w:r>
      <w:r w:rsidR="00DF02B0" w:rsidRPr="006719D5">
        <w:rPr>
          <w:lang w:val="el-GR"/>
        </w:rPr>
        <w:instrText xml:space="preserve"> \* MERGEFORMAT </w:instrText>
      </w:r>
      <w:r w:rsidR="006607CE" w:rsidRPr="00603221">
        <w:rPr>
          <w:lang w:val="el-GR"/>
        </w:rPr>
      </w:r>
      <w:r w:rsidR="006607CE" w:rsidRPr="00603221">
        <w:rPr>
          <w:lang w:val="el-GR"/>
        </w:rPr>
        <w:fldChar w:fldCharType="separate"/>
      </w:r>
      <w:r w:rsidR="004076EF">
        <w:rPr>
          <w:lang w:val="el-GR"/>
        </w:rPr>
        <w:t>2.2.3</w:t>
      </w:r>
      <w:r w:rsidR="006607CE" w:rsidRPr="00603221">
        <w:rPr>
          <w:lang w:val="el-GR"/>
        </w:rPr>
        <w:fldChar w:fldCharType="end"/>
      </w:r>
      <w:r w:rsidRPr="00603221">
        <w:rPr>
          <w:lang w:val="el-GR"/>
        </w:rPr>
        <w:t xml:space="preserve"> έως </w:t>
      </w:r>
      <w:r w:rsidR="006607CE" w:rsidRPr="00603221">
        <w:rPr>
          <w:lang w:val="el-GR"/>
        </w:rPr>
        <w:fldChar w:fldCharType="begin"/>
      </w:r>
      <w:r w:rsidR="006607CE" w:rsidRPr="00603221">
        <w:rPr>
          <w:lang w:val="el-GR"/>
        </w:rPr>
        <w:instrText xml:space="preserve"> REF _Ref496541700 \r \h </w:instrText>
      </w:r>
      <w:r w:rsidR="00DF02B0" w:rsidRPr="006719D5">
        <w:rPr>
          <w:lang w:val="el-GR"/>
        </w:rPr>
        <w:instrText xml:space="preserve"> \* MERGEFORMAT </w:instrText>
      </w:r>
      <w:r w:rsidR="006607CE" w:rsidRPr="00603221">
        <w:rPr>
          <w:lang w:val="el-GR"/>
        </w:rPr>
      </w:r>
      <w:r w:rsidR="006607CE" w:rsidRPr="00603221">
        <w:rPr>
          <w:lang w:val="el-GR"/>
        </w:rPr>
        <w:fldChar w:fldCharType="separate"/>
      </w:r>
      <w:r w:rsidR="004076EF">
        <w:rPr>
          <w:lang w:val="el-GR"/>
        </w:rPr>
        <w:t>2.2.8</w:t>
      </w:r>
      <w:r w:rsidR="006607CE" w:rsidRPr="00603221">
        <w:rPr>
          <w:lang w:val="el-GR"/>
        </w:rPr>
        <w:fldChar w:fldCharType="end"/>
      </w:r>
      <w:r w:rsidR="00E1337D" w:rsidRPr="00603221">
        <w:rPr>
          <w:lang w:val="el-GR"/>
        </w:rPr>
        <w:t xml:space="preserve"> </w:t>
      </w:r>
      <w:r w:rsidR="00673490" w:rsidRPr="00603221">
        <w:rPr>
          <w:lang w:val="el-GR"/>
        </w:rPr>
        <w:t>της παρούσας</w:t>
      </w:r>
      <w:r w:rsidRPr="00603221">
        <w:rPr>
          <w:lang w:val="el-GR"/>
        </w:rPr>
        <w:t xml:space="preserve">, </w:t>
      </w:r>
      <w:r w:rsidR="00C32872">
        <w:rPr>
          <w:lang w:val="el-GR"/>
        </w:rPr>
        <w:t xml:space="preserve">γ) </w:t>
      </w:r>
      <w:r w:rsidRPr="00603221">
        <w:rPr>
          <w:lang w:val="el-GR"/>
        </w:rPr>
        <w:t>δεν προσκομίσει εγκαίρως τα προβλεπόμενα από την παρούσα δικαιολογητικά</w:t>
      </w:r>
      <w:r w:rsidR="00C32872">
        <w:rPr>
          <w:lang w:val="el-GR"/>
        </w:rPr>
        <w:t xml:space="preserve"> (παρ. </w:t>
      </w:r>
      <w:r w:rsidR="00C32872">
        <w:rPr>
          <w:lang w:val="el-GR"/>
        </w:rPr>
        <w:fldChar w:fldCharType="begin"/>
      </w:r>
      <w:r w:rsidR="00C32872">
        <w:rPr>
          <w:lang w:val="el-GR"/>
        </w:rPr>
        <w:instrText xml:space="preserve"> REF _Ref40957856 \r \h </w:instrText>
      </w:r>
      <w:r w:rsidR="00C32872">
        <w:rPr>
          <w:lang w:val="el-GR"/>
        </w:rPr>
      </w:r>
      <w:r w:rsidR="00C32872">
        <w:rPr>
          <w:lang w:val="el-GR"/>
        </w:rPr>
        <w:fldChar w:fldCharType="separate"/>
      </w:r>
      <w:r w:rsidR="004076EF">
        <w:rPr>
          <w:lang w:val="el-GR"/>
        </w:rPr>
        <w:t>2.2.9.2</w:t>
      </w:r>
      <w:r w:rsidR="00C32872">
        <w:rPr>
          <w:lang w:val="el-GR"/>
        </w:rPr>
        <w:fldChar w:fldCharType="end"/>
      </w:r>
      <w:r w:rsidR="00C32872">
        <w:rPr>
          <w:lang w:val="el-GR"/>
        </w:rPr>
        <w:t xml:space="preserve"> &amp; </w:t>
      </w:r>
      <w:r w:rsidR="00C32872">
        <w:rPr>
          <w:lang w:val="el-GR"/>
        </w:rPr>
        <w:fldChar w:fldCharType="begin"/>
      </w:r>
      <w:r w:rsidR="00C32872">
        <w:rPr>
          <w:lang w:val="el-GR"/>
        </w:rPr>
        <w:instrText xml:space="preserve"> REF _Ref67613215 \r \h </w:instrText>
      </w:r>
      <w:r w:rsidR="00C32872">
        <w:rPr>
          <w:lang w:val="el-GR"/>
        </w:rPr>
      </w:r>
      <w:r w:rsidR="00C32872">
        <w:rPr>
          <w:lang w:val="el-GR"/>
        </w:rPr>
        <w:fldChar w:fldCharType="separate"/>
      </w:r>
      <w:r w:rsidR="004076EF">
        <w:rPr>
          <w:lang w:val="el-GR"/>
        </w:rPr>
        <w:t>3.2</w:t>
      </w:r>
      <w:r w:rsidR="00C32872">
        <w:rPr>
          <w:lang w:val="el-GR"/>
        </w:rPr>
        <w:fldChar w:fldCharType="end"/>
      </w:r>
      <w:r w:rsidR="00C32872">
        <w:rPr>
          <w:lang w:val="el-GR"/>
        </w:rPr>
        <w:t xml:space="preserve">) </w:t>
      </w:r>
      <w:r w:rsidRPr="00603221">
        <w:rPr>
          <w:lang w:val="el-GR"/>
        </w:rPr>
        <w:t xml:space="preserve"> ή </w:t>
      </w:r>
      <w:r w:rsidR="00C32872">
        <w:rPr>
          <w:lang w:val="el-GR"/>
        </w:rPr>
        <w:t xml:space="preserve">δ) </w:t>
      </w:r>
      <w:r w:rsidRPr="00603221">
        <w:rPr>
          <w:lang w:val="el-GR"/>
        </w:rPr>
        <w:t>δεν προσέλθει εγκαίρως για υπογραφή της σύμβαση</w:t>
      </w:r>
      <w:r w:rsidR="00C32872">
        <w:rPr>
          <w:lang w:val="el-GR"/>
        </w:rPr>
        <w:t xml:space="preserve">ς, </w:t>
      </w:r>
      <w:r w:rsidR="00C32872" w:rsidRPr="00C32872">
        <w:rPr>
          <w:lang w:val="el-GR"/>
        </w:rPr>
        <w:t xml:space="preserve"> ε) υποβάλει μη κατάλληλη προσφορά, με την έννοια της περ. 46 της παρ. 1 του άρθρου 2 του ν. 4412/2016, στ) δεν ανταποκριθεί στη σχετική πρόσκληση της αναθέτουσας αρχής να εξηγήσει την τιμή ή το κόστος της προσφοράς του εντός της τεθείσας προθεσμίας και η προσφορά του απορριφθεί , ζ) στις περιπτώσεις των παρ. 3, 4 και 5 του άρθρου </w:t>
      </w:r>
      <w:r w:rsidR="00C32872" w:rsidRPr="00C32872">
        <w:rPr>
          <w:lang w:val="el-GR"/>
        </w:rPr>
        <w:lastRenderedPageBreak/>
        <w:t xml:space="preserve">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w:t>
      </w:r>
      <w:r w:rsidR="00C32872">
        <w:rPr>
          <w:lang w:val="el-GR"/>
        </w:rPr>
        <w:fldChar w:fldCharType="begin"/>
      </w:r>
      <w:r w:rsidR="00C32872">
        <w:rPr>
          <w:lang w:val="el-GR"/>
        </w:rPr>
        <w:instrText xml:space="preserve"> REF _Ref67613215 \r \h </w:instrText>
      </w:r>
      <w:r w:rsidR="00C32872">
        <w:rPr>
          <w:lang w:val="el-GR"/>
        </w:rPr>
      </w:r>
      <w:r w:rsidR="00C32872">
        <w:rPr>
          <w:lang w:val="el-GR"/>
        </w:rPr>
        <w:fldChar w:fldCharType="separate"/>
      </w:r>
      <w:r w:rsidR="004076EF">
        <w:rPr>
          <w:lang w:val="el-GR"/>
        </w:rPr>
        <w:t>3.2</w:t>
      </w:r>
      <w:r w:rsidR="00C32872">
        <w:rPr>
          <w:lang w:val="el-GR"/>
        </w:rPr>
        <w:fldChar w:fldCharType="end"/>
      </w:r>
      <w:r w:rsidR="00C32872" w:rsidRPr="00C32872">
        <w:rPr>
          <w:lang w:val="el-GR"/>
        </w:rPr>
        <w:t xml:space="preserve"> και </w:t>
      </w:r>
      <w:r w:rsidR="00C32872">
        <w:rPr>
          <w:lang w:val="el-GR"/>
        </w:rPr>
        <w:t>3.4</w:t>
      </w:r>
      <w:r w:rsidR="00C32872" w:rsidRPr="00C32872">
        <w:rPr>
          <w:lang w:val="el-GR"/>
        </w:rPr>
        <w:t xml:space="preserve">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 </w:t>
      </w:r>
      <w:r w:rsidR="00C32872">
        <w:rPr>
          <w:lang w:val="el-GR"/>
        </w:rPr>
        <w:fldChar w:fldCharType="begin"/>
      </w:r>
      <w:r w:rsidR="00C32872">
        <w:rPr>
          <w:lang w:val="el-GR"/>
        </w:rPr>
        <w:instrText xml:space="preserve"> REF _Ref496541356 \r \h </w:instrText>
      </w:r>
      <w:r w:rsidR="00C32872">
        <w:rPr>
          <w:lang w:val="el-GR"/>
        </w:rPr>
      </w:r>
      <w:r w:rsidR="00C32872">
        <w:rPr>
          <w:lang w:val="el-GR"/>
        </w:rPr>
        <w:fldChar w:fldCharType="separate"/>
      </w:r>
      <w:r w:rsidR="004076EF">
        <w:rPr>
          <w:lang w:val="el-GR"/>
        </w:rPr>
        <w:t>2.2.3</w:t>
      </w:r>
      <w:r w:rsidR="00C32872">
        <w:rPr>
          <w:lang w:val="el-GR"/>
        </w:rPr>
        <w:fldChar w:fldCharType="end"/>
      </w:r>
      <w:r w:rsidR="00C32872" w:rsidRPr="00C32872">
        <w:rPr>
          <w:lang w:val="el-GR"/>
        </w:rPr>
        <w:t xml:space="preserve"> ή η πλήρωση μιας ή περισσότερων από τις απαιτήσεις των κριτηρίων ποιοτικής επιλογής.</w:t>
      </w:r>
    </w:p>
    <w:p w14:paraId="311AB034" w14:textId="77777777" w:rsidR="00C32872" w:rsidRPr="00603221" w:rsidRDefault="00C32872">
      <w:pPr>
        <w:rPr>
          <w:lang w:val="el-GR"/>
        </w:rPr>
      </w:pPr>
    </w:p>
    <w:p w14:paraId="67E68AC3" w14:textId="77777777" w:rsidR="008338F0" w:rsidRPr="00603221" w:rsidRDefault="003355E7" w:rsidP="0072750F">
      <w:pPr>
        <w:pStyle w:val="3"/>
        <w:ind w:left="1276"/>
        <w:rPr>
          <w:lang w:val="el-GR"/>
        </w:rPr>
      </w:pPr>
      <w:bookmarkStart w:id="169" w:name="_Ref496541356"/>
      <w:bookmarkStart w:id="170" w:name="_Ref496541742"/>
      <w:bookmarkStart w:id="171" w:name="_Ref496541775"/>
      <w:bookmarkStart w:id="172" w:name="_Ref496541863"/>
      <w:bookmarkStart w:id="173" w:name="_Toc97194273"/>
      <w:bookmarkStart w:id="174" w:name="_Toc97194423"/>
      <w:bookmarkStart w:id="175" w:name="_Toc145406973"/>
      <w:r w:rsidRPr="00603221">
        <w:rPr>
          <w:lang w:val="el-GR"/>
        </w:rPr>
        <w:t>Λόγοι αποκλεισμού</w:t>
      </w:r>
      <w:bookmarkEnd w:id="169"/>
      <w:bookmarkEnd w:id="170"/>
      <w:bookmarkEnd w:id="171"/>
      <w:bookmarkEnd w:id="172"/>
      <w:bookmarkEnd w:id="173"/>
      <w:bookmarkEnd w:id="174"/>
      <w:bookmarkEnd w:id="175"/>
      <w:r w:rsidRPr="00603221">
        <w:rPr>
          <w:lang w:val="el-GR"/>
        </w:rPr>
        <w:t xml:space="preserve"> </w:t>
      </w:r>
    </w:p>
    <w:p w14:paraId="12664CCF" w14:textId="283FB78D" w:rsidR="008338F0" w:rsidRDefault="003355E7" w:rsidP="00B8545D">
      <w:pPr>
        <w:spacing w:before="240"/>
        <w:rPr>
          <w:lang w:val="el-GR"/>
        </w:rPr>
      </w:pPr>
      <w:r w:rsidRPr="00603221">
        <w:rPr>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799D5F3D" w14:textId="283FB78D" w:rsidR="008338F0" w:rsidRPr="00603221" w:rsidRDefault="00E1337D" w:rsidP="00DB2BAF">
      <w:pPr>
        <w:pStyle w:val="aff"/>
        <w:numPr>
          <w:ilvl w:val="3"/>
          <w:numId w:val="22"/>
        </w:numPr>
        <w:spacing w:before="240"/>
        <w:ind w:left="0" w:firstLine="0"/>
        <w:rPr>
          <w:lang w:val="el-GR"/>
        </w:rPr>
      </w:pPr>
      <w:bookmarkStart w:id="176" w:name="_Ref496540567"/>
      <w:r w:rsidRPr="00603221">
        <w:rPr>
          <w:lang w:val="el-GR"/>
        </w:rPr>
        <w:t xml:space="preserve"> </w:t>
      </w:r>
      <w:bookmarkStart w:id="177" w:name="_Ref74507429"/>
      <w:r w:rsidR="003355E7" w:rsidRPr="00603221">
        <w:rPr>
          <w:lang w:val="el-GR"/>
        </w:rPr>
        <w:t xml:space="preserve">Όταν υπάρχει σε βάρος του </w:t>
      </w:r>
      <w:r w:rsidR="00DE31C0" w:rsidRPr="00603221">
        <w:rPr>
          <w:lang w:val="el-GR"/>
        </w:rPr>
        <w:t xml:space="preserve">αμετάκλητη </w:t>
      </w:r>
      <w:r w:rsidR="003355E7" w:rsidRPr="00603221">
        <w:rPr>
          <w:lang w:val="el-GR"/>
        </w:rPr>
        <w:t xml:space="preserve">καταδικαστική απόφαση για ένα από </w:t>
      </w:r>
      <w:r w:rsidR="00730200">
        <w:rPr>
          <w:lang w:val="el-GR"/>
        </w:rPr>
        <w:t>τα ακόλουθα εγκλήματα</w:t>
      </w:r>
      <w:r w:rsidR="003355E7" w:rsidRPr="00603221">
        <w:rPr>
          <w:lang w:val="el-GR"/>
        </w:rPr>
        <w:t>:</w:t>
      </w:r>
      <w:bookmarkEnd w:id="176"/>
      <w:bookmarkEnd w:id="177"/>
      <w:r w:rsidR="003355E7" w:rsidRPr="00603221">
        <w:rPr>
          <w:lang w:val="el-GR"/>
        </w:rPr>
        <w:t xml:space="preserve"> </w:t>
      </w:r>
    </w:p>
    <w:p w14:paraId="255B9049" w14:textId="77777777" w:rsidR="00C908BD" w:rsidRPr="00C229F3" w:rsidRDefault="003355E7" w:rsidP="00C908BD">
      <w:pPr>
        <w:rPr>
          <w:lang w:val="el-GR"/>
        </w:rPr>
      </w:pPr>
      <w:r w:rsidRPr="00603221">
        <w:rPr>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603221">
        <w:t>L</w:t>
      </w:r>
      <w:r w:rsidRPr="00603221">
        <w:rPr>
          <w:lang w:val="el-GR"/>
        </w:rPr>
        <w:t xml:space="preserve"> 300 της 11.11.2008 σ.42</w:t>
      </w:r>
      <w:r w:rsidR="00C908BD">
        <w:rPr>
          <w:lang w:val="el-GR"/>
        </w:rPr>
        <w:t xml:space="preserve"> </w:t>
      </w:r>
      <w:r w:rsidR="00C908BD" w:rsidRPr="002E1623">
        <w:rPr>
          <w:lang w:val="el-GR"/>
        </w:rPr>
        <w:t>και τα εγκλήματα του άρθρου 187 του Ποινικού Κώδικα (εγκληματική οργάνωση),</w:t>
      </w:r>
    </w:p>
    <w:p w14:paraId="44BB145D" w14:textId="77777777" w:rsidR="00105242" w:rsidRPr="00105242" w:rsidRDefault="003355E7" w:rsidP="00105242">
      <w:pPr>
        <w:rPr>
          <w:lang w:val="el-GR"/>
        </w:rPr>
      </w:pPr>
      <w:r w:rsidRPr="00603221">
        <w:rPr>
          <w:lang w:val="el-GR"/>
        </w:rPr>
        <w:t xml:space="preserve">β) </w:t>
      </w:r>
      <w:r w:rsidR="00105242">
        <w:rPr>
          <w:lang w:val="el-GR"/>
        </w:rPr>
        <w:t xml:space="preserve">ενεργητική </w:t>
      </w:r>
      <w:r w:rsidRPr="00603221">
        <w:rPr>
          <w:lang w:val="el-GR"/>
        </w:rPr>
        <w:t xml:space="preserve">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603221">
        <w:t>C</w:t>
      </w:r>
      <w:r w:rsidRPr="00603221">
        <w:rPr>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603221">
        <w:t>L</w:t>
      </w:r>
      <w:r w:rsidRPr="00603221">
        <w:rPr>
          <w:lang w:val="el-GR"/>
        </w:rPr>
        <w:t xml:space="preserve"> 192 της 31.7.2003, σ. 54), καθώς και όπως ορίζεται στο εθνικό δίκαιο του οικονομικού φορέα, </w:t>
      </w:r>
      <w:r w:rsidR="00105242" w:rsidRPr="00105242">
        <w:rPr>
          <w:lang w:val="el-GR"/>
        </w:rPr>
        <w:t>και τα εγκλήματα των άρθρων 159</w:t>
      </w:r>
      <w:r w:rsidR="00105242" w:rsidRPr="00105242">
        <w:rPr>
          <w:vertAlign w:val="superscript"/>
          <w:lang w:val="el-GR"/>
        </w:rPr>
        <w:t>Α</w:t>
      </w:r>
      <w:r w:rsidR="00105242" w:rsidRPr="00105242">
        <w:rPr>
          <w:lang w:val="el-GR"/>
        </w:rPr>
        <w:t xml:space="preserve"> (δωροδοκία πολιτικών προσώπων), 236 (δωροδοκία υπαλλήλου), 237 παρ.2-4 (δωροδοκία δικαστικών λειτουργών), 237</w:t>
      </w:r>
      <w:r w:rsidR="00105242" w:rsidRPr="00105242">
        <w:rPr>
          <w:vertAlign w:val="superscript"/>
          <w:lang w:val="el-GR"/>
        </w:rPr>
        <w:t>Α</w:t>
      </w:r>
      <w:r w:rsidR="00105242" w:rsidRPr="00105242">
        <w:rPr>
          <w:lang w:val="el-GR"/>
        </w:rPr>
        <w:t xml:space="preserve"> παρ.2 (εμπορία επιρροής – μεσάζοντες) 396 παρ.2 (δωροδοκία στον ιδιωτικό τομέα) του Ποινικού Κώδικα.</w:t>
      </w:r>
    </w:p>
    <w:p w14:paraId="58091770" w14:textId="77777777" w:rsidR="00105242" w:rsidRPr="00105242" w:rsidRDefault="003355E7" w:rsidP="00105242">
      <w:pPr>
        <w:rPr>
          <w:lang w:val="el-GR"/>
        </w:rPr>
      </w:pPr>
      <w:r w:rsidRPr="00603221">
        <w:rPr>
          <w:lang w:val="el-GR"/>
        </w:rPr>
        <w:t xml:space="preserve">γ) </w:t>
      </w:r>
      <w:r w:rsidR="00105242" w:rsidRPr="00105242">
        <w:rPr>
          <w:lang w:val="el-GR"/>
        </w:rPr>
        <w:t>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w:t>
      </w:r>
      <w:r w:rsidR="00105242" w:rsidRPr="00105242">
        <w:t>L</w:t>
      </w:r>
      <w:r w:rsidR="00105242" w:rsidRPr="00105242">
        <w:rPr>
          <w:lang w:val="el-GR"/>
        </w:rPr>
        <w:t xml:space="preserve"> 198/28.07.2017) και τα εγκλήματα των άρθρων 159Α (δωροδοκία πολιτικών προσώπων), 216 (πλαστογραφία), 236 (δωροδοκία υπαλλήλου), 237 παρ.</w:t>
      </w:r>
      <w:r w:rsidR="00105242" w:rsidRPr="00105242">
        <w:t> </w:t>
      </w:r>
      <w:r w:rsidR="00105242" w:rsidRPr="00105242">
        <w:rPr>
          <w:lang w:val="el-GR"/>
        </w:rPr>
        <w:t>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επ.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w:t>
      </w:r>
      <w:r w:rsidR="00105242" w:rsidRPr="00105242">
        <w:t> </w:t>
      </w:r>
      <w:r w:rsidR="00105242" w:rsidRPr="00105242">
        <w:rPr>
          <w:lang w:val="el-GR"/>
        </w:rPr>
        <w:t>4689/2020 (Α’</w:t>
      </w:r>
      <w:r w:rsidR="00105242" w:rsidRPr="00105242">
        <w:t> </w:t>
      </w:r>
      <w:r w:rsidR="00105242" w:rsidRPr="00105242">
        <w:rPr>
          <w:lang w:val="el-GR"/>
        </w:rPr>
        <w:t>103),</w:t>
      </w:r>
    </w:p>
    <w:p w14:paraId="6FD513DA" w14:textId="77777777" w:rsidR="008338F0" w:rsidRPr="00603221" w:rsidRDefault="008338F0">
      <w:pPr>
        <w:rPr>
          <w:lang w:val="el-GR"/>
        </w:rPr>
      </w:pPr>
    </w:p>
    <w:p w14:paraId="5C678F2D" w14:textId="77777777" w:rsidR="00105242" w:rsidRPr="00105242" w:rsidRDefault="003355E7" w:rsidP="00105242">
      <w:pPr>
        <w:rPr>
          <w:lang w:val="el-GR"/>
        </w:rPr>
      </w:pPr>
      <w:r w:rsidRPr="00603221">
        <w:rPr>
          <w:lang w:val="el-GR"/>
        </w:rPr>
        <w:t xml:space="preserve">δ) </w:t>
      </w:r>
      <w:r w:rsidR="00105242" w:rsidRPr="00105242">
        <w:rPr>
          <w:lang w:val="el-GR"/>
        </w:rPr>
        <w:t>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w:t>
      </w:r>
      <w:r w:rsidR="00105242" w:rsidRPr="00105242">
        <w:t> </w:t>
      </w:r>
      <w:r w:rsidR="00105242" w:rsidRPr="00105242">
        <w:rPr>
          <w:lang w:val="el-GR"/>
        </w:rPr>
        <w:t>- πλαισίου 2002/475/ΔΕΥ του Συμβουλίου και για την τροποποίηση της απόφασης 2005/671/ΔΕΥ του Συμβουλίου (</w:t>
      </w:r>
      <w:r w:rsidR="00105242" w:rsidRPr="00105242">
        <w:t>EE</w:t>
      </w:r>
      <w:r w:rsidR="00105242" w:rsidRPr="00105242">
        <w:rPr>
          <w:lang w:val="el-GR"/>
        </w:rPr>
        <w:t xml:space="preserve"> </w:t>
      </w:r>
      <w:r w:rsidR="00105242" w:rsidRPr="00105242">
        <w:t>L</w:t>
      </w:r>
      <w:r w:rsidR="00105242" w:rsidRPr="00105242">
        <w:rPr>
          <w:lang w:val="el-GR"/>
        </w:rPr>
        <w:t xml:space="preserve"> 88/31.03.2017) ή ηθική αυτουργία </w:t>
      </w:r>
      <w:r w:rsidR="00105242" w:rsidRPr="00105242">
        <w:rPr>
          <w:lang w:val="el-GR"/>
        </w:rPr>
        <w:lastRenderedPageBreak/>
        <w:t>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w:t>
      </w:r>
      <w:r w:rsidR="00105242" w:rsidRPr="00105242">
        <w:t> </w:t>
      </w:r>
      <w:r w:rsidR="00105242" w:rsidRPr="00105242">
        <w:rPr>
          <w:lang w:val="el-GR"/>
        </w:rPr>
        <w:t>4689/2020 (Α’</w:t>
      </w:r>
      <w:r w:rsidR="00105242" w:rsidRPr="00105242">
        <w:t> </w:t>
      </w:r>
      <w:r w:rsidR="00105242" w:rsidRPr="00105242">
        <w:rPr>
          <w:lang w:val="el-GR"/>
        </w:rPr>
        <w:t>103),</w:t>
      </w:r>
    </w:p>
    <w:p w14:paraId="0BEC8A4B" w14:textId="77777777" w:rsidR="008338F0" w:rsidRPr="00603221" w:rsidRDefault="008338F0">
      <w:pPr>
        <w:rPr>
          <w:lang w:val="el-GR"/>
        </w:rPr>
      </w:pPr>
    </w:p>
    <w:p w14:paraId="0C8203AA" w14:textId="77777777" w:rsidR="008338F0" w:rsidRDefault="003355E7">
      <w:pPr>
        <w:rPr>
          <w:lang w:val="el-GR"/>
        </w:rPr>
      </w:pPr>
      <w:r w:rsidRPr="00603221">
        <w:rPr>
          <w:lang w:val="el-GR"/>
        </w:rPr>
        <w:t xml:space="preserve">ε) </w:t>
      </w:r>
      <w:r w:rsidR="00105242" w:rsidRPr="00105242">
        <w:rPr>
          <w:lang w:val="el-GR"/>
        </w:rPr>
        <w:t>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αριθμ.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w:t>
      </w:r>
      <w:r w:rsidR="00105242" w:rsidRPr="00105242">
        <w:t>EE</w:t>
      </w:r>
      <w:r w:rsidR="00105242" w:rsidRPr="00105242">
        <w:rPr>
          <w:lang w:val="el-GR"/>
        </w:rPr>
        <w:t xml:space="preserve"> </w:t>
      </w:r>
      <w:r w:rsidR="00105242" w:rsidRPr="00105242">
        <w:t>L</w:t>
      </w:r>
      <w:r w:rsidR="00105242" w:rsidRPr="00105242">
        <w:rPr>
          <w:lang w:val="el-GR"/>
        </w:rPr>
        <w:t xml:space="preserve"> 141/05.06.2015) και τα εγκλήματα των άρθρων 2 και 39 του ν.</w:t>
      </w:r>
      <w:r w:rsidR="00105242" w:rsidRPr="00105242">
        <w:t> </w:t>
      </w:r>
      <w:r w:rsidR="00105242" w:rsidRPr="00105242">
        <w:rPr>
          <w:lang w:val="el-GR"/>
        </w:rPr>
        <w:t>4557/2018 (Α’</w:t>
      </w:r>
      <w:r w:rsidR="00105242" w:rsidRPr="00105242">
        <w:t> </w:t>
      </w:r>
      <w:r w:rsidR="00105242" w:rsidRPr="00105242">
        <w:rPr>
          <w:lang w:val="el-GR"/>
        </w:rPr>
        <w:t>139),</w:t>
      </w:r>
    </w:p>
    <w:p w14:paraId="72D34EDF" w14:textId="77777777" w:rsidR="009A3D76" w:rsidRPr="00603221" w:rsidRDefault="009A3D76">
      <w:pPr>
        <w:rPr>
          <w:lang w:val="el-GR"/>
        </w:rPr>
      </w:pPr>
    </w:p>
    <w:p w14:paraId="2F85B11B" w14:textId="77777777" w:rsidR="008338F0" w:rsidRDefault="003355E7">
      <w:pPr>
        <w:rPr>
          <w:lang w:val="el-GR"/>
        </w:rPr>
      </w:pPr>
      <w:r w:rsidRPr="00603221">
        <w:rPr>
          <w:lang w:val="el-GR"/>
        </w:rPr>
        <w:t xml:space="preserve">στ) </w:t>
      </w:r>
      <w:r w:rsidR="00105242" w:rsidRPr="00105242">
        <w:rPr>
          <w:lang w:val="el-GR"/>
        </w:rPr>
        <w:t>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w:t>
      </w:r>
      <w:r w:rsidR="00105242" w:rsidRPr="00105242">
        <w:t> </w:t>
      </w:r>
      <w:r w:rsidR="00105242" w:rsidRPr="00105242">
        <w:rPr>
          <w:lang w:val="el-GR"/>
        </w:rPr>
        <w:t xml:space="preserve">- πλαίσιο 2002/629/ΔΕΥ του Συμβουλίου (ΕΕ </w:t>
      </w:r>
      <w:r w:rsidR="00105242" w:rsidRPr="00105242">
        <w:t>L</w:t>
      </w:r>
      <w:r w:rsidR="00105242" w:rsidRPr="00105242">
        <w:rPr>
          <w:lang w:val="el-GR"/>
        </w:rPr>
        <w:t xml:space="preserve"> 101 της 15.4.2011, σ. 1) και τα εγκλήματα του άρθρου 323Α του Ποινικού κώδικα (εμπορία ανθρώπων).</w:t>
      </w:r>
    </w:p>
    <w:p w14:paraId="36E82875" w14:textId="4813B2B3" w:rsidR="008338F0" w:rsidRDefault="003355E7">
      <w:pPr>
        <w:rPr>
          <w:lang w:val="el-GR"/>
        </w:rPr>
      </w:pPr>
      <w:r w:rsidRPr="00603221">
        <w:rPr>
          <w:lang w:val="el-GR"/>
        </w:rPr>
        <w:t xml:space="preserve">Ο οικονομικός φορέας αποκλείεται, επίσης, όταν το πρόσωπο εις βάρος του οποίου εκδόθηκε </w:t>
      </w:r>
      <w:r w:rsidR="00400357" w:rsidRPr="00603221">
        <w:rPr>
          <w:lang w:val="el-GR"/>
        </w:rPr>
        <w:t xml:space="preserve">αμετάκλητη </w:t>
      </w:r>
      <w:r w:rsidRPr="00603221">
        <w:rPr>
          <w:lang w:val="el-GR"/>
        </w:rPr>
        <w:t>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0364ED92" w14:textId="77777777" w:rsidR="009A3D76" w:rsidRPr="00405D54" w:rsidRDefault="009A3D76" w:rsidP="009A3D76">
      <w:pPr>
        <w:rPr>
          <w:lang w:val="el-GR"/>
        </w:rPr>
      </w:pPr>
      <w:r w:rsidRPr="00405D54">
        <w:rPr>
          <w:lang w:val="el-GR"/>
        </w:rPr>
        <w:t xml:space="preserve">Η υποχρέωση του προηγούμενου εδαφίου αφορά: </w:t>
      </w:r>
    </w:p>
    <w:p w14:paraId="51FA9E14" w14:textId="77777777" w:rsidR="009A3D76" w:rsidRDefault="009A3D76" w:rsidP="009A3D76">
      <w:pPr>
        <w:rPr>
          <w:lang w:val="el-GR"/>
        </w:rPr>
      </w:pPr>
      <w:r>
        <w:rPr>
          <w:lang w:val="el-GR"/>
        </w:rP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168F4D45" w14:textId="77777777" w:rsidR="009A3D76" w:rsidRPr="009A3D76" w:rsidRDefault="009A3D76" w:rsidP="009A3D76">
      <w:pPr>
        <w:rPr>
          <w:lang w:val="el-GR"/>
        </w:rPr>
      </w:pPr>
      <w:r>
        <w:rPr>
          <w:lang w:val="el-GR"/>
        </w:rPr>
        <w:t xml:space="preserve">- </w:t>
      </w:r>
      <w:r w:rsidRPr="009A3D76">
        <w:rPr>
          <w:lang w:val="el-GR"/>
        </w:rPr>
        <w:t>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p>
    <w:p w14:paraId="1294080A" w14:textId="77777777" w:rsidR="009A3D76" w:rsidRPr="009A3D76" w:rsidRDefault="009A3D76" w:rsidP="009A3D76">
      <w:pPr>
        <w:rPr>
          <w:lang w:val="el-GR"/>
        </w:rPr>
      </w:pPr>
      <w:r w:rsidRPr="009A3D76">
        <w:rPr>
          <w:lang w:val="el-GR"/>
        </w:rPr>
        <w:t>- στις περιπτώσεις Συνεταιρισμών, τα μέλη του Διοικητικού Συμβουλίου.</w:t>
      </w:r>
    </w:p>
    <w:p w14:paraId="54053568" w14:textId="77777777" w:rsidR="009A3D76" w:rsidRPr="009A3D76" w:rsidRDefault="009A3D76" w:rsidP="009A3D76">
      <w:pPr>
        <w:rPr>
          <w:lang w:val="el-GR"/>
        </w:rPr>
      </w:pPr>
      <w:r w:rsidRPr="009A3D76">
        <w:rPr>
          <w:lang w:val="el-GR"/>
        </w:rPr>
        <w:t>- σε όλες τις υπόλοιπες περιπτώσεις νομικών προσώπων, τον κατά περίπτωση νόμιμο εκπρόσωπο.</w:t>
      </w:r>
    </w:p>
    <w:p w14:paraId="66DEC573" w14:textId="77777777" w:rsidR="009A3D76" w:rsidRPr="00821852" w:rsidRDefault="009A3D76" w:rsidP="009A3D76">
      <w:pPr>
        <w:rPr>
          <w:b/>
          <w:bCs/>
          <w:lang w:val="el-GR"/>
        </w:rPr>
      </w:pPr>
      <w:r w:rsidRPr="00821852">
        <w:rPr>
          <w:b/>
          <w:bCs/>
          <w:lang w:val="el-GR"/>
        </w:rPr>
        <w:t>Εάν στις ως άνω περιπτώσεις (α)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0B49B17C" w14:textId="77777777" w:rsidR="005A0ACC" w:rsidRDefault="000326F6" w:rsidP="005A0ACC">
      <w:pPr>
        <w:pStyle w:val="aff"/>
        <w:numPr>
          <w:ilvl w:val="3"/>
          <w:numId w:val="22"/>
        </w:numPr>
        <w:tabs>
          <w:tab w:val="left" w:pos="0"/>
          <w:tab w:val="left" w:pos="709"/>
          <w:tab w:val="left" w:pos="1134"/>
        </w:tabs>
        <w:spacing w:before="240"/>
        <w:ind w:left="0" w:firstLine="0"/>
        <w:rPr>
          <w:lang w:val="el-GR"/>
        </w:rPr>
      </w:pPr>
      <w:bookmarkStart w:id="178" w:name="_Ref503518036"/>
      <w:r w:rsidRPr="00603221">
        <w:rPr>
          <w:lang w:val="el-GR"/>
        </w:rPr>
        <w:t>Σ</w:t>
      </w:r>
      <w:r w:rsidR="005A0ACC" w:rsidRPr="00603221">
        <w:rPr>
          <w:lang w:val="el-GR"/>
        </w:rPr>
        <w:t>τις ακόλουθες περιπτώσεις</w:t>
      </w:r>
      <w:bookmarkEnd w:id="178"/>
      <w:r w:rsidR="005A0ACC" w:rsidRPr="00603221">
        <w:rPr>
          <w:lang w:val="el-GR"/>
        </w:rPr>
        <w:t xml:space="preserve"> </w:t>
      </w:r>
    </w:p>
    <w:p w14:paraId="252A9A52" w14:textId="77777777" w:rsidR="009A3D76" w:rsidRPr="00C229F3" w:rsidRDefault="009A3D76" w:rsidP="00821852">
      <w:pPr>
        <w:spacing w:before="120"/>
        <w:rPr>
          <w:lang w:val="el-GR"/>
        </w:rPr>
      </w:pPr>
      <w:r>
        <w:rPr>
          <w:lang w:val="el-GR"/>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6E6EFF12" w14:textId="77777777" w:rsidR="009A3D76" w:rsidRPr="00C229F3" w:rsidRDefault="009A3D76" w:rsidP="009A3D76">
      <w:pPr>
        <w:rPr>
          <w:lang w:val="el-GR"/>
        </w:rPr>
      </w:pPr>
      <w:r>
        <w:rPr>
          <w:lang w:val="el-GR"/>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333C5A17" w14:textId="77777777" w:rsidR="009A3D76" w:rsidRDefault="009A3D76" w:rsidP="009A3D76">
      <w:pPr>
        <w:rPr>
          <w:lang w:val="el-GR"/>
        </w:rPr>
      </w:pPr>
      <w:r>
        <w:rPr>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2D58E445" w14:textId="77777777" w:rsidR="009A3D76" w:rsidRPr="00C229F3" w:rsidRDefault="009A3D76" w:rsidP="009A3D76">
      <w:pPr>
        <w:rPr>
          <w:lang w:val="el-GR"/>
        </w:rPr>
      </w:pPr>
      <w:r w:rsidRPr="007213D0">
        <w:rPr>
          <w:lang w:val="el-GR" w:eastAsia="el-GR"/>
        </w:rPr>
        <w:lastRenderedPageBreak/>
        <w:t>Οι υποχρεώσεις των περ. α’ και β’ της παρ. 2</w:t>
      </w:r>
      <w:r>
        <w:rPr>
          <w:lang w:val="el-GR" w:eastAsia="el-GR"/>
        </w:rPr>
        <w:t xml:space="preserve">.2.3.2 </w:t>
      </w:r>
      <w:r w:rsidRPr="007213D0">
        <w:rPr>
          <w:lang w:val="el-GR" w:eastAsia="el-GR"/>
        </w:rPr>
        <w:t xml:space="preserve"> θεωρείται</w:t>
      </w:r>
      <w:r>
        <w:rPr>
          <w:lang w:val="el-GR" w:eastAsia="el-GR"/>
        </w:rPr>
        <w:t xml:space="preserve"> </w:t>
      </w:r>
      <w:r w:rsidRPr="007213D0">
        <w:rPr>
          <w:lang w:val="el-GR" w:eastAsia="el-GR"/>
        </w:rPr>
        <w:t>ότι δεν έχουν αθετηθεί εφόσον δεν έχουν καταστεί ληξιπρόθεσμες ή εφόσον αυτές έχουν υπαχθεί σε δεσμευτικό διακανονισμό που τηρείται.</w:t>
      </w:r>
    </w:p>
    <w:p w14:paraId="463A0295" w14:textId="77777777" w:rsidR="009A3D76" w:rsidRPr="009143B3" w:rsidRDefault="009A3D76" w:rsidP="009A3D76">
      <w:pPr>
        <w:rPr>
          <w:lang w:val="el-GR"/>
        </w:rPr>
      </w:pPr>
      <w:r>
        <w:rPr>
          <w:lang w:val="el-GR"/>
        </w:rPr>
        <w:t xml:space="preserve">Δεν αποκλείεται ο οικονομικός φορέας, όταν έχει εκπληρώσει τις υποχρεώσεις του είτε καταβάλλοντας </w:t>
      </w:r>
      <w:r w:rsidRPr="009143B3">
        <w:rPr>
          <w:lang w:val="el-GR"/>
        </w:rPr>
        <w:t xml:space="preserve">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w:t>
      </w:r>
      <w:r>
        <w:rPr>
          <w:lang w:val="el-GR"/>
        </w:rPr>
        <w:t>τους στο μέτρο που τηρεί τους όρους του δεσμευτικού κανονισμού.</w:t>
      </w:r>
    </w:p>
    <w:p w14:paraId="3A81EDF6" w14:textId="77777777" w:rsidR="004B29C9" w:rsidRPr="00603221" w:rsidRDefault="004B29C9" w:rsidP="003329FF">
      <w:pPr>
        <w:rPr>
          <w:lang w:val="el-GR"/>
        </w:rPr>
      </w:pPr>
    </w:p>
    <w:p w14:paraId="2592DC6C" w14:textId="77777777" w:rsidR="00B04AF3" w:rsidRPr="00603221" w:rsidRDefault="003355E7" w:rsidP="008C3823">
      <w:pPr>
        <w:pStyle w:val="aff"/>
        <w:numPr>
          <w:ilvl w:val="3"/>
          <w:numId w:val="22"/>
        </w:numPr>
        <w:tabs>
          <w:tab w:val="left" w:pos="0"/>
          <w:tab w:val="left" w:pos="709"/>
          <w:tab w:val="left" w:pos="1134"/>
        </w:tabs>
        <w:spacing w:before="240"/>
        <w:ind w:left="0" w:firstLine="0"/>
        <w:rPr>
          <w:i/>
          <w:color w:val="5B9BD5"/>
          <w:lang w:val="el-GR"/>
        </w:rPr>
      </w:pPr>
      <w:bookmarkStart w:id="179" w:name="_Ref496540586"/>
      <w:r w:rsidRPr="00603221">
        <w:rPr>
          <w:lang w:val="el-GR"/>
        </w:rPr>
        <w:t>Αποκλείεται από τη συμμετοχή στη διαδικασία σύναψης της παρούσας σύμβασης, οικονομικός φορέας σε οποιαδήποτε από τις ακόλουθες καταστάσεις</w:t>
      </w:r>
      <w:r w:rsidR="00B04AF3" w:rsidRPr="00603221">
        <w:rPr>
          <w:lang w:val="el-GR"/>
        </w:rPr>
        <w:t xml:space="preserve"> </w:t>
      </w:r>
      <w:r w:rsidRPr="00603221">
        <w:rPr>
          <w:lang w:val="el-GR"/>
        </w:rPr>
        <w:t>:</w:t>
      </w:r>
      <w:bookmarkEnd w:id="179"/>
      <w:r w:rsidRPr="00603221">
        <w:rPr>
          <w:lang w:val="el-GR"/>
        </w:rPr>
        <w:t xml:space="preserve"> </w:t>
      </w:r>
    </w:p>
    <w:p w14:paraId="0E1EDDD9" w14:textId="77777777" w:rsidR="008338F0" w:rsidRDefault="003355E7">
      <w:pPr>
        <w:rPr>
          <w:lang w:val="el-GR"/>
        </w:rPr>
      </w:pPr>
      <w:r w:rsidRPr="00603221">
        <w:rPr>
          <w:lang w:val="el-GR"/>
        </w:rPr>
        <w:t xml:space="preserve">(α) εάν έχει αθετήσει τις υποχρεώσεις που προβλέπονται στην παρ. 2 του άρθρου 18 του ν. 4412/2016, </w:t>
      </w:r>
      <w:r w:rsidR="00B802EF">
        <w:rPr>
          <w:lang w:val="el-GR"/>
        </w:rPr>
        <w:t>περί αρχών που εφαρμόζονται στις διαδικασίες σύναψης δημοσίων συμβάσεων</w:t>
      </w:r>
    </w:p>
    <w:p w14:paraId="513193AA" w14:textId="77777777" w:rsidR="00A23EAB" w:rsidRPr="00603221" w:rsidRDefault="003355E7" w:rsidP="00A23EAB">
      <w:pPr>
        <w:rPr>
          <w:lang w:val="el-GR"/>
        </w:rPr>
      </w:pPr>
      <w:r w:rsidRPr="00603221">
        <w:rPr>
          <w:lang w:val="el-GR"/>
        </w:rPr>
        <w:t xml:space="preserve">(β) </w:t>
      </w:r>
      <w:r w:rsidR="00A23EAB">
        <w:rPr>
          <w:lang w:val="el-GR"/>
        </w:rPr>
        <w:t>εάν τελεί υπό πτώχευση</w:t>
      </w:r>
      <w:r w:rsidR="00A23EAB">
        <w:rPr>
          <w:b/>
          <w:lang w:val="el-GR"/>
        </w:rPr>
        <w:t xml:space="preserve"> </w:t>
      </w:r>
      <w:r w:rsidR="00A23EAB">
        <w:rPr>
          <w:lang w:val="el-GR"/>
        </w:rPr>
        <w:t xml:space="preserve">ή έχει υπαχθεί σε διαδικασία ειδικής </w:t>
      </w:r>
      <w:r w:rsidR="00A23EAB" w:rsidRPr="00FF5DBE">
        <w:rPr>
          <w:lang w:val="el-GR"/>
        </w:rPr>
        <w:t>εκκαθάρισης</w:t>
      </w:r>
      <w:r w:rsidR="00A23EAB">
        <w:rPr>
          <w:b/>
          <w:lang w:val="el-GR"/>
        </w:rPr>
        <w:t xml:space="preserve"> </w:t>
      </w:r>
      <w:r w:rsidR="00A23EAB">
        <w:rPr>
          <w:lang w:val="el-GR"/>
        </w:rPr>
        <w:t>ή τελεί υπό αναγκαστική διαχείριση</w:t>
      </w:r>
      <w:r w:rsidR="00A23EAB">
        <w:rPr>
          <w:b/>
          <w:lang w:val="el-GR"/>
        </w:rPr>
        <w:t xml:space="preserve"> </w:t>
      </w:r>
      <w:r w:rsidR="00A23EAB">
        <w:rPr>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προκύπτουσα από παρόμοια διαδικασία, προβλεπόμενη σε εθνικές διατάξεις νόμου. </w:t>
      </w:r>
    </w:p>
    <w:p w14:paraId="75FAC5AF" w14:textId="77777777" w:rsidR="00A23EAB" w:rsidRPr="00C229F3" w:rsidRDefault="003355E7" w:rsidP="00A23EAB">
      <w:pPr>
        <w:rPr>
          <w:lang w:val="el-GR"/>
        </w:rPr>
      </w:pPr>
      <w:r w:rsidRPr="00603221">
        <w:rPr>
          <w:lang w:val="el-GR"/>
        </w:rPr>
        <w:t xml:space="preserve">(γ) </w:t>
      </w:r>
      <w:r w:rsidR="00A23EAB">
        <w:rPr>
          <w:lang w:val="el-GR"/>
        </w:rPr>
        <w:t xml:space="preserve">εάν, </w:t>
      </w:r>
      <w:r w:rsidR="00A23EAB" w:rsidRPr="00790D05">
        <w:rPr>
          <w:lang w:val="el-GR"/>
        </w:rPr>
        <w:t>με την επιφύλαξη της παραγράφου 3β του άρθρου 44 του ν. 3959/2011</w:t>
      </w:r>
      <w:r w:rsidR="00A23EAB" w:rsidRPr="00D61E70">
        <w:rPr>
          <w:lang w:val="el-GR"/>
        </w:rPr>
        <w:t xml:space="preserve"> </w:t>
      </w:r>
      <w:r w:rsidR="00A23EAB" w:rsidRPr="00E14C02">
        <w:rPr>
          <w:lang w:val="el-GR"/>
        </w:rPr>
        <w:t>περί ποινικών κυρώσεων και</w:t>
      </w:r>
      <w:r w:rsidR="00A23EAB">
        <w:rPr>
          <w:lang w:val="el-GR"/>
        </w:rPr>
        <w:t xml:space="preserve"> </w:t>
      </w:r>
      <w:r w:rsidR="00A23EAB" w:rsidRPr="00E14C02">
        <w:rPr>
          <w:lang w:val="el-GR"/>
        </w:rPr>
        <w:t>άλλων διοικητικών συνεπειών</w:t>
      </w:r>
      <w:r w:rsidR="00A23EAB">
        <w:rPr>
          <w:lang w:val="el-GR"/>
        </w:rPr>
        <w:t xml:space="preserve">,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307EBE1D" w14:textId="77777777" w:rsidR="008338F0" w:rsidRDefault="003355E7">
      <w:pPr>
        <w:rPr>
          <w:lang w:val="el-GR"/>
        </w:rPr>
      </w:pPr>
      <w:r w:rsidRPr="00603221">
        <w:rPr>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09503BF9" w14:textId="77777777" w:rsidR="008338F0" w:rsidRDefault="003355E7">
      <w:pPr>
        <w:rPr>
          <w:lang w:val="el-GR"/>
        </w:rPr>
      </w:pPr>
      <w:r w:rsidRPr="00603221">
        <w:rPr>
          <w:lang w:val="el-GR"/>
        </w:rPr>
        <w:t>(ε)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w:t>
      </w:r>
      <w:r w:rsidR="0033462B">
        <w:rPr>
          <w:lang w:val="el-GR"/>
        </w:rPr>
        <w:t xml:space="preserve"> </w:t>
      </w:r>
      <w:r w:rsidR="0033462B" w:rsidRPr="00033BA0">
        <w:rPr>
          <w:lang w:val="el-GR"/>
        </w:rPr>
        <w:t>όπως ισχύει</w:t>
      </w:r>
      <w:r w:rsidRPr="00603221">
        <w:rPr>
          <w:lang w:val="el-GR"/>
        </w:rPr>
        <w:t xml:space="preserve">, δεν μπορεί να θεραπευθεί με άλλα, λιγότερο παρεμβατικά, μέσα, </w:t>
      </w:r>
    </w:p>
    <w:p w14:paraId="66198656" w14:textId="77777777" w:rsidR="008338F0" w:rsidRDefault="003355E7">
      <w:pPr>
        <w:rPr>
          <w:lang w:val="el-GR"/>
        </w:rPr>
      </w:pPr>
      <w:r w:rsidRPr="00603221">
        <w:rPr>
          <w:lang w:val="el-GR"/>
        </w:rPr>
        <w:t xml:space="preserve">(στ)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7C438AFF" w14:textId="77777777" w:rsidR="00A23EAB" w:rsidRPr="00603221" w:rsidRDefault="00A23EAB">
      <w:pPr>
        <w:rPr>
          <w:lang w:val="el-GR"/>
        </w:rPr>
      </w:pPr>
    </w:p>
    <w:p w14:paraId="46385F35" w14:textId="3B07019F" w:rsidR="008338F0" w:rsidRDefault="003355E7">
      <w:pPr>
        <w:rPr>
          <w:lang w:val="el-GR"/>
        </w:rPr>
      </w:pPr>
      <w:r w:rsidRPr="00603221">
        <w:rPr>
          <w:lang w:val="el-GR"/>
        </w:rPr>
        <w:t xml:space="preserve">(ζ) </w:t>
      </w:r>
      <w:r w:rsidR="00A23EAB" w:rsidRPr="00A23EAB">
        <w:rPr>
          <w:lang w:val="el-GR"/>
        </w:rPr>
        <w:t xml:space="preserve">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της παραγράφου </w:t>
      </w:r>
      <w:r w:rsidR="00C8339C">
        <w:rPr>
          <w:lang w:val="el-GR"/>
        </w:rPr>
        <w:fldChar w:fldCharType="begin"/>
      </w:r>
      <w:r w:rsidR="00C8339C">
        <w:rPr>
          <w:lang w:val="el-GR"/>
        </w:rPr>
        <w:instrText xml:space="preserve"> REF _Ref40957856 \r \h </w:instrText>
      </w:r>
      <w:r w:rsidR="00C8339C">
        <w:rPr>
          <w:lang w:val="el-GR"/>
        </w:rPr>
      </w:r>
      <w:r w:rsidR="00C8339C">
        <w:rPr>
          <w:lang w:val="el-GR"/>
        </w:rPr>
        <w:fldChar w:fldCharType="separate"/>
      </w:r>
      <w:r w:rsidR="004076EF">
        <w:rPr>
          <w:lang w:val="el-GR"/>
        </w:rPr>
        <w:t>2.2.9.2</w:t>
      </w:r>
      <w:r w:rsidR="00C8339C">
        <w:rPr>
          <w:lang w:val="el-GR"/>
        </w:rPr>
        <w:fldChar w:fldCharType="end"/>
      </w:r>
      <w:r w:rsidR="00E403E0">
        <w:rPr>
          <w:lang w:val="el-GR"/>
        </w:rPr>
        <w:t xml:space="preserve"> </w:t>
      </w:r>
      <w:r w:rsidR="00E403E0">
        <w:rPr>
          <w:lang w:val="el-GR"/>
        </w:rPr>
        <w:fldChar w:fldCharType="begin"/>
      </w:r>
      <w:r w:rsidR="00E403E0">
        <w:rPr>
          <w:lang w:val="el-GR"/>
        </w:rPr>
        <w:instrText xml:space="preserve"> REF _Ref40957856 \h </w:instrText>
      </w:r>
      <w:r w:rsidR="00E403E0">
        <w:rPr>
          <w:lang w:val="el-GR"/>
        </w:rPr>
      </w:r>
      <w:r w:rsidR="00E403E0">
        <w:rPr>
          <w:lang w:val="el-GR"/>
        </w:rPr>
        <w:fldChar w:fldCharType="separate"/>
      </w:r>
      <w:r w:rsidR="004076EF" w:rsidRPr="00C0210C">
        <w:rPr>
          <w:lang w:val="el-GR"/>
        </w:rPr>
        <w:t>Αποδεικτικά μέσα</w:t>
      </w:r>
      <w:r w:rsidR="004076EF">
        <w:rPr>
          <w:rFonts w:ascii="Calibri" w:hAnsi="Calibri"/>
          <w:lang w:val="el-GR"/>
        </w:rPr>
        <w:t xml:space="preserve"> </w:t>
      </w:r>
      <w:r w:rsidR="00E403E0">
        <w:rPr>
          <w:lang w:val="el-GR"/>
        </w:rPr>
        <w:fldChar w:fldCharType="end"/>
      </w:r>
      <w:r w:rsidR="00A9669D" w:rsidRPr="00603221">
        <w:rPr>
          <w:lang w:val="el-GR"/>
        </w:rPr>
        <w:t xml:space="preserve"> </w:t>
      </w:r>
      <w:r w:rsidR="00B941FC" w:rsidRPr="00603221">
        <w:rPr>
          <w:lang w:val="el-GR"/>
        </w:rPr>
        <w:t xml:space="preserve">της παρούσας. </w:t>
      </w:r>
    </w:p>
    <w:p w14:paraId="7BA956C8" w14:textId="77777777" w:rsidR="00A23EAB" w:rsidRPr="00603221" w:rsidRDefault="00A23EAB">
      <w:pPr>
        <w:rPr>
          <w:lang w:val="el-GR"/>
        </w:rPr>
      </w:pPr>
    </w:p>
    <w:p w14:paraId="2A733164" w14:textId="77777777" w:rsidR="008338F0" w:rsidRPr="00603221" w:rsidRDefault="003355E7">
      <w:pPr>
        <w:rPr>
          <w:lang w:val="el-GR"/>
        </w:rPr>
      </w:pPr>
      <w:r w:rsidRPr="00603221">
        <w:rPr>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w:t>
      </w:r>
      <w:r w:rsidR="00CD1C1F">
        <w:rPr>
          <w:lang w:val="el-GR"/>
        </w:rPr>
        <w:t>με απατηλό τρόπο</w:t>
      </w:r>
      <w:r w:rsidRPr="00603221">
        <w:rPr>
          <w:lang w:val="el-GR"/>
        </w:rPr>
        <w:t xml:space="preserve"> παραπλανητικές πληροφορίες που ενδέχεται να επηρεάσουν ουσιωδώς τις αποφάσεις που αφορούν τον αποκλεισμό, την επιλογή ή την ανάθεση, </w:t>
      </w:r>
    </w:p>
    <w:p w14:paraId="203A9130" w14:textId="77777777" w:rsidR="005A1E91" w:rsidRDefault="003355E7" w:rsidP="005D47EF">
      <w:pPr>
        <w:rPr>
          <w:lang w:val="el-GR"/>
        </w:rPr>
      </w:pPr>
      <w:r w:rsidRPr="00603221">
        <w:rPr>
          <w:lang w:val="el-GR"/>
        </w:rPr>
        <w:t xml:space="preserve">(θ) </w:t>
      </w:r>
      <w:r w:rsidR="00953E50" w:rsidRPr="00953E50">
        <w:rPr>
          <w:lang w:val="el-GR"/>
        </w:rPr>
        <w:t>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r w:rsidR="005A1E91">
        <w:rPr>
          <w:lang w:val="el-GR"/>
        </w:rPr>
        <w:t>.</w:t>
      </w:r>
    </w:p>
    <w:p w14:paraId="01E09956" w14:textId="77777777" w:rsidR="008338F0" w:rsidRPr="00821852" w:rsidRDefault="00067067">
      <w:pPr>
        <w:rPr>
          <w:b/>
          <w:bCs/>
          <w:lang w:val="el-GR"/>
        </w:rPr>
      </w:pPr>
      <w:r w:rsidRPr="00821852">
        <w:rPr>
          <w:b/>
          <w:bCs/>
          <w:lang w:val="el-GR"/>
        </w:rPr>
        <w:lastRenderedPageBreak/>
        <w:t xml:space="preserve">Εάν στις ως άνω περιπτώσεις (α) έως (θ)  η περίοδος αποκλεισμού δεν έχει καθοριστεί με αμετάκλητη απόφαση, αυτή ανέρχεται σε τρία (3) έτη από την ημερομηνία έκδοσης πράξης που βεβαιώνει το σχετικό γεγονός.  </w:t>
      </w:r>
    </w:p>
    <w:p w14:paraId="2FB1D2C8" w14:textId="77777777" w:rsidR="008C3823" w:rsidRPr="00603221" w:rsidRDefault="008C3823" w:rsidP="00603221">
      <w:pPr>
        <w:pStyle w:val="aff"/>
        <w:tabs>
          <w:tab w:val="left" w:pos="0"/>
          <w:tab w:val="left" w:pos="709"/>
          <w:tab w:val="left" w:pos="1134"/>
        </w:tabs>
        <w:spacing w:before="240"/>
        <w:ind w:left="0"/>
        <w:rPr>
          <w:i/>
          <w:color w:val="5B9BD5"/>
          <w:lang w:val="el-GR"/>
        </w:rPr>
      </w:pPr>
    </w:p>
    <w:p w14:paraId="256BE5A4" w14:textId="77777777" w:rsidR="002A7C7B" w:rsidRDefault="002A7C7B" w:rsidP="00221291">
      <w:pPr>
        <w:pStyle w:val="aff"/>
        <w:numPr>
          <w:ilvl w:val="3"/>
          <w:numId w:val="22"/>
        </w:numPr>
        <w:tabs>
          <w:tab w:val="left" w:pos="0"/>
          <w:tab w:val="left" w:pos="709"/>
          <w:tab w:val="left" w:pos="1134"/>
        </w:tabs>
        <w:spacing w:before="240"/>
        <w:ind w:left="0" w:firstLine="0"/>
        <w:rPr>
          <w:lang w:val="el-GR"/>
        </w:rPr>
      </w:pPr>
      <w:r w:rsidRPr="00821852">
        <w:rPr>
          <w:lang w:val="el-GR"/>
        </w:rPr>
        <w:t>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p>
    <w:p w14:paraId="37558145" w14:textId="77777777" w:rsidR="002A7C7B" w:rsidRDefault="002A7C7B" w:rsidP="002A7C7B">
      <w:pPr>
        <w:pStyle w:val="aff"/>
        <w:tabs>
          <w:tab w:val="left" w:pos="0"/>
          <w:tab w:val="left" w:pos="709"/>
          <w:tab w:val="left" w:pos="1134"/>
        </w:tabs>
        <w:spacing w:before="240"/>
        <w:ind w:left="0"/>
        <w:rPr>
          <w:lang w:val="el-GR"/>
        </w:rPr>
      </w:pPr>
    </w:p>
    <w:p w14:paraId="1F65CED2" w14:textId="7F76B136" w:rsidR="002A7C7B" w:rsidRPr="002A7C7B" w:rsidRDefault="003355E7" w:rsidP="00821852">
      <w:pPr>
        <w:pStyle w:val="aff"/>
        <w:numPr>
          <w:ilvl w:val="3"/>
          <w:numId w:val="22"/>
        </w:numPr>
        <w:tabs>
          <w:tab w:val="left" w:pos="0"/>
          <w:tab w:val="left" w:pos="709"/>
          <w:tab w:val="left" w:pos="1134"/>
        </w:tabs>
        <w:spacing w:before="240"/>
        <w:ind w:left="0" w:firstLine="0"/>
        <w:rPr>
          <w:b/>
          <w:bCs/>
          <w:lang w:val="el-GR"/>
        </w:rPr>
      </w:pPr>
      <w:r w:rsidRPr="002A7C7B">
        <w:rPr>
          <w:lang w:val="el-GR"/>
        </w:rPr>
        <w:t xml:space="preserve"> </w:t>
      </w:r>
      <w:r w:rsidR="00363799" w:rsidRPr="002A7C7B">
        <w:rPr>
          <w:lang w:val="el-GR"/>
        </w:rPr>
        <w:t xml:space="preserve">Ο </w:t>
      </w:r>
      <w:r w:rsidRPr="002A7C7B">
        <w:rPr>
          <w:lang w:val="el-GR"/>
        </w:rPr>
        <w:t xml:space="preserve">οικονομικός φορέας που εμπίπτει σε μια από τις καταστάσεις που αναφέρονται στις παραγράφους </w:t>
      </w:r>
      <w:r w:rsidR="00153F0B" w:rsidRPr="00A334BA">
        <w:rPr>
          <w:lang w:val="el-GR"/>
        </w:rPr>
        <w:fldChar w:fldCharType="begin"/>
      </w:r>
      <w:r w:rsidR="00153F0B" w:rsidRPr="002A7C7B">
        <w:rPr>
          <w:lang w:val="el-GR"/>
        </w:rPr>
        <w:instrText xml:space="preserve"> REF _Ref496540567 \r \h </w:instrText>
      </w:r>
      <w:r w:rsidR="00DF02B0" w:rsidRPr="002A7C7B">
        <w:rPr>
          <w:lang w:val="el-GR"/>
        </w:rPr>
        <w:instrText xml:space="preserve"> \* MERGEFORMAT </w:instrText>
      </w:r>
      <w:r w:rsidR="00153F0B" w:rsidRPr="00A334BA">
        <w:rPr>
          <w:lang w:val="el-GR"/>
        </w:rPr>
      </w:r>
      <w:r w:rsidR="00153F0B" w:rsidRPr="00A334BA">
        <w:rPr>
          <w:lang w:val="el-GR"/>
        </w:rPr>
        <w:fldChar w:fldCharType="separate"/>
      </w:r>
      <w:r w:rsidR="004076EF">
        <w:rPr>
          <w:lang w:val="el-GR"/>
        </w:rPr>
        <w:t>2.2.3.1</w:t>
      </w:r>
      <w:r w:rsidR="00153F0B" w:rsidRPr="00A334BA">
        <w:rPr>
          <w:lang w:val="el-GR"/>
        </w:rPr>
        <w:fldChar w:fldCharType="end"/>
      </w:r>
      <w:r w:rsidRPr="002A7C7B">
        <w:rPr>
          <w:lang w:val="el-GR"/>
        </w:rPr>
        <w:t xml:space="preserve"> και </w:t>
      </w:r>
      <w:r w:rsidR="007E61C0">
        <w:rPr>
          <w:lang w:val="el-GR"/>
        </w:rPr>
        <w:fldChar w:fldCharType="begin"/>
      </w:r>
      <w:r w:rsidR="007E61C0">
        <w:rPr>
          <w:lang w:val="el-GR"/>
        </w:rPr>
        <w:instrText xml:space="preserve"> REF _Ref496540586 \r \h </w:instrText>
      </w:r>
      <w:r w:rsidR="007E61C0">
        <w:rPr>
          <w:lang w:val="el-GR"/>
        </w:rPr>
      </w:r>
      <w:r w:rsidR="007E61C0">
        <w:rPr>
          <w:lang w:val="el-GR"/>
        </w:rPr>
        <w:fldChar w:fldCharType="separate"/>
      </w:r>
      <w:r w:rsidR="004076EF">
        <w:rPr>
          <w:lang w:val="el-GR"/>
        </w:rPr>
        <w:t>2.2.3.3</w:t>
      </w:r>
      <w:r w:rsidR="007E61C0">
        <w:rPr>
          <w:lang w:val="el-GR"/>
        </w:rPr>
        <w:fldChar w:fldCharType="end"/>
      </w:r>
      <w:r w:rsidR="007E61C0">
        <w:rPr>
          <w:lang w:val="el-GR"/>
        </w:rPr>
        <w:t xml:space="preserve"> </w:t>
      </w:r>
      <w:r w:rsidR="002A7C7B" w:rsidRPr="002A7C7B">
        <w:rPr>
          <w:lang w:val="el-GR"/>
        </w:rPr>
        <w:t xml:space="preserve">εκτός από την περ. β αυτής, </w:t>
      </w:r>
      <w:r w:rsidRPr="002A7C7B">
        <w:rPr>
          <w:lang w:val="el-GR"/>
        </w:rPr>
        <w:t>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w:t>
      </w:r>
      <w:r w:rsidRPr="002A7C7B">
        <w:t>o</w:t>
      </w:r>
      <w:r w:rsidRPr="002A7C7B">
        <w:rPr>
          <w:lang w:val="el-GR"/>
        </w:rPr>
        <w:t xml:space="preserve">κάθαρση). </w:t>
      </w:r>
      <w:r w:rsidR="002A7C7B" w:rsidRPr="002A7C7B">
        <w:rPr>
          <w:lang w:val="el-GR"/>
        </w:rPr>
        <w:t>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1FBC22BC" w14:textId="77777777" w:rsidR="002A7C7B" w:rsidRPr="00603221" w:rsidRDefault="002A7C7B" w:rsidP="00821852">
      <w:pPr>
        <w:pStyle w:val="aff"/>
        <w:tabs>
          <w:tab w:val="left" w:pos="0"/>
          <w:tab w:val="left" w:pos="709"/>
          <w:tab w:val="left" w:pos="1134"/>
        </w:tabs>
        <w:spacing w:before="240"/>
        <w:ind w:left="0"/>
        <w:rPr>
          <w:b/>
          <w:bCs/>
          <w:lang w:val="el-GR"/>
        </w:rPr>
      </w:pPr>
    </w:p>
    <w:p w14:paraId="3C01A3A8" w14:textId="77777777" w:rsidR="008338F0" w:rsidRPr="00603221" w:rsidRDefault="003355E7" w:rsidP="00221291">
      <w:pPr>
        <w:pStyle w:val="aff"/>
        <w:numPr>
          <w:ilvl w:val="3"/>
          <w:numId w:val="22"/>
        </w:numPr>
        <w:tabs>
          <w:tab w:val="left" w:pos="0"/>
          <w:tab w:val="left" w:pos="709"/>
          <w:tab w:val="left" w:pos="1134"/>
        </w:tabs>
        <w:spacing w:before="240"/>
        <w:ind w:left="0" w:firstLine="0"/>
        <w:rPr>
          <w:b/>
          <w:bCs/>
          <w:color w:val="000000"/>
          <w:lang w:val="el-GR"/>
        </w:rPr>
      </w:pPr>
      <w:r w:rsidRPr="00603221">
        <w:rPr>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p>
    <w:p w14:paraId="25F03DA6" w14:textId="77777777" w:rsidR="00C535AC" w:rsidRPr="007E61C0" w:rsidRDefault="00C535AC" w:rsidP="007E61C0">
      <w:pPr>
        <w:rPr>
          <w:b/>
          <w:bCs/>
          <w:color w:val="000000"/>
          <w:lang w:val="el-GR"/>
        </w:rPr>
      </w:pPr>
    </w:p>
    <w:p w14:paraId="0C79C613" w14:textId="77777777" w:rsidR="008338F0" w:rsidRPr="00821852" w:rsidRDefault="003355E7" w:rsidP="00221291">
      <w:pPr>
        <w:pStyle w:val="aff"/>
        <w:numPr>
          <w:ilvl w:val="3"/>
          <w:numId w:val="22"/>
        </w:numPr>
        <w:tabs>
          <w:tab w:val="left" w:pos="0"/>
          <w:tab w:val="left" w:pos="709"/>
          <w:tab w:val="left" w:pos="1134"/>
        </w:tabs>
        <w:spacing w:before="240"/>
        <w:ind w:left="0" w:firstLine="0"/>
        <w:rPr>
          <w:lang w:val="el-GR"/>
        </w:rPr>
      </w:pPr>
      <w:r w:rsidRPr="00821852">
        <w:rPr>
          <w:lang w:val="el-GR"/>
        </w:rPr>
        <w:t xml:space="preserve"> </w:t>
      </w:r>
      <w:bookmarkStart w:id="180" w:name="_Ref496540821"/>
      <w:r w:rsidR="001E5DE0" w:rsidRPr="00821852">
        <w:rPr>
          <w:lang w:val="el-GR"/>
        </w:rPr>
        <w:t>Οικονομικός φορέας, σε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r w:rsidRPr="00821852">
        <w:rPr>
          <w:lang w:val="el-GR"/>
        </w:rPr>
        <w:t>.</w:t>
      </w:r>
      <w:bookmarkEnd w:id="180"/>
    </w:p>
    <w:p w14:paraId="36B0864B" w14:textId="77777777" w:rsidR="00D93C0C" w:rsidRPr="00603221" w:rsidRDefault="00D93C0C" w:rsidP="00603221">
      <w:pPr>
        <w:pStyle w:val="aff"/>
        <w:rPr>
          <w:color w:val="000000"/>
          <w:lang w:val="el-GR"/>
        </w:rPr>
      </w:pPr>
    </w:p>
    <w:p w14:paraId="2D1CB859" w14:textId="77777777" w:rsidR="008338F0" w:rsidRPr="00603221" w:rsidRDefault="003355E7" w:rsidP="003329FF">
      <w:pPr>
        <w:pStyle w:val="3"/>
        <w:numPr>
          <w:ilvl w:val="0"/>
          <w:numId w:val="0"/>
        </w:numPr>
        <w:ind w:left="720" w:hanging="720"/>
        <w:rPr>
          <w:rFonts w:cs="Tahoma"/>
          <w:szCs w:val="22"/>
          <w:lang w:val="el-GR"/>
        </w:rPr>
      </w:pPr>
      <w:bookmarkStart w:id="181" w:name="_Toc97194274"/>
      <w:bookmarkStart w:id="182" w:name="_Toc97194424"/>
      <w:bookmarkStart w:id="183" w:name="_Toc145406974"/>
      <w:r w:rsidRPr="00603221">
        <w:rPr>
          <w:rFonts w:cs="Tahoma"/>
          <w:szCs w:val="22"/>
          <w:lang w:val="el-GR"/>
        </w:rPr>
        <w:t xml:space="preserve">Κριτήρια </w:t>
      </w:r>
      <w:r w:rsidR="00F11417" w:rsidRPr="00603221">
        <w:rPr>
          <w:rFonts w:cs="Tahoma"/>
          <w:szCs w:val="22"/>
          <w:lang w:val="el-GR"/>
        </w:rPr>
        <w:t xml:space="preserve">Ποιοτικής </w:t>
      </w:r>
      <w:r w:rsidRPr="00603221">
        <w:rPr>
          <w:rFonts w:cs="Tahoma"/>
          <w:szCs w:val="22"/>
          <w:lang w:val="el-GR"/>
        </w:rPr>
        <w:t xml:space="preserve">Επιλογής </w:t>
      </w:r>
      <w:r w:rsidR="00F11417" w:rsidRPr="00603221">
        <w:rPr>
          <w:rFonts w:cs="Tahoma"/>
          <w:szCs w:val="22"/>
          <w:lang w:val="el-GR"/>
        </w:rPr>
        <w:t>&amp; αποδεικτά στοιχεία</w:t>
      </w:r>
      <w:bookmarkEnd w:id="181"/>
      <w:bookmarkEnd w:id="182"/>
      <w:bookmarkEnd w:id="183"/>
      <w:r w:rsidR="00F11417" w:rsidRPr="00603221">
        <w:rPr>
          <w:rFonts w:cs="Tahoma"/>
          <w:szCs w:val="22"/>
          <w:lang w:val="el-GR"/>
        </w:rPr>
        <w:t xml:space="preserve"> </w:t>
      </w:r>
    </w:p>
    <w:p w14:paraId="34F1DB97" w14:textId="77777777" w:rsidR="00EA086C" w:rsidRPr="00603221" w:rsidRDefault="00EA086C" w:rsidP="00EA086C">
      <w:pPr>
        <w:rPr>
          <w:lang w:val="el-GR"/>
        </w:rPr>
      </w:pPr>
    </w:p>
    <w:p w14:paraId="3D9437BC" w14:textId="77777777" w:rsidR="008338F0" w:rsidRPr="00603221" w:rsidDel="00893E05" w:rsidRDefault="003355E7" w:rsidP="00EA086C">
      <w:pPr>
        <w:pStyle w:val="3"/>
        <w:ind w:left="1276"/>
        <w:rPr>
          <w:lang w:val="el-GR"/>
        </w:rPr>
      </w:pPr>
      <w:bookmarkStart w:id="184" w:name="_Ref74510337"/>
      <w:bookmarkStart w:id="185" w:name="_Toc97194275"/>
      <w:bookmarkStart w:id="186" w:name="_Toc97194425"/>
      <w:bookmarkStart w:id="187" w:name="_Toc145406975"/>
      <w:r w:rsidRPr="00603221" w:rsidDel="00893E05">
        <w:rPr>
          <w:lang w:val="el-GR"/>
        </w:rPr>
        <w:t>Καταλληλόλητα άσκησης επαγγελματικής δραστηριότητας</w:t>
      </w:r>
      <w:bookmarkEnd w:id="184"/>
      <w:bookmarkEnd w:id="185"/>
      <w:bookmarkEnd w:id="186"/>
      <w:bookmarkEnd w:id="187"/>
      <w:r w:rsidRPr="00603221" w:rsidDel="00893E05">
        <w:rPr>
          <w:lang w:val="el-GR"/>
        </w:rPr>
        <w:t xml:space="preserve"> </w:t>
      </w:r>
    </w:p>
    <w:p w14:paraId="5F0E0AEE" w14:textId="413F56AA" w:rsidR="007E243D" w:rsidDel="00893E05" w:rsidRDefault="00F86B7A" w:rsidP="000C57A4">
      <w:pPr>
        <w:rPr>
          <w:lang w:val="el-GR"/>
        </w:rPr>
      </w:pPr>
      <w:bookmarkStart w:id="188" w:name="_Toc97194276"/>
      <w:r w:rsidRPr="00086782" w:rsidDel="00893E05">
        <w:rPr>
          <w:b/>
          <w:bCs/>
          <w:lang w:val="el-GR"/>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ήτοι</w:t>
      </w:r>
      <w:r w:rsidR="000C57A4">
        <w:rPr>
          <w:b/>
          <w:bCs/>
          <w:lang w:val="el-GR"/>
        </w:rPr>
        <w:t xml:space="preserve"> </w:t>
      </w:r>
      <w:r w:rsidR="000C57A4" w:rsidRPr="000C57A4">
        <w:rPr>
          <w:b/>
          <w:bCs/>
          <w:lang w:val="el-GR"/>
        </w:rPr>
        <w:t>να δραστηριοποιούνται στο χώρο παροχής συμβουλευτικών υπηρεσιών</w:t>
      </w:r>
      <w:r w:rsidR="004A60F4" w:rsidRPr="00382388">
        <w:rPr>
          <w:b/>
          <w:bCs/>
          <w:lang w:val="el-GR"/>
        </w:rPr>
        <w:t xml:space="preserve"> </w:t>
      </w:r>
      <w:r w:rsidR="004A60F4">
        <w:rPr>
          <w:b/>
          <w:bCs/>
          <w:lang w:val="el-GR"/>
        </w:rPr>
        <w:t>στο αντικείμενο των φυσικών υποδομών, δικτύων και πληροφορικής</w:t>
      </w:r>
      <w:r w:rsidR="000C57A4" w:rsidRPr="000C57A4">
        <w:rPr>
          <w:b/>
          <w:bCs/>
          <w:lang w:val="el-GR"/>
        </w:rPr>
        <w:t>.</w:t>
      </w:r>
      <w:bookmarkEnd w:id="188"/>
    </w:p>
    <w:p w14:paraId="38C6245A" w14:textId="77777777" w:rsidR="007E243D" w:rsidRDefault="007E243D" w:rsidP="00086782">
      <w:pPr>
        <w:pStyle w:val="aff"/>
        <w:ind w:left="0"/>
        <w:rPr>
          <w:lang w:val="el-GR"/>
        </w:rPr>
      </w:pPr>
      <w:r w:rsidRPr="00252398" w:rsidDel="00893E05">
        <w:rPr>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w:t>
      </w:r>
      <w:r w:rsidR="00646262">
        <w:rPr>
          <w:lang w:val="el-GR"/>
        </w:rPr>
        <w:t xml:space="preserve">ή εμπορικά </w:t>
      </w:r>
      <w:r w:rsidRPr="00252398" w:rsidDel="00893E05">
        <w:rPr>
          <w:lang w:val="el-GR"/>
        </w:rPr>
        <w:t>μητρώα που τηρούνται στο κράτος εγκατάστασής τους ή να ικανοποιούν οποιαδήποτε άλλη απαίτηση ορίζεται στο Παρ</w:t>
      </w:r>
      <w:r w:rsidRPr="00C00860" w:rsidDel="00893E05">
        <w:rPr>
          <w:lang w:val="el-GR"/>
        </w:rPr>
        <w:t xml:space="preserve">άρτημα XI του Προσαρτήματος Α΄ του ν. 4412/2016. Εφόσον οι οικονομικοί φορείς απαιτείται να διαθέτουν ειδική έγκριση ή να είναι μέλη </w:t>
      </w:r>
      <w:r w:rsidRPr="005550B0" w:rsidDel="00893E05">
        <w:rPr>
          <w:lang w:val="el-GR"/>
        </w:rPr>
        <w:t xml:space="preserve">συγκεκριμένου οργανισμού για να μπορούν να παράσχουν τη σχετική </w:t>
      </w:r>
      <w:r w:rsidRPr="005550B0" w:rsidDel="00893E05">
        <w:rPr>
          <w:lang w:val="el-GR"/>
        </w:rPr>
        <w:lastRenderedPageBreak/>
        <w:t xml:space="preserve">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w:t>
      </w:r>
      <w:r w:rsidRPr="003B04C4" w:rsidDel="00893E05">
        <w:rPr>
          <w:lang w:val="el-GR"/>
        </w:rPr>
        <w:t xml:space="preserve">ένορκη δήλωση ενώπιον συμβολαιογράφου σχετικά με την άσκηση του συγκεκριμένου επαγγέλματος. </w:t>
      </w:r>
    </w:p>
    <w:p w14:paraId="246D6D02" w14:textId="77777777" w:rsidR="00BE6F4C" w:rsidDel="00893E05" w:rsidRDefault="00BE6F4C" w:rsidP="00086782">
      <w:pPr>
        <w:pStyle w:val="aff"/>
        <w:ind w:left="0"/>
        <w:rPr>
          <w:lang w:val="el-GR"/>
        </w:rPr>
      </w:pPr>
      <w:r w:rsidRPr="00BE6F4C" w:rsidDel="00893E05">
        <w:rPr>
          <w:lang w:val="el-GR"/>
        </w:rPr>
        <w:t>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14FBB72D" w14:textId="77777777" w:rsidR="00BE6F4C" w:rsidRPr="00BE6F4C" w:rsidDel="00893E05" w:rsidRDefault="00BE6F4C" w:rsidP="00086782">
      <w:pPr>
        <w:pStyle w:val="aff"/>
        <w:ind w:left="0"/>
        <w:rPr>
          <w:lang w:val="el-GR"/>
        </w:rPr>
      </w:pPr>
    </w:p>
    <w:p w14:paraId="17AEFDD6" w14:textId="77777777" w:rsidR="00722D14" w:rsidRDefault="00BE6F4C" w:rsidP="00086782">
      <w:pPr>
        <w:pStyle w:val="aff"/>
        <w:ind w:left="0"/>
        <w:rPr>
          <w:lang w:val="el-GR"/>
        </w:rPr>
      </w:pPr>
      <w:r w:rsidRPr="00BE6F4C" w:rsidDel="00893E05">
        <w:rPr>
          <w:lang w:val="el-GR"/>
        </w:rPr>
        <w:t>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w:t>
      </w:r>
      <w:r w:rsidR="00722D14">
        <w:rPr>
          <w:lang w:val="el-GR"/>
        </w:rPr>
        <w:t>.</w:t>
      </w:r>
    </w:p>
    <w:p w14:paraId="2F4CAEF8" w14:textId="77777777" w:rsidR="00FA4CDD" w:rsidRDefault="00FA4CDD" w:rsidP="00086782">
      <w:pPr>
        <w:pStyle w:val="aff"/>
        <w:ind w:left="0"/>
        <w:rPr>
          <w:lang w:val="el-GR"/>
        </w:rPr>
      </w:pPr>
    </w:p>
    <w:p w14:paraId="2BE12AB9" w14:textId="3726510C" w:rsidR="00BE6F4C" w:rsidRPr="00BE6F4C" w:rsidDel="00893E05" w:rsidRDefault="00722D14" w:rsidP="00086782">
      <w:pPr>
        <w:pStyle w:val="aff"/>
        <w:ind w:left="0"/>
        <w:rPr>
          <w:lang w:val="el-GR"/>
        </w:rPr>
      </w:pPr>
      <w:r w:rsidRPr="00821852">
        <w:rPr>
          <w:lang w:val="el-GR"/>
        </w:rPr>
        <w:t>Στην περίπτωση ένωσης οικονομικών φορέων</w:t>
      </w:r>
      <w:r w:rsidR="00BE6F4C" w:rsidRPr="00BE6F4C" w:rsidDel="00893E05">
        <w:rPr>
          <w:lang w:val="el-GR"/>
        </w:rPr>
        <w:t xml:space="preserve"> </w:t>
      </w:r>
      <w:r w:rsidRPr="00821852">
        <w:rPr>
          <w:lang w:val="el-GR"/>
        </w:rPr>
        <w:t>η καταλληλότητα άσκησης επαγγελματικής δραστηριότητας</w:t>
      </w:r>
      <w:r>
        <w:rPr>
          <w:lang w:val="el-GR"/>
        </w:rPr>
        <w:t xml:space="preserve"> απαιτείται να καλύπτεται από </w:t>
      </w:r>
      <w:r w:rsidR="00C3369F">
        <w:rPr>
          <w:lang w:val="el-GR"/>
        </w:rPr>
        <w:t xml:space="preserve">όλα τα </w:t>
      </w:r>
      <w:r w:rsidR="00B00DE1">
        <w:rPr>
          <w:lang w:val="el-GR"/>
        </w:rPr>
        <w:t>μέλ</w:t>
      </w:r>
      <w:r w:rsidR="00C3369F">
        <w:rPr>
          <w:lang w:val="el-GR"/>
        </w:rPr>
        <w:t>η</w:t>
      </w:r>
      <w:r w:rsidR="00B00DE1">
        <w:rPr>
          <w:lang w:val="el-GR"/>
        </w:rPr>
        <w:t xml:space="preserve"> </w:t>
      </w:r>
      <w:r>
        <w:rPr>
          <w:lang w:val="el-GR"/>
        </w:rPr>
        <w:t>της ένωσης.</w:t>
      </w:r>
    </w:p>
    <w:p w14:paraId="7830D1BF" w14:textId="77777777" w:rsidR="008338F0" w:rsidRPr="00603221" w:rsidRDefault="003355E7" w:rsidP="00086782">
      <w:pPr>
        <w:pStyle w:val="3"/>
        <w:ind w:left="1276"/>
        <w:rPr>
          <w:lang w:val="el-GR"/>
        </w:rPr>
      </w:pPr>
      <w:bookmarkStart w:id="189" w:name="_Toc74566826"/>
      <w:bookmarkStart w:id="190" w:name="_Ref496541309"/>
      <w:bookmarkStart w:id="191" w:name="_Ref496541508"/>
      <w:bookmarkStart w:id="192" w:name="_Toc97194277"/>
      <w:bookmarkStart w:id="193" w:name="_Toc97194426"/>
      <w:bookmarkStart w:id="194" w:name="_Toc145406976"/>
      <w:bookmarkEnd w:id="189"/>
      <w:r w:rsidRPr="00603221">
        <w:rPr>
          <w:lang w:val="el-GR"/>
        </w:rPr>
        <w:t>Οικονομική και χρηματοοικονομική επάρκεια</w:t>
      </w:r>
      <w:bookmarkEnd w:id="190"/>
      <w:bookmarkEnd w:id="191"/>
      <w:bookmarkEnd w:id="192"/>
      <w:bookmarkEnd w:id="193"/>
      <w:bookmarkEnd w:id="194"/>
    </w:p>
    <w:p w14:paraId="03EB84BA" w14:textId="0DDC7A4F" w:rsidR="00E83D26" w:rsidRPr="00D6202B" w:rsidRDefault="00F86B7A" w:rsidP="00D6202B">
      <w:pPr>
        <w:rPr>
          <w:b/>
          <w:bCs/>
          <w:i/>
          <w:iCs/>
          <w:color w:val="5B9BD5"/>
          <w:lang w:val="el-GR" w:eastAsia="en-US"/>
        </w:rPr>
      </w:pPr>
      <w:bookmarkStart w:id="195" w:name="_Toc97194278"/>
      <w:r w:rsidRPr="00D6202B">
        <w:rPr>
          <w:b/>
          <w:bCs/>
          <w:lang w:val="el-GR"/>
        </w:rPr>
        <w:t xml:space="preserve">Οι οικονομικοί φορείς που συμμετέχουν στη διαδικασία σύναψης της παρούσας απαιτείται να έχουν </w:t>
      </w:r>
      <w:r w:rsidR="00E17EA6" w:rsidRPr="00D6202B">
        <w:rPr>
          <w:b/>
          <w:bCs/>
          <w:lang w:val="el-GR"/>
        </w:rPr>
        <w:t xml:space="preserve">μέσο γενικό ετήσιο κύκλο εργασιών για τις τρεις </w:t>
      </w:r>
      <w:r w:rsidR="00966FED" w:rsidRPr="00D6202B">
        <w:rPr>
          <w:b/>
          <w:bCs/>
          <w:lang w:val="el-GR"/>
        </w:rPr>
        <w:t xml:space="preserve">(3) </w:t>
      </w:r>
      <w:r w:rsidR="00E17EA6" w:rsidRPr="00D6202B">
        <w:rPr>
          <w:b/>
          <w:bCs/>
          <w:lang w:val="el-GR"/>
        </w:rPr>
        <w:t>τελευταίες οικονομικές χρήσεις ή, τις οικονομικές χρήσεις κατά τις οποίες ο οικονομικός φορέας δραστηριοποιείται, αν είναι λιγότερες από τρεις</w:t>
      </w:r>
      <w:r w:rsidRPr="00D6202B">
        <w:rPr>
          <w:b/>
          <w:bCs/>
          <w:lang w:val="el-GR"/>
        </w:rPr>
        <w:t xml:space="preserve"> (20</w:t>
      </w:r>
      <w:r w:rsidR="00C2106B">
        <w:rPr>
          <w:b/>
          <w:bCs/>
          <w:lang w:val="el-GR"/>
        </w:rPr>
        <w:t>20</w:t>
      </w:r>
      <w:r w:rsidRPr="00D6202B">
        <w:rPr>
          <w:b/>
          <w:bCs/>
          <w:lang w:val="el-GR"/>
        </w:rPr>
        <w:t>-20</w:t>
      </w:r>
      <w:r w:rsidR="000C57A4">
        <w:rPr>
          <w:b/>
          <w:bCs/>
          <w:lang w:val="el-GR"/>
        </w:rPr>
        <w:t>2</w:t>
      </w:r>
      <w:r w:rsidR="00C2106B">
        <w:rPr>
          <w:b/>
          <w:bCs/>
          <w:lang w:val="el-GR"/>
        </w:rPr>
        <w:t>1</w:t>
      </w:r>
      <w:r w:rsidRPr="004A60F4">
        <w:rPr>
          <w:b/>
          <w:bCs/>
          <w:lang w:val="el-GR"/>
        </w:rPr>
        <w:t>-20</w:t>
      </w:r>
      <w:r w:rsidR="000C57A4" w:rsidRPr="004A60F4">
        <w:rPr>
          <w:b/>
          <w:bCs/>
          <w:lang w:val="el-GR"/>
        </w:rPr>
        <w:t>2</w:t>
      </w:r>
      <w:r w:rsidR="00C2106B">
        <w:rPr>
          <w:b/>
          <w:bCs/>
          <w:lang w:val="el-GR"/>
        </w:rPr>
        <w:t>2</w:t>
      </w:r>
      <w:r w:rsidRPr="004A60F4">
        <w:rPr>
          <w:b/>
          <w:bCs/>
          <w:lang w:val="el-GR"/>
        </w:rPr>
        <w:t xml:space="preserve">) </w:t>
      </w:r>
      <w:r w:rsidR="0069435C" w:rsidRPr="00382388">
        <w:rPr>
          <w:b/>
          <w:bCs/>
          <w:lang w:val="el-GR"/>
        </w:rPr>
        <w:t xml:space="preserve">κατ’ ελάχιστον ίσο με το </w:t>
      </w:r>
      <w:r w:rsidR="004A60F4" w:rsidRPr="00382388">
        <w:rPr>
          <w:b/>
          <w:bCs/>
          <w:lang w:val="el-GR"/>
        </w:rPr>
        <w:t>1</w:t>
      </w:r>
      <w:r w:rsidR="0069435C" w:rsidRPr="00382388">
        <w:rPr>
          <w:b/>
          <w:bCs/>
          <w:lang w:val="el-GR"/>
        </w:rPr>
        <w:t>00%</w:t>
      </w:r>
      <w:r w:rsidRPr="004A60F4">
        <w:rPr>
          <w:b/>
          <w:bCs/>
          <w:lang w:val="el-GR"/>
        </w:rPr>
        <w:t xml:space="preserve"> του προϋπολογισμού του υπό ανάθεση Έργου.</w:t>
      </w:r>
      <w:r w:rsidR="00E83D26" w:rsidRPr="004A60F4">
        <w:rPr>
          <w:b/>
          <w:bCs/>
          <w:lang w:val="el-GR"/>
        </w:rPr>
        <w:t xml:space="preserve"> </w:t>
      </w:r>
      <w:bookmarkEnd w:id="195"/>
    </w:p>
    <w:p w14:paraId="7D4F7C41" w14:textId="77777777" w:rsidR="00722D14" w:rsidRDefault="00722D14" w:rsidP="00722D14">
      <w:pPr>
        <w:rPr>
          <w:lang w:val="el-GR" w:eastAsia="en-US"/>
        </w:rPr>
      </w:pPr>
      <w:r w:rsidRPr="008F42B8">
        <w:rPr>
          <w:lang w:val="el-GR"/>
        </w:rPr>
        <w:t>Σε περίπτωση ένωσης οικονομικών φορέων, οι παραπάνω απαιτήσεις καλύπτονται αθροιστικά από τα μέλη της ένωσης</w:t>
      </w:r>
    </w:p>
    <w:p w14:paraId="6D5EBBA7" w14:textId="77777777" w:rsidR="00722D14" w:rsidRPr="00821852" w:rsidRDefault="00722D14" w:rsidP="00821852">
      <w:pPr>
        <w:rPr>
          <w:lang w:val="el-GR" w:eastAsia="en-US"/>
        </w:rPr>
      </w:pPr>
    </w:p>
    <w:p w14:paraId="6651E130" w14:textId="77777777" w:rsidR="008338F0" w:rsidRPr="00603221" w:rsidRDefault="003355E7" w:rsidP="00086782">
      <w:pPr>
        <w:pStyle w:val="3"/>
        <w:ind w:left="1276"/>
        <w:rPr>
          <w:lang w:val="el-GR"/>
        </w:rPr>
      </w:pPr>
      <w:bookmarkStart w:id="196" w:name="_Ref496541329"/>
      <w:bookmarkStart w:id="197" w:name="_Ref496541556"/>
      <w:bookmarkStart w:id="198" w:name="_Toc97194279"/>
      <w:bookmarkStart w:id="199" w:name="_Toc97194427"/>
      <w:bookmarkStart w:id="200" w:name="_Hlk129352710"/>
      <w:bookmarkStart w:id="201" w:name="_Hlk129352790"/>
      <w:bookmarkStart w:id="202" w:name="_Toc145406977"/>
      <w:r w:rsidRPr="00603221">
        <w:rPr>
          <w:lang w:val="el-GR"/>
        </w:rPr>
        <w:t>Τεχνική και επαγγελματική ικανότητα</w:t>
      </w:r>
      <w:bookmarkEnd w:id="196"/>
      <w:bookmarkEnd w:id="197"/>
      <w:bookmarkEnd w:id="198"/>
      <w:bookmarkEnd w:id="199"/>
      <w:bookmarkEnd w:id="202"/>
      <w:r w:rsidR="0071303E" w:rsidRPr="00603221">
        <w:rPr>
          <w:lang w:val="el-GR"/>
        </w:rPr>
        <w:t xml:space="preserve"> </w:t>
      </w:r>
    </w:p>
    <w:p w14:paraId="58AA3308" w14:textId="77777777" w:rsidR="0069435C" w:rsidRPr="008E43C4" w:rsidRDefault="0069435C" w:rsidP="0069435C">
      <w:pPr>
        <w:pStyle w:val="4"/>
        <w:rPr>
          <w:lang w:val="el-GR" w:eastAsia="en-US"/>
        </w:rPr>
      </w:pPr>
      <w:bookmarkStart w:id="203" w:name="_Toc126676788"/>
      <w:bookmarkStart w:id="204" w:name="_Toc127367149"/>
      <w:bookmarkStart w:id="205" w:name="_Toc126676789"/>
      <w:bookmarkStart w:id="206" w:name="_Toc127367150"/>
      <w:bookmarkStart w:id="207" w:name="_Ref61980826"/>
      <w:bookmarkStart w:id="208" w:name="_Toc97194280"/>
      <w:bookmarkStart w:id="209" w:name="_Ref40965350"/>
      <w:bookmarkStart w:id="210" w:name="_Toc145406978"/>
      <w:bookmarkEnd w:id="203"/>
      <w:bookmarkEnd w:id="204"/>
      <w:bookmarkEnd w:id="205"/>
      <w:bookmarkEnd w:id="206"/>
      <w:r>
        <w:rPr>
          <w:lang w:val="el-GR" w:eastAsia="en-US"/>
        </w:rPr>
        <w:t>Τεχνική Ικανότητα</w:t>
      </w:r>
      <w:bookmarkEnd w:id="207"/>
      <w:bookmarkEnd w:id="208"/>
      <w:bookmarkEnd w:id="210"/>
    </w:p>
    <w:p w14:paraId="1474A0DC" w14:textId="77777777" w:rsidR="0069435C" w:rsidRDefault="0069435C" w:rsidP="0069435C">
      <w:pPr>
        <w:rPr>
          <w:bCs/>
          <w:lang w:val="el-GR"/>
        </w:rPr>
      </w:pPr>
      <w:r w:rsidRPr="00FA5EDD">
        <w:rPr>
          <w:bCs/>
          <w:lang w:val="el-GR"/>
        </w:rPr>
        <w:t xml:space="preserve">Οι οικονομικοί φορείς που συμμετέχουν στη διαδικασία σύναψης της παρούσας απαιτείται να </w:t>
      </w:r>
      <w:bookmarkStart w:id="211" w:name="_Hlk55900233"/>
      <w:r w:rsidRPr="00FA5EDD">
        <w:rPr>
          <w:bCs/>
          <w:lang w:val="el-GR"/>
        </w:rPr>
        <w:t>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p>
    <w:p w14:paraId="594BE16D" w14:textId="5BDA8401" w:rsidR="0069435C" w:rsidRPr="00692498" w:rsidRDefault="0069435C" w:rsidP="0069435C">
      <w:pPr>
        <w:rPr>
          <w:lang w:val="el-GR"/>
        </w:rPr>
      </w:pPr>
      <w:r>
        <w:rPr>
          <w:bCs/>
          <w:lang w:val="el-GR"/>
        </w:rPr>
        <w:t xml:space="preserve">Συγκεκριμένα </w:t>
      </w:r>
      <w:r w:rsidRPr="00FC0BE5">
        <w:rPr>
          <w:bCs/>
          <w:lang w:val="el-GR"/>
        </w:rPr>
        <w:t>απαιτείται</w:t>
      </w:r>
      <w:r>
        <w:rPr>
          <w:bCs/>
          <w:lang w:val="el-GR"/>
        </w:rPr>
        <w:t xml:space="preserve"> </w:t>
      </w:r>
      <w:r w:rsidRPr="00D63725">
        <w:rPr>
          <w:lang w:val="el-GR"/>
        </w:rPr>
        <w:t xml:space="preserve">κατά τα τελευταία </w:t>
      </w:r>
      <w:r w:rsidR="004A60F4">
        <w:rPr>
          <w:b/>
          <w:lang w:val="el-GR"/>
        </w:rPr>
        <w:t>πέντε</w:t>
      </w:r>
      <w:r w:rsidRPr="00D63725">
        <w:rPr>
          <w:b/>
          <w:lang w:val="el-GR"/>
        </w:rPr>
        <w:t xml:space="preserve"> (</w:t>
      </w:r>
      <w:r w:rsidR="004A60F4">
        <w:rPr>
          <w:b/>
          <w:lang w:val="el-GR"/>
        </w:rPr>
        <w:t>5</w:t>
      </w:r>
      <w:r w:rsidRPr="00D63725">
        <w:rPr>
          <w:b/>
          <w:lang w:val="el-GR"/>
        </w:rPr>
        <w:t>) έτη</w:t>
      </w:r>
      <w:r w:rsidRPr="00D63725">
        <w:rPr>
          <w:lang w:val="el-GR"/>
        </w:rPr>
        <w:t xml:space="preserve"> να έχουν</w:t>
      </w:r>
      <w:r>
        <w:rPr>
          <w:bCs/>
          <w:lang w:val="el-GR"/>
        </w:rPr>
        <w:t xml:space="preserve"> </w:t>
      </w:r>
      <w:r w:rsidR="00C3369F" w:rsidRPr="00C3369F">
        <w:rPr>
          <w:bCs/>
          <w:lang w:val="el-GR"/>
        </w:rPr>
        <w:t xml:space="preserve">συμμετάσχει με ποσοστό μεγαλύτερο του 50% σε ένα (1) ή περισσότερα ολοκληρωμένα έργα το καθένα προϋπολογισμού ίσου τουλάχιστον με το 50% του έργου χωρίς ΦΠΑ, τα οποία μεμονωμένα ή και συνδυαστικά να καλύπτουν όλα τα ακόλουθα πεδία: </w:t>
      </w:r>
      <w:bookmarkEnd w:id="211"/>
      <w:r>
        <w:rPr>
          <w:lang w:val="el-GR"/>
        </w:rPr>
        <w:t xml:space="preserve"> </w:t>
      </w:r>
    </w:p>
    <w:p w14:paraId="33E333A8" w14:textId="1A9146A8" w:rsidR="000C57A4" w:rsidRPr="00E22092" w:rsidRDefault="000C57A4" w:rsidP="00382388">
      <w:pPr>
        <w:pStyle w:val="aff"/>
        <w:numPr>
          <w:ilvl w:val="0"/>
          <w:numId w:val="247"/>
        </w:numPr>
        <w:rPr>
          <w:lang w:val="el-GR"/>
        </w:rPr>
      </w:pPr>
      <w:r w:rsidRPr="00E22092">
        <w:rPr>
          <w:lang w:val="el-GR"/>
        </w:rPr>
        <w:t xml:space="preserve">τουλάχιστον </w:t>
      </w:r>
      <w:r w:rsidR="00473F51" w:rsidRPr="00E22092">
        <w:rPr>
          <w:lang w:val="el-GR"/>
        </w:rPr>
        <w:t>δύο</w:t>
      </w:r>
      <w:r w:rsidRPr="00E22092">
        <w:rPr>
          <w:lang w:val="el-GR"/>
        </w:rPr>
        <w:t xml:space="preserve"> (</w:t>
      </w:r>
      <w:r w:rsidR="00473F51" w:rsidRPr="00E22092">
        <w:rPr>
          <w:lang w:val="el-GR"/>
        </w:rPr>
        <w:t>2</w:t>
      </w:r>
      <w:r w:rsidRPr="00E22092">
        <w:rPr>
          <w:lang w:val="el-GR"/>
        </w:rPr>
        <w:t>) ενεργειακ</w:t>
      </w:r>
      <w:r w:rsidR="00D05C54" w:rsidRPr="00E22092">
        <w:rPr>
          <w:lang w:val="el-GR"/>
        </w:rPr>
        <w:t>ές</w:t>
      </w:r>
      <w:r w:rsidRPr="00E22092">
        <w:rPr>
          <w:lang w:val="el-GR"/>
        </w:rPr>
        <w:t xml:space="preserve"> και τεχνικο-οικονομικ</w:t>
      </w:r>
      <w:r w:rsidR="00D05C54" w:rsidRPr="00E22092">
        <w:rPr>
          <w:lang w:val="el-GR"/>
        </w:rPr>
        <w:t xml:space="preserve">ές </w:t>
      </w:r>
      <w:r w:rsidRPr="00E22092">
        <w:rPr>
          <w:lang w:val="el-GR"/>
        </w:rPr>
        <w:t xml:space="preserve"> μελέτ</w:t>
      </w:r>
      <w:r w:rsidR="00D05C54" w:rsidRPr="00E22092">
        <w:rPr>
          <w:lang w:val="el-GR"/>
        </w:rPr>
        <w:t>ες</w:t>
      </w:r>
      <w:r w:rsidRPr="00E22092">
        <w:rPr>
          <w:lang w:val="el-GR"/>
        </w:rPr>
        <w:t xml:space="preserve"> φυσικών υποδομών χαλκού &amp; fiber</w:t>
      </w:r>
      <w:r w:rsidR="00473F51" w:rsidRPr="00E22092">
        <w:rPr>
          <w:lang w:val="el-GR"/>
        </w:rPr>
        <w:t xml:space="preserve"> σε μεγάλο επιχειρησιακό δίκτυο με πολλαπλά σημεία παρουσίας</w:t>
      </w:r>
      <w:r w:rsidR="007D13B1" w:rsidRPr="00E22092">
        <w:rPr>
          <w:lang w:val="el-GR"/>
        </w:rPr>
        <w:t>, ενδεικτικά περισσότερα από 100.</w:t>
      </w:r>
      <w:r w:rsidR="00473F51" w:rsidRPr="00E22092">
        <w:rPr>
          <w:lang w:val="el-GR"/>
        </w:rPr>
        <w:t xml:space="preserve"> </w:t>
      </w:r>
    </w:p>
    <w:p w14:paraId="474F899F" w14:textId="0B8DFEAA" w:rsidR="00CC2818" w:rsidRPr="00E22092" w:rsidRDefault="000C57A4" w:rsidP="00E22092">
      <w:pPr>
        <w:pStyle w:val="aff"/>
        <w:numPr>
          <w:ilvl w:val="0"/>
          <w:numId w:val="247"/>
        </w:numPr>
        <w:rPr>
          <w:lang w:val="el-GR"/>
        </w:rPr>
      </w:pPr>
      <w:r w:rsidRPr="00E22092">
        <w:rPr>
          <w:lang w:val="el-GR"/>
        </w:rPr>
        <w:t xml:space="preserve">τουλάχιστον τρία (3) ολοκληρωμένα συμβουλευτικά έργα καλωδίωσης &amp; Datacenter </w:t>
      </w:r>
      <w:r w:rsidR="007D13B1" w:rsidRPr="007D13B1">
        <w:rPr>
          <w:lang w:val="el-GR"/>
        </w:rPr>
        <w:t xml:space="preserve">με αξιοποίηση βέλτιστων πρακτικών, πάνω στα οποία παρέχονται υπηρεσίες δεδομένων, τηλεφωνίας και τηλεδιάσκεψης, αντίστοιχες ή ανώτερες από τις </w:t>
      </w:r>
      <w:r w:rsidR="00AE6398" w:rsidRPr="007D13B1">
        <w:rPr>
          <w:lang w:val="el-GR"/>
        </w:rPr>
        <w:t>υπηρεσίες</w:t>
      </w:r>
      <w:r w:rsidR="007D13B1" w:rsidRPr="007D13B1">
        <w:rPr>
          <w:lang w:val="el-GR"/>
        </w:rPr>
        <w:t xml:space="preserve"> που παρέχει το ΣΥΖΕΥΞΙΣ ΙΙ σε Φορείς, ως προς τη χωρητικότητα, τη</w:t>
      </w:r>
      <w:r w:rsidR="00AE6398" w:rsidRPr="00E22092">
        <w:rPr>
          <w:lang w:val="el-GR"/>
        </w:rPr>
        <w:t xml:space="preserve"> </w:t>
      </w:r>
      <w:r w:rsidR="00AE6398">
        <w:rPr>
          <w:lang w:val="el-GR"/>
        </w:rPr>
        <w:t xml:space="preserve">λειτουργικότητα </w:t>
      </w:r>
      <w:r w:rsidR="007D13B1" w:rsidRPr="007D13B1">
        <w:rPr>
          <w:lang w:val="el-GR"/>
        </w:rPr>
        <w:t>και την ποιότητα υπηρεσ</w:t>
      </w:r>
      <w:r w:rsidR="00AE6398">
        <w:rPr>
          <w:lang w:val="el-GR"/>
        </w:rPr>
        <w:t>ιών</w:t>
      </w:r>
      <w:r w:rsidR="007D13B1" w:rsidRPr="007D13B1">
        <w:rPr>
          <w:lang w:val="el-GR"/>
        </w:rPr>
        <w:t xml:space="preserve">. </w:t>
      </w:r>
    </w:p>
    <w:p w14:paraId="515F669D" w14:textId="77777777" w:rsidR="00CC2818" w:rsidRPr="006E6191" w:rsidRDefault="00CC2818" w:rsidP="00CC2818">
      <w:pPr>
        <w:pStyle w:val="4"/>
        <w:rPr>
          <w:lang w:val="el-GR" w:eastAsia="en-US"/>
        </w:rPr>
      </w:pPr>
      <w:bookmarkStart w:id="212" w:name="_Toc97194281"/>
      <w:bookmarkStart w:id="213" w:name="_Toc145406979"/>
      <w:bookmarkEnd w:id="209"/>
      <w:r w:rsidRPr="00CC2818">
        <w:rPr>
          <w:lang w:val="el-GR" w:eastAsia="en-US"/>
        </w:rPr>
        <w:lastRenderedPageBreak/>
        <w:t>Επαγγελματική Ικανότητα – Ομάδα Έργου</w:t>
      </w:r>
      <w:bookmarkEnd w:id="212"/>
      <w:bookmarkEnd w:id="213"/>
    </w:p>
    <w:p w14:paraId="53F0644F" w14:textId="0610AABF" w:rsidR="00CC2818" w:rsidRDefault="008B41C9" w:rsidP="00CC2818">
      <w:pPr>
        <w:rPr>
          <w:lang w:val="el-GR"/>
        </w:rPr>
      </w:pPr>
      <w:bookmarkStart w:id="214" w:name="_Ref40965313"/>
      <w:r w:rsidRPr="00603221">
        <w:rPr>
          <w:lang w:val="el-GR"/>
        </w:rPr>
        <w:t>Ο</w:t>
      </w:r>
      <w:r w:rsidR="00F86B7A" w:rsidRPr="00603221">
        <w:rPr>
          <w:lang w:val="el-GR"/>
        </w:rPr>
        <w:t>ι οικονομικοί φορείς που συμμετέχουν στη διαδικασία σύναψης της παρούσας απαιτείται</w:t>
      </w:r>
      <w:r w:rsidR="00E1337D" w:rsidRPr="00603221">
        <w:rPr>
          <w:lang w:val="el-GR"/>
        </w:rPr>
        <w:t xml:space="preserve"> </w:t>
      </w:r>
      <w:r w:rsidR="00F86B7A" w:rsidRPr="00603221">
        <w:rPr>
          <w:lang w:val="el-GR"/>
        </w:rPr>
        <w:t>να διαθέτουν ομάδα έργου με στελέχη επαρκή σε πλήθος και δεξιότητες για την ανάληψη του Έργου η οποία να αποτελείται τουλάχιστον από:</w:t>
      </w:r>
      <w:r w:rsidR="00E1337D" w:rsidRPr="00603221">
        <w:rPr>
          <w:lang w:val="el-GR"/>
        </w:rPr>
        <w:t xml:space="preserve"> </w:t>
      </w:r>
    </w:p>
    <w:p w14:paraId="7EB7991F" w14:textId="77777777" w:rsidR="004A60F4" w:rsidRPr="00382388" w:rsidRDefault="004A60F4" w:rsidP="004A60F4">
      <w:pPr>
        <w:pStyle w:val="aff"/>
        <w:numPr>
          <w:ilvl w:val="0"/>
          <w:numId w:val="127"/>
        </w:numPr>
        <w:suppressAutoHyphens w:val="0"/>
        <w:autoSpaceDE w:val="0"/>
        <w:autoSpaceDN w:val="0"/>
        <w:adjustRightInd w:val="0"/>
        <w:spacing w:before="120" w:after="0"/>
        <w:contextualSpacing w:val="0"/>
        <w:rPr>
          <w:lang w:val="el-GR" w:eastAsia="el-GR"/>
        </w:rPr>
      </w:pPr>
      <w:r w:rsidRPr="00382388">
        <w:rPr>
          <w:b/>
          <w:bCs/>
          <w:lang w:val="el-GR" w:eastAsia="el-GR"/>
        </w:rPr>
        <w:t>έναν (1) Υπεύθυνο Έργου</w:t>
      </w:r>
      <w:r w:rsidRPr="00382388">
        <w:rPr>
          <w:lang w:val="el-GR" w:eastAsia="el-GR"/>
        </w:rPr>
        <w:t>, ο οποίος να διαθέτει τουλάχιστον τα ακόλουθα προσόντα:</w:t>
      </w:r>
    </w:p>
    <w:p w14:paraId="647A3332" w14:textId="7170AC63" w:rsidR="004A60F4" w:rsidRPr="00865D45" w:rsidRDefault="005140E4" w:rsidP="004A60F4">
      <w:pPr>
        <w:pStyle w:val="aff"/>
        <w:numPr>
          <w:ilvl w:val="0"/>
          <w:numId w:val="262"/>
        </w:numPr>
        <w:spacing w:before="120"/>
        <w:contextualSpacing w:val="0"/>
        <w:rPr>
          <w:bCs/>
          <w:lang w:val="el-GR"/>
        </w:rPr>
      </w:pPr>
      <w:r w:rsidRPr="00E22092">
        <w:rPr>
          <w:lang w:val="el-GR"/>
        </w:rPr>
        <w:t xml:space="preserve">Πτυχίο Σχολής Θετικών Επιστημών ή Πολυτεχνικής Σχολής. </w:t>
      </w:r>
      <w:r w:rsidR="004A60F4" w:rsidRPr="00865D45">
        <w:rPr>
          <w:color w:val="000000"/>
          <w:lang w:val="el-GR" w:eastAsia="en-GB"/>
        </w:rPr>
        <w:t xml:space="preserve"> </w:t>
      </w:r>
    </w:p>
    <w:p w14:paraId="339C26C1" w14:textId="339CB50E" w:rsidR="005140E4" w:rsidRPr="00A77AAE" w:rsidRDefault="005140E4" w:rsidP="00A77AAE">
      <w:pPr>
        <w:pStyle w:val="aff"/>
        <w:numPr>
          <w:ilvl w:val="0"/>
          <w:numId w:val="262"/>
        </w:numPr>
        <w:spacing w:before="120"/>
        <w:contextualSpacing w:val="0"/>
        <w:rPr>
          <w:bCs/>
          <w:lang w:val="el-GR"/>
        </w:rPr>
      </w:pPr>
      <w:r w:rsidRPr="00A77AAE">
        <w:rPr>
          <w:lang w:val="el-GR"/>
        </w:rPr>
        <w:t>Αποδεδειγμένη ε</w:t>
      </w:r>
      <w:r w:rsidRPr="00E22092">
        <w:rPr>
          <w:lang w:val="el-GR"/>
        </w:rPr>
        <w:t>παγγελματική εμπειρία  σε σχεδίαση ή υλοποίηση ή υποστήριξ</w:t>
      </w:r>
      <w:r w:rsidRPr="00A77AAE">
        <w:rPr>
          <w:lang w:val="el-GR"/>
        </w:rPr>
        <w:t xml:space="preserve">η </w:t>
      </w:r>
      <w:r w:rsidRPr="00E22092">
        <w:rPr>
          <w:lang w:val="el-GR"/>
        </w:rPr>
        <w:t xml:space="preserve">έργων </w:t>
      </w:r>
      <w:r w:rsidRPr="00A77AAE">
        <w:rPr>
          <w:lang w:val="el-GR"/>
        </w:rPr>
        <w:t>καλωδίωσης δεδομένων</w:t>
      </w:r>
      <w:r w:rsidRPr="00E22092">
        <w:rPr>
          <w:lang w:val="el-GR"/>
        </w:rPr>
        <w:t>, διάρκειας 10 έτη</w:t>
      </w:r>
      <w:r w:rsidR="00A77AAE" w:rsidRPr="00A77AAE">
        <w:rPr>
          <w:lang w:val="el-GR"/>
        </w:rPr>
        <w:t xml:space="preserve"> με </w:t>
      </w:r>
      <w:r w:rsidRPr="00E22092">
        <w:rPr>
          <w:lang w:val="el-GR"/>
        </w:rPr>
        <w:t xml:space="preserve">εξειδικευμένες γνώσεις για τις βέλτιστες πρακτικές </w:t>
      </w:r>
      <w:r w:rsidRPr="00A77AAE">
        <w:rPr>
          <w:lang w:val="el-GR"/>
        </w:rPr>
        <w:t>(</w:t>
      </w:r>
      <w:r w:rsidRPr="00A77AAE">
        <w:rPr>
          <w:lang w:val="en-US"/>
        </w:rPr>
        <w:t>best</w:t>
      </w:r>
      <w:r w:rsidRPr="00A77AAE">
        <w:rPr>
          <w:lang w:val="el-GR"/>
        </w:rPr>
        <w:t xml:space="preserve"> </w:t>
      </w:r>
      <w:r w:rsidRPr="00A77AAE">
        <w:rPr>
          <w:lang w:val="en-US"/>
        </w:rPr>
        <w:t>practices</w:t>
      </w:r>
      <w:r w:rsidRPr="00A77AAE">
        <w:rPr>
          <w:lang w:val="el-GR"/>
        </w:rPr>
        <w:t>)</w:t>
      </w:r>
      <w:r w:rsidR="00A77AAE">
        <w:rPr>
          <w:lang w:val="el-GR"/>
        </w:rPr>
        <w:t xml:space="preserve"> </w:t>
      </w:r>
      <w:r w:rsidRPr="00E22092">
        <w:rPr>
          <w:lang w:val="el-GR"/>
        </w:rPr>
        <w:t xml:space="preserve">σε όλο το φάσμα της </w:t>
      </w:r>
      <w:r w:rsidRPr="00A77AAE">
        <w:rPr>
          <w:lang w:val="el-GR"/>
        </w:rPr>
        <w:t>καλωδίωσης δεδομένων.</w:t>
      </w:r>
    </w:p>
    <w:p w14:paraId="2016EFA8" w14:textId="2EBF5CDD" w:rsidR="004A60F4" w:rsidRPr="00865D45" w:rsidRDefault="004A60F4" w:rsidP="004A60F4">
      <w:pPr>
        <w:pStyle w:val="aff"/>
        <w:numPr>
          <w:ilvl w:val="0"/>
          <w:numId w:val="262"/>
        </w:numPr>
        <w:spacing w:before="120"/>
        <w:contextualSpacing w:val="0"/>
        <w:rPr>
          <w:bCs/>
          <w:lang w:val="el-GR"/>
        </w:rPr>
      </w:pPr>
      <w:r>
        <w:rPr>
          <w:color w:val="000000"/>
          <w:lang w:val="el-GR" w:eastAsia="en-GB"/>
        </w:rPr>
        <w:t xml:space="preserve">να διαθέτει </w:t>
      </w:r>
      <w:r w:rsidRPr="00865D45">
        <w:rPr>
          <w:color w:val="000000"/>
          <w:lang w:val="el-GR" w:eastAsia="en-GB"/>
        </w:rPr>
        <w:t>πιστοποιητικά οίκων περί καταλληλό</w:t>
      </w:r>
      <w:r w:rsidR="00A77AAE">
        <w:rPr>
          <w:color w:val="000000"/>
          <w:lang w:val="el-GR" w:eastAsia="en-GB"/>
        </w:rPr>
        <w:t>τ</w:t>
      </w:r>
      <w:r w:rsidRPr="00865D45">
        <w:rPr>
          <w:color w:val="000000"/>
          <w:lang w:val="el-GR" w:eastAsia="en-GB"/>
        </w:rPr>
        <w:t>ητας σχεδίασης συστημάτων δομημένης καλωδίωσης, FTTH,  Fiber to the Office, Datacenter</w:t>
      </w:r>
      <w:r w:rsidR="00AF7F8E">
        <w:rPr>
          <w:strike/>
          <w:color w:val="000000"/>
          <w:lang w:val="el-GR" w:eastAsia="en-GB"/>
        </w:rPr>
        <w:t>.</w:t>
      </w:r>
    </w:p>
    <w:p w14:paraId="0BAAF077" w14:textId="4A60B15C" w:rsidR="004A60F4" w:rsidRPr="000A7EF1" w:rsidRDefault="004A60F4" w:rsidP="004A60F4">
      <w:pPr>
        <w:pStyle w:val="aff"/>
        <w:numPr>
          <w:ilvl w:val="0"/>
          <w:numId w:val="262"/>
        </w:numPr>
        <w:spacing w:before="120"/>
        <w:contextualSpacing w:val="0"/>
        <w:rPr>
          <w:bCs/>
          <w:lang w:val="el-GR"/>
        </w:rPr>
      </w:pPr>
      <w:r w:rsidRPr="00865D45">
        <w:rPr>
          <w:color w:val="000000"/>
          <w:lang w:val="el-GR" w:eastAsia="en-GB"/>
        </w:rPr>
        <w:t>να διαθέτει πιστοποιητικό καταλληλό</w:t>
      </w:r>
      <w:r>
        <w:rPr>
          <w:color w:val="000000"/>
          <w:lang w:val="el-GR" w:eastAsia="en-GB"/>
        </w:rPr>
        <w:t>τ</w:t>
      </w:r>
      <w:r w:rsidRPr="00865D45">
        <w:rPr>
          <w:color w:val="000000"/>
          <w:lang w:val="el-GR" w:eastAsia="en-GB"/>
        </w:rPr>
        <w:t>ητας σχεδίασης συστημάτων IP τηλεφωνίας</w:t>
      </w:r>
      <w:r>
        <w:rPr>
          <w:color w:val="000000"/>
          <w:lang w:val="el-GR" w:eastAsia="en-GB"/>
        </w:rPr>
        <w:t>.</w:t>
      </w:r>
    </w:p>
    <w:p w14:paraId="37D7CDFD" w14:textId="77777777" w:rsidR="004A60F4" w:rsidRPr="00865D45" w:rsidRDefault="004A60F4" w:rsidP="004A60F4">
      <w:pPr>
        <w:pStyle w:val="aff"/>
        <w:numPr>
          <w:ilvl w:val="0"/>
          <w:numId w:val="262"/>
        </w:numPr>
        <w:spacing w:before="120"/>
        <w:contextualSpacing w:val="0"/>
        <w:rPr>
          <w:bCs/>
          <w:lang w:val="el-GR"/>
        </w:rPr>
      </w:pPr>
      <w:r>
        <w:rPr>
          <w:color w:val="000000"/>
          <w:lang w:val="el-GR" w:eastAsia="en-GB"/>
        </w:rPr>
        <w:t xml:space="preserve">να </w:t>
      </w:r>
      <w:r w:rsidRPr="00865D45">
        <w:rPr>
          <w:color w:val="000000"/>
          <w:lang w:val="el-GR" w:eastAsia="en-GB"/>
        </w:rPr>
        <w:t>διαθέτει πιστοποιητικό εκπαίδευσης κατασκευαστικού οίκου σε συστήματα και όργανα ενεργής πιστοποίησης και όργανα παθητικής μέτρησης / πιστοποίησης δικτύων και φυσικών υποδομών χαλκού και οπτικών ινών.</w:t>
      </w:r>
    </w:p>
    <w:p w14:paraId="4654BA22" w14:textId="7BC3116E" w:rsidR="004A60F4" w:rsidRPr="00382388" w:rsidRDefault="004A60F4" w:rsidP="004A60F4">
      <w:pPr>
        <w:pStyle w:val="aff"/>
        <w:numPr>
          <w:ilvl w:val="0"/>
          <w:numId w:val="262"/>
        </w:numPr>
        <w:suppressAutoHyphens w:val="0"/>
        <w:autoSpaceDE w:val="0"/>
        <w:autoSpaceDN w:val="0"/>
        <w:adjustRightInd w:val="0"/>
        <w:spacing w:before="120"/>
        <w:contextualSpacing w:val="0"/>
        <w:rPr>
          <w:lang w:val="el-GR" w:eastAsia="el-GR"/>
        </w:rPr>
      </w:pPr>
      <w:r w:rsidRPr="00382388">
        <w:rPr>
          <w:lang w:val="el-GR" w:eastAsia="el-GR"/>
        </w:rPr>
        <w:t>να έχει άριστη  γνώση της Αγγλικής Γλώσσας</w:t>
      </w:r>
      <w:r w:rsidR="00AE6398">
        <w:rPr>
          <w:lang w:val="el-GR" w:eastAsia="el-GR"/>
        </w:rPr>
        <w:t>.</w:t>
      </w:r>
    </w:p>
    <w:p w14:paraId="3B7583E4" w14:textId="77777777" w:rsidR="004A60F4" w:rsidRPr="00DB7F81" w:rsidRDefault="004A60F4" w:rsidP="004A60F4">
      <w:pPr>
        <w:suppressAutoHyphens w:val="0"/>
        <w:autoSpaceDE w:val="0"/>
        <w:autoSpaceDN w:val="0"/>
        <w:adjustRightInd w:val="0"/>
        <w:spacing w:before="120"/>
        <w:rPr>
          <w:highlight w:val="yellow"/>
          <w:lang w:val="el-GR" w:eastAsia="el-GR"/>
        </w:rPr>
      </w:pPr>
    </w:p>
    <w:bookmarkEnd w:id="200"/>
    <w:p w14:paraId="26519DFE" w14:textId="77777777" w:rsidR="004A60F4" w:rsidRPr="00382388" w:rsidRDefault="004A60F4" w:rsidP="004A60F4">
      <w:pPr>
        <w:pStyle w:val="aff"/>
        <w:numPr>
          <w:ilvl w:val="0"/>
          <w:numId w:val="127"/>
        </w:numPr>
        <w:suppressAutoHyphens w:val="0"/>
        <w:autoSpaceDE w:val="0"/>
        <w:autoSpaceDN w:val="0"/>
        <w:adjustRightInd w:val="0"/>
        <w:spacing w:before="120" w:after="0"/>
        <w:rPr>
          <w:lang w:val="el-GR"/>
        </w:rPr>
      </w:pPr>
      <w:r w:rsidRPr="00382388">
        <w:rPr>
          <w:b/>
          <w:lang w:val="el-GR"/>
        </w:rPr>
        <w:t>Ένα (1) εξειδικευμένο στέλεχος</w:t>
      </w:r>
      <w:r w:rsidRPr="00382388">
        <w:rPr>
          <w:lang w:val="el-GR"/>
        </w:rPr>
        <w:t>, που να διαθέτει:</w:t>
      </w:r>
    </w:p>
    <w:p w14:paraId="2426DCC9" w14:textId="735F677A" w:rsidR="004A60F4" w:rsidRPr="00382388" w:rsidRDefault="004A60F4" w:rsidP="004A60F4">
      <w:pPr>
        <w:pStyle w:val="aff"/>
        <w:numPr>
          <w:ilvl w:val="0"/>
          <w:numId w:val="263"/>
        </w:numPr>
        <w:suppressAutoHyphens w:val="0"/>
        <w:autoSpaceDE w:val="0"/>
        <w:autoSpaceDN w:val="0"/>
        <w:adjustRightInd w:val="0"/>
        <w:spacing w:before="120" w:after="0"/>
        <w:rPr>
          <w:bCs/>
          <w:lang w:val="el-GR"/>
        </w:rPr>
      </w:pPr>
      <w:r w:rsidRPr="00382388">
        <w:rPr>
          <w:bCs/>
          <w:lang w:val="el-GR"/>
        </w:rPr>
        <w:t>Πτυχίο τριτοβάθμιας εκπαίδευσης, της ημεδαπής ή ισότιμο της αλλοδαπής νομίμως αναγνωρισμένο,</w:t>
      </w:r>
    </w:p>
    <w:p w14:paraId="01F0D7C0" w14:textId="77777777" w:rsidR="004A60F4" w:rsidRPr="00382388" w:rsidRDefault="004A60F4" w:rsidP="004A60F4">
      <w:pPr>
        <w:pStyle w:val="aff"/>
        <w:numPr>
          <w:ilvl w:val="0"/>
          <w:numId w:val="263"/>
        </w:numPr>
        <w:suppressAutoHyphens w:val="0"/>
        <w:autoSpaceDE w:val="0"/>
        <w:autoSpaceDN w:val="0"/>
        <w:adjustRightInd w:val="0"/>
        <w:spacing w:before="120" w:after="0"/>
        <w:rPr>
          <w:lang w:val="el-GR"/>
        </w:rPr>
      </w:pPr>
      <w:r w:rsidRPr="00382388">
        <w:rPr>
          <w:lang w:val="el-GR"/>
        </w:rPr>
        <w:t>Εμπειρία τουλάχιστον τριών (3) ετών στο αντικείμενο των συστημάτων δομημένης καλωδίωσης,</w:t>
      </w:r>
    </w:p>
    <w:p w14:paraId="0F91943B" w14:textId="77777777" w:rsidR="004A60F4" w:rsidRPr="00382388" w:rsidRDefault="004A60F4" w:rsidP="004A60F4">
      <w:pPr>
        <w:pStyle w:val="aff"/>
        <w:numPr>
          <w:ilvl w:val="0"/>
          <w:numId w:val="263"/>
        </w:numPr>
        <w:suppressAutoHyphens w:val="0"/>
        <w:autoSpaceDE w:val="0"/>
        <w:autoSpaceDN w:val="0"/>
        <w:adjustRightInd w:val="0"/>
        <w:spacing w:before="120" w:after="0"/>
        <w:rPr>
          <w:lang w:val="el-GR"/>
        </w:rPr>
      </w:pPr>
      <w:r w:rsidRPr="00382388">
        <w:rPr>
          <w:lang w:val="el-GR"/>
        </w:rPr>
        <w:t>Πιστοποίηση εκπαίδευσης από έναν τουλάχιστον μεγάλο κατασκευαστικό οίκο υλικού δομημένης καλωδίωσης,</w:t>
      </w:r>
    </w:p>
    <w:p w14:paraId="5EF046BE" w14:textId="6D411A00" w:rsidR="004A60F4" w:rsidRPr="00382388" w:rsidRDefault="004A60F4" w:rsidP="004A60F4">
      <w:pPr>
        <w:pStyle w:val="aff"/>
        <w:numPr>
          <w:ilvl w:val="0"/>
          <w:numId w:val="263"/>
        </w:numPr>
        <w:suppressAutoHyphens w:val="0"/>
        <w:autoSpaceDE w:val="0"/>
        <w:autoSpaceDN w:val="0"/>
        <w:adjustRightInd w:val="0"/>
        <w:spacing w:before="120"/>
        <w:rPr>
          <w:lang w:val="el-GR" w:eastAsia="el-GR"/>
        </w:rPr>
      </w:pPr>
      <w:r w:rsidRPr="00382388">
        <w:rPr>
          <w:lang w:val="el-GR" w:eastAsia="el-GR"/>
        </w:rPr>
        <w:t>Άριστη  γνώση της Αγγλικής Γλώσσας.</w:t>
      </w:r>
    </w:p>
    <w:bookmarkEnd w:id="214"/>
    <w:p w14:paraId="76EF6773" w14:textId="77777777" w:rsidR="000C57A4" w:rsidRPr="00441A8B" w:rsidRDefault="000C57A4" w:rsidP="00441A8B">
      <w:pPr>
        <w:pStyle w:val="aff"/>
        <w:suppressAutoHyphens w:val="0"/>
        <w:autoSpaceDE w:val="0"/>
        <w:autoSpaceDN w:val="0"/>
        <w:adjustRightInd w:val="0"/>
        <w:spacing w:before="120" w:after="0"/>
        <w:ind w:left="360"/>
        <w:rPr>
          <w:b/>
          <w:lang w:val="el-GR"/>
        </w:rPr>
      </w:pPr>
    </w:p>
    <w:p w14:paraId="2690B3F4" w14:textId="77777777" w:rsidR="00382388" w:rsidRPr="00441A8B" w:rsidRDefault="003A7A55" w:rsidP="00441A8B">
      <w:pPr>
        <w:pStyle w:val="aff"/>
        <w:numPr>
          <w:ilvl w:val="0"/>
          <w:numId w:val="127"/>
        </w:numPr>
        <w:suppressAutoHyphens w:val="0"/>
        <w:autoSpaceDE w:val="0"/>
        <w:autoSpaceDN w:val="0"/>
        <w:adjustRightInd w:val="0"/>
        <w:spacing w:before="120" w:after="0"/>
        <w:rPr>
          <w:lang w:val="el-GR"/>
        </w:rPr>
      </w:pPr>
      <w:r w:rsidRPr="00441A8B">
        <w:rPr>
          <w:b/>
          <w:lang w:val="el-GR"/>
        </w:rPr>
        <w:t>Δύο (2) στελέχη, που να διαθέτουν:</w:t>
      </w:r>
    </w:p>
    <w:p w14:paraId="21928F64" w14:textId="14F56E2F" w:rsidR="00FD74F9" w:rsidRPr="006D41D2" w:rsidRDefault="00FD74F9" w:rsidP="00FD74F9">
      <w:pPr>
        <w:pStyle w:val="aff"/>
        <w:numPr>
          <w:ilvl w:val="0"/>
          <w:numId w:val="263"/>
        </w:numPr>
        <w:suppressAutoHyphens w:val="0"/>
        <w:autoSpaceDE w:val="0"/>
        <w:autoSpaceDN w:val="0"/>
        <w:adjustRightInd w:val="0"/>
        <w:spacing w:before="120" w:after="0"/>
        <w:rPr>
          <w:lang w:val="el-GR"/>
        </w:rPr>
      </w:pPr>
      <w:r w:rsidRPr="006D41D2">
        <w:rPr>
          <w:lang w:val="el-GR"/>
        </w:rPr>
        <w:t>Εμπειρία τουλάχιστον τριών (3) ετών στο αντικείμενο των συστημάτων δομημένης καλωδίωσης,</w:t>
      </w:r>
    </w:p>
    <w:p w14:paraId="0E93A355" w14:textId="77777777" w:rsidR="00FD74F9" w:rsidRPr="006D41D2" w:rsidRDefault="00FD74F9" w:rsidP="00FD74F9">
      <w:pPr>
        <w:pStyle w:val="aff"/>
        <w:numPr>
          <w:ilvl w:val="0"/>
          <w:numId w:val="263"/>
        </w:numPr>
        <w:suppressAutoHyphens w:val="0"/>
        <w:autoSpaceDE w:val="0"/>
        <w:autoSpaceDN w:val="0"/>
        <w:adjustRightInd w:val="0"/>
        <w:spacing w:before="120" w:after="0"/>
        <w:rPr>
          <w:lang w:val="el-GR"/>
        </w:rPr>
      </w:pPr>
      <w:r w:rsidRPr="006D41D2">
        <w:rPr>
          <w:lang w:val="el-GR"/>
        </w:rPr>
        <w:t>Πιστοποίηση εκπαίδευσης από έναν τουλάχιστον μεγάλο κατασκευαστικό οίκο υλικού δομημένης καλωδίωσης,</w:t>
      </w:r>
    </w:p>
    <w:p w14:paraId="50EDA99A" w14:textId="116888C6" w:rsidR="00FD74F9" w:rsidRPr="006D41D2" w:rsidRDefault="00207824" w:rsidP="00FD74F9">
      <w:pPr>
        <w:pStyle w:val="aff"/>
        <w:numPr>
          <w:ilvl w:val="0"/>
          <w:numId w:val="263"/>
        </w:numPr>
        <w:suppressAutoHyphens w:val="0"/>
        <w:autoSpaceDE w:val="0"/>
        <w:autoSpaceDN w:val="0"/>
        <w:adjustRightInd w:val="0"/>
        <w:spacing w:before="120"/>
        <w:rPr>
          <w:lang w:val="el-GR" w:eastAsia="el-GR"/>
        </w:rPr>
      </w:pPr>
      <w:r>
        <w:rPr>
          <w:lang w:val="el-GR" w:eastAsia="el-GR"/>
        </w:rPr>
        <w:t>Γ</w:t>
      </w:r>
      <w:r w:rsidR="00FD74F9" w:rsidRPr="006D41D2">
        <w:rPr>
          <w:lang w:val="el-GR" w:eastAsia="el-GR"/>
        </w:rPr>
        <w:t>νώση της Αγγλικής Γλώσσας.</w:t>
      </w:r>
    </w:p>
    <w:p w14:paraId="7058C43F" w14:textId="77777777" w:rsidR="00FD74F9" w:rsidRPr="00382388" w:rsidRDefault="00FD74F9" w:rsidP="00382388">
      <w:pPr>
        <w:pStyle w:val="aff"/>
        <w:suppressAutoHyphens w:val="0"/>
        <w:autoSpaceDE w:val="0"/>
        <w:autoSpaceDN w:val="0"/>
        <w:adjustRightInd w:val="0"/>
        <w:spacing w:before="120" w:after="0"/>
        <w:ind w:left="360"/>
        <w:rPr>
          <w:b/>
          <w:highlight w:val="yellow"/>
          <w:lang w:val="el-GR"/>
        </w:rPr>
      </w:pPr>
    </w:p>
    <w:p w14:paraId="7A15D180" w14:textId="77777777" w:rsidR="003A7A55" w:rsidRPr="00382388" w:rsidRDefault="003A7A55" w:rsidP="00382388">
      <w:pPr>
        <w:pStyle w:val="aff"/>
        <w:suppressAutoHyphens w:val="0"/>
        <w:autoSpaceDE w:val="0"/>
        <w:autoSpaceDN w:val="0"/>
        <w:adjustRightInd w:val="0"/>
        <w:spacing w:before="120" w:after="0"/>
        <w:ind w:left="360"/>
        <w:rPr>
          <w:b/>
          <w:lang w:val="el-GR"/>
        </w:rPr>
      </w:pPr>
    </w:p>
    <w:p w14:paraId="6BE4634F" w14:textId="77777777" w:rsidR="0071303E" w:rsidRPr="009146FE" w:rsidRDefault="0071303E" w:rsidP="009146FE">
      <w:pPr>
        <w:rPr>
          <w:lang w:val="el-GR"/>
        </w:rPr>
      </w:pPr>
    </w:p>
    <w:p w14:paraId="33C2B840" w14:textId="5C69CDE2" w:rsidR="008338F0" w:rsidRPr="001F4428" w:rsidRDefault="003355E7" w:rsidP="00A641C7">
      <w:pPr>
        <w:pStyle w:val="3"/>
        <w:ind w:left="1276"/>
        <w:rPr>
          <w:lang w:val="el-GR"/>
        </w:rPr>
      </w:pPr>
      <w:bookmarkStart w:id="215" w:name="_Ref496541343"/>
      <w:bookmarkStart w:id="216" w:name="_Ref496541651"/>
      <w:bookmarkStart w:id="217" w:name="_Toc97194282"/>
      <w:bookmarkStart w:id="218" w:name="_Toc97194428"/>
      <w:bookmarkStart w:id="219" w:name="_Toc145406980"/>
      <w:r w:rsidRPr="001F4428">
        <w:rPr>
          <w:lang w:val="el-GR"/>
        </w:rPr>
        <w:t>Πρότυπα διασφάλισης ποιότητας</w:t>
      </w:r>
      <w:bookmarkEnd w:id="219"/>
      <w:r w:rsidRPr="001F4428">
        <w:rPr>
          <w:lang w:val="el-GR"/>
        </w:rPr>
        <w:t xml:space="preserve"> </w:t>
      </w:r>
      <w:bookmarkEnd w:id="215"/>
      <w:bookmarkEnd w:id="216"/>
      <w:bookmarkEnd w:id="217"/>
      <w:bookmarkEnd w:id="218"/>
    </w:p>
    <w:p w14:paraId="50232E1D" w14:textId="46442BB2" w:rsidR="008B41C9" w:rsidRPr="00A641C7" w:rsidRDefault="008B41C9" w:rsidP="003329FF">
      <w:pPr>
        <w:rPr>
          <w:lang w:val="el-GR"/>
        </w:rPr>
      </w:pPr>
      <w:r w:rsidRPr="00A641C7">
        <w:rPr>
          <w:lang w:val="el-GR"/>
        </w:rPr>
        <w:t>Οι οικονομικοί φορείς που συμμετέχουν στη διαδικασία σύναψης της παρούσας απαιτείται να εξασφαλίζουν την ποιότητα των παρεχόμενων υπηρεσιών</w:t>
      </w:r>
      <w:r w:rsidR="00C3369F">
        <w:rPr>
          <w:lang w:val="el-GR"/>
        </w:rPr>
        <w:t xml:space="preserve"> στο αντικείμενο της</w:t>
      </w:r>
      <w:r w:rsidR="00E1337D" w:rsidRPr="00A641C7">
        <w:rPr>
          <w:lang w:val="el-GR"/>
        </w:rPr>
        <w:t xml:space="preserve"> </w:t>
      </w:r>
      <w:r w:rsidRPr="00A641C7">
        <w:rPr>
          <w:lang w:val="el-GR"/>
        </w:rPr>
        <w:t>και να διαθέτουν οργανωμένο σύστημα διαχείρισης Ποιότητας</w:t>
      </w:r>
      <w:r w:rsidR="004A60F4" w:rsidRPr="00382388">
        <w:rPr>
          <w:lang w:val="el-GR"/>
        </w:rPr>
        <w:t xml:space="preserve"> στα εξής: </w:t>
      </w:r>
    </w:p>
    <w:p w14:paraId="393B071C" w14:textId="69B5BD74" w:rsidR="004A60F4" w:rsidRDefault="004A60F4" w:rsidP="00A641C7">
      <w:pPr>
        <w:numPr>
          <w:ilvl w:val="0"/>
          <w:numId w:val="264"/>
        </w:numPr>
        <w:rPr>
          <w:lang w:val="el-GR"/>
        </w:rPr>
      </w:pPr>
      <w:r w:rsidRPr="001D0950">
        <w:rPr>
          <w:lang w:val="el-GR"/>
        </w:rPr>
        <w:t>ISO 9001:2015 για τη Διαχείριση της Ποιότητας, ή ισοδύναμο, εν ισχύ, από διαπιστευμένο οργανισμό, στ</w:t>
      </w:r>
      <w:r w:rsidR="00A641C7">
        <w:rPr>
          <w:lang w:val="el-GR"/>
        </w:rPr>
        <w:t>ην</w:t>
      </w:r>
      <w:r w:rsidR="00A641C7" w:rsidRPr="00382388">
        <w:rPr>
          <w:lang w:val="el-GR"/>
        </w:rPr>
        <w:t xml:space="preserve"> </w:t>
      </w:r>
      <w:r w:rsidR="00A641C7" w:rsidRPr="00A641C7">
        <w:rPr>
          <w:lang w:val="el-GR"/>
        </w:rPr>
        <w:t>παροχή συμβουλευτικών υπηρεσιών στο αντικείμενο των φυσικών υποδομών, δικτύων και πληροφορικής</w:t>
      </w:r>
      <w:r w:rsidR="00A641C7">
        <w:rPr>
          <w:lang w:val="el-GR"/>
        </w:rPr>
        <w:t xml:space="preserve">. </w:t>
      </w:r>
    </w:p>
    <w:p w14:paraId="621F48B0" w14:textId="0580A040" w:rsidR="004A60F4" w:rsidRPr="00657483" w:rsidRDefault="004A60F4" w:rsidP="004A60F4">
      <w:pPr>
        <w:numPr>
          <w:ilvl w:val="0"/>
          <w:numId w:val="264"/>
        </w:numPr>
        <w:rPr>
          <w:lang w:val="el-GR"/>
        </w:rPr>
      </w:pPr>
      <w:r w:rsidRPr="00657483">
        <w:rPr>
          <w:lang w:val="el-GR"/>
        </w:rPr>
        <w:t xml:space="preserve">Πιστοποιημένο σύστημα περιβαλλοντικής διαχείρισης ISO 14001:2015, ή </w:t>
      </w:r>
      <w:r w:rsidR="00464045">
        <w:rPr>
          <w:lang w:val="el-GR"/>
        </w:rPr>
        <w:t>ισοδύναμο</w:t>
      </w:r>
      <w:r w:rsidRPr="00382388">
        <w:rPr>
          <w:lang w:val="el-GR"/>
        </w:rPr>
        <w:t>.</w:t>
      </w:r>
    </w:p>
    <w:p w14:paraId="2B174BCF" w14:textId="77777777" w:rsidR="004A60F4" w:rsidRDefault="004A60F4" w:rsidP="00C70B7E">
      <w:pPr>
        <w:rPr>
          <w:lang w:val="el-GR"/>
        </w:rPr>
      </w:pPr>
    </w:p>
    <w:p w14:paraId="70ACF795" w14:textId="56F5B46B" w:rsidR="00C70B7E" w:rsidRPr="008A366B" w:rsidRDefault="00C70B7E" w:rsidP="00C70B7E">
      <w:pPr>
        <w:rPr>
          <w:lang w:val="el-GR"/>
        </w:rPr>
      </w:pPr>
      <w:r w:rsidRPr="004A60F4">
        <w:rPr>
          <w:lang w:val="el-GR"/>
        </w:rPr>
        <w:lastRenderedPageBreak/>
        <w:t>Η αναθέτουσα αρχή αναγνωρίζει ισοδύναμα πιστοποιητικά που έχουν εκδοθεί από φορείς διαπιστευμένους από ισοδύναμους Οργανισμούς διαπίστευσης, εδρεύοντες και σε άλλα κράτη - μέλη.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36A3024B" w14:textId="77777777" w:rsidR="003E34BF" w:rsidRPr="003E34BF" w:rsidRDefault="003E34BF" w:rsidP="00B8545D">
      <w:pPr>
        <w:rPr>
          <w:bCs/>
          <w:lang w:val="el-GR"/>
        </w:rPr>
      </w:pPr>
    </w:p>
    <w:p w14:paraId="43BF3E82" w14:textId="77777777" w:rsidR="002F5250" w:rsidRPr="00603221" w:rsidRDefault="002F5250" w:rsidP="00B8545D">
      <w:pPr>
        <w:rPr>
          <w:bCs/>
          <w:lang w:val="el-GR"/>
        </w:rPr>
      </w:pPr>
    </w:p>
    <w:p w14:paraId="1ACDD6DF" w14:textId="77777777" w:rsidR="008338F0" w:rsidRDefault="003355E7" w:rsidP="00086782">
      <w:pPr>
        <w:pStyle w:val="3"/>
        <w:ind w:left="1276"/>
        <w:rPr>
          <w:lang w:val="el-GR"/>
        </w:rPr>
      </w:pPr>
      <w:bookmarkStart w:id="220" w:name="_Ref496541185"/>
      <w:bookmarkStart w:id="221" w:name="_Ref496541244"/>
      <w:bookmarkStart w:id="222" w:name="_Ref496541410"/>
      <w:bookmarkStart w:id="223" w:name="_Ref496541700"/>
      <w:bookmarkStart w:id="224" w:name="_Ref74505980"/>
      <w:bookmarkStart w:id="225" w:name="_Toc97194283"/>
      <w:bookmarkStart w:id="226" w:name="_Toc97194429"/>
      <w:bookmarkStart w:id="227" w:name="_Toc145406981"/>
      <w:bookmarkEnd w:id="201"/>
      <w:r w:rsidRPr="00DD72A9">
        <w:rPr>
          <w:lang w:val="el-GR"/>
        </w:rPr>
        <w:t>Στήριξη στην ικανότητα τρίτων</w:t>
      </w:r>
      <w:bookmarkEnd w:id="220"/>
      <w:bookmarkEnd w:id="221"/>
      <w:bookmarkEnd w:id="222"/>
      <w:bookmarkEnd w:id="223"/>
      <w:r w:rsidRPr="00DD72A9">
        <w:rPr>
          <w:lang w:val="el-GR"/>
        </w:rPr>
        <w:t xml:space="preserve"> </w:t>
      </w:r>
      <w:r w:rsidR="0049631E" w:rsidRPr="00821852">
        <w:rPr>
          <w:lang w:val="el-GR"/>
        </w:rPr>
        <w:t>– Υπεργολαβία</w:t>
      </w:r>
      <w:bookmarkEnd w:id="224"/>
      <w:bookmarkEnd w:id="225"/>
      <w:bookmarkEnd w:id="226"/>
      <w:bookmarkEnd w:id="227"/>
    </w:p>
    <w:p w14:paraId="65B8F417" w14:textId="77777777" w:rsidR="0049631E" w:rsidRPr="00A334BA" w:rsidRDefault="0049631E" w:rsidP="00821852">
      <w:pPr>
        <w:pStyle w:val="4"/>
        <w:rPr>
          <w:lang w:val="el-GR"/>
        </w:rPr>
      </w:pPr>
      <w:bookmarkStart w:id="228" w:name="_Toc97194284"/>
      <w:bookmarkStart w:id="229" w:name="_Toc145406982"/>
      <w:r w:rsidRPr="00A334BA">
        <w:rPr>
          <w:lang w:val="el-GR"/>
        </w:rPr>
        <w:t>Στήριξη στην ικανότητα τρίτων</w:t>
      </w:r>
      <w:bookmarkEnd w:id="228"/>
      <w:bookmarkEnd w:id="229"/>
    </w:p>
    <w:p w14:paraId="0378F059" w14:textId="108652E8" w:rsidR="008338F0" w:rsidRPr="00603221" w:rsidRDefault="003355E7">
      <w:pPr>
        <w:rPr>
          <w:lang w:val="el-GR"/>
        </w:rPr>
      </w:pPr>
      <w:r w:rsidRPr="00603221">
        <w:rPr>
          <w:lang w:val="el-GR"/>
        </w:rPr>
        <w:t xml:space="preserve">Οι οικονομικοί φορείς μπορούν, όσον αφορά τα κριτήρια της οικονομικής και χρηματοοικονομικής επάρκειας (της παραγράφου </w:t>
      </w:r>
      <w:r w:rsidR="00B622FA" w:rsidRPr="00603221">
        <w:rPr>
          <w:lang w:val="el-GR"/>
        </w:rPr>
        <w:fldChar w:fldCharType="begin"/>
      </w:r>
      <w:r w:rsidR="00B622FA" w:rsidRPr="00603221">
        <w:rPr>
          <w:lang w:val="el-GR"/>
        </w:rPr>
        <w:instrText xml:space="preserve"> REF _Ref496541508 \r \h </w:instrText>
      </w:r>
      <w:r w:rsidR="00DF02B0" w:rsidRPr="006719D5">
        <w:rPr>
          <w:lang w:val="el-GR"/>
        </w:rPr>
        <w:instrText xml:space="preserve"> \* MERGEFORMAT </w:instrText>
      </w:r>
      <w:r w:rsidR="00B622FA" w:rsidRPr="00603221">
        <w:rPr>
          <w:lang w:val="el-GR"/>
        </w:rPr>
      </w:r>
      <w:r w:rsidR="00B622FA" w:rsidRPr="00603221">
        <w:rPr>
          <w:lang w:val="el-GR"/>
        </w:rPr>
        <w:fldChar w:fldCharType="separate"/>
      </w:r>
      <w:r w:rsidR="004076EF">
        <w:rPr>
          <w:lang w:val="el-GR"/>
        </w:rPr>
        <w:t>2.2.5</w:t>
      </w:r>
      <w:r w:rsidR="00B622FA" w:rsidRPr="00603221">
        <w:rPr>
          <w:lang w:val="el-GR"/>
        </w:rPr>
        <w:fldChar w:fldCharType="end"/>
      </w:r>
      <w:r w:rsidRPr="00603221">
        <w:rPr>
          <w:lang w:val="el-GR"/>
        </w:rPr>
        <w:t xml:space="preserve">) και τα σχετικά με την τεχνική και επαγγελματική ικανότητα (της παραγράφου </w:t>
      </w:r>
      <w:r w:rsidR="006607CE" w:rsidRPr="00603221">
        <w:rPr>
          <w:lang w:val="el-GR"/>
        </w:rPr>
        <w:fldChar w:fldCharType="begin"/>
      </w:r>
      <w:r w:rsidR="006607CE" w:rsidRPr="00603221">
        <w:rPr>
          <w:lang w:val="el-GR"/>
        </w:rPr>
        <w:instrText xml:space="preserve"> REF _Ref496541556 \r \h  \* MERGEFORMAT </w:instrText>
      </w:r>
      <w:r w:rsidR="006607CE" w:rsidRPr="00603221">
        <w:rPr>
          <w:lang w:val="el-GR"/>
        </w:rPr>
      </w:r>
      <w:r w:rsidR="006607CE" w:rsidRPr="00603221">
        <w:rPr>
          <w:lang w:val="el-GR"/>
        </w:rPr>
        <w:fldChar w:fldCharType="separate"/>
      </w:r>
      <w:r w:rsidR="004076EF">
        <w:rPr>
          <w:lang w:val="el-GR"/>
        </w:rPr>
        <w:t>2.2.6</w:t>
      </w:r>
      <w:r w:rsidR="006607CE" w:rsidRPr="00603221">
        <w:rPr>
          <w:lang w:val="el-GR"/>
        </w:rPr>
        <w:fldChar w:fldCharType="end"/>
      </w:r>
      <w:r w:rsidRPr="00603221">
        <w:rPr>
          <w:lang w:val="el-GR"/>
        </w:rPr>
        <w:t>), να στηρίζονται στις ικανότητες άλλων φορέων, ασχέτως της νομικής φύσης των δεσμών τους με αυτούς</w:t>
      </w:r>
      <w:r w:rsidR="00250B80" w:rsidRPr="00603221">
        <w:rPr>
          <w:lang w:val="el-GR"/>
        </w:rPr>
        <w:t>.</w:t>
      </w:r>
      <w:r w:rsidRPr="00603221">
        <w:rPr>
          <w:lang w:val="el-GR"/>
        </w:rPr>
        <w:t xml:space="preserve">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51A93F94" w14:textId="77777777" w:rsidR="008338F0" w:rsidRPr="00603221" w:rsidRDefault="003355E7">
      <w:pPr>
        <w:rPr>
          <w:lang w:val="el-GR"/>
        </w:rPr>
      </w:pPr>
      <w:r w:rsidRPr="00603221">
        <w:rPr>
          <w:lang w:val="el-GR"/>
        </w:rPr>
        <w:t>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p>
    <w:p w14:paraId="64F8E1E9" w14:textId="77777777" w:rsidR="008338F0" w:rsidRPr="00603221" w:rsidRDefault="003355E7">
      <w:pPr>
        <w:rPr>
          <w:lang w:val="el-GR"/>
        </w:rPr>
      </w:pPr>
      <w:r w:rsidRPr="00603221">
        <w:rPr>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w:t>
      </w:r>
      <w:r w:rsidR="00E1337D" w:rsidRPr="00603221">
        <w:rPr>
          <w:lang w:val="el-GR"/>
        </w:rPr>
        <w:t xml:space="preserve"> </w:t>
      </w:r>
      <w:r w:rsidRPr="00603221">
        <w:rPr>
          <w:lang w:val="el-GR"/>
        </w:rPr>
        <w:t>εν λόγω οικονομικοί φορείς και αυτοί στους οποίους στηρίζονται είναι από κοινού υπεύθυνοι για την εκτέλεση της σύμβασης.</w:t>
      </w:r>
    </w:p>
    <w:p w14:paraId="3AFF9CFC" w14:textId="77777777" w:rsidR="00695491" w:rsidRDefault="00695491" w:rsidP="00695491">
      <w:pPr>
        <w:rPr>
          <w:lang w:val="el-GR"/>
        </w:rPr>
      </w:pPr>
      <w:bookmarkStart w:id="230" w:name="_Hlk35854368"/>
      <w:r w:rsidRPr="00603221">
        <w:rPr>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5DEE9D70" w14:textId="0B87B25F" w:rsidR="00695491" w:rsidRDefault="00695491" w:rsidP="00695491">
      <w:pPr>
        <w:rPr>
          <w:lang w:val="el-GR"/>
        </w:rPr>
      </w:pPr>
      <w:r w:rsidRPr="00876B05">
        <w:rPr>
          <w:lang w:val="el-GR"/>
        </w:rPr>
        <w:t>Επισημαίνεται ότι σε περίπτωση που ο υποψήφιος Ανάδοχος αποτελεί Ένωση / Κοινοπραξία</w:t>
      </w:r>
      <w:r w:rsidR="00A81E32">
        <w:rPr>
          <w:lang w:val="el-GR"/>
        </w:rPr>
        <w:t xml:space="preserve"> </w:t>
      </w:r>
      <w:r w:rsidRPr="00876B05">
        <w:rPr>
          <w:lang w:val="el-GR"/>
        </w:rPr>
        <w:t>επιτρέπεται η μερική κάλυψη των προϋποθέσεων από τα Μέλη της, αρκεί όμως συνολικά</w:t>
      </w:r>
      <w:r>
        <w:rPr>
          <w:lang w:val="el-GR"/>
        </w:rPr>
        <w:t>-αθροιστικά</w:t>
      </w:r>
      <w:r w:rsidRPr="00876B05">
        <w:rPr>
          <w:lang w:val="el-GR"/>
        </w:rPr>
        <w:t xml:space="preserve"> να καλύπτονται όλες.</w:t>
      </w:r>
    </w:p>
    <w:bookmarkEnd w:id="230"/>
    <w:p w14:paraId="67DFCF77" w14:textId="57A57192" w:rsidR="00C70B7E" w:rsidRPr="00CF3BE7" w:rsidRDefault="00C70B7E" w:rsidP="00C70B7E">
      <w:pPr>
        <w:rPr>
          <w:bCs/>
          <w:lang w:val="el-GR" w:eastAsia="ar-SA"/>
        </w:rPr>
      </w:pPr>
      <w:r w:rsidRPr="00C11E79">
        <w:rPr>
          <w:bCs/>
          <w:lang w:val="el-GR" w:eastAsia="ar-SA"/>
        </w:rPr>
        <w:t xml:space="preserve">Η αναθέτουσα αρχή ελέγχει αν οι φoρείς,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w:t>
      </w:r>
      <w:r>
        <w:rPr>
          <w:bCs/>
          <w:lang w:val="el-GR" w:eastAsia="ar-SA"/>
        </w:rPr>
        <w:fldChar w:fldCharType="begin"/>
      </w:r>
      <w:r>
        <w:rPr>
          <w:bCs/>
          <w:lang w:val="el-GR" w:eastAsia="ar-SA"/>
        </w:rPr>
        <w:instrText xml:space="preserve"> REF _Ref496541356 \r \h </w:instrText>
      </w:r>
      <w:r>
        <w:rPr>
          <w:bCs/>
          <w:lang w:val="el-GR" w:eastAsia="ar-SA"/>
        </w:rPr>
      </w:r>
      <w:r>
        <w:rPr>
          <w:bCs/>
          <w:lang w:val="el-GR" w:eastAsia="ar-SA"/>
        </w:rPr>
        <w:fldChar w:fldCharType="separate"/>
      </w:r>
      <w:r w:rsidR="004076EF">
        <w:rPr>
          <w:bCs/>
          <w:lang w:val="el-GR" w:eastAsia="ar-SA"/>
        </w:rPr>
        <w:t>2.2.3</w:t>
      </w:r>
      <w:r>
        <w:rPr>
          <w:bCs/>
          <w:lang w:val="el-GR" w:eastAsia="ar-SA"/>
        </w:rPr>
        <w:fldChar w:fldCharType="end"/>
      </w:r>
      <w:r w:rsidRPr="00C11E79">
        <w:rPr>
          <w:bCs/>
          <w:lang w:val="el-GR" w:eastAsia="ar-SA"/>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w:t>
      </w:r>
      <w:r w:rsidRPr="00C11E79">
        <w:rPr>
          <w:bCs/>
          <w:color w:val="000000"/>
          <w:lang w:val="el-GR" w:eastAsia="ar-SA"/>
        </w:rPr>
        <w:t xml:space="preserve"> </w:t>
      </w:r>
      <w:r w:rsidRPr="00C11E79">
        <w:rPr>
          <w:bCs/>
          <w:lang w:val="el-GR" w:eastAsia="ar-SA"/>
        </w:rPr>
        <w:t>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3F53F75B" w14:textId="77777777" w:rsidR="00111D5A" w:rsidRDefault="00111D5A" w:rsidP="0049631E">
      <w:pPr>
        <w:rPr>
          <w:bCs/>
          <w:lang w:val="el-GR"/>
        </w:rPr>
      </w:pPr>
    </w:p>
    <w:p w14:paraId="13454337" w14:textId="77777777" w:rsidR="00111D5A" w:rsidRPr="003C1E1A" w:rsidRDefault="00111D5A" w:rsidP="00111D5A">
      <w:pPr>
        <w:pStyle w:val="4"/>
        <w:rPr>
          <w:lang w:val="el-GR"/>
        </w:rPr>
      </w:pPr>
      <w:bookmarkStart w:id="231" w:name="_Toc97194285"/>
      <w:bookmarkStart w:id="232" w:name="_Toc145406983"/>
      <w:r w:rsidRPr="003C1E1A">
        <w:rPr>
          <w:lang w:val="el-GR"/>
        </w:rPr>
        <w:t>Υπεργολαβία</w:t>
      </w:r>
      <w:bookmarkEnd w:id="231"/>
      <w:bookmarkEnd w:id="232"/>
      <w:r w:rsidRPr="003C1E1A">
        <w:rPr>
          <w:lang w:val="el-GR"/>
        </w:rPr>
        <w:t xml:space="preserve"> </w:t>
      </w:r>
    </w:p>
    <w:p w14:paraId="633050B2" w14:textId="7B1F27F3" w:rsidR="0049631E" w:rsidRPr="00C229F3" w:rsidRDefault="0049631E" w:rsidP="0049631E">
      <w:pPr>
        <w:rPr>
          <w:lang w:val="el-GR"/>
        </w:rPr>
      </w:pPr>
      <w:r>
        <w:rPr>
          <w:bCs/>
          <w:lang w:val="el-GR"/>
        </w:rPr>
        <w:t>Ο οικονομικός φορέας αναφέρει στην προσφορά του τ</w:t>
      </w:r>
      <w:r w:rsidRPr="000A223D">
        <w:rPr>
          <w:bCs/>
          <w:lang w:val="el-GR"/>
        </w:rPr>
        <w:t>ο τμήμα της σύμβασης που προτίθεται να αναθέσει υπό μορφή υπεργολαβίας σε τρίτους, καθώς και τους υπεργολάβους που προτείνει</w:t>
      </w:r>
      <w:r>
        <w:rPr>
          <w:bCs/>
          <w:lang w:val="el-GR"/>
        </w:rPr>
        <w:t xml:space="preserve">. </w:t>
      </w:r>
      <w:r w:rsidRPr="00342556">
        <w:rPr>
          <w:bCs/>
          <w:lang w:val="el-GR"/>
        </w:rPr>
        <w:t>Σ</w:t>
      </w:r>
      <w:r>
        <w:rPr>
          <w:bCs/>
          <w:lang w:val="el-GR"/>
        </w:rPr>
        <w:t xml:space="preserve">την περίπτωση που </w:t>
      </w:r>
      <w:r>
        <w:rPr>
          <w:bCs/>
          <w:lang w:val="en-US"/>
        </w:rPr>
        <w:t>o</w:t>
      </w:r>
      <w:r>
        <w:rPr>
          <w:bCs/>
          <w:lang w:val="el-GR"/>
        </w:rPr>
        <w:t xml:space="preserve"> προσφέρων αναφέρει στην προσφορά του</w:t>
      </w:r>
      <w:r w:rsidR="00111D5A">
        <w:rPr>
          <w:bCs/>
          <w:lang w:val="el-GR"/>
        </w:rPr>
        <w:t>,</w:t>
      </w:r>
      <w:r>
        <w:rPr>
          <w:bCs/>
          <w:lang w:val="el-GR"/>
        </w:rPr>
        <w:t xml:space="preserve"> ότι προτίθεται να αναθέσει τμήμα(τα) </w:t>
      </w:r>
      <w:r>
        <w:rPr>
          <w:bCs/>
          <w:lang w:val="el-GR"/>
        </w:rPr>
        <w:lastRenderedPageBreak/>
        <w:t xml:space="preserve">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w:t>
      </w:r>
      <w:r w:rsidR="00111D5A">
        <w:rPr>
          <w:bCs/>
          <w:lang w:val="el-GR"/>
        </w:rPr>
        <w:fldChar w:fldCharType="begin"/>
      </w:r>
      <w:r w:rsidR="00111D5A">
        <w:rPr>
          <w:bCs/>
          <w:lang w:val="el-GR"/>
        </w:rPr>
        <w:instrText xml:space="preserve"> REF _Ref496541356 \r \h </w:instrText>
      </w:r>
      <w:r w:rsidR="00111D5A">
        <w:rPr>
          <w:bCs/>
          <w:lang w:val="el-GR"/>
        </w:rPr>
      </w:r>
      <w:r w:rsidR="00111D5A">
        <w:rPr>
          <w:bCs/>
          <w:lang w:val="el-GR"/>
        </w:rPr>
        <w:fldChar w:fldCharType="separate"/>
      </w:r>
      <w:r w:rsidR="004076EF">
        <w:rPr>
          <w:bCs/>
          <w:lang w:val="el-GR"/>
        </w:rPr>
        <w:t>2.2.3</w:t>
      </w:r>
      <w:r w:rsidR="00111D5A">
        <w:rPr>
          <w:bCs/>
          <w:lang w:val="el-GR"/>
        </w:rPr>
        <w:fldChar w:fldCharType="end"/>
      </w:r>
      <w:r>
        <w:rPr>
          <w:bCs/>
          <w:lang w:val="el-GR"/>
        </w:rPr>
        <w:t xml:space="preserve">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w:t>
      </w:r>
      <w:r w:rsidR="00111D5A">
        <w:rPr>
          <w:bCs/>
          <w:lang w:val="el-GR"/>
        </w:rPr>
        <w:fldChar w:fldCharType="begin"/>
      </w:r>
      <w:r w:rsidR="00111D5A">
        <w:rPr>
          <w:bCs/>
          <w:lang w:val="el-GR"/>
        </w:rPr>
        <w:instrText xml:space="preserve"> REF _Ref496541356 \r \h </w:instrText>
      </w:r>
      <w:r w:rsidR="00111D5A">
        <w:rPr>
          <w:bCs/>
          <w:lang w:val="el-GR"/>
        </w:rPr>
      </w:r>
      <w:r w:rsidR="00111D5A">
        <w:rPr>
          <w:bCs/>
          <w:lang w:val="el-GR"/>
        </w:rPr>
        <w:fldChar w:fldCharType="separate"/>
      </w:r>
      <w:r w:rsidR="004076EF">
        <w:rPr>
          <w:bCs/>
          <w:lang w:val="el-GR"/>
        </w:rPr>
        <w:t>2.2.3</w:t>
      </w:r>
      <w:r w:rsidR="00111D5A">
        <w:rPr>
          <w:bCs/>
          <w:lang w:val="el-GR"/>
        </w:rPr>
        <w:fldChar w:fldCharType="end"/>
      </w:r>
      <w:r>
        <w:rPr>
          <w:bCs/>
          <w:lang w:val="el-GR"/>
        </w:rPr>
        <w:t xml:space="preserve">.  </w:t>
      </w:r>
    </w:p>
    <w:p w14:paraId="4F94B3F3" w14:textId="77777777" w:rsidR="00C70B7E" w:rsidRPr="00603221" w:rsidRDefault="00C70B7E">
      <w:pPr>
        <w:rPr>
          <w:lang w:val="el-GR"/>
        </w:rPr>
      </w:pPr>
    </w:p>
    <w:p w14:paraId="16C851B7" w14:textId="77777777" w:rsidR="008338F0" w:rsidRDefault="003355E7" w:rsidP="00086782">
      <w:pPr>
        <w:pStyle w:val="3"/>
        <w:ind w:left="1276"/>
        <w:rPr>
          <w:lang w:val="el-GR"/>
        </w:rPr>
      </w:pPr>
      <w:bookmarkStart w:id="233" w:name="_Toc97194286"/>
      <w:bookmarkStart w:id="234" w:name="_Toc97194430"/>
      <w:bookmarkStart w:id="235" w:name="_Toc145406984"/>
      <w:r w:rsidRPr="00603221">
        <w:rPr>
          <w:lang w:val="el-GR"/>
        </w:rPr>
        <w:t>Κανόνες απόδειξης ποιοτικής επιλογής</w:t>
      </w:r>
      <w:bookmarkEnd w:id="233"/>
      <w:bookmarkEnd w:id="234"/>
      <w:bookmarkEnd w:id="235"/>
    </w:p>
    <w:p w14:paraId="1DF38431" w14:textId="52D2ADE2" w:rsidR="00A817FC" w:rsidRPr="0049623E" w:rsidRDefault="00A817FC" w:rsidP="00A817FC">
      <w:pPr>
        <w:rPr>
          <w:bCs/>
          <w:lang w:val="el-GR" w:eastAsia="ar-SA"/>
        </w:rPr>
      </w:pPr>
      <w:r w:rsidRPr="0049623E">
        <w:rPr>
          <w:bCs/>
          <w:lang w:val="el-GR" w:eastAsia="ar-SA"/>
        </w:rPr>
        <w:t>Το δικαίωμα συμμετοχής των οικονομικών φορέων και οι όροι και προϋποθέσεις συμμετοχής τους, όπως ορίζονται στις παραγράφους</w:t>
      </w:r>
      <w:r>
        <w:rPr>
          <w:bCs/>
          <w:lang w:val="el-GR" w:eastAsia="ar-SA"/>
        </w:rPr>
        <w:t xml:space="preserve"> </w:t>
      </w:r>
      <w:r>
        <w:rPr>
          <w:bCs/>
          <w:lang w:val="el-GR" w:eastAsia="ar-SA"/>
        </w:rPr>
        <w:fldChar w:fldCharType="begin"/>
      </w:r>
      <w:r>
        <w:rPr>
          <w:bCs/>
          <w:lang w:val="el-GR" w:eastAsia="ar-SA"/>
        </w:rPr>
        <w:instrText xml:space="preserve"> REF _Ref496541397 \r \h </w:instrText>
      </w:r>
      <w:r>
        <w:rPr>
          <w:bCs/>
          <w:lang w:val="el-GR" w:eastAsia="ar-SA"/>
        </w:rPr>
      </w:r>
      <w:r>
        <w:rPr>
          <w:bCs/>
          <w:lang w:val="el-GR" w:eastAsia="ar-SA"/>
        </w:rPr>
        <w:fldChar w:fldCharType="separate"/>
      </w:r>
      <w:r w:rsidR="004076EF">
        <w:rPr>
          <w:bCs/>
          <w:lang w:val="el-GR" w:eastAsia="ar-SA"/>
        </w:rPr>
        <w:t>2.2.1</w:t>
      </w:r>
      <w:r>
        <w:rPr>
          <w:bCs/>
          <w:lang w:val="el-GR" w:eastAsia="ar-SA"/>
        </w:rPr>
        <w:fldChar w:fldCharType="end"/>
      </w:r>
      <w:r w:rsidRPr="0049623E">
        <w:rPr>
          <w:bCs/>
          <w:lang w:val="el-GR" w:eastAsia="ar-SA"/>
        </w:rPr>
        <w:t xml:space="preserve"> έως </w:t>
      </w:r>
      <w:r>
        <w:rPr>
          <w:bCs/>
          <w:lang w:val="el-GR" w:eastAsia="ar-SA"/>
        </w:rPr>
        <w:fldChar w:fldCharType="begin"/>
      </w:r>
      <w:r>
        <w:rPr>
          <w:bCs/>
          <w:lang w:val="el-GR" w:eastAsia="ar-SA"/>
        </w:rPr>
        <w:instrText xml:space="preserve"> REF _Ref74505980 \r \h </w:instrText>
      </w:r>
      <w:r>
        <w:rPr>
          <w:bCs/>
          <w:lang w:val="el-GR" w:eastAsia="ar-SA"/>
        </w:rPr>
      </w:r>
      <w:r>
        <w:rPr>
          <w:bCs/>
          <w:lang w:val="el-GR" w:eastAsia="ar-SA"/>
        </w:rPr>
        <w:fldChar w:fldCharType="separate"/>
      </w:r>
      <w:r w:rsidR="004076EF">
        <w:rPr>
          <w:bCs/>
          <w:lang w:val="el-GR" w:eastAsia="ar-SA"/>
        </w:rPr>
        <w:t>2.2.8</w:t>
      </w:r>
      <w:r>
        <w:rPr>
          <w:bCs/>
          <w:lang w:val="el-GR" w:eastAsia="ar-SA"/>
        </w:rPr>
        <w:fldChar w:fldCharType="end"/>
      </w:r>
      <w:r w:rsidRPr="0049623E">
        <w:rPr>
          <w:bCs/>
          <w:lang w:val="el-GR" w:eastAsia="ar-SA"/>
        </w:rPr>
        <w:t xml:space="preserve">, κρίνονται κατά την υποβολή της προσφοράς δια του ΕΕΕΣ κατά τα οριζόμενα στην παράγραφο </w:t>
      </w:r>
      <w:r>
        <w:rPr>
          <w:bCs/>
          <w:lang w:val="el-GR" w:eastAsia="ar-SA"/>
        </w:rPr>
        <w:fldChar w:fldCharType="begin"/>
      </w:r>
      <w:r>
        <w:rPr>
          <w:bCs/>
          <w:lang w:val="el-GR" w:eastAsia="ar-SA"/>
        </w:rPr>
        <w:instrText xml:space="preserve"> REF _Ref74505997 \r \h </w:instrText>
      </w:r>
      <w:r>
        <w:rPr>
          <w:bCs/>
          <w:lang w:val="el-GR" w:eastAsia="ar-SA"/>
        </w:rPr>
      </w:r>
      <w:r>
        <w:rPr>
          <w:bCs/>
          <w:lang w:val="el-GR" w:eastAsia="ar-SA"/>
        </w:rPr>
        <w:fldChar w:fldCharType="separate"/>
      </w:r>
      <w:r w:rsidR="004076EF">
        <w:rPr>
          <w:bCs/>
          <w:lang w:val="el-GR" w:eastAsia="ar-SA"/>
        </w:rPr>
        <w:t>2.2.9.1</w:t>
      </w:r>
      <w:r>
        <w:rPr>
          <w:bCs/>
          <w:lang w:val="el-GR" w:eastAsia="ar-SA"/>
        </w:rPr>
        <w:fldChar w:fldCharType="end"/>
      </w:r>
      <w:r w:rsidRPr="0049623E">
        <w:rPr>
          <w:bCs/>
          <w:lang w:val="el-GR" w:eastAsia="ar-SA"/>
        </w:rPr>
        <w:t xml:space="preserve">, κατά την υποβολή των δικαιολογητικών της παραγράφου </w:t>
      </w:r>
      <w:r w:rsidR="00E72FB5">
        <w:rPr>
          <w:bCs/>
          <w:lang w:val="el-GR" w:eastAsia="ar-SA"/>
        </w:rPr>
        <w:fldChar w:fldCharType="begin"/>
      </w:r>
      <w:r w:rsidR="00E72FB5">
        <w:rPr>
          <w:bCs/>
          <w:lang w:val="el-GR" w:eastAsia="ar-SA"/>
        </w:rPr>
        <w:instrText xml:space="preserve"> REF _Ref40957856 \r \h </w:instrText>
      </w:r>
      <w:r w:rsidR="00E72FB5">
        <w:rPr>
          <w:bCs/>
          <w:lang w:val="el-GR" w:eastAsia="ar-SA"/>
        </w:rPr>
      </w:r>
      <w:r w:rsidR="00E72FB5">
        <w:rPr>
          <w:bCs/>
          <w:lang w:val="el-GR" w:eastAsia="ar-SA"/>
        </w:rPr>
        <w:fldChar w:fldCharType="separate"/>
      </w:r>
      <w:r w:rsidR="004076EF">
        <w:rPr>
          <w:bCs/>
          <w:lang w:val="el-GR" w:eastAsia="ar-SA"/>
        </w:rPr>
        <w:t>2.2.9.2</w:t>
      </w:r>
      <w:r w:rsidR="00E72FB5">
        <w:rPr>
          <w:bCs/>
          <w:lang w:val="el-GR" w:eastAsia="ar-SA"/>
        </w:rPr>
        <w:fldChar w:fldCharType="end"/>
      </w:r>
      <w:r w:rsidR="00E72FB5">
        <w:rPr>
          <w:bCs/>
          <w:lang w:val="el-GR" w:eastAsia="ar-SA"/>
        </w:rPr>
        <w:t xml:space="preserve"> </w:t>
      </w:r>
      <w:r w:rsidRPr="0049623E">
        <w:rPr>
          <w:bCs/>
          <w:lang w:val="el-GR" w:eastAsia="ar-SA"/>
        </w:rPr>
        <w:t>και κατά τη σύναψη της σύμβασης δια της υπεύθυνης δήλωσης, της περ. δ΄ της παρ. 3 του άρθρου 105</w:t>
      </w:r>
      <w:r>
        <w:rPr>
          <w:bCs/>
          <w:lang w:val="el-GR" w:eastAsia="ar-SA"/>
        </w:rPr>
        <w:t xml:space="preserve"> του ν. 4412/2016</w:t>
      </w:r>
      <w:r w:rsidRPr="0049623E">
        <w:rPr>
          <w:bCs/>
          <w:lang w:val="el-GR" w:eastAsia="ar-SA"/>
        </w:rPr>
        <w:t xml:space="preserve">. </w:t>
      </w:r>
    </w:p>
    <w:p w14:paraId="222313CF" w14:textId="2784F8F2" w:rsidR="00E72FB5" w:rsidRPr="0049623E" w:rsidRDefault="00E72FB5" w:rsidP="00E72FB5">
      <w:pPr>
        <w:rPr>
          <w:bCs/>
          <w:lang w:val="el-GR" w:eastAsia="ar-SA"/>
        </w:rPr>
      </w:pPr>
      <w:r w:rsidRPr="0049623E">
        <w:rPr>
          <w:bCs/>
          <w:lang w:val="el-GR" w:eastAsia="ar-SA"/>
        </w:rPr>
        <w:t xml:space="preserve">Στην περίπτωση που ο οικονομικός φορέας στηρίζεται στις ικανότητες άλλων φορέων, σύμφωνα με </w:t>
      </w:r>
      <w:r w:rsidRPr="0049623E">
        <w:rPr>
          <w:lang w:val="el-GR" w:eastAsia="ar-SA"/>
        </w:rPr>
        <w:t>την παράγραφ</w:t>
      </w:r>
      <w:r>
        <w:rPr>
          <w:lang w:val="el-GR" w:eastAsia="ar-SA"/>
        </w:rPr>
        <w:t>ο</w:t>
      </w:r>
      <w:r w:rsidRPr="0049623E">
        <w:rPr>
          <w:lang w:val="el-GR" w:eastAsia="ar-SA"/>
        </w:rPr>
        <w:t xml:space="preserve"> </w:t>
      </w:r>
      <w:r>
        <w:rPr>
          <w:bCs/>
          <w:lang w:val="el-GR" w:eastAsia="ar-SA"/>
        </w:rPr>
        <w:fldChar w:fldCharType="begin"/>
      </w:r>
      <w:r>
        <w:rPr>
          <w:bCs/>
          <w:lang w:val="el-GR" w:eastAsia="ar-SA"/>
        </w:rPr>
        <w:instrText xml:space="preserve"> REF _Ref74505980 \r \h </w:instrText>
      </w:r>
      <w:r>
        <w:rPr>
          <w:bCs/>
          <w:lang w:val="el-GR" w:eastAsia="ar-SA"/>
        </w:rPr>
      </w:r>
      <w:r>
        <w:rPr>
          <w:bCs/>
          <w:lang w:val="el-GR" w:eastAsia="ar-SA"/>
        </w:rPr>
        <w:fldChar w:fldCharType="separate"/>
      </w:r>
      <w:r w:rsidR="004076EF">
        <w:rPr>
          <w:bCs/>
          <w:lang w:val="el-GR" w:eastAsia="ar-SA"/>
        </w:rPr>
        <w:t>2.2.8</w:t>
      </w:r>
      <w:r>
        <w:rPr>
          <w:bCs/>
          <w:lang w:val="el-GR" w:eastAsia="ar-SA"/>
        </w:rPr>
        <w:fldChar w:fldCharType="end"/>
      </w:r>
      <w:r>
        <w:rPr>
          <w:bCs/>
          <w:lang w:val="el-GR" w:eastAsia="ar-SA"/>
        </w:rPr>
        <w:t xml:space="preserve"> </w:t>
      </w:r>
      <w:r w:rsidRPr="0049623E">
        <w:rPr>
          <w:bCs/>
          <w:lang w:val="el-GR" w:eastAsia="ar-SA"/>
        </w:rPr>
        <w:t xml:space="preserve">της παρούσας, οι φορείς στην ικανότητα των οποίων στηρίζεται υποχρεούνται να  αποδεικνύουν, κατά τα οριζόμενα </w:t>
      </w:r>
      <w:r>
        <w:rPr>
          <w:bCs/>
          <w:lang w:val="el-GR" w:eastAsia="ar-SA"/>
        </w:rPr>
        <w:t>στις παραγράφους</w:t>
      </w:r>
      <w:r w:rsidRPr="0049623E">
        <w:rPr>
          <w:bCs/>
          <w:lang w:val="el-GR" w:eastAsia="ar-SA"/>
        </w:rPr>
        <w:t xml:space="preserve"> </w:t>
      </w:r>
      <w:r>
        <w:rPr>
          <w:bCs/>
          <w:lang w:val="el-GR" w:eastAsia="ar-SA"/>
        </w:rPr>
        <w:fldChar w:fldCharType="begin"/>
      </w:r>
      <w:r>
        <w:rPr>
          <w:bCs/>
          <w:lang w:val="el-GR" w:eastAsia="ar-SA"/>
        </w:rPr>
        <w:instrText xml:space="preserve"> REF _Ref74505997 \r \h </w:instrText>
      </w:r>
      <w:r>
        <w:rPr>
          <w:bCs/>
          <w:lang w:val="el-GR" w:eastAsia="ar-SA"/>
        </w:rPr>
      </w:r>
      <w:r>
        <w:rPr>
          <w:bCs/>
          <w:lang w:val="el-GR" w:eastAsia="ar-SA"/>
        </w:rPr>
        <w:fldChar w:fldCharType="separate"/>
      </w:r>
      <w:r w:rsidR="004076EF">
        <w:rPr>
          <w:bCs/>
          <w:lang w:val="el-GR" w:eastAsia="ar-SA"/>
        </w:rPr>
        <w:t>2.2.9.1</w:t>
      </w:r>
      <w:r>
        <w:rPr>
          <w:bCs/>
          <w:lang w:val="el-GR" w:eastAsia="ar-SA"/>
        </w:rPr>
        <w:fldChar w:fldCharType="end"/>
      </w:r>
      <w:r>
        <w:rPr>
          <w:bCs/>
          <w:lang w:val="el-GR" w:eastAsia="ar-SA"/>
        </w:rPr>
        <w:t xml:space="preserve"> </w:t>
      </w:r>
      <w:r w:rsidRPr="0049623E">
        <w:rPr>
          <w:bCs/>
          <w:lang w:val="el-GR" w:eastAsia="ar-SA"/>
        </w:rPr>
        <w:t xml:space="preserve">και </w:t>
      </w:r>
      <w:r>
        <w:rPr>
          <w:bCs/>
          <w:lang w:val="el-GR" w:eastAsia="ar-SA"/>
        </w:rPr>
        <w:fldChar w:fldCharType="begin"/>
      </w:r>
      <w:r>
        <w:rPr>
          <w:bCs/>
          <w:lang w:val="el-GR" w:eastAsia="ar-SA"/>
        </w:rPr>
        <w:instrText xml:space="preserve"> REF _Ref40957856 \r \h </w:instrText>
      </w:r>
      <w:r>
        <w:rPr>
          <w:bCs/>
          <w:lang w:val="el-GR" w:eastAsia="ar-SA"/>
        </w:rPr>
      </w:r>
      <w:r>
        <w:rPr>
          <w:bCs/>
          <w:lang w:val="el-GR" w:eastAsia="ar-SA"/>
        </w:rPr>
        <w:fldChar w:fldCharType="separate"/>
      </w:r>
      <w:r w:rsidR="004076EF">
        <w:rPr>
          <w:bCs/>
          <w:lang w:val="el-GR" w:eastAsia="ar-SA"/>
        </w:rPr>
        <w:t>2.2.9.2</w:t>
      </w:r>
      <w:r>
        <w:rPr>
          <w:bCs/>
          <w:lang w:val="el-GR" w:eastAsia="ar-SA"/>
        </w:rPr>
        <w:fldChar w:fldCharType="end"/>
      </w:r>
      <w:r>
        <w:rPr>
          <w:bCs/>
          <w:lang w:val="el-GR" w:eastAsia="ar-SA"/>
        </w:rPr>
        <w:t xml:space="preserve"> </w:t>
      </w:r>
      <w:r w:rsidRPr="0049623E">
        <w:rPr>
          <w:bCs/>
          <w:lang w:val="el-GR" w:eastAsia="ar-SA"/>
        </w:rPr>
        <w:t xml:space="preserve">και κατά τη σύναψη της σύμβασης δια της υπεύθυνης δήλωσης, της περ. δ΄ της παρ. 3 του άρθρο, ότι δεν συντρέχουν οι λόγοι αποκλεισμού </w:t>
      </w:r>
      <w:r w:rsidRPr="0049623E">
        <w:rPr>
          <w:lang w:val="el-GR" w:eastAsia="ar-SA"/>
        </w:rPr>
        <w:t xml:space="preserve">της παραγράφου </w:t>
      </w:r>
      <w:r>
        <w:rPr>
          <w:lang w:val="el-GR" w:eastAsia="ar-SA"/>
        </w:rPr>
        <w:fldChar w:fldCharType="begin"/>
      </w:r>
      <w:r>
        <w:rPr>
          <w:lang w:val="el-GR" w:eastAsia="ar-SA"/>
        </w:rPr>
        <w:instrText xml:space="preserve"> REF _Ref496541356 \r \h </w:instrText>
      </w:r>
      <w:r>
        <w:rPr>
          <w:lang w:val="el-GR" w:eastAsia="ar-SA"/>
        </w:rPr>
      </w:r>
      <w:r>
        <w:rPr>
          <w:lang w:val="el-GR" w:eastAsia="ar-SA"/>
        </w:rPr>
        <w:fldChar w:fldCharType="separate"/>
      </w:r>
      <w:r w:rsidR="004076EF">
        <w:rPr>
          <w:lang w:val="el-GR" w:eastAsia="ar-SA"/>
        </w:rPr>
        <w:t>2.2.3</w:t>
      </w:r>
      <w:r>
        <w:rPr>
          <w:lang w:val="el-GR" w:eastAsia="ar-SA"/>
        </w:rPr>
        <w:fldChar w:fldCharType="end"/>
      </w:r>
      <w:r w:rsidRPr="0049623E">
        <w:rPr>
          <w:bCs/>
          <w:lang w:val="el-GR" w:eastAsia="ar-SA"/>
        </w:rPr>
        <w:t xml:space="preserve"> της παρούσας και ότι πληρούν τα σχετικά κριτήρια επιλογής κατά περίπτωση (παράγραφοι </w:t>
      </w:r>
      <w:r>
        <w:rPr>
          <w:bCs/>
          <w:lang w:val="el-GR" w:eastAsia="ar-SA"/>
        </w:rPr>
        <w:fldChar w:fldCharType="begin"/>
      </w:r>
      <w:r>
        <w:rPr>
          <w:bCs/>
          <w:lang w:val="el-GR" w:eastAsia="ar-SA"/>
        </w:rPr>
        <w:instrText xml:space="preserve"> REF _Ref496541309 \r \h </w:instrText>
      </w:r>
      <w:r>
        <w:rPr>
          <w:bCs/>
          <w:lang w:val="el-GR" w:eastAsia="ar-SA"/>
        </w:rPr>
      </w:r>
      <w:r>
        <w:rPr>
          <w:bCs/>
          <w:lang w:val="el-GR" w:eastAsia="ar-SA"/>
        </w:rPr>
        <w:fldChar w:fldCharType="separate"/>
      </w:r>
      <w:r w:rsidR="004076EF">
        <w:rPr>
          <w:bCs/>
          <w:lang w:val="el-GR" w:eastAsia="ar-SA"/>
        </w:rPr>
        <w:t>2.2.5</w:t>
      </w:r>
      <w:r>
        <w:rPr>
          <w:bCs/>
          <w:lang w:val="el-GR" w:eastAsia="ar-SA"/>
        </w:rPr>
        <w:fldChar w:fldCharType="end"/>
      </w:r>
      <w:r>
        <w:rPr>
          <w:bCs/>
          <w:lang w:val="el-GR" w:eastAsia="ar-SA"/>
        </w:rPr>
        <w:fldChar w:fldCharType="begin"/>
      </w:r>
      <w:r>
        <w:rPr>
          <w:bCs/>
          <w:lang w:val="el-GR" w:eastAsia="ar-SA"/>
        </w:rPr>
        <w:instrText xml:space="preserve"> REF _Ref496541329 \r \h </w:instrText>
      </w:r>
      <w:r>
        <w:rPr>
          <w:bCs/>
          <w:lang w:val="el-GR" w:eastAsia="ar-SA"/>
        </w:rPr>
      </w:r>
      <w:r>
        <w:rPr>
          <w:bCs/>
          <w:lang w:val="el-GR" w:eastAsia="ar-SA"/>
        </w:rPr>
        <w:fldChar w:fldCharType="separate"/>
      </w:r>
      <w:r w:rsidR="004076EF">
        <w:rPr>
          <w:bCs/>
          <w:lang w:val="el-GR" w:eastAsia="ar-SA"/>
        </w:rPr>
        <w:t>2.2.6</w:t>
      </w:r>
      <w:r>
        <w:rPr>
          <w:bCs/>
          <w:lang w:val="el-GR" w:eastAsia="ar-SA"/>
        </w:rPr>
        <w:fldChar w:fldCharType="end"/>
      </w:r>
      <w:r w:rsidRPr="0049623E">
        <w:rPr>
          <w:bCs/>
          <w:lang w:val="el-GR" w:eastAsia="ar-SA"/>
        </w:rPr>
        <w:t xml:space="preserve">και </w:t>
      </w:r>
      <w:r>
        <w:rPr>
          <w:bCs/>
          <w:lang w:val="el-GR" w:eastAsia="ar-SA"/>
        </w:rPr>
        <w:t>2.2.6</w:t>
      </w:r>
      <w:r w:rsidRPr="0049623E">
        <w:rPr>
          <w:bCs/>
          <w:lang w:val="el-GR" w:eastAsia="ar-SA"/>
        </w:rPr>
        <w:t>).</w:t>
      </w:r>
    </w:p>
    <w:p w14:paraId="36BBB508" w14:textId="0CBC27A7" w:rsidR="00E72FB5" w:rsidRPr="0049623E" w:rsidRDefault="00E72FB5" w:rsidP="00E72FB5">
      <w:pPr>
        <w:rPr>
          <w:bCs/>
          <w:lang w:val="el-GR" w:eastAsia="ar-SA"/>
        </w:rPr>
      </w:pPr>
      <w:r w:rsidRPr="0049623E">
        <w:rPr>
          <w:bCs/>
          <w:lang w:val="el-GR" w:eastAsia="ar-SA"/>
        </w:rPr>
        <w:t xml:space="preserve">Στην περίπτωση που </w:t>
      </w:r>
      <w:r w:rsidRPr="0049623E">
        <w:rPr>
          <w:bCs/>
          <w:lang w:val="en-US" w:eastAsia="ar-SA"/>
        </w:rPr>
        <w:t>o</w:t>
      </w:r>
      <w:r w:rsidRPr="0049623E">
        <w:rPr>
          <w:bCs/>
          <w:lang w:val="el-GR" w:eastAsia="ar-SA"/>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w:t>
      </w:r>
      <w:r>
        <w:rPr>
          <w:bCs/>
          <w:lang w:val="el-GR" w:eastAsia="ar-SA"/>
        </w:rPr>
        <w:t>στις παραγράφους</w:t>
      </w:r>
      <w:r w:rsidRPr="0049623E">
        <w:rPr>
          <w:bCs/>
          <w:lang w:val="el-GR" w:eastAsia="ar-SA"/>
        </w:rPr>
        <w:t xml:space="preserve"> </w:t>
      </w:r>
      <w:r>
        <w:rPr>
          <w:bCs/>
          <w:lang w:val="el-GR" w:eastAsia="ar-SA"/>
        </w:rPr>
        <w:fldChar w:fldCharType="begin"/>
      </w:r>
      <w:r>
        <w:rPr>
          <w:bCs/>
          <w:lang w:val="el-GR" w:eastAsia="ar-SA"/>
        </w:rPr>
        <w:instrText xml:space="preserve"> REF _Ref74505997 \r \h </w:instrText>
      </w:r>
      <w:r>
        <w:rPr>
          <w:bCs/>
          <w:lang w:val="el-GR" w:eastAsia="ar-SA"/>
        </w:rPr>
      </w:r>
      <w:r>
        <w:rPr>
          <w:bCs/>
          <w:lang w:val="el-GR" w:eastAsia="ar-SA"/>
        </w:rPr>
        <w:fldChar w:fldCharType="separate"/>
      </w:r>
      <w:r w:rsidR="004076EF">
        <w:rPr>
          <w:bCs/>
          <w:lang w:val="el-GR" w:eastAsia="ar-SA"/>
        </w:rPr>
        <w:t>2.2.9.1</w:t>
      </w:r>
      <w:r>
        <w:rPr>
          <w:bCs/>
          <w:lang w:val="el-GR" w:eastAsia="ar-SA"/>
        </w:rPr>
        <w:fldChar w:fldCharType="end"/>
      </w:r>
      <w:r>
        <w:rPr>
          <w:bCs/>
          <w:lang w:val="el-GR" w:eastAsia="ar-SA"/>
        </w:rPr>
        <w:t xml:space="preserve"> </w:t>
      </w:r>
      <w:r w:rsidRPr="0049623E">
        <w:rPr>
          <w:bCs/>
          <w:lang w:val="el-GR" w:eastAsia="ar-SA"/>
        </w:rPr>
        <w:t xml:space="preserve">και </w:t>
      </w:r>
      <w:r>
        <w:rPr>
          <w:bCs/>
          <w:lang w:val="el-GR" w:eastAsia="ar-SA"/>
        </w:rPr>
        <w:fldChar w:fldCharType="begin"/>
      </w:r>
      <w:r>
        <w:rPr>
          <w:bCs/>
          <w:lang w:val="el-GR" w:eastAsia="ar-SA"/>
        </w:rPr>
        <w:instrText xml:space="preserve"> REF _Ref40957856 \r \h </w:instrText>
      </w:r>
      <w:r>
        <w:rPr>
          <w:bCs/>
          <w:lang w:val="el-GR" w:eastAsia="ar-SA"/>
        </w:rPr>
      </w:r>
      <w:r>
        <w:rPr>
          <w:bCs/>
          <w:lang w:val="el-GR" w:eastAsia="ar-SA"/>
        </w:rPr>
        <w:fldChar w:fldCharType="separate"/>
      </w:r>
      <w:r w:rsidR="004076EF">
        <w:rPr>
          <w:bCs/>
          <w:lang w:val="el-GR" w:eastAsia="ar-SA"/>
        </w:rPr>
        <w:t>2.2.9.2</w:t>
      </w:r>
      <w:r>
        <w:rPr>
          <w:bCs/>
          <w:lang w:val="el-GR" w:eastAsia="ar-SA"/>
        </w:rPr>
        <w:fldChar w:fldCharType="end"/>
      </w:r>
      <w:r w:rsidRPr="0049623E">
        <w:rPr>
          <w:bCs/>
          <w:lang w:val="el-GR" w:eastAsia="ar-SA"/>
        </w:rPr>
        <w:t xml:space="preserve">, ότι δεν συντρέχουν οι λόγοι αποκλεισμού της παραγράφου </w:t>
      </w:r>
      <w:r>
        <w:rPr>
          <w:lang w:val="el-GR" w:eastAsia="ar-SA"/>
        </w:rPr>
        <w:fldChar w:fldCharType="begin"/>
      </w:r>
      <w:r>
        <w:rPr>
          <w:lang w:val="el-GR" w:eastAsia="ar-SA"/>
        </w:rPr>
        <w:instrText xml:space="preserve"> REF _Ref496541356 \r \h </w:instrText>
      </w:r>
      <w:r>
        <w:rPr>
          <w:lang w:val="el-GR" w:eastAsia="ar-SA"/>
        </w:rPr>
      </w:r>
      <w:r>
        <w:rPr>
          <w:lang w:val="el-GR" w:eastAsia="ar-SA"/>
        </w:rPr>
        <w:fldChar w:fldCharType="separate"/>
      </w:r>
      <w:r w:rsidR="004076EF">
        <w:rPr>
          <w:lang w:val="el-GR" w:eastAsia="ar-SA"/>
        </w:rPr>
        <w:t>2.2.3</w:t>
      </w:r>
      <w:r>
        <w:rPr>
          <w:lang w:val="el-GR" w:eastAsia="ar-SA"/>
        </w:rPr>
        <w:fldChar w:fldCharType="end"/>
      </w:r>
      <w:r w:rsidRPr="0049623E">
        <w:rPr>
          <w:bCs/>
          <w:lang w:val="el-GR" w:eastAsia="ar-SA"/>
        </w:rPr>
        <w:t>τ</w:t>
      </w:r>
      <w:r>
        <w:rPr>
          <w:bCs/>
          <w:lang w:val="el-GR" w:eastAsia="ar-SA"/>
        </w:rPr>
        <w:t xml:space="preserve"> </w:t>
      </w:r>
      <w:r w:rsidRPr="0049623E">
        <w:rPr>
          <w:bCs/>
          <w:lang w:val="el-GR" w:eastAsia="ar-SA"/>
        </w:rPr>
        <w:t xml:space="preserve">ης παρούσας. </w:t>
      </w:r>
    </w:p>
    <w:p w14:paraId="5A1CBCA9" w14:textId="77777777" w:rsidR="00E72FB5" w:rsidRPr="0049623E" w:rsidRDefault="00E72FB5" w:rsidP="00E72FB5">
      <w:pPr>
        <w:suppressAutoHyphens w:val="0"/>
        <w:spacing w:after="160" w:line="259" w:lineRule="auto"/>
        <w:rPr>
          <w:rFonts w:eastAsia="Calibri" w:cs="Times New Roman"/>
          <w:lang w:val="el-GR" w:eastAsia="en-US"/>
        </w:rPr>
      </w:pPr>
      <w:r w:rsidRPr="0049623E">
        <w:rPr>
          <w:rFonts w:eastAsia="Calibri" w:cs="Times New Roman"/>
          <w:lang w:val="el-GR" w:eastAsia="en-US"/>
        </w:rPr>
        <w:t xml:space="preserve">Αν επέλθουν μεταβολές στις προϋποθέσεις τις οποίες οι προσφέροντες δηλώσουν ότι πληρούν, σύμφωνα με το παρόν άρθρο, οι οποίες επέλθουν ή για τις οποίες λάβουν γνώση μετά την συμπλήρωση του ΕΕΕΣ και μέχρι την ημέρα της έγγραφης πρόσκλησης για την σύναψη του συμφωνητικού οι προσφέροντες οφείλουν να ενημερώσουν αμελλητί την αναθέτουσα αρχή. </w:t>
      </w:r>
    </w:p>
    <w:p w14:paraId="1B7E878C" w14:textId="77777777" w:rsidR="00A817FC" w:rsidRPr="00A334BA" w:rsidRDefault="00A817FC" w:rsidP="00821852">
      <w:pPr>
        <w:rPr>
          <w:lang w:val="el-GR"/>
        </w:rPr>
      </w:pPr>
    </w:p>
    <w:p w14:paraId="6022CBC4" w14:textId="77777777" w:rsidR="008338F0" w:rsidRPr="00382388" w:rsidRDefault="003355E7" w:rsidP="003A109E">
      <w:pPr>
        <w:pStyle w:val="4"/>
        <w:rPr>
          <w:rFonts w:cs="Tahoma"/>
          <w:color w:val="000000" w:themeColor="text1"/>
          <w:szCs w:val="22"/>
          <w:lang w:val="el-GR"/>
        </w:rPr>
      </w:pPr>
      <w:bookmarkStart w:id="236" w:name="_Ref74505997"/>
      <w:bookmarkStart w:id="237" w:name="_Toc97194287"/>
      <w:bookmarkStart w:id="238" w:name="_Toc145406985"/>
      <w:r w:rsidRPr="00382388">
        <w:rPr>
          <w:rFonts w:cs="Tahoma"/>
          <w:color w:val="000000" w:themeColor="text1"/>
          <w:szCs w:val="22"/>
          <w:lang w:val="el-GR"/>
        </w:rPr>
        <w:t>Προκαταρκτική απόδειξη κατά την υποβολή προσφορών</w:t>
      </w:r>
      <w:bookmarkEnd w:id="236"/>
      <w:bookmarkEnd w:id="237"/>
      <w:bookmarkEnd w:id="238"/>
      <w:r w:rsidRPr="00382388">
        <w:rPr>
          <w:rFonts w:cs="Tahoma"/>
          <w:color w:val="000000" w:themeColor="text1"/>
          <w:szCs w:val="22"/>
          <w:lang w:val="el-GR"/>
        </w:rPr>
        <w:t xml:space="preserve"> </w:t>
      </w:r>
    </w:p>
    <w:p w14:paraId="31F00A1A" w14:textId="5FBB8C36" w:rsidR="00F64037" w:rsidRPr="00C229F3" w:rsidRDefault="003355E7">
      <w:pPr>
        <w:rPr>
          <w:lang w:val="el-GR"/>
        </w:rPr>
      </w:pPr>
      <w:r w:rsidRPr="00603221">
        <w:rPr>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00B622FA" w:rsidRPr="00603221">
        <w:rPr>
          <w:lang w:val="el-GR"/>
        </w:rPr>
        <w:fldChar w:fldCharType="begin"/>
      </w:r>
      <w:r w:rsidR="00B622FA" w:rsidRPr="00603221">
        <w:rPr>
          <w:lang w:val="el-GR"/>
        </w:rPr>
        <w:instrText xml:space="preserve"> REF _Ref496541356 \r \h </w:instrText>
      </w:r>
      <w:r w:rsidR="00DF02B0" w:rsidRPr="006719D5">
        <w:rPr>
          <w:lang w:val="el-GR"/>
        </w:rPr>
        <w:instrText xml:space="preserve"> \* MERGEFORMAT </w:instrText>
      </w:r>
      <w:r w:rsidR="00B622FA" w:rsidRPr="00603221">
        <w:rPr>
          <w:lang w:val="el-GR"/>
        </w:rPr>
      </w:r>
      <w:r w:rsidR="00B622FA" w:rsidRPr="00603221">
        <w:rPr>
          <w:lang w:val="el-GR"/>
        </w:rPr>
        <w:fldChar w:fldCharType="separate"/>
      </w:r>
      <w:r w:rsidR="004076EF">
        <w:rPr>
          <w:lang w:val="el-GR"/>
        </w:rPr>
        <w:t>2.2.3</w:t>
      </w:r>
      <w:r w:rsidR="00B622FA" w:rsidRPr="00603221">
        <w:rPr>
          <w:lang w:val="el-GR"/>
        </w:rPr>
        <w:fldChar w:fldCharType="end"/>
      </w:r>
      <w:r w:rsidRPr="00603221">
        <w:rPr>
          <w:lang w:val="el-GR"/>
        </w:rPr>
        <w:t xml:space="preserve"> </w:t>
      </w:r>
      <w:r w:rsidR="00FD25A2" w:rsidRPr="00603221">
        <w:rPr>
          <w:lang w:val="el-GR"/>
        </w:rPr>
        <w:t>«</w:t>
      </w:r>
      <w:r w:rsidR="00FC2B8A" w:rsidRPr="00603221">
        <w:rPr>
          <w:lang w:val="el-GR"/>
        </w:rPr>
        <w:t>Λόγοι Αποκλεισμού</w:t>
      </w:r>
      <w:r w:rsidR="00FD25A2" w:rsidRPr="00603221">
        <w:rPr>
          <w:lang w:val="el-GR"/>
        </w:rPr>
        <w:t>»</w:t>
      </w:r>
      <w:r w:rsidR="00FC2B8A" w:rsidRPr="00603221">
        <w:rPr>
          <w:lang w:val="el-GR"/>
        </w:rPr>
        <w:t xml:space="preserve"> </w:t>
      </w:r>
      <w:r w:rsidRPr="00603221">
        <w:rPr>
          <w:lang w:val="el-GR"/>
        </w:rPr>
        <w:t xml:space="preserve">και β) πληρούν τα </w:t>
      </w:r>
      <w:r w:rsidR="00FD25A2" w:rsidRPr="00603221">
        <w:rPr>
          <w:lang w:val="el-GR"/>
        </w:rPr>
        <w:t>«Κ</w:t>
      </w:r>
      <w:r w:rsidRPr="00603221">
        <w:rPr>
          <w:lang w:val="el-GR"/>
        </w:rPr>
        <w:t xml:space="preserve">ριτήρια </w:t>
      </w:r>
      <w:r w:rsidR="00FD25A2" w:rsidRPr="00603221">
        <w:rPr>
          <w:lang w:val="el-GR"/>
        </w:rPr>
        <w:t>Ποι</w:t>
      </w:r>
      <w:r w:rsidR="0071303E" w:rsidRPr="00603221">
        <w:rPr>
          <w:lang w:val="el-GR"/>
        </w:rPr>
        <w:t>ο</w:t>
      </w:r>
      <w:r w:rsidR="00FD25A2" w:rsidRPr="00603221">
        <w:rPr>
          <w:lang w:val="el-GR"/>
        </w:rPr>
        <w:t>τικής Ε</w:t>
      </w:r>
      <w:r w:rsidRPr="00603221">
        <w:rPr>
          <w:lang w:val="el-GR"/>
        </w:rPr>
        <w:t>πιλογής</w:t>
      </w:r>
      <w:r w:rsidR="00FD25A2" w:rsidRPr="00603221">
        <w:rPr>
          <w:lang w:val="el-GR"/>
        </w:rPr>
        <w:t>»</w:t>
      </w:r>
      <w:r w:rsidRPr="00603221">
        <w:rPr>
          <w:lang w:val="el-GR"/>
        </w:rPr>
        <w:t xml:space="preserve"> των παραγράφων</w:t>
      </w:r>
      <w:r w:rsidR="007E61C0">
        <w:rPr>
          <w:lang w:val="el-GR"/>
        </w:rPr>
        <w:t xml:space="preserve"> </w:t>
      </w:r>
      <w:r w:rsidR="007E61C0">
        <w:rPr>
          <w:lang w:val="el-GR"/>
        </w:rPr>
        <w:fldChar w:fldCharType="begin"/>
      </w:r>
      <w:r w:rsidR="007E61C0">
        <w:rPr>
          <w:lang w:val="el-GR"/>
        </w:rPr>
        <w:instrText xml:space="preserve"> REF _Ref74510337 \r \h </w:instrText>
      </w:r>
      <w:r w:rsidR="007E61C0">
        <w:rPr>
          <w:lang w:val="el-GR"/>
        </w:rPr>
      </w:r>
      <w:r w:rsidR="007E61C0">
        <w:rPr>
          <w:lang w:val="el-GR"/>
        </w:rPr>
        <w:fldChar w:fldCharType="separate"/>
      </w:r>
      <w:r w:rsidR="004076EF">
        <w:rPr>
          <w:lang w:val="el-GR"/>
        </w:rPr>
        <w:t>2.2.4</w:t>
      </w:r>
      <w:r w:rsidR="007E61C0">
        <w:rPr>
          <w:lang w:val="el-GR"/>
        </w:rPr>
        <w:fldChar w:fldCharType="end"/>
      </w:r>
      <w:r w:rsidRPr="00603221">
        <w:rPr>
          <w:lang w:val="el-GR"/>
        </w:rPr>
        <w:t xml:space="preserve">, </w:t>
      </w:r>
      <w:r w:rsidR="00B622FA" w:rsidRPr="00603221">
        <w:rPr>
          <w:lang w:val="el-GR"/>
        </w:rPr>
        <w:fldChar w:fldCharType="begin"/>
      </w:r>
      <w:r w:rsidR="00B622FA" w:rsidRPr="00603221">
        <w:rPr>
          <w:lang w:val="el-GR"/>
        </w:rPr>
        <w:instrText xml:space="preserve"> REF _Ref496541309 \r \h </w:instrText>
      </w:r>
      <w:r w:rsidR="00DF02B0" w:rsidRPr="006719D5">
        <w:rPr>
          <w:lang w:val="el-GR"/>
        </w:rPr>
        <w:instrText xml:space="preserve"> \* MERGEFORMAT </w:instrText>
      </w:r>
      <w:r w:rsidR="00B622FA" w:rsidRPr="00603221">
        <w:rPr>
          <w:lang w:val="el-GR"/>
        </w:rPr>
      </w:r>
      <w:r w:rsidR="00B622FA" w:rsidRPr="00603221">
        <w:rPr>
          <w:lang w:val="el-GR"/>
        </w:rPr>
        <w:fldChar w:fldCharType="separate"/>
      </w:r>
      <w:r w:rsidR="004076EF">
        <w:rPr>
          <w:lang w:val="el-GR"/>
        </w:rPr>
        <w:t>2.2.5</w:t>
      </w:r>
      <w:r w:rsidR="00B622FA" w:rsidRPr="00603221">
        <w:rPr>
          <w:lang w:val="el-GR"/>
        </w:rPr>
        <w:fldChar w:fldCharType="end"/>
      </w:r>
      <w:r w:rsidRPr="00603221">
        <w:rPr>
          <w:lang w:val="el-GR"/>
        </w:rPr>
        <w:t xml:space="preserve">, </w:t>
      </w:r>
      <w:r w:rsidR="00B622FA" w:rsidRPr="00603221">
        <w:rPr>
          <w:lang w:val="el-GR"/>
        </w:rPr>
        <w:fldChar w:fldCharType="begin"/>
      </w:r>
      <w:r w:rsidR="00B622FA" w:rsidRPr="00603221">
        <w:rPr>
          <w:lang w:val="el-GR"/>
        </w:rPr>
        <w:instrText xml:space="preserve"> REF _Ref496541329 \r \h </w:instrText>
      </w:r>
      <w:r w:rsidR="00DF02B0" w:rsidRPr="006719D5">
        <w:rPr>
          <w:lang w:val="el-GR"/>
        </w:rPr>
        <w:instrText xml:space="preserve"> \* MERGEFORMAT </w:instrText>
      </w:r>
      <w:r w:rsidR="00B622FA" w:rsidRPr="00603221">
        <w:rPr>
          <w:lang w:val="el-GR"/>
        </w:rPr>
      </w:r>
      <w:r w:rsidR="00B622FA" w:rsidRPr="00603221">
        <w:rPr>
          <w:lang w:val="el-GR"/>
        </w:rPr>
        <w:fldChar w:fldCharType="separate"/>
      </w:r>
      <w:r w:rsidR="004076EF">
        <w:rPr>
          <w:lang w:val="el-GR"/>
        </w:rPr>
        <w:t>2.2.6</w:t>
      </w:r>
      <w:r w:rsidR="00B622FA" w:rsidRPr="00603221">
        <w:rPr>
          <w:lang w:val="el-GR"/>
        </w:rPr>
        <w:fldChar w:fldCharType="end"/>
      </w:r>
      <w:r w:rsidRPr="00603221">
        <w:rPr>
          <w:lang w:val="el-GR"/>
        </w:rPr>
        <w:t xml:space="preserve"> και </w:t>
      </w:r>
      <w:r w:rsidR="00B622FA" w:rsidRPr="00603221">
        <w:rPr>
          <w:lang w:val="el-GR"/>
        </w:rPr>
        <w:fldChar w:fldCharType="begin"/>
      </w:r>
      <w:r w:rsidR="00B622FA" w:rsidRPr="00603221">
        <w:rPr>
          <w:lang w:val="el-GR"/>
        </w:rPr>
        <w:instrText xml:space="preserve"> REF _Ref496541343 \r \h </w:instrText>
      </w:r>
      <w:r w:rsidR="00DF02B0" w:rsidRPr="006719D5">
        <w:rPr>
          <w:lang w:val="el-GR"/>
        </w:rPr>
        <w:instrText xml:space="preserve"> \* MERGEFORMAT </w:instrText>
      </w:r>
      <w:r w:rsidR="00B622FA" w:rsidRPr="00603221">
        <w:rPr>
          <w:lang w:val="el-GR"/>
        </w:rPr>
      </w:r>
      <w:r w:rsidR="00B622FA" w:rsidRPr="00603221">
        <w:rPr>
          <w:lang w:val="el-GR"/>
        </w:rPr>
        <w:fldChar w:fldCharType="separate"/>
      </w:r>
      <w:r w:rsidR="004076EF">
        <w:rPr>
          <w:lang w:val="el-GR"/>
        </w:rPr>
        <w:t>2.2.7</w:t>
      </w:r>
      <w:r w:rsidR="00B622FA" w:rsidRPr="00603221">
        <w:rPr>
          <w:lang w:val="el-GR"/>
        </w:rPr>
        <w:fldChar w:fldCharType="end"/>
      </w:r>
      <w:r w:rsidRPr="00603221">
        <w:rPr>
          <w:lang w:val="el-GR"/>
        </w:rPr>
        <w:t xml:space="preserve"> της παρούσης,</w:t>
      </w:r>
      <w:r w:rsidRPr="00603221">
        <w:rPr>
          <w:rFonts w:eastAsia="SimSun"/>
          <w:lang w:val="el-GR"/>
        </w:rPr>
        <w:t xml:space="preserve"> </w:t>
      </w:r>
      <w:r w:rsidRPr="00603221">
        <w:rPr>
          <w:lang w:val="el-GR"/>
        </w:rPr>
        <w:t xml:space="preserve">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w:t>
      </w:r>
      <w:r w:rsidR="00AE32CA" w:rsidRPr="00603221">
        <w:rPr>
          <w:lang w:val="el-GR"/>
        </w:rPr>
        <w:fldChar w:fldCharType="begin"/>
      </w:r>
      <w:r w:rsidR="00AE32CA" w:rsidRPr="00603221">
        <w:rPr>
          <w:lang w:val="el-GR"/>
        </w:rPr>
        <w:instrText xml:space="preserve"> REF _Ref510086970 \h </w:instrText>
      </w:r>
      <w:r w:rsidR="00DF02B0" w:rsidRPr="006719D5">
        <w:rPr>
          <w:lang w:val="el-GR"/>
        </w:rPr>
        <w:instrText xml:space="preserve"> \* MERGEFORMAT </w:instrText>
      </w:r>
      <w:r w:rsidR="00AE32CA" w:rsidRPr="00603221">
        <w:rPr>
          <w:lang w:val="el-GR"/>
        </w:rPr>
      </w:r>
      <w:r w:rsidR="00AE32CA" w:rsidRPr="00603221">
        <w:rPr>
          <w:lang w:val="el-GR"/>
        </w:rPr>
        <w:fldChar w:fldCharType="separate"/>
      </w:r>
      <w:r w:rsidR="004076EF" w:rsidRPr="00603221">
        <w:rPr>
          <w:lang w:val="el-GR"/>
        </w:rPr>
        <w:t>ΕΥΡΩΠΑΙΚΟ ΕΝΙΑΙΟ ΕΓΓΡΑΦΟ ΣΥΜΒΑΣΗΣ (ΕΕΕΣ)</w:t>
      </w:r>
      <w:r w:rsidR="00AE32CA" w:rsidRPr="00603221">
        <w:rPr>
          <w:lang w:val="el-GR"/>
        </w:rPr>
        <w:fldChar w:fldCharType="end"/>
      </w:r>
      <w:r w:rsidR="00F64037">
        <w:rPr>
          <w:lang w:val="el-GR"/>
        </w:rPr>
        <w:t xml:space="preserve"> </w:t>
      </w:r>
      <w:r w:rsidR="00AE32CA" w:rsidRPr="00603221">
        <w:rPr>
          <w:lang w:val="el-GR"/>
        </w:rPr>
        <w:fldChar w:fldCharType="begin"/>
      </w:r>
      <w:r w:rsidR="00AE32CA" w:rsidRPr="00603221">
        <w:rPr>
          <w:lang w:val="el-GR"/>
        </w:rPr>
        <w:instrText xml:space="preserve"> REF _Ref496624736 \h </w:instrText>
      </w:r>
      <w:r w:rsidR="00DF02B0" w:rsidRPr="006719D5">
        <w:rPr>
          <w:lang w:val="el-GR"/>
        </w:rPr>
        <w:instrText xml:space="preserve"> \* MERGEFORMAT </w:instrText>
      </w:r>
      <w:r w:rsidR="00AE32CA" w:rsidRPr="00603221">
        <w:rPr>
          <w:lang w:val="el-GR"/>
        </w:rPr>
      </w:r>
      <w:r w:rsidR="00AE32CA" w:rsidRPr="00603221">
        <w:rPr>
          <w:lang w:val="el-GR"/>
        </w:rPr>
        <w:fldChar w:fldCharType="separate"/>
      </w:r>
      <w:r w:rsidR="004076EF" w:rsidRPr="00603221">
        <w:rPr>
          <w:color w:val="000099"/>
          <w:lang w:val="el-GR"/>
        </w:rPr>
        <w:t xml:space="preserve">ΠΑΡΑΡΤΗΜΑ ΙΙI – ΕΥΡΩΠΑΙΚΟ ΕΝΙΑΙΟ ΕΓΓΡΑΦΟ ΣΥΜΒΑΣΗΣ (ΕΕΕΣ) </w:t>
      </w:r>
      <w:r w:rsidR="00AE32CA" w:rsidRPr="00603221">
        <w:rPr>
          <w:lang w:val="el-GR"/>
        </w:rPr>
        <w:fldChar w:fldCharType="end"/>
      </w:r>
      <w:r w:rsidRPr="00603221">
        <w:rPr>
          <w:i/>
          <w:color w:val="5B9BD5"/>
          <w:lang w:val="el-GR"/>
        </w:rPr>
        <w:t>,</w:t>
      </w:r>
      <w:r w:rsidRPr="00603221">
        <w:rPr>
          <w:lang w:val="el-GR"/>
        </w:rPr>
        <w:t xml:space="preserve"> </w:t>
      </w:r>
      <w:r w:rsidR="00F64037" w:rsidRPr="00821852">
        <w:rPr>
          <w:lang w:val="el-GR"/>
        </w:rPr>
        <w:t>το οποίο ισοδυναμεί  με</w:t>
      </w:r>
      <w:r w:rsidRPr="00603221">
        <w:rPr>
          <w:lang w:val="el-GR"/>
        </w:rPr>
        <w:t xml:space="preserve"> ενημερωμένη υπεύθυνη δήλωση, με τις συνέπειες του ν. 1599/1986. </w:t>
      </w:r>
      <w:r w:rsidR="00B739BB" w:rsidRPr="00B739BB">
        <w:rPr>
          <w:lang w:val="el-GR"/>
        </w:rPr>
        <w:t xml:space="preserve">Το ΕΕΕΣ </w:t>
      </w:r>
      <w:r w:rsidR="00F64037">
        <w:rPr>
          <w:lang w:val="el-GR"/>
        </w:rPr>
        <w:t>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w:t>
      </w:r>
    </w:p>
    <w:p w14:paraId="60C05080" w14:textId="77777777" w:rsidR="00F64037" w:rsidRPr="00B739BB" w:rsidRDefault="00F64037" w:rsidP="00B739BB">
      <w:pPr>
        <w:rPr>
          <w:lang w:val="el-GR"/>
        </w:rPr>
      </w:pPr>
    </w:p>
    <w:p w14:paraId="4CDD1C29" w14:textId="77777777" w:rsidR="00B739BB" w:rsidRPr="003329FF" w:rsidRDefault="00B739BB" w:rsidP="00B739BB">
      <w:pPr>
        <w:rPr>
          <w:i/>
          <w:color w:val="5B9BD5"/>
          <w:u w:val="single"/>
          <w:lang w:val="el-GR"/>
        </w:rPr>
      </w:pPr>
      <w:r w:rsidRPr="003329FF">
        <w:rPr>
          <w:u w:val="single"/>
          <w:lang w:val="el-GR"/>
        </w:rPr>
        <w:t>Επισημαίνεται ότι οι προσφέροντες για το μέρος IV Κριτήρια επιλογής του ΕΕΕΣ συμπληρώνουν μόνο την</w:t>
      </w:r>
      <w:r w:rsidRPr="003329FF">
        <w:rPr>
          <w:b/>
          <w:bCs/>
          <w:u w:val="single"/>
          <w:lang w:val="el-GR"/>
        </w:rPr>
        <w:t xml:space="preserve"> ενότητα α «Γενική ένδειξη για όλα τα κριτήρια επιλογής».</w:t>
      </w:r>
      <w:r w:rsidRPr="003329FF">
        <w:rPr>
          <w:i/>
          <w:color w:val="5B9BD5"/>
          <w:u w:val="single"/>
          <w:lang w:val="el-GR"/>
        </w:rPr>
        <w:t xml:space="preserve"> </w:t>
      </w:r>
    </w:p>
    <w:p w14:paraId="3E54FC9B" w14:textId="77777777" w:rsidR="00F64037" w:rsidRDefault="00F64037" w:rsidP="00F64037">
      <w:pPr>
        <w:rPr>
          <w:lang w:val="el-GR"/>
        </w:rPr>
      </w:pPr>
      <w:r>
        <w:rPr>
          <w:lang w:val="el-GR"/>
        </w:rPr>
        <w:t xml:space="preserve">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w:t>
      </w:r>
      <w:r>
        <w:rPr>
          <w:lang w:val="el-GR"/>
        </w:rPr>
        <w:lastRenderedPageBreak/>
        <w:t xml:space="preserve">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w:t>
      </w:r>
      <w:r w:rsidRPr="007B335B">
        <w:rPr>
          <w:bCs/>
          <w:iCs/>
          <w:lang w:val="el-GR"/>
        </w:rPr>
        <w:t>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r>
        <w:rPr>
          <w:bCs/>
          <w:iCs/>
          <w:lang w:val="el-GR"/>
        </w:rPr>
        <w:t>.</w:t>
      </w:r>
    </w:p>
    <w:p w14:paraId="5D6BA7A4" w14:textId="77777777" w:rsidR="00F64037" w:rsidRDefault="00F64037" w:rsidP="00F64037">
      <w:pPr>
        <w:rPr>
          <w:lang w:val="el-GR"/>
        </w:rPr>
      </w:pPr>
      <w:r w:rsidRPr="003D62F0">
        <w:rPr>
          <w:lang w:val="el-GR"/>
        </w:rPr>
        <w:t xml:space="preserve">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απόδειξη των λόγων αποκλεισμού που αναφέρονται </w:t>
      </w:r>
      <w:r>
        <w:rPr>
          <w:lang w:val="el-GR"/>
        </w:rPr>
        <w:t>στην παράγραφο</w:t>
      </w:r>
      <w:r w:rsidRPr="003D62F0">
        <w:rPr>
          <w:lang w:val="el-GR"/>
        </w:rPr>
        <w:t xml:space="preserve"> </w:t>
      </w:r>
      <w:r>
        <w:rPr>
          <w:lang w:val="el-GR"/>
        </w:rPr>
        <w:t>2.2.3</w:t>
      </w:r>
      <w:r w:rsidRPr="003D62F0">
        <w:rPr>
          <w:lang w:val="el-GR"/>
        </w:rPr>
        <w:t xml:space="preserve">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060B168C" w14:textId="77777777" w:rsidR="00F64037" w:rsidRPr="00C229F3" w:rsidRDefault="00F64037" w:rsidP="00F64037">
      <w:pPr>
        <w:rPr>
          <w:lang w:val="el-GR"/>
        </w:rPr>
      </w:pPr>
      <w:r>
        <w:rPr>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726CB5C6" w14:textId="0B9436D5" w:rsidR="00F64037" w:rsidRPr="007A6693" w:rsidRDefault="00F64037" w:rsidP="00F64037">
      <w:pPr>
        <w:rPr>
          <w:lang w:val="el-GR" w:eastAsia="ar-SA"/>
        </w:rPr>
      </w:pPr>
      <w:r>
        <w:rPr>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r w:rsidRPr="00C11E79">
        <w:rPr>
          <w:lang w:val="el-GR"/>
        </w:rPr>
        <w:t>.</w:t>
      </w:r>
      <w:r w:rsidRPr="00C11E79">
        <w:rPr>
          <w:lang w:val="el-GR" w:eastAsia="ar-SA"/>
        </w:rPr>
        <w:t xml:space="preserve"> Στο ΕΕΕΣ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r w:rsidR="002E5BB8" w:rsidRPr="00E22092" w:rsidDel="002E5BB8">
        <w:rPr>
          <w:lang w:val="el-GR"/>
        </w:rPr>
        <w:t xml:space="preserve"> </w:t>
      </w:r>
    </w:p>
    <w:p w14:paraId="4F86609E" w14:textId="77777777" w:rsidR="00F64037" w:rsidRDefault="00F64037" w:rsidP="00E22092">
      <w:pPr>
        <w:rPr>
          <w:rFonts w:eastAsia="Calibri" w:cs="Times New Roman"/>
          <w:lang w:val="el-GR" w:eastAsia="en-US"/>
        </w:rPr>
      </w:pPr>
      <w:r w:rsidRPr="00032BAF">
        <w:rPr>
          <w:rFonts w:eastAsia="Calibri" w:cs="Times New Roman"/>
          <w:lang w:val="el-GR" w:eastAsia="en-US"/>
        </w:rPr>
        <w:t>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παραγράφου 2.2.3 της παρούσης και ταυτόχρονα να επικαλεσθεί και τυχόν ληφθέντα μέτρα προς αποκατάσταση της αξιοπιστίας του.</w:t>
      </w:r>
    </w:p>
    <w:p w14:paraId="7135789E" w14:textId="50082E51" w:rsidR="00F64037" w:rsidRPr="00E14C02" w:rsidRDefault="00F64037" w:rsidP="00F64037">
      <w:pPr>
        <w:suppressAutoHyphens w:val="0"/>
        <w:spacing w:after="160" w:line="259" w:lineRule="auto"/>
        <w:rPr>
          <w:rFonts w:eastAsia="Calibri" w:cs="Times New Roman"/>
          <w:lang w:val="el-GR" w:eastAsia="en-US"/>
        </w:rPr>
      </w:pPr>
      <w:r w:rsidRPr="00E14C02">
        <w:rPr>
          <w:rFonts w:eastAsia="Calibri" w:cs="Times New Roman"/>
          <w:lang w:val="el-GR" w:eastAsia="en-US"/>
        </w:rPr>
        <w:t>Ιδίως επισημαίνεται ότι</w:t>
      </w:r>
      <w:r>
        <w:rPr>
          <w:rFonts w:eastAsia="Calibri" w:cs="Times New Roman"/>
          <w:lang w:val="el-GR" w:eastAsia="en-US"/>
        </w:rPr>
        <w:t>,</w:t>
      </w:r>
      <w:r w:rsidRPr="00E14C02">
        <w:rPr>
          <w:rFonts w:eastAsia="Calibri" w:cs="Times New Roman"/>
          <w:lang w:val="el-GR" w:eastAsia="en-US"/>
        </w:rPr>
        <w:t xml:space="preserve"> κατά την απάντηση οικονομικού φορέα στο </w:t>
      </w:r>
      <w:r>
        <w:rPr>
          <w:rFonts w:eastAsia="Calibri" w:cs="Times New Roman"/>
          <w:lang w:val="el-GR" w:eastAsia="en-US"/>
        </w:rPr>
        <w:t xml:space="preserve">σχετικό </w:t>
      </w:r>
      <w:r w:rsidRPr="00E14C02">
        <w:rPr>
          <w:rFonts w:eastAsia="Calibri" w:cs="Times New Roman"/>
          <w:lang w:val="el-GR" w:eastAsia="en-US"/>
        </w:rPr>
        <w:t xml:space="preserve">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w:t>
      </w:r>
      <w:r>
        <w:rPr>
          <w:rFonts w:eastAsia="Calibri" w:cs="Times New Roman"/>
          <w:lang w:val="el-GR" w:eastAsia="en-US"/>
        </w:rPr>
        <w:t xml:space="preserve">σύμφωνα με την περ. γ της παραγράφου </w:t>
      </w:r>
      <w:r w:rsidRPr="00B66786">
        <w:rPr>
          <w:rFonts w:eastAsia="Calibri" w:cs="Times New Roman"/>
          <w:lang w:val="el-GR" w:eastAsia="en-US"/>
        </w:rPr>
        <w:t>2.2.3.</w:t>
      </w:r>
      <w:r w:rsidR="00B66786" w:rsidRPr="008B6FE1">
        <w:rPr>
          <w:rFonts w:eastAsia="Calibri" w:cs="Times New Roman"/>
          <w:lang w:val="el-GR" w:eastAsia="en-US"/>
        </w:rPr>
        <w:t>3</w:t>
      </w:r>
      <w:r w:rsidR="00B66786">
        <w:rPr>
          <w:rFonts w:eastAsia="Calibri" w:cs="Times New Roman"/>
          <w:lang w:val="el-GR" w:eastAsia="en-US"/>
        </w:rPr>
        <w:t xml:space="preserve"> </w:t>
      </w:r>
      <w:r>
        <w:rPr>
          <w:rFonts w:eastAsia="Calibri" w:cs="Times New Roman"/>
          <w:lang w:val="el-GR" w:eastAsia="en-US"/>
        </w:rPr>
        <w:t xml:space="preserve">της παρούσης, </w:t>
      </w:r>
      <w:r w:rsidRPr="00E14C02">
        <w:rPr>
          <w:rFonts w:eastAsia="Calibri" w:cs="Times New Roman"/>
          <w:lang w:val="el-GR" w:eastAsia="en-US"/>
        </w:rPr>
        <w:t>αναλύεται στο σχετικό πεδίο που προβάλλει κατόπιν θετικής απάντησης.</w:t>
      </w:r>
    </w:p>
    <w:p w14:paraId="2B6142D4" w14:textId="77777777" w:rsidR="00F64037" w:rsidRDefault="00F64037" w:rsidP="00F64037">
      <w:pPr>
        <w:rPr>
          <w:lang w:val="el-GR"/>
        </w:rPr>
      </w:pPr>
      <w:r w:rsidRPr="00E14C02">
        <w:rPr>
          <w:rFonts w:eastAsia="Calibri" w:cs="Times New Roman"/>
          <w:lang w:val="el-GR" w:eastAsia="en-US"/>
        </w:rPr>
        <w:t xml:space="preserve">Όσον αφορά </w:t>
      </w:r>
      <w:r>
        <w:rPr>
          <w:rFonts w:eastAsia="Calibri" w:cs="Times New Roman"/>
          <w:lang w:val="el-GR" w:eastAsia="en-US"/>
        </w:rPr>
        <w:t>σ</w:t>
      </w:r>
      <w:r w:rsidRPr="00E14C02">
        <w:rPr>
          <w:rFonts w:eastAsia="Calibri" w:cs="Times New Roman"/>
          <w:lang w:val="el-GR" w:eastAsia="en-US"/>
        </w:rPr>
        <w:t>τις υποχρεώσεις του όσον αφορά στην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p>
    <w:p w14:paraId="4D4D9B8D" w14:textId="77777777" w:rsidR="00F64037" w:rsidRPr="00821852" w:rsidRDefault="00F64037" w:rsidP="00B739BB">
      <w:pPr>
        <w:rPr>
          <w:iCs/>
          <w:color w:val="5B9BD5"/>
          <w:lang w:val="el-GR"/>
        </w:rPr>
      </w:pPr>
    </w:p>
    <w:p w14:paraId="35555693" w14:textId="428DBC8A" w:rsidR="00C0210C" w:rsidRDefault="00C0210C" w:rsidP="00C0210C">
      <w:pPr>
        <w:pStyle w:val="4"/>
        <w:rPr>
          <w:rFonts w:ascii="Calibri" w:hAnsi="Calibri" w:cs="Calibri"/>
          <w:lang w:val="el-GR"/>
        </w:rPr>
      </w:pPr>
      <w:bookmarkStart w:id="239" w:name="_Toc74566838"/>
      <w:bookmarkStart w:id="240" w:name="_Toc74566839"/>
      <w:bookmarkStart w:id="241" w:name="_Toc74566840"/>
      <w:bookmarkStart w:id="242" w:name="_Toc74566841"/>
      <w:bookmarkStart w:id="243" w:name="_Toc74566842"/>
      <w:bookmarkStart w:id="244" w:name="_Toc74566843"/>
      <w:bookmarkStart w:id="245" w:name="_Toc74566844"/>
      <w:bookmarkStart w:id="246" w:name="_Toc74566845"/>
      <w:bookmarkStart w:id="247" w:name="_Toc74566846"/>
      <w:bookmarkStart w:id="248" w:name="_Toc74566847"/>
      <w:bookmarkStart w:id="249" w:name="_Toc74566848"/>
      <w:bookmarkStart w:id="250" w:name="_Toc74566849"/>
      <w:bookmarkStart w:id="251" w:name="_Hlk35420523"/>
      <w:bookmarkStart w:id="252" w:name="_Ref40957856"/>
      <w:bookmarkStart w:id="253" w:name="_Toc97194288"/>
      <w:bookmarkStart w:id="254" w:name="_Toc145406986"/>
      <w:bookmarkEnd w:id="239"/>
      <w:bookmarkEnd w:id="240"/>
      <w:bookmarkEnd w:id="241"/>
      <w:bookmarkEnd w:id="242"/>
      <w:bookmarkEnd w:id="243"/>
      <w:bookmarkEnd w:id="244"/>
      <w:bookmarkEnd w:id="245"/>
      <w:bookmarkEnd w:id="246"/>
      <w:bookmarkEnd w:id="247"/>
      <w:bookmarkEnd w:id="248"/>
      <w:bookmarkEnd w:id="249"/>
      <w:bookmarkEnd w:id="250"/>
      <w:r w:rsidRPr="00C0210C">
        <w:rPr>
          <w:rFonts w:cs="Tahoma"/>
          <w:szCs w:val="22"/>
          <w:lang w:val="el-GR"/>
        </w:rPr>
        <w:t>Αποδεικτικά μέσα</w:t>
      </w:r>
      <w:bookmarkEnd w:id="254"/>
      <w:r>
        <w:rPr>
          <w:rFonts w:ascii="Calibri" w:hAnsi="Calibri"/>
          <w:lang w:val="el-GR"/>
        </w:rPr>
        <w:t xml:space="preserve"> </w:t>
      </w:r>
      <w:bookmarkEnd w:id="251"/>
      <w:bookmarkEnd w:id="252"/>
      <w:bookmarkEnd w:id="253"/>
    </w:p>
    <w:p w14:paraId="25E723E4" w14:textId="21F1B51E" w:rsidR="008338F0" w:rsidRDefault="003355E7">
      <w:pPr>
        <w:rPr>
          <w:bCs/>
          <w:lang w:val="el-GR"/>
        </w:rPr>
      </w:pPr>
      <w:r w:rsidRPr="00603221">
        <w:rPr>
          <w:b/>
          <w:bCs/>
          <w:lang w:val="el-GR"/>
        </w:rPr>
        <w:t>Α</w:t>
      </w:r>
      <w:r w:rsidRPr="00603221">
        <w:rPr>
          <w:bCs/>
          <w:lang w:val="el-GR"/>
        </w:rPr>
        <w:t xml:space="preserve">. </w:t>
      </w:r>
      <w:r w:rsidR="00B9111A" w:rsidRPr="00B9111A">
        <w:rPr>
          <w:bCs/>
          <w:lang w:val="el-GR"/>
        </w:rPr>
        <w:t xml:space="preserve">Για την απόδειξη της μη συνδρομής λόγων αποκλεισμού κατ’ άρθρο 2.2.3 και της πλήρωσης των κριτηρίων ποιοτικής επιλογής κατά τις παραγράφους 2.2.4, 2.2.5, 2.2.6 και 2.2.7, οι οικονομικοί φορείς προσκομίζουν τα δικαιολογητικά του παρόντος. Η προσκόμιση των εν λόγω δικαιολογητικών γίνεται κατά τα οριζόμενα στην παράγραφο </w:t>
      </w:r>
      <w:r w:rsidR="00B9111A">
        <w:rPr>
          <w:bCs/>
          <w:lang w:val="el-GR"/>
        </w:rPr>
        <w:fldChar w:fldCharType="begin"/>
      </w:r>
      <w:r w:rsidR="00B9111A">
        <w:rPr>
          <w:bCs/>
          <w:lang w:val="el-GR"/>
        </w:rPr>
        <w:instrText xml:space="preserve"> REF _Ref67613215 \r \h </w:instrText>
      </w:r>
      <w:r w:rsidR="00B9111A">
        <w:rPr>
          <w:bCs/>
          <w:lang w:val="el-GR"/>
        </w:rPr>
      </w:r>
      <w:r w:rsidR="00B9111A">
        <w:rPr>
          <w:bCs/>
          <w:lang w:val="el-GR"/>
        </w:rPr>
        <w:fldChar w:fldCharType="separate"/>
      </w:r>
      <w:r w:rsidR="004076EF">
        <w:rPr>
          <w:bCs/>
          <w:lang w:val="el-GR"/>
        </w:rPr>
        <w:t>3.2</w:t>
      </w:r>
      <w:r w:rsidR="00B9111A">
        <w:rPr>
          <w:bCs/>
          <w:lang w:val="el-GR"/>
        </w:rPr>
        <w:fldChar w:fldCharType="end"/>
      </w:r>
      <w:r w:rsidR="00B9111A" w:rsidRPr="00B9111A">
        <w:rPr>
          <w:bCs/>
          <w:lang w:val="el-GR"/>
        </w:rPr>
        <w:t xml:space="preserve"> 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p>
    <w:p w14:paraId="2F58972E" w14:textId="77777777" w:rsidR="00B9111A" w:rsidRDefault="00B9111A" w:rsidP="00B9111A">
      <w:pPr>
        <w:rPr>
          <w:bCs/>
          <w:lang w:val="el-GR"/>
        </w:rPr>
      </w:pPr>
      <w:r>
        <w:rPr>
          <w:bCs/>
          <w:lang w:val="el-GR"/>
        </w:rPr>
        <w:t xml:space="preserve">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w:t>
      </w:r>
      <w:r>
        <w:rPr>
          <w:bCs/>
          <w:lang w:val="el-GR"/>
        </w:rPr>
        <w:lastRenderedPageBreak/>
        <w:t>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w:t>
      </w:r>
      <w:r w:rsidRPr="003A7D22">
        <w:rPr>
          <w:bCs/>
          <w:lang w:val="el-GR"/>
        </w:rPr>
        <w:t xml:space="preserve">), </w:t>
      </w:r>
      <w:r w:rsidRPr="006430D7">
        <w:rPr>
          <w:bCs/>
          <w:lang w:val="el-GR"/>
        </w:rPr>
        <w:t>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w:t>
      </w:r>
      <w:r>
        <w:rPr>
          <w:bCs/>
          <w:lang w:val="el-GR"/>
        </w:rPr>
        <w:t xml:space="preserve"> </w:t>
      </w:r>
    </w:p>
    <w:p w14:paraId="74AC7FC6" w14:textId="77777777" w:rsidR="00B9111A" w:rsidRDefault="00B9111A">
      <w:pPr>
        <w:rPr>
          <w:bCs/>
          <w:lang w:val="el-GR"/>
        </w:rPr>
      </w:pPr>
      <w:r>
        <w:rPr>
          <w:bCs/>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18AEB463" w14:textId="25A0F3D9" w:rsidR="00B9111A" w:rsidRDefault="00B9111A" w:rsidP="00B9111A">
      <w:pPr>
        <w:rPr>
          <w:bCs/>
          <w:lang w:val="el-GR"/>
        </w:rPr>
      </w:pPr>
      <w:r>
        <w:rPr>
          <w:bCs/>
          <w:lang w:val="el-GR"/>
        </w:rPr>
        <w:t xml:space="preserve">Τα δικαιολογητικά του παρόντος υποβάλλονται και γίνονται αποδεκτά σύμφωνα με την παράγραφο </w:t>
      </w:r>
      <w:r w:rsidR="000F0E29" w:rsidRPr="000F0E29">
        <w:rPr>
          <w:bCs/>
          <w:lang w:val="el-GR"/>
        </w:rPr>
        <w:t>2.4.2.5</w:t>
      </w:r>
      <w:r w:rsidR="007E61C0">
        <w:rPr>
          <w:bCs/>
          <w:lang w:val="el-GR"/>
        </w:rPr>
        <w:t xml:space="preserve"> </w:t>
      </w:r>
      <w:r w:rsidRPr="00B76605">
        <w:rPr>
          <w:bCs/>
          <w:lang w:val="el-GR"/>
        </w:rPr>
        <w:t>και</w:t>
      </w:r>
      <w:r>
        <w:rPr>
          <w:bCs/>
          <w:lang w:val="el-GR"/>
        </w:rPr>
        <w:t xml:space="preserve"> </w:t>
      </w:r>
      <w:r>
        <w:rPr>
          <w:bCs/>
          <w:lang w:val="el-GR"/>
        </w:rPr>
        <w:fldChar w:fldCharType="begin"/>
      </w:r>
      <w:r>
        <w:rPr>
          <w:bCs/>
          <w:lang w:val="el-GR"/>
        </w:rPr>
        <w:instrText xml:space="preserve"> REF _Ref67613215 \r \h </w:instrText>
      </w:r>
      <w:r>
        <w:rPr>
          <w:bCs/>
          <w:lang w:val="el-GR"/>
        </w:rPr>
      </w:r>
      <w:r>
        <w:rPr>
          <w:bCs/>
          <w:lang w:val="el-GR"/>
        </w:rPr>
        <w:fldChar w:fldCharType="separate"/>
      </w:r>
      <w:r w:rsidR="004076EF">
        <w:rPr>
          <w:bCs/>
          <w:lang w:val="el-GR"/>
        </w:rPr>
        <w:t>3.2</w:t>
      </w:r>
      <w:r>
        <w:rPr>
          <w:bCs/>
          <w:lang w:val="el-GR"/>
        </w:rPr>
        <w:fldChar w:fldCharType="end"/>
      </w:r>
      <w:r w:rsidRPr="00B76605">
        <w:rPr>
          <w:bCs/>
          <w:lang w:val="el-GR"/>
        </w:rPr>
        <w:t xml:space="preserve"> της παρούσας.</w:t>
      </w:r>
    </w:p>
    <w:p w14:paraId="014AEB59" w14:textId="77777777" w:rsidR="00B9111A" w:rsidRPr="00BB06B6" w:rsidRDefault="00B9111A" w:rsidP="00B9111A">
      <w:pPr>
        <w:rPr>
          <w:b/>
          <w:bCs/>
          <w:lang w:val="el-GR"/>
        </w:rPr>
      </w:pPr>
      <w:r>
        <w:rPr>
          <w:lang w:val="el-GR"/>
        </w:rPr>
        <w:t>α αποδεικτικά έγγραφα συντάσσονται στην ελληνική γλώσσα ή συνοδεύονται από επίσημη μετάφρασή τους στην ελληνική γλώσσα σύμφωνα με την παράγραφο 2.1.4.</w:t>
      </w:r>
    </w:p>
    <w:p w14:paraId="32335D58" w14:textId="5CAA2AB9" w:rsidR="00B9111A" w:rsidRPr="00C229F3" w:rsidRDefault="00B9111A" w:rsidP="00B9111A">
      <w:pPr>
        <w:rPr>
          <w:lang w:val="el-GR"/>
        </w:rPr>
      </w:pPr>
      <w:r>
        <w:rPr>
          <w:b/>
          <w:bCs/>
          <w:lang w:val="el-GR"/>
        </w:rPr>
        <w:t>Β.</w:t>
      </w:r>
      <w:r>
        <w:rPr>
          <w:lang w:val="el-GR"/>
        </w:rPr>
        <w:t xml:space="preserve"> </w:t>
      </w:r>
      <w:r>
        <w:rPr>
          <w:b/>
          <w:lang w:val="el-GR"/>
        </w:rPr>
        <w:t>1.</w:t>
      </w:r>
      <w:r>
        <w:rPr>
          <w:lang w:val="el-GR"/>
        </w:rPr>
        <w:t xml:space="preserve"> Για την απόδειξη της μη συνδρομής των λόγων αποκλεισμού της παραγράφου </w:t>
      </w:r>
      <w:r>
        <w:rPr>
          <w:lang w:val="el-GR"/>
        </w:rPr>
        <w:fldChar w:fldCharType="begin"/>
      </w:r>
      <w:r>
        <w:rPr>
          <w:lang w:val="el-GR"/>
        </w:rPr>
        <w:instrText xml:space="preserve"> REF _Ref496541356 \r \h </w:instrText>
      </w:r>
      <w:r>
        <w:rPr>
          <w:lang w:val="el-GR"/>
        </w:rPr>
      </w:r>
      <w:r>
        <w:rPr>
          <w:lang w:val="el-GR"/>
        </w:rPr>
        <w:fldChar w:fldCharType="separate"/>
      </w:r>
      <w:r w:rsidR="004076EF">
        <w:rPr>
          <w:lang w:val="el-GR"/>
        </w:rPr>
        <w:t>2.2.3</w:t>
      </w:r>
      <w:r>
        <w:rPr>
          <w:lang w:val="el-GR"/>
        </w:rPr>
        <w:fldChar w:fldCharType="end"/>
      </w:r>
      <w:r>
        <w:rPr>
          <w:lang w:val="el-GR"/>
        </w:rPr>
        <w:t xml:space="preserve"> οι προσφέροντες οικονομικοί φορείς προσκομίζουν αντίστοιχα τα δικαιολογητικά</w:t>
      </w:r>
      <w:r w:rsidRPr="00FB6973">
        <w:rPr>
          <w:lang w:val="el-GR"/>
        </w:rPr>
        <w:t xml:space="preserve"> </w:t>
      </w:r>
      <w:r>
        <w:rPr>
          <w:lang w:val="el-GR"/>
        </w:rPr>
        <w:t>που αναφέρονται παρακάτω:</w:t>
      </w:r>
    </w:p>
    <w:p w14:paraId="7790D2A8" w14:textId="2B6C23AD" w:rsidR="00C27CEC" w:rsidRDefault="00C27CEC" w:rsidP="00C27CEC">
      <w:pPr>
        <w:rPr>
          <w:color w:val="000000"/>
          <w:lang w:val="el-GR"/>
        </w:rPr>
      </w:pPr>
      <w:r>
        <w:rPr>
          <w:color w:val="000000"/>
          <w:lang w:val="el-GR"/>
        </w:rPr>
        <w:t xml:space="preserve">Αν το αρμόδιο για την έκδοση των ανωτέρω κράτος-μέλος ή χώρα δεν εκδίδει τέτοιου είδους έγγραφα ή πιστοποιητικά ή όπου το έγγραφα ή τα πιστοποιητικά αυτά δεν καλύπτουν όλες τις περιπτώσεις που αναφέρονται στις παραγράφους 2.2.3.1 και 2.2.3.2 περ. α’ και β’, καθώς και στην περ. β΄ της παραγράφου </w:t>
      </w:r>
      <w:r>
        <w:rPr>
          <w:color w:val="000000"/>
          <w:lang w:val="el-GR"/>
        </w:rPr>
        <w:fldChar w:fldCharType="begin"/>
      </w:r>
      <w:r>
        <w:rPr>
          <w:color w:val="000000"/>
          <w:lang w:val="el-GR"/>
        </w:rPr>
        <w:instrText xml:space="preserve"> REF _Ref496540586 \r \h </w:instrText>
      </w:r>
      <w:r>
        <w:rPr>
          <w:color w:val="000000"/>
          <w:lang w:val="el-GR"/>
        </w:rPr>
      </w:r>
      <w:r>
        <w:rPr>
          <w:color w:val="000000"/>
          <w:lang w:val="el-GR"/>
        </w:rPr>
        <w:fldChar w:fldCharType="separate"/>
      </w:r>
      <w:r w:rsidR="004076EF">
        <w:rPr>
          <w:color w:val="000000"/>
          <w:lang w:val="el-GR"/>
        </w:rPr>
        <w:t>2.2.3.3</w:t>
      </w:r>
      <w:r>
        <w:rPr>
          <w:color w:val="000000"/>
          <w:lang w:val="el-GR"/>
        </w:rPr>
        <w:fldChar w:fldCharType="end"/>
      </w:r>
      <w:r>
        <w:rPr>
          <w:color w:val="000000"/>
          <w:lang w:val="el-GR"/>
        </w:rPr>
        <w:t xml:space="preserve">,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2.2.3.1 και 2.2.3.2 περ. α’ και β’, καθώς και στην περ. β΄ της παραγράφου </w:t>
      </w:r>
      <w:r>
        <w:rPr>
          <w:color w:val="000000"/>
          <w:lang w:val="el-GR"/>
        </w:rPr>
        <w:fldChar w:fldCharType="begin"/>
      </w:r>
      <w:r>
        <w:rPr>
          <w:color w:val="000000"/>
          <w:lang w:val="el-GR"/>
        </w:rPr>
        <w:instrText xml:space="preserve"> REF _Ref496540586 \r \h </w:instrText>
      </w:r>
      <w:r>
        <w:rPr>
          <w:color w:val="000000"/>
          <w:lang w:val="el-GR"/>
        </w:rPr>
      </w:r>
      <w:r>
        <w:rPr>
          <w:color w:val="000000"/>
          <w:lang w:val="el-GR"/>
        </w:rPr>
        <w:fldChar w:fldCharType="separate"/>
      </w:r>
      <w:r w:rsidR="004076EF">
        <w:rPr>
          <w:color w:val="000000"/>
          <w:lang w:val="el-GR"/>
        </w:rPr>
        <w:t>2.2.3.3</w:t>
      </w:r>
      <w:r>
        <w:rPr>
          <w:color w:val="000000"/>
          <w:lang w:val="el-GR"/>
        </w:rPr>
        <w:fldChar w:fldCharType="end"/>
      </w:r>
      <w:r>
        <w:rPr>
          <w:color w:val="000000"/>
          <w:lang w:val="el-GR"/>
        </w:rPr>
        <w:t>. Οι επίσημες δηλώσεις καθίστανται διαθέσιμες μέσω του επιγραμμικού αποθετηρίου πιστοποιητικών (</w:t>
      </w:r>
      <w:r>
        <w:rPr>
          <w:color w:val="000000"/>
          <w:lang w:val="en-US"/>
        </w:rPr>
        <w:t>e</w:t>
      </w:r>
      <w:r>
        <w:rPr>
          <w:color w:val="000000"/>
          <w:lang w:val="el-GR"/>
        </w:rPr>
        <w:t>-</w:t>
      </w:r>
      <w:r>
        <w:rPr>
          <w:color w:val="000000"/>
          <w:lang w:val="en-US"/>
        </w:rPr>
        <w:t>Certis</w:t>
      </w:r>
      <w:r>
        <w:rPr>
          <w:color w:val="000000"/>
          <w:lang w:val="el-GR"/>
        </w:rPr>
        <w:t>) του άρθρου 81 του ν. 4412/2016.</w:t>
      </w:r>
    </w:p>
    <w:p w14:paraId="09EE6CA3" w14:textId="77777777" w:rsidR="00C27CEC" w:rsidRPr="00BD65F6" w:rsidRDefault="00C27CEC" w:rsidP="00C27CEC">
      <w:pPr>
        <w:rPr>
          <w:lang w:val="el-GR"/>
        </w:rPr>
      </w:pPr>
      <w:r>
        <w:rPr>
          <w:color w:val="000000"/>
          <w:lang w:val="el-GR"/>
        </w:rPr>
        <w:t>Ειδικότερα οι οικονομικοί φορείς προσκομίζουν:</w:t>
      </w:r>
    </w:p>
    <w:p w14:paraId="1ACA4CCF" w14:textId="4118405F" w:rsidR="00C27CEC" w:rsidRDefault="00C27CEC" w:rsidP="00C27CEC">
      <w:pPr>
        <w:rPr>
          <w:color w:val="000000"/>
          <w:lang w:val="el-GR"/>
        </w:rPr>
      </w:pPr>
      <w:r>
        <w:rPr>
          <w:b/>
          <w:bCs/>
          <w:lang w:val="el-GR"/>
        </w:rPr>
        <w:t>α)</w:t>
      </w:r>
      <w:r>
        <w:rPr>
          <w:lang w:val="el-GR"/>
        </w:rPr>
        <w:t xml:space="preserve"> για την παράγραφο </w:t>
      </w:r>
      <w:r w:rsidRPr="00821852">
        <w:rPr>
          <w:b/>
          <w:bCs/>
          <w:lang w:val="el-GR"/>
        </w:rPr>
        <w:fldChar w:fldCharType="begin"/>
      </w:r>
      <w:r w:rsidRPr="00821852">
        <w:rPr>
          <w:b/>
          <w:bCs/>
          <w:lang w:val="el-GR"/>
        </w:rPr>
        <w:instrText xml:space="preserve"> REF _Ref74507429 \r \h </w:instrText>
      </w:r>
      <w:r>
        <w:rPr>
          <w:b/>
          <w:bCs/>
          <w:lang w:val="el-GR"/>
        </w:rPr>
        <w:instrText xml:space="preserve"> \* MERGEFORMAT </w:instrText>
      </w:r>
      <w:r w:rsidRPr="00821852">
        <w:rPr>
          <w:b/>
          <w:bCs/>
          <w:lang w:val="el-GR"/>
        </w:rPr>
      </w:r>
      <w:r w:rsidRPr="00821852">
        <w:rPr>
          <w:b/>
          <w:bCs/>
          <w:lang w:val="el-GR"/>
        </w:rPr>
        <w:fldChar w:fldCharType="separate"/>
      </w:r>
      <w:r w:rsidR="004076EF">
        <w:rPr>
          <w:b/>
          <w:bCs/>
          <w:lang w:val="el-GR"/>
        </w:rPr>
        <w:t>2.2.3.1</w:t>
      </w:r>
      <w:r w:rsidRPr="00821852">
        <w:rPr>
          <w:b/>
          <w:bCs/>
          <w:lang w:val="el-GR"/>
        </w:rPr>
        <w:fldChar w:fldCharType="end"/>
      </w:r>
      <w:r w:rsidRPr="00821852">
        <w:rPr>
          <w:b/>
          <w:bCs/>
          <w:lang w:val="el-GR"/>
        </w:rPr>
        <w:t xml:space="preserve"> </w:t>
      </w:r>
      <w:r>
        <w:rPr>
          <w:lang w:val="el-GR"/>
        </w:rPr>
        <w:t>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w:t>
      </w:r>
      <w:r w:rsidRPr="004A4D41">
        <w:rPr>
          <w:lang w:val="el-GR"/>
        </w:rPr>
        <w:t xml:space="preserve">, </w:t>
      </w:r>
      <w:r w:rsidRPr="005609B2">
        <w:rPr>
          <w:color w:val="000000"/>
          <w:lang w:val="el-GR"/>
        </w:rPr>
        <w:t xml:space="preserve">που να έχει εκδοθεί έως τρεις (3) μήνες πριν από την υποβολή του. </w:t>
      </w:r>
    </w:p>
    <w:p w14:paraId="5DF15F63" w14:textId="3E907492" w:rsidR="00C27CEC" w:rsidRPr="005609B2" w:rsidRDefault="00C27CEC" w:rsidP="00C27CEC">
      <w:pPr>
        <w:rPr>
          <w:color w:val="000000"/>
          <w:lang w:val="el-GR"/>
        </w:rPr>
      </w:pPr>
      <w:r w:rsidRPr="005609B2">
        <w:rPr>
          <w:color w:val="000000"/>
          <w:lang w:val="el-GR"/>
        </w:rPr>
        <w:t xml:space="preserve">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w:t>
      </w:r>
      <w:r w:rsidRPr="00821852">
        <w:rPr>
          <w:lang w:val="el-GR"/>
        </w:rPr>
        <w:fldChar w:fldCharType="begin"/>
      </w:r>
      <w:r w:rsidRPr="00821852">
        <w:rPr>
          <w:lang w:val="el-GR"/>
        </w:rPr>
        <w:instrText xml:space="preserve"> REF _Ref74507429 \r \h  \* MERGEFORMAT </w:instrText>
      </w:r>
      <w:r w:rsidRPr="00821852">
        <w:rPr>
          <w:lang w:val="el-GR"/>
        </w:rPr>
      </w:r>
      <w:r w:rsidRPr="00821852">
        <w:rPr>
          <w:lang w:val="el-GR"/>
        </w:rPr>
        <w:fldChar w:fldCharType="separate"/>
      </w:r>
      <w:r w:rsidR="004076EF">
        <w:rPr>
          <w:lang w:val="el-GR"/>
        </w:rPr>
        <w:t>2.2.3.1</w:t>
      </w:r>
      <w:r w:rsidRPr="00821852">
        <w:rPr>
          <w:lang w:val="el-GR"/>
        </w:rPr>
        <w:fldChar w:fldCharType="end"/>
      </w:r>
      <w:r w:rsidRPr="00C27CEC">
        <w:rPr>
          <w:color w:val="000000"/>
          <w:lang w:val="el-GR"/>
        </w:rPr>
        <w:t>,</w:t>
      </w:r>
    </w:p>
    <w:p w14:paraId="0FE55007" w14:textId="70BEE0AA" w:rsidR="00C27CEC" w:rsidRDefault="00C27CEC" w:rsidP="00C27CEC">
      <w:pPr>
        <w:rPr>
          <w:color w:val="000000"/>
          <w:lang w:val="el-GR"/>
        </w:rPr>
      </w:pPr>
      <w:r w:rsidRPr="005609B2">
        <w:rPr>
          <w:b/>
          <w:bCs/>
          <w:color w:val="000000"/>
          <w:lang w:val="el-GR"/>
        </w:rPr>
        <w:t>β)</w:t>
      </w:r>
      <w:r w:rsidRPr="005609B2">
        <w:rPr>
          <w:color w:val="000000"/>
          <w:lang w:val="el-GR"/>
        </w:rPr>
        <w:t xml:space="preserve"> για </w:t>
      </w:r>
      <w:r>
        <w:rPr>
          <w:color w:val="000000"/>
          <w:lang w:val="el-GR"/>
        </w:rPr>
        <w:t>την</w:t>
      </w:r>
      <w:r w:rsidRPr="005609B2">
        <w:rPr>
          <w:color w:val="000000"/>
          <w:lang w:val="el-GR"/>
        </w:rPr>
        <w:t xml:space="preserve"> παρ</w:t>
      </w:r>
      <w:r>
        <w:rPr>
          <w:color w:val="000000"/>
          <w:lang w:val="el-GR"/>
        </w:rPr>
        <w:t>άγραφο</w:t>
      </w:r>
      <w:r w:rsidRPr="005609B2">
        <w:rPr>
          <w:color w:val="000000"/>
          <w:lang w:val="el-GR"/>
        </w:rPr>
        <w:t xml:space="preserve"> </w:t>
      </w:r>
      <w:r w:rsidRPr="00821852">
        <w:rPr>
          <w:b/>
          <w:bCs/>
          <w:color w:val="000000"/>
          <w:lang w:val="el-GR"/>
        </w:rPr>
        <w:fldChar w:fldCharType="begin"/>
      </w:r>
      <w:r w:rsidRPr="00821852">
        <w:rPr>
          <w:b/>
          <w:bCs/>
          <w:color w:val="000000"/>
          <w:lang w:val="el-GR"/>
        </w:rPr>
        <w:instrText xml:space="preserve"> REF _Ref503518036 \r \h </w:instrText>
      </w:r>
      <w:r>
        <w:rPr>
          <w:b/>
          <w:bCs/>
          <w:color w:val="000000"/>
          <w:lang w:val="el-GR"/>
        </w:rPr>
        <w:instrText xml:space="preserve"> \* MERGEFORMAT </w:instrText>
      </w:r>
      <w:r w:rsidRPr="00821852">
        <w:rPr>
          <w:b/>
          <w:bCs/>
          <w:color w:val="000000"/>
          <w:lang w:val="el-GR"/>
        </w:rPr>
      </w:r>
      <w:r w:rsidRPr="00821852">
        <w:rPr>
          <w:b/>
          <w:bCs/>
          <w:color w:val="000000"/>
          <w:lang w:val="el-GR"/>
        </w:rPr>
        <w:fldChar w:fldCharType="separate"/>
      </w:r>
      <w:r w:rsidR="004076EF">
        <w:rPr>
          <w:b/>
          <w:bCs/>
          <w:color w:val="000000"/>
          <w:lang w:val="el-GR"/>
        </w:rPr>
        <w:t>2.2.3.2</w:t>
      </w:r>
      <w:r w:rsidRPr="00821852">
        <w:rPr>
          <w:b/>
          <w:bCs/>
          <w:color w:val="000000"/>
          <w:lang w:val="el-GR"/>
        </w:rPr>
        <w:fldChar w:fldCharType="end"/>
      </w:r>
      <w:r w:rsidRPr="00821852">
        <w:rPr>
          <w:b/>
          <w:bCs/>
          <w:color w:val="000000"/>
          <w:lang w:val="el-GR"/>
        </w:rPr>
        <w:t xml:space="preserve"> </w:t>
      </w:r>
      <w:r w:rsidRPr="005609B2">
        <w:rPr>
          <w:color w:val="000000"/>
          <w:lang w:val="el-GR"/>
        </w:rPr>
        <w:t>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w:t>
      </w:r>
    </w:p>
    <w:p w14:paraId="6B3BE812" w14:textId="77777777" w:rsidR="00C27CEC" w:rsidRDefault="00C27CEC" w:rsidP="00C27CEC">
      <w:pPr>
        <w:rPr>
          <w:b/>
          <w:bCs/>
          <w:color w:val="000000"/>
          <w:lang w:val="el-GR"/>
        </w:rPr>
      </w:pPr>
      <w:r>
        <w:rPr>
          <w:color w:val="000000"/>
          <w:lang w:val="el-GR"/>
        </w:rPr>
        <w:t>Ιδίως οι οικονομικοί φορείς που είναι εγκατεστημένοι στην Ελλάδα προσκομίζουν:</w:t>
      </w:r>
    </w:p>
    <w:p w14:paraId="7442D7F9" w14:textId="3DE4152F" w:rsidR="00B9111A" w:rsidRPr="00821852" w:rsidRDefault="00C27CEC" w:rsidP="00C27CEC">
      <w:pPr>
        <w:rPr>
          <w:b/>
          <w:lang w:val="el-GR"/>
        </w:rPr>
      </w:pPr>
      <w:r>
        <w:rPr>
          <w:b/>
          <w:bCs/>
          <w:color w:val="000000"/>
          <w:lang w:val="en-US"/>
        </w:rPr>
        <w:t>i</w:t>
      </w:r>
      <w:r>
        <w:rPr>
          <w:b/>
          <w:bCs/>
          <w:color w:val="000000"/>
          <w:lang w:val="el-GR"/>
        </w:rPr>
        <w:t xml:space="preserve">) </w:t>
      </w:r>
      <w:r>
        <w:rPr>
          <w:color w:val="000000"/>
          <w:lang w:val="el-GR"/>
        </w:rPr>
        <w:t xml:space="preserve">Για την απόδειξη της εκπλήρωσης των φορολογικών υποχρεώσεων της παραγράφου </w:t>
      </w:r>
      <w:r w:rsidR="008E444E" w:rsidRPr="00821852">
        <w:rPr>
          <w:color w:val="000000"/>
          <w:lang w:val="el-GR"/>
        </w:rPr>
        <w:fldChar w:fldCharType="begin"/>
      </w:r>
      <w:r w:rsidR="008E444E" w:rsidRPr="00821852">
        <w:rPr>
          <w:color w:val="000000"/>
          <w:lang w:val="el-GR"/>
        </w:rPr>
        <w:instrText xml:space="preserve"> REF _Ref503518036 \r \h  \* MERGEFORMAT </w:instrText>
      </w:r>
      <w:r w:rsidR="008E444E" w:rsidRPr="00821852">
        <w:rPr>
          <w:color w:val="000000"/>
          <w:lang w:val="el-GR"/>
        </w:rPr>
      </w:r>
      <w:r w:rsidR="008E444E" w:rsidRPr="00821852">
        <w:rPr>
          <w:color w:val="000000"/>
          <w:lang w:val="el-GR"/>
        </w:rPr>
        <w:fldChar w:fldCharType="separate"/>
      </w:r>
      <w:r w:rsidR="004076EF">
        <w:rPr>
          <w:color w:val="000000"/>
          <w:lang w:val="el-GR"/>
        </w:rPr>
        <w:t>2.2.3.2</w:t>
      </w:r>
      <w:r w:rsidR="008E444E" w:rsidRPr="00821852">
        <w:rPr>
          <w:color w:val="000000"/>
          <w:lang w:val="el-GR"/>
        </w:rPr>
        <w:fldChar w:fldCharType="end"/>
      </w:r>
      <w:r w:rsidR="008E444E" w:rsidRPr="00821852">
        <w:rPr>
          <w:color w:val="000000"/>
          <w:lang w:val="el-GR"/>
        </w:rPr>
        <w:t xml:space="preserve"> </w:t>
      </w:r>
      <w:r>
        <w:rPr>
          <w:color w:val="000000"/>
          <w:lang w:val="el-GR"/>
        </w:rPr>
        <w:t>περίπτωση α’ αποδεικτικό ενημερότητας εκδιδόμενο από την Α.Α.Δ.Ε..</w:t>
      </w:r>
    </w:p>
    <w:p w14:paraId="436458C7" w14:textId="0DD9BC89" w:rsidR="00C27CEC" w:rsidRPr="00821852" w:rsidRDefault="00C27CEC" w:rsidP="00C27CEC">
      <w:pPr>
        <w:rPr>
          <w:color w:val="000000"/>
          <w:lang w:val="el-GR"/>
        </w:rPr>
      </w:pPr>
      <w:r>
        <w:rPr>
          <w:b/>
          <w:bCs/>
          <w:color w:val="000000"/>
          <w:lang w:val="en-US"/>
        </w:rPr>
        <w:lastRenderedPageBreak/>
        <w:t>ii</w:t>
      </w:r>
      <w:r>
        <w:rPr>
          <w:b/>
          <w:bCs/>
          <w:color w:val="000000"/>
          <w:lang w:val="el-GR"/>
        </w:rPr>
        <w:t xml:space="preserve">) </w:t>
      </w:r>
      <w:r>
        <w:rPr>
          <w:color w:val="000000"/>
          <w:lang w:val="el-GR"/>
        </w:rPr>
        <w:t xml:space="preserve">Για την απόδειξη της εκπλήρωσης των υποχρεώσεων προς τους οργανισμούς κοινωνικής ασφάλισης της παραγράφου </w:t>
      </w:r>
      <w:r w:rsidR="008E444E" w:rsidRPr="003C1E1A">
        <w:rPr>
          <w:b/>
          <w:bCs/>
          <w:color w:val="000000"/>
          <w:lang w:val="el-GR"/>
        </w:rPr>
        <w:fldChar w:fldCharType="begin"/>
      </w:r>
      <w:r w:rsidR="008E444E" w:rsidRPr="003C1E1A">
        <w:rPr>
          <w:b/>
          <w:bCs/>
          <w:color w:val="000000"/>
          <w:lang w:val="el-GR"/>
        </w:rPr>
        <w:instrText xml:space="preserve"> REF _Ref503518036 \r \h </w:instrText>
      </w:r>
      <w:r w:rsidR="008E444E">
        <w:rPr>
          <w:b/>
          <w:bCs/>
          <w:color w:val="000000"/>
          <w:lang w:val="el-GR"/>
        </w:rPr>
        <w:instrText xml:space="preserve"> \* MERGEFORMAT </w:instrText>
      </w:r>
      <w:r w:rsidR="008E444E" w:rsidRPr="003C1E1A">
        <w:rPr>
          <w:b/>
          <w:bCs/>
          <w:color w:val="000000"/>
          <w:lang w:val="el-GR"/>
        </w:rPr>
      </w:r>
      <w:r w:rsidR="008E444E" w:rsidRPr="003C1E1A">
        <w:rPr>
          <w:b/>
          <w:bCs/>
          <w:color w:val="000000"/>
          <w:lang w:val="el-GR"/>
        </w:rPr>
        <w:fldChar w:fldCharType="separate"/>
      </w:r>
      <w:r w:rsidR="004076EF">
        <w:rPr>
          <w:b/>
          <w:bCs/>
          <w:color w:val="000000"/>
          <w:lang w:val="el-GR"/>
        </w:rPr>
        <w:t>2.2.3.2</w:t>
      </w:r>
      <w:r w:rsidR="008E444E" w:rsidRPr="003C1E1A">
        <w:rPr>
          <w:b/>
          <w:bCs/>
          <w:color w:val="000000"/>
          <w:lang w:val="el-GR"/>
        </w:rPr>
        <w:fldChar w:fldCharType="end"/>
      </w:r>
      <w:r w:rsidR="008E444E" w:rsidRPr="003C1E1A">
        <w:rPr>
          <w:b/>
          <w:bCs/>
          <w:color w:val="000000"/>
          <w:lang w:val="el-GR"/>
        </w:rPr>
        <w:t xml:space="preserve"> </w:t>
      </w:r>
      <w:r>
        <w:rPr>
          <w:b/>
          <w:bCs/>
          <w:color w:val="000000"/>
          <w:lang w:val="el-GR"/>
        </w:rPr>
        <w:t xml:space="preserve"> </w:t>
      </w:r>
      <w:r>
        <w:rPr>
          <w:color w:val="000000"/>
          <w:lang w:val="el-GR"/>
        </w:rPr>
        <w:t xml:space="preserve">περίπτωση α’ πιστοποιητικό εκδιδόμενο από τον </w:t>
      </w:r>
      <w:r>
        <w:rPr>
          <w:color w:val="000000"/>
          <w:lang w:val="en-US"/>
        </w:rPr>
        <w:t>e</w:t>
      </w:r>
      <w:r>
        <w:rPr>
          <w:color w:val="000000"/>
          <w:lang w:val="el-GR"/>
        </w:rPr>
        <w:t xml:space="preserve">-ΕΦΚΑ. </w:t>
      </w:r>
      <w:r w:rsidR="008E444E">
        <w:rPr>
          <w:color w:val="000000"/>
          <w:lang w:val="el-GR"/>
        </w:rPr>
        <w:t xml:space="preserve">Επιπλέον προσκομίζεται </w:t>
      </w:r>
      <w:r w:rsidR="008E444E" w:rsidRPr="00821852">
        <w:rPr>
          <w:color w:val="000000"/>
          <w:lang w:val="el-GR"/>
        </w:rPr>
        <w:t>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r w:rsidR="008E444E">
        <w:rPr>
          <w:color w:val="000000"/>
          <w:lang w:val="el-GR"/>
        </w:rPr>
        <w:t>.</w:t>
      </w:r>
    </w:p>
    <w:p w14:paraId="7BAEA4BA" w14:textId="474C9D56" w:rsidR="008E444E" w:rsidRDefault="008E444E" w:rsidP="008E444E">
      <w:pPr>
        <w:rPr>
          <w:color w:val="000000"/>
          <w:lang w:val="el-GR"/>
        </w:rPr>
      </w:pPr>
      <w:r>
        <w:rPr>
          <w:b/>
          <w:bCs/>
          <w:color w:val="000000"/>
          <w:lang w:val="en-US"/>
        </w:rPr>
        <w:t>iii</w:t>
      </w:r>
      <w:r>
        <w:rPr>
          <w:b/>
          <w:bCs/>
          <w:color w:val="000000"/>
          <w:lang w:val="el-GR"/>
        </w:rPr>
        <w:t xml:space="preserve">) </w:t>
      </w:r>
      <w:r>
        <w:rPr>
          <w:color w:val="000000"/>
          <w:lang w:val="el-GR"/>
        </w:rPr>
        <w:t xml:space="preserve">Για την παράγραφο </w:t>
      </w:r>
      <w:r w:rsidR="00614898" w:rsidRPr="00821852">
        <w:rPr>
          <w:color w:val="000000"/>
          <w:lang w:val="el-GR"/>
        </w:rPr>
        <w:fldChar w:fldCharType="begin"/>
      </w:r>
      <w:r w:rsidR="00614898" w:rsidRPr="00821852">
        <w:rPr>
          <w:color w:val="000000"/>
          <w:lang w:val="el-GR"/>
        </w:rPr>
        <w:instrText xml:space="preserve"> REF _Ref503518036 \r \h  \* MERGEFORMAT </w:instrText>
      </w:r>
      <w:r w:rsidR="00614898" w:rsidRPr="00821852">
        <w:rPr>
          <w:color w:val="000000"/>
          <w:lang w:val="el-GR"/>
        </w:rPr>
      </w:r>
      <w:r w:rsidR="00614898" w:rsidRPr="00821852">
        <w:rPr>
          <w:color w:val="000000"/>
          <w:lang w:val="el-GR"/>
        </w:rPr>
        <w:fldChar w:fldCharType="separate"/>
      </w:r>
      <w:r w:rsidR="004076EF">
        <w:rPr>
          <w:color w:val="000000"/>
          <w:lang w:val="el-GR"/>
        </w:rPr>
        <w:t>2.2.3.2</w:t>
      </w:r>
      <w:r w:rsidR="00614898" w:rsidRPr="00821852">
        <w:rPr>
          <w:color w:val="000000"/>
          <w:lang w:val="el-GR"/>
        </w:rPr>
        <w:fldChar w:fldCharType="end"/>
      </w:r>
      <w:r w:rsidR="00614898" w:rsidRPr="00821852">
        <w:rPr>
          <w:color w:val="000000"/>
          <w:lang w:val="el-GR"/>
        </w:rPr>
        <w:t xml:space="preserve"> </w:t>
      </w:r>
      <w:r>
        <w:rPr>
          <w:color w:val="000000"/>
          <w:lang w:val="el-GR"/>
        </w:rPr>
        <w:t>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75F27CFC" w14:textId="7411DF17" w:rsidR="008E444E" w:rsidRDefault="008E444E" w:rsidP="008E444E">
      <w:pPr>
        <w:rPr>
          <w:color w:val="000000"/>
          <w:lang w:val="el-GR"/>
        </w:rPr>
      </w:pPr>
      <w:r w:rsidRPr="00FA08C7">
        <w:rPr>
          <w:b/>
          <w:bCs/>
          <w:lang w:val="el-GR"/>
        </w:rPr>
        <w:t xml:space="preserve">γ) </w:t>
      </w:r>
      <w:r w:rsidRPr="00FA08C7">
        <w:rPr>
          <w:color w:val="000000"/>
          <w:lang w:val="el-GR"/>
        </w:rPr>
        <w:t>για την</w:t>
      </w:r>
      <w:r>
        <w:rPr>
          <w:color w:val="000000"/>
          <w:lang w:val="el-GR"/>
        </w:rPr>
        <w:t xml:space="preserve"> παράγραφο </w:t>
      </w:r>
      <w:r w:rsidR="00614898">
        <w:rPr>
          <w:color w:val="000000"/>
          <w:lang w:val="el-GR"/>
        </w:rPr>
        <w:fldChar w:fldCharType="begin"/>
      </w:r>
      <w:r w:rsidR="00614898">
        <w:rPr>
          <w:color w:val="000000"/>
          <w:lang w:val="el-GR"/>
        </w:rPr>
        <w:instrText xml:space="preserve"> REF _Ref496540586 \r \h </w:instrText>
      </w:r>
      <w:r w:rsidR="00614898">
        <w:rPr>
          <w:color w:val="000000"/>
          <w:lang w:val="el-GR"/>
        </w:rPr>
      </w:r>
      <w:r w:rsidR="00614898">
        <w:rPr>
          <w:color w:val="000000"/>
          <w:lang w:val="el-GR"/>
        </w:rPr>
        <w:fldChar w:fldCharType="separate"/>
      </w:r>
      <w:r w:rsidR="004076EF">
        <w:rPr>
          <w:color w:val="000000"/>
          <w:lang w:val="el-GR"/>
        </w:rPr>
        <w:t>2.2.3.3</w:t>
      </w:r>
      <w:r w:rsidR="00614898">
        <w:rPr>
          <w:color w:val="000000"/>
          <w:lang w:val="el-GR"/>
        </w:rPr>
        <w:fldChar w:fldCharType="end"/>
      </w:r>
      <w:r w:rsidR="00614898">
        <w:rPr>
          <w:color w:val="000000"/>
          <w:lang w:val="el-GR"/>
        </w:rPr>
        <w:t xml:space="preserve"> </w:t>
      </w:r>
      <w:r>
        <w:rPr>
          <w:color w:val="000000"/>
          <w:lang w:val="el-GR"/>
        </w:rPr>
        <w:t xml:space="preserve">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72B1D4D7" w14:textId="77777777" w:rsidR="008E444E" w:rsidRDefault="008E444E" w:rsidP="008E444E">
      <w:pPr>
        <w:rPr>
          <w:b/>
          <w:bCs/>
          <w:color w:val="000000"/>
          <w:lang w:val="el-GR"/>
        </w:rPr>
      </w:pPr>
      <w:r>
        <w:rPr>
          <w:color w:val="000000"/>
          <w:lang w:val="el-GR"/>
        </w:rPr>
        <w:t>Ιδίως οι οικονομικοί φορείς που είναι εγκατεστημένοι στην Ελλάδα προσκομίζουν:</w:t>
      </w:r>
    </w:p>
    <w:p w14:paraId="2B3F41B4" w14:textId="77777777" w:rsidR="008E444E" w:rsidRDefault="008E444E" w:rsidP="008E444E">
      <w:pPr>
        <w:rPr>
          <w:b/>
          <w:lang w:val="el-GR"/>
        </w:rPr>
      </w:pPr>
      <w:bookmarkStart w:id="255" w:name="_Hlk69240569"/>
      <w:r>
        <w:rPr>
          <w:b/>
          <w:bCs/>
          <w:lang w:val="en-US"/>
        </w:rPr>
        <w:t>i</w:t>
      </w:r>
      <w:r w:rsidRPr="00BD65F6">
        <w:rPr>
          <w:b/>
          <w:bCs/>
          <w:lang w:val="el-GR"/>
        </w:rPr>
        <w:t>)</w:t>
      </w:r>
      <w:r>
        <w:rPr>
          <w:bCs/>
          <w:lang w:val="el-GR"/>
        </w:rPr>
        <w:t xml:space="preserve"> Ενιαίο Πιστοποιητικό Δικαστικής Φερεγγυότητας</w:t>
      </w:r>
      <w:bookmarkEnd w:id="255"/>
      <w:r>
        <w:rPr>
          <w:bCs/>
          <w:lang w:val="el-GR"/>
        </w:rPr>
        <w:t xml:space="preserve">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34C86B23" w14:textId="77777777" w:rsidR="008E444E" w:rsidRDefault="008E444E" w:rsidP="008E444E">
      <w:pPr>
        <w:rPr>
          <w:b/>
          <w:bCs/>
          <w:color w:val="000000"/>
          <w:lang w:val="el-GR"/>
        </w:rPr>
      </w:pPr>
      <w:r>
        <w:rPr>
          <w:b/>
          <w:lang w:val="en-US"/>
        </w:rPr>
        <w:t>ii</w:t>
      </w:r>
      <w:r>
        <w:rPr>
          <w:b/>
          <w:lang w:val="el-GR"/>
        </w:rPr>
        <w:t xml:space="preserve">) </w:t>
      </w:r>
      <w:r>
        <w:rPr>
          <w:bCs/>
          <w:lang w:val="el-GR"/>
        </w:rPr>
        <w:t>Π</w:t>
      </w:r>
      <w:r>
        <w:rPr>
          <w:lang w:val="el-GR"/>
        </w:rPr>
        <w:t xml:space="preserve">ιστοποιητικό του Γ.Ε.Μ.Η. από το οποίο προκύπτει ότι το νομικό πρόσωπο δεν έχει λυθεί και τεθεί υπό εκκαθάριση με απόφαση των εταίρων. </w:t>
      </w:r>
    </w:p>
    <w:p w14:paraId="07C2E1E7" w14:textId="77777777" w:rsidR="008E444E" w:rsidRDefault="008E444E" w:rsidP="008E444E">
      <w:pPr>
        <w:rPr>
          <w:bCs/>
          <w:color w:val="000000"/>
          <w:lang w:val="el-GR"/>
        </w:rPr>
      </w:pPr>
      <w:r>
        <w:rPr>
          <w:b/>
          <w:bCs/>
          <w:color w:val="000000"/>
          <w:lang w:val="en-US"/>
        </w:rPr>
        <w:t>iii</w:t>
      </w:r>
      <w:r>
        <w:rPr>
          <w:b/>
          <w:bCs/>
          <w:color w:val="000000"/>
          <w:lang w:val="el-GR"/>
        </w:rPr>
        <w:t xml:space="preserve">) </w:t>
      </w:r>
      <w:r>
        <w:rPr>
          <w:color w:val="000000"/>
          <w:lang w:val="el-GR"/>
        </w:rPr>
        <w:t xml:space="preserve">Εκτύπωση της καρτέλας “Στοιχεία Μητρώου/ Επιχείρησης” </w:t>
      </w:r>
      <w:r>
        <w:rPr>
          <w:bCs/>
          <w:lang w:val="el-GR"/>
        </w:rPr>
        <w:t>από την ηλεκτρονική πλατφόρμα της Ανεξάρτητης Αρχής Δημοσίων Εσόδων</w:t>
      </w:r>
      <w:r>
        <w:rPr>
          <w:color w:val="000000"/>
          <w:lang w:val="el-GR"/>
        </w:rPr>
        <w:t xml:space="preserve">, όπως αυτά εμφανίζονται στο taxisnet, από την οποία να προκύπτει η </w:t>
      </w:r>
      <w:r>
        <w:rPr>
          <w:bCs/>
          <w:color w:val="000000"/>
          <w:lang w:val="el-GR"/>
        </w:rPr>
        <w:t>μη αναστολή της επιχειρηματικής δραστηριότητάς τους.</w:t>
      </w:r>
    </w:p>
    <w:p w14:paraId="5A6119A2" w14:textId="77777777" w:rsidR="008E444E" w:rsidRDefault="008E444E" w:rsidP="008E444E">
      <w:pPr>
        <w:rPr>
          <w:b/>
          <w:color w:val="000000"/>
          <w:lang w:val="el-GR"/>
        </w:rPr>
      </w:pPr>
      <w:r>
        <w:rPr>
          <w:bCs/>
          <w:color w:val="000000"/>
          <w:lang w:val="el-GR"/>
        </w:rPr>
        <w:t>Προκειμένου για τα σωματεία και τους συνεταιρισμούς, το Ενιαίο Πιστοποιητικό Δικαστικής Φερεγγυότητας εκδίδεται για τα σωματεία από το αρμόδιο Πρωτοδικείο, και για τους συνεταιρισμούς για το χρονικό διάστημα έως τις 31.12.2019 από το Ειρηνοδικείο και μετά την παραπάνω ημερομηνία από το Γ.Ε.Μ.Η.</w:t>
      </w:r>
    </w:p>
    <w:p w14:paraId="5A2136F7" w14:textId="14BB8BD2" w:rsidR="00614898" w:rsidRPr="005609B2" w:rsidRDefault="00614898" w:rsidP="00614898">
      <w:pPr>
        <w:rPr>
          <w:color w:val="000000"/>
          <w:lang w:val="el-GR"/>
        </w:rPr>
      </w:pPr>
      <w:r w:rsidRPr="005609B2">
        <w:rPr>
          <w:b/>
          <w:color w:val="000000"/>
          <w:lang w:val="el-GR"/>
        </w:rPr>
        <w:t>δ)</w:t>
      </w:r>
      <w:r w:rsidRPr="005609B2">
        <w:rPr>
          <w:color w:val="000000"/>
          <w:lang w:val="el-GR"/>
        </w:rPr>
        <w:t xml:space="preserve"> Για τις λοιπές περιπτώσεις της παραγράφου </w:t>
      </w:r>
      <w:r>
        <w:rPr>
          <w:color w:val="000000"/>
          <w:lang w:val="el-GR"/>
        </w:rPr>
        <w:fldChar w:fldCharType="begin"/>
      </w:r>
      <w:r>
        <w:rPr>
          <w:color w:val="000000"/>
          <w:lang w:val="el-GR"/>
        </w:rPr>
        <w:instrText xml:space="preserve"> REF _Ref496540586 \r \h </w:instrText>
      </w:r>
      <w:r>
        <w:rPr>
          <w:color w:val="000000"/>
          <w:lang w:val="el-GR"/>
        </w:rPr>
      </w:r>
      <w:r>
        <w:rPr>
          <w:color w:val="000000"/>
          <w:lang w:val="el-GR"/>
        </w:rPr>
        <w:fldChar w:fldCharType="separate"/>
      </w:r>
      <w:r w:rsidR="004076EF">
        <w:rPr>
          <w:color w:val="000000"/>
          <w:lang w:val="el-GR"/>
        </w:rPr>
        <w:t>2.2.3.3</w:t>
      </w:r>
      <w:r>
        <w:rPr>
          <w:color w:val="000000"/>
          <w:lang w:val="el-GR"/>
        </w:rPr>
        <w:fldChar w:fldCharType="end"/>
      </w:r>
      <w:r w:rsidRPr="005609B2">
        <w:rPr>
          <w:color w:val="000000"/>
          <w:lang w:val="el-GR"/>
        </w:rPr>
        <w:t>, υπεύθυνη δήλωση του προσφέροντος οικονομικού φορέα ότι δεν συντρέχουν στο πρόσωπό του οι οριζόμενοι στην παράγραφο λόγοι αποκλεισμού</w:t>
      </w:r>
    </w:p>
    <w:p w14:paraId="474676C6" w14:textId="7CD297B7" w:rsidR="00614898" w:rsidRDefault="00614898" w:rsidP="00614898">
      <w:pPr>
        <w:tabs>
          <w:tab w:val="left" w:pos="1980"/>
        </w:tabs>
        <w:rPr>
          <w:color w:val="000000"/>
          <w:lang w:val="el-GR"/>
        </w:rPr>
      </w:pPr>
      <w:r w:rsidRPr="005609B2">
        <w:rPr>
          <w:b/>
          <w:bCs/>
          <w:color w:val="000000"/>
          <w:lang w:val="el-GR"/>
        </w:rPr>
        <w:t>ε)</w:t>
      </w:r>
      <w:r w:rsidRPr="005609B2">
        <w:rPr>
          <w:color w:val="000000"/>
          <w:lang w:val="el-GR"/>
        </w:rPr>
        <w:t xml:space="preserve"> </w:t>
      </w:r>
      <w:r>
        <w:rPr>
          <w:lang w:val="el-GR"/>
        </w:rPr>
        <w:t xml:space="preserve">για την παράγραφο </w:t>
      </w:r>
      <w:r>
        <w:rPr>
          <w:lang w:val="el-GR"/>
        </w:rPr>
        <w:fldChar w:fldCharType="begin"/>
      </w:r>
      <w:r>
        <w:rPr>
          <w:lang w:val="el-GR"/>
        </w:rPr>
        <w:instrText xml:space="preserve"> REF _Ref496540821 \r \h </w:instrText>
      </w:r>
      <w:r>
        <w:rPr>
          <w:lang w:val="el-GR"/>
        </w:rPr>
      </w:r>
      <w:r>
        <w:rPr>
          <w:lang w:val="el-GR"/>
        </w:rPr>
        <w:fldChar w:fldCharType="separate"/>
      </w:r>
      <w:r w:rsidR="004076EF">
        <w:rPr>
          <w:lang w:val="el-GR"/>
        </w:rPr>
        <w:t>2.2.3.7</w:t>
      </w:r>
      <w:r>
        <w:rPr>
          <w:lang w:val="el-GR"/>
        </w:rPr>
        <w:fldChar w:fldCharType="end"/>
      </w:r>
      <w:r>
        <w:rPr>
          <w:lang w:val="el-GR"/>
        </w:rPr>
        <w:t xml:space="preserve"> υπεύθυνη δήλωση του προσφέροντος οικονομικού φορέα </w:t>
      </w:r>
      <w:r w:rsidRPr="00591B46">
        <w:rPr>
          <w:lang w:val="el-GR"/>
        </w:rPr>
        <w:t>περί μη επιβολής σε βάρος του της κύρωσης</w:t>
      </w:r>
      <w:r>
        <w:rPr>
          <w:lang w:val="el-GR"/>
        </w:rPr>
        <w:t xml:space="preserve"> </w:t>
      </w:r>
      <w:r w:rsidRPr="00591B46">
        <w:rPr>
          <w:lang w:val="el-GR"/>
        </w:rPr>
        <w:t xml:space="preserve">του οριζόντιου αποκλεισμού, σύμφωνα τις διατάξεις </w:t>
      </w:r>
      <w:r>
        <w:rPr>
          <w:lang w:val="el-GR"/>
        </w:rPr>
        <w:t xml:space="preserve">της </w:t>
      </w:r>
      <w:r w:rsidRPr="00591B46">
        <w:rPr>
          <w:lang w:val="el-GR"/>
        </w:rPr>
        <w:t>κείμενης νομοθεσίας</w:t>
      </w:r>
      <w:r w:rsidRPr="005609B2">
        <w:rPr>
          <w:color w:val="000000"/>
          <w:lang w:val="el-GR"/>
        </w:rPr>
        <w:t>.</w:t>
      </w:r>
    </w:p>
    <w:p w14:paraId="44AAA428" w14:textId="196A7C16" w:rsidR="00A61AA7" w:rsidRPr="00603221" w:rsidRDefault="003355E7" w:rsidP="00A61AA7">
      <w:pPr>
        <w:rPr>
          <w:b/>
          <w:lang w:val="el-GR"/>
        </w:rPr>
      </w:pPr>
      <w:r w:rsidRPr="00603221">
        <w:rPr>
          <w:b/>
          <w:bCs/>
          <w:lang w:val="en-US"/>
        </w:rPr>
        <w:t>B</w:t>
      </w:r>
      <w:r w:rsidRPr="00603221">
        <w:rPr>
          <w:b/>
          <w:bCs/>
          <w:lang w:val="el-GR"/>
        </w:rPr>
        <w:t>. 2.</w:t>
      </w:r>
      <w:r w:rsidRPr="00603221">
        <w:rPr>
          <w:b/>
          <w:lang w:val="el-GR"/>
        </w:rPr>
        <w:t xml:space="preserve"> Για την απόδειξη της απαίτησης της παραγράφου </w:t>
      </w:r>
      <w:r w:rsidR="007E61C0">
        <w:rPr>
          <w:b/>
          <w:lang w:val="el-GR"/>
        </w:rPr>
        <w:fldChar w:fldCharType="begin"/>
      </w:r>
      <w:r w:rsidR="007E61C0">
        <w:rPr>
          <w:b/>
          <w:lang w:val="el-GR"/>
        </w:rPr>
        <w:instrText xml:space="preserve"> REF _Ref74510337 \r \h </w:instrText>
      </w:r>
      <w:r w:rsidR="007E61C0">
        <w:rPr>
          <w:b/>
          <w:lang w:val="el-GR"/>
        </w:rPr>
      </w:r>
      <w:r w:rsidR="007E61C0">
        <w:rPr>
          <w:b/>
          <w:lang w:val="el-GR"/>
        </w:rPr>
        <w:fldChar w:fldCharType="separate"/>
      </w:r>
      <w:r w:rsidR="004076EF">
        <w:rPr>
          <w:b/>
          <w:lang w:val="el-GR"/>
        </w:rPr>
        <w:t>2.2.4</w:t>
      </w:r>
      <w:r w:rsidR="007E61C0">
        <w:rPr>
          <w:b/>
          <w:lang w:val="el-GR"/>
        </w:rPr>
        <w:fldChar w:fldCharType="end"/>
      </w:r>
      <w:r w:rsidR="007E61C0">
        <w:rPr>
          <w:b/>
          <w:lang w:val="el-GR"/>
        </w:rPr>
        <w:t xml:space="preserve"> </w:t>
      </w:r>
      <w:r w:rsidRPr="00603221">
        <w:rPr>
          <w:b/>
          <w:lang w:val="el-GR"/>
        </w:rPr>
        <w:t xml:space="preserve">(απόδειξη καταλληλόλητας για την άσκηση επαγγελματικής δραστηριότητας) </w:t>
      </w:r>
      <w:bookmarkStart w:id="256" w:name="_Hlk67663604"/>
      <w:r w:rsidR="00A61AA7" w:rsidRPr="00603221">
        <w:rPr>
          <w:b/>
          <w:lang w:val="el-GR"/>
        </w:rPr>
        <w:t xml:space="preserve">οι οικονομικοί φορείς </w:t>
      </w:r>
      <w:bookmarkEnd w:id="256"/>
      <w:r w:rsidR="00A61AA7" w:rsidRPr="00603221">
        <w:rPr>
          <w:b/>
          <w:lang w:val="el-GR"/>
        </w:rPr>
        <w:t>προσκομίζουν τα αναφερόμενα στον κατωτέρω πίνακα  :</w:t>
      </w:r>
    </w:p>
    <w:p w14:paraId="61686EB1" w14:textId="77777777" w:rsidR="008338F0" w:rsidRPr="00603221" w:rsidRDefault="003355E7">
      <w:pPr>
        <w:rPr>
          <w:b/>
          <w:lang w:val="el-GR"/>
        </w:rPr>
      </w:pPr>
      <w:r w:rsidRPr="00603221">
        <w:rPr>
          <w:b/>
          <w:lang w:val="el-GR"/>
        </w:rPr>
        <w:t>προσκομίζουν</w:t>
      </w:r>
      <w:r w:rsidR="003822A5" w:rsidRPr="00603221">
        <w:rPr>
          <w:b/>
          <w:lang w:val="el-GR"/>
        </w:rPr>
        <w:t xml:space="preserve"> τα αναφερόμενα στον κατωτέρω πίνακα</w:t>
      </w:r>
      <w:r w:rsidR="00E1337D" w:rsidRPr="00603221">
        <w:rPr>
          <w:b/>
          <w:lang w:val="el-GR"/>
        </w:rPr>
        <w:t xml:space="preserve"> </w:t>
      </w:r>
      <w:r w:rsidRPr="00603221">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D46AE0" w14:paraId="1B0915C6" w14:textId="77777777" w:rsidTr="009C5EA6">
        <w:trPr>
          <w:trHeight w:val="711"/>
        </w:trPr>
        <w:tc>
          <w:tcPr>
            <w:tcW w:w="675" w:type="dxa"/>
            <w:shd w:val="clear" w:color="auto" w:fill="D9D9D9"/>
          </w:tcPr>
          <w:p w14:paraId="7E6B662C" w14:textId="77777777" w:rsidR="00D56132" w:rsidRPr="00603221" w:rsidRDefault="00D56132" w:rsidP="009C5EA6">
            <w:pPr>
              <w:rPr>
                <w:b/>
              </w:rPr>
            </w:pPr>
            <w:r w:rsidRPr="00603221">
              <w:rPr>
                <w:b/>
                <w:lang w:val="el-GR"/>
              </w:rPr>
              <w:t>1</w:t>
            </w:r>
            <w:r w:rsidRPr="00603221">
              <w:rPr>
                <w:b/>
              </w:rPr>
              <w:t>.</w:t>
            </w:r>
          </w:p>
        </w:tc>
        <w:tc>
          <w:tcPr>
            <w:tcW w:w="9180" w:type="dxa"/>
            <w:shd w:val="clear" w:color="auto" w:fill="D9D9D9"/>
          </w:tcPr>
          <w:p w14:paraId="6AF2670F" w14:textId="0C3B2C40" w:rsidR="00C71B9C" w:rsidRDefault="00D56132" w:rsidP="00C71B9C">
            <w:pPr>
              <w:pStyle w:val="Tabletext"/>
              <w:jc w:val="both"/>
            </w:pPr>
            <w:r w:rsidRPr="00603221">
              <w:rPr>
                <w:rFonts w:cs="Tahoma"/>
                <w:b/>
                <w:bCs/>
                <w:sz w:val="22"/>
                <w:szCs w:val="22"/>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ήτοι</w:t>
            </w:r>
            <w:r w:rsidR="00C71B9C">
              <w:rPr>
                <w:rFonts w:cs="Tahoma"/>
                <w:b/>
                <w:bCs/>
                <w:sz w:val="22"/>
                <w:szCs w:val="22"/>
              </w:rPr>
              <w:t xml:space="preserve"> </w:t>
            </w:r>
            <w:r w:rsidR="00C71B9C" w:rsidRPr="00C71B9C">
              <w:rPr>
                <w:rFonts w:cs="Tahoma"/>
                <w:b/>
                <w:bCs/>
                <w:sz w:val="22"/>
                <w:szCs w:val="22"/>
              </w:rPr>
              <w:t xml:space="preserve">να δραστηριοποιούνται </w:t>
            </w:r>
            <w:r w:rsidR="008F4252" w:rsidRPr="008F4252">
              <w:rPr>
                <w:rFonts w:cs="Tahoma"/>
                <w:b/>
                <w:bCs/>
                <w:sz w:val="22"/>
                <w:szCs w:val="22"/>
              </w:rPr>
              <w:t>στο χώρο παροχής συμβουλευτικών υπηρεσιών στο αντικείμενο των φυσικών υποδομών, δικτύων και πληροφορικής</w:t>
            </w:r>
            <w:r w:rsidR="008F4252">
              <w:rPr>
                <w:rFonts w:cs="Tahoma"/>
                <w:b/>
                <w:bCs/>
                <w:sz w:val="22"/>
                <w:szCs w:val="22"/>
              </w:rPr>
              <w:t>.</w:t>
            </w:r>
          </w:p>
          <w:p w14:paraId="7E6C47BD" w14:textId="171710F6" w:rsidR="00D56132" w:rsidRPr="00603221" w:rsidRDefault="00D56132" w:rsidP="00382388">
            <w:pPr>
              <w:autoSpaceDE w:val="0"/>
              <w:autoSpaceDN w:val="0"/>
              <w:adjustRightInd w:val="0"/>
              <w:spacing w:after="0"/>
              <w:rPr>
                <w:lang w:val="el-GR" w:eastAsia="el-GR"/>
              </w:rPr>
            </w:pPr>
            <w:r w:rsidRPr="00603221">
              <w:rPr>
                <w:lang w:val="el-GR"/>
              </w:rPr>
              <w:t xml:space="preserve">Οι οικονομικοί φορείς οφείλουν να αποδείξουν το ανωτέρω κριτήριο ποιοτικής επιλογής </w:t>
            </w:r>
            <w:r w:rsidR="00755711" w:rsidRPr="00603221">
              <w:rPr>
                <w:lang w:val="el-GR"/>
              </w:rPr>
              <w:t>υποβάλλοντας</w:t>
            </w:r>
            <w:r w:rsidRPr="00603221">
              <w:rPr>
                <w:lang w:val="el-GR"/>
              </w:rPr>
              <w:t xml:space="preserve"> τα ακόλουθα στοιχεία τεκμηρίωσης:</w:t>
            </w:r>
          </w:p>
        </w:tc>
      </w:tr>
      <w:tr w:rsidR="00D56132" w:rsidRPr="00D46AE0" w14:paraId="7B6D8413" w14:textId="77777777" w:rsidTr="009C5EA6">
        <w:trPr>
          <w:trHeight w:val="1480"/>
        </w:trPr>
        <w:tc>
          <w:tcPr>
            <w:tcW w:w="675" w:type="dxa"/>
          </w:tcPr>
          <w:p w14:paraId="46950700" w14:textId="77777777" w:rsidR="00D56132" w:rsidRPr="00603221" w:rsidRDefault="00D56132" w:rsidP="009C5EA6">
            <w:pPr>
              <w:rPr>
                <w:lang w:val="el-GR"/>
              </w:rPr>
            </w:pPr>
            <w:r w:rsidRPr="00603221">
              <w:rPr>
                <w:lang w:val="el-GR"/>
              </w:rPr>
              <w:lastRenderedPageBreak/>
              <w:t>1.1</w:t>
            </w:r>
          </w:p>
        </w:tc>
        <w:tc>
          <w:tcPr>
            <w:tcW w:w="9180" w:type="dxa"/>
          </w:tcPr>
          <w:p w14:paraId="5E3A5C12" w14:textId="77777777" w:rsidR="00872F65" w:rsidRPr="00872F65" w:rsidRDefault="00872F65" w:rsidP="00872F65">
            <w:pPr>
              <w:autoSpaceDE w:val="0"/>
              <w:autoSpaceDN w:val="0"/>
              <w:adjustRightInd w:val="0"/>
              <w:spacing w:after="0"/>
              <w:rPr>
                <w:lang w:val="el-GR"/>
              </w:rPr>
            </w:pPr>
            <w:r>
              <w:rPr>
                <w:lang w:val="el-GR"/>
              </w:rPr>
              <w:t>Π</w:t>
            </w:r>
            <w:r w:rsidRPr="00872F65">
              <w:rPr>
                <w:lang w:val="el-GR"/>
              </w:rPr>
              <w:t>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7FEB0CE8" w14:textId="77777777" w:rsidR="00872F65" w:rsidRPr="00872F65" w:rsidRDefault="00872F65" w:rsidP="00872F65">
            <w:pPr>
              <w:autoSpaceDE w:val="0"/>
              <w:autoSpaceDN w:val="0"/>
              <w:adjustRightInd w:val="0"/>
              <w:spacing w:after="0"/>
              <w:rPr>
                <w:lang w:val="el-GR"/>
              </w:rPr>
            </w:pPr>
            <w:r w:rsidRPr="00872F65">
              <w:rPr>
                <w:lang w:val="el-GR"/>
              </w:rPr>
              <w:t xml:space="preserve">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 </w:t>
            </w:r>
          </w:p>
          <w:p w14:paraId="775B0F79" w14:textId="77777777" w:rsidR="00D05C7B" w:rsidRPr="00603221" w:rsidRDefault="00D05C7B" w:rsidP="00282306">
            <w:pPr>
              <w:autoSpaceDE w:val="0"/>
              <w:autoSpaceDN w:val="0"/>
              <w:adjustRightInd w:val="0"/>
              <w:spacing w:after="0"/>
              <w:rPr>
                <w:lang w:val="el-GR" w:eastAsia="el-GR"/>
              </w:rPr>
            </w:pPr>
          </w:p>
        </w:tc>
      </w:tr>
    </w:tbl>
    <w:p w14:paraId="3370B521" w14:textId="77777777" w:rsidR="0041248A" w:rsidRDefault="0041248A">
      <w:pPr>
        <w:rPr>
          <w:b/>
          <w:lang w:val="el-GR"/>
        </w:rPr>
      </w:pPr>
    </w:p>
    <w:p w14:paraId="05E17FF2" w14:textId="77777777" w:rsidR="00282306" w:rsidRPr="0041248A" w:rsidRDefault="00282306" w:rsidP="00282306">
      <w:pPr>
        <w:rPr>
          <w:bCs/>
          <w:lang w:val="el-GR"/>
        </w:rPr>
      </w:pPr>
      <w:bookmarkStart w:id="257" w:name="_Hlk35424944"/>
      <w:r w:rsidRPr="0041248A">
        <w:rPr>
          <w:bCs/>
          <w:lang w:val="el-GR"/>
        </w:rPr>
        <w:t>Επισημαίνεται ότι, τα δικαιολογητικά που αφορούν στην απόδειξη της απαίτησης της 2.2.4 (απόδειξη καταλληλότητας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bookmarkEnd w:id="257"/>
    <w:p w14:paraId="36F608EF" w14:textId="77777777" w:rsidR="00270326" w:rsidRPr="00603221" w:rsidRDefault="00270326">
      <w:pPr>
        <w:rPr>
          <w:lang w:val="el-GR"/>
        </w:rPr>
      </w:pPr>
    </w:p>
    <w:p w14:paraId="17C17E23" w14:textId="690648B3" w:rsidR="00270326" w:rsidRPr="00603221" w:rsidRDefault="003355E7">
      <w:pPr>
        <w:rPr>
          <w:b/>
          <w:lang w:val="el-GR"/>
        </w:rPr>
      </w:pPr>
      <w:r w:rsidRPr="00603221">
        <w:rPr>
          <w:b/>
          <w:bCs/>
          <w:lang w:val="el-GR"/>
        </w:rPr>
        <w:t>Β.3.</w:t>
      </w:r>
      <w:r w:rsidRPr="00603221">
        <w:rPr>
          <w:b/>
          <w:lang w:val="el-GR"/>
        </w:rPr>
        <w:t xml:space="preserve"> Για την απόδειξη της οικονομικής και χρηματοοικονομικής επάρκειας της παραγράφου </w:t>
      </w:r>
      <w:r w:rsidR="00B622FA" w:rsidRPr="00603221">
        <w:rPr>
          <w:b/>
          <w:lang w:val="el-GR"/>
        </w:rPr>
        <w:fldChar w:fldCharType="begin"/>
      </w:r>
      <w:r w:rsidR="00B622FA" w:rsidRPr="00603221">
        <w:rPr>
          <w:b/>
          <w:lang w:val="el-GR"/>
        </w:rPr>
        <w:instrText xml:space="preserve"> REF _Ref496541508 \r \h  \* MERGEFORMAT </w:instrText>
      </w:r>
      <w:r w:rsidR="00B622FA" w:rsidRPr="00603221">
        <w:rPr>
          <w:b/>
          <w:lang w:val="el-GR"/>
        </w:rPr>
      </w:r>
      <w:r w:rsidR="00B622FA" w:rsidRPr="00603221">
        <w:rPr>
          <w:b/>
          <w:lang w:val="el-GR"/>
        </w:rPr>
        <w:fldChar w:fldCharType="separate"/>
      </w:r>
      <w:r w:rsidR="004076EF">
        <w:rPr>
          <w:b/>
          <w:lang w:val="el-GR"/>
        </w:rPr>
        <w:t>2.2.5</w:t>
      </w:r>
      <w:r w:rsidR="00B622FA" w:rsidRPr="00603221">
        <w:rPr>
          <w:b/>
          <w:lang w:val="el-GR"/>
        </w:rPr>
        <w:fldChar w:fldCharType="end"/>
      </w:r>
      <w:r w:rsidRPr="00603221">
        <w:rPr>
          <w:b/>
          <w:lang w:val="el-GR"/>
        </w:rPr>
        <w:t xml:space="preserve"> </w:t>
      </w:r>
      <w:bookmarkStart w:id="258" w:name="_Hlk67663592"/>
      <w:r w:rsidRPr="00603221">
        <w:rPr>
          <w:b/>
          <w:lang w:val="el-GR"/>
        </w:rPr>
        <w:t xml:space="preserve">οι οικονομικοί φορείς προσκομίζουν </w:t>
      </w:r>
      <w:r w:rsidR="003822A5" w:rsidRPr="00603221">
        <w:rPr>
          <w:b/>
          <w:lang w:val="el-GR"/>
        </w:rPr>
        <w:t>τα αναφερόμενα στον κατωτέρω πίνακα</w:t>
      </w:r>
      <w:r w:rsidR="00E1337D" w:rsidRPr="00603221">
        <w:rPr>
          <w:b/>
          <w:lang w:val="el-GR"/>
        </w:rPr>
        <w:t xml:space="preserve"> </w:t>
      </w:r>
      <w:r w:rsidRPr="00603221">
        <w:rPr>
          <w:b/>
          <w:lang w:val="el-GR"/>
        </w:rPr>
        <w:t xml:space="preserve"> </w:t>
      </w:r>
      <w:r w:rsidR="00270326" w:rsidRPr="00603221">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D46AE0" w14:paraId="364D20BB" w14:textId="77777777" w:rsidTr="009C5EA6">
        <w:trPr>
          <w:trHeight w:val="711"/>
        </w:trPr>
        <w:tc>
          <w:tcPr>
            <w:tcW w:w="675" w:type="dxa"/>
            <w:shd w:val="clear" w:color="auto" w:fill="D9D9D9"/>
          </w:tcPr>
          <w:bookmarkEnd w:id="258"/>
          <w:p w14:paraId="7510B8DD" w14:textId="77777777" w:rsidR="00D56132" w:rsidRPr="00603221" w:rsidRDefault="00C40FB9" w:rsidP="009C5EA6">
            <w:pPr>
              <w:rPr>
                <w:b/>
              </w:rPr>
            </w:pPr>
            <w:r w:rsidRPr="00603221">
              <w:rPr>
                <w:b/>
                <w:lang w:val="el-GR"/>
              </w:rPr>
              <w:t>2</w:t>
            </w:r>
            <w:r w:rsidR="00D56132" w:rsidRPr="00603221">
              <w:rPr>
                <w:b/>
              </w:rPr>
              <w:t>.</w:t>
            </w:r>
          </w:p>
        </w:tc>
        <w:tc>
          <w:tcPr>
            <w:tcW w:w="9180" w:type="dxa"/>
            <w:shd w:val="clear" w:color="auto" w:fill="D9D9D9"/>
          </w:tcPr>
          <w:p w14:paraId="1D90E050" w14:textId="0E281DDA" w:rsidR="00D56132" w:rsidRPr="00603221" w:rsidRDefault="00D56132" w:rsidP="009C5EA6">
            <w:pPr>
              <w:autoSpaceDE w:val="0"/>
              <w:autoSpaceDN w:val="0"/>
              <w:adjustRightInd w:val="0"/>
              <w:rPr>
                <w:lang w:val="el-GR"/>
              </w:rPr>
            </w:pPr>
            <w:r w:rsidRPr="00603221">
              <w:rPr>
                <w:b/>
                <w:lang w:val="el-GR" w:eastAsia="el-GR"/>
              </w:rPr>
              <w:t>Οι οικονομικοί φορείς που συμμετέχουν στη διαδικασία σύναψης της παρούσας απαιτείται να έχουν</w:t>
            </w:r>
            <w:r w:rsidR="003E34BF">
              <w:rPr>
                <w:b/>
                <w:lang w:val="el-GR" w:eastAsia="el-GR"/>
              </w:rPr>
              <w:t xml:space="preserve"> μέσο</w:t>
            </w:r>
            <w:r w:rsidRPr="00603221">
              <w:rPr>
                <w:b/>
                <w:lang w:val="el-GR" w:eastAsia="el-GR"/>
              </w:rPr>
              <w:t xml:space="preserve"> γενικό ετήσιο κύκλο εργασιών για τις τρεις τελευταίες οικονομικές χρήσεις ή, τις οικονομικές χρήσεις </w:t>
            </w:r>
            <w:r w:rsidRPr="008F4252">
              <w:rPr>
                <w:b/>
                <w:lang w:val="el-GR" w:eastAsia="el-GR"/>
              </w:rPr>
              <w:t xml:space="preserve">κατά τις οποίες ο οικονομικός φορέας δραστηριοποιείται, αν είναι λιγότερες από τρεις </w:t>
            </w:r>
            <w:r w:rsidRPr="00382388">
              <w:rPr>
                <w:b/>
                <w:lang w:val="el-GR" w:eastAsia="el-GR"/>
              </w:rPr>
              <w:t>(20</w:t>
            </w:r>
            <w:r w:rsidR="005215C2">
              <w:rPr>
                <w:b/>
                <w:lang w:val="el-GR" w:eastAsia="el-GR"/>
              </w:rPr>
              <w:t>20</w:t>
            </w:r>
            <w:r w:rsidRPr="00382388">
              <w:rPr>
                <w:b/>
                <w:lang w:val="el-GR" w:eastAsia="el-GR"/>
              </w:rPr>
              <w:t>-20</w:t>
            </w:r>
            <w:r w:rsidR="00C71B9C" w:rsidRPr="00382388">
              <w:rPr>
                <w:b/>
                <w:lang w:val="el-GR" w:eastAsia="el-GR"/>
              </w:rPr>
              <w:t>2</w:t>
            </w:r>
            <w:r w:rsidR="005215C2">
              <w:rPr>
                <w:b/>
                <w:lang w:val="el-GR" w:eastAsia="el-GR"/>
              </w:rPr>
              <w:t>1</w:t>
            </w:r>
            <w:r w:rsidRPr="00382388">
              <w:rPr>
                <w:b/>
                <w:lang w:val="el-GR" w:eastAsia="el-GR"/>
              </w:rPr>
              <w:t>-20</w:t>
            </w:r>
            <w:r w:rsidR="00C71B9C" w:rsidRPr="00382388">
              <w:rPr>
                <w:b/>
                <w:lang w:val="el-GR" w:eastAsia="el-GR"/>
              </w:rPr>
              <w:t>2</w:t>
            </w:r>
            <w:r w:rsidR="005215C2">
              <w:rPr>
                <w:b/>
                <w:lang w:val="el-GR" w:eastAsia="el-GR"/>
              </w:rPr>
              <w:t>2</w:t>
            </w:r>
            <w:r w:rsidRPr="00382388">
              <w:rPr>
                <w:b/>
                <w:lang w:val="el-GR" w:eastAsia="el-GR"/>
              </w:rPr>
              <w:t>)</w:t>
            </w:r>
            <w:r w:rsidR="00916110" w:rsidRPr="008F4252">
              <w:rPr>
                <w:b/>
                <w:lang w:val="el-GR" w:eastAsia="el-GR"/>
              </w:rPr>
              <w:t xml:space="preserve">, </w:t>
            </w:r>
            <w:r w:rsidR="00966FED" w:rsidRPr="00382388">
              <w:rPr>
                <w:b/>
                <w:lang w:val="el-GR" w:eastAsia="el-GR"/>
              </w:rPr>
              <w:t xml:space="preserve">κατ’ ελάχιστον ίσο με το </w:t>
            </w:r>
            <w:r w:rsidR="008F4252" w:rsidRPr="00382388">
              <w:rPr>
                <w:b/>
                <w:lang w:val="el-GR" w:eastAsia="el-GR"/>
              </w:rPr>
              <w:t>1</w:t>
            </w:r>
            <w:r w:rsidR="00966FED" w:rsidRPr="00382388">
              <w:rPr>
                <w:b/>
                <w:lang w:val="el-GR" w:eastAsia="el-GR"/>
              </w:rPr>
              <w:t>00%</w:t>
            </w:r>
            <w:r w:rsidR="00966FED" w:rsidRPr="008F4252">
              <w:rPr>
                <w:b/>
                <w:lang w:val="el-GR" w:eastAsia="el-GR"/>
              </w:rPr>
              <w:t xml:space="preserve"> </w:t>
            </w:r>
            <w:r w:rsidRPr="008F4252">
              <w:rPr>
                <w:b/>
                <w:lang w:val="el-GR" w:eastAsia="el-GR"/>
              </w:rPr>
              <w:t>του προϋπολογισμού του υπό ανάθεση Έργου.</w:t>
            </w:r>
            <w:r w:rsidRPr="00603221">
              <w:rPr>
                <w:lang w:val="el-GR"/>
              </w:rPr>
              <w:t xml:space="preserve"> </w:t>
            </w:r>
          </w:p>
          <w:p w14:paraId="697BCE40" w14:textId="77777777" w:rsidR="00915C7C" w:rsidRPr="00603221" w:rsidRDefault="00915C7C" w:rsidP="009C5EA6">
            <w:pPr>
              <w:autoSpaceDE w:val="0"/>
              <w:autoSpaceDN w:val="0"/>
              <w:adjustRightInd w:val="0"/>
              <w:rPr>
                <w:lang w:val="el-GR"/>
              </w:rPr>
            </w:pPr>
          </w:p>
          <w:p w14:paraId="4DA461EA" w14:textId="77777777" w:rsidR="00D56132" w:rsidRPr="00603221" w:rsidRDefault="00D56132" w:rsidP="009C5EA6">
            <w:pPr>
              <w:autoSpaceDE w:val="0"/>
              <w:autoSpaceDN w:val="0"/>
              <w:adjustRightInd w:val="0"/>
              <w:rPr>
                <w:lang w:val="el-GR" w:eastAsia="el-GR"/>
              </w:rPr>
            </w:pPr>
            <w:r w:rsidRPr="00603221">
              <w:rPr>
                <w:lang w:val="el-GR"/>
              </w:rPr>
              <w:t xml:space="preserve">Οι οικονομικοί φορείς οφείλουν να αποδείξουν το ανωτέρω κριτήριο ποιοτικής επιλογής </w:t>
            </w:r>
            <w:r w:rsidR="00755711" w:rsidRPr="00603221">
              <w:rPr>
                <w:lang w:val="el-GR"/>
              </w:rPr>
              <w:t>υποβάλλοντας</w:t>
            </w:r>
            <w:r w:rsidRPr="00603221">
              <w:rPr>
                <w:lang w:val="el-GR"/>
              </w:rPr>
              <w:t xml:space="preserve"> τα ακόλουθα στοιχεία τεκμηρίωσης:</w:t>
            </w:r>
          </w:p>
        </w:tc>
      </w:tr>
      <w:tr w:rsidR="00D56132" w:rsidRPr="00D46AE0" w14:paraId="1C9B40BC" w14:textId="77777777" w:rsidTr="00766AC6">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47ED6DCA" w14:textId="77777777" w:rsidR="00D56132" w:rsidRPr="00603221" w:rsidRDefault="00C40FB9" w:rsidP="009C5EA6">
            <w:pPr>
              <w:rPr>
                <w:b/>
                <w:lang w:val="el-GR"/>
              </w:rPr>
            </w:pPr>
            <w:r w:rsidRPr="00603221">
              <w:rPr>
                <w:b/>
                <w:lang w:val="el-GR"/>
              </w:rPr>
              <w:t>2</w:t>
            </w:r>
            <w:r w:rsidR="00D56132" w:rsidRPr="00603221">
              <w:rPr>
                <w:b/>
                <w:lang w:val="el-GR"/>
              </w:rPr>
              <w:t>.1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7A99BFA3" w14:textId="77777777" w:rsidR="006119DB" w:rsidRDefault="006119DB" w:rsidP="006119DB">
            <w:pPr>
              <w:rPr>
                <w:lang w:val="el-GR" w:eastAsia="en-US"/>
              </w:rPr>
            </w:pPr>
            <w:r w:rsidRPr="00821852">
              <w:rPr>
                <w:lang w:val="el-GR" w:eastAsia="en-US"/>
              </w:rPr>
              <w:t xml:space="preserve">Ισολογισμούς 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 ή φορολογικά έγγραφα για την επιβεβαίωση του κύκλου εργασιών του ή Ένορκη Βεβαίωση του συνολικού ύψους του ετήσιου κύκλου εργασιών, σε περίπτωση που δεν υποχρεούται στην έκδοση Ισολογισμών τραπεζική βεβαίωση για την πιστοληπτική ικανότητα του οικονομικού φορέα (ημεδαπού ή αλλοδαπού) ή/ και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  στο άρθρο 2.2.5. </w:t>
            </w:r>
          </w:p>
          <w:p w14:paraId="7759C793" w14:textId="77777777" w:rsidR="00540A73" w:rsidRPr="00821852" w:rsidRDefault="00540A73">
            <w:pPr>
              <w:rPr>
                <w:lang w:val="el-GR" w:eastAsia="en-US"/>
              </w:rPr>
            </w:pPr>
            <w:r w:rsidRPr="00CB7A20">
              <w:rPr>
                <w:rFonts w:eastAsia="Calibri"/>
                <w:lang w:val="el-GR" w:eastAsia="ar-SA"/>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p w14:paraId="4A4A39E1" w14:textId="77777777" w:rsidR="00D56132" w:rsidRPr="00603221" w:rsidRDefault="00D56132" w:rsidP="003822A5">
            <w:pPr>
              <w:autoSpaceDE w:val="0"/>
              <w:autoSpaceDN w:val="0"/>
              <w:adjustRightInd w:val="0"/>
              <w:rPr>
                <w:b/>
                <w:lang w:val="el-GR" w:eastAsia="el-GR"/>
              </w:rPr>
            </w:pPr>
          </w:p>
        </w:tc>
      </w:tr>
    </w:tbl>
    <w:p w14:paraId="0B0F3787" w14:textId="77777777" w:rsidR="00D56132" w:rsidRPr="00603221" w:rsidRDefault="00D56132">
      <w:pPr>
        <w:rPr>
          <w:b/>
          <w:lang w:val="el-GR"/>
        </w:rPr>
      </w:pPr>
    </w:p>
    <w:p w14:paraId="61D1F79A" w14:textId="2FC85CB5" w:rsidR="008338F0" w:rsidRPr="00603221" w:rsidRDefault="003355E7">
      <w:pPr>
        <w:rPr>
          <w:b/>
          <w:lang w:val="el-GR"/>
        </w:rPr>
      </w:pPr>
      <w:r w:rsidRPr="00603221">
        <w:rPr>
          <w:b/>
          <w:bCs/>
          <w:lang w:val="el-GR"/>
        </w:rPr>
        <w:lastRenderedPageBreak/>
        <w:t xml:space="preserve">Β.4. </w:t>
      </w:r>
      <w:r w:rsidRPr="00603221">
        <w:rPr>
          <w:b/>
          <w:lang w:val="el-GR"/>
        </w:rPr>
        <w:t xml:space="preserve">Για την απόδειξη της τεχνικής ικανότητας της παραγράφου </w:t>
      </w:r>
      <w:r w:rsidR="00B622FA" w:rsidRPr="00603221">
        <w:rPr>
          <w:b/>
          <w:lang w:val="el-GR"/>
        </w:rPr>
        <w:fldChar w:fldCharType="begin"/>
      </w:r>
      <w:r w:rsidR="00B622FA" w:rsidRPr="00603221">
        <w:rPr>
          <w:b/>
          <w:lang w:val="el-GR"/>
        </w:rPr>
        <w:instrText xml:space="preserve"> REF _Ref496541556 \r \h </w:instrText>
      </w:r>
      <w:r w:rsidR="00DF02B0" w:rsidRPr="006719D5">
        <w:rPr>
          <w:b/>
          <w:lang w:val="el-GR"/>
        </w:rPr>
        <w:instrText xml:space="preserve"> \* MERGEFORMAT </w:instrText>
      </w:r>
      <w:r w:rsidR="00B622FA" w:rsidRPr="00603221">
        <w:rPr>
          <w:b/>
          <w:lang w:val="el-GR"/>
        </w:rPr>
      </w:r>
      <w:r w:rsidR="00B622FA" w:rsidRPr="00603221">
        <w:rPr>
          <w:b/>
          <w:lang w:val="el-GR"/>
        </w:rPr>
        <w:fldChar w:fldCharType="separate"/>
      </w:r>
      <w:r w:rsidR="004076EF">
        <w:rPr>
          <w:b/>
          <w:lang w:val="el-GR"/>
        </w:rPr>
        <w:t>2.2.6</w:t>
      </w:r>
      <w:r w:rsidR="00B622FA" w:rsidRPr="00603221">
        <w:rPr>
          <w:b/>
          <w:lang w:val="el-GR"/>
        </w:rPr>
        <w:fldChar w:fldCharType="end"/>
      </w:r>
      <w:r w:rsidRPr="00603221">
        <w:rPr>
          <w:b/>
          <w:lang w:val="el-GR"/>
        </w:rPr>
        <w:t xml:space="preserve"> οι οικονομικοί φορείς προσκομίζουν</w:t>
      </w:r>
      <w:r w:rsidR="00154368" w:rsidRPr="00603221">
        <w:rPr>
          <w:b/>
          <w:lang w:val="el-GR"/>
        </w:rPr>
        <w:t xml:space="preserve"> τα αναφερόμενα στον κατωτέρω πίνακα</w:t>
      </w:r>
      <w:r w:rsidR="00E1337D" w:rsidRPr="00603221">
        <w:rPr>
          <w:b/>
          <w:lang w:val="el-GR"/>
        </w:rPr>
        <w:t xml:space="preserve"> </w:t>
      </w:r>
      <w:r w:rsidR="00814752" w:rsidRPr="00603221">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7340CA" w:rsidRPr="00D46AE0" w14:paraId="3AE6A0A7" w14:textId="77777777" w:rsidTr="00641C65">
        <w:trPr>
          <w:trHeight w:val="758"/>
        </w:trPr>
        <w:tc>
          <w:tcPr>
            <w:tcW w:w="675" w:type="dxa"/>
            <w:shd w:val="clear" w:color="auto" w:fill="D9D9D9"/>
          </w:tcPr>
          <w:p w14:paraId="4F14CCAD" w14:textId="77777777" w:rsidR="007340CA" w:rsidRPr="00603221" w:rsidRDefault="00C40FB9" w:rsidP="009C5EA6">
            <w:pPr>
              <w:rPr>
                <w:b/>
                <w:lang w:val="el-GR"/>
              </w:rPr>
            </w:pPr>
            <w:r w:rsidRPr="00603221">
              <w:rPr>
                <w:b/>
                <w:lang w:val="el-GR"/>
              </w:rPr>
              <w:t>3</w:t>
            </w:r>
          </w:p>
        </w:tc>
        <w:tc>
          <w:tcPr>
            <w:tcW w:w="9180" w:type="dxa"/>
            <w:shd w:val="clear" w:color="auto" w:fill="D9D9D9"/>
          </w:tcPr>
          <w:p w14:paraId="1B06042B" w14:textId="7857925E" w:rsidR="00C71B9C" w:rsidRDefault="007340CA" w:rsidP="00C71B9C">
            <w:pPr>
              <w:pStyle w:val="Tabletext"/>
              <w:jc w:val="both"/>
            </w:pPr>
            <w:r w:rsidRPr="00603221">
              <w:rPr>
                <w:rFonts w:cs="Tahoma"/>
                <w:b/>
                <w:bCs/>
                <w:sz w:val="22"/>
                <w:szCs w:val="22"/>
                <w:lang w:eastAsia="el-GR"/>
              </w:rPr>
              <w:t xml:space="preserve">Οι οικονομικοί φορείς που συμμετέχουν στη διαδικασία σύναψης της παρούσας απαιτείται </w:t>
            </w:r>
            <w:r w:rsidRPr="00603221">
              <w:rPr>
                <w:rFonts w:cs="Tahoma"/>
                <w:b/>
                <w:sz w:val="22"/>
                <w:szCs w:val="22"/>
                <w:lang w:eastAsia="el-GR"/>
              </w:rPr>
              <w:t>ν</w:t>
            </w:r>
            <w:r w:rsidRPr="00603221">
              <w:rPr>
                <w:rFonts w:cs="Tahoma"/>
                <w:b/>
                <w:sz w:val="22"/>
                <w:szCs w:val="22"/>
              </w:rPr>
              <w:t xml:space="preserve">α διαθέτουν </w:t>
            </w:r>
            <w:r w:rsidR="00D204CA" w:rsidRPr="007A3572">
              <w:rPr>
                <w:rFonts w:cs="Tahoma"/>
                <w:b/>
                <w:sz w:val="22"/>
                <w:szCs w:val="22"/>
              </w:rPr>
              <w:t>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r w:rsidR="00D204CA">
              <w:rPr>
                <w:rFonts w:cs="Tahoma"/>
                <w:b/>
                <w:sz w:val="22"/>
                <w:szCs w:val="22"/>
              </w:rPr>
              <w:t xml:space="preserve"> σύμφωνα με την παρ.</w:t>
            </w:r>
            <w:r w:rsidR="002A37B5">
              <w:rPr>
                <w:b/>
              </w:rPr>
              <w:fldChar w:fldCharType="begin"/>
            </w:r>
            <w:r w:rsidR="002A37B5">
              <w:rPr>
                <w:rFonts w:cs="Tahoma"/>
                <w:b/>
                <w:sz w:val="22"/>
                <w:szCs w:val="22"/>
              </w:rPr>
              <w:instrText xml:space="preserve"> REF _Ref40965350 \r \h </w:instrText>
            </w:r>
            <w:r w:rsidR="002A37B5">
              <w:rPr>
                <w:b/>
              </w:rPr>
            </w:r>
            <w:r w:rsidR="002A37B5">
              <w:rPr>
                <w:b/>
              </w:rPr>
              <w:fldChar w:fldCharType="separate"/>
            </w:r>
            <w:r w:rsidR="004076EF">
              <w:rPr>
                <w:rFonts w:cs="Tahoma"/>
                <w:b/>
                <w:sz w:val="22"/>
                <w:szCs w:val="22"/>
              </w:rPr>
              <w:t>2.2.6.1</w:t>
            </w:r>
            <w:r w:rsidR="002A37B5">
              <w:rPr>
                <w:b/>
              </w:rPr>
              <w:fldChar w:fldCharType="end"/>
            </w:r>
            <w:r w:rsidR="002A37B5">
              <w:rPr>
                <w:rFonts w:cs="Tahoma"/>
                <w:b/>
                <w:sz w:val="22"/>
                <w:szCs w:val="22"/>
              </w:rPr>
              <w:t>.</w:t>
            </w:r>
            <w:r w:rsidR="00C71B9C">
              <w:rPr>
                <w:rFonts w:cs="Tahoma"/>
                <w:b/>
                <w:sz w:val="22"/>
                <w:szCs w:val="22"/>
              </w:rPr>
              <w:t xml:space="preserve"> </w:t>
            </w:r>
          </w:p>
          <w:p w14:paraId="5E609951" w14:textId="62A625D3" w:rsidR="007340CA" w:rsidRPr="00603221" w:rsidRDefault="00154368" w:rsidP="00382388">
            <w:pPr>
              <w:pStyle w:val="Tabletext"/>
              <w:jc w:val="both"/>
            </w:pPr>
            <w:r w:rsidRPr="00C71B9C">
              <w:rPr>
                <w:rFonts w:cs="Tahoma"/>
                <w:sz w:val="22"/>
                <w:szCs w:val="22"/>
                <w:lang w:eastAsia="zh-CN"/>
              </w:rPr>
              <w:t xml:space="preserve">Οι οικονομικοί φορείς οφείλουν να αποδείξουν το ανωτέρω κριτήριο ποιοτικής επιλογής </w:t>
            </w:r>
            <w:r w:rsidR="00755711" w:rsidRPr="00C71B9C">
              <w:rPr>
                <w:rFonts w:cs="Tahoma"/>
                <w:sz w:val="22"/>
                <w:szCs w:val="22"/>
                <w:lang w:eastAsia="zh-CN"/>
              </w:rPr>
              <w:t>υποβάλλοντας</w:t>
            </w:r>
            <w:r w:rsidRPr="00C71B9C">
              <w:rPr>
                <w:rFonts w:cs="Tahoma"/>
                <w:sz w:val="22"/>
                <w:szCs w:val="22"/>
                <w:lang w:eastAsia="zh-CN"/>
              </w:rPr>
              <w:t xml:space="preserve"> τα ακόλουθα στοιχεία τεκμηρίωσης</w:t>
            </w:r>
            <w:r w:rsidRPr="00603221">
              <w:t>:</w:t>
            </w:r>
          </w:p>
        </w:tc>
      </w:tr>
      <w:tr w:rsidR="007340CA" w:rsidRPr="00D46AE0" w14:paraId="22AA5E17" w14:textId="77777777" w:rsidTr="009C5EA6">
        <w:tc>
          <w:tcPr>
            <w:tcW w:w="675" w:type="dxa"/>
          </w:tcPr>
          <w:p w14:paraId="3CADF38C" w14:textId="77777777" w:rsidR="007340CA" w:rsidRPr="00603221" w:rsidRDefault="00C40FB9" w:rsidP="009C5EA6">
            <w:r w:rsidRPr="00603221">
              <w:rPr>
                <w:lang w:val="el-GR"/>
              </w:rPr>
              <w:t>3</w:t>
            </w:r>
            <w:r w:rsidR="007340CA" w:rsidRPr="00603221">
              <w:t>.1</w:t>
            </w:r>
          </w:p>
        </w:tc>
        <w:tc>
          <w:tcPr>
            <w:tcW w:w="9180" w:type="dxa"/>
          </w:tcPr>
          <w:p w14:paraId="78650345" w14:textId="311C6441" w:rsidR="007340CA" w:rsidRPr="00603221" w:rsidRDefault="007340CA" w:rsidP="008F4252">
            <w:pPr>
              <w:pStyle w:val="Tabletext"/>
              <w:jc w:val="both"/>
              <w:rPr>
                <w:rFonts w:cs="Tahoma"/>
                <w:sz w:val="22"/>
                <w:szCs w:val="22"/>
              </w:rPr>
            </w:pPr>
            <w:r w:rsidRPr="00603221">
              <w:rPr>
                <w:rFonts w:cs="Tahoma"/>
                <w:sz w:val="22"/>
                <w:szCs w:val="22"/>
              </w:rPr>
              <w:t xml:space="preserve">Κατάλογο των κυριότερων συναφών έργων που </w:t>
            </w:r>
            <w:r w:rsidRPr="008F4252">
              <w:rPr>
                <w:rFonts w:cs="Tahoma"/>
                <w:sz w:val="22"/>
                <w:szCs w:val="22"/>
              </w:rPr>
              <w:t xml:space="preserve">υλοποίησε επιτυχώς ο οικονομικός φορέας </w:t>
            </w:r>
            <w:r w:rsidRPr="00382388">
              <w:rPr>
                <w:rFonts w:cs="Tahoma"/>
                <w:sz w:val="22"/>
                <w:szCs w:val="22"/>
              </w:rPr>
              <w:t xml:space="preserve">κατά τα </w:t>
            </w:r>
            <w:r w:rsidR="008F4252" w:rsidRPr="00382388">
              <w:rPr>
                <w:rFonts w:cs="Tahoma"/>
                <w:sz w:val="22"/>
                <w:szCs w:val="22"/>
              </w:rPr>
              <w:t>πέντε</w:t>
            </w:r>
            <w:r w:rsidRPr="00382388">
              <w:rPr>
                <w:rFonts w:cs="Tahoma"/>
                <w:sz w:val="22"/>
                <w:szCs w:val="22"/>
              </w:rPr>
              <w:t xml:space="preserve"> (</w:t>
            </w:r>
            <w:r w:rsidR="008F4252" w:rsidRPr="00382388">
              <w:rPr>
                <w:rFonts w:cs="Tahoma"/>
                <w:sz w:val="22"/>
                <w:szCs w:val="22"/>
              </w:rPr>
              <w:t>5</w:t>
            </w:r>
            <w:r w:rsidRPr="00382388">
              <w:rPr>
                <w:rFonts w:cs="Tahoma"/>
                <w:sz w:val="22"/>
                <w:szCs w:val="22"/>
              </w:rPr>
              <w:t>)</w:t>
            </w:r>
            <w:r w:rsidRPr="008F4252">
              <w:rPr>
                <w:rFonts w:cs="Tahoma"/>
                <w:sz w:val="22"/>
                <w:szCs w:val="22"/>
              </w:rPr>
              <w:t xml:space="preserve"> τελευταία έτη</w:t>
            </w:r>
            <w:r w:rsidR="00C3369F">
              <w:rPr>
                <w:rFonts w:cs="Tahoma"/>
                <w:sz w:val="22"/>
                <w:szCs w:val="22"/>
              </w:rPr>
              <w:t xml:space="preserve"> που</w:t>
            </w:r>
            <w:r w:rsidR="00C3369F" w:rsidRPr="00C3369F">
              <w:rPr>
                <w:rFonts w:cs="Tahoma"/>
                <w:sz w:val="22"/>
                <w:szCs w:val="22"/>
              </w:rPr>
              <w:t xml:space="preserve"> έχ</w:t>
            </w:r>
            <w:r w:rsidR="00C3369F">
              <w:rPr>
                <w:rFonts w:cs="Tahoma"/>
                <w:sz w:val="22"/>
                <w:szCs w:val="22"/>
              </w:rPr>
              <w:t>ει</w:t>
            </w:r>
            <w:r w:rsidR="00C3369F" w:rsidRPr="00C3369F">
              <w:rPr>
                <w:rFonts w:cs="Tahoma"/>
                <w:sz w:val="22"/>
                <w:szCs w:val="22"/>
              </w:rPr>
              <w:t xml:space="preserve"> συμμετάσχει με ποσοστό μεγαλύτερο του 50% προϋπολογισμού ίσου τουλάχιστον με το 50% του έργου χωρίς ΦΠΑ, </w:t>
            </w:r>
            <w:r w:rsidRPr="008F4252">
              <w:rPr>
                <w:rFonts w:cs="Tahoma"/>
                <w:sz w:val="22"/>
                <w:szCs w:val="22"/>
              </w:rPr>
              <w:t>σύμφωνα με το ακόλουθο Υπόδειγμα:</w:t>
            </w:r>
          </w:p>
          <w:tbl>
            <w:tblPr>
              <w:tblW w:w="9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0"/>
              <w:gridCol w:w="993"/>
              <w:gridCol w:w="1162"/>
              <w:gridCol w:w="1171"/>
              <w:gridCol w:w="1102"/>
              <w:gridCol w:w="1385"/>
              <w:gridCol w:w="1534"/>
              <w:gridCol w:w="1418"/>
            </w:tblGrid>
            <w:tr w:rsidR="007340CA" w:rsidRPr="00D46AE0" w14:paraId="70A9BFCD" w14:textId="77777777" w:rsidTr="009C5EA6">
              <w:tc>
                <w:tcPr>
                  <w:tcW w:w="171" w:type="pct"/>
                  <w:shd w:val="clear" w:color="auto" w:fill="D9D9D9"/>
                </w:tcPr>
                <w:p w14:paraId="563B5DDC" w14:textId="77777777" w:rsidR="007340CA" w:rsidRPr="00641C65" w:rsidRDefault="007340CA" w:rsidP="00641C65">
                  <w:pPr>
                    <w:tabs>
                      <w:tab w:val="left" w:pos="-2268"/>
                    </w:tabs>
                    <w:spacing w:line="276" w:lineRule="auto"/>
                    <w:jc w:val="center"/>
                    <w:rPr>
                      <w:sz w:val="20"/>
                      <w:szCs w:val="20"/>
                    </w:rPr>
                  </w:pPr>
                  <w:r w:rsidRPr="00641C65">
                    <w:rPr>
                      <w:sz w:val="20"/>
                      <w:szCs w:val="20"/>
                    </w:rPr>
                    <w:t>Α/Α</w:t>
                  </w:r>
                </w:p>
              </w:tc>
              <w:tc>
                <w:tcPr>
                  <w:tcW w:w="547" w:type="pct"/>
                  <w:shd w:val="clear" w:color="auto" w:fill="D9D9D9"/>
                </w:tcPr>
                <w:p w14:paraId="3E8C9B10" w14:textId="77777777" w:rsidR="007340CA" w:rsidRPr="00641C65" w:rsidRDefault="007340CA" w:rsidP="00641C65">
                  <w:pPr>
                    <w:tabs>
                      <w:tab w:val="left" w:pos="-2268"/>
                    </w:tabs>
                    <w:spacing w:line="276" w:lineRule="auto"/>
                    <w:ind w:left="-108"/>
                    <w:jc w:val="center"/>
                    <w:rPr>
                      <w:sz w:val="20"/>
                      <w:szCs w:val="20"/>
                    </w:rPr>
                  </w:pPr>
                  <w:r w:rsidRPr="00641C65">
                    <w:rPr>
                      <w:sz w:val="20"/>
                      <w:szCs w:val="20"/>
                    </w:rPr>
                    <w:t>ΠΕΛΑΤΗΣ</w:t>
                  </w:r>
                </w:p>
              </w:tc>
              <w:tc>
                <w:tcPr>
                  <w:tcW w:w="640" w:type="pct"/>
                  <w:shd w:val="clear" w:color="auto" w:fill="D9D9D9"/>
                </w:tcPr>
                <w:p w14:paraId="33257BFF" w14:textId="77777777" w:rsidR="007340CA" w:rsidRPr="00641C65" w:rsidRDefault="007340CA" w:rsidP="00641C65">
                  <w:pPr>
                    <w:tabs>
                      <w:tab w:val="left" w:pos="-2268"/>
                    </w:tabs>
                    <w:spacing w:line="276" w:lineRule="auto"/>
                    <w:ind w:left="-108"/>
                    <w:jc w:val="center"/>
                    <w:rPr>
                      <w:sz w:val="20"/>
                      <w:szCs w:val="20"/>
                    </w:rPr>
                  </w:pPr>
                  <w:r w:rsidRPr="00641C65">
                    <w:rPr>
                      <w:sz w:val="20"/>
                      <w:szCs w:val="20"/>
                    </w:rPr>
                    <w:t>ΣΥΝΤΟΜΗ ΠΕΡΙΓΡΑΦΗ ΤΟΥ ΕΡΓΟΥ</w:t>
                  </w:r>
                </w:p>
              </w:tc>
              <w:tc>
                <w:tcPr>
                  <w:tcW w:w="645" w:type="pct"/>
                  <w:shd w:val="clear" w:color="auto" w:fill="D9D9D9"/>
                </w:tcPr>
                <w:p w14:paraId="4012AE8B" w14:textId="77777777" w:rsidR="007340CA" w:rsidRPr="00641C65" w:rsidRDefault="007340CA" w:rsidP="00641C65">
                  <w:pPr>
                    <w:tabs>
                      <w:tab w:val="left" w:pos="-2268"/>
                    </w:tabs>
                    <w:spacing w:line="276" w:lineRule="auto"/>
                    <w:ind w:left="-108"/>
                    <w:jc w:val="center"/>
                    <w:rPr>
                      <w:sz w:val="20"/>
                      <w:szCs w:val="20"/>
                    </w:rPr>
                  </w:pPr>
                  <w:r w:rsidRPr="00641C65">
                    <w:rPr>
                      <w:sz w:val="20"/>
                      <w:szCs w:val="20"/>
                    </w:rPr>
                    <w:t>ΔΙΑΡΚΕΙΑ ΕΚΤΕΛΕΣΗΣ ΕΡΓΟΥ</w:t>
                  </w:r>
                </w:p>
              </w:tc>
              <w:tc>
                <w:tcPr>
                  <w:tcW w:w="607" w:type="pct"/>
                  <w:shd w:val="clear" w:color="auto" w:fill="D9D9D9"/>
                </w:tcPr>
                <w:p w14:paraId="27BEDA39" w14:textId="77777777" w:rsidR="007340CA" w:rsidRPr="00641C65" w:rsidRDefault="007340CA" w:rsidP="00641C65">
                  <w:pPr>
                    <w:tabs>
                      <w:tab w:val="left" w:pos="-2268"/>
                    </w:tabs>
                    <w:spacing w:line="276" w:lineRule="auto"/>
                    <w:ind w:left="72"/>
                    <w:jc w:val="center"/>
                    <w:rPr>
                      <w:sz w:val="20"/>
                      <w:szCs w:val="20"/>
                    </w:rPr>
                  </w:pPr>
                  <w:r w:rsidRPr="00641C65">
                    <w:rPr>
                      <w:sz w:val="20"/>
                      <w:szCs w:val="20"/>
                    </w:rPr>
                    <w:t>ΠΡΟΫΠΟ-ΛΟΓΙΣΜΟΣ</w:t>
                  </w:r>
                </w:p>
              </w:tc>
              <w:tc>
                <w:tcPr>
                  <w:tcW w:w="763" w:type="pct"/>
                  <w:shd w:val="clear" w:color="auto" w:fill="D9D9D9"/>
                </w:tcPr>
                <w:p w14:paraId="5FC67A5F"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ΣΥΝΟΠΤΙΚΗ ΠΕΡΙΓΡΑΦΗ ΣΥΝΕΙΣΦΟΡΑΣ ΣΤΟ ΕΡΓΟ</w:t>
                  </w:r>
                </w:p>
                <w:p w14:paraId="5C517B28"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(αντικείμενο)</w:t>
                  </w:r>
                </w:p>
              </w:tc>
              <w:tc>
                <w:tcPr>
                  <w:tcW w:w="845" w:type="pct"/>
                  <w:shd w:val="clear" w:color="auto" w:fill="D9D9D9"/>
                </w:tcPr>
                <w:p w14:paraId="3CEE95E8"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ΠΟΣΟΣΤΟ ΣΥΜΜΕΤΟΧΗΣ</w:t>
                  </w:r>
                </w:p>
                <w:p w14:paraId="27F9C019"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ΣΤΟ ΕΡΓΟ</w:t>
                  </w:r>
                </w:p>
                <w:p w14:paraId="334B3841"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(προϋπολογισμός)</w:t>
                  </w:r>
                </w:p>
              </w:tc>
              <w:tc>
                <w:tcPr>
                  <w:tcW w:w="781" w:type="pct"/>
                  <w:shd w:val="clear" w:color="auto" w:fill="D9D9D9"/>
                </w:tcPr>
                <w:p w14:paraId="67B9DFCA"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ΣΤΟΙΧΕΙΟ ΤΕΚΜΗΡΙΩΣΗΣ</w:t>
                  </w:r>
                </w:p>
                <w:p w14:paraId="60CB41D7"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(τύπος &amp; ημ/νία)</w:t>
                  </w:r>
                </w:p>
              </w:tc>
            </w:tr>
            <w:tr w:rsidR="007340CA" w:rsidRPr="00D46AE0" w14:paraId="5C02948C" w14:textId="77777777" w:rsidTr="009C5EA6">
              <w:tc>
                <w:tcPr>
                  <w:tcW w:w="171" w:type="pct"/>
                </w:tcPr>
                <w:p w14:paraId="3B300E7D" w14:textId="77777777" w:rsidR="007340CA" w:rsidRPr="00603221" w:rsidRDefault="007340CA" w:rsidP="009C5EA6">
                  <w:pPr>
                    <w:tabs>
                      <w:tab w:val="left" w:pos="-2268"/>
                    </w:tabs>
                    <w:spacing w:line="276" w:lineRule="auto"/>
                    <w:rPr>
                      <w:b/>
                      <w:lang w:val="el-GR"/>
                    </w:rPr>
                  </w:pPr>
                </w:p>
              </w:tc>
              <w:tc>
                <w:tcPr>
                  <w:tcW w:w="547" w:type="pct"/>
                </w:tcPr>
                <w:p w14:paraId="3DA8A45B" w14:textId="77777777" w:rsidR="007340CA" w:rsidRPr="00603221" w:rsidRDefault="007340CA" w:rsidP="009C5EA6">
                  <w:pPr>
                    <w:tabs>
                      <w:tab w:val="left" w:pos="-2268"/>
                    </w:tabs>
                    <w:spacing w:line="276" w:lineRule="auto"/>
                    <w:ind w:left="-108"/>
                    <w:rPr>
                      <w:b/>
                      <w:lang w:val="el-GR"/>
                    </w:rPr>
                  </w:pPr>
                </w:p>
              </w:tc>
              <w:tc>
                <w:tcPr>
                  <w:tcW w:w="640" w:type="pct"/>
                </w:tcPr>
                <w:p w14:paraId="09B613D3" w14:textId="77777777" w:rsidR="007340CA" w:rsidRPr="00603221" w:rsidRDefault="007340CA" w:rsidP="009C5EA6">
                  <w:pPr>
                    <w:tabs>
                      <w:tab w:val="left" w:pos="-2268"/>
                    </w:tabs>
                    <w:spacing w:line="276" w:lineRule="auto"/>
                    <w:ind w:left="-108"/>
                    <w:rPr>
                      <w:b/>
                      <w:lang w:val="el-GR"/>
                    </w:rPr>
                  </w:pPr>
                </w:p>
              </w:tc>
              <w:tc>
                <w:tcPr>
                  <w:tcW w:w="645" w:type="pct"/>
                </w:tcPr>
                <w:p w14:paraId="2923342F" w14:textId="77777777" w:rsidR="007340CA" w:rsidRPr="00603221" w:rsidRDefault="007340CA" w:rsidP="009C5EA6">
                  <w:pPr>
                    <w:tabs>
                      <w:tab w:val="left" w:pos="-2268"/>
                    </w:tabs>
                    <w:spacing w:line="276" w:lineRule="auto"/>
                    <w:ind w:left="-108"/>
                    <w:rPr>
                      <w:b/>
                      <w:lang w:val="el-GR"/>
                    </w:rPr>
                  </w:pPr>
                </w:p>
              </w:tc>
              <w:tc>
                <w:tcPr>
                  <w:tcW w:w="607" w:type="pct"/>
                </w:tcPr>
                <w:p w14:paraId="4695C132" w14:textId="77777777" w:rsidR="007340CA" w:rsidRPr="00603221" w:rsidRDefault="007340CA" w:rsidP="009C5EA6">
                  <w:pPr>
                    <w:tabs>
                      <w:tab w:val="left" w:pos="-2268"/>
                    </w:tabs>
                    <w:spacing w:line="276" w:lineRule="auto"/>
                    <w:ind w:left="72"/>
                    <w:rPr>
                      <w:b/>
                      <w:lang w:val="el-GR"/>
                    </w:rPr>
                  </w:pPr>
                </w:p>
              </w:tc>
              <w:tc>
                <w:tcPr>
                  <w:tcW w:w="763" w:type="pct"/>
                </w:tcPr>
                <w:p w14:paraId="7A2177FF" w14:textId="77777777" w:rsidR="007340CA" w:rsidRPr="00603221" w:rsidRDefault="007340CA" w:rsidP="009C5EA6">
                  <w:pPr>
                    <w:tabs>
                      <w:tab w:val="left" w:pos="-2268"/>
                    </w:tabs>
                    <w:spacing w:line="276" w:lineRule="auto"/>
                    <w:rPr>
                      <w:b/>
                      <w:lang w:val="el-GR"/>
                    </w:rPr>
                  </w:pPr>
                </w:p>
              </w:tc>
              <w:tc>
                <w:tcPr>
                  <w:tcW w:w="845" w:type="pct"/>
                </w:tcPr>
                <w:p w14:paraId="710573DC" w14:textId="77777777" w:rsidR="007340CA" w:rsidRPr="00603221" w:rsidRDefault="007340CA" w:rsidP="009C5EA6">
                  <w:pPr>
                    <w:tabs>
                      <w:tab w:val="left" w:pos="-2268"/>
                    </w:tabs>
                    <w:spacing w:line="276" w:lineRule="auto"/>
                    <w:rPr>
                      <w:b/>
                      <w:lang w:val="el-GR"/>
                    </w:rPr>
                  </w:pPr>
                </w:p>
              </w:tc>
              <w:tc>
                <w:tcPr>
                  <w:tcW w:w="781" w:type="pct"/>
                </w:tcPr>
                <w:p w14:paraId="793AB36F" w14:textId="77777777" w:rsidR="007340CA" w:rsidRPr="00603221" w:rsidRDefault="007340CA" w:rsidP="009C5EA6">
                  <w:pPr>
                    <w:tabs>
                      <w:tab w:val="left" w:pos="-2268"/>
                    </w:tabs>
                    <w:spacing w:line="276" w:lineRule="auto"/>
                    <w:rPr>
                      <w:b/>
                      <w:lang w:val="el-GR"/>
                    </w:rPr>
                  </w:pPr>
                </w:p>
              </w:tc>
            </w:tr>
          </w:tbl>
          <w:p w14:paraId="6A099600" w14:textId="77777777" w:rsidR="007340CA" w:rsidRPr="00603221" w:rsidRDefault="007340CA" w:rsidP="009C5EA6">
            <w:pPr>
              <w:pStyle w:val="Tabletext"/>
              <w:spacing w:line="276" w:lineRule="auto"/>
              <w:jc w:val="both"/>
              <w:rPr>
                <w:rFonts w:cs="Tahoma"/>
                <w:sz w:val="22"/>
                <w:szCs w:val="22"/>
              </w:rPr>
            </w:pPr>
          </w:p>
          <w:p w14:paraId="0CCC615C" w14:textId="77777777" w:rsidR="007340CA" w:rsidRPr="00603221" w:rsidRDefault="007340CA" w:rsidP="009C5EA6">
            <w:pPr>
              <w:spacing w:line="276" w:lineRule="auto"/>
            </w:pPr>
            <w:r w:rsidRPr="00603221">
              <w:t xml:space="preserve">όπου </w:t>
            </w:r>
            <w:r w:rsidRPr="00603221">
              <w:rPr>
                <w:b/>
              </w:rPr>
              <w:t>«ΣΤΟΙΧΕΙΟ ΤΕΚΜΗΡΙΩΣΗΣ»</w:t>
            </w:r>
            <w:r w:rsidRPr="00603221">
              <w:t xml:space="preserve">: </w:t>
            </w:r>
          </w:p>
          <w:p w14:paraId="17BFB45B" w14:textId="77777777" w:rsidR="007340CA" w:rsidRPr="00603221" w:rsidRDefault="007340CA" w:rsidP="004717A5">
            <w:pPr>
              <w:numPr>
                <w:ilvl w:val="0"/>
                <w:numId w:val="17"/>
              </w:numPr>
              <w:suppressAutoHyphens w:val="0"/>
              <w:ind w:left="419" w:hanging="357"/>
              <w:rPr>
                <w:lang w:val="el-GR"/>
              </w:rPr>
            </w:pPr>
            <w:r w:rsidRPr="00603221">
              <w:rPr>
                <w:lang w:val="el-GR"/>
              </w:rPr>
              <w:t xml:space="preserve">Εάν ο Πελάτης είναι Δημόσιος Φορέας ως στοιχείο τεκμηρίωσης υποβάλλεται πιστοποιητικό ή πρωτόκολλο παραλαβής </w:t>
            </w:r>
            <w:r w:rsidR="00D17DD0" w:rsidRPr="00D17DD0">
              <w:rPr>
                <w:lang w:val="el-GR"/>
              </w:rPr>
              <w:t xml:space="preserve">ή βεβαίωση καλής εκτέλεσης </w:t>
            </w:r>
            <w:r w:rsidRPr="00603221">
              <w:rPr>
                <w:lang w:val="el-GR"/>
              </w:rPr>
              <w:t xml:space="preserve">που συντάσσεται από την αρμόδια Δημόσια Αρχή. </w:t>
            </w:r>
          </w:p>
          <w:p w14:paraId="3076C7CC" w14:textId="77777777" w:rsidR="007340CA" w:rsidRPr="00603221" w:rsidRDefault="007340CA" w:rsidP="004717A5">
            <w:pPr>
              <w:numPr>
                <w:ilvl w:val="0"/>
                <w:numId w:val="17"/>
              </w:numPr>
              <w:suppressAutoHyphens w:val="0"/>
              <w:ind w:left="419" w:hanging="357"/>
              <w:rPr>
                <w:lang w:val="el-GR"/>
              </w:rPr>
            </w:pPr>
            <w:r w:rsidRPr="00603221">
              <w:rPr>
                <w:lang w:val="el-GR"/>
              </w:rPr>
              <w:t>Εάν ο Πελάτης είναι ιδιώτης, ως στοιχείο τεκμηρίωσης υποβάλλεται δήλωση είτε του ιδιώτη</w:t>
            </w:r>
            <w:r w:rsidR="00F525CA">
              <w:rPr>
                <w:lang w:val="el-GR"/>
              </w:rPr>
              <w:t xml:space="preserve"> </w:t>
            </w:r>
            <w:r w:rsidR="00F525CA" w:rsidRPr="00F525CA">
              <w:rPr>
                <w:lang w:val="el-GR"/>
              </w:rPr>
              <w:t>όπως εκπροσωπείται από το Νόμιμο Εκπρόσωπο</w:t>
            </w:r>
            <w:r w:rsidRPr="00603221">
              <w:rPr>
                <w:lang w:val="el-GR"/>
              </w:rPr>
              <w:t xml:space="preserve">, είτε του υποψηφίου </w:t>
            </w:r>
            <w:r w:rsidR="00D17DD0">
              <w:rPr>
                <w:lang w:val="el-GR"/>
              </w:rPr>
              <w:t>οικονομικού φορέα.</w:t>
            </w:r>
          </w:p>
          <w:p w14:paraId="57DBB48D" w14:textId="77777777" w:rsidR="007340CA" w:rsidRPr="00603221" w:rsidRDefault="007340CA" w:rsidP="009C5EA6">
            <w:pPr>
              <w:pStyle w:val="Tabletext"/>
              <w:spacing w:line="276" w:lineRule="auto"/>
              <w:jc w:val="both"/>
              <w:rPr>
                <w:rFonts w:cs="Tahoma"/>
                <w:sz w:val="22"/>
                <w:szCs w:val="22"/>
              </w:rPr>
            </w:pPr>
          </w:p>
        </w:tc>
      </w:tr>
      <w:tr w:rsidR="00135A3A" w:rsidRPr="00D46AE0" w14:paraId="2BAD2037" w14:textId="77777777" w:rsidTr="009C5EA6">
        <w:tc>
          <w:tcPr>
            <w:tcW w:w="675" w:type="dxa"/>
            <w:shd w:val="clear" w:color="auto" w:fill="D9D9D9"/>
          </w:tcPr>
          <w:p w14:paraId="129730E8" w14:textId="77777777" w:rsidR="00135A3A" w:rsidRPr="00603221" w:rsidRDefault="00135A3A" w:rsidP="00135A3A">
            <w:pPr>
              <w:rPr>
                <w:b/>
              </w:rPr>
            </w:pPr>
            <w:r w:rsidRPr="00603221">
              <w:rPr>
                <w:b/>
                <w:lang w:val="el-GR"/>
              </w:rPr>
              <w:t>4</w:t>
            </w:r>
            <w:r w:rsidRPr="00603221">
              <w:rPr>
                <w:b/>
              </w:rPr>
              <w:t>.</w:t>
            </w:r>
          </w:p>
        </w:tc>
        <w:tc>
          <w:tcPr>
            <w:tcW w:w="9180" w:type="dxa"/>
            <w:shd w:val="clear" w:color="auto" w:fill="D9D9D9"/>
          </w:tcPr>
          <w:p w14:paraId="7425EC9B" w14:textId="76BE7318" w:rsidR="00C71B9C" w:rsidRPr="00603221" w:rsidRDefault="00135A3A" w:rsidP="00C71B9C">
            <w:pPr>
              <w:autoSpaceDE w:val="0"/>
              <w:autoSpaceDN w:val="0"/>
              <w:adjustRightInd w:val="0"/>
              <w:spacing w:after="0"/>
              <w:jc w:val="left"/>
              <w:rPr>
                <w:b/>
                <w:bCs/>
                <w:lang w:val="el-GR" w:eastAsia="el-GR"/>
              </w:rPr>
            </w:pPr>
            <w:r w:rsidRPr="00603221">
              <w:rPr>
                <w:b/>
                <w:bCs/>
                <w:lang w:val="el-GR" w:eastAsia="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w:t>
            </w:r>
            <w:r>
              <w:rPr>
                <w:b/>
                <w:bCs/>
                <w:lang w:val="el-GR" w:eastAsia="el-GR"/>
              </w:rPr>
              <w:t xml:space="preserve">σύμφωνα με την παράγραφο </w:t>
            </w:r>
            <w:r w:rsidR="00C71B9C">
              <w:rPr>
                <w:b/>
                <w:bCs/>
                <w:lang w:val="el-GR" w:eastAsia="el-GR"/>
              </w:rPr>
              <w:t>2.2.6.2</w:t>
            </w:r>
            <w:r>
              <w:rPr>
                <w:b/>
                <w:bCs/>
                <w:lang w:val="el-GR" w:eastAsia="el-GR"/>
              </w:rPr>
              <w:t xml:space="preserve">. </w:t>
            </w:r>
          </w:p>
          <w:p w14:paraId="05243D77" w14:textId="77777777" w:rsidR="00C71B9C" w:rsidRDefault="00C71B9C" w:rsidP="00C71B9C">
            <w:pPr>
              <w:autoSpaceDE w:val="0"/>
              <w:autoSpaceDN w:val="0"/>
              <w:adjustRightInd w:val="0"/>
              <w:spacing w:after="0"/>
              <w:jc w:val="left"/>
              <w:rPr>
                <w:lang w:val="el-GR"/>
              </w:rPr>
            </w:pPr>
          </w:p>
          <w:p w14:paraId="41DF397C" w14:textId="49D4D60B" w:rsidR="00135A3A" w:rsidRPr="00603221" w:rsidRDefault="00135A3A" w:rsidP="00382388">
            <w:pPr>
              <w:autoSpaceDE w:val="0"/>
              <w:autoSpaceDN w:val="0"/>
              <w:adjustRightInd w:val="0"/>
              <w:spacing w:after="0"/>
              <w:jc w:val="left"/>
              <w:rPr>
                <w:lang w:val="el-GR"/>
              </w:rPr>
            </w:pPr>
            <w:r w:rsidRPr="00603221">
              <w:rPr>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135A3A" w:rsidRPr="00D46AE0" w14:paraId="2B86241E" w14:textId="77777777" w:rsidTr="009C5EA6">
        <w:trPr>
          <w:trHeight w:val="1063"/>
        </w:trPr>
        <w:tc>
          <w:tcPr>
            <w:tcW w:w="675" w:type="dxa"/>
          </w:tcPr>
          <w:p w14:paraId="2BB9B37A" w14:textId="77777777" w:rsidR="00135A3A" w:rsidRPr="00603221" w:rsidRDefault="00135A3A" w:rsidP="00135A3A">
            <w:r w:rsidRPr="00603221">
              <w:rPr>
                <w:lang w:val="el-GR"/>
              </w:rPr>
              <w:t>4</w:t>
            </w:r>
            <w:r w:rsidRPr="00603221">
              <w:t>.1</w:t>
            </w:r>
          </w:p>
        </w:tc>
        <w:tc>
          <w:tcPr>
            <w:tcW w:w="9180" w:type="dxa"/>
          </w:tcPr>
          <w:p w14:paraId="0E270C77" w14:textId="77777777" w:rsidR="00135A3A" w:rsidRPr="00603221" w:rsidRDefault="00135A3A" w:rsidP="00135A3A">
            <w:pPr>
              <w:spacing w:line="276" w:lineRule="auto"/>
              <w:rPr>
                <w:lang w:val="el-GR"/>
              </w:rPr>
            </w:pPr>
            <w:r w:rsidRPr="00603221">
              <w:rPr>
                <w:lang w:val="el-GR"/>
              </w:rPr>
              <w:t xml:space="preserve">Πίνακα των </w:t>
            </w:r>
            <w:r w:rsidRPr="00603221">
              <w:rPr>
                <w:b/>
                <w:lang w:val="el-GR"/>
              </w:rPr>
              <w:t xml:space="preserve">υπαλλήλων του Οικονομικού Φορέα </w:t>
            </w:r>
            <w:r w:rsidRPr="00603221">
              <w:rPr>
                <w:lang w:val="el-GR"/>
              </w:rPr>
              <w:t>που συμμετέχουν στην Ομάδα Έργου, σύμφωνα με το ακόλουθο υπόδειγμα:</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3"/>
              <w:gridCol w:w="2036"/>
              <w:gridCol w:w="2036"/>
              <w:gridCol w:w="2040"/>
              <w:gridCol w:w="1133"/>
              <w:gridCol w:w="1292"/>
            </w:tblGrid>
            <w:tr w:rsidR="00135A3A" w:rsidRPr="00D46AE0" w14:paraId="71E67F38" w14:textId="77777777" w:rsidTr="004629AE">
              <w:trPr>
                <w:trHeight w:val="788"/>
              </w:trPr>
              <w:tc>
                <w:tcPr>
                  <w:tcW w:w="262" w:type="pct"/>
                  <w:shd w:val="clear" w:color="auto" w:fill="E0E0E0"/>
                  <w:vAlign w:val="center"/>
                </w:tcPr>
                <w:p w14:paraId="0B15ED1A" w14:textId="77777777" w:rsidR="00135A3A" w:rsidRPr="00603221" w:rsidRDefault="00135A3A" w:rsidP="00135A3A">
                  <w:pPr>
                    <w:spacing w:line="276" w:lineRule="auto"/>
                  </w:pPr>
                  <w:r w:rsidRPr="00603221">
                    <w:t>Α/Α</w:t>
                  </w:r>
                </w:p>
              </w:tc>
              <w:tc>
                <w:tcPr>
                  <w:tcW w:w="1130" w:type="pct"/>
                  <w:shd w:val="clear" w:color="auto" w:fill="E0E0E0"/>
                  <w:vAlign w:val="center"/>
                </w:tcPr>
                <w:p w14:paraId="6335B6F0" w14:textId="77777777" w:rsidR="00135A3A" w:rsidRPr="00603221" w:rsidRDefault="00135A3A" w:rsidP="00135A3A">
                  <w:pPr>
                    <w:spacing w:line="276" w:lineRule="auto"/>
                    <w:rPr>
                      <w:lang w:val="el-GR"/>
                    </w:rPr>
                  </w:pPr>
                  <w:r w:rsidRPr="00603221">
                    <w:rPr>
                      <w:lang w:val="el-GR"/>
                    </w:rPr>
                    <w:t>Εταιρεία (σε περίπτωση Ένωσης / Κοινοπραξίας)</w:t>
                  </w:r>
                </w:p>
              </w:tc>
              <w:tc>
                <w:tcPr>
                  <w:tcW w:w="1130" w:type="pct"/>
                  <w:shd w:val="clear" w:color="auto" w:fill="E0E0E0"/>
                  <w:vAlign w:val="center"/>
                </w:tcPr>
                <w:p w14:paraId="1EB813BE" w14:textId="77777777" w:rsidR="00135A3A" w:rsidRPr="00603221" w:rsidRDefault="00135A3A" w:rsidP="00135A3A">
                  <w:pPr>
                    <w:spacing w:line="276" w:lineRule="auto"/>
                    <w:rPr>
                      <w:lang w:val="el-GR"/>
                    </w:rPr>
                  </w:pPr>
                  <w:r w:rsidRPr="00603221">
                    <w:rPr>
                      <w:lang w:val="el-GR"/>
                    </w:rPr>
                    <w:t>Ονοματεπώνυμο Μέλους Ομάδας Έργου</w:t>
                  </w:r>
                </w:p>
              </w:tc>
              <w:tc>
                <w:tcPr>
                  <w:tcW w:w="1132" w:type="pct"/>
                  <w:shd w:val="clear" w:color="auto" w:fill="E0E0E0"/>
                  <w:vAlign w:val="center"/>
                </w:tcPr>
                <w:p w14:paraId="16DA31D9" w14:textId="77777777" w:rsidR="00135A3A" w:rsidRPr="00603221" w:rsidRDefault="00135A3A" w:rsidP="00135A3A">
                  <w:pPr>
                    <w:spacing w:line="276" w:lineRule="auto"/>
                    <w:rPr>
                      <w:lang w:val="el-GR"/>
                    </w:rPr>
                  </w:pPr>
                  <w:r w:rsidRPr="00603221">
                    <w:rPr>
                      <w:lang w:val="el-GR"/>
                    </w:rPr>
                    <w:t>Θέση στην Ομάδα Έργου</w:t>
                  </w:r>
                </w:p>
              </w:tc>
              <w:tc>
                <w:tcPr>
                  <w:tcW w:w="629" w:type="pct"/>
                  <w:shd w:val="clear" w:color="auto" w:fill="E0E0E0"/>
                  <w:vAlign w:val="center"/>
                </w:tcPr>
                <w:p w14:paraId="4BB712CB" w14:textId="77777777" w:rsidR="00135A3A" w:rsidRPr="00603221" w:rsidRDefault="00135A3A" w:rsidP="00135A3A">
                  <w:pPr>
                    <w:spacing w:line="276" w:lineRule="auto"/>
                    <w:rPr>
                      <w:lang w:val="el-GR"/>
                    </w:rPr>
                  </w:pPr>
                  <w:r w:rsidRPr="00603221">
                    <w:rPr>
                      <w:lang w:val="el-GR"/>
                    </w:rPr>
                    <w:t>Ανθρωπομήνες</w:t>
                  </w:r>
                </w:p>
              </w:tc>
              <w:tc>
                <w:tcPr>
                  <w:tcW w:w="718" w:type="pct"/>
                  <w:shd w:val="clear" w:color="auto" w:fill="C0C0C0"/>
                </w:tcPr>
                <w:p w14:paraId="4958E218" w14:textId="77777777" w:rsidR="00135A3A" w:rsidRPr="00603221" w:rsidRDefault="00135A3A" w:rsidP="00135A3A">
                  <w:pPr>
                    <w:spacing w:line="276" w:lineRule="auto"/>
                    <w:rPr>
                      <w:lang w:val="el-GR"/>
                    </w:rPr>
                  </w:pPr>
                  <w:r w:rsidRPr="00603221">
                    <w:rPr>
                      <w:lang w:val="el-GR"/>
                    </w:rPr>
                    <w:t>Ποσοστό συμμετοχής* (%)</w:t>
                  </w:r>
                </w:p>
              </w:tc>
            </w:tr>
            <w:tr w:rsidR="00135A3A" w:rsidRPr="00D46AE0" w14:paraId="49B2A41F" w14:textId="77777777" w:rsidTr="004629AE">
              <w:trPr>
                <w:trHeight w:val="394"/>
              </w:trPr>
              <w:tc>
                <w:tcPr>
                  <w:tcW w:w="262" w:type="pct"/>
                  <w:vAlign w:val="center"/>
                </w:tcPr>
                <w:p w14:paraId="32AB72A4" w14:textId="77777777" w:rsidR="00135A3A" w:rsidRPr="00603221" w:rsidRDefault="00135A3A" w:rsidP="00135A3A">
                  <w:pPr>
                    <w:spacing w:line="276" w:lineRule="auto"/>
                    <w:rPr>
                      <w:lang w:val="el-GR"/>
                    </w:rPr>
                  </w:pPr>
                </w:p>
              </w:tc>
              <w:tc>
                <w:tcPr>
                  <w:tcW w:w="1130" w:type="pct"/>
                  <w:vAlign w:val="center"/>
                </w:tcPr>
                <w:p w14:paraId="7659DB9C" w14:textId="77777777" w:rsidR="00135A3A" w:rsidRPr="00603221" w:rsidRDefault="00135A3A" w:rsidP="00135A3A">
                  <w:pPr>
                    <w:spacing w:line="276" w:lineRule="auto"/>
                    <w:rPr>
                      <w:lang w:val="el-GR"/>
                    </w:rPr>
                  </w:pPr>
                </w:p>
              </w:tc>
              <w:tc>
                <w:tcPr>
                  <w:tcW w:w="1130" w:type="pct"/>
                  <w:vAlign w:val="center"/>
                </w:tcPr>
                <w:p w14:paraId="704AEE4C" w14:textId="77777777" w:rsidR="00135A3A" w:rsidRPr="00603221" w:rsidRDefault="00135A3A" w:rsidP="00135A3A">
                  <w:pPr>
                    <w:spacing w:line="276" w:lineRule="auto"/>
                    <w:rPr>
                      <w:lang w:val="el-GR"/>
                    </w:rPr>
                  </w:pPr>
                </w:p>
              </w:tc>
              <w:tc>
                <w:tcPr>
                  <w:tcW w:w="1132" w:type="pct"/>
                  <w:vAlign w:val="center"/>
                </w:tcPr>
                <w:p w14:paraId="05A4D8EB" w14:textId="77777777" w:rsidR="00135A3A" w:rsidRPr="00603221" w:rsidRDefault="00135A3A" w:rsidP="00135A3A">
                  <w:pPr>
                    <w:spacing w:line="276" w:lineRule="auto"/>
                    <w:rPr>
                      <w:lang w:val="el-GR"/>
                    </w:rPr>
                  </w:pPr>
                </w:p>
              </w:tc>
              <w:tc>
                <w:tcPr>
                  <w:tcW w:w="629" w:type="pct"/>
                  <w:vAlign w:val="center"/>
                </w:tcPr>
                <w:p w14:paraId="202253DD" w14:textId="77777777" w:rsidR="00135A3A" w:rsidRPr="00603221" w:rsidRDefault="00135A3A" w:rsidP="00135A3A">
                  <w:pPr>
                    <w:spacing w:line="276" w:lineRule="auto"/>
                    <w:rPr>
                      <w:lang w:val="el-GR"/>
                    </w:rPr>
                  </w:pPr>
                </w:p>
              </w:tc>
              <w:tc>
                <w:tcPr>
                  <w:tcW w:w="718" w:type="pct"/>
                  <w:shd w:val="clear" w:color="auto" w:fill="C0C0C0"/>
                </w:tcPr>
                <w:p w14:paraId="5FF80A5E" w14:textId="77777777" w:rsidR="00135A3A" w:rsidRPr="00603221" w:rsidRDefault="00135A3A" w:rsidP="00135A3A">
                  <w:pPr>
                    <w:spacing w:line="276" w:lineRule="auto"/>
                    <w:rPr>
                      <w:lang w:val="el-GR"/>
                    </w:rPr>
                  </w:pPr>
                </w:p>
              </w:tc>
            </w:tr>
            <w:tr w:rsidR="00135A3A" w:rsidRPr="00D46AE0" w14:paraId="78F4B18C" w14:textId="77777777" w:rsidTr="004629AE">
              <w:trPr>
                <w:trHeight w:val="394"/>
              </w:trPr>
              <w:tc>
                <w:tcPr>
                  <w:tcW w:w="262" w:type="pct"/>
                  <w:vAlign w:val="center"/>
                </w:tcPr>
                <w:p w14:paraId="654F0948" w14:textId="77777777" w:rsidR="00135A3A" w:rsidRPr="00603221" w:rsidRDefault="00135A3A" w:rsidP="00135A3A">
                  <w:pPr>
                    <w:spacing w:line="276" w:lineRule="auto"/>
                    <w:rPr>
                      <w:lang w:val="el-GR"/>
                    </w:rPr>
                  </w:pPr>
                </w:p>
              </w:tc>
              <w:tc>
                <w:tcPr>
                  <w:tcW w:w="1130" w:type="pct"/>
                  <w:vAlign w:val="center"/>
                </w:tcPr>
                <w:p w14:paraId="24240F10" w14:textId="77777777" w:rsidR="00135A3A" w:rsidRPr="00603221" w:rsidRDefault="00135A3A" w:rsidP="00135A3A">
                  <w:pPr>
                    <w:spacing w:line="276" w:lineRule="auto"/>
                    <w:rPr>
                      <w:lang w:val="el-GR"/>
                    </w:rPr>
                  </w:pPr>
                </w:p>
              </w:tc>
              <w:tc>
                <w:tcPr>
                  <w:tcW w:w="1130" w:type="pct"/>
                  <w:vAlign w:val="center"/>
                </w:tcPr>
                <w:p w14:paraId="16628E9D" w14:textId="77777777" w:rsidR="00135A3A" w:rsidRPr="00603221" w:rsidRDefault="00135A3A" w:rsidP="00135A3A">
                  <w:pPr>
                    <w:spacing w:line="276" w:lineRule="auto"/>
                    <w:rPr>
                      <w:lang w:val="el-GR"/>
                    </w:rPr>
                  </w:pPr>
                </w:p>
              </w:tc>
              <w:tc>
                <w:tcPr>
                  <w:tcW w:w="1132" w:type="pct"/>
                  <w:vAlign w:val="center"/>
                </w:tcPr>
                <w:p w14:paraId="5E05E08B" w14:textId="77777777" w:rsidR="00135A3A" w:rsidRPr="00603221" w:rsidRDefault="00135A3A" w:rsidP="00135A3A">
                  <w:pPr>
                    <w:spacing w:line="276" w:lineRule="auto"/>
                    <w:rPr>
                      <w:lang w:val="el-GR"/>
                    </w:rPr>
                  </w:pPr>
                </w:p>
              </w:tc>
              <w:tc>
                <w:tcPr>
                  <w:tcW w:w="629" w:type="pct"/>
                  <w:vAlign w:val="center"/>
                </w:tcPr>
                <w:p w14:paraId="22842797" w14:textId="77777777" w:rsidR="00135A3A" w:rsidRPr="00603221" w:rsidRDefault="00135A3A" w:rsidP="00135A3A">
                  <w:pPr>
                    <w:spacing w:line="276" w:lineRule="auto"/>
                    <w:rPr>
                      <w:lang w:val="el-GR"/>
                    </w:rPr>
                  </w:pPr>
                </w:p>
              </w:tc>
              <w:tc>
                <w:tcPr>
                  <w:tcW w:w="718" w:type="pct"/>
                  <w:shd w:val="clear" w:color="auto" w:fill="C0C0C0"/>
                </w:tcPr>
                <w:p w14:paraId="42EF7F55" w14:textId="77777777" w:rsidR="00135A3A" w:rsidRPr="00603221" w:rsidRDefault="00135A3A" w:rsidP="00135A3A">
                  <w:pPr>
                    <w:spacing w:line="276" w:lineRule="auto"/>
                    <w:rPr>
                      <w:lang w:val="el-GR"/>
                    </w:rPr>
                  </w:pPr>
                </w:p>
              </w:tc>
            </w:tr>
            <w:tr w:rsidR="00135A3A" w:rsidRPr="00D46AE0" w14:paraId="720CD3C9" w14:textId="77777777" w:rsidTr="004629AE">
              <w:trPr>
                <w:trHeight w:val="394"/>
              </w:trPr>
              <w:tc>
                <w:tcPr>
                  <w:tcW w:w="262" w:type="pct"/>
                  <w:vAlign w:val="center"/>
                </w:tcPr>
                <w:p w14:paraId="5E4C479C" w14:textId="77777777" w:rsidR="00135A3A" w:rsidRPr="00603221" w:rsidRDefault="00135A3A" w:rsidP="00135A3A">
                  <w:pPr>
                    <w:spacing w:line="276" w:lineRule="auto"/>
                    <w:rPr>
                      <w:lang w:val="el-GR"/>
                    </w:rPr>
                  </w:pPr>
                </w:p>
              </w:tc>
              <w:tc>
                <w:tcPr>
                  <w:tcW w:w="1130" w:type="pct"/>
                  <w:vAlign w:val="center"/>
                </w:tcPr>
                <w:p w14:paraId="2F642056" w14:textId="77777777" w:rsidR="00135A3A" w:rsidRPr="00603221" w:rsidRDefault="00135A3A" w:rsidP="00135A3A">
                  <w:pPr>
                    <w:spacing w:line="276" w:lineRule="auto"/>
                    <w:rPr>
                      <w:lang w:val="el-GR"/>
                    </w:rPr>
                  </w:pPr>
                </w:p>
              </w:tc>
              <w:tc>
                <w:tcPr>
                  <w:tcW w:w="1130" w:type="pct"/>
                  <w:vAlign w:val="center"/>
                </w:tcPr>
                <w:p w14:paraId="2F3955F7" w14:textId="77777777" w:rsidR="00135A3A" w:rsidRPr="00603221" w:rsidRDefault="00135A3A" w:rsidP="00135A3A">
                  <w:pPr>
                    <w:spacing w:line="276" w:lineRule="auto"/>
                    <w:rPr>
                      <w:lang w:val="el-GR"/>
                    </w:rPr>
                  </w:pPr>
                </w:p>
              </w:tc>
              <w:tc>
                <w:tcPr>
                  <w:tcW w:w="1132" w:type="pct"/>
                  <w:vAlign w:val="center"/>
                </w:tcPr>
                <w:p w14:paraId="45A3AC96" w14:textId="77777777" w:rsidR="00135A3A" w:rsidRPr="00603221" w:rsidRDefault="00135A3A" w:rsidP="00135A3A">
                  <w:pPr>
                    <w:spacing w:line="276" w:lineRule="auto"/>
                    <w:rPr>
                      <w:lang w:val="el-GR"/>
                    </w:rPr>
                  </w:pPr>
                </w:p>
              </w:tc>
              <w:tc>
                <w:tcPr>
                  <w:tcW w:w="629" w:type="pct"/>
                  <w:vAlign w:val="center"/>
                </w:tcPr>
                <w:p w14:paraId="3320D7C0" w14:textId="77777777" w:rsidR="00135A3A" w:rsidRPr="00603221" w:rsidRDefault="00135A3A" w:rsidP="00135A3A">
                  <w:pPr>
                    <w:spacing w:line="276" w:lineRule="auto"/>
                    <w:rPr>
                      <w:lang w:val="el-GR"/>
                    </w:rPr>
                  </w:pPr>
                </w:p>
              </w:tc>
              <w:tc>
                <w:tcPr>
                  <w:tcW w:w="718" w:type="pct"/>
                  <w:shd w:val="clear" w:color="auto" w:fill="C0C0C0"/>
                </w:tcPr>
                <w:p w14:paraId="0E01B1C0" w14:textId="77777777" w:rsidR="00135A3A" w:rsidRPr="00603221" w:rsidRDefault="00135A3A" w:rsidP="00135A3A">
                  <w:pPr>
                    <w:spacing w:line="276" w:lineRule="auto"/>
                    <w:rPr>
                      <w:lang w:val="el-GR"/>
                    </w:rPr>
                  </w:pPr>
                </w:p>
              </w:tc>
            </w:tr>
            <w:tr w:rsidR="00135A3A" w:rsidRPr="00D46AE0" w14:paraId="52C50999" w14:textId="77777777" w:rsidTr="004629AE">
              <w:trPr>
                <w:trHeight w:val="380"/>
              </w:trPr>
              <w:tc>
                <w:tcPr>
                  <w:tcW w:w="3654" w:type="pct"/>
                  <w:gridSpan w:val="4"/>
                  <w:tcBorders>
                    <w:bottom w:val="single" w:sz="4" w:space="0" w:color="000080"/>
                  </w:tcBorders>
                  <w:shd w:val="clear" w:color="auto" w:fill="C0C0C0"/>
                  <w:vAlign w:val="center"/>
                </w:tcPr>
                <w:p w14:paraId="7125B955" w14:textId="77777777" w:rsidR="00135A3A" w:rsidRPr="00603221" w:rsidRDefault="00135A3A" w:rsidP="00135A3A">
                  <w:pPr>
                    <w:spacing w:line="276" w:lineRule="auto"/>
                    <w:rPr>
                      <w:b/>
                      <w:lang w:val="el-GR"/>
                    </w:rPr>
                  </w:pPr>
                  <w:r w:rsidRPr="00603221">
                    <w:rPr>
                      <w:b/>
                      <w:lang w:val="el-GR"/>
                    </w:rPr>
                    <w:t xml:space="preserve">ΜΕΡΙΚΟ ΣΥΝΟΛΟ (1) </w:t>
                  </w:r>
                </w:p>
              </w:tc>
              <w:tc>
                <w:tcPr>
                  <w:tcW w:w="629" w:type="pct"/>
                  <w:tcBorders>
                    <w:bottom w:val="single" w:sz="4" w:space="0" w:color="000080"/>
                  </w:tcBorders>
                  <w:shd w:val="clear" w:color="auto" w:fill="C0C0C0"/>
                  <w:vAlign w:val="center"/>
                </w:tcPr>
                <w:p w14:paraId="4F43E0B2" w14:textId="77777777" w:rsidR="00135A3A" w:rsidRPr="00603221" w:rsidRDefault="00135A3A" w:rsidP="00135A3A">
                  <w:pPr>
                    <w:spacing w:line="276" w:lineRule="auto"/>
                    <w:rPr>
                      <w:lang w:val="el-GR"/>
                    </w:rPr>
                  </w:pPr>
                </w:p>
              </w:tc>
              <w:tc>
                <w:tcPr>
                  <w:tcW w:w="718" w:type="pct"/>
                  <w:tcBorders>
                    <w:bottom w:val="single" w:sz="4" w:space="0" w:color="000080"/>
                  </w:tcBorders>
                  <w:shd w:val="clear" w:color="auto" w:fill="C0C0C0"/>
                </w:tcPr>
                <w:p w14:paraId="7A0FFF60" w14:textId="77777777" w:rsidR="00135A3A" w:rsidRPr="00603221" w:rsidRDefault="00135A3A" w:rsidP="00135A3A">
                  <w:pPr>
                    <w:spacing w:line="276" w:lineRule="auto"/>
                    <w:rPr>
                      <w:lang w:val="el-GR"/>
                    </w:rPr>
                  </w:pPr>
                </w:p>
              </w:tc>
            </w:tr>
          </w:tbl>
          <w:p w14:paraId="6C0E1902" w14:textId="77777777" w:rsidR="00135A3A" w:rsidRPr="00603221" w:rsidRDefault="00135A3A" w:rsidP="00135A3A">
            <w:pPr>
              <w:autoSpaceDE w:val="0"/>
              <w:autoSpaceDN w:val="0"/>
              <w:adjustRightInd w:val="0"/>
              <w:spacing w:after="70"/>
              <w:jc w:val="left"/>
              <w:rPr>
                <w:b/>
                <w:bCs/>
                <w:lang w:val="el-GR" w:eastAsia="el-GR"/>
              </w:rPr>
            </w:pPr>
          </w:p>
          <w:p w14:paraId="73E2472D" w14:textId="77777777" w:rsidR="00135A3A" w:rsidRPr="00603221" w:rsidRDefault="00135A3A" w:rsidP="00135A3A">
            <w:pPr>
              <w:spacing w:line="276" w:lineRule="auto"/>
              <w:rPr>
                <w:lang w:val="el-GR"/>
              </w:rPr>
            </w:pPr>
            <w:r w:rsidRPr="00603221">
              <w:rPr>
                <w:lang w:val="el-GR"/>
              </w:rPr>
              <w:t xml:space="preserve">Πίνακα των </w:t>
            </w:r>
            <w:r w:rsidRPr="00603221">
              <w:rPr>
                <w:b/>
                <w:lang w:val="el-GR"/>
              </w:rPr>
              <w:t>στελεχών των Υπεργολάβων</w:t>
            </w:r>
            <w:r w:rsidRPr="00603221">
              <w:rPr>
                <w:lang w:val="el-GR"/>
              </w:rPr>
              <w:t xml:space="preserve"> </w:t>
            </w:r>
            <w:r w:rsidRPr="00603221">
              <w:rPr>
                <w:b/>
                <w:lang w:val="el-GR"/>
              </w:rPr>
              <w:t>του Οικονομικού Φορέα</w:t>
            </w:r>
            <w:r w:rsidRPr="00603221">
              <w:rPr>
                <w:lang w:val="el-GR"/>
              </w:rPr>
              <w:t xml:space="preserve"> που συμμετέχουν στην Ομάδα Έργου, σύμφωνα με το ακόλουθο υπόδειγμα: </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2065"/>
              <w:gridCol w:w="2065"/>
              <w:gridCol w:w="2067"/>
              <w:gridCol w:w="1278"/>
              <w:gridCol w:w="1063"/>
            </w:tblGrid>
            <w:tr w:rsidR="00135A3A" w:rsidRPr="00D46AE0" w14:paraId="5E6E45AC" w14:textId="77777777" w:rsidTr="009C5EA6">
              <w:trPr>
                <w:trHeight w:val="788"/>
              </w:trPr>
              <w:tc>
                <w:tcPr>
                  <w:tcW w:w="262" w:type="pct"/>
                  <w:shd w:val="clear" w:color="auto" w:fill="E0E0E0"/>
                  <w:vAlign w:val="center"/>
                </w:tcPr>
                <w:p w14:paraId="4AD18774" w14:textId="77777777" w:rsidR="00135A3A" w:rsidRPr="00603221" w:rsidRDefault="00135A3A" w:rsidP="00135A3A">
                  <w:pPr>
                    <w:spacing w:line="276" w:lineRule="auto"/>
                    <w:rPr>
                      <w:lang w:val="el-GR"/>
                    </w:rPr>
                  </w:pPr>
                  <w:r w:rsidRPr="00603221">
                    <w:rPr>
                      <w:lang w:val="el-GR"/>
                    </w:rPr>
                    <w:t>Α/Α</w:t>
                  </w:r>
                </w:p>
              </w:tc>
              <w:tc>
                <w:tcPr>
                  <w:tcW w:w="1146" w:type="pct"/>
                  <w:shd w:val="clear" w:color="auto" w:fill="E0E0E0"/>
                  <w:vAlign w:val="center"/>
                </w:tcPr>
                <w:p w14:paraId="63463B97" w14:textId="77777777" w:rsidR="00135A3A" w:rsidRPr="00603221" w:rsidRDefault="00135A3A" w:rsidP="00135A3A">
                  <w:pPr>
                    <w:spacing w:line="276" w:lineRule="auto"/>
                    <w:jc w:val="left"/>
                    <w:rPr>
                      <w:lang w:val="el-GR"/>
                    </w:rPr>
                  </w:pPr>
                  <w:r w:rsidRPr="00603221">
                    <w:rPr>
                      <w:lang w:val="el-GR"/>
                    </w:rPr>
                    <w:t>Επωνυμία Εταιρείας Υπεργολάβου</w:t>
                  </w:r>
                </w:p>
              </w:tc>
              <w:tc>
                <w:tcPr>
                  <w:tcW w:w="1146" w:type="pct"/>
                  <w:shd w:val="clear" w:color="auto" w:fill="E0E0E0"/>
                  <w:vAlign w:val="center"/>
                </w:tcPr>
                <w:p w14:paraId="1868F084" w14:textId="77777777" w:rsidR="00135A3A" w:rsidRPr="00603221" w:rsidRDefault="00135A3A" w:rsidP="00135A3A">
                  <w:pPr>
                    <w:spacing w:line="276" w:lineRule="auto"/>
                    <w:jc w:val="left"/>
                    <w:rPr>
                      <w:lang w:val="el-GR"/>
                    </w:rPr>
                  </w:pPr>
                  <w:r w:rsidRPr="00603221">
                    <w:rPr>
                      <w:lang w:val="el-GR"/>
                    </w:rPr>
                    <w:t>Ονοματεπώνυμο Μέλους Ομάδας Έργου</w:t>
                  </w:r>
                </w:p>
              </w:tc>
              <w:tc>
                <w:tcPr>
                  <w:tcW w:w="1146" w:type="pct"/>
                  <w:shd w:val="clear" w:color="auto" w:fill="E0E0E0"/>
                  <w:vAlign w:val="center"/>
                </w:tcPr>
                <w:p w14:paraId="0CDFB792" w14:textId="77777777" w:rsidR="00135A3A" w:rsidRPr="00603221" w:rsidRDefault="00135A3A" w:rsidP="00135A3A">
                  <w:pPr>
                    <w:spacing w:line="276" w:lineRule="auto"/>
                    <w:jc w:val="left"/>
                    <w:rPr>
                      <w:lang w:val="el-GR"/>
                    </w:rPr>
                  </w:pPr>
                  <w:r w:rsidRPr="00603221">
                    <w:rPr>
                      <w:lang w:val="el-GR"/>
                    </w:rPr>
                    <w:t>Θέση στην Ομάδα Έργου</w:t>
                  </w:r>
                </w:p>
              </w:tc>
              <w:tc>
                <w:tcPr>
                  <w:tcW w:w="709" w:type="pct"/>
                  <w:shd w:val="clear" w:color="auto" w:fill="E0E0E0"/>
                  <w:vAlign w:val="center"/>
                </w:tcPr>
                <w:p w14:paraId="7D9217AE" w14:textId="77777777" w:rsidR="00135A3A" w:rsidRPr="00603221" w:rsidRDefault="00135A3A" w:rsidP="00135A3A">
                  <w:pPr>
                    <w:spacing w:line="276" w:lineRule="auto"/>
                    <w:jc w:val="left"/>
                    <w:rPr>
                      <w:lang w:val="el-GR"/>
                    </w:rPr>
                  </w:pPr>
                  <w:r w:rsidRPr="00603221">
                    <w:rPr>
                      <w:lang w:val="el-GR"/>
                    </w:rPr>
                    <w:t>Ανθρωπομήνες</w:t>
                  </w:r>
                </w:p>
              </w:tc>
              <w:tc>
                <w:tcPr>
                  <w:tcW w:w="590" w:type="pct"/>
                  <w:shd w:val="clear" w:color="auto" w:fill="C0C0C0"/>
                </w:tcPr>
                <w:p w14:paraId="68A35E87" w14:textId="77777777" w:rsidR="00135A3A" w:rsidRPr="00603221" w:rsidRDefault="00135A3A" w:rsidP="00135A3A">
                  <w:pPr>
                    <w:spacing w:line="276" w:lineRule="auto"/>
                    <w:jc w:val="left"/>
                    <w:rPr>
                      <w:lang w:val="el-GR"/>
                    </w:rPr>
                  </w:pPr>
                  <w:r w:rsidRPr="00603221">
                    <w:rPr>
                      <w:lang w:val="el-GR"/>
                    </w:rPr>
                    <w:t>Ποσοστό συμμετοχής* (%)</w:t>
                  </w:r>
                </w:p>
              </w:tc>
            </w:tr>
            <w:tr w:rsidR="00135A3A" w:rsidRPr="00D46AE0" w14:paraId="78F804DE" w14:textId="77777777" w:rsidTr="009C5EA6">
              <w:trPr>
                <w:trHeight w:val="380"/>
              </w:trPr>
              <w:tc>
                <w:tcPr>
                  <w:tcW w:w="262" w:type="pct"/>
                  <w:vAlign w:val="center"/>
                </w:tcPr>
                <w:p w14:paraId="4773AF26" w14:textId="77777777" w:rsidR="00135A3A" w:rsidRPr="00603221" w:rsidRDefault="00135A3A" w:rsidP="00135A3A">
                  <w:pPr>
                    <w:spacing w:line="276" w:lineRule="auto"/>
                    <w:rPr>
                      <w:lang w:val="el-GR"/>
                    </w:rPr>
                  </w:pPr>
                </w:p>
              </w:tc>
              <w:tc>
                <w:tcPr>
                  <w:tcW w:w="1146" w:type="pct"/>
                  <w:vAlign w:val="center"/>
                </w:tcPr>
                <w:p w14:paraId="3C133293" w14:textId="77777777" w:rsidR="00135A3A" w:rsidRPr="00603221" w:rsidRDefault="00135A3A" w:rsidP="00135A3A">
                  <w:pPr>
                    <w:spacing w:line="276" w:lineRule="auto"/>
                    <w:rPr>
                      <w:lang w:val="el-GR"/>
                    </w:rPr>
                  </w:pPr>
                </w:p>
              </w:tc>
              <w:tc>
                <w:tcPr>
                  <w:tcW w:w="1146" w:type="pct"/>
                  <w:vAlign w:val="center"/>
                </w:tcPr>
                <w:p w14:paraId="47880F36" w14:textId="77777777" w:rsidR="00135A3A" w:rsidRPr="00603221" w:rsidRDefault="00135A3A" w:rsidP="00135A3A">
                  <w:pPr>
                    <w:spacing w:line="276" w:lineRule="auto"/>
                    <w:rPr>
                      <w:lang w:val="el-GR"/>
                    </w:rPr>
                  </w:pPr>
                </w:p>
              </w:tc>
              <w:tc>
                <w:tcPr>
                  <w:tcW w:w="1146" w:type="pct"/>
                  <w:vAlign w:val="center"/>
                </w:tcPr>
                <w:p w14:paraId="49BC7457" w14:textId="77777777" w:rsidR="00135A3A" w:rsidRPr="00603221" w:rsidRDefault="00135A3A" w:rsidP="00135A3A">
                  <w:pPr>
                    <w:spacing w:line="276" w:lineRule="auto"/>
                    <w:rPr>
                      <w:lang w:val="el-GR"/>
                    </w:rPr>
                  </w:pPr>
                </w:p>
              </w:tc>
              <w:tc>
                <w:tcPr>
                  <w:tcW w:w="709" w:type="pct"/>
                  <w:vAlign w:val="center"/>
                </w:tcPr>
                <w:p w14:paraId="5DC812C2" w14:textId="77777777" w:rsidR="00135A3A" w:rsidRPr="00603221" w:rsidRDefault="00135A3A" w:rsidP="00135A3A">
                  <w:pPr>
                    <w:spacing w:line="276" w:lineRule="auto"/>
                    <w:rPr>
                      <w:lang w:val="el-GR"/>
                    </w:rPr>
                  </w:pPr>
                </w:p>
              </w:tc>
              <w:tc>
                <w:tcPr>
                  <w:tcW w:w="590" w:type="pct"/>
                  <w:shd w:val="clear" w:color="auto" w:fill="C0C0C0"/>
                </w:tcPr>
                <w:p w14:paraId="5F847E8E" w14:textId="77777777" w:rsidR="00135A3A" w:rsidRPr="00603221" w:rsidRDefault="00135A3A" w:rsidP="00135A3A">
                  <w:pPr>
                    <w:spacing w:line="276" w:lineRule="auto"/>
                    <w:rPr>
                      <w:lang w:val="el-GR"/>
                    </w:rPr>
                  </w:pPr>
                </w:p>
              </w:tc>
            </w:tr>
            <w:tr w:rsidR="00135A3A" w:rsidRPr="00D46AE0" w14:paraId="7C40266F" w14:textId="77777777" w:rsidTr="009C5EA6">
              <w:trPr>
                <w:trHeight w:val="394"/>
              </w:trPr>
              <w:tc>
                <w:tcPr>
                  <w:tcW w:w="262" w:type="pct"/>
                  <w:vAlign w:val="center"/>
                </w:tcPr>
                <w:p w14:paraId="5DDFBF71" w14:textId="77777777" w:rsidR="00135A3A" w:rsidRPr="00603221" w:rsidRDefault="00135A3A" w:rsidP="00135A3A">
                  <w:pPr>
                    <w:spacing w:line="276" w:lineRule="auto"/>
                    <w:rPr>
                      <w:lang w:val="el-GR"/>
                    </w:rPr>
                  </w:pPr>
                </w:p>
              </w:tc>
              <w:tc>
                <w:tcPr>
                  <w:tcW w:w="1146" w:type="pct"/>
                  <w:vAlign w:val="center"/>
                </w:tcPr>
                <w:p w14:paraId="6BC0498F" w14:textId="77777777" w:rsidR="00135A3A" w:rsidRPr="00603221" w:rsidRDefault="00135A3A" w:rsidP="00135A3A">
                  <w:pPr>
                    <w:spacing w:line="276" w:lineRule="auto"/>
                    <w:rPr>
                      <w:lang w:val="el-GR"/>
                    </w:rPr>
                  </w:pPr>
                </w:p>
              </w:tc>
              <w:tc>
                <w:tcPr>
                  <w:tcW w:w="1146" w:type="pct"/>
                  <w:vAlign w:val="center"/>
                </w:tcPr>
                <w:p w14:paraId="4AD2E849" w14:textId="77777777" w:rsidR="00135A3A" w:rsidRPr="00603221" w:rsidRDefault="00135A3A" w:rsidP="00135A3A">
                  <w:pPr>
                    <w:spacing w:line="276" w:lineRule="auto"/>
                    <w:rPr>
                      <w:lang w:val="el-GR"/>
                    </w:rPr>
                  </w:pPr>
                </w:p>
              </w:tc>
              <w:tc>
                <w:tcPr>
                  <w:tcW w:w="1146" w:type="pct"/>
                  <w:vAlign w:val="center"/>
                </w:tcPr>
                <w:p w14:paraId="182623BF" w14:textId="77777777" w:rsidR="00135A3A" w:rsidRPr="00603221" w:rsidRDefault="00135A3A" w:rsidP="00135A3A">
                  <w:pPr>
                    <w:spacing w:line="276" w:lineRule="auto"/>
                    <w:rPr>
                      <w:lang w:val="el-GR"/>
                    </w:rPr>
                  </w:pPr>
                </w:p>
              </w:tc>
              <w:tc>
                <w:tcPr>
                  <w:tcW w:w="709" w:type="pct"/>
                  <w:vAlign w:val="center"/>
                </w:tcPr>
                <w:p w14:paraId="0A360718" w14:textId="77777777" w:rsidR="00135A3A" w:rsidRPr="00603221" w:rsidRDefault="00135A3A" w:rsidP="00135A3A">
                  <w:pPr>
                    <w:spacing w:line="276" w:lineRule="auto"/>
                    <w:rPr>
                      <w:lang w:val="el-GR"/>
                    </w:rPr>
                  </w:pPr>
                </w:p>
              </w:tc>
              <w:tc>
                <w:tcPr>
                  <w:tcW w:w="590" w:type="pct"/>
                  <w:shd w:val="clear" w:color="auto" w:fill="C0C0C0"/>
                </w:tcPr>
                <w:p w14:paraId="55BAD9BE" w14:textId="77777777" w:rsidR="00135A3A" w:rsidRPr="00603221" w:rsidRDefault="00135A3A" w:rsidP="00135A3A">
                  <w:pPr>
                    <w:spacing w:line="276" w:lineRule="auto"/>
                    <w:rPr>
                      <w:lang w:val="el-GR"/>
                    </w:rPr>
                  </w:pPr>
                </w:p>
              </w:tc>
            </w:tr>
            <w:tr w:rsidR="00135A3A" w:rsidRPr="00D46AE0" w14:paraId="613D12E7" w14:textId="77777777" w:rsidTr="009C5EA6">
              <w:trPr>
                <w:trHeight w:val="394"/>
              </w:trPr>
              <w:tc>
                <w:tcPr>
                  <w:tcW w:w="262" w:type="pct"/>
                  <w:vAlign w:val="center"/>
                </w:tcPr>
                <w:p w14:paraId="440F7D6A" w14:textId="77777777" w:rsidR="00135A3A" w:rsidRPr="00603221" w:rsidRDefault="00135A3A" w:rsidP="00135A3A">
                  <w:pPr>
                    <w:spacing w:line="276" w:lineRule="auto"/>
                    <w:rPr>
                      <w:lang w:val="el-GR"/>
                    </w:rPr>
                  </w:pPr>
                </w:p>
              </w:tc>
              <w:tc>
                <w:tcPr>
                  <w:tcW w:w="1146" w:type="pct"/>
                  <w:vAlign w:val="center"/>
                </w:tcPr>
                <w:p w14:paraId="214B268C" w14:textId="77777777" w:rsidR="00135A3A" w:rsidRPr="00603221" w:rsidRDefault="00135A3A" w:rsidP="00135A3A">
                  <w:pPr>
                    <w:spacing w:line="276" w:lineRule="auto"/>
                    <w:rPr>
                      <w:lang w:val="el-GR"/>
                    </w:rPr>
                  </w:pPr>
                </w:p>
              </w:tc>
              <w:tc>
                <w:tcPr>
                  <w:tcW w:w="1146" w:type="pct"/>
                  <w:vAlign w:val="center"/>
                </w:tcPr>
                <w:p w14:paraId="5B1296EF" w14:textId="77777777" w:rsidR="00135A3A" w:rsidRPr="00603221" w:rsidRDefault="00135A3A" w:rsidP="00135A3A">
                  <w:pPr>
                    <w:spacing w:line="276" w:lineRule="auto"/>
                    <w:rPr>
                      <w:lang w:val="el-GR"/>
                    </w:rPr>
                  </w:pPr>
                </w:p>
              </w:tc>
              <w:tc>
                <w:tcPr>
                  <w:tcW w:w="1146" w:type="pct"/>
                  <w:vAlign w:val="center"/>
                </w:tcPr>
                <w:p w14:paraId="73353300" w14:textId="77777777" w:rsidR="00135A3A" w:rsidRPr="00603221" w:rsidRDefault="00135A3A" w:rsidP="00135A3A">
                  <w:pPr>
                    <w:spacing w:line="276" w:lineRule="auto"/>
                    <w:rPr>
                      <w:lang w:val="el-GR"/>
                    </w:rPr>
                  </w:pPr>
                </w:p>
              </w:tc>
              <w:tc>
                <w:tcPr>
                  <w:tcW w:w="709" w:type="pct"/>
                  <w:vAlign w:val="center"/>
                </w:tcPr>
                <w:p w14:paraId="5AF28195" w14:textId="77777777" w:rsidR="00135A3A" w:rsidRPr="00603221" w:rsidRDefault="00135A3A" w:rsidP="00135A3A">
                  <w:pPr>
                    <w:spacing w:line="276" w:lineRule="auto"/>
                    <w:rPr>
                      <w:lang w:val="el-GR"/>
                    </w:rPr>
                  </w:pPr>
                </w:p>
              </w:tc>
              <w:tc>
                <w:tcPr>
                  <w:tcW w:w="590" w:type="pct"/>
                  <w:shd w:val="clear" w:color="auto" w:fill="C0C0C0"/>
                </w:tcPr>
                <w:p w14:paraId="24621144" w14:textId="77777777" w:rsidR="00135A3A" w:rsidRPr="00603221" w:rsidRDefault="00135A3A" w:rsidP="00135A3A">
                  <w:pPr>
                    <w:spacing w:line="276" w:lineRule="auto"/>
                    <w:rPr>
                      <w:lang w:val="el-GR"/>
                    </w:rPr>
                  </w:pPr>
                </w:p>
              </w:tc>
            </w:tr>
            <w:tr w:rsidR="00135A3A" w:rsidRPr="00D46AE0" w14:paraId="3A4C30BD" w14:textId="77777777" w:rsidTr="009C5EA6">
              <w:trPr>
                <w:trHeight w:val="394"/>
              </w:trPr>
              <w:tc>
                <w:tcPr>
                  <w:tcW w:w="3701" w:type="pct"/>
                  <w:gridSpan w:val="4"/>
                  <w:tcBorders>
                    <w:bottom w:val="single" w:sz="4" w:space="0" w:color="000080"/>
                  </w:tcBorders>
                  <w:shd w:val="clear" w:color="auto" w:fill="C0C0C0"/>
                  <w:vAlign w:val="center"/>
                </w:tcPr>
                <w:p w14:paraId="7F0B0068" w14:textId="77777777" w:rsidR="00135A3A" w:rsidRPr="00603221" w:rsidRDefault="00135A3A" w:rsidP="00135A3A">
                  <w:pPr>
                    <w:spacing w:line="276" w:lineRule="auto"/>
                    <w:rPr>
                      <w:b/>
                      <w:lang w:val="el-GR"/>
                    </w:rPr>
                  </w:pPr>
                  <w:r w:rsidRPr="00603221">
                    <w:rPr>
                      <w:b/>
                      <w:lang w:val="el-GR"/>
                    </w:rPr>
                    <w:t xml:space="preserve">ΜΕΡΙΚΟ ΣΥΝΟΛΟ (2) </w:t>
                  </w:r>
                </w:p>
              </w:tc>
              <w:tc>
                <w:tcPr>
                  <w:tcW w:w="709" w:type="pct"/>
                  <w:tcBorders>
                    <w:bottom w:val="single" w:sz="4" w:space="0" w:color="000080"/>
                  </w:tcBorders>
                  <w:shd w:val="clear" w:color="auto" w:fill="C0C0C0"/>
                  <w:vAlign w:val="center"/>
                </w:tcPr>
                <w:p w14:paraId="641B8379" w14:textId="77777777" w:rsidR="00135A3A" w:rsidRPr="00603221" w:rsidRDefault="00135A3A" w:rsidP="00135A3A">
                  <w:pPr>
                    <w:spacing w:line="276" w:lineRule="auto"/>
                    <w:rPr>
                      <w:lang w:val="el-GR"/>
                    </w:rPr>
                  </w:pPr>
                </w:p>
              </w:tc>
              <w:tc>
                <w:tcPr>
                  <w:tcW w:w="590" w:type="pct"/>
                  <w:tcBorders>
                    <w:bottom w:val="single" w:sz="4" w:space="0" w:color="000080"/>
                  </w:tcBorders>
                  <w:shd w:val="clear" w:color="auto" w:fill="C0C0C0"/>
                </w:tcPr>
                <w:p w14:paraId="0E8FB62A" w14:textId="77777777" w:rsidR="00135A3A" w:rsidRPr="00603221" w:rsidRDefault="00135A3A" w:rsidP="00135A3A">
                  <w:pPr>
                    <w:spacing w:line="276" w:lineRule="auto"/>
                    <w:rPr>
                      <w:lang w:val="el-GR"/>
                    </w:rPr>
                  </w:pPr>
                </w:p>
              </w:tc>
            </w:tr>
          </w:tbl>
          <w:p w14:paraId="17F6A771" w14:textId="77777777" w:rsidR="00135A3A" w:rsidRPr="00603221" w:rsidRDefault="00135A3A" w:rsidP="00135A3A">
            <w:pPr>
              <w:autoSpaceDE w:val="0"/>
              <w:autoSpaceDN w:val="0"/>
              <w:adjustRightInd w:val="0"/>
              <w:spacing w:after="70"/>
              <w:jc w:val="left"/>
              <w:rPr>
                <w:b/>
                <w:bCs/>
                <w:lang w:val="el-GR" w:eastAsia="el-GR"/>
              </w:rPr>
            </w:pPr>
          </w:p>
          <w:p w14:paraId="6C82594A" w14:textId="77777777" w:rsidR="00135A3A" w:rsidRPr="00603221" w:rsidRDefault="00135A3A" w:rsidP="00135A3A">
            <w:pPr>
              <w:spacing w:line="276" w:lineRule="auto"/>
              <w:rPr>
                <w:lang w:val="el-GR"/>
              </w:rPr>
            </w:pPr>
            <w:r w:rsidRPr="00603221">
              <w:rPr>
                <w:lang w:val="el-GR"/>
              </w:rPr>
              <w:t xml:space="preserve">Πίνακα των </w:t>
            </w:r>
            <w:r w:rsidRPr="00603221">
              <w:rPr>
                <w:b/>
                <w:lang w:val="el-GR"/>
              </w:rPr>
              <w:t xml:space="preserve">εξωτερικών συνεργατών του Οικονομικού Φορέα </w:t>
            </w:r>
            <w:r w:rsidRPr="00603221">
              <w:rPr>
                <w:lang w:val="el-GR"/>
              </w:rPr>
              <w:t>που συμμετέχουν στην Ομάδα Έργου, σύμφωνα με το ακόλουθο υπόδειγμα:</w:t>
            </w:r>
          </w:p>
          <w:tbl>
            <w:tblPr>
              <w:tblW w:w="9011"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4075"/>
              <w:gridCol w:w="2036"/>
              <w:gridCol w:w="1278"/>
              <w:gridCol w:w="1150"/>
            </w:tblGrid>
            <w:tr w:rsidR="00135A3A" w:rsidRPr="00D46AE0" w14:paraId="01080584" w14:textId="77777777" w:rsidTr="009C5EA6">
              <w:trPr>
                <w:trHeight w:val="788"/>
              </w:trPr>
              <w:tc>
                <w:tcPr>
                  <w:tcW w:w="262" w:type="pct"/>
                  <w:shd w:val="clear" w:color="auto" w:fill="E0E0E0"/>
                  <w:vAlign w:val="center"/>
                </w:tcPr>
                <w:p w14:paraId="5FA85169" w14:textId="77777777" w:rsidR="00135A3A" w:rsidRPr="00603221" w:rsidRDefault="00135A3A" w:rsidP="00135A3A">
                  <w:pPr>
                    <w:spacing w:line="276" w:lineRule="auto"/>
                    <w:rPr>
                      <w:lang w:val="el-GR"/>
                    </w:rPr>
                  </w:pPr>
                  <w:r w:rsidRPr="00603221">
                    <w:rPr>
                      <w:lang w:val="el-GR"/>
                    </w:rPr>
                    <w:t>Α/Α</w:t>
                  </w:r>
                </w:p>
              </w:tc>
              <w:tc>
                <w:tcPr>
                  <w:tcW w:w="2261" w:type="pct"/>
                  <w:shd w:val="clear" w:color="auto" w:fill="E0E0E0"/>
                  <w:vAlign w:val="center"/>
                </w:tcPr>
                <w:p w14:paraId="574807C7" w14:textId="77777777" w:rsidR="00135A3A" w:rsidRPr="00603221" w:rsidRDefault="00135A3A" w:rsidP="00135A3A">
                  <w:pPr>
                    <w:spacing w:line="276" w:lineRule="auto"/>
                    <w:rPr>
                      <w:lang w:val="el-GR"/>
                    </w:rPr>
                  </w:pPr>
                  <w:r w:rsidRPr="00603221">
                    <w:rPr>
                      <w:lang w:val="el-GR"/>
                    </w:rPr>
                    <w:t>Ονοματεπώνυμο Μέλους Ομάδας Έργου</w:t>
                  </w:r>
                </w:p>
              </w:tc>
              <w:tc>
                <w:tcPr>
                  <w:tcW w:w="1128" w:type="pct"/>
                  <w:shd w:val="clear" w:color="auto" w:fill="E0E0E0"/>
                  <w:vAlign w:val="center"/>
                </w:tcPr>
                <w:p w14:paraId="015F46F2" w14:textId="77777777" w:rsidR="00135A3A" w:rsidRPr="00603221" w:rsidRDefault="00135A3A" w:rsidP="00135A3A">
                  <w:pPr>
                    <w:spacing w:line="276" w:lineRule="auto"/>
                    <w:rPr>
                      <w:lang w:val="el-GR"/>
                    </w:rPr>
                  </w:pPr>
                  <w:r w:rsidRPr="00603221">
                    <w:rPr>
                      <w:lang w:val="el-GR"/>
                    </w:rPr>
                    <w:t>Θέση στην Ομάδα Έργου</w:t>
                  </w:r>
                </w:p>
              </w:tc>
              <w:tc>
                <w:tcPr>
                  <w:tcW w:w="709" w:type="pct"/>
                  <w:shd w:val="clear" w:color="auto" w:fill="E0E0E0"/>
                  <w:vAlign w:val="center"/>
                </w:tcPr>
                <w:p w14:paraId="3F3169BC" w14:textId="77777777" w:rsidR="00135A3A" w:rsidRPr="00603221" w:rsidRDefault="00135A3A" w:rsidP="00135A3A">
                  <w:pPr>
                    <w:spacing w:line="276" w:lineRule="auto"/>
                    <w:rPr>
                      <w:lang w:val="el-GR"/>
                    </w:rPr>
                  </w:pPr>
                  <w:r w:rsidRPr="00603221">
                    <w:rPr>
                      <w:lang w:val="el-GR"/>
                    </w:rPr>
                    <w:t>Ανθρωπομήνες</w:t>
                  </w:r>
                </w:p>
              </w:tc>
              <w:tc>
                <w:tcPr>
                  <w:tcW w:w="639" w:type="pct"/>
                  <w:shd w:val="clear" w:color="auto" w:fill="C0C0C0"/>
                </w:tcPr>
                <w:p w14:paraId="65B23780" w14:textId="77777777" w:rsidR="00135A3A" w:rsidRPr="00603221" w:rsidRDefault="00135A3A" w:rsidP="00135A3A">
                  <w:pPr>
                    <w:spacing w:line="276" w:lineRule="auto"/>
                    <w:rPr>
                      <w:lang w:val="el-GR"/>
                    </w:rPr>
                  </w:pPr>
                  <w:r w:rsidRPr="00603221">
                    <w:rPr>
                      <w:lang w:val="el-GR"/>
                    </w:rPr>
                    <w:t>Ποσοστό συμμετοχής* (%)</w:t>
                  </w:r>
                </w:p>
              </w:tc>
            </w:tr>
            <w:tr w:rsidR="00135A3A" w:rsidRPr="00D46AE0" w14:paraId="3B441C4B" w14:textId="77777777" w:rsidTr="009C5EA6">
              <w:trPr>
                <w:trHeight w:val="394"/>
              </w:trPr>
              <w:tc>
                <w:tcPr>
                  <w:tcW w:w="262" w:type="pct"/>
                  <w:vAlign w:val="center"/>
                </w:tcPr>
                <w:p w14:paraId="2BC84E87" w14:textId="77777777" w:rsidR="00135A3A" w:rsidRPr="00603221" w:rsidRDefault="00135A3A" w:rsidP="00135A3A">
                  <w:pPr>
                    <w:spacing w:line="276" w:lineRule="auto"/>
                    <w:rPr>
                      <w:lang w:val="el-GR"/>
                    </w:rPr>
                  </w:pPr>
                </w:p>
              </w:tc>
              <w:tc>
                <w:tcPr>
                  <w:tcW w:w="2261" w:type="pct"/>
                  <w:vAlign w:val="center"/>
                </w:tcPr>
                <w:p w14:paraId="3E796603" w14:textId="77777777" w:rsidR="00135A3A" w:rsidRPr="00603221" w:rsidRDefault="00135A3A" w:rsidP="00135A3A">
                  <w:pPr>
                    <w:spacing w:line="276" w:lineRule="auto"/>
                    <w:rPr>
                      <w:lang w:val="el-GR"/>
                    </w:rPr>
                  </w:pPr>
                </w:p>
              </w:tc>
              <w:tc>
                <w:tcPr>
                  <w:tcW w:w="1128" w:type="pct"/>
                  <w:vAlign w:val="center"/>
                </w:tcPr>
                <w:p w14:paraId="524B65AE" w14:textId="77777777" w:rsidR="00135A3A" w:rsidRPr="00603221" w:rsidRDefault="00135A3A" w:rsidP="00135A3A">
                  <w:pPr>
                    <w:spacing w:line="276" w:lineRule="auto"/>
                    <w:rPr>
                      <w:lang w:val="el-GR"/>
                    </w:rPr>
                  </w:pPr>
                </w:p>
              </w:tc>
              <w:tc>
                <w:tcPr>
                  <w:tcW w:w="709" w:type="pct"/>
                  <w:vAlign w:val="center"/>
                </w:tcPr>
                <w:p w14:paraId="3188AB9D" w14:textId="77777777" w:rsidR="00135A3A" w:rsidRPr="00603221" w:rsidRDefault="00135A3A" w:rsidP="00135A3A">
                  <w:pPr>
                    <w:spacing w:line="276" w:lineRule="auto"/>
                    <w:rPr>
                      <w:lang w:val="el-GR"/>
                    </w:rPr>
                  </w:pPr>
                </w:p>
              </w:tc>
              <w:tc>
                <w:tcPr>
                  <w:tcW w:w="639" w:type="pct"/>
                  <w:shd w:val="clear" w:color="auto" w:fill="C0C0C0"/>
                </w:tcPr>
                <w:p w14:paraId="632C72FC" w14:textId="77777777" w:rsidR="00135A3A" w:rsidRPr="00603221" w:rsidRDefault="00135A3A" w:rsidP="00135A3A">
                  <w:pPr>
                    <w:spacing w:line="276" w:lineRule="auto"/>
                    <w:rPr>
                      <w:lang w:val="el-GR"/>
                    </w:rPr>
                  </w:pPr>
                </w:p>
              </w:tc>
            </w:tr>
            <w:tr w:rsidR="00135A3A" w:rsidRPr="00D46AE0" w14:paraId="198A5BC1" w14:textId="77777777" w:rsidTr="009C5EA6">
              <w:trPr>
                <w:trHeight w:val="394"/>
              </w:trPr>
              <w:tc>
                <w:tcPr>
                  <w:tcW w:w="262" w:type="pct"/>
                  <w:vAlign w:val="center"/>
                </w:tcPr>
                <w:p w14:paraId="3EFE2E8E" w14:textId="77777777" w:rsidR="00135A3A" w:rsidRPr="00603221" w:rsidRDefault="00135A3A" w:rsidP="00135A3A">
                  <w:pPr>
                    <w:spacing w:line="276" w:lineRule="auto"/>
                    <w:rPr>
                      <w:lang w:val="el-GR"/>
                    </w:rPr>
                  </w:pPr>
                </w:p>
              </w:tc>
              <w:tc>
                <w:tcPr>
                  <w:tcW w:w="2261" w:type="pct"/>
                  <w:vAlign w:val="center"/>
                </w:tcPr>
                <w:p w14:paraId="384CD81A" w14:textId="77777777" w:rsidR="00135A3A" w:rsidRPr="00603221" w:rsidRDefault="00135A3A" w:rsidP="00135A3A">
                  <w:pPr>
                    <w:spacing w:line="276" w:lineRule="auto"/>
                    <w:rPr>
                      <w:lang w:val="el-GR"/>
                    </w:rPr>
                  </w:pPr>
                </w:p>
              </w:tc>
              <w:tc>
                <w:tcPr>
                  <w:tcW w:w="1128" w:type="pct"/>
                  <w:vAlign w:val="center"/>
                </w:tcPr>
                <w:p w14:paraId="770B211A" w14:textId="77777777" w:rsidR="00135A3A" w:rsidRPr="00603221" w:rsidRDefault="00135A3A" w:rsidP="00135A3A">
                  <w:pPr>
                    <w:spacing w:line="276" w:lineRule="auto"/>
                    <w:rPr>
                      <w:lang w:val="el-GR"/>
                    </w:rPr>
                  </w:pPr>
                </w:p>
              </w:tc>
              <w:tc>
                <w:tcPr>
                  <w:tcW w:w="709" w:type="pct"/>
                  <w:vAlign w:val="center"/>
                </w:tcPr>
                <w:p w14:paraId="0101E37A" w14:textId="77777777" w:rsidR="00135A3A" w:rsidRPr="00603221" w:rsidRDefault="00135A3A" w:rsidP="00135A3A">
                  <w:pPr>
                    <w:spacing w:line="276" w:lineRule="auto"/>
                    <w:rPr>
                      <w:lang w:val="el-GR"/>
                    </w:rPr>
                  </w:pPr>
                </w:p>
              </w:tc>
              <w:tc>
                <w:tcPr>
                  <w:tcW w:w="639" w:type="pct"/>
                  <w:shd w:val="clear" w:color="auto" w:fill="C0C0C0"/>
                </w:tcPr>
                <w:p w14:paraId="40806AB4" w14:textId="77777777" w:rsidR="00135A3A" w:rsidRPr="00603221" w:rsidRDefault="00135A3A" w:rsidP="00135A3A">
                  <w:pPr>
                    <w:spacing w:line="276" w:lineRule="auto"/>
                    <w:rPr>
                      <w:lang w:val="el-GR"/>
                    </w:rPr>
                  </w:pPr>
                </w:p>
              </w:tc>
            </w:tr>
            <w:tr w:rsidR="00135A3A" w:rsidRPr="00D46AE0" w14:paraId="77B3E555" w14:textId="77777777" w:rsidTr="009C5EA6">
              <w:trPr>
                <w:trHeight w:val="394"/>
              </w:trPr>
              <w:tc>
                <w:tcPr>
                  <w:tcW w:w="262" w:type="pct"/>
                  <w:vAlign w:val="center"/>
                </w:tcPr>
                <w:p w14:paraId="6BEEAA51" w14:textId="77777777" w:rsidR="00135A3A" w:rsidRPr="00603221" w:rsidRDefault="00135A3A" w:rsidP="00135A3A">
                  <w:pPr>
                    <w:spacing w:line="276" w:lineRule="auto"/>
                    <w:rPr>
                      <w:lang w:val="el-GR"/>
                    </w:rPr>
                  </w:pPr>
                </w:p>
              </w:tc>
              <w:tc>
                <w:tcPr>
                  <w:tcW w:w="2261" w:type="pct"/>
                  <w:vAlign w:val="center"/>
                </w:tcPr>
                <w:p w14:paraId="3E08CFE6" w14:textId="77777777" w:rsidR="00135A3A" w:rsidRPr="00603221" w:rsidRDefault="00135A3A" w:rsidP="00135A3A">
                  <w:pPr>
                    <w:spacing w:line="276" w:lineRule="auto"/>
                    <w:rPr>
                      <w:lang w:val="el-GR"/>
                    </w:rPr>
                  </w:pPr>
                </w:p>
              </w:tc>
              <w:tc>
                <w:tcPr>
                  <w:tcW w:w="1128" w:type="pct"/>
                  <w:vAlign w:val="center"/>
                </w:tcPr>
                <w:p w14:paraId="731C88BD" w14:textId="77777777" w:rsidR="00135A3A" w:rsidRPr="00603221" w:rsidRDefault="00135A3A" w:rsidP="00135A3A">
                  <w:pPr>
                    <w:spacing w:line="276" w:lineRule="auto"/>
                    <w:rPr>
                      <w:lang w:val="el-GR"/>
                    </w:rPr>
                  </w:pPr>
                </w:p>
              </w:tc>
              <w:tc>
                <w:tcPr>
                  <w:tcW w:w="709" w:type="pct"/>
                  <w:vAlign w:val="center"/>
                </w:tcPr>
                <w:p w14:paraId="28B6A0DD" w14:textId="77777777" w:rsidR="00135A3A" w:rsidRPr="00603221" w:rsidRDefault="00135A3A" w:rsidP="00135A3A">
                  <w:pPr>
                    <w:spacing w:line="276" w:lineRule="auto"/>
                    <w:rPr>
                      <w:lang w:val="el-GR"/>
                    </w:rPr>
                  </w:pPr>
                </w:p>
              </w:tc>
              <w:tc>
                <w:tcPr>
                  <w:tcW w:w="639" w:type="pct"/>
                  <w:shd w:val="clear" w:color="auto" w:fill="C0C0C0"/>
                </w:tcPr>
                <w:p w14:paraId="01460ED6" w14:textId="77777777" w:rsidR="00135A3A" w:rsidRPr="00603221" w:rsidRDefault="00135A3A" w:rsidP="00135A3A">
                  <w:pPr>
                    <w:spacing w:line="276" w:lineRule="auto"/>
                    <w:rPr>
                      <w:lang w:val="el-GR"/>
                    </w:rPr>
                  </w:pPr>
                </w:p>
              </w:tc>
            </w:tr>
            <w:tr w:rsidR="00135A3A" w:rsidRPr="00D46AE0" w14:paraId="3DD17F49" w14:textId="77777777" w:rsidTr="009C5EA6">
              <w:trPr>
                <w:trHeight w:val="380"/>
              </w:trPr>
              <w:tc>
                <w:tcPr>
                  <w:tcW w:w="3653" w:type="pct"/>
                  <w:gridSpan w:val="3"/>
                  <w:shd w:val="clear" w:color="auto" w:fill="C0C0C0"/>
                  <w:vAlign w:val="center"/>
                </w:tcPr>
                <w:p w14:paraId="4B71D38F" w14:textId="77777777" w:rsidR="00135A3A" w:rsidRPr="00603221" w:rsidRDefault="00135A3A" w:rsidP="00135A3A">
                  <w:pPr>
                    <w:spacing w:line="276" w:lineRule="auto"/>
                    <w:rPr>
                      <w:lang w:val="el-GR"/>
                    </w:rPr>
                  </w:pPr>
                  <w:r w:rsidRPr="00603221">
                    <w:rPr>
                      <w:b/>
                      <w:lang w:val="el-GR"/>
                    </w:rPr>
                    <w:t>ΜΕΡΙΚΟ ΣΥΝΟΛΟ (3)</w:t>
                  </w:r>
                </w:p>
              </w:tc>
              <w:tc>
                <w:tcPr>
                  <w:tcW w:w="709" w:type="pct"/>
                  <w:shd w:val="clear" w:color="auto" w:fill="C0C0C0"/>
                  <w:vAlign w:val="center"/>
                </w:tcPr>
                <w:p w14:paraId="68CDE6B2" w14:textId="77777777" w:rsidR="00135A3A" w:rsidRPr="00603221" w:rsidRDefault="00135A3A" w:rsidP="00135A3A">
                  <w:pPr>
                    <w:spacing w:line="276" w:lineRule="auto"/>
                    <w:rPr>
                      <w:lang w:val="el-GR"/>
                    </w:rPr>
                  </w:pPr>
                </w:p>
              </w:tc>
              <w:tc>
                <w:tcPr>
                  <w:tcW w:w="639" w:type="pct"/>
                  <w:shd w:val="clear" w:color="auto" w:fill="C0C0C0"/>
                </w:tcPr>
                <w:p w14:paraId="3E181B06" w14:textId="77777777" w:rsidR="00135A3A" w:rsidRPr="00603221" w:rsidRDefault="00135A3A" w:rsidP="00135A3A">
                  <w:pPr>
                    <w:spacing w:line="276" w:lineRule="auto"/>
                    <w:rPr>
                      <w:lang w:val="el-GR"/>
                    </w:rPr>
                  </w:pPr>
                </w:p>
              </w:tc>
            </w:tr>
          </w:tbl>
          <w:p w14:paraId="290CDFA6" w14:textId="77777777" w:rsidR="00135A3A" w:rsidRPr="00603221" w:rsidRDefault="00135A3A" w:rsidP="00135A3A">
            <w:pPr>
              <w:spacing w:line="276" w:lineRule="auto"/>
              <w:rPr>
                <w:lang w:val="el-GR"/>
              </w:rPr>
            </w:pPr>
            <w:r w:rsidRPr="00603221">
              <w:rPr>
                <w:lang w:val="el-GR"/>
              </w:rPr>
              <w:t xml:space="preserve">*ως </w:t>
            </w:r>
            <w:r w:rsidRPr="00603221">
              <w:rPr>
                <w:b/>
                <w:lang w:val="el-GR"/>
              </w:rPr>
              <w:t>Ποσοστό Συμμετοχής</w:t>
            </w:r>
            <w:r w:rsidRPr="00603221">
              <w:rPr>
                <w:lang w:val="el-GR"/>
              </w:rPr>
              <w:t xml:space="preserve"> του Μέλους ορίζεται το πηλίκο των ανθρωπομηνών του δια των συνολικών προσφερόμενων ανθρωπομηνών (άθροισμα των μερικών συνόλων 1,2,3)</w:t>
            </w:r>
          </w:p>
          <w:p w14:paraId="6DECABC2" w14:textId="77777777" w:rsidR="00135A3A" w:rsidRPr="00603221" w:rsidRDefault="00135A3A" w:rsidP="00135A3A">
            <w:pPr>
              <w:autoSpaceDE w:val="0"/>
              <w:autoSpaceDN w:val="0"/>
              <w:adjustRightInd w:val="0"/>
              <w:spacing w:after="70"/>
              <w:rPr>
                <w:b/>
                <w:bCs/>
                <w:lang w:val="el-GR" w:eastAsia="el-GR"/>
              </w:rPr>
            </w:pPr>
            <w:r w:rsidRPr="00603221">
              <w:rPr>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tc>
      </w:tr>
      <w:tr w:rsidR="00135A3A" w:rsidRPr="00DF02B0" w14:paraId="289E4315" w14:textId="77777777" w:rsidTr="009C5EA6">
        <w:tc>
          <w:tcPr>
            <w:tcW w:w="675" w:type="dxa"/>
          </w:tcPr>
          <w:p w14:paraId="54246971" w14:textId="77777777" w:rsidR="00135A3A" w:rsidRPr="00603221" w:rsidRDefault="00135A3A" w:rsidP="00135A3A">
            <w:r w:rsidRPr="00603221">
              <w:rPr>
                <w:lang w:val="el-GR"/>
              </w:rPr>
              <w:lastRenderedPageBreak/>
              <w:t>4</w:t>
            </w:r>
            <w:r w:rsidRPr="00603221">
              <w:t>.2</w:t>
            </w:r>
          </w:p>
        </w:tc>
        <w:tc>
          <w:tcPr>
            <w:tcW w:w="9180" w:type="dxa"/>
          </w:tcPr>
          <w:p w14:paraId="13EDE606" w14:textId="5642D502" w:rsidR="00135A3A" w:rsidRPr="00603221" w:rsidRDefault="00135A3A" w:rsidP="003329FF">
            <w:pPr>
              <w:suppressAutoHyphens w:val="0"/>
              <w:autoSpaceDE w:val="0"/>
              <w:autoSpaceDN w:val="0"/>
              <w:adjustRightInd w:val="0"/>
              <w:spacing w:after="70"/>
              <w:jc w:val="left"/>
              <w:rPr>
                <w:lang w:val="el-GR" w:eastAsia="el-GR"/>
              </w:rPr>
            </w:pPr>
            <w:r w:rsidRPr="00603221">
              <w:rPr>
                <w:lang w:val="el-GR" w:eastAsia="el-GR"/>
              </w:rPr>
              <w:t>Βιογραφικά σημειώματα της Ομάδας Έργου (</w:t>
            </w:r>
            <w:r w:rsidRPr="00603221">
              <w:rPr>
                <w:lang w:val="el-GR"/>
              </w:rPr>
              <w:t>βάσει του υποδείγματος / βλ. «</w:t>
            </w:r>
            <w:r w:rsidRPr="00603221">
              <w:rPr>
                <w:lang w:val="el-GR"/>
              </w:rPr>
              <w:fldChar w:fldCharType="begin"/>
            </w:r>
            <w:r w:rsidRPr="00603221">
              <w:rPr>
                <w:lang w:val="el-GR"/>
              </w:rPr>
              <w:instrText xml:space="preserve"> REF _Ref496624509 \h </w:instrText>
            </w:r>
            <w:r w:rsidRPr="00DF02B0">
              <w:rPr>
                <w:lang w:val="el-GR"/>
              </w:rPr>
              <w:instrText xml:space="preserve"> \* MERGEFORMAT </w:instrText>
            </w:r>
            <w:r w:rsidRPr="00603221">
              <w:rPr>
                <w:lang w:val="el-GR"/>
              </w:rPr>
            </w:r>
            <w:r w:rsidRPr="00603221">
              <w:rPr>
                <w:lang w:val="el-GR"/>
              </w:rPr>
              <w:fldChar w:fldCharType="separate"/>
            </w:r>
            <w:r w:rsidR="004076EF" w:rsidRPr="00603221">
              <w:rPr>
                <w:lang w:val="el-GR"/>
              </w:rPr>
              <w:t xml:space="preserve">ΠΑΡΑΡΤΗΜΑ </w:t>
            </w:r>
            <w:r w:rsidR="004076EF" w:rsidRPr="004076EF">
              <w:t>Ι</w:t>
            </w:r>
            <w:r w:rsidR="004076EF" w:rsidRPr="00603221">
              <w:t>V</w:t>
            </w:r>
            <w:r w:rsidR="004076EF" w:rsidRPr="00603221">
              <w:rPr>
                <w:lang w:val="el-GR"/>
              </w:rPr>
              <w:t xml:space="preserve"> – Υπόδειγμα Βιογραφικού Σημειώματος</w:t>
            </w:r>
            <w:r w:rsidRPr="00603221">
              <w:rPr>
                <w:lang w:val="el-GR"/>
              </w:rPr>
              <w:fldChar w:fldCharType="end"/>
            </w:r>
            <w:r w:rsidRPr="00603221">
              <w:rPr>
                <w:lang w:val="el-GR"/>
              </w:rPr>
              <w:t>»)</w:t>
            </w:r>
          </w:p>
        </w:tc>
      </w:tr>
    </w:tbl>
    <w:p w14:paraId="5A803A5E" w14:textId="77777777" w:rsidR="00814752" w:rsidRPr="00603221" w:rsidRDefault="00814752">
      <w:pPr>
        <w:rPr>
          <w:b/>
          <w:bCs/>
          <w:lang w:val="el-GR"/>
        </w:rPr>
      </w:pPr>
    </w:p>
    <w:p w14:paraId="044C1BC4" w14:textId="5EB7DDD0" w:rsidR="008338F0" w:rsidRPr="00603221" w:rsidRDefault="003355E7">
      <w:pPr>
        <w:rPr>
          <w:b/>
          <w:lang w:val="el-GR"/>
        </w:rPr>
      </w:pPr>
      <w:r w:rsidRPr="00603221">
        <w:rPr>
          <w:b/>
          <w:bCs/>
          <w:lang w:val="el-GR"/>
        </w:rPr>
        <w:t xml:space="preserve">Β.5. </w:t>
      </w:r>
      <w:r w:rsidRPr="00603221">
        <w:rPr>
          <w:b/>
          <w:lang w:val="el-GR"/>
        </w:rPr>
        <w:t xml:space="preserve">Για την απόδειξη της συμμόρφωσής τους με </w:t>
      </w:r>
      <w:r w:rsidRPr="00603221">
        <w:rPr>
          <w:b/>
          <w:color w:val="000000"/>
          <w:lang w:val="el-GR"/>
        </w:rPr>
        <w:t xml:space="preserve">πρότυπα διασφάλισης ποιότητας </w:t>
      </w:r>
      <w:r w:rsidRPr="00603221">
        <w:rPr>
          <w:b/>
          <w:lang w:val="el-GR"/>
        </w:rPr>
        <w:t xml:space="preserve">της παραγράφου </w:t>
      </w:r>
      <w:r w:rsidR="006607CE" w:rsidRPr="00603221">
        <w:rPr>
          <w:b/>
          <w:lang w:val="el-GR"/>
        </w:rPr>
        <w:fldChar w:fldCharType="begin"/>
      </w:r>
      <w:r w:rsidR="006607CE" w:rsidRPr="00603221">
        <w:rPr>
          <w:b/>
          <w:lang w:val="el-GR"/>
        </w:rPr>
        <w:instrText xml:space="preserve"> REF _Ref496541651 \r \h </w:instrText>
      </w:r>
      <w:r w:rsidR="00DF02B0" w:rsidRPr="006719D5">
        <w:rPr>
          <w:b/>
          <w:lang w:val="el-GR"/>
        </w:rPr>
        <w:instrText xml:space="preserve"> \* MERGEFORMAT </w:instrText>
      </w:r>
      <w:r w:rsidR="006607CE" w:rsidRPr="00603221">
        <w:rPr>
          <w:b/>
          <w:lang w:val="el-GR"/>
        </w:rPr>
      </w:r>
      <w:r w:rsidR="006607CE" w:rsidRPr="00603221">
        <w:rPr>
          <w:b/>
          <w:lang w:val="el-GR"/>
        </w:rPr>
        <w:fldChar w:fldCharType="separate"/>
      </w:r>
      <w:r w:rsidR="004076EF">
        <w:rPr>
          <w:b/>
          <w:lang w:val="el-GR"/>
        </w:rPr>
        <w:t>2.2.7</w:t>
      </w:r>
      <w:r w:rsidR="006607CE" w:rsidRPr="00603221">
        <w:rPr>
          <w:b/>
          <w:lang w:val="el-GR"/>
        </w:rPr>
        <w:fldChar w:fldCharType="end"/>
      </w:r>
      <w:r w:rsidRPr="00603221">
        <w:rPr>
          <w:b/>
          <w:lang w:val="el-GR"/>
        </w:rPr>
        <w:t xml:space="preserve"> οι οικονομικοί φορείς προσκομίζουν </w:t>
      </w:r>
      <w:r w:rsidR="003822A5" w:rsidRPr="00603221">
        <w:rPr>
          <w:b/>
          <w:lang w:val="el-GR"/>
        </w:rPr>
        <w:t>τα αναφερόμενα στον κατωτέρω πίνακα</w:t>
      </w:r>
      <w:r w:rsidR="00E1337D" w:rsidRPr="00603221">
        <w:rPr>
          <w:b/>
          <w:lang w:val="el-GR"/>
        </w:rPr>
        <w:t xml:space="preserve"> </w:t>
      </w:r>
      <w:r w:rsidR="00814752" w:rsidRPr="00603221">
        <w:rPr>
          <w:b/>
          <w:lang w:val="el-GR"/>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BD358F" w:rsidRPr="00D46AE0" w14:paraId="15730022" w14:textId="77777777" w:rsidTr="009C5EA6">
        <w:trPr>
          <w:trHeight w:val="711"/>
        </w:trPr>
        <w:tc>
          <w:tcPr>
            <w:tcW w:w="675" w:type="dxa"/>
            <w:shd w:val="clear" w:color="auto" w:fill="D9D9D9"/>
          </w:tcPr>
          <w:p w14:paraId="76D1EC17" w14:textId="77777777" w:rsidR="00BD358F" w:rsidRPr="008F4252" w:rsidRDefault="00C40FB9" w:rsidP="009C5EA6">
            <w:pPr>
              <w:rPr>
                <w:b/>
              </w:rPr>
            </w:pPr>
            <w:r w:rsidRPr="008F4252">
              <w:rPr>
                <w:b/>
                <w:lang w:val="el-GR"/>
              </w:rPr>
              <w:lastRenderedPageBreak/>
              <w:t>5</w:t>
            </w:r>
            <w:r w:rsidR="00BD358F" w:rsidRPr="008F4252">
              <w:rPr>
                <w:b/>
              </w:rPr>
              <w:t>.</w:t>
            </w:r>
          </w:p>
        </w:tc>
        <w:tc>
          <w:tcPr>
            <w:tcW w:w="9180" w:type="dxa"/>
            <w:shd w:val="clear" w:color="auto" w:fill="D9D9D9"/>
          </w:tcPr>
          <w:p w14:paraId="5078665B" w14:textId="296A1AB3" w:rsidR="008F4252" w:rsidRPr="008F4252" w:rsidRDefault="00BD358F" w:rsidP="008F4252">
            <w:pPr>
              <w:autoSpaceDE w:val="0"/>
              <w:autoSpaceDN w:val="0"/>
              <w:adjustRightInd w:val="0"/>
              <w:rPr>
                <w:b/>
                <w:lang w:val="el-GR"/>
              </w:rPr>
            </w:pPr>
            <w:r w:rsidRPr="008F4252">
              <w:rPr>
                <w:b/>
                <w:lang w:val="el-GR" w:eastAsia="el-GR"/>
              </w:rPr>
              <w:t xml:space="preserve">Οι οικονομικοί φορείς που συμμετέχουν στη διαδικασία σύναψης της παρούσας απαιτείται </w:t>
            </w:r>
            <w:r w:rsidRPr="008F4252">
              <w:rPr>
                <w:b/>
                <w:lang w:val="el-GR"/>
              </w:rPr>
              <w:t>να εξασφαλίζουν την ποιότητα των παρεχόμενων υπηρεσιών</w:t>
            </w:r>
            <w:r w:rsidR="00E1337D" w:rsidRPr="008F4252">
              <w:rPr>
                <w:b/>
                <w:lang w:val="el-GR"/>
              </w:rPr>
              <w:t xml:space="preserve"> </w:t>
            </w:r>
            <w:r w:rsidRPr="008F4252">
              <w:rPr>
                <w:b/>
                <w:lang w:val="el-GR"/>
              </w:rPr>
              <w:t>και να διαθέτουν οργανωμένο σύστημα διαχείρισης Ποιότητας</w:t>
            </w:r>
            <w:r w:rsidR="008F4252" w:rsidRPr="00382388">
              <w:rPr>
                <w:b/>
                <w:lang w:val="el-GR"/>
              </w:rPr>
              <w:t xml:space="preserve"> στα εξής: </w:t>
            </w:r>
          </w:p>
          <w:p w14:paraId="30A3B314" w14:textId="77777777" w:rsidR="00BD358F" w:rsidRPr="008F4252" w:rsidRDefault="00BD358F" w:rsidP="008F4252">
            <w:pPr>
              <w:autoSpaceDE w:val="0"/>
              <w:autoSpaceDN w:val="0"/>
              <w:adjustRightInd w:val="0"/>
              <w:rPr>
                <w:lang w:val="el-GR"/>
              </w:rPr>
            </w:pPr>
            <w:r w:rsidRPr="008F4252">
              <w:rPr>
                <w:lang w:val="el-GR"/>
              </w:rPr>
              <w:t xml:space="preserve">Οι οικονομικοί φορείς οφείλουν να αποδείξουν το ανωτέρω κριτήριο ποιοτικής επιλογής </w:t>
            </w:r>
            <w:r w:rsidR="00755711" w:rsidRPr="008F4252">
              <w:rPr>
                <w:lang w:val="el-GR"/>
              </w:rPr>
              <w:t>υποβάλλοντας</w:t>
            </w:r>
            <w:r w:rsidRPr="008F4252">
              <w:rPr>
                <w:lang w:val="el-GR"/>
              </w:rPr>
              <w:t xml:space="preserve"> τα ακόλουθα στοιχεία τεκμηρίωσης:</w:t>
            </w:r>
          </w:p>
          <w:p w14:paraId="5D30B061" w14:textId="77777777" w:rsidR="008F4252" w:rsidRPr="008F4252" w:rsidRDefault="008F4252" w:rsidP="008F4252">
            <w:pPr>
              <w:numPr>
                <w:ilvl w:val="0"/>
                <w:numId w:val="264"/>
              </w:numPr>
              <w:rPr>
                <w:lang w:val="el-GR"/>
              </w:rPr>
            </w:pPr>
            <w:r w:rsidRPr="008F4252">
              <w:rPr>
                <w:lang w:val="el-GR"/>
              </w:rPr>
              <w:t xml:space="preserve">ISO 9001:2015 για τη Διαχείριση της Ποιότητας, ή ισοδύναμο, εν ισχύ, από διαπιστευμένο οργανισμό, στην παροχή συμβουλευτικών υπηρεσιών στο αντικείμενο των φυσικών υποδομών, δικτύων και πληροφορικής. </w:t>
            </w:r>
          </w:p>
          <w:p w14:paraId="0B9E9D09" w14:textId="340DE0A0" w:rsidR="008F4252" w:rsidRPr="008F4252" w:rsidRDefault="008F4252" w:rsidP="00382388">
            <w:pPr>
              <w:numPr>
                <w:ilvl w:val="0"/>
                <w:numId w:val="264"/>
              </w:numPr>
              <w:rPr>
                <w:lang w:val="el-GR"/>
              </w:rPr>
            </w:pPr>
            <w:r w:rsidRPr="008F4252">
              <w:rPr>
                <w:lang w:val="el-GR"/>
              </w:rPr>
              <w:t xml:space="preserve">Πιστοποιημένο σύστημα περιβαλλοντικής διαχείρισης ISO 14001:2015, ή </w:t>
            </w:r>
            <w:r w:rsidR="005215C2">
              <w:rPr>
                <w:lang w:val="el-GR"/>
              </w:rPr>
              <w:t>ισοδύναμο</w:t>
            </w:r>
            <w:r w:rsidRPr="008F4252">
              <w:rPr>
                <w:lang w:val="el-GR"/>
              </w:rPr>
              <w:t>.</w:t>
            </w:r>
          </w:p>
          <w:p w14:paraId="3B49B35E" w14:textId="3E8B934C" w:rsidR="008F4252" w:rsidRPr="008F4252" w:rsidRDefault="008F4252" w:rsidP="008F4252">
            <w:pPr>
              <w:autoSpaceDE w:val="0"/>
              <w:autoSpaceDN w:val="0"/>
              <w:adjustRightInd w:val="0"/>
              <w:rPr>
                <w:lang w:val="el-GR" w:eastAsia="el-GR"/>
              </w:rPr>
            </w:pPr>
          </w:p>
        </w:tc>
      </w:tr>
      <w:tr w:rsidR="00BD358F" w:rsidRPr="00D46AE0" w14:paraId="1346EF5B" w14:textId="77777777" w:rsidTr="009C5EA6">
        <w:trPr>
          <w:trHeight w:val="1480"/>
        </w:trPr>
        <w:tc>
          <w:tcPr>
            <w:tcW w:w="675" w:type="dxa"/>
          </w:tcPr>
          <w:p w14:paraId="77D8C9CD" w14:textId="77777777" w:rsidR="00BD358F" w:rsidRPr="00603221" w:rsidRDefault="00C40FB9" w:rsidP="009C5EA6">
            <w:r w:rsidRPr="00603221">
              <w:rPr>
                <w:lang w:val="el-GR"/>
              </w:rPr>
              <w:t>5</w:t>
            </w:r>
            <w:r w:rsidR="00BD358F" w:rsidRPr="00603221">
              <w:t>.1</w:t>
            </w:r>
          </w:p>
        </w:tc>
        <w:tc>
          <w:tcPr>
            <w:tcW w:w="9180" w:type="dxa"/>
          </w:tcPr>
          <w:p w14:paraId="52C2B92E" w14:textId="77777777" w:rsidR="00BD358F" w:rsidRPr="00603221" w:rsidRDefault="00C81258" w:rsidP="00641C65">
            <w:pPr>
              <w:pStyle w:val="Tabletext"/>
              <w:jc w:val="both"/>
              <w:rPr>
                <w:rFonts w:cs="Tahoma"/>
                <w:szCs w:val="22"/>
                <w:lang w:eastAsia="el-GR"/>
              </w:rPr>
            </w:pPr>
            <w:r>
              <w:rPr>
                <w:rFonts w:cs="Tahoma"/>
                <w:sz w:val="22"/>
                <w:szCs w:val="22"/>
              </w:rPr>
              <w:t>Ο</w:t>
            </w:r>
            <w:r w:rsidRPr="00641C65">
              <w:rPr>
                <w:rFonts w:cs="Tahoma"/>
                <w:sz w:val="22"/>
                <w:szCs w:val="22"/>
              </w:rPr>
              <w:t>ι οικονομικοί φορείς προσκομίζουν πιστοποιητικά συστήματος διαχείρισης ποιότητας (ISO ή ισοδύναμο) εν ισχύ, από διαπιστευμένο φορέα, στο πεδίο που ζητείται 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r w:rsidRPr="00BF4414">
              <w:rPr>
                <w:rFonts w:cs="Tahoma"/>
              </w:rPr>
              <w:t>.</w:t>
            </w:r>
          </w:p>
        </w:tc>
      </w:tr>
    </w:tbl>
    <w:p w14:paraId="23594124" w14:textId="77777777" w:rsidR="00221291" w:rsidRPr="00603221" w:rsidRDefault="00221291">
      <w:pPr>
        <w:rPr>
          <w:b/>
          <w:bCs/>
          <w:lang w:val="el-GR"/>
        </w:rPr>
      </w:pPr>
    </w:p>
    <w:p w14:paraId="3224B5B4" w14:textId="77777777" w:rsidR="00BD358F" w:rsidRPr="00603221" w:rsidRDefault="003355E7">
      <w:pPr>
        <w:rPr>
          <w:b/>
          <w:lang w:val="el-GR"/>
        </w:rPr>
      </w:pPr>
      <w:r w:rsidRPr="00603221">
        <w:rPr>
          <w:b/>
          <w:bCs/>
          <w:lang w:val="el-GR"/>
        </w:rPr>
        <w:t>Β.6.</w:t>
      </w:r>
      <w:r w:rsidRPr="00603221">
        <w:rPr>
          <w:lang w:val="el-GR"/>
        </w:rPr>
        <w:t xml:space="preserve"> </w:t>
      </w:r>
      <w:r w:rsidRPr="00603221">
        <w:rPr>
          <w:b/>
          <w:lang w:val="el-GR"/>
        </w:rPr>
        <w:t>Για την απόδειξη της νόμιμης σύστασης και εκπροσώπησης</w:t>
      </w:r>
      <w:r w:rsidR="00BD358F" w:rsidRPr="00603221">
        <w:rPr>
          <w:b/>
          <w:lang w:val="el-GR"/>
        </w:rPr>
        <w:t>:</w:t>
      </w:r>
    </w:p>
    <w:p w14:paraId="455B9A00" w14:textId="77777777" w:rsidR="002B2F6A" w:rsidRDefault="002B2F6A" w:rsidP="002B2F6A">
      <w:pPr>
        <w:rPr>
          <w:lang w:val="el-GR"/>
        </w:rPr>
      </w:pPr>
      <w:r>
        <w:rPr>
          <w:lang w:val="el-GR"/>
        </w:rPr>
        <w:t xml:space="preserve">Για την απόδειξη της νόμιμης εκπροσώπησης, στις περιπτώσεις που ο οικονομικός φορέας είναι νομικό πρόσωπο και εγγράφεται υποχρεωτικά ή προαιρετικά,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w:t>
      </w:r>
      <w:r w:rsidRPr="00E427F2">
        <w:rPr>
          <w:lang w:val="el-GR"/>
        </w:rPr>
        <w:t xml:space="preserve">εκτός αν </w:t>
      </w:r>
      <w:r>
        <w:rPr>
          <w:lang w:val="el-GR"/>
        </w:rPr>
        <w:t>αυτό φέρει</w:t>
      </w:r>
      <w:r w:rsidRPr="00E427F2">
        <w:rPr>
          <w:lang w:val="el-GR"/>
        </w:rPr>
        <w:t xml:space="preserve"> συγκεκριμένο χρόνο ισχύος.</w:t>
      </w:r>
    </w:p>
    <w:p w14:paraId="662FC325" w14:textId="77777777" w:rsidR="002B2F6A" w:rsidRPr="00374B84" w:rsidRDefault="002B2F6A" w:rsidP="002B2F6A">
      <w:pPr>
        <w:rPr>
          <w:lang w:val="el-GR"/>
        </w:rPr>
      </w:pPr>
      <w:r>
        <w:rPr>
          <w:lang w:val="el-GR"/>
        </w:rPr>
        <w:t xml:space="preserve">Ειδικότερα για τους </w:t>
      </w:r>
      <w:r w:rsidRPr="00374B84">
        <w:rPr>
          <w:lang w:val="el-GR"/>
        </w:rPr>
        <w:t>ημεδαπούς οικονομικούς φορείς προσκομίζονται:</w:t>
      </w:r>
    </w:p>
    <w:p w14:paraId="515E57C7" w14:textId="78CA6531" w:rsidR="002B2F6A" w:rsidRPr="00374B84" w:rsidRDefault="002B2F6A" w:rsidP="002B2F6A">
      <w:pPr>
        <w:rPr>
          <w:lang w:val="el-GR"/>
        </w:rPr>
      </w:pPr>
      <w:r w:rsidRPr="002B2F6A">
        <w:rPr>
          <w:lang w:val="el-GR"/>
        </w:rPr>
        <w:t xml:space="preserve"> </w:t>
      </w:r>
      <w:r w:rsidRPr="00374B84">
        <w:rPr>
          <w:lang w:val="el-GR"/>
        </w:rPr>
        <w:t xml:space="preserve">i) </w:t>
      </w:r>
      <w:r w:rsidRPr="006A34C5">
        <w:rPr>
          <w:b/>
          <w:lang w:val="el-GR"/>
        </w:rPr>
        <w:t>για την απόδειξη της νόμιμης εκπροσώπησης</w:t>
      </w:r>
      <w:r w:rsidRPr="00374B84">
        <w:rPr>
          <w:lang w:val="el-GR"/>
        </w:rPr>
        <w:t>,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ΓΕΜΗ,</w:t>
      </w:r>
      <w:r w:rsidR="00C71B9C">
        <w:rPr>
          <w:lang w:val="el-GR"/>
        </w:rPr>
        <w:t xml:space="preserve"> </w:t>
      </w:r>
      <w:r w:rsidRPr="00374B84">
        <w:rPr>
          <w:lang w:val="el-GR"/>
        </w:rPr>
        <w:t xml:space="preserve">προσκομίζει σχετικό πιστοποιητικό ισχύουσας εκπροσώπησης, το οποίο πρέπει να έχει εκδοθεί έως τριάντα (30) εργάσιμες ημέρες πριν από την υποβολή του.  </w:t>
      </w:r>
    </w:p>
    <w:p w14:paraId="2B5A585E" w14:textId="77777777" w:rsidR="002B2F6A" w:rsidRDefault="002B2F6A" w:rsidP="002B2F6A">
      <w:pPr>
        <w:rPr>
          <w:color w:val="000000"/>
          <w:lang w:val="el-GR"/>
        </w:rPr>
      </w:pPr>
      <w:r w:rsidRPr="00374B84">
        <w:rPr>
          <w:lang w:val="el-GR"/>
        </w:rPr>
        <w:t xml:space="preserve">ii) Για την </w:t>
      </w:r>
      <w:r w:rsidRPr="006A34C5">
        <w:rPr>
          <w:b/>
          <w:lang w:val="el-GR"/>
        </w:rPr>
        <w:t>απόδειξη της νόμιμης σύστασης και των μεταβολών</w:t>
      </w:r>
      <w:r w:rsidRPr="00374B84">
        <w:rPr>
          <w:lang w:val="el-GR"/>
        </w:rPr>
        <w:t xml:space="preserve"> του νομικού προσώπου</w:t>
      </w:r>
      <w:r>
        <w:rPr>
          <w:lang w:val="el-GR"/>
        </w:rPr>
        <w:t xml:space="preserve"> </w:t>
      </w:r>
      <w:r w:rsidRPr="00374B84">
        <w:rPr>
          <w:lang w:val="el-GR"/>
        </w:rPr>
        <w:t xml:space="preserve">γενικό πιστοποιητικό </w:t>
      </w:r>
      <w:r>
        <w:rPr>
          <w:lang w:val="el-GR"/>
        </w:rPr>
        <w:t xml:space="preserve">μεταβολών </w:t>
      </w:r>
      <w:r w:rsidRPr="00374B84">
        <w:rPr>
          <w:lang w:val="el-GR"/>
        </w:rPr>
        <w:t>του ΓΕΜΗ, εφόσον έχει εκδοθεί έως τρεις (3) μήνες πριν από την υποβολή του</w:t>
      </w:r>
      <w:r>
        <w:rPr>
          <w:lang w:val="el-GR"/>
        </w:rPr>
        <w:t>.</w:t>
      </w:r>
      <w:r w:rsidRPr="005609B2">
        <w:rPr>
          <w:color w:val="000000"/>
          <w:lang w:val="el-GR"/>
        </w:rPr>
        <w:t xml:space="preserve">  </w:t>
      </w:r>
    </w:p>
    <w:p w14:paraId="43FCD747" w14:textId="77777777" w:rsidR="002B2F6A" w:rsidRPr="005609B2" w:rsidRDefault="002B2F6A" w:rsidP="002B2F6A">
      <w:pPr>
        <w:rPr>
          <w:color w:val="000000"/>
          <w:lang w:val="el-GR"/>
        </w:rPr>
      </w:pPr>
      <w:r w:rsidRPr="005609B2">
        <w:rPr>
          <w:color w:val="000000"/>
          <w:lang w:val="el-GR"/>
        </w:rPr>
        <w:t xml:space="preserve">Στις λοιπές περιπτώσεις τα κατά περίπτωση νομιμοποιητικά έγγραφα </w:t>
      </w:r>
      <w:r>
        <w:rPr>
          <w:lang w:val="el-GR"/>
        </w:rPr>
        <w:t xml:space="preserve">σύστασης και </w:t>
      </w:r>
      <w:r w:rsidRPr="005609B2">
        <w:rPr>
          <w:color w:val="000000"/>
          <w:lang w:val="el-GR"/>
        </w:rPr>
        <w:t xml:space="preserve">νόμιμης εκπροσώπησης (όπως καταστατικά, </w:t>
      </w:r>
      <w:r>
        <w:rPr>
          <w:lang w:val="el-GR"/>
        </w:rPr>
        <w:t xml:space="preserve">πιστοποιητικά μεταβολών, αντίστοιχα ΦΕΚ, αποφάσεις συγκρότησης οργάνων διοίκησης σε σώμα, κλπ., </w:t>
      </w:r>
      <w:r w:rsidRPr="005609B2">
        <w:rPr>
          <w:color w:val="000000"/>
          <w:lang w:val="el-GR"/>
        </w:rPr>
        <w:t>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55DBA36C" w14:textId="77777777" w:rsidR="002B2F6A" w:rsidRPr="005609B2" w:rsidRDefault="002B2F6A" w:rsidP="002B2F6A">
      <w:pPr>
        <w:rPr>
          <w:color w:val="000000"/>
          <w:lang w:val="el-GR"/>
        </w:rPr>
      </w:pPr>
      <w:r>
        <w:rPr>
          <w:color w:val="000000"/>
          <w:lang w:val="el-GR"/>
        </w:rP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66193DE6" w14:textId="77777777" w:rsidR="002B2F6A" w:rsidRPr="005609B2" w:rsidRDefault="002B2F6A" w:rsidP="002B2F6A">
      <w:pPr>
        <w:rPr>
          <w:bCs/>
          <w:color w:val="000000"/>
          <w:lang w:val="el-GR"/>
        </w:rPr>
      </w:pPr>
      <w:r w:rsidRPr="005609B2">
        <w:rPr>
          <w:bCs/>
          <w:color w:val="000000"/>
          <w:lang w:val="el-GR"/>
        </w:rPr>
        <w:t xml:space="preserve">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w:t>
      </w:r>
      <w:r w:rsidRPr="005609B2">
        <w:rPr>
          <w:bCs/>
          <w:color w:val="000000"/>
          <w:lang w:val="el-GR"/>
        </w:rPr>
        <w:lastRenderedPageBreak/>
        <w:t>εκπροσώπου, από την οποία αποδεικνύονται τα ανωτέρω ως προς τη νόμιμη σύσταση, μεταβολές και εκπροσώπηση του οικονομικού φορέα.</w:t>
      </w:r>
    </w:p>
    <w:p w14:paraId="71688E52" w14:textId="77777777" w:rsidR="002B2F6A" w:rsidRPr="005609B2" w:rsidRDefault="002B2F6A" w:rsidP="002B2F6A">
      <w:pPr>
        <w:rPr>
          <w:bCs/>
          <w:color w:val="000000"/>
          <w:lang w:val="el-GR"/>
        </w:rPr>
      </w:pPr>
      <w:r w:rsidRPr="005609B2">
        <w:rPr>
          <w:bCs/>
          <w:color w:val="000000"/>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5328E3F6" w14:textId="77777777" w:rsidR="002B2F6A" w:rsidRPr="005609B2" w:rsidRDefault="002B2F6A" w:rsidP="002B2F6A">
      <w:pPr>
        <w:rPr>
          <w:color w:val="000000"/>
          <w:lang w:val="el-GR"/>
        </w:rPr>
      </w:pPr>
      <w:r w:rsidRPr="005609B2">
        <w:rPr>
          <w:color w:val="000000"/>
          <w:lang w:val="el-GR"/>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62BE3E17" w14:textId="77777777" w:rsidR="008338F0" w:rsidRPr="00603221" w:rsidRDefault="008338F0">
      <w:pPr>
        <w:rPr>
          <w:b/>
          <w:bCs/>
          <w:lang w:val="el-GR"/>
        </w:rPr>
      </w:pPr>
    </w:p>
    <w:p w14:paraId="3760DD82" w14:textId="77777777" w:rsidR="002B2F6A" w:rsidRPr="005609B2" w:rsidRDefault="002B2F6A" w:rsidP="002B2F6A">
      <w:pPr>
        <w:rPr>
          <w:color w:val="000000"/>
          <w:lang w:val="el-GR"/>
        </w:rPr>
      </w:pPr>
      <w:r w:rsidRPr="005609B2">
        <w:rPr>
          <w:b/>
          <w:bCs/>
          <w:color w:val="000000"/>
          <w:lang w:val="el-GR"/>
        </w:rPr>
        <w:t>Β.7.</w:t>
      </w:r>
      <w:r w:rsidRPr="005609B2">
        <w:rPr>
          <w:color w:val="000000"/>
          <w:lang w:val="el-GR"/>
        </w:rPr>
        <w:t xml:space="preserve"> 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Pr="005609B2">
        <w:rPr>
          <w:color w:val="000000"/>
        </w:rPr>
        <w:t>VII</w:t>
      </w:r>
      <w:r w:rsidRPr="005609B2">
        <w:rPr>
          <w:color w:val="000000"/>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1A1EA64F" w14:textId="77777777" w:rsidR="002B2F6A" w:rsidRPr="005609B2" w:rsidRDefault="002B2F6A" w:rsidP="002B2F6A">
      <w:pPr>
        <w:rPr>
          <w:color w:val="000000"/>
          <w:lang w:val="el-GR"/>
        </w:rPr>
      </w:pPr>
      <w:r w:rsidRPr="005609B2">
        <w:rPr>
          <w:color w:val="000000"/>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24DEF5A0" w14:textId="77777777" w:rsidR="002B2F6A" w:rsidRPr="005609B2" w:rsidRDefault="002B2F6A" w:rsidP="002B2F6A">
      <w:pPr>
        <w:rPr>
          <w:color w:val="000000"/>
          <w:lang w:val="el-GR"/>
        </w:rPr>
      </w:pPr>
      <w:r w:rsidRPr="005609B2">
        <w:rPr>
          <w:color w:val="000000"/>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καταλληλότητας όσον αφορά τις απαιτήσεις ποιοτικής επιλογής, τις οποίες καλύπτει ο επίσημος κατάλογος ή το πιστοποιητικό. </w:t>
      </w:r>
    </w:p>
    <w:p w14:paraId="1881B532" w14:textId="77777777" w:rsidR="002B2F6A" w:rsidRPr="005609B2" w:rsidRDefault="002B2F6A" w:rsidP="002B2F6A">
      <w:pPr>
        <w:rPr>
          <w:color w:val="000000"/>
          <w:lang w:val="el-GR"/>
        </w:rPr>
      </w:pPr>
      <w:r w:rsidRPr="005609B2">
        <w:rPr>
          <w:color w:val="000000"/>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w:t>
      </w:r>
      <w:r>
        <w:rPr>
          <w:color w:val="000000"/>
          <w:lang w:val="el-GR"/>
        </w:rPr>
        <w:t xml:space="preserve">Ειδικώς όσον αφορά την καταβολή των εισφορών κοινωνικής ασφάλισης και των φόρων και τελών, προσκομίζονται επιπροσθέτως της βεβαίωσης εγγραφής στον επίσημο κατάλογο και πιστοποιητικά, κατά τα οριζόμενα ανωτέρω στην περίπτωση Β.1, υποπερ. </w:t>
      </w:r>
      <w:r>
        <w:rPr>
          <w:color w:val="000000"/>
          <w:lang w:val="en-US"/>
        </w:rPr>
        <w:t>i</w:t>
      </w:r>
      <w:r w:rsidRPr="006A34C5">
        <w:rPr>
          <w:color w:val="000000"/>
          <w:lang w:val="el-GR"/>
        </w:rPr>
        <w:t xml:space="preserve">, </w:t>
      </w:r>
      <w:r>
        <w:rPr>
          <w:color w:val="000000"/>
          <w:lang w:val="en-US"/>
        </w:rPr>
        <w:t>ii</w:t>
      </w:r>
      <w:r w:rsidRPr="006A34C5">
        <w:rPr>
          <w:color w:val="000000"/>
          <w:lang w:val="el-GR"/>
        </w:rPr>
        <w:t xml:space="preserve"> </w:t>
      </w:r>
      <w:r>
        <w:rPr>
          <w:color w:val="000000"/>
          <w:lang w:val="el-GR"/>
        </w:rPr>
        <w:t xml:space="preserve">και </w:t>
      </w:r>
      <w:r>
        <w:rPr>
          <w:color w:val="000000"/>
          <w:lang w:val="en-US"/>
        </w:rPr>
        <w:t>iii</w:t>
      </w:r>
      <w:r w:rsidRPr="006A34C5">
        <w:rPr>
          <w:color w:val="000000"/>
          <w:lang w:val="el-GR"/>
        </w:rPr>
        <w:t xml:space="preserve"> </w:t>
      </w:r>
      <w:r>
        <w:rPr>
          <w:color w:val="000000"/>
          <w:lang w:val="el-GR"/>
        </w:rPr>
        <w:t>της περ. β</w:t>
      </w:r>
      <w:r w:rsidRPr="00207038">
        <w:rPr>
          <w:color w:val="000000"/>
          <w:lang w:val="el-GR"/>
        </w:rPr>
        <w:t>.</w:t>
      </w:r>
    </w:p>
    <w:p w14:paraId="4311103D" w14:textId="77777777" w:rsidR="00C81258" w:rsidRDefault="00C81258" w:rsidP="00AC2E76">
      <w:pPr>
        <w:rPr>
          <w:lang w:val="el-GR"/>
        </w:rPr>
      </w:pPr>
    </w:p>
    <w:p w14:paraId="00A8BC2C" w14:textId="77777777" w:rsidR="002B2F6A" w:rsidRPr="002B2F6A" w:rsidRDefault="002B2F6A" w:rsidP="00C81258">
      <w:pPr>
        <w:rPr>
          <w:lang w:val="el-GR"/>
        </w:rPr>
      </w:pPr>
      <w:r w:rsidRPr="002B2F6A">
        <w:rPr>
          <w:b/>
          <w:bCs/>
          <w:lang w:val="el-GR"/>
        </w:rPr>
        <w:t>Β.8.</w:t>
      </w:r>
      <w:r w:rsidRPr="00821852">
        <w:rPr>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64478673" w14:textId="77777777" w:rsidR="00C81258" w:rsidRPr="00AB1795" w:rsidRDefault="00C81258" w:rsidP="00C81258">
      <w:pPr>
        <w:rPr>
          <w:lang w:val="el-GR"/>
        </w:rPr>
      </w:pPr>
      <w:r w:rsidRPr="00AB1795">
        <w:rPr>
          <w:lang w:val="el-GR"/>
        </w:rPr>
        <w:t>Επιπλέον υποβάλλεται συμφωνητικό μεταξύ των μελών της Ένωσης με το οποίο α) συστήνεται η Ένωση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(leader)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0975DAF3" w14:textId="77777777" w:rsidR="00AC2E76" w:rsidRPr="00603221" w:rsidRDefault="00AC2E76">
      <w:pPr>
        <w:rPr>
          <w:b/>
          <w:bCs/>
          <w:lang w:val="el-GR"/>
        </w:rPr>
      </w:pPr>
      <w:bookmarkStart w:id="259" w:name="msgfield"/>
      <w:bookmarkStart w:id="260" w:name="preformat"/>
      <w:bookmarkEnd w:id="259"/>
      <w:bookmarkEnd w:id="260"/>
    </w:p>
    <w:p w14:paraId="095D4BB6" w14:textId="18823674" w:rsidR="002B2F6A" w:rsidRDefault="003355E7" w:rsidP="002B2F6A">
      <w:pPr>
        <w:rPr>
          <w:lang w:val="el-GR"/>
        </w:rPr>
      </w:pPr>
      <w:r w:rsidRPr="00603221">
        <w:rPr>
          <w:b/>
          <w:bCs/>
          <w:lang w:val="el-GR"/>
        </w:rPr>
        <w:t>Β.</w:t>
      </w:r>
      <w:r w:rsidR="00C71B9C">
        <w:rPr>
          <w:b/>
          <w:bCs/>
          <w:lang w:val="el-GR"/>
        </w:rPr>
        <w:t>9</w:t>
      </w:r>
      <w:r w:rsidRPr="00603221">
        <w:rPr>
          <w:b/>
          <w:bCs/>
          <w:lang w:val="el-GR"/>
        </w:rPr>
        <w:t>.</w:t>
      </w:r>
      <w:r w:rsidRPr="00603221">
        <w:rPr>
          <w:lang w:val="el-GR"/>
        </w:rPr>
        <w:t xml:space="preserve"> </w:t>
      </w:r>
      <w:r w:rsidR="002B2F6A" w:rsidRPr="002B2F6A">
        <w:rPr>
          <w:lang w:val="el-GR"/>
        </w:rPr>
        <w:t xml:space="preserve">Στην περίπτωση που οικονομικός φορέας επιθυμεί να στηριχθεί στις ικανότητες άλλων φορέων, σύμφωνα με την παράγραφο 2.2.8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w:t>
      </w:r>
      <w:r w:rsidR="002B2F6A" w:rsidRPr="002B2F6A">
        <w:rPr>
          <w:lang w:val="el-GR"/>
        </w:rPr>
        <w:lastRenderedPageBreak/>
        <w:t xml:space="preserve">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 </w:t>
      </w:r>
    </w:p>
    <w:p w14:paraId="5B2E37C4" w14:textId="5DBD7219" w:rsidR="002B2F6A" w:rsidRDefault="002B2F6A" w:rsidP="002B2F6A">
      <w:pPr>
        <w:rPr>
          <w:color w:val="000000"/>
          <w:lang w:val="el-GR"/>
        </w:rPr>
      </w:pPr>
      <w:r w:rsidRPr="002B2F6A">
        <w:rPr>
          <w:lang w:val="el-GR"/>
        </w:rPr>
        <w:t>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w:t>
      </w:r>
      <w:r w:rsidR="005215C2">
        <w:rPr>
          <w:lang w:val="el-GR"/>
        </w:rPr>
        <w:t xml:space="preserve"> </w:t>
      </w:r>
      <w:r>
        <w:rPr>
          <w:color w:val="000000"/>
          <w:lang w:val="el-GR"/>
        </w:rPr>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171E5251" w14:textId="77777777" w:rsidR="002B2F6A" w:rsidRDefault="002B2F6A" w:rsidP="002B2F6A">
      <w:pPr>
        <w:rPr>
          <w:color w:val="000000"/>
          <w:lang w:val="el-GR"/>
        </w:rPr>
      </w:pPr>
      <w:r>
        <w:rPr>
          <w:color w:val="000000"/>
          <w:lang w:val="el-GR"/>
        </w:rPr>
        <w:t>Σε περίπτωση που ο τρίτος διαθέτει στοιχεία τεχνικής ή επαγγελματικής καταλληλότητας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w:t>
      </w:r>
      <w:r w:rsidRPr="00BD65F6">
        <w:rPr>
          <w:lang w:val="el-GR"/>
        </w:rPr>
        <w:t xml:space="preserve"> </w:t>
      </w:r>
      <w:r w:rsidRPr="005D11ED">
        <w:rPr>
          <w:color w:val="000000"/>
          <w:lang w:val="el-GR"/>
        </w:rPr>
        <w:t xml:space="preserve">δηλώνοντας το τμήμα της σύμβασης που θα εκτελέσει. </w:t>
      </w:r>
    </w:p>
    <w:p w14:paraId="0148A76D" w14:textId="566FBA49" w:rsidR="00EB1543" w:rsidRPr="00603221" w:rsidRDefault="00EB1543" w:rsidP="00EB1543">
      <w:pPr>
        <w:rPr>
          <w:color w:val="000000"/>
          <w:lang w:val="el-GR"/>
        </w:rPr>
      </w:pPr>
      <w:r w:rsidRPr="00603221">
        <w:rPr>
          <w:b/>
          <w:bCs/>
          <w:lang w:val="el-GR"/>
        </w:rPr>
        <w:t>Β.</w:t>
      </w:r>
      <w:r w:rsidR="00C71B9C">
        <w:rPr>
          <w:b/>
          <w:bCs/>
          <w:lang w:val="el-GR"/>
        </w:rPr>
        <w:t>10</w:t>
      </w:r>
      <w:r w:rsidRPr="00603221">
        <w:rPr>
          <w:b/>
          <w:bCs/>
          <w:lang w:val="el-GR"/>
        </w:rPr>
        <w:t>.</w:t>
      </w:r>
      <w:r w:rsidRPr="00603221">
        <w:rPr>
          <w:lang w:val="el-GR"/>
        </w:rPr>
        <w:t xml:space="preserve"> </w:t>
      </w:r>
      <w:r w:rsidR="002B2F6A" w:rsidRPr="002B2F6A">
        <w:rPr>
          <w:lang w:val="el-GR"/>
        </w:rPr>
        <w:t xml:space="preserve">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2C4FFE24" w14:textId="77777777" w:rsidR="00C2095C" w:rsidRPr="00E22092" w:rsidRDefault="002B2F6A" w:rsidP="00C2095C">
      <w:pPr>
        <w:rPr>
          <w:lang w:val="el-GR"/>
        </w:rPr>
      </w:pPr>
      <w:r>
        <w:rPr>
          <w:b/>
          <w:bCs/>
          <w:lang w:val="el-GR"/>
        </w:rPr>
        <w:t>Β.1</w:t>
      </w:r>
      <w:r w:rsidR="00C71B9C">
        <w:rPr>
          <w:b/>
          <w:bCs/>
          <w:lang w:val="el-GR"/>
        </w:rPr>
        <w:t>1</w:t>
      </w:r>
      <w:r w:rsidRPr="00E22092">
        <w:rPr>
          <w:lang w:val="el-GR"/>
        </w:rPr>
        <w:t>.</w:t>
      </w:r>
      <w:r w:rsidR="00C2095C" w:rsidRPr="00E22092">
        <w:rPr>
          <w:lang w:val="el-GR"/>
        </w:rPr>
        <w:t xml:space="preserve"> Στο πλαίσιο συμμόρφωσης με την υποχρέωση του άρθρου 22.2.δ.iii) του Κανονισμού (ΕΕ) 2021/241, ο οικονομικός φορέας-προσωρινός ανάδοχος καλείται να υποβάλει τα στοιχεία ταυτότητας του/των πραγματικού/ων δικαιούχου/ων του, όπως αυτός ορίζεται στο άρθρο 3 σημείο 6 της οδηγίας (ΕΕ) 2015/849 του Ευρωπαϊκού Κοινοβουλίου και του Συμβουλίου, ως ακολούθως:  </w:t>
      </w:r>
    </w:p>
    <w:p w14:paraId="13D57988" w14:textId="77777777" w:rsidR="00C2095C" w:rsidRPr="00E22092" w:rsidRDefault="00C2095C" w:rsidP="00C2095C">
      <w:pPr>
        <w:rPr>
          <w:lang w:val="el-GR"/>
        </w:rPr>
      </w:pPr>
      <w:r w:rsidRPr="00E22092">
        <w:rPr>
          <w:lang w:val="el-GR"/>
        </w:rPr>
        <w:t>-</w:t>
      </w:r>
      <w:r w:rsidRPr="00E22092">
        <w:rPr>
          <w:lang w:val="el-GR"/>
        </w:rPr>
        <w:tab/>
        <w:t xml:space="preserve">Για τις περιπτώσεις οικονομικών φορέων που έχουν υποχρέωση εγγραφής στο Κεντρικό Μητρώο Πραγματικών Δικαιούχων του άρθρου 20 του ν. 4557/2018 (Α΄ 139), ως ισχύει, προσκομίζεται σχετική εκτύπωση των στοιχείων και πληροφοριών από το εν λόγω Μητρώο, συνοδευόμενη από Υπεύθυνη Δήλωση (της παρ. 4 του άρθρου 8 του ν.1599/1986 (Α΄ 75), αρμοδίως υπογεγραμμένη, στην οποία θα δηλώνονται τα στοιχεία των πραγματικών δικαιούχων του αναδόχου (κατ’ ελάχιστον, όνομα, επώνυμο, αριθμός φορολογικού μητρώου και ημερομηνία γέννησης).  </w:t>
      </w:r>
    </w:p>
    <w:p w14:paraId="4DA7C855" w14:textId="7FA410B2" w:rsidR="00C2095C" w:rsidRPr="00E22092" w:rsidRDefault="00C2095C" w:rsidP="00C2095C">
      <w:pPr>
        <w:rPr>
          <w:lang w:val="el-GR"/>
        </w:rPr>
      </w:pPr>
      <w:r w:rsidRPr="00E22092">
        <w:rPr>
          <w:lang w:val="el-GR"/>
        </w:rPr>
        <w:t>-</w:t>
      </w:r>
      <w:r w:rsidRPr="00E22092">
        <w:rPr>
          <w:lang w:val="el-GR"/>
        </w:rPr>
        <w:tab/>
        <w:t>Για τις περιπτώσεις εισηγμένων εταιρειών σε ρυθμιζόμενη αγορά ή σε Πολυμερή Μηχανισμό -</w:t>
      </w:r>
      <w:r w:rsidRPr="00E22092">
        <w:rPr>
          <w:lang w:val="el-GR"/>
        </w:rPr>
        <w:tab/>
        <w:t>Διαπραγμάτευσης, προσκομίζονται τα στοιχεία που προβλέπονται στην παράγραφο 2 του άρθρου 20 του ν.4557/2018 (Α’ 139), τα οποία, σε κάθε περίπτωση, συνοδεύονται από Υπεύθυνη Δήλωση της παρ. 4 του άρθρου 8 του ν.1599/1986 (Α΄ 75), αρμοδίως υπογεγραμμένη, στην οποία θα δηλώνονται τα στοιχεία των φυσικών προσώπων (κατ’ ελάχιστον, όνομα, επώνυμο, αριθμός φορολογικού μητρώου και ημερομηνία γέννησης) που κατέχουν άμεσα ή έμμεσα μετοχές με δικαίωμα ψήφου άνω του 5% ή που λογίζονται ως ΠΔ κατά την έννοια του άρθρου 3 σημείο 6 της Οδηγίας (ΕΕ) 2015/849.</w:t>
      </w:r>
    </w:p>
    <w:p w14:paraId="52520587" w14:textId="77777777" w:rsidR="00C2095C" w:rsidRDefault="00C2095C" w:rsidP="002B2F6A">
      <w:pPr>
        <w:rPr>
          <w:b/>
          <w:bCs/>
          <w:lang w:val="el-GR"/>
        </w:rPr>
      </w:pPr>
    </w:p>
    <w:p w14:paraId="5B4BA456" w14:textId="19ECE498" w:rsidR="002B2F6A" w:rsidRPr="00611572" w:rsidRDefault="00C2095C" w:rsidP="002B2F6A">
      <w:pPr>
        <w:rPr>
          <w:b/>
          <w:bCs/>
          <w:lang w:val="el-GR"/>
        </w:rPr>
      </w:pPr>
      <w:r>
        <w:rPr>
          <w:b/>
          <w:bCs/>
          <w:lang w:val="el-GR"/>
        </w:rPr>
        <w:t>Β.12</w:t>
      </w:r>
      <w:r w:rsidR="002B2F6A">
        <w:rPr>
          <w:b/>
          <w:bCs/>
          <w:lang w:val="el-GR"/>
        </w:rPr>
        <w:t xml:space="preserve"> </w:t>
      </w:r>
      <w:r w:rsidR="002B2F6A" w:rsidRPr="00611572">
        <w:rPr>
          <w:b/>
          <w:bCs/>
          <w:lang w:val="el-GR"/>
        </w:rPr>
        <w:t>Επισημαίνεται ότι γίνονται αποδεκτές:</w:t>
      </w:r>
    </w:p>
    <w:p w14:paraId="7FEC69BB" w14:textId="77777777" w:rsidR="002B2F6A" w:rsidRPr="00611572" w:rsidRDefault="002B2F6A" w:rsidP="002B2F6A">
      <w:pPr>
        <w:numPr>
          <w:ilvl w:val="0"/>
          <w:numId w:val="6"/>
        </w:numPr>
        <w:rPr>
          <w:b/>
          <w:bCs/>
          <w:lang w:val="el-GR"/>
        </w:rPr>
      </w:pPr>
      <w:r w:rsidRPr="00611572">
        <w:rPr>
          <w:b/>
          <w:bCs/>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2BA12538" w14:textId="77777777" w:rsidR="00C40FB9" w:rsidRPr="00603221" w:rsidRDefault="002B2F6A" w:rsidP="00821852">
      <w:pPr>
        <w:numPr>
          <w:ilvl w:val="0"/>
          <w:numId w:val="6"/>
        </w:numPr>
        <w:rPr>
          <w:lang w:val="el-GR"/>
        </w:rPr>
      </w:pPr>
      <w:r w:rsidRPr="00611572">
        <w:rPr>
          <w:b/>
          <w:bCs/>
          <w:lang w:val="el-GR"/>
        </w:rPr>
        <w:t>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τους</w:t>
      </w:r>
    </w:p>
    <w:p w14:paraId="601D999A" w14:textId="77777777" w:rsidR="00C33C73" w:rsidRPr="00603221" w:rsidRDefault="00C33C73" w:rsidP="003A109E">
      <w:pPr>
        <w:pStyle w:val="2"/>
        <w:rPr>
          <w:rFonts w:cs="Tahoma"/>
          <w:lang w:val="el-GR"/>
        </w:rPr>
      </w:pPr>
      <w:r w:rsidRPr="00603221">
        <w:rPr>
          <w:rFonts w:cs="Tahoma"/>
          <w:lang w:val="el-GR"/>
        </w:rPr>
        <w:lastRenderedPageBreak/>
        <w:tab/>
      </w:r>
      <w:bookmarkStart w:id="261" w:name="_Toc97194289"/>
      <w:bookmarkStart w:id="262" w:name="_Toc97194431"/>
      <w:bookmarkStart w:id="263" w:name="_Toc145406987"/>
      <w:r w:rsidRPr="00603221">
        <w:rPr>
          <w:rFonts w:cs="Tahoma"/>
          <w:lang w:val="el-GR"/>
        </w:rPr>
        <w:t>Κριτήρια Ανάθεσης</w:t>
      </w:r>
      <w:bookmarkEnd w:id="261"/>
      <w:bookmarkEnd w:id="262"/>
      <w:bookmarkEnd w:id="263"/>
      <w:r w:rsidRPr="00603221">
        <w:rPr>
          <w:rFonts w:cs="Tahoma"/>
          <w:lang w:val="el-GR"/>
        </w:rPr>
        <w:t xml:space="preserve"> </w:t>
      </w:r>
    </w:p>
    <w:p w14:paraId="6A9A94FD" w14:textId="77777777" w:rsidR="008338F0" w:rsidRPr="002D0AA7" w:rsidRDefault="003355E7" w:rsidP="00A9034C">
      <w:pPr>
        <w:pStyle w:val="3"/>
        <w:ind w:left="709" w:hanging="709"/>
        <w:rPr>
          <w:lang w:val="el-GR"/>
        </w:rPr>
      </w:pPr>
      <w:bookmarkStart w:id="264" w:name="_Ref496542191"/>
      <w:bookmarkStart w:id="265" w:name="_Toc97194290"/>
      <w:bookmarkStart w:id="266" w:name="_Toc97194432"/>
      <w:bookmarkStart w:id="267" w:name="_Toc145406988"/>
      <w:r w:rsidRPr="002D0AA7">
        <w:rPr>
          <w:lang w:val="el-GR"/>
        </w:rPr>
        <w:t>Κριτήριο ανάθεσης</w:t>
      </w:r>
      <w:bookmarkEnd w:id="264"/>
      <w:bookmarkEnd w:id="265"/>
      <w:bookmarkEnd w:id="266"/>
      <w:bookmarkEnd w:id="267"/>
    </w:p>
    <w:p w14:paraId="4981251F" w14:textId="0DB03F6A" w:rsidR="008338F0" w:rsidRPr="002D0AA7" w:rsidRDefault="003355E7">
      <w:pPr>
        <w:rPr>
          <w:i/>
          <w:color w:val="5B9BD5"/>
          <w:lang w:val="el-GR"/>
        </w:rPr>
      </w:pPr>
      <w:r w:rsidRPr="002D0AA7">
        <w:rPr>
          <w:lang w:val="el-GR"/>
        </w:rPr>
        <w:t>Κριτήριο ανάθεσης της Σύμβασης είναι η πλέον συμφέρουσα από οικονομική άποψη προσφορά</w:t>
      </w:r>
      <w:r w:rsidR="00DD2BF2" w:rsidRPr="002D0AA7">
        <w:rPr>
          <w:lang w:val="el-GR"/>
        </w:rPr>
        <w:t xml:space="preserve"> </w:t>
      </w:r>
      <w:r w:rsidR="00E1337D" w:rsidRPr="002D0AA7">
        <w:rPr>
          <w:lang w:val="el-GR"/>
        </w:rPr>
        <w:t xml:space="preserve"> </w:t>
      </w:r>
      <w:r w:rsidRPr="002D0AA7">
        <w:rPr>
          <w:lang w:val="el-GR"/>
        </w:rPr>
        <w:t>βάσει τιμής</w:t>
      </w:r>
      <w:r w:rsidR="002D0AA7" w:rsidRPr="00382388">
        <w:rPr>
          <w:lang w:val="el-GR"/>
        </w:rPr>
        <w:t>.</w:t>
      </w:r>
    </w:p>
    <w:p w14:paraId="33646276" w14:textId="3E48F6CF" w:rsidR="00AA1BDA" w:rsidRPr="00382388" w:rsidRDefault="00AA1BDA">
      <w:pPr>
        <w:spacing w:after="40"/>
        <w:rPr>
          <w:i/>
          <w:color w:val="5B9BD5"/>
          <w:highlight w:val="yellow"/>
          <w:lang w:val="el-GR"/>
        </w:rPr>
      </w:pPr>
    </w:p>
    <w:p w14:paraId="7890181B" w14:textId="77777777" w:rsidR="00221291" w:rsidRPr="00603221" w:rsidRDefault="00221291">
      <w:pPr>
        <w:suppressAutoHyphens w:val="0"/>
        <w:spacing w:after="0"/>
        <w:jc w:val="left"/>
        <w:rPr>
          <w:lang w:val="el-GR"/>
        </w:rPr>
      </w:pPr>
      <w:r w:rsidRPr="00603221">
        <w:rPr>
          <w:lang w:val="el-GR"/>
        </w:rPr>
        <w:br w:type="page"/>
      </w:r>
    </w:p>
    <w:p w14:paraId="4AF9BBEB" w14:textId="77777777" w:rsidR="004629AE" w:rsidRPr="00603221" w:rsidRDefault="004629AE">
      <w:pPr>
        <w:rPr>
          <w:lang w:val="el-GR"/>
        </w:rPr>
      </w:pPr>
    </w:p>
    <w:p w14:paraId="69AB06CD" w14:textId="77777777" w:rsidR="008338F0" w:rsidRPr="00603221" w:rsidRDefault="003355E7" w:rsidP="003A109E">
      <w:pPr>
        <w:pStyle w:val="2"/>
        <w:rPr>
          <w:rFonts w:cs="Tahoma"/>
          <w:lang w:val="el-GR"/>
        </w:rPr>
      </w:pPr>
      <w:r w:rsidRPr="00603221">
        <w:rPr>
          <w:rFonts w:cs="Tahoma"/>
          <w:lang w:val="el-GR"/>
        </w:rPr>
        <w:tab/>
      </w:r>
      <w:bookmarkStart w:id="268" w:name="_Toc97194296"/>
      <w:bookmarkStart w:id="269" w:name="_Toc97194435"/>
      <w:bookmarkStart w:id="270" w:name="_Toc145406989"/>
      <w:r w:rsidRPr="00603221">
        <w:rPr>
          <w:rFonts w:cs="Tahoma"/>
          <w:lang w:val="el-GR"/>
        </w:rPr>
        <w:t>Κατάρτιση - Περιεχόμενο Προσφορών</w:t>
      </w:r>
      <w:bookmarkEnd w:id="268"/>
      <w:bookmarkEnd w:id="269"/>
      <w:bookmarkEnd w:id="270"/>
    </w:p>
    <w:p w14:paraId="6130DDE8" w14:textId="77777777" w:rsidR="008338F0" w:rsidRPr="00603221" w:rsidRDefault="003355E7" w:rsidP="005A1609">
      <w:pPr>
        <w:pStyle w:val="3"/>
        <w:ind w:left="709" w:hanging="709"/>
        <w:rPr>
          <w:lang w:val="el-GR"/>
        </w:rPr>
      </w:pPr>
      <w:bookmarkStart w:id="271" w:name="_Ref496542253"/>
      <w:bookmarkStart w:id="272" w:name="_Toc97194297"/>
      <w:bookmarkStart w:id="273" w:name="_Toc97194436"/>
      <w:bookmarkStart w:id="274" w:name="_Toc145406990"/>
      <w:r w:rsidRPr="00603221">
        <w:rPr>
          <w:lang w:val="el-GR"/>
        </w:rPr>
        <w:t>Γενικοί όροι υποβολής προσφορών</w:t>
      </w:r>
      <w:bookmarkEnd w:id="271"/>
      <w:bookmarkEnd w:id="272"/>
      <w:bookmarkEnd w:id="273"/>
      <w:bookmarkEnd w:id="274"/>
    </w:p>
    <w:p w14:paraId="2ABDFBA7" w14:textId="77777777" w:rsidR="008338F0" w:rsidRPr="00603221" w:rsidRDefault="003355E7">
      <w:pPr>
        <w:rPr>
          <w:lang w:val="el-GR"/>
        </w:rPr>
      </w:pPr>
      <w:r w:rsidRPr="00603221">
        <w:rPr>
          <w:lang w:val="el-GR"/>
        </w:rPr>
        <w:t xml:space="preserve">Οι προσφορές υποβάλλονται με βάση τις απαιτήσεις της </w:t>
      </w:r>
      <w:r w:rsidR="00893B0F" w:rsidRPr="00603221">
        <w:rPr>
          <w:lang w:val="el-GR"/>
        </w:rPr>
        <w:t xml:space="preserve">παρούσας </w:t>
      </w:r>
      <w:r w:rsidRPr="00603221">
        <w:rPr>
          <w:lang w:val="el-GR"/>
        </w:rPr>
        <w:t>Διακήρυξης, για</w:t>
      </w:r>
      <w:r w:rsidR="00E1337D" w:rsidRPr="00603221">
        <w:rPr>
          <w:lang w:val="el-GR"/>
        </w:rPr>
        <w:t xml:space="preserve"> </w:t>
      </w:r>
      <w:r w:rsidRPr="00603221">
        <w:rPr>
          <w:lang w:val="el-GR"/>
        </w:rPr>
        <w:t xml:space="preserve">όλες τις περιγραφόμενες υπηρεσίες. </w:t>
      </w:r>
    </w:p>
    <w:p w14:paraId="556BFE7F" w14:textId="77777777" w:rsidR="008338F0" w:rsidRDefault="003355E7">
      <w:pPr>
        <w:rPr>
          <w:i/>
          <w:iCs/>
          <w:color w:val="5B9BD5"/>
          <w:lang w:val="el-GR"/>
        </w:rPr>
      </w:pPr>
      <w:r w:rsidRPr="00603221">
        <w:rPr>
          <w:lang w:val="el-GR"/>
        </w:rPr>
        <w:t xml:space="preserve">Δεν επιτρέπονται εναλλακτικές προσφορές </w:t>
      </w:r>
      <w:r w:rsidR="00893B0F" w:rsidRPr="00603221">
        <w:rPr>
          <w:i/>
          <w:iCs/>
          <w:color w:val="5B9BD5"/>
          <w:lang w:val="el-GR"/>
        </w:rPr>
        <w:t>.</w:t>
      </w:r>
    </w:p>
    <w:p w14:paraId="2B0F3D42" w14:textId="136F2154" w:rsidR="002B2F6A" w:rsidRDefault="002B2F6A" w:rsidP="002B2F6A">
      <w:pPr>
        <w:rPr>
          <w:rFonts w:cs="Helvetica"/>
          <w:color w:val="000000"/>
          <w:lang w:val="el-GR" w:eastAsia="el-GR"/>
        </w:rPr>
      </w:pPr>
      <w:r>
        <w:rPr>
          <w:rFonts w:cs="Helvetica"/>
          <w:color w:val="000000"/>
          <w:lang w:val="el-GR" w:eastAsia="el-GR"/>
        </w:rPr>
        <w:t xml:space="preserve">Η ένωση οικονομικών φορέων υποβάλλει κοινή προσφορά, η οποία υπογράφεται υποχρεωτικά </w:t>
      </w:r>
      <w:r>
        <w:rPr>
          <w:lang w:val="el-GR"/>
        </w:rPr>
        <w:t xml:space="preserve">ηλεκτρονικά </w:t>
      </w:r>
      <w:r>
        <w:rPr>
          <w:rFonts w:cs="Helvetica"/>
          <w:color w:val="000000"/>
          <w:lang w:val="el-GR" w:eastAsia="el-GR"/>
        </w:rPr>
        <w:t>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02ADCEC5" w14:textId="295E548E" w:rsidR="002B2F6A" w:rsidRDefault="002B2F6A" w:rsidP="002B2F6A">
      <w:pPr>
        <w:rPr>
          <w:lang w:val="el-GR"/>
        </w:rPr>
      </w:pPr>
      <w:r w:rsidRPr="00CB7A20">
        <w:rPr>
          <w:rFonts w:cs="Helvetica"/>
          <w:color w:val="000000"/>
          <w:lang w:val="el-GR" w:eastAsia="el-GR"/>
        </w:rPr>
        <w:t>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αποφαινομένου οργάνου της αναθέτουσας αρχής, υποβάλλοντας έγγραφη ειδοποίηση προς την αναθέτουσα αρχή μέσω της λειτουργικότητας «Επικοινωνία» του ΕΣΗΔΗΣ.</w:t>
      </w:r>
    </w:p>
    <w:p w14:paraId="60E1FB1C" w14:textId="77777777" w:rsidR="002B2F6A" w:rsidRPr="002B2F6A" w:rsidRDefault="002B2F6A" w:rsidP="002B2F6A">
      <w:pPr>
        <w:rPr>
          <w:color w:val="000000"/>
          <w:lang w:val="el-GR" w:eastAsia="el-GR"/>
        </w:rPr>
      </w:pPr>
    </w:p>
    <w:p w14:paraId="586B4D12" w14:textId="77777777" w:rsidR="008338F0" w:rsidRPr="00603221" w:rsidRDefault="003355E7" w:rsidP="005A1609">
      <w:pPr>
        <w:pStyle w:val="3"/>
        <w:ind w:left="709" w:hanging="709"/>
        <w:rPr>
          <w:lang w:val="el-GR"/>
        </w:rPr>
      </w:pPr>
      <w:bookmarkStart w:id="275" w:name="_Toc74566860"/>
      <w:bookmarkStart w:id="276" w:name="_Ref496542299"/>
      <w:bookmarkStart w:id="277" w:name="_Toc97194298"/>
      <w:bookmarkStart w:id="278" w:name="_Toc97194437"/>
      <w:bookmarkStart w:id="279" w:name="_Toc145406991"/>
      <w:bookmarkEnd w:id="275"/>
      <w:r w:rsidRPr="00603221">
        <w:rPr>
          <w:lang w:val="el-GR"/>
        </w:rPr>
        <w:t>Χρόνος και Τρόπος υποβολής προσφορών</w:t>
      </w:r>
      <w:bookmarkEnd w:id="276"/>
      <w:bookmarkEnd w:id="277"/>
      <w:bookmarkEnd w:id="278"/>
      <w:bookmarkEnd w:id="279"/>
      <w:r w:rsidRPr="00603221">
        <w:rPr>
          <w:lang w:val="el-GR"/>
        </w:rPr>
        <w:t xml:space="preserve"> </w:t>
      </w:r>
    </w:p>
    <w:p w14:paraId="27788B99" w14:textId="5A03FC27" w:rsidR="008338F0" w:rsidRDefault="008338F0" w:rsidP="00DB2BAF">
      <w:pPr>
        <w:rPr>
          <w:lang w:val="el-GR"/>
        </w:rPr>
      </w:pPr>
    </w:p>
    <w:p w14:paraId="5690412D" w14:textId="046E7F4C" w:rsidR="004B759E" w:rsidRPr="00821852" w:rsidRDefault="000F0E29" w:rsidP="00D472F0">
      <w:pPr>
        <w:rPr>
          <w:b/>
          <w:bCs/>
          <w:lang w:val="el-GR"/>
        </w:rPr>
      </w:pPr>
      <w:bookmarkStart w:id="280" w:name="_Toc74566862"/>
      <w:bookmarkStart w:id="281" w:name="_Toc97194299"/>
      <w:bookmarkEnd w:id="280"/>
      <w:r w:rsidRPr="000F0E29">
        <w:rPr>
          <w:b/>
          <w:bCs/>
          <w:lang w:val="el-GR"/>
        </w:rPr>
        <w:t xml:space="preserve">2.4.2.1 </w:t>
      </w:r>
      <w:r w:rsidR="00893B0F" w:rsidRPr="00821852">
        <w:rPr>
          <w:lang w:val="el-GR"/>
        </w:rPr>
        <w:t>Οι προσφορές υποβάλλονται από τους ενδιαφερόμενους ηλεκτρονικά, μέσω της διαδικτυακής πύλης www.promitheus.gov.gr του ΕΣΗΔΗΣ, μέχρι την καταληκτική ημερομηνία και ώρα που ορίζει η παρούσα διακήρυξη</w:t>
      </w:r>
      <w:r w:rsidR="00E1337D" w:rsidRPr="00821852">
        <w:rPr>
          <w:lang w:val="el-GR"/>
        </w:rPr>
        <w:t xml:space="preserve"> </w:t>
      </w:r>
      <w:r w:rsidR="00893B0F" w:rsidRPr="00821852">
        <w:rPr>
          <w:lang w:val="el-GR"/>
        </w:rPr>
        <w:t>(</w:t>
      </w:r>
      <w:r w:rsidR="00F41119" w:rsidRPr="00821852">
        <w:rPr>
          <w:lang w:val="el-GR"/>
        </w:rPr>
        <w:t xml:space="preserve">άρθρο </w:t>
      </w:r>
      <w:r w:rsidR="00F41119" w:rsidRPr="00821852">
        <w:rPr>
          <w:b/>
          <w:bCs/>
          <w:lang w:val="el-GR"/>
        </w:rPr>
        <w:fldChar w:fldCharType="begin"/>
      </w:r>
      <w:r w:rsidR="00F41119" w:rsidRPr="00821852">
        <w:rPr>
          <w:lang w:val="el-GR"/>
        </w:rPr>
        <w:instrText xml:space="preserve"> REF _Ref40979373 \r \h  \* MERGEFORMAT </w:instrText>
      </w:r>
      <w:r w:rsidR="00F41119" w:rsidRPr="00821852">
        <w:rPr>
          <w:b/>
          <w:bCs/>
          <w:lang w:val="el-GR"/>
        </w:rPr>
      </w:r>
      <w:r w:rsidR="00F41119" w:rsidRPr="00821852">
        <w:rPr>
          <w:b/>
          <w:bCs/>
          <w:lang w:val="el-GR"/>
        </w:rPr>
        <w:fldChar w:fldCharType="separate"/>
      </w:r>
      <w:r w:rsidR="004076EF">
        <w:rPr>
          <w:lang w:val="el-GR"/>
        </w:rPr>
        <w:t>1.5</w:t>
      </w:r>
      <w:r w:rsidR="00F41119" w:rsidRPr="00821852">
        <w:rPr>
          <w:b/>
          <w:bCs/>
          <w:lang w:val="el-GR"/>
        </w:rPr>
        <w:fldChar w:fldCharType="end"/>
      </w:r>
      <w:r w:rsidR="00893B0F" w:rsidRPr="00821852">
        <w:rPr>
          <w:lang w:val="el-GR"/>
        </w:rPr>
        <w:t xml:space="preserve">), στην </w:t>
      </w:r>
      <w:r w:rsidR="00893B0F" w:rsidRPr="00821852">
        <w:rPr>
          <w:color w:val="000000"/>
          <w:lang w:val="el-GR"/>
        </w:rPr>
        <w:t>Ελληνική</w:t>
      </w:r>
      <w:r w:rsidR="00893B0F" w:rsidRPr="00821852">
        <w:rPr>
          <w:lang w:val="el-GR"/>
        </w:rPr>
        <w:t xml:space="preserve"> Γλώσσα, σε ηλεκτρονικό φάκελο, σύμφωνα με τα αναφερόμενα στο ν.4412/2016 , </w:t>
      </w:r>
      <w:r w:rsidR="004B759E" w:rsidRPr="00821852">
        <w:rPr>
          <w:lang w:val="el-GR"/>
        </w:rPr>
        <w:t>ιδίως στα άρθρα 36 και 37 και στην κατ’ εξουσιοδότηση των διατάξεων της παρ. 5 του άρθρου 36 του ν.4412/2016 εκδοθείσα με αρ. 64233(</w:t>
      </w:r>
      <w:r w:rsidR="004B759E">
        <w:rPr>
          <w:lang w:val="el-GR"/>
        </w:rPr>
        <w:t xml:space="preserve">ΦΕΚ </w:t>
      </w:r>
      <w:r w:rsidR="004B759E" w:rsidRPr="00821852">
        <w:rPr>
          <w:lang w:val="el-GR"/>
        </w:rPr>
        <w:t xml:space="preserve">Β’ </w:t>
      </w:r>
      <w:r w:rsidR="004B759E">
        <w:rPr>
          <w:lang w:val="el-GR"/>
        </w:rPr>
        <w:t>2453/9-06-2021</w:t>
      </w:r>
      <w:r w:rsidR="004B759E" w:rsidRPr="00821852">
        <w:rPr>
          <w:lang w:val="el-GR"/>
        </w:rPr>
        <w:t>)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εφεξής «Κ.Υ.Α. ΕΣΗΔΗΣ Προμήθειες και Υπηρεσίες»</w:t>
      </w:r>
      <w:bookmarkEnd w:id="281"/>
    </w:p>
    <w:p w14:paraId="772137F5" w14:textId="77777777" w:rsidR="004B759E" w:rsidRDefault="004B759E" w:rsidP="004B759E">
      <w:pPr>
        <w:rPr>
          <w:b/>
          <w:bCs/>
          <w:lang w:val="el-GR"/>
        </w:rPr>
      </w:pPr>
      <w:r w:rsidRPr="00B73C6B">
        <w:rPr>
          <w:color w:val="000000"/>
          <w:lang w:val="el-GR"/>
        </w:rPr>
        <w:t xml:space="preserve">Για τη συμμετοχή στο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p>
    <w:p w14:paraId="7522678C" w14:textId="77777777" w:rsidR="000F0E29" w:rsidRPr="000F0E29" w:rsidRDefault="000F0E29" w:rsidP="00D472F0">
      <w:pPr>
        <w:rPr>
          <w:lang w:val="el-GR"/>
        </w:rPr>
      </w:pPr>
      <w:bookmarkStart w:id="282" w:name="_Toc97194300"/>
    </w:p>
    <w:p w14:paraId="72290D97" w14:textId="1C0B35FA" w:rsidR="004B759E" w:rsidRPr="00A334BA" w:rsidRDefault="000F0E29" w:rsidP="00D472F0">
      <w:pPr>
        <w:rPr>
          <w:lang w:val="el-GR"/>
        </w:rPr>
      </w:pPr>
      <w:r w:rsidRPr="000F0E29">
        <w:rPr>
          <w:b/>
          <w:bCs/>
          <w:lang w:val="el-GR"/>
        </w:rPr>
        <w:t>2.4.2.2</w:t>
      </w:r>
      <w:r w:rsidRPr="000F0E29">
        <w:rPr>
          <w:lang w:val="el-GR"/>
        </w:rPr>
        <w:t xml:space="preserve"> </w:t>
      </w:r>
      <w:r w:rsidR="00893B0F" w:rsidRPr="00821852">
        <w:rPr>
          <w:lang w:val="el-GR"/>
        </w:rPr>
        <w:t xml:space="preserve">Ο χρόνος υποβολής της προσφοράς </w:t>
      </w:r>
      <w:r w:rsidR="004B759E" w:rsidRPr="00821852">
        <w:rPr>
          <w:lang w:val="el-GR"/>
        </w:rPr>
        <w:t>μέσω του ΕΣΗΔΗΣ βεβαιώνεται αυτόματα από το ΕΣΗΔΗΣ με υπηρεσίες χρονοσήμανσης, σύμφωνα με τα οριζόμενα στο άρθρο 37</w:t>
      </w:r>
      <w:r w:rsidR="004B759E">
        <w:rPr>
          <w:rFonts w:cs="Arial"/>
          <w:lang w:val="el-GR"/>
        </w:rPr>
        <w:t xml:space="preserve"> </w:t>
      </w:r>
      <w:r w:rsidR="004B759E" w:rsidRPr="00821852">
        <w:rPr>
          <w:lang w:val="el-GR"/>
        </w:rPr>
        <w:t>του ν. 4412/2016 και τις διατάξεις του άρθρου 10 της ως άνω κοινής υπουργικής απόφασης.</w:t>
      </w:r>
      <w:bookmarkEnd w:id="282"/>
    </w:p>
    <w:p w14:paraId="2BFB3CEA" w14:textId="77777777" w:rsidR="004B759E" w:rsidRDefault="004B759E" w:rsidP="004B759E">
      <w:pPr>
        <w:spacing w:after="0"/>
        <w:rPr>
          <w:lang w:val="el-GR"/>
        </w:rPr>
      </w:pPr>
      <w:r>
        <w:rPr>
          <w:lang w:val="el-GR"/>
        </w:rPr>
        <w:t xml:space="preserve">Μετά την παρέλευση της καταληκτικής ημερομηνίας και ώρας, δεν υπάρχει η δυνατότητα υποβολής προσφοράς στο ΕΣΗΔΗΣ. </w:t>
      </w:r>
      <w:r>
        <w:rPr>
          <w:rFonts w:cs="Helvetica"/>
          <w:color w:val="000000"/>
          <w:lang w:val="el-GR"/>
        </w:rPr>
        <w:t>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605C9594" w14:textId="77777777" w:rsidR="004B759E" w:rsidRPr="00A334BA" w:rsidRDefault="004B759E" w:rsidP="00821852">
      <w:pPr>
        <w:rPr>
          <w:lang w:val="el-GR"/>
        </w:rPr>
      </w:pPr>
    </w:p>
    <w:p w14:paraId="5AE32DEC" w14:textId="77777777" w:rsidR="00893B0F" w:rsidRPr="00603221" w:rsidRDefault="00893B0F" w:rsidP="00893B0F">
      <w:pPr>
        <w:rPr>
          <w:b/>
          <w:bCs/>
          <w:lang w:val="el-GR"/>
        </w:rPr>
      </w:pPr>
      <w:r w:rsidRPr="00603221">
        <w:rPr>
          <w:lang w:val="el-GR"/>
        </w:rPr>
        <w:lastRenderedPageBreak/>
        <w:t xml:space="preserve">Μετά την παρέλευση της καταληκτικής ημερομηνίας και ώρας, δεν υπάρχει η δυνατότητα υποβολής προσφοράς στο Σύστημα. </w:t>
      </w:r>
      <w:r w:rsidRPr="00603221">
        <w:rPr>
          <w:color w:val="000000"/>
          <w:lang w:val="el-GR"/>
        </w:rPr>
        <w:t>Σε περιπτώσεις τεχνικής αδυναμίας λειτουργίας του ΕΣΗΔΗΣ, η αναθέτουσα αρχή θα ρυθμίσει τα της συνέχειας του διαγωνισμού με σχετική ανακοίνωσή της.</w:t>
      </w:r>
    </w:p>
    <w:p w14:paraId="03BBDB50" w14:textId="77777777" w:rsidR="000F0E29" w:rsidRPr="000F0E29" w:rsidRDefault="000F0E29" w:rsidP="00D472F0">
      <w:pPr>
        <w:rPr>
          <w:lang w:val="el-GR"/>
        </w:rPr>
      </w:pPr>
      <w:bookmarkStart w:id="283" w:name="_Toc74566865"/>
      <w:bookmarkStart w:id="284" w:name="_Toc97194301"/>
      <w:bookmarkEnd w:id="283"/>
    </w:p>
    <w:p w14:paraId="5865AACC" w14:textId="3B493D27" w:rsidR="004B759E" w:rsidRPr="00A334BA" w:rsidRDefault="000F0E29" w:rsidP="00D472F0">
      <w:pPr>
        <w:rPr>
          <w:lang w:val="el-GR"/>
        </w:rPr>
      </w:pPr>
      <w:r w:rsidRPr="000F0E29">
        <w:rPr>
          <w:b/>
          <w:bCs/>
          <w:lang w:val="el-GR"/>
        </w:rPr>
        <w:t>2.4.2.3</w:t>
      </w:r>
      <w:r w:rsidRPr="000F0E29">
        <w:rPr>
          <w:lang w:val="el-GR"/>
        </w:rPr>
        <w:t xml:space="preserve"> </w:t>
      </w:r>
      <w:r w:rsidR="004B759E" w:rsidRPr="00821852">
        <w:rPr>
          <w:lang w:val="el-GR"/>
        </w:rPr>
        <w:t>Οι οικονομικοί φορείς υποβάλλουν με την προσφορά τους τα ακόλουθα σύμφωνα με τις διατάξεις του άρθρου 13 της Κ.Υ.Α. ΕΣΗΔΗΣ Προμήθειες και Υπηρεσίες:</w:t>
      </w:r>
      <w:bookmarkEnd w:id="284"/>
      <w:r w:rsidR="004B759E" w:rsidRPr="00821852">
        <w:rPr>
          <w:lang w:val="el-GR"/>
        </w:rPr>
        <w:t xml:space="preserve"> </w:t>
      </w:r>
    </w:p>
    <w:p w14:paraId="4F563BCF" w14:textId="77777777" w:rsidR="004B759E" w:rsidRDefault="004B759E" w:rsidP="004B759E">
      <w:pPr>
        <w:rPr>
          <w:lang w:val="el-GR"/>
        </w:rPr>
      </w:pPr>
      <w:r>
        <w:rPr>
          <w:lang w:val="el-GR"/>
        </w:rPr>
        <w:t>(α) έναν ηλεκτρονικό (υπο)φάκελο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3A415D06" w14:textId="77777777" w:rsidR="004B759E" w:rsidRDefault="004B759E" w:rsidP="004B759E">
      <w:pPr>
        <w:rPr>
          <w:lang w:val="el-GR"/>
        </w:rPr>
      </w:pPr>
      <w:r>
        <w:rPr>
          <w:lang w:val="el-GR"/>
        </w:rPr>
        <w:t xml:space="preserve">(β) έναν ηλεκτρονικό (υπο)φάκελο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789A8D70" w14:textId="77777777" w:rsidR="004B759E" w:rsidRDefault="004B759E" w:rsidP="004B759E">
      <w:pPr>
        <w:rPr>
          <w:lang w:val="el-GR"/>
        </w:rPr>
      </w:pPr>
      <w:r>
        <w:rPr>
          <w:lang w:val="el-GR"/>
        </w:rPr>
        <w:t xml:space="preserve">Από τον Οικονομικό Φορέα σημαίνονται, με χρήση της  </w:t>
      </w:r>
      <w:r w:rsidRPr="007B3A65">
        <w:rPr>
          <w:lang w:val="el-GR"/>
        </w:rPr>
        <w:t xml:space="preserve">σχετικής λειτουργικότητας του </w:t>
      </w:r>
      <w:r>
        <w:rPr>
          <w:lang w:val="el-GR"/>
        </w:rPr>
        <w:t>ΕΣΗΔΗΣ</w:t>
      </w:r>
      <w:r w:rsidRPr="007B3A65">
        <w:rPr>
          <w:lang w:val="el-GR"/>
        </w:rPr>
        <w:t>,</w:t>
      </w:r>
      <w:r>
        <w:rPr>
          <w:lang w:val="el-GR"/>
        </w:rPr>
        <w:t xml:space="preserve">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5C30EEDB" w14:textId="77777777" w:rsidR="004B759E" w:rsidRDefault="00AA2F17" w:rsidP="004B759E">
      <w:pPr>
        <w:rPr>
          <w:lang w:val="el-GR"/>
        </w:rPr>
      </w:pPr>
      <w:r w:rsidRPr="00AA2F17">
        <w:rPr>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65043F34" w14:textId="77777777" w:rsidR="00D472F0" w:rsidRPr="00D472F0" w:rsidRDefault="00D472F0" w:rsidP="000F0E29">
      <w:pPr>
        <w:rPr>
          <w:lang w:val="el-GR"/>
        </w:rPr>
      </w:pPr>
      <w:bookmarkStart w:id="285" w:name="_Ref75869622"/>
      <w:bookmarkStart w:id="286" w:name="_Toc97194302"/>
    </w:p>
    <w:p w14:paraId="5C483A6C" w14:textId="0E99FA45" w:rsidR="00201A77" w:rsidRPr="00201A77" w:rsidRDefault="000F0E29" w:rsidP="00D472F0">
      <w:pPr>
        <w:rPr>
          <w:lang w:val="el-GR"/>
        </w:rPr>
      </w:pPr>
      <w:r w:rsidRPr="000F0E29">
        <w:rPr>
          <w:b/>
          <w:bCs/>
          <w:lang w:val="el-GR"/>
        </w:rPr>
        <w:t>2.4.2.4</w:t>
      </w:r>
      <w:r w:rsidRPr="000F0E29">
        <w:rPr>
          <w:lang w:val="el-GR"/>
        </w:rPr>
        <w:t xml:space="preserve"> </w:t>
      </w:r>
      <w:r w:rsidR="00486D17" w:rsidRPr="00201A77">
        <w:rPr>
          <w:lang w:val="el-GR"/>
        </w:rPr>
        <w:t>Εφόσον οι Οικονομικοί Φορείς καταχωρίσουν τα σχετικά στοιχεία, μεταδεδομένα και συνημμένα ηλεκτρονικά αρχεία που  αφορούν δικαιολογητικά συμμετοχής-τεχνικής προσφοράς και οικονομικής προσφοράς στο ΕΣΗΔΗΣ, στην συνέχεια, μέσω σχετικής λειτουργικότητας,  εξάγουν αναφορές (εκτυπώσεις) σε μορφή ηλεκτρονικών αρχείων με μορφότυπο PDF, τα οποία  αποτελούν συνοπτική 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β της παρ. 2 του άρθρου 37) και επισυνάπτονται από τον Οικονομικό Φορέα στους αντίστοιχους υποφακέλους. Επισημαίνεται ότι η εξαγωγή και η επισύναψη των προαναφερθέντων αναφορών (εκτυπώσεων) δύναται να πραγματοποιείται για κάθε υποφακέλο  ξεχωριστά, από τη στιγμή που έχει ολοκληρωθεί η καταχώριση των στοιχείων σε αυτόν</w:t>
      </w:r>
      <w:r w:rsidR="00486D17" w:rsidRPr="00821852">
        <w:rPr>
          <w:lang w:val="el-GR"/>
        </w:rPr>
        <w:t xml:space="preserve">.  </w:t>
      </w:r>
      <w:bookmarkStart w:id="287" w:name="_Toc74566867"/>
      <w:bookmarkStart w:id="288" w:name="_Toc74566868"/>
      <w:bookmarkStart w:id="289" w:name="_Toc74566869"/>
      <w:bookmarkStart w:id="290" w:name="_Toc74566870"/>
      <w:bookmarkEnd w:id="287"/>
      <w:bookmarkEnd w:id="288"/>
      <w:bookmarkEnd w:id="289"/>
      <w:bookmarkEnd w:id="290"/>
      <w:r w:rsidR="00893B0F" w:rsidRPr="00821852">
        <w:rPr>
          <w:lang w:val="el-GR"/>
        </w:rPr>
        <w:t>Οι οικονομικοί φορείς συντάσσουν την τεχνική και οικονομική τους προσφορά</w:t>
      </w:r>
      <w:r w:rsidR="00CA1F25" w:rsidRPr="00821852">
        <w:rPr>
          <w:lang w:val="el-GR"/>
        </w:rPr>
        <w:t xml:space="preserve"> σύμφωνα με τις απαιτήσεις της παρούσας </w:t>
      </w:r>
      <w:r w:rsidR="00AE32CA" w:rsidRPr="00821852">
        <w:rPr>
          <w:b/>
          <w:bCs/>
          <w:lang w:val="el-GR"/>
        </w:rPr>
        <w:fldChar w:fldCharType="begin"/>
      </w:r>
      <w:r w:rsidR="00AE32CA" w:rsidRPr="00821852">
        <w:rPr>
          <w:lang w:val="el-GR"/>
        </w:rPr>
        <w:instrText xml:space="preserve"> REF _Ref510087097 \h </w:instrText>
      </w:r>
      <w:r w:rsidR="00DF02B0" w:rsidRPr="00821852">
        <w:rPr>
          <w:lang w:val="el-GR"/>
        </w:rPr>
        <w:instrText xml:space="preserve"> \* MERGEFORMAT </w:instrText>
      </w:r>
      <w:r w:rsidR="00AE32CA" w:rsidRPr="00821852">
        <w:rPr>
          <w:b/>
          <w:bCs/>
          <w:lang w:val="el-GR"/>
        </w:rPr>
      </w:r>
      <w:r w:rsidR="00AE32CA" w:rsidRPr="00821852">
        <w:rPr>
          <w:b/>
          <w:bCs/>
          <w:lang w:val="el-GR"/>
        </w:rPr>
        <w:fldChar w:fldCharType="separate"/>
      </w:r>
      <w:r w:rsidR="004076EF" w:rsidRPr="004076EF">
        <w:rPr>
          <w:lang w:val="el-GR"/>
        </w:rPr>
        <w:t>ΠΑΡΑΡΤΗΜΑ V – Υπόδειγμα Τεχνικής Προσφοράς</w:t>
      </w:r>
      <w:r w:rsidR="00AE32CA" w:rsidRPr="00821852">
        <w:rPr>
          <w:b/>
          <w:bCs/>
          <w:lang w:val="el-GR"/>
        </w:rPr>
        <w:fldChar w:fldCharType="end"/>
      </w:r>
      <w:r w:rsidR="00AE32CA" w:rsidRPr="00821852">
        <w:rPr>
          <w:lang w:val="el-GR"/>
        </w:rPr>
        <w:t xml:space="preserve"> &amp; </w:t>
      </w:r>
      <w:r w:rsidR="00AE32CA" w:rsidRPr="00821852">
        <w:rPr>
          <w:b/>
          <w:bCs/>
          <w:lang w:val="el-GR"/>
        </w:rPr>
        <w:fldChar w:fldCharType="begin"/>
      </w:r>
      <w:r w:rsidR="00AE32CA" w:rsidRPr="00821852">
        <w:rPr>
          <w:lang w:val="el-GR"/>
        </w:rPr>
        <w:instrText xml:space="preserve"> REF _Ref510087099 \h </w:instrText>
      </w:r>
      <w:r w:rsidR="00DF02B0" w:rsidRPr="00821852">
        <w:rPr>
          <w:lang w:val="el-GR"/>
        </w:rPr>
        <w:instrText xml:space="preserve"> \* MERGEFORMAT </w:instrText>
      </w:r>
      <w:r w:rsidR="00AE32CA" w:rsidRPr="00821852">
        <w:rPr>
          <w:b/>
          <w:bCs/>
          <w:lang w:val="el-GR"/>
        </w:rPr>
      </w:r>
      <w:r w:rsidR="00AE32CA" w:rsidRPr="00821852">
        <w:rPr>
          <w:b/>
          <w:bCs/>
          <w:lang w:val="el-GR"/>
        </w:rPr>
        <w:fldChar w:fldCharType="separate"/>
      </w:r>
      <w:r w:rsidR="004076EF" w:rsidRPr="00603221">
        <w:rPr>
          <w:lang w:val="el-GR"/>
        </w:rPr>
        <w:t xml:space="preserve">ΠΑΡΑΡΤΗΜΑ </w:t>
      </w:r>
      <w:r w:rsidR="004076EF" w:rsidRPr="004076EF">
        <w:rPr>
          <w:lang w:val="el-GR"/>
        </w:rPr>
        <w:t>VI</w:t>
      </w:r>
      <w:r w:rsidR="004076EF" w:rsidRPr="00603221">
        <w:rPr>
          <w:lang w:val="el-GR"/>
        </w:rPr>
        <w:t xml:space="preserve"> – Υπόδειγμα Οικονομικής Προσφοράς</w:t>
      </w:r>
      <w:r w:rsidR="00AE32CA" w:rsidRPr="00821852">
        <w:rPr>
          <w:b/>
          <w:bCs/>
          <w:lang w:val="el-GR"/>
        </w:rPr>
        <w:fldChar w:fldCharType="end"/>
      </w:r>
      <w:r w:rsidR="00E1337D" w:rsidRPr="00603221">
        <w:rPr>
          <w:i/>
          <w:iCs/>
          <w:lang w:val="el-GR"/>
        </w:rPr>
        <w:t xml:space="preserve"> </w:t>
      </w:r>
      <w:r w:rsidR="00201A77" w:rsidRPr="00F1538B">
        <w:rPr>
          <w:lang w:val="el-GR"/>
        </w:rPr>
        <w:t>δεδομένου ότι δεν έχουν αποτυπωθεί πλήρως στις ηλεκτρονικές φόρμες του ΕΣΗΔΗΣ και στη συνέχεια υπογράφονται ηλεκτρονικά και υποβάλλονται στο ΕΣΗΔΗΣ.</w:t>
      </w:r>
      <w:bookmarkEnd w:id="285"/>
      <w:bookmarkEnd w:id="286"/>
    </w:p>
    <w:p w14:paraId="6AB25FD5" w14:textId="77777777" w:rsidR="00FC039B" w:rsidRPr="00FC039B" w:rsidRDefault="00FC039B" w:rsidP="00FC039B">
      <w:pPr>
        <w:rPr>
          <w:lang w:val="el-GR"/>
        </w:rPr>
      </w:pPr>
    </w:p>
    <w:p w14:paraId="54173B71" w14:textId="4498F62B" w:rsidR="004E36A7" w:rsidRPr="00821852" w:rsidRDefault="000F0E29" w:rsidP="00D472F0">
      <w:pPr>
        <w:rPr>
          <w:lang w:val="el-GR"/>
        </w:rPr>
      </w:pPr>
      <w:bookmarkStart w:id="291" w:name="_Toc74566872"/>
      <w:bookmarkStart w:id="292" w:name="_Toc74566873"/>
      <w:bookmarkStart w:id="293" w:name="_Toc97194304"/>
      <w:bookmarkEnd w:id="291"/>
      <w:bookmarkEnd w:id="292"/>
      <w:r w:rsidRPr="000F0E29">
        <w:rPr>
          <w:b/>
          <w:bCs/>
          <w:lang w:val="el-GR"/>
        </w:rPr>
        <w:t>2.4.2.5</w:t>
      </w:r>
      <w:r w:rsidRPr="000F0E29">
        <w:rPr>
          <w:lang w:val="el-GR"/>
        </w:rPr>
        <w:t xml:space="preserve"> </w:t>
      </w:r>
      <w:r w:rsidR="004E36A7" w:rsidRPr="00821852">
        <w:rPr>
          <w:lang w:val="el-GR"/>
        </w:rPr>
        <w:t>Ειδικότερα, όσον αφορά τα συνημμένα ηλεκτρονικά αρχεία της προσφοράς, οι Οικονομικοί Φορείς τα καταχωρίζουν στους ανωτέρω (υπο)φακέλους μέσω του Υποσυστήματος, ως εξής :</w:t>
      </w:r>
      <w:bookmarkEnd w:id="293"/>
    </w:p>
    <w:p w14:paraId="1A503652" w14:textId="77777777" w:rsidR="004E36A7" w:rsidRPr="008A2283" w:rsidRDefault="004E36A7" w:rsidP="004E36A7">
      <w:pPr>
        <w:rPr>
          <w:color w:val="000000"/>
          <w:lang w:val="el-GR"/>
        </w:rPr>
      </w:pPr>
      <w:bookmarkStart w:id="294" w:name="_Hlk71366084"/>
      <w:r w:rsidRPr="008A2283">
        <w:rPr>
          <w:color w:val="000000"/>
          <w:lang w:val="el-GR"/>
        </w:rPr>
        <w:t xml:space="preserve">Τα έγγραφα που καταχωρίζονται στην ηλεκτρονική προσφορά, </w:t>
      </w:r>
      <w:r>
        <w:rPr>
          <w:color w:val="000000"/>
          <w:lang w:val="el-GR"/>
        </w:rPr>
        <w:t xml:space="preserve">και δεν απαιτείται να προσκομισθούν και σε έντυπη μορφή, </w:t>
      </w:r>
      <w:r w:rsidRPr="008A2283">
        <w:rPr>
          <w:color w:val="000000"/>
          <w:lang w:val="el-GR"/>
        </w:rPr>
        <w:t>γίνονται αποδεκτά κατά περίπτωση, σύμφωνα με τα προβλεπόμενα στις διατάξεις</w:t>
      </w:r>
      <w:r w:rsidRPr="00F95471">
        <w:rPr>
          <w:color w:val="000000"/>
          <w:lang w:val="el-GR"/>
        </w:rPr>
        <w:t>:</w:t>
      </w:r>
      <w:r w:rsidRPr="008A2283">
        <w:rPr>
          <w:color w:val="000000"/>
          <w:lang w:val="el-GR"/>
        </w:rPr>
        <w:t xml:space="preserve"> </w:t>
      </w:r>
    </w:p>
    <w:p w14:paraId="12409A38" w14:textId="77777777" w:rsidR="004E36A7" w:rsidRPr="00CB7A20" w:rsidRDefault="004E36A7" w:rsidP="004E36A7">
      <w:pPr>
        <w:rPr>
          <w:color w:val="000000"/>
          <w:lang w:val="el-GR"/>
        </w:rPr>
      </w:pPr>
      <w:r w:rsidRPr="00CB7A20">
        <w:rPr>
          <w:color w:val="000000"/>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CB7A20">
        <w:rPr>
          <w:color w:val="000000"/>
          <w:lang w:val="en-US"/>
        </w:rPr>
        <w:t>e</w:t>
      </w:r>
      <w:r w:rsidRPr="00CB7A20">
        <w:rPr>
          <w:color w:val="000000"/>
          <w:lang w:val="el-GR"/>
        </w:rPr>
        <w:t>-</w:t>
      </w:r>
      <w:r w:rsidRPr="00CB7A20">
        <w:rPr>
          <w:color w:val="000000"/>
          <w:lang w:val="en-US"/>
        </w:rPr>
        <w:t>Apostille</w:t>
      </w:r>
      <w:r w:rsidRPr="00CB7A20">
        <w:rPr>
          <w:color w:val="000000"/>
          <w:lang w:val="el-GR"/>
        </w:rPr>
        <w:t xml:space="preserve"> </w:t>
      </w:r>
    </w:p>
    <w:p w14:paraId="5369132F" w14:textId="77777777" w:rsidR="004E36A7" w:rsidRPr="00CB7A20" w:rsidRDefault="004E36A7" w:rsidP="004E36A7">
      <w:pPr>
        <w:rPr>
          <w:color w:val="000000"/>
          <w:lang w:val="el-GR"/>
        </w:rPr>
      </w:pPr>
      <w:r w:rsidRPr="00CB7A20">
        <w:rPr>
          <w:color w:val="000000"/>
          <w:lang w:val="el-GR"/>
        </w:rPr>
        <w:lastRenderedPageBreak/>
        <w:t xml:space="preserve">β) είτε των άρθρων 15 και 27 του ν. 4727/2020 (Α΄ 184) περί ηλεκτρονικών ιδιωτικών εγγράφων που φέρουν ηλεκτρονική υπογραφή ή σφραγίδα </w:t>
      </w:r>
    </w:p>
    <w:p w14:paraId="0111DECD" w14:textId="77777777" w:rsidR="004E36A7" w:rsidRPr="00CB7A20" w:rsidRDefault="004E36A7" w:rsidP="004E36A7">
      <w:pPr>
        <w:rPr>
          <w:color w:val="000000"/>
          <w:lang w:val="el-GR"/>
        </w:rPr>
      </w:pPr>
      <w:r w:rsidRPr="00CB7A20">
        <w:rPr>
          <w:color w:val="000000"/>
          <w:lang w:val="el-GR"/>
        </w:rPr>
        <w:t>γ) είτε του άρθρου 11 του ν. 2690/1999 (Α΄ 45),</w:t>
      </w:r>
      <w:r w:rsidRPr="00CB7A20">
        <w:rPr>
          <w:rStyle w:val="ab"/>
          <w:color w:val="000000"/>
          <w:lang w:val="el-GR"/>
        </w:rPr>
        <w:t xml:space="preserve"> </w:t>
      </w:r>
    </w:p>
    <w:p w14:paraId="259D0117" w14:textId="77777777" w:rsidR="004E36A7" w:rsidRPr="00CB7A20" w:rsidRDefault="004E36A7" w:rsidP="004E36A7">
      <w:pPr>
        <w:rPr>
          <w:color w:val="000000"/>
          <w:lang w:val="el-GR"/>
        </w:rPr>
      </w:pPr>
      <w:r w:rsidRPr="00CB7A20">
        <w:rPr>
          <w:color w:val="000000"/>
          <w:lang w:val="el-GR"/>
        </w:rPr>
        <w:t xml:space="preserve">δ) είτε της παρ. 2 του άρθρου 37 του ν. 4412/2016, περί χρήσης ηλεκτρονικών υπογραφών σε ηλεκτρονικές διαδικασίες δημοσίων συμβάσεων,  </w:t>
      </w:r>
    </w:p>
    <w:p w14:paraId="133FA60D" w14:textId="77777777" w:rsidR="004E36A7" w:rsidRDefault="004E36A7" w:rsidP="004E36A7">
      <w:pPr>
        <w:rPr>
          <w:color w:val="000000"/>
          <w:lang w:val="el-GR"/>
        </w:rPr>
      </w:pPr>
      <w:r w:rsidRPr="00CB7A20">
        <w:rPr>
          <w:color w:val="000000"/>
          <w:lang w:val="el-GR"/>
        </w:rPr>
        <w:t xml:space="preserve">ε) είτε της παρ. 8 του άρθρου 92 του ν. 4412/2016, περί συνυποβολής υπεύθυνης δήλωσης στην περίπτωση απλής φωτοτυπίας ιδιωτικών εγγράφων. </w:t>
      </w:r>
    </w:p>
    <w:p w14:paraId="0BD205C6" w14:textId="77777777" w:rsidR="004E36A7" w:rsidRPr="008A2283" w:rsidRDefault="004E36A7" w:rsidP="004E36A7">
      <w:pPr>
        <w:rPr>
          <w:color w:val="000000"/>
          <w:lang w:val="el-GR"/>
        </w:rPr>
      </w:pPr>
      <w:r>
        <w:rPr>
          <w:color w:val="000000"/>
          <w:lang w:val="el-GR"/>
        </w:rPr>
        <w:t xml:space="preserve">Επιπλέον, δεν προσκομίζονται σε έντυπη μορφή τα ΦΕΚ και </w:t>
      </w:r>
      <w:r w:rsidRPr="00BC6F28">
        <w:rPr>
          <w:color w:val="000000"/>
          <w:lang w:val="el-GR"/>
        </w:rPr>
        <w:t>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r>
        <w:rPr>
          <w:color w:val="000000"/>
          <w:lang w:val="el-GR"/>
        </w:rPr>
        <w:t>.</w:t>
      </w:r>
    </w:p>
    <w:p w14:paraId="13342BE0" w14:textId="77777777" w:rsidR="004E36A7" w:rsidRDefault="004E36A7" w:rsidP="004E36A7">
      <w:pPr>
        <w:spacing w:after="144"/>
        <w:rPr>
          <w:b/>
          <w:strike/>
          <w:color w:val="000000"/>
          <w:lang w:val="el-GR"/>
        </w:rPr>
      </w:pPr>
      <w:r w:rsidRPr="008A2283">
        <w:rPr>
          <w:color w:val="000000"/>
          <w:lang w:val="el-GR"/>
        </w:rPr>
        <w:t>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μορφότυπο PDF</w:t>
      </w:r>
      <w:r w:rsidRPr="00026E2E">
        <w:rPr>
          <w:b/>
          <w:color w:val="000000"/>
          <w:lang w:val="el-GR"/>
        </w:rPr>
        <w:t xml:space="preserve">. </w:t>
      </w:r>
      <w:bookmarkEnd w:id="294"/>
    </w:p>
    <w:p w14:paraId="5383EF47" w14:textId="77777777" w:rsidR="000674D2" w:rsidRPr="00CB7A20" w:rsidRDefault="000674D2" w:rsidP="000674D2">
      <w:pPr>
        <w:rPr>
          <w:lang w:val="el-GR"/>
        </w:rPr>
      </w:pPr>
      <w:r w:rsidRPr="00CB7A20">
        <w:rPr>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κλειστό-ούς φάκελο-ους,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sidRPr="00CB7A20">
        <w:rPr>
          <w:rFonts w:ascii="Times New Roman" w:eastAsia="Calibri" w:hAnsi="Times New Roman" w:cs="Times New Roman"/>
          <w:lang w:val="el-GR" w:eastAsia="el-GR"/>
        </w:rPr>
        <w:t xml:space="preserve"> </w:t>
      </w:r>
      <w:r w:rsidRPr="00CB7A20">
        <w:rPr>
          <w:lang w:val="el-GR"/>
        </w:rPr>
        <w:t>Τέτοια στοιχεία και δικαιολογητικά ενδεικτικά είναι :</w:t>
      </w:r>
    </w:p>
    <w:p w14:paraId="077F5026" w14:textId="77777777" w:rsidR="000674D2" w:rsidRPr="00CB7A20" w:rsidRDefault="000674D2" w:rsidP="000674D2">
      <w:pPr>
        <w:rPr>
          <w:lang w:val="el-GR"/>
        </w:rPr>
      </w:pPr>
      <w:r w:rsidRPr="00CB7A20">
        <w:rPr>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3A327967" w14:textId="77777777" w:rsidR="000674D2" w:rsidRPr="00CB7A20" w:rsidRDefault="000674D2" w:rsidP="000674D2">
      <w:pPr>
        <w:rPr>
          <w:lang w:val="el-GR"/>
        </w:rPr>
      </w:pPr>
      <w:r w:rsidRPr="00CB7A20">
        <w:rPr>
          <w:lang w:val="el-GR"/>
        </w:rPr>
        <w:t xml:space="preserve">β) αυτά που δεν υπάγονται στις διατάξεις του άρθρου 11 παρ. 2 του ν. 2690/1999, </w:t>
      </w:r>
    </w:p>
    <w:p w14:paraId="3D6835B7" w14:textId="77777777" w:rsidR="000674D2" w:rsidRPr="00CB7A20" w:rsidRDefault="000674D2" w:rsidP="000674D2">
      <w:pPr>
        <w:rPr>
          <w:lang w:val="el-GR"/>
        </w:rPr>
      </w:pPr>
      <w:r w:rsidRPr="00CB7A20">
        <w:rPr>
          <w:lang w:val="el-GR"/>
        </w:rPr>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61E18A64" w14:textId="77777777" w:rsidR="000674D2" w:rsidRPr="00CB7A20" w:rsidRDefault="000674D2" w:rsidP="000674D2">
      <w:pPr>
        <w:rPr>
          <w:lang w:val="el-GR"/>
        </w:rPr>
      </w:pPr>
      <w:r w:rsidRPr="00CB7A20">
        <w:rPr>
          <w:lang w:val="el-GR"/>
        </w:rPr>
        <w:t xml:space="preserve">δ) τα αλλοδαπά δημόσια έντυπα έγγραφα που φέρουν την επισημείωση της Χάγης (Apostille), ή προξενική θεώρηση και δεν έχουν επικυρωθεί  από δικηγόρο. </w:t>
      </w:r>
    </w:p>
    <w:p w14:paraId="24870129" w14:textId="77777777" w:rsidR="000674D2" w:rsidRPr="00FA593B" w:rsidRDefault="000674D2" w:rsidP="000674D2">
      <w:pPr>
        <w:rPr>
          <w:lang w:val="el-GR"/>
        </w:rPr>
      </w:pPr>
      <w:r w:rsidRPr="00CB7A20">
        <w:rPr>
          <w:lang w:val="el-GR"/>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6A444BC6" w14:textId="77777777" w:rsidR="000674D2" w:rsidRDefault="000674D2" w:rsidP="000674D2">
      <w:pPr>
        <w:rPr>
          <w:lang w:val="el-GR"/>
        </w:rPr>
      </w:pPr>
      <w:r>
        <w:rPr>
          <w:lang w:val="el-GR"/>
        </w:rPr>
        <w:t>Σ</w:t>
      </w:r>
      <w:r w:rsidRPr="008178FF">
        <w:rPr>
          <w:lang w:val="el-GR"/>
        </w:rPr>
        <w:t>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Apostille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w:t>
      </w:r>
      <w:r>
        <w:rPr>
          <w:lang w:val="el-GR"/>
        </w:rPr>
        <w:t>,</w:t>
      </w:r>
      <w:r w:rsidRPr="008178FF">
        <w:rPr>
          <w:lang w:val="el-GR"/>
        </w:rPr>
        <w:t xml:space="preserve">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w:t>
      </w:r>
      <w:r w:rsidRPr="00633777">
        <w:rPr>
          <w:lang w:val="el-GR"/>
        </w:rPr>
        <w:t xml:space="preserve"> </w:t>
      </w:r>
    </w:p>
    <w:p w14:paraId="591BC884" w14:textId="77777777" w:rsidR="000674D2" w:rsidRPr="00CE38E4" w:rsidRDefault="000674D2" w:rsidP="000674D2">
      <w:pPr>
        <w:rPr>
          <w:lang w:val="el-GR"/>
        </w:rPr>
      </w:pPr>
      <w:r w:rsidRPr="00CB7A20">
        <w:rPr>
          <w:lang w:val="el-GR"/>
        </w:rPr>
        <w:t>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19E844C6" w14:textId="77777777" w:rsidR="000674D2" w:rsidRPr="00CB7A20" w:rsidRDefault="000674D2" w:rsidP="000674D2">
      <w:pPr>
        <w:rPr>
          <w:lang w:val="el-GR"/>
        </w:rPr>
      </w:pPr>
      <w:r w:rsidRPr="00CB7A20">
        <w:rPr>
          <w:lang w:val="el-GR"/>
        </w:rPr>
        <w:lastRenderedPageBreak/>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3.1 της παρούσας, άλλως η προσφορά απορρίπτεται ως απαράδεκτη μετά από γνώμη της Επιτροπής Διαγωνισμού.  </w:t>
      </w:r>
    </w:p>
    <w:p w14:paraId="7EA32B14" w14:textId="77777777" w:rsidR="000674D2" w:rsidRPr="00CB7A20" w:rsidRDefault="000674D2" w:rsidP="000674D2">
      <w:pPr>
        <w:rPr>
          <w:lang w:val="el-GR"/>
        </w:rPr>
      </w:pPr>
      <w:r w:rsidRPr="00CB7A20">
        <w:rPr>
          <w:lang w:val="el-GR"/>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54B8A596" w14:textId="77777777" w:rsidR="000674D2" w:rsidRDefault="000674D2" w:rsidP="000674D2">
      <w:pPr>
        <w:rPr>
          <w:color w:val="00B050"/>
          <w:lang w:val="el-GR"/>
        </w:rPr>
      </w:pPr>
      <w:r w:rsidRPr="00CB7A20">
        <w:rPr>
          <w:lang w:val="el-GR"/>
        </w:rPr>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r>
        <w:rPr>
          <w:lang w:val="el-GR"/>
        </w:rPr>
        <w:t>.</w:t>
      </w:r>
    </w:p>
    <w:p w14:paraId="4AB54721" w14:textId="77777777" w:rsidR="00CA1F25" w:rsidRPr="00603221" w:rsidRDefault="00CA1F25">
      <w:pPr>
        <w:rPr>
          <w:i/>
          <w:iCs/>
          <w:color w:val="5B9BD5"/>
          <w:lang w:val="el-GR"/>
        </w:rPr>
      </w:pPr>
    </w:p>
    <w:p w14:paraId="27769C73" w14:textId="77777777" w:rsidR="008338F0" w:rsidRPr="005A1609" w:rsidRDefault="003355E7" w:rsidP="005A1609">
      <w:pPr>
        <w:pStyle w:val="3"/>
        <w:ind w:left="709" w:hanging="709"/>
        <w:rPr>
          <w:lang w:val="el-GR"/>
        </w:rPr>
      </w:pPr>
      <w:bookmarkStart w:id="295" w:name="_Ref496542340"/>
      <w:bookmarkStart w:id="296" w:name="_Toc97194305"/>
      <w:bookmarkStart w:id="297" w:name="_Toc97194438"/>
      <w:bookmarkStart w:id="298" w:name="_Toc145406992"/>
      <w:r w:rsidRPr="00603221">
        <w:rPr>
          <w:lang w:val="el-GR"/>
        </w:rPr>
        <w:t>Περιεχόμενα Φακέλου «Δικαιολογητικά Συμμετοχής - Τεχνική Προσφορά»</w:t>
      </w:r>
      <w:bookmarkEnd w:id="295"/>
      <w:bookmarkEnd w:id="296"/>
      <w:bookmarkEnd w:id="297"/>
      <w:bookmarkEnd w:id="298"/>
      <w:r w:rsidRPr="00603221">
        <w:rPr>
          <w:lang w:val="el-GR"/>
        </w:rPr>
        <w:t xml:space="preserve"> </w:t>
      </w:r>
    </w:p>
    <w:p w14:paraId="0C5CAAFE" w14:textId="77777777" w:rsidR="002C7E9A" w:rsidRPr="003329FF" w:rsidRDefault="002C7E9A" w:rsidP="0069435C">
      <w:pPr>
        <w:pStyle w:val="4"/>
        <w:rPr>
          <w:rStyle w:val="Heading4Char"/>
          <w:rFonts w:ascii="Tahoma" w:hAnsi="Tahoma" w:cs="Tahoma"/>
          <w:b/>
          <w:bCs/>
          <w:sz w:val="22"/>
        </w:rPr>
      </w:pPr>
      <w:bookmarkStart w:id="299" w:name="_Toc74566876"/>
      <w:bookmarkStart w:id="300" w:name="_Ref55324286"/>
      <w:bookmarkStart w:id="301" w:name="_Toc97194306"/>
      <w:bookmarkStart w:id="302" w:name="_Toc145406993"/>
      <w:bookmarkEnd w:id="299"/>
      <w:r w:rsidRPr="003329FF">
        <w:rPr>
          <w:rStyle w:val="Heading4Char"/>
          <w:rFonts w:ascii="Tahoma" w:hAnsi="Tahoma" w:cs="Tahoma"/>
          <w:b/>
          <w:bCs/>
          <w:sz w:val="22"/>
        </w:rPr>
        <w:t>Δικαιολογητικά Συμμετοχής</w:t>
      </w:r>
      <w:bookmarkEnd w:id="300"/>
      <w:bookmarkEnd w:id="301"/>
      <w:bookmarkEnd w:id="302"/>
    </w:p>
    <w:p w14:paraId="5A188320" w14:textId="77777777" w:rsidR="007702DC" w:rsidRDefault="007702DC" w:rsidP="007702DC">
      <w:pPr>
        <w:rPr>
          <w:lang w:val="el-GR"/>
        </w:rPr>
      </w:pPr>
      <w:r w:rsidRPr="00BD7E89">
        <w:rPr>
          <w:lang w:val="el-GR"/>
        </w:rPr>
        <w:t xml:space="preserve">Τα στοιχεία και δικαιολογητικά για την συμμετοχή των προσφερόντων στη διαγωνιστική διαδικασία περιλαμβάνουν με ποινή αποκλεισμού τα ακόλουθα υπό α και β στοιχεία: </w:t>
      </w:r>
    </w:p>
    <w:p w14:paraId="796B4CF2" w14:textId="77777777" w:rsidR="007702DC" w:rsidRDefault="007702DC" w:rsidP="007702DC">
      <w:pPr>
        <w:rPr>
          <w:lang w:val="el-GR"/>
        </w:rPr>
      </w:pPr>
      <w:r w:rsidRPr="00BD7E89">
        <w:rPr>
          <w:lang w:val="el-GR"/>
        </w:rPr>
        <w:t xml:space="preserve">α) το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2473D674" w14:textId="2390C882" w:rsidR="007702DC" w:rsidRPr="00BD7E89" w:rsidRDefault="007702DC" w:rsidP="007702DC">
      <w:pPr>
        <w:rPr>
          <w:lang w:val="el-GR"/>
        </w:rPr>
      </w:pPr>
      <w:r w:rsidRPr="00BD7E89">
        <w:rPr>
          <w:lang w:val="el-GR"/>
        </w:rPr>
        <w:t xml:space="preserve">β) την εγγύηση συμμετοχής, όπως προβλέπεται στο άρθρο 72 του Ν.4412/2016 και τις παραγράφους </w:t>
      </w:r>
      <w:r w:rsidRPr="00603221">
        <w:rPr>
          <w:lang w:val="el-GR"/>
        </w:rPr>
        <w:t xml:space="preserve"> </w:t>
      </w:r>
      <w:bookmarkStart w:id="303" w:name="_Hlk118712722"/>
      <w:r w:rsidRPr="00603221">
        <w:rPr>
          <w:lang w:val="el-GR"/>
        </w:rPr>
        <w:fldChar w:fldCharType="begin"/>
      </w:r>
      <w:r w:rsidRPr="00603221">
        <w:rPr>
          <w:lang w:val="el-GR"/>
        </w:rPr>
        <w:instrText xml:space="preserve"> REF _Ref496624630 \r \h </w:instrText>
      </w:r>
      <w:r w:rsidRPr="006719D5">
        <w:rPr>
          <w:lang w:val="el-GR"/>
        </w:rPr>
        <w:instrText xml:space="preserve"> \* MERGEFORMAT </w:instrText>
      </w:r>
      <w:r w:rsidRPr="00603221">
        <w:rPr>
          <w:lang w:val="el-GR"/>
        </w:rPr>
      </w:r>
      <w:r w:rsidRPr="00603221">
        <w:rPr>
          <w:lang w:val="el-GR"/>
        </w:rPr>
        <w:fldChar w:fldCharType="separate"/>
      </w:r>
      <w:r w:rsidR="004076EF">
        <w:rPr>
          <w:lang w:val="el-GR"/>
        </w:rPr>
        <w:t>2.1.5</w:t>
      </w:r>
      <w:r w:rsidRPr="00603221">
        <w:rPr>
          <w:lang w:val="el-GR"/>
        </w:rPr>
        <w:fldChar w:fldCharType="end"/>
      </w:r>
      <w:bookmarkEnd w:id="303"/>
      <w:r w:rsidRPr="00603221">
        <w:rPr>
          <w:lang w:val="el-GR"/>
        </w:rPr>
        <w:t xml:space="preserve"> και </w:t>
      </w:r>
      <w:r w:rsidRPr="00603221">
        <w:rPr>
          <w:color w:val="000000"/>
          <w:lang w:val="el-GR"/>
        </w:rPr>
        <w:fldChar w:fldCharType="begin"/>
      </w:r>
      <w:r w:rsidRPr="00603221">
        <w:rPr>
          <w:color w:val="000000"/>
          <w:lang w:val="el-GR"/>
        </w:rPr>
        <w:instrText xml:space="preserve"> REF _Ref496542081 \r \h </w:instrText>
      </w:r>
      <w:r w:rsidRPr="006719D5">
        <w:rPr>
          <w:color w:val="000000"/>
          <w:lang w:val="el-GR"/>
        </w:rPr>
        <w:instrText xml:space="preserve"> \* MERGEFORMAT </w:instrText>
      </w:r>
      <w:r w:rsidRPr="00603221">
        <w:rPr>
          <w:color w:val="000000"/>
          <w:lang w:val="el-GR"/>
        </w:rPr>
      </w:r>
      <w:r w:rsidRPr="00603221">
        <w:rPr>
          <w:color w:val="000000"/>
          <w:lang w:val="el-GR"/>
        </w:rPr>
        <w:fldChar w:fldCharType="separate"/>
      </w:r>
      <w:r w:rsidR="004076EF">
        <w:rPr>
          <w:color w:val="000000"/>
          <w:lang w:val="el-GR"/>
        </w:rPr>
        <w:t>2.2.2</w:t>
      </w:r>
      <w:r w:rsidRPr="00603221">
        <w:rPr>
          <w:color w:val="000000"/>
          <w:lang w:val="el-GR"/>
        </w:rPr>
        <w:fldChar w:fldCharType="end"/>
      </w:r>
      <w:r>
        <w:rPr>
          <w:color w:val="000000"/>
          <w:lang w:val="el-GR"/>
        </w:rPr>
        <w:t xml:space="preserve"> </w:t>
      </w:r>
      <w:r w:rsidRPr="00BD7E89">
        <w:rPr>
          <w:lang w:val="el-GR"/>
        </w:rPr>
        <w:t xml:space="preserve">αντίστοιχα της παρούσας διακήρυξης.  </w:t>
      </w:r>
    </w:p>
    <w:p w14:paraId="7E9FB0AF" w14:textId="006847AE" w:rsidR="00CD4F51" w:rsidRPr="00382388" w:rsidRDefault="00CD4F51" w:rsidP="00CD4F51">
      <w:pPr>
        <w:rPr>
          <w:lang w:val="el-GR"/>
        </w:rPr>
      </w:pPr>
      <w:bookmarkStart w:id="304" w:name="_Hlk118712689"/>
      <w:r w:rsidRPr="00382388">
        <w:rPr>
          <w:lang w:val="el-GR"/>
        </w:rPr>
        <w:t xml:space="preserve">γ) </w:t>
      </w:r>
      <w:r w:rsidR="009F688B" w:rsidRPr="00382388">
        <w:rPr>
          <w:lang w:val="el-GR"/>
        </w:rPr>
        <w:t xml:space="preserve">Υπεύθυνη Δήλωση σύμφωνα με τον Κανονισμό (ΕΕ)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στην οποία θα αναφέρεται ρητά η μη συμμετοχή  φυσικού ή νομικού προσώπου στην εταιρεία που θα συμμετάσχει στην παρούσα σύμβαση, </w:t>
      </w:r>
      <w:r w:rsidRPr="00382388">
        <w:rPr>
          <w:lang w:val="el-GR"/>
        </w:rPr>
        <w:t xml:space="preserve">σύμφωνα με το </w:t>
      </w:r>
      <w:r w:rsidR="009F688B">
        <w:rPr>
          <w:lang w:val="el-GR"/>
        </w:rPr>
        <w:fldChar w:fldCharType="begin"/>
      </w:r>
      <w:r w:rsidR="009F688B">
        <w:rPr>
          <w:lang w:val="el-GR"/>
        </w:rPr>
        <w:instrText xml:space="preserve"> REF _Ref494118533 \h </w:instrText>
      </w:r>
      <w:r w:rsidR="009F688B">
        <w:rPr>
          <w:lang w:val="el-GR"/>
        </w:rPr>
      </w:r>
      <w:r w:rsidR="009F688B">
        <w:rPr>
          <w:lang w:val="el-GR"/>
        </w:rPr>
        <w:fldChar w:fldCharType="separate"/>
      </w:r>
      <w:r w:rsidR="004076EF" w:rsidRPr="00603221">
        <w:rPr>
          <w:lang w:val="el-GR"/>
        </w:rPr>
        <w:t xml:space="preserve">ΠΑΡΑΡΤΗΜΑ </w:t>
      </w:r>
      <w:r w:rsidR="004076EF" w:rsidRPr="00603221">
        <w:t>VI</w:t>
      </w:r>
      <w:r w:rsidR="004076EF" w:rsidRPr="00603221">
        <w:rPr>
          <w:lang w:val="el-GR"/>
        </w:rPr>
        <w:t>Ι – Άλλες Δηλώσεις</w:t>
      </w:r>
      <w:r w:rsidR="009F688B">
        <w:rPr>
          <w:lang w:val="el-GR"/>
        </w:rPr>
        <w:fldChar w:fldCharType="end"/>
      </w:r>
      <w:r w:rsidRPr="00382388">
        <w:rPr>
          <w:lang w:val="el-GR"/>
        </w:rPr>
        <w:t>.</w:t>
      </w:r>
    </w:p>
    <w:bookmarkEnd w:id="304"/>
    <w:p w14:paraId="0AF6E168" w14:textId="77777777" w:rsidR="007702DC" w:rsidRDefault="007702DC" w:rsidP="002C7E9A">
      <w:pPr>
        <w:rPr>
          <w:lang w:val="el-GR"/>
        </w:rPr>
      </w:pPr>
    </w:p>
    <w:p w14:paraId="3C320E46" w14:textId="79605BC4" w:rsidR="00197834" w:rsidRPr="00197834" w:rsidRDefault="00197834" w:rsidP="00197834">
      <w:pPr>
        <w:rPr>
          <w:lang w:val="el-GR"/>
        </w:rPr>
      </w:pPr>
      <w:r w:rsidRPr="00197834">
        <w:rPr>
          <w:lang w:val="el-GR"/>
        </w:rPr>
        <w:t>Οι προσφέροντες συμπληρώνουν το σχετικό υπόδειγμα ΕΕΕΣ,  το οποίο αποτελεί αναπόσπαστο μέρος της παρούσας διακήρυξης</w:t>
      </w:r>
      <w:r>
        <w:rPr>
          <w:lang w:val="el-GR"/>
        </w:rPr>
        <w:t xml:space="preserve"> (</w:t>
      </w:r>
      <w:r>
        <w:rPr>
          <w:lang w:val="el-GR"/>
        </w:rPr>
        <w:fldChar w:fldCharType="begin"/>
      </w:r>
      <w:r>
        <w:rPr>
          <w:lang w:val="el-GR"/>
        </w:rPr>
        <w:instrText xml:space="preserve"> REF _Ref496624736 \h </w:instrText>
      </w:r>
      <w:r>
        <w:rPr>
          <w:lang w:val="el-GR"/>
        </w:rPr>
      </w:r>
      <w:r>
        <w:rPr>
          <w:lang w:val="el-GR"/>
        </w:rPr>
        <w:fldChar w:fldCharType="separate"/>
      </w:r>
      <w:r w:rsidR="004076EF" w:rsidRPr="00603221">
        <w:rPr>
          <w:color w:val="000099"/>
          <w:lang w:val="el-GR"/>
        </w:rPr>
        <w:t xml:space="preserve">ΠΑΡΑΡΤΗΜΑ ΙΙI – ΕΥΡΩΠΑΙΚΟ ΕΝΙΑΙΟ ΕΓΓΡΑΦΟ ΣΥΜΒΑΣΗΣ (ΕΕΕΣ) </w:t>
      </w:r>
      <w:r>
        <w:rPr>
          <w:lang w:val="el-GR"/>
        </w:rPr>
        <w:fldChar w:fldCharType="end"/>
      </w:r>
      <w:r w:rsidRPr="00197834">
        <w:rPr>
          <w:lang w:val="el-GR"/>
        </w:rPr>
        <w:t xml:space="preserve"> ως Παράρτημα  αυτής. </w:t>
      </w:r>
    </w:p>
    <w:p w14:paraId="675A75CF" w14:textId="77777777" w:rsidR="00197834" w:rsidRPr="00197834" w:rsidRDefault="00197834" w:rsidP="00197834">
      <w:pPr>
        <w:rPr>
          <w:lang w:val="el-GR"/>
        </w:rPr>
      </w:pPr>
      <w:r w:rsidRPr="00197834">
        <w:rPr>
          <w:lang w:val="el-GR"/>
        </w:rPr>
        <w:t>Η συμπλήρωσή του δύναται να πραγματοποιηθεί με χρήση του υποσυστήματος Promitheus ESPDint, προσβάσιμου μέσω της Διαδικτυακής Πύλης (www.promitheus.gov.gr) του ΟΠΣ ΕΣΗΔΗΣ,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μορφότυπο XML που αποτελεί επικουρικό στοιχείο των εγγράφων της σύμβασης.</w:t>
      </w:r>
    </w:p>
    <w:p w14:paraId="14667300" w14:textId="77777777" w:rsidR="00D705C7" w:rsidRDefault="00197834" w:rsidP="00197834">
      <w:pPr>
        <w:rPr>
          <w:lang w:val="el-GR"/>
        </w:rPr>
      </w:pPr>
      <w:r w:rsidRPr="00197834">
        <w:rPr>
          <w:lang w:val="el-GR"/>
        </w:rPr>
        <w:lastRenderedPageBreak/>
        <w:t>Το συμπληρωμένο από τον Οικονομικό Φορέα ΕΕΕΣ, καθώς και η τυχόν συνοδευτική αυτού υπεύθυνη δήλωση, υποβάλλονται σύμφωνα με την περίπτωση δ΄ της παραγράφου 2.4.2.5 της παρούσας, σε ψηφιακά υπογεγραμμένο ηλεκτρονικό αρχείο με μορφότυπο PDF.</w:t>
      </w:r>
    </w:p>
    <w:p w14:paraId="39567096" w14:textId="614C1898" w:rsidR="00D705C7" w:rsidRPr="00821852" w:rsidRDefault="00D705C7" w:rsidP="00D705C7">
      <w:pPr>
        <w:rPr>
          <w:lang w:val="el-GR"/>
        </w:rPr>
      </w:pPr>
      <w:r w:rsidRPr="00821852">
        <w:rPr>
          <w:lang w:val="el-GR"/>
        </w:rPr>
        <w:t>Αναλυτικές οδηγίες και πληροφορίες για το θεσμικό πλαίσιο, τον τρόπο χρήσης και συμπλήρωσης ηλεκτρονικών ΕΕΕΣ και της χρήση του υποσυστήματος Promitheus ESPDint είναι αναρτημένες σε σχετική θεματική ενότητα στη Διαδικτυακή Πύλη (</w:t>
      </w:r>
      <w:hyperlink r:id="rId25" w:history="1">
        <w:r w:rsidRPr="00821852">
          <w:rPr>
            <w:lang w:val="el-GR"/>
          </w:rPr>
          <w:t>www.promitheus.gov.gr</w:t>
        </w:r>
      </w:hyperlink>
      <w:r w:rsidRPr="00821852">
        <w:rPr>
          <w:lang w:val="el-GR"/>
        </w:rPr>
        <w:t>) του ΟΠΣ ΕΣΗΔΗΣ.</w:t>
      </w:r>
    </w:p>
    <w:p w14:paraId="4429FD10" w14:textId="77777777" w:rsidR="00606EF6" w:rsidRPr="00603221" w:rsidRDefault="00606EF6" w:rsidP="00606EF6">
      <w:pPr>
        <w:rPr>
          <w:lang w:val="el-GR"/>
        </w:rPr>
      </w:pPr>
      <w:r w:rsidRPr="00821852">
        <w:rPr>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19DE2F19" w14:textId="77777777" w:rsidR="00606EF6" w:rsidRPr="00603221" w:rsidRDefault="00606EF6">
      <w:pPr>
        <w:rPr>
          <w:b/>
          <w:u w:val="single"/>
          <w:lang w:val="el-GR"/>
        </w:rPr>
      </w:pPr>
    </w:p>
    <w:p w14:paraId="7BC19537" w14:textId="77777777" w:rsidR="00704D1F" w:rsidRPr="00603221" w:rsidRDefault="00704D1F">
      <w:pPr>
        <w:rPr>
          <w:b/>
          <w:u w:val="single"/>
          <w:lang w:val="el-GR"/>
        </w:rPr>
      </w:pPr>
      <w:r w:rsidRPr="00603221">
        <w:rPr>
          <w:b/>
          <w:u w:val="single"/>
          <w:lang w:val="el-GR"/>
        </w:rPr>
        <w:t>ΕΕΕΣ</w:t>
      </w:r>
      <w:r w:rsidR="00E1337D" w:rsidRPr="00603221">
        <w:rPr>
          <w:b/>
          <w:u w:val="single"/>
          <w:lang w:val="el-GR"/>
        </w:rPr>
        <w:t xml:space="preserve"> </w:t>
      </w:r>
    </w:p>
    <w:p w14:paraId="4C865597" w14:textId="77777777" w:rsidR="00704D1F" w:rsidRPr="00603221" w:rsidRDefault="00704D1F" w:rsidP="00603221">
      <w:pPr>
        <w:suppressAutoHyphens w:val="0"/>
        <w:autoSpaceDE w:val="0"/>
        <w:autoSpaceDN w:val="0"/>
        <w:adjustRightInd w:val="0"/>
        <w:spacing w:after="0"/>
        <w:rPr>
          <w:lang w:val="el-GR" w:eastAsia="el-GR"/>
        </w:rPr>
      </w:pPr>
      <w:r w:rsidRPr="00603221">
        <w:rPr>
          <w:lang w:val="el-GR" w:eastAsia="el-GR"/>
        </w:rPr>
        <w:t xml:space="preserve">Οι υποψήφιοι οικονομικοί υποβάλουν το ΕΕΕΣ, εντός του φακέλου των δικαιολογητικών συμμετοχής, ψηφιακά υπογεγραμμένο από τον </w:t>
      </w:r>
      <w:r w:rsidR="00796046" w:rsidRPr="00603221">
        <w:rPr>
          <w:lang w:val="el-GR" w:eastAsia="el-GR"/>
        </w:rPr>
        <w:t>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w:t>
      </w:r>
      <w:r w:rsidR="00E1337D" w:rsidRPr="00603221">
        <w:rPr>
          <w:lang w:val="el-GR" w:eastAsia="el-GR"/>
        </w:rPr>
        <w:t xml:space="preserve"> </w:t>
      </w:r>
      <w:r w:rsidR="00796046" w:rsidRPr="00603221">
        <w:rPr>
          <w:lang w:val="el-GR" w:eastAsia="el-GR"/>
        </w:rPr>
        <w:t>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r w:rsidRPr="00603221">
        <w:rPr>
          <w:lang w:val="el-GR" w:eastAsia="el-GR"/>
        </w:rPr>
        <w:t xml:space="preserve">). </w:t>
      </w:r>
    </w:p>
    <w:p w14:paraId="588E7060" w14:textId="77777777" w:rsidR="00704D1F" w:rsidRPr="00603221" w:rsidRDefault="00704D1F">
      <w:pPr>
        <w:rPr>
          <w:b/>
          <w:u w:val="single"/>
          <w:lang w:val="el-GR"/>
        </w:rPr>
      </w:pPr>
    </w:p>
    <w:p w14:paraId="6B79E9A4" w14:textId="3EF22AD5" w:rsidR="008338F0" w:rsidRPr="00603221" w:rsidRDefault="003355E7">
      <w:pPr>
        <w:rPr>
          <w:lang w:val="el-GR"/>
        </w:rPr>
      </w:pPr>
      <w:r w:rsidRPr="00603221">
        <w:rPr>
          <w:lang w:val="el-GR"/>
        </w:rPr>
        <w:t>Οι προσφέροντες συμπληρώνουν το σχετικό πρότυπο ΕΕΕΣ</w:t>
      </w:r>
      <w:r w:rsidR="00E1337D" w:rsidRPr="00603221">
        <w:rPr>
          <w:lang w:val="el-GR"/>
        </w:rPr>
        <w:t xml:space="preserve"> </w:t>
      </w:r>
      <w:r w:rsidRPr="00603221">
        <w:rPr>
          <w:lang w:val="el-GR"/>
        </w:rPr>
        <w:t xml:space="preserve">το οποίο έχει αναρτηθεί, σε μορφή αρχείων τύπου XML και PDF, στη διαδικτυακή πύλη www.promitheus.gov.gr του ΕΣΗΔΗΣ και αποτελεί αναπόσπαστο τμήμα της διακήρυξης </w:t>
      </w:r>
      <w:r w:rsidR="00B22F8D" w:rsidRPr="00603221">
        <w:rPr>
          <w:lang w:val="el-GR"/>
        </w:rPr>
        <w:fldChar w:fldCharType="begin"/>
      </w:r>
      <w:r w:rsidR="00B22F8D" w:rsidRPr="00603221">
        <w:rPr>
          <w:lang w:val="el-GR"/>
        </w:rPr>
        <w:instrText xml:space="preserve"> REF _Ref496624736 \h </w:instrText>
      </w:r>
      <w:r w:rsidR="00DF02B0" w:rsidRPr="006719D5">
        <w:rPr>
          <w:lang w:val="el-GR"/>
        </w:rPr>
        <w:instrText xml:space="preserve"> \* MERGEFORMAT </w:instrText>
      </w:r>
      <w:r w:rsidR="00B22F8D" w:rsidRPr="00603221">
        <w:rPr>
          <w:lang w:val="el-GR"/>
        </w:rPr>
      </w:r>
      <w:r w:rsidR="00B22F8D" w:rsidRPr="00603221">
        <w:rPr>
          <w:lang w:val="el-GR"/>
        </w:rPr>
        <w:fldChar w:fldCharType="separate"/>
      </w:r>
      <w:r w:rsidR="004076EF" w:rsidRPr="00603221">
        <w:rPr>
          <w:color w:val="000099"/>
          <w:lang w:val="el-GR"/>
        </w:rPr>
        <w:t xml:space="preserve">ΠΑΡΑΡΤΗΜΑ ΙΙI – ΕΥΡΩΠΑΙΚΟ ΕΝΙΑΙΟ ΕΓΓΡΑΦΟ ΣΥΜΒΑΣΗΣ (ΕΕΕΣ) </w:t>
      </w:r>
      <w:r w:rsidR="00B22F8D" w:rsidRPr="00603221">
        <w:rPr>
          <w:lang w:val="el-GR"/>
        </w:rPr>
        <w:fldChar w:fldCharType="end"/>
      </w:r>
      <w:r w:rsidRPr="00603221">
        <w:rPr>
          <w:lang w:val="el-GR"/>
        </w:rPr>
        <w:t xml:space="preserve">. </w:t>
      </w:r>
    </w:p>
    <w:p w14:paraId="3F051F74" w14:textId="77777777" w:rsidR="00D9390F" w:rsidRPr="00603221" w:rsidRDefault="00D9390F" w:rsidP="00704D1F">
      <w:pPr>
        <w:rPr>
          <w:lang w:val="el-GR"/>
        </w:rPr>
      </w:pPr>
      <w:r w:rsidRPr="00603221">
        <w:rPr>
          <w:lang w:val="el-GR"/>
        </w:rPr>
        <w:t xml:space="preserve">Επισημαίνονται τα ακόλουθα, </w:t>
      </w:r>
      <w:r w:rsidR="004E535D" w:rsidRPr="00603221">
        <w:rPr>
          <w:lang w:val="el-GR"/>
        </w:rPr>
        <w:t xml:space="preserve">αναφορικά με την </w:t>
      </w:r>
      <w:r w:rsidR="00542891" w:rsidRPr="00603221">
        <w:rPr>
          <w:lang w:val="el-GR"/>
        </w:rPr>
        <w:t xml:space="preserve">συμπλήρωση και </w:t>
      </w:r>
      <w:r w:rsidR="004E535D" w:rsidRPr="00603221">
        <w:rPr>
          <w:lang w:val="el-GR"/>
        </w:rPr>
        <w:t xml:space="preserve">υποβολή </w:t>
      </w:r>
      <w:r w:rsidRPr="00603221">
        <w:rPr>
          <w:lang w:val="el-GR"/>
        </w:rPr>
        <w:t>του</w:t>
      </w:r>
      <w:r w:rsidR="004E535D" w:rsidRPr="00603221">
        <w:rPr>
          <w:lang w:val="el-GR"/>
        </w:rPr>
        <w:t xml:space="preserve"> </w:t>
      </w:r>
      <w:r w:rsidRPr="00603221">
        <w:rPr>
          <w:lang w:val="el-GR"/>
        </w:rPr>
        <w:t>ΕΕΕΣ:</w:t>
      </w:r>
    </w:p>
    <w:p w14:paraId="42948E1E" w14:textId="77777777" w:rsidR="00AC6490" w:rsidRPr="00603221" w:rsidRDefault="00D9390F" w:rsidP="00D9390F">
      <w:pPr>
        <w:rPr>
          <w:u w:val="single"/>
          <w:lang w:val="el-GR" w:eastAsia="el-GR"/>
        </w:rPr>
      </w:pPr>
      <w:r w:rsidRPr="00603221">
        <w:rPr>
          <w:lang w:val="el-GR"/>
        </w:rPr>
        <w:t xml:space="preserve">α. </w:t>
      </w:r>
      <w:r w:rsidR="00AC6490" w:rsidRPr="00603221">
        <w:rPr>
          <w:u w:val="single"/>
          <w:lang w:val="el-GR" w:eastAsia="el-GR"/>
        </w:rPr>
        <w:t xml:space="preserve">ΕΕΕΣ –Οικονομικού Φορέα </w:t>
      </w:r>
    </w:p>
    <w:p w14:paraId="581CDABB" w14:textId="77777777" w:rsidR="00D9390F" w:rsidRPr="00603221" w:rsidRDefault="00D9390F" w:rsidP="00D9390F">
      <w:pPr>
        <w:rPr>
          <w:lang w:val="el-GR"/>
        </w:rPr>
      </w:pPr>
      <w:r w:rsidRPr="00603221">
        <w:rPr>
          <w:lang w:val="el-GR"/>
        </w:rPr>
        <w:t>Στην περίπτωση που ένας οικονομικός φορέας συμμετέχει μόνος του στο διαγωνισμό και δεν στηρίζεται</w:t>
      </w:r>
      <w:r w:rsidR="00704D1F" w:rsidRPr="00603221">
        <w:rPr>
          <w:lang w:val="el-GR"/>
        </w:rPr>
        <w:t xml:space="preserve"> </w:t>
      </w:r>
      <w:r w:rsidRPr="00603221">
        <w:rPr>
          <w:lang w:val="el-GR"/>
        </w:rPr>
        <w:t>στις ικανότητες άλλων οντοτήτων προκειμένου να ανταποκριθεί στα κριτήρια επιλογής, συμπληρώνει</w:t>
      </w:r>
      <w:r w:rsidR="004E535D" w:rsidRPr="00603221">
        <w:rPr>
          <w:lang w:val="el-GR"/>
        </w:rPr>
        <w:t xml:space="preserve"> </w:t>
      </w:r>
      <w:r w:rsidRPr="00603221">
        <w:rPr>
          <w:lang w:val="el-GR"/>
        </w:rPr>
        <w:t>και υποβάλλει ένα (1) ΕΕΕΣ.</w:t>
      </w:r>
    </w:p>
    <w:p w14:paraId="66001CDC" w14:textId="77777777" w:rsidR="00730FB9" w:rsidRPr="00603221" w:rsidRDefault="00D9390F" w:rsidP="004E535D">
      <w:pPr>
        <w:rPr>
          <w:u w:val="single"/>
          <w:lang w:val="el-GR"/>
        </w:rPr>
      </w:pPr>
      <w:r w:rsidRPr="00603221">
        <w:rPr>
          <w:u w:val="single"/>
          <w:lang w:val="el-GR"/>
        </w:rPr>
        <w:t>β.</w:t>
      </w:r>
      <w:r w:rsidR="00730FB9" w:rsidRPr="00603221">
        <w:rPr>
          <w:u w:val="single"/>
          <w:lang w:val="el-GR" w:eastAsia="el-GR"/>
        </w:rPr>
        <w:t xml:space="preserve"> ΕΕΕΣ – Στήριξη Οικονομικού Φορέα στις ικανότητες άλλων </w:t>
      </w:r>
      <w:r w:rsidR="00730FB9" w:rsidRPr="00603221">
        <w:rPr>
          <w:u w:val="single"/>
          <w:lang w:val="el-GR"/>
        </w:rPr>
        <w:t>φορέων</w:t>
      </w:r>
    </w:p>
    <w:p w14:paraId="2D601776" w14:textId="2EA8A704" w:rsidR="004E535D" w:rsidRPr="00603221" w:rsidRDefault="00D9390F" w:rsidP="004E535D">
      <w:pPr>
        <w:rPr>
          <w:lang w:val="el-GR"/>
        </w:rPr>
      </w:pPr>
      <w:r w:rsidRPr="00603221">
        <w:rPr>
          <w:lang w:val="el-GR"/>
        </w:rPr>
        <w:t>Στην περίπτωση που ένας οικονομικός φορέας στηρίζεται</w:t>
      </w:r>
      <w:r w:rsidR="004E535D" w:rsidRPr="00603221">
        <w:rPr>
          <w:lang w:val="el-GR"/>
        </w:rPr>
        <w:t xml:space="preserve"> </w:t>
      </w:r>
      <w:r w:rsidRPr="00603221">
        <w:rPr>
          <w:lang w:val="el-GR"/>
        </w:rPr>
        <w:t>στις ικανότητες μίας ή περισσότερων άλλων οντοτήτων προκειμένου να ανταποκριθεί στα κριτήρια</w:t>
      </w:r>
      <w:r w:rsidR="004E535D" w:rsidRPr="00603221">
        <w:rPr>
          <w:lang w:val="el-GR"/>
        </w:rPr>
        <w:t xml:space="preserve"> </w:t>
      </w:r>
      <w:r w:rsidRPr="00603221">
        <w:rPr>
          <w:lang w:val="el-GR"/>
        </w:rPr>
        <w:t>επιλογής,</w:t>
      </w:r>
      <w:r w:rsidR="00E1337D" w:rsidRPr="00603221">
        <w:rPr>
          <w:lang w:val="el-GR"/>
        </w:rPr>
        <w:t xml:space="preserve"> </w:t>
      </w:r>
      <w:r w:rsidR="004E535D" w:rsidRPr="00603221">
        <w:rPr>
          <w:lang w:val="el-GR"/>
        </w:rPr>
        <w:t xml:space="preserve">με την προσφορά </w:t>
      </w:r>
      <w:r w:rsidR="00BA1D8E" w:rsidRPr="00603221">
        <w:rPr>
          <w:lang w:val="el-GR"/>
        </w:rPr>
        <w:t>υποβάλλεται</w:t>
      </w:r>
      <w:r w:rsidR="004E535D" w:rsidRPr="00603221">
        <w:rPr>
          <w:lang w:val="el-GR"/>
        </w:rPr>
        <w:t xml:space="preserve"> χωριστό ΕΕΕΣ, που </w:t>
      </w:r>
      <w:r w:rsidR="00BA1D8E" w:rsidRPr="00603221">
        <w:rPr>
          <w:lang w:val="el-GR"/>
        </w:rPr>
        <w:t>συμπληρώνεται</w:t>
      </w:r>
      <w:r w:rsidR="004E535D" w:rsidRPr="00603221">
        <w:rPr>
          <w:lang w:val="el-GR"/>
        </w:rPr>
        <w:t xml:space="preserve"> και υπογράφεται ψηφιακά από τον τρίτο/ους, συμπληρώνοντας:</w:t>
      </w:r>
    </w:p>
    <w:p w14:paraId="5A70E727" w14:textId="77777777" w:rsidR="00704D1F" w:rsidRPr="00603221" w:rsidRDefault="00704D1F" w:rsidP="004717A5">
      <w:pPr>
        <w:pStyle w:val="aff"/>
        <w:numPr>
          <w:ilvl w:val="0"/>
          <w:numId w:val="9"/>
        </w:numPr>
        <w:rPr>
          <w:lang w:val="el-GR" w:eastAsia="el-GR"/>
        </w:rPr>
      </w:pPr>
      <w:r w:rsidRPr="00603221">
        <w:rPr>
          <w:lang w:val="el-GR"/>
        </w:rPr>
        <w:t xml:space="preserve">τις ενότητες των Α και Β του Μέρους ΙΙ , το Μέρος ΙΙΙ , </w:t>
      </w:r>
      <w:r w:rsidR="00730FB9" w:rsidRPr="00603221">
        <w:rPr>
          <w:lang w:val="el-GR"/>
        </w:rPr>
        <w:t xml:space="preserve">το Μέρος </w:t>
      </w:r>
      <w:r w:rsidR="00730FB9" w:rsidRPr="00603221">
        <w:rPr>
          <w:lang w:eastAsia="el-GR"/>
        </w:rPr>
        <w:t>IV</w:t>
      </w:r>
      <w:r w:rsidR="00E1337D" w:rsidRPr="00603221">
        <w:rPr>
          <w:lang w:val="el-GR" w:eastAsia="el-GR"/>
        </w:rPr>
        <w:t xml:space="preserve"> </w:t>
      </w:r>
      <w:r w:rsidRPr="00603221">
        <w:rPr>
          <w:lang w:val="el-GR"/>
        </w:rPr>
        <w:t xml:space="preserve">σχετικά με τις ικανότητες που δανείζει στον υποψήφιο οικονομικό φορέα </w:t>
      </w:r>
      <w:r w:rsidRPr="00603221">
        <w:rPr>
          <w:lang w:val="el-GR" w:eastAsia="el-GR"/>
        </w:rPr>
        <w:t xml:space="preserve">καθώς και το Μέρος </w:t>
      </w:r>
      <w:r w:rsidRPr="00603221">
        <w:rPr>
          <w:lang w:val="en-US" w:eastAsia="el-GR"/>
        </w:rPr>
        <w:t>VI</w:t>
      </w:r>
      <w:r w:rsidRPr="00603221">
        <w:rPr>
          <w:lang w:val="el-GR" w:eastAsia="el-GR"/>
        </w:rPr>
        <w:t xml:space="preserve"> Τελικές Δηλώσεις </w:t>
      </w:r>
    </w:p>
    <w:p w14:paraId="3860A27A" w14:textId="77777777" w:rsidR="004E535D" w:rsidRPr="00603221" w:rsidRDefault="004E535D" w:rsidP="004E535D">
      <w:pPr>
        <w:rPr>
          <w:lang w:val="el-GR" w:eastAsia="el-GR"/>
        </w:rPr>
      </w:pPr>
      <w:r w:rsidRPr="00603221">
        <w:rPr>
          <w:lang w:val="el-GR" w:eastAsia="el-GR"/>
        </w:rPr>
        <w:t xml:space="preserve">Για την υπογραφή του ΕΕΕΣ του τρίτου/ων ισχύουν τα ανωτέρω αναφερόμενα για την υπογραφή του ΕΕΕΣ του προσφέροντος. </w:t>
      </w:r>
    </w:p>
    <w:p w14:paraId="6E45FDF5" w14:textId="77777777" w:rsidR="00730FB9" w:rsidRPr="00603221" w:rsidRDefault="00D9390F" w:rsidP="00D9390F">
      <w:pPr>
        <w:rPr>
          <w:u w:val="single"/>
          <w:lang w:val="el-GR" w:eastAsia="el-GR"/>
        </w:rPr>
      </w:pPr>
      <w:r w:rsidRPr="00603221">
        <w:rPr>
          <w:u w:val="single"/>
          <w:lang w:val="el-GR"/>
        </w:rPr>
        <w:t xml:space="preserve">γ. </w:t>
      </w:r>
      <w:r w:rsidR="00730FB9" w:rsidRPr="00603221">
        <w:rPr>
          <w:u w:val="single"/>
          <w:lang w:val="el-GR"/>
        </w:rPr>
        <w:t>ΕΕΕΣ</w:t>
      </w:r>
      <w:r w:rsidR="00730FB9" w:rsidRPr="00603221">
        <w:rPr>
          <w:u w:val="single"/>
          <w:lang w:val="el-GR" w:eastAsia="el-GR"/>
        </w:rPr>
        <w:t xml:space="preserve"> - Ενώσεις οικονομικών φορέων Κοινοπραξίες </w:t>
      </w:r>
      <w:r w:rsidR="00542891" w:rsidRPr="00603221">
        <w:rPr>
          <w:u w:val="single"/>
          <w:lang w:val="el-GR" w:eastAsia="el-GR"/>
        </w:rPr>
        <w:t>κλπ</w:t>
      </w:r>
    </w:p>
    <w:p w14:paraId="0E2C7F77" w14:textId="77777777" w:rsidR="00D9390F" w:rsidRPr="00603221" w:rsidRDefault="00D9390F">
      <w:pPr>
        <w:rPr>
          <w:lang w:val="el-GR"/>
        </w:rPr>
      </w:pPr>
      <w:r w:rsidRPr="00603221">
        <w:rPr>
          <w:lang w:val="el-GR"/>
        </w:rPr>
        <w:t>Στην περίπτωση συμμετοχής στο διαγωνισμό από κοινού ομίλων οικονομικών φορέων (λ.χ ενώσεων,</w:t>
      </w:r>
      <w:r w:rsidR="00A01EC2" w:rsidRPr="00603221">
        <w:rPr>
          <w:lang w:val="el-GR"/>
        </w:rPr>
        <w:t xml:space="preserve"> </w:t>
      </w:r>
      <w:r w:rsidRPr="00603221">
        <w:rPr>
          <w:lang w:val="el-GR"/>
        </w:rPr>
        <w:t xml:space="preserve">κοινοπραξιών, συνεταιρισμών κλπ), </w:t>
      </w:r>
      <w:r w:rsidR="00A01EC2" w:rsidRPr="00603221">
        <w:rPr>
          <w:lang w:val="el-GR"/>
        </w:rPr>
        <w:t>υποβάλλεται χωριστό ΕΕΕΣ</w:t>
      </w:r>
      <w:r w:rsidR="00A01EC2" w:rsidRPr="00603221" w:rsidDel="00A01EC2">
        <w:rPr>
          <w:lang w:val="el-GR"/>
        </w:rPr>
        <w:t xml:space="preserve"> </w:t>
      </w:r>
      <w:r w:rsidRPr="00603221">
        <w:rPr>
          <w:lang w:val="el-GR"/>
        </w:rPr>
        <w:t>για κάθε έναν συμμετέχοντα οικονομικό φορέα</w:t>
      </w:r>
      <w:r w:rsidR="00A01EC2" w:rsidRPr="00603221">
        <w:rPr>
          <w:lang w:val="el-GR"/>
        </w:rPr>
        <w:t>.</w:t>
      </w:r>
    </w:p>
    <w:p w14:paraId="5C22BB97" w14:textId="77777777" w:rsidR="00730FB9" w:rsidRPr="00603221" w:rsidRDefault="00730FB9" w:rsidP="00730FB9">
      <w:pPr>
        <w:rPr>
          <w:u w:val="single"/>
          <w:lang w:val="el-GR" w:eastAsia="el-GR"/>
        </w:rPr>
      </w:pPr>
      <w:r w:rsidRPr="00603221">
        <w:rPr>
          <w:u w:val="single"/>
          <w:lang w:val="el-GR" w:eastAsia="el-GR"/>
        </w:rPr>
        <w:t>δ. ΕΕΕΣ - Υπεργολάβοι:</w:t>
      </w:r>
    </w:p>
    <w:p w14:paraId="3B837502" w14:textId="77777777" w:rsidR="00730FB9" w:rsidRPr="00603221" w:rsidRDefault="00730FB9" w:rsidP="00730FB9">
      <w:pPr>
        <w:rPr>
          <w:lang w:val="el-GR"/>
        </w:rPr>
      </w:pPr>
      <w:r w:rsidRPr="00603221">
        <w:rPr>
          <w:lang w:val="el-GR"/>
        </w:rPr>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w:t>
      </w:r>
      <w:r w:rsidRPr="00603221">
        <w:rPr>
          <w:lang w:val="el-GR"/>
        </w:rPr>
        <w:lastRenderedPageBreak/>
        <w:t xml:space="preserve">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sidRPr="00603221">
        <w:rPr>
          <w:lang w:val="el-GR" w:eastAsia="el-GR"/>
        </w:rPr>
        <w:t xml:space="preserve">καθώς και το Μέρος </w:t>
      </w:r>
      <w:r w:rsidRPr="00603221">
        <w:rPr>
          <w:lang w:val="en-US" w:eastAsia="el-GR"/>
        </w:rPr>
        <w:t>VI</w:t>
      </w:r>
      <w:r w:rsidRPr="00603221">
        <w:rPr>
          <w:lang w:val="el-GR" w:eastAsia="el-GR"/>
        </w:rPr>
        <w:t xml:space="preserve"> Τελικές Δηλώσεις</w:t>
      </w:r>
      <w:r w:rsidRPr="00603221">
        <w:rPr>
          <w:lang w:val="el-GR"/>
        </w:rPr>
        <w:t xml:space="preserve">. </w:t>
      </w:r>
    </w:p>
    <w:p w14:paraId="7661691E" w14:textId="3F2C2FDE" w:rsidR="008338F0" w:rsidRPr="00D472F0" w:rsidRDefault="00730FB9">
      <w:pPr>
        <w:rPr>
          <w:lang w:val="el-GR"/>
        </w:rPr>
      </w:pPr>
      <w:r w:rsidRPr="00603221">
        <w:rPr>
          <w:lang w:val="el-GR" w:eastAsia="el-GR"/>
        </w:rPr>
        <w:t>Για την υπογραφή του ΕΕΕΣ του υπεργολάβου ισχύουν και εφαρμόζονται τα ανωτέρω αναφερόμενα για την υπογραφή του ΕΕΕΣ του προσφέροντος.</w:t>
      </w:r>
    </w:p>
    <w:p w14:paraId="120AAAB3" w14:textId="77777777" w:rsidR="00FB65FD" w:rsidRPr="00603221" w:rsidRDefault="00FB65FD">
      <w:pPr>
        <w:rPr>
          <w:b/>
          <w:bCs/>
          <w:lang w:val="el-GR"/>
        </w:rPr>
      </w:pPr>
    </w:p>
    <w:p w14:paraId="3E433FD0" w14:textId="77777777" w:rsidR="002C7E9A" w:rsidRPr="00603221" w:rsidRDefault="002C7E9A">
      <w:pPr>
        <w:pStyle w:val="4"/>
        <w:rPr>
          <w:rFonts w:cs="Tahoma"/>
          <w:szCs w:val="22"/>
          <w:lang w:val="el-GR"/>
        </w:rPr>
      </w:pPr>
      <w:bookmarkStart w:id="305" w:name="_Toc97194307"/>
      <w:bookmarkStart w:id="306" w:name="_Toc145406994"/>
      <w:r w:rsidRPr="00603221">
        <w:rPr>
          <w:rFonts w:cs="Tahoma"/>
          <w:szCs w:val="22"/>
          <w:lang w:val="el-GR"/>
        </w:rPr>
        <w:t>Τεχνική Προσφορά</w:t>
      </w:r>
      <w:bookmarkEnd w:id="305"/>
      <w:bookmarkEnd w:id="306"/>
      <w:r w:rsidRPr="00603221">
        <w:rPr>
          <w:rFonts w:cs="Tahoma"/>
          <w:szCs w:val="22"/>
          <w:lang w:val="el-GR"/>
        </w:rPr>
        <w:t xml:space="preserve"> </w:t>
      </w:r>
      <w:r w:rsidR="00E1337D" w:rsidRPr="00603221">
        <w:rPr>
          <w:rFonts w:cs="Tahoma"/>
          <w:szCs w:val="22"/>
          <w:lang w:val="el-GR"/>
        </w:rPr>
        <w:t xml:space="preserve"> </w:t>
      </w:r>
    </w:p>
    <w:p w14:paraId="34F3DD8A" w14:textId="08E2740E" w:rsidR="007A3AC0" w:rsidRPr="00D472F0" w:rsidRDefault="007A3AC0" w:rsidP="007A3AC0">
      <w:pPr>
        <w:rPr>
          <w:lang w:val="el-GR"/>
        </w:rPr>
      </w:pPr>
      <w:r w:rsidRPr="00603221">
        <w:rPr>
          <w:lang w:val="en-US"/>
        </w:rPr>
        <w:t>H</w:t>
      </w:r>
      <w:r w:rsidRPr="00603221">
        <w:rPr>
          <w:lang w:val="el-GR"/>
        </w:rPr>
        <w:t xml:space="preserve"> τεχνική προσφορά θα πρέπει να καλύπτει όλες τις απαιτήσεις και τις προδιαγραφές της παρούσας και συγκεκριμένα των Παραρτημάτων</w:t>
      </w:r>
      <w:r w:rsidR="009567C7">
        <w:rPr>
          <w:lang w:val="el-GR"/>
        </w:rPr>
        <w:t xml:space="preserve"> </w:t>
      </w:r>
      <w:r w:rsidR="006712BB">
        <w:rPr>
          <w:lang w:val="el-GR"/>
        </w:rPr>
        <w:fldChar w:fldCharType="begin"/>
      </w:r>
      <w:r w:rsidR="006712BB">
        <w:rPr>
          <w:lang w:val="el-GR"/>
        </w:rPr>
        <w:instrText xml:space="preserve"> REF _Ref496625830 \h </w:instrText>
      </w:r>
      <w:r w:rsidR="006712BB">
        <w:rPr>
          <w:lang w:val="el-GR"/>
        </w:rPr>
      </w:r>
      <w:r w:rsidR="006712BB">
        <w:rPr>
          <w:lang w:val="el-GR"/>
        </w:rPr>
        <w:fldChar w:fldCharType="separate"/>
      </w:r>
      <w:r w:rsidR="004076EF" w:rsidRPr="00603221">
        <w:rPr>
          <w:lang w:val="el-GR"/>
        </w:rPr>
        <w:t>ΠΑΡΑΡΤΗΜΑ Ι – Αναλυτική Περιγραφή Φυσικού και Οικονομικού Αντικειμένου της Σύμβασης</w:t>
      </w:r>
      <w:r w:rsidR="006712BB">
        <w:rPr>
          <w:lang w:val="el-GR"/>
        </w:rPr>
        <w:fldChar w:fldCharType="end"/>
      </w:r>
      <w:r w:rsidRPr="00603221">
        <w:rPr>
          <w:lang w:val="el-GR"/>
        </w:rPr>
        <w:t xml:space="preserve">  &amp;</w:t>
      </w:r>
      <w:r w:rsidR="00C71B9C">
        <w:rPr>
          <w:lang w:val="el-GR"/>
        </w:rPr>
        <w:t xml:space="preserve"> </w:t>
      </w:r>
      <w:r w:rsidR="006712BB">
        <w:rPr>
          <w:lang w:val="el-GR"/>
        </w:rPr>
        <w:fldChar w:fldCharType="begin"/>
      </w:r>
      <w:r w:rsidR="006712BB">
        <w:rPr>
          <w:lang w:val="el-GR"/>
        </w:rPr>
        <w:instrText xml:space="preserve"> REF _Ref40980421 \h </w:instrText>
      </w:r>
      <w:r w:rsidR="006712BB">
        <w:rPr>
          <w:lang w:val="el-GR"/>
        </w:rPr>
      </w:r>
      <w:r w:rsidR="006712BB">
        <w:rPr>
          <w:lang w:val="el-GR"/>
        </w:rPr>
        <w:fldChar w:fldCharType="separate"/>
      </w:r>
      <w:r w:rsidR="004076EF" w:rsidRPr="00603221">
        <w:rPr>
          <w:lang w:val="el-GR"/>
        </w:rPr>
        <w:t>ΠΑΡΑΡΤΗΜΑ ΙΙ – Πίνακες Συμμόρφωσης</w:t>
      </w:r>
      <w:r w:rsidR="006712BB">
        <w:rPr>
          <w:lang w:val="el-GR"/>
        </w:rPr>
        <w:fldChar w:fldCharType="end"/>
      </w:r>
      <w:r w:rsidRPr="00603221">
        <w:rPr>
          <w:lang w:val="el-GR"/>
        </w:rPr>
        <w:t xml:space="preserve"> Ι τις παρούσας</w:t>
      </w:r>
      <w:r w:rsidR="00E1337D" w:rsidRPr="00603221">
        <w:rPr>
          <w:lang w:val="el-GR"/>
        </w:rPr>
        <w:t xml:space="preserve"> </w:t>
      </w:r>
      <w:r w:rsidRPr="00603221">
        <w:rPr>
          <w:lang w:val="el-GR"/>
        </w:rPr>
        <w:t>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στο ως άνω Παράρτημα</w:t>
      </w:r>
      <w:r w:rsidR="00D472F0">
        <w:rPr>
          <w:lang w:val="el-GR"/>
        </w:rPr>
        <w:t>.</w:t>
      </w:r>
    </w:p>
    <w:p w14:paraId="0A86BBD8" w14:textId="22D8561F" w:rsidR="007A3AC0" w:rsidRPr="00603221" w:rsidRDefault="007A3AC0" w:rsidP="009C3C60">
      <w:pPr>
        <w:suppressAutoHyphens w:val="0"/>
        <w:spacing w:line="276" w:lineRule="auto"/>
        <w:rPr>
          <w:lang w:val="el-GR"/>
        </w:rPr>
      </w:pPr>
      <w:r w:rsidRPr="00603221">
        <w:rPr>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00C84B11" w:rsidRPr="00603221">
        <w:rPr>
          <w:lang w:val="el-GR"/>
        </w:rPr>
        <w:t xml:space="preserve">σύμφωνα με </w:t>
      </w:r>
      <w:r w:rsidR="00C84B11" w:rsidRPr="009567C7">
        <w:rPr>
          <w:lang w:val="el-GR"/>
        </w:rPr>
        <w:t xml:space="preserve">το </w:t>
      </w:r>
      <w:r w:rsidR="007D2CC2">
        <w:rPr>
          <w:highlight w:val="magenta"/>
          <w:lang w:val="el-GR"/>
        </w:rPr>
        <w:fldChar w:fldCharType="begin"/>
      </w:r>
      <w:r w:rsidR="007D2CC2">
        <w:rPr>
          <w:highlight w:val="magenta"/>
          <w:lang w:val="el-GR"/>
        </w:rPr>
        <w:instrText xml:space="preserve"> REF _Ref40980475 \h </w:instrText>
      </w:r>
      <w:r w:rsidR="007D2CC2">
        <w:rPr>
          <w:highlight w:val="magenta"/>
          <w:lang w:val="el-GR"/>
        </w:rPr>
      </w:r>
      <w:r w:rsidR="007D2CC2">
        <w:rPr>
          <w:highlight w:val="magenta"/>
          <w:lang w:val="el-GR"/>
        </w:rPr>
        <w:fldChar w:fldCharType="separate"/>
      </w:r>
      <w:r w:rsidR="004076EF" w:rsidRPr="00603221">
        <w:t>ΠΑΡΑΡΤΗΜΑ V – Υπόδειγμα Τεχνικής Προσφοράς</w:t>
      </w:r>
      <w:r w:rsidR="007D2CC2">
        <w:rPr>
          <w:highlight w:val="magenta"/>
          <w:lang w:val="el-GR"/>
        </w:rPr>
        <w:fldChar w:fldCharType="end"/>
      </w:r>
      <w:r w:rsidR="00C84B11" w:rsidRPr="00603221">
        <w:rPr>
          <w:lang w:val="el-GR"/>
        </w:rPr>
        <w:t xml:space="preserve"> της παρ</w:t>
      </w:r>
      <w:r w:rsidR="003A206A" w:rsidRPr="00603221">
        <w:rPr>
          <w:lang w:val="el-GR"/>
        </w:rPr>
        <w:t>ο</w:t>
      </w:r>
      <w:r w:rsidR="00C84B11" w:rsidRPr="00603221">
        <w:rPr>
          <w:lang w:val="el-GR"/>
        </w:rPr>
        <w:t>ύσας διακήρυξης</w:t>
      </w:r>
      <w:r w:rsidR="003A206A" w:rsidRPr="00603221">
        <w:rPr>
          <w:u w:val="single"/>
          <w:lang w:val="el-GR"/>
        </w:rPr>
        <w:t xml:space="preserve"> (</w:t>
      </w:r>
      <w:r w:rsidRPr="00603221">
        <w:rPr>
          <w:lang w:val="el-GR"/>
        </w:rPr>
        <w:t>σε συμπιεσμένη μορφή</w:t>
      </w:r>
      <w:r w:rsidR="003A206A" w:rsidRPr="00603221">
        <w:rPr>
          <w:lang w:val="el-GR"/>
        </w:rPr>
        <w:t xml:space="preserve"> και</w:t>
      </w:r>
      <w:r w:rsidRPr="00603221">
        <w:rPr>
          <w:lang w:val="el-GR"/>
        </w:rPr>
        <w:t xml:space="preserve"> κατά προτίμηση</w:t>
      </w:r>
      <w:r w:rsidR="003A206A" w:rsidRPr="00603221">
        <w:rPr>
          <w:lang w:val="el-GR"/>
        </w:rPr>
        <w:t xml:space="preserve"> σε</w:t>
      </w:r>
      <w:r w:rsidRPr="00603221">
        <w:rPr>
          <w:lang w:val="el-GR"/>
        </w:rPr>
        <w:t xml:space="preserve"> ένα (1) αρχείο </w:t>
      </w:r>
      <w:r w:rsidRPr="00603221">
        <w:rPr>
          <w:lang w:val="en-US"/>
        </w:rPr>
        <w:t>pdf</w:t>
      </w:r>
      <w:r w:rsidR="003A206A" w:rsidRPr="00603221">
        <w:rPr>
          <w:lang w:val="el-GR"/>
        </w:rPr>
        <w:t>).</w:t>
      </w:r>
      <w:r w:rsidR="00E1337D" w:rsidRPr="00603221">
        <w:rPr>
          <w:lang w:val="el-GR"/>
        </w:rPr>
        <w:t xml:space="preserve"> </w:t>
      </w:r>
      <w:r w:rsidR="0034186C" w:rsidRPr="00603221">
        <w:rPr>
          <w:lang w:val="el-GR"/>
        </w:rPr>
        <w:t>Επιπλέον ο</w:t>
      </w:r>
      <w:r w:rsidRPr="00603221">
        <w:rPr>
          <w:lang w:val="el-GR"/>
        </w:rPr>
        <w:t>ι οικονομικοί φορείς αναφέρουν</w:t>
      </w:r>
      <w:r w:rsidR="0034186C" w:rsidRPr="00603221">
        <w:rPr>
          <w:lang w:val="el-GR"/>
        </w:rPr>
        <w:t xml:space="preserve"> στην τεχνική προσφορά τους</w:t>
      </w:r>
      <w:r w:rsidR="00E1337D" w:rsidRPr="00603221">
        <w:rPr>
          <w:lang w:val="el-GR"/>
        </w:rPr>
        <w:t xml:space="preserve"> </w:t>
      </w:r>
      <w:r w:rsidRPr="00603221">
        <w:rPr>
          <w:lang w:val="el-GR"/>
        </w:rPr>
        <w:t>το τμήμα της σύμβασης που προτίθενται να αναθέσουν υπό μορφή υπεργολαβίας σε τρίτους, καθώς και τους υπεργολάβους που προτείνουν.</w:t>
      </w:r>
    </w:p>
    <w:p w14:paraId="6DE11699" w14:textId="77777777" w:rsidR="008338F0" w:rsidRPr="00603221" w:rsidRDefault="008338F0" w:rsidP="007A3AC0">
      <w:pPr>
        <w:rPr>
          <w:lang w:val="el-GR"/>
        </w:rPr>
      </w:pPr>
    </w:p>
    <w:p w14:paraId="6F2CD035" w14:textId="77777777" w:rsidR="008338F0" w:rsidRPr="00603221" w:rsidRDefault="003355E7" w:rsidP="005A1609">
      <w:pPr>
        <w:pStyle w:val="3"/>
        <w:ind w:left="709" w:hanging="709"/>
        <w:rPr>
          <w:lang w:val="el-GR"/>
        </w:rPr>
      </w:pPr>
      <w:bookmarkStart w:id="307" w:name="_Ref496542376"/>
      <w:bookmarkStart w:id="308" w:name="_Toc97194308"/>
      <w:bookmarkStart w:id="309" w:name="_Toc97194439"/>
      <w:bookmarkStart w:id="310" w:name="_Toc145406995"/>
      <w:r w:rsidRPr="00603221">
        <w:rPr>
          <w:lang w:val="el-GR"/>
        </w:rPr>
        <w:t>Περιεχόμενα Φακέλου «Οικονομική Προσφορά» / Τρόπος σύνταξης και υποβολής οικονομικών προσφορών</w:t>
      </w:r>
      <w:bookmarkEnd w:id="307"/>
      <w:bookmarkEnd w:id="308"/>
      <w:bookmarkEnd w:id="309"/>
      <w:bookmarkEnd w:id="310"/>
    </w:p>
    <w:p w14:paraId="253C7F5C" w14:textId="77777777" w:rsidR="001E3C20" w:rsidRPr="00603221" w:rsidRDefault="001E3C20" w:rsidP="00422D27">
      <w:pPr>
        <w:autoSpaceDE w:val="0"/>
        <w:autoSpaceDN w:val="0"/>
        <w:adjustRightInd w:val="0"/>
        <w:spacing w:after="0" w:line="276" w:lineRule="auto"/>
        <w:rPr>
          <w:lang w:val="el-GR"/>
        </w:rPr>
      </w:pPr>
    </w:p>
    <w:p w14:paraId="1CEEBAE0" w14:textId="5A5700BB" w:rsidR="001E3C20" w:rsidRPr="00603221" w:rsidRDefault="001E3C20" w:rsidP="001E3C20">
      <w:pPr>
        <w:autoSpaceDE w:val="0"/>
        <w:autoSpaceDN w:val="0"/>
        <w:adjustRightInd w:val="0"/>
        <w:spacing w:after="0" w:line="276" w:lineRule="auto"/>
        <w:rPr>
          <w:lang w:val="el-GR"/>
        </w:rPr>
      </w:pPr>
      <w:r w:rsidRPr="00603221">
        <w:rPr>
          <w:lang w:val="el-GR" w:eastAsia="el-GR"/>
        </w:rPr>
        <w:t xml:space="preserve">Η οικονομική προσφορά συντάσσεται </w:t>
      </w:r>
      <w:r w:rsidR="00F42E1F" w:rsidRPr="00603221">
        <w:rPr>
          <w:lang w:val="el-GR" w:eastAsia="el-GR"/>
        </w:rPr>
        <w:t xml:space="preserve">με βάση το κριτήριο ανάθεσης και </w:t>
      </w:r>
      <w:r w:rsidRPr="00603221">
        <w:rPr>
          <w:lang w:val="el-GR" w:eastAsia="el-GR"/>
        </w:rPr>
        <w:t xml:space="preserve">σύμφωνα με το υπόδειγμα </w:t>
      </w:r>
      <w:r w:rsidR="007D2CC2">
        <w:rPr>
          <w:lang w:val="el-GR" w:eastAsia="el-GR"/>
        </w:rPr>
        <w:t>που παρέχεται σ</w:t>
      </w:r>
      <w:r w:rsidRPr="00603221">
        <w:rPr>
          <w:lang w:val="el-GR" w:eastAsia="el-GR"/>
        </w:rPr>
        <w:t>το</w:t>
      </w:r>
      <w:r w:rsidR="009567C7">
        <w:rPr>
          <w:lang w:val="el-GR" w:eastAsia="el-GR"/>
        </w:rPr>
        <w:t xml:space="preserve"> </w:t>
      </w:r>
      <w:r w:rsidR="007D2CC2">
        <w:rPr>
          <w:lang w:val="el-GR" w:eastAsia="el-GR"/>
        </w:rPr>
        <w:fldChar w:fldCharType="begin"/>
      </w:r>
      <w:r w:rsidR="007D2CC2">
        <w:rPr>
          <w:lang w:val="el-GR" w:eastAsia="el-GR"/>
        </w:rPr>
        <w:instrText xml:space="preserve"> REF _Ref40980548 \h </w:instrText>
      </w:r>
      <w:r w:rsidR="007D2CC2">
        <w:rPr>
          <w:lang w:val="el-GR" w:eastAsia="el-GR"/>
        </w:rPr>
      </w:r>
      <w:r w:rsidR="007D2CC2">
        <w:rPr>
          <w:lang w:val="el-GR" w:eastAsia="el-GR"/>
        </w:rPr>
        <w:fldChar w:fldCharType="separate"/>
      </w:r>
      <w:r w:rsidR="004076EF" w:rsidRPr="00603221">
        <w:rPr>
          <w:lang w:val="el-GR"/>
        </w:rPr>
        <w:t xml:space="preserve">ΠΑΡΑΡΤΗΜΑ </w:t>
      </w:r>
      <w:r w:rsidR="004076EF" w:rsidRPr="00603221">
        <w:t>VI</w:t>
      </w:r>
      <w:r w:rsidR="004076EF" w:rsidRPr="00603221">
        <w:rPr>
          <w:lang w:val="el-GR"/>
        </w:rPr>
        <w:t xml:space="preserve"> – Υπόδειγμα Οικονομικής Προσφοράς</w:t>
      </w:r>
      <w:r w:rsidR="007D2CC2">
        <w:rPr>
          <w:lang w:val="el-GR" w:eastAsia="el-GR"/>
        </w:rPr>
        <w:fldChar w:fldCharType="end"/>
      </w:r>
      <w:r w:rsidRPr="00603221">
        <w:rPr>
          <w:lang w:val="el-GR" w:eastAsia="el-GR"/>
        </w:rPr>
        <w:t xml:space="preserve"> της παρούσας Διακήρυξης και υποβάλλεται </w:t>
      </w:r>
      <w:r w:rsidRPr="00603221">
        <w:rPr>
          <w:lang w:val="el-GR"/>
        </w:rPr>
        <w:t>ηλεκτρονικά</w:t>
      </w:r>
      <w:r w:rsidR="001852F3" w:rsidRPr="00603221">
        <w:rPr>
          <w:lang w:val="el-GR"/>
        </w:rPr>
        <w:t xml:space="preserve"> σε μορφή αρχείου .</w:t>
      </w:r>
      <w:r w:rsidR="001852F3" w:rsidRPr="00603221">
        <w:rPr>
          <w:lang w:val="en-US"/>
        </w:rPr>
        <w:t>pdf</w:t>
      </w:r>
      <w:r w:rsidR="001852F3" w:rsidRPr="00603221">
        <w:rPr>
          <w:lang w:val="el-GR"/>
        </w:rPr>
        <w:t xml:space="preserve"> ψηφιακά υπογεγραμμένη, </w:t>
      </w:r>
      <w:r w:rsidRPr="00603221">
        <w:rPr>
          <w:lang w:val="el-GR"/>
        </w:rPr>
        <w:t xml:space="preserve">στον Υποφάκελο «Οικονομική Προσφορά». </w:t>
      </w:r>
    </w:p>
    <w:p w14:paraId="0D83DDAC" w14:textId="77777777" w:rsidR="001E3C20" w:rsidRPr="00603221" w:rsidRDefault="001E3C20" w:rsidP="001E3C20">
      <w:pPr>
        <w:suppressAutoHyphens w:val="0"/>
        <w:autoSpaceDE w:val="0"/>
        <w:autoSpaceDN w:val="0"/>
        <w:adjustRightInd w:val="0"/>
        <w:spacing w:after="0"/>
        <w:jc w:val="left"/>
        <w:rPr>
          <w:lang w:val="el-GR" w:eastAsia="el-GR"/>
        </w:rPr>
      </w:pPr>
    </w:p>
    <w:p w14:paraId="16DBCF1A" w14:textId="77777777" w:rsidR="00585042" w:rsidRPr="00821852" w:rsidRDefault="00585042" w:rsidP="00585042">
      <w:pPr>
        <w:rPr>
          <w:lang w:val="el-GR"/>
        </w:rPr>
      </w:pPr>
      <w:r w:rsidRPr="00C71B9C">
        <w:rPr>
          <w:lang w:val="el-GR" w:eastAsia="el-GR"/>
        </w:rPr>
        <w:t>Η τιμή δίνεται σε ευρώ ανά μονάδα μέτρησης.</w:t>
      </w:r>
    </w:p>
    <w:p w14:paraId="50B7BD4F" w14:textId="77777777" w:rsidR="008338F0" w:rsidRPr="00603221" w:rsidRDefault="003355E7">
      <w:pPr>
        <w:rPr>
          <w:lang w:val="el-GR"/>
        </w:rPr>
      </w:pPr>
      <w:r w:rsidRPr="00603221">
        <w:rPr>
          <w:lang w:val="el-GR"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w:t>
      </w:r>
      <w:r w:rsidR="00E1337D" w:rsidRPr="00603221">
        <w:rPr>
          <w:lang w:val="el-GR" w:eastAsia="el-GR"/>
        </w:rPr>
        <w:t xml:space="preserve"> </w:t>
      </w:r>
      <w:r w:rsidR="001852F3" w:rsidRPr="00603221">
        <w:rPr>
          <w:lang w:val="el-GR" w:eastAsia="el-GR"/>
        </w:rPr>
        <w:t xml:space="preserve">της παρούσας. </w:t>
      </w:r>
      <w:r w:rsidRPr="00603221">
        <w:rPr>
          <w:rStyle w:val="WW-FootnoteReference9"/>
          <w:lang w:val="el-GR" w:eastAsia="el-GR"/>
        </w:rPr>
        <w:t>.</w:t>
      </w:r>
    </w:p>
    <w:p w14:paraId="13F1ECC6" w14:textId="77777777" w:rsidR="00B923FE" w:rsidRPr="00603221" w:rsidRDefault="00B923FE" w:rsidP="00B923FE">
      <w:pPr>
        <w:rPr>
          <w:lang w:val="el-GR"/>
        </w:rPr>
      </w:pPr>
      <w:r w:rsidRPr="00603221">
        <w:rPr>
          <w:lang w:val="el-GR"/>
        </w:rPr>
        <w:t>Οι υπέρ τρίτων κρατήσεις υπόκεινται στο εκάστοτε ισχύον αναλογικό τέλος χαρτοσήμου και στην επ’ αυτού εισφορά υπέρ ΟΓΑ.</w:t>
      </w:r>
    </w:p>
    <w:p w14:paraId="2AA08B4B" w14:textId="77777777" w:rsidR="008338F0" w:rsidRPr="00603221" w:rsidRDefault="003355E7">
      <w:pPr>
        <w:rPr>
          <w:lang w:val="el-GR"/>
        </w:rPr>
      </w:pPr>
      <w:r w:rsidRPr="00603221">
        <w:rPr>
          <w:lang w:val="el-GR"/>
        </w:rPr>
        <w:t xml:space="preserve">Οι προσφερόμενες τιμές είναι σταθερές καθ’ όλη τη διάρκεια της σύμβασης και δεν αναπροσαρμόζονται </w:t>
      </w:r>
    </w:p>
    <w:p w14:paraId="6C0C8320" w14:textId="77777777" w:rsidR="001852F3" w:rsidRPr="00603221" w:rsidRDefault="003355E7">
      <w:pPr>
        <w:rPr>
          <w:lang w:val="el-GR"/>
        </w:rPr>
      </w:pPr>
      <w:r w:rsidRPr="00603221">
        <w:rPr>
          <w:lang w:val="el-GR"/>
        </w:rPr>
        <w:t xml:space="preserve">Ως απαράδεκτες θα απορρίπτονται προσφορές στις οποίες: </w:t>
      </w:r>
    </w:p>
    <w:p w14:paraId="370F5C62" w14:textId="77777777" w:rsidR="001852F3" w:rsidRPr="00603221" w:rsidRDefault="003355E7">
      <w:pPr>
        <w:rPr>
          <w:lang w:val="el-GR"/>
        </w:rPr>
      </w:pPr>
      <w:r w:rsidRPr="00603221">
        <w:rPr>
          <w:lang w:val="el-GR"/>
        </w:rPr>
        <w:t>α) δεν δίνεται τιμή σε ΕΥΡΩ ή που καθορίζεται</w:t>
      </w:r>
      <w:r w:rsidR="00E1337D" w:rsidRPr="00603221">
        <w:rPr>
          <w:lang w:val="el-GR"/>
        </w:rPr>
        <w:t xml:space="preserve"> </w:t>
      </w:r>
      <w:r w:rsidRPr="00603221">
        <w:rPr>
          <w:lang w:val="el-GR"/>
        </w:rPr>
        <w:t xml:space="preserve">σχέση ΕΥΡΩ προς ξένο νόμισμα, </w:t>
      </w:r>
    </w:p>
    <w:p w14:paraId="6357FBE2" w14:textId="77777777" w:rsidR="001852F3" w:rsidRPr="00603221" w:rsidRDefault="003355E7">
      <w:pPr>
        <w:rPr>
          <w:lang w:val="el-GR"/>
        </w:rPr>
      </w:pPr>
      <w:r w:rsidRPr="00603221">
        <w:rPr>
          <w:lang w:val="el-GR"/>
        </w:rPr>
        <w:t xml:space="preserve">β) δεν προκύπτει με σαφήνεια η προσφερόμενη τιμή, με την επιφύλαξη </w:t>
      </w:r>
      <w:r w:rsidR="00C25AFF">
        <w:rPr>
          <w:lang w:val="el-GR"/>
        </w:rPr>
        <w:t xml:space="preserve">του </w:t>
      </w:r>
      <w:r w:rsidRPr="00603221">
        <w:rPr>
          <w:lang w:val="el-GR"/>
        </w:rPr>
        <w:t xml:space="preserve">άρθρου 102 του ν. 4412/2016 </w:t>
      </w:r>
      <w:bookmarkStart w:id="311" w:name="_Hlk67667045"/>
      <w:r w:rsidR="00C25AFF" w:rsidRPr="00C25AFF">
        <w:rPr>
          <w:lang w:val="el-GR"/>
        </w:rPr>
        <w:t>όπως τροποποιήθηκε με το άρθρο 42 του ν. 4782/Α36/9-3-2021</w:t>
      </w:r>
      <w:r w:rsidR="00C25AFF">
        <w:rPr>
          <w:lang w:val="el-GR"/>
        </w:rPr>
        <w:t xml:space="preserve"> </w:t>
      </w:r>
      <w:bookmarkEnd w:id="311"/>
      <w:r w:rsidRPr="00603221">
        <w:rPr>
          <w:lang w:val="el-GR"/>
        </w:rPr>
        <w:t>και</w:t>
      </w:r>
    </w:p>
    <w:p w14:paraId="4166F69A" w14:textId="77777777" w:rsidR="008338F0" w:rsidRPr="00603221" w:rsidRDefault="003355E7">
      <w:pPr>
        <w:rPr>
          <w:lang w:val="el-GR"/>
        </w:rPr>
      </w:pPr>
      <w:r w:rsidRPr="00603221">
        <w:rPr>
          <w:lang w:val="el-GR"/>
        </w:rPr>
        <w:lastRenderedPageBreak/>
        <w:t xml:space="preserve"> γ) η τιμή υπερβαίνει τον προϋπολογισμό της σύμβασης που καθορίζεται </w:t>
      </w:r>
      <w:r w:rsidR="001852F3" w:rsidRPr="00603221">
        <w:rPr>
          <w:lang w:val="el-GR"/>
        </w:rPr>
        <w:t>στην</w:t>
      </w:r>
      <w:r w:rsidR="00E1337D" w:rsidRPr="00603221">
        <w:rPr>
          <w:lang w:val="el-GR"/>
        </w:rPr>
        <w:t xml:space="preserve"> </w:t>
      </w:r>
      <w:r w:rsidRPr="00603221">
        <w:rPr>
          <w:lang w:val="el-GR"/>
        </w:rPr>
        <w:t xml:space="preserve">παρούσα διακήρυξη. </w:t>
      </w:r>
    </w:p>
    <w:p w14:paraId="260F4232" w14:textId="327DEB56" w:rsidR="001852F3" w:rsidRPr="00603221" w:rsidRDefault="003355E7">
      <w:pPr>
        <w:rPr>
          <w:b/>
          <w:bCs/>
          <w:i/>
          <w:iCs/>
          <w:color w:val="5B9BD5"/>
          <w:lang w:val="el-GR"/>
        </w:rPr>
      </w:pPr>
      <w:r w:rsidRPr="00603221">
        <w:rPr>
          <w:lang w:val="el-GR"/>
        </w:rPr>
        <w:t xml:space="preserve">Στην οικονομική προσφορά θα πρέπει να επιλέγεται με σαφήνεια ένας από τους τρόπους πληρωμής που περιγράφονται στην παρ. </w:t>
      </w:r>
      <w:r w:rsidR="00194C49" w:rsidRPr="00603221">
        <w:rPr>
          <w:lang w:val="el-GR"/>
        </w:rPr>
        <w:fldChar w:fldCharType="begin"/>
      </w:r>
      <w:r w:rsidR="00194C49" w:rsidRPr="00603221">
        <w:rPr>
          <w:lang w:val="el-GR"/>
        </w:rPr>
        <w:instrText xml:space="preserve"> REF _Ref496607306 \r \h </w:instrText>
      </w:r>
      <w:r w:rsidR="00DF02B0" w:rsidRPr="006719D5">
        <w:rPr>
          <w:lang w:val="el-GR"/>
        </w:rPr>
        <w:instrText xml:space="preserve"> \* MERGEFORMAT </w:instrText>
      </w:r>
      <w:r w:rsidR="00194C49" w:rsidRPr="00603221">
        <w:rPr>
          <w:lang w:val="el-GR"/>
        </w:rPr>
      </w:r>
      <w:r w:rsidR="00194C49" w:rsidRPr="00603221">
        <w:rPr>
          <w:lang w:val="el-GR"/>
        </w:rPr>
        <w:fldChar w:fldCharType="separate"/>
      </w:r>
      <w:r w:rsidR="004076EF">
        <w:rPr>
          <w:lang w:val="el-GR"/>
        </w:rPr>
        <w:t>5.1</w:t>
      </w:r>
      <w:r w:rsidR="00194C49" w:rsidRPr="00603221">
        <w:rPr>
          <w:lang w:val="el-GR"/>
        </w:rPr>
        <w:fldChar w:fldCharType="end"/>
      </w:r>
      <w:r w:rsidRPr="00603221">
        <w:rPr>
          <w:lang w:val="el-GR"/>
        </w:rPr>
        <w:t xml:space="preserve"> της παρούσας διακήρυξης.</w:t>
      </w:r>
      <w:r w:rsidRPr="00603221">
        <w:rPr>
          <w:b/>
          <w:bCs/>
          <w:i/>
          <w:iCs/>
          <w:color w:val="5B9BD5"/>
          <w:lang w:val="el-GR"/>
        </w:rPr>
        <w:t xml:space="preserve"> </w:t>
      </w:r>
    </w:p>
    <w:p w14:paraId="33F27492" w14:textId="77777777" w:rsidR="00D472F0" w:rsidRPr="00D472F0" w:rsidRDefault="00D472F0">
      <w:pPr>
        <w:rPr>
          <w:lang w:val="el-GR"/>
        </w:rPr>
      </w:pPr>
    </w:p>
    <w:p w14:paraId="41C4FDB8" w14:textId="77777777" w:rsidR="008338F0" w:rsidRPr="00603221" w:rsidRDefault="003355E7" w:rsidP="005A1609">
      <w:pPr>
        <w:pStyle w:val="3"/>
        <w:ind w:left="709" w:hanging="709"/>
        <w:rPr>
          <w:lang w:val="el-GR"/>
        </w:rPr>
      </w:pPr>
      <w:bookmarkStart w:id="312" w:name="_Ref496542395"/>
      <w:bookmarkStart w:id="313" w:name="_Ref496542431"/>
      <w:bookmarkStart w:id="314" w:name="_Toc97194309"/>
      <w:bookmarkStart w:id="315" w:name="_Toc97194440"/>
      <w:bookmarkStart w:id="316" w:name="_Toc145406996"/>
      <w:r w:rsidRPr="00603221">
        <w:rPr>
          <w:lang w:val="el-GR"/>
        </w:rPr>
        <w:t>Χρόνος ισχύος των προσφορών</w:t>
      </w:r>
      <w:bookmarkEnd w:id="312"/>
      <w:bookmarkEnd w:id="313"/>
      <w:bookmarkEnd w:id="314"/>
      <w:bookmarkEnd w:id="315"/>
      <w:bookmarkEnd w:id="316"/>
      <w:r w:rsidR="00E1337D" w:rsidRPr="00603221">
        <w:rPr>
          <w:lang w:val="el-GR"/>
        </w:rPr>
        <w:t xml:space="preserve"> </w:t>
      </w:r>
    </w:p>
    <w:p w14:paraId="3D465D7A" w14:textId="77777777" w:rsidR="00263C2C" w:rsidRPr="00603221" w:rsidRDefault="003355E7">
      <w:pPr>
        <w:rPr>
          <w:lang w:val="el-GR" w:eastAsia="el-GR"/>
        </w:rPr>
      </w:pPr>
      <w:r w:rsidRPr="00603221">
        <w:rPr>
          <w:lang w:val="el-GR" w:eastAsia="el-GR"/>
        </w:rPr>
        <w:t xml:space="preserve">Οι υποβαλλόμενες προσφορές ισχύουν και δεσμεύουν τους οικονομικούς φορείς για διάστημα </w:t>
      </w:r>
      <w:r w:rsidR="00263C2C" w:rsidRPr="009567C7">
        <w:rPr>
          <w:iCs/>
          <w:lang w:val="el-GR" w:eastAsia="el-GR"/>
        </w:rPr>
        <w:t>δώδεκα (12) μηνών</w:t>
      </w:r>
      <w:r w:rsidR="00E1337D" w:rsidRPr="009567C7">
        <w:rPr>
          <w:i/>
          <w:lang w:val="el-GR" w:eastAsia="el-GR"/>
        </w:rPr>
        <w:t xml:space="preserve"> </w:t>
      </w:r>
      <w:r w:rsidRPr="00603221">
        <w:rPr>
          <w:lang w:val="el-GR" w:eastAsia="el-GR"/>
        </w:rPr>
        <w:t xml:space="preserve">από την επόμενη </w:t>
      </w:r>
      <w:r w:rsidR="00AE21AF" w:rsidRPr="00603221">
        <w:rPr>
          <w:lang w:val="el-GR" w:eastAsia="el-GR"/>
        </w:rPr>
        <w:t>της καταληκτικής ημερομηνίας υποβολής τους</w:t>
      </w:r>
      <w:r w:rsidR="00AE21AF">
        <w:rPr>
          <w:lang w:val="el-GR" w:eastAsia="el-GR"/>
        </w:rPr>
        <w:t>.</w:t>
      </w:r>
    </w:p>
    <w:p w14:paraId="4F7CDECC" w14:textId="77777777" w:rsidR="008338F0" w:rsidRPr="00603221" w:rsidRDefault="003355E7">
      <w:pPr>
        <w:rPr>
          <w:lang w:val="el-GR" w:eastAsia="el-GR"/>
        </w:rPr>
      </w:pPr>
      <w:r w:rsidRPr="00603221">
        <w:rPr>
          <w:lang w:val="el-GR" w:eastAsia="el-GR"/>
        </w:rPr>
        <w:t>Προσφορά η οποία ορίζει χρόνο ισχύος μικρότερο από τον ανωτέρω προβλεπόμενο απορρίπτεται.</w:t>
      </w:r>
    </w:p>
    <w:p w14:paraId="047C0AE9" w14:textId="354749A4" w:rsidR="000527FB" w:rsidRDefault="003355E7" w:rsidP="000527FB">
      <w:pPr>
        <w:rPr>
          <w:lang w:val="el-GR" w:eastAsia="el-GR"/>
        </w:rPr>
      </w:pPr>
      <w:r w:rsidRPr="00603221">
        <w:rPr>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w:t>
      </w:r>
      <w:r w:rsidRPr="00603221">
        <w:rPr>
          <w:lang w:val="el-GR"/>
        </w:rPr>
        <w:t xml:space="preserve">την παράγραφο </w:t>
      </w:r>
      <w:r w:rsidR="00F524BD" w:rsidRPr="00603221">
        <w:rPr>
          <w:color w:val="000000"/>
          <w:lang w:val="el-GR"/>
        </w:rPr>
        <w:fldChar w:fldCharType="begin"/>
      </w:r>
      <w:r w:rsidR="00F524BD" w:rsidRPr="00603221">
        <w:rPr>
          <w:color w:val="000000"/>
          <w:lang w:val="el-GR"/>
        </w:rPr>
        <w:instrText xml:space="preserve"> REF _Ref496542081 \r \h </w:instrText>
      </w:r>
      <w:r w:rsidR="00DF02B0" w:rsidRPr="006719D5">
        <w:rPr>
          <w:color w:val="000000"/>
          <w:lang w:val="el-GR"/>
        </w:rPr>
        <w:instrText xml:space="preserve"> \* MERGEFORMAT </w:instrText>
      </w:r>
      <w:r w:rsidR="00F524BD" w:rsidRPr="00603221">
        <w:rPr>
          <w:color w:val="000000"/>
          <w:lang w:val="el-GR"/>
        </w:rPr>
      </w:r>
      <w:r w:rsidR="00F524BD" w:rsidRPr="00603221">
        <w:rPr>
          <w:color w:val="000000"/>
          <w:lang w:val="el-GR"/>
        </w:rPr>
        <w:fldChar w:fldCharType="separate"/>
      </w:r>
      <w:r w:rsidR="004076EF">
        <w:rPr>
          <w:color w:val="000000"/>
          <w:lang w:val="el-GR"/>
        </w:rPr>
        <w:t>2.2.2</w:t>
      </w:r>
      <w:r w:rsidR="00F524BD" w:rsidRPr="00603221">
        <w:rPr>
          <w:color w:val="000000"/>
          <w:lang w:val="el-GR"/>
        </w:rPr>
        <w:fldChar w:fldCharType="end"/>
      </w:r>
      <w:r w:rsidRPr="00603221">
        <w:rPr>
          <w:lang w:val="el-GR" w:eastAsia="el-GR"/>
        </w:rPr>
        <w:t xml:space="preserve"> της παρούσας, κατ' ανώτατο όριο για χρονικό διάστημα ίσο με την προβλεπόμενη ως άνω αρχική διάρκεια.</w:t>
      </w:r>
      <w:r w:rsidR="000527FB" w:rsidRPr="000527FB">
        <w:rPr>
          <w:lang w:val="el-GR" w:eastAsia="el-GR"/>
        </w:rPr>
        <w:t xml:space="preserve"> </w:t>
      </w:r>
      <w:r w:rsidR="000527FB" w:rsidRPr="00744F87">
        <w:rPr>
          <w:lang w:val="el-GR" w:eastAsia="el-GR"/>
        </w:rPr>
        <w:t>Σε περίπτωση αιτήματος της αναθέτουσας αρχής για παράταση της ισχύος της προσφοράς, για τους οικονομικούς φορείς, που αποδέχτηκαν την παράταση, πριν τη λήξη ισχύος των προσφορών τους, οι προσφορές ισχύουν και τους δεσμεύουν  για το επιπλέον αυτό χρονικό διάστημα.</w:t>
      </w:r>
    </w:p>
    <w:p w14:paraId="25BB351C" w14:textId="77777777" w:rsidR="007D2CC2" w:rsidRPr="0029687F" w:rsidRDefault="003355E7" w:rsidP="007D2CC2">
      <w:pPr>
        <w:rPr>
          <w:lang w:val="el-GR"/>
        </w:rPr>
      </w:pPr>
      <w:r w:rsidRPr="00603221">
        <w:rPr>
          <w:lang w:val="el-GR" w:eastAsia="el-GR"/>
        </w:rPr>
        <w:t>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παρέτειναν τις προσφορές τους και αποκλείονται οι λοιποί οικονομικοί φορείς</w:t>
      </w:r>
      <w:bookmarkStart w:id="317" w:name="_Hlk9420445"/>
      <w:r w:rsidRPr="00603221">
        <w:rPr>
          <w:lang w:val="el-GR" w:eastAsia="el-GR"/>
        </w:rPr>
        <w:t>.</w:t>
      </w:r>
      <w:r w:rsidR="003528AF">
        <w:rPr>
          <w:lang w:val="el-GR" w:eastAsia="el-GR"/>
        </w:rPr>
        <w:t xml:space="preserve"> </w:t>
      </w:r>
      <w:r w:rsidR="003528AF" w:rsidRPr="009567C7">
        <w:rPr>
          <w:lang w:val="el-GR" w:eastAsia="el-GR"/>
        </w:rPr>
        <w:t>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r w:rsidR="007D2CC2" w:rsidRPr="007D2CC2">
        <w:rPr>
          <w:lang w:val="el-GR"/>
        </w:rPr>
        <w:t xml:space="preserve"> </w:t>
      </w:r>
      <w:r w:rsidR="007D2CC2" w:rsidRPr="009567C7">
        <w:rPr>
          <w:lang w:val="el-GR" w:eastAsia="el-GR"/>
        </w:rPr>
        <w:t>Στην τελευταία περίπτωση, η διαδικασία συνεχίζεται με όσους παρ</w:t>
      </w:r>
      <w:r w:rsidR="009567C7">
        <w:rPr>
          <w:lang w:val="el-GR" w:eastAsia="el-GR"/>
        </w:rPr>
        <w:t>έ</w:t>
      </w:r>
      <w:r w:rsidR="007D2CC2" w:rsidRPr="009567C7">
        <w:rPr>
          <w:lang w:val="el-GR" w:eastAsia="el-GR"/>
        </w:rPr>
        <w:t>τειναν τις προσφορές τους.</w:t>
      </w:r>
    </w:p>
    <w:p w14:paraId="19F129F2" w14:textId="77777777" w:rsidR="003528AF" w:rsidRPr="009567C7" w:rsidRDefault="003528AF" w:rsidP="003528A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lang w:val="el-GR" w:eastAsia="el-GR"/>
        </w:rPr>
      </w:pPr>
    </w:p>
    <w:bookmarkEnd w:id="317"/>
    <w:p w14:paraId="53E2FA49" w14:textId="77777777" w:rsidR="008338F0" w:rsidRPr="00603221" w:rsidRDefault="008338F0">
      <w:pPr>
        <w:rPr>
          <w:lang w:val="el-GR"/>
        </w:rPr>
      </w:pPr>
    </w:p>
    <w:p w14:paraId="45A8A666" w14:textId="77777777" w:rsidR="008338F0" w:rsidRPr="00603221" w:rsidRDefault="003355E7" w:rsidP="005A1609">
      <w:pPr>
        <w:pStyle w:val="3"/>
        <w:ind w:left="709" w:hanging="709"/>
        <w:rPr>
          <w:lang w:val="el-GR"/>
        </w:rPr>
      </w:pPr>
      <w:bookmarkStart w:id="318" w:name="_Ref67613193"/>
      <w:bookmarkStart w:id="319" w:name="_Toc97194310"/>
      <w:bookmarkStart w:id="320" w:name="_Toc97194441"/>
      <w:bookmarkStart w:id="321" w:name="_Toc145406997"/>
      <w:r w:rsidRPr="00603221">
        <w:rPr>
          <w:lang w:val="el-GR"/>
        </w:rPr>
        <w:t>Λόγοι απόρριψης προσφορών</w:t>
      </w:r>
      <w:bookmarkEnd w:id="318"/>
      <w:bookmarkEnd w:id="319"/>
      <w:bookmarkEnd w:id="320"/>
      <w:bookmarkEnd w:id="321"/>
    </w:p>
    <w:p w14:paraId="027E1071" w14:textId="77777777" w:rsidR="00D6202B" w:rsidRDefault="00D6202B" w:rsidP="00DE6525">
      <w:pPr>
        <w:rPr>
          <w:lang w:val="en-US"/>
        </w:rPr>
      </w:pPr>
    </w:p>
    <w:p w14:paraId="720475C3" w14:textId="166381FA" w:rsidR="00DE6525" w:rsidRPr="00603221" w:rsidRDefault="00DE6525" w:rsidP="00DE6525">
      <w:pPr>
        <w:rPr>
          <w:lang w:val="el-GR"/>
        </w:rPr>
      </w:pPr>
      <w:r w:rsidRPr="00603221">
        <w:rPr>
          <w:lang w:val="en-US"/>
        </w:rPr>
        <w:t>H</w:t>
      </w:r>
      <w:r w:rsidRPr="00603221">
        <w:rPr>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3026AA75" w14:textId="55598009" w:rsidR="00DE6525" w:rsidRPr="00603221" w:rsidRDefault="00A334BA" w:rsidP="00821852">
      <w:pPr>
        <w:pStyle w:val="aff"/>
        <w:numPr>
          <w:ilvl w:val="0"/>
          <w:numId w:val="165"/>
        </w:numPr>
        <w:spacing w:before="120"/>
        <w:ind w:left="284" w:hanging="142"/>
        <w:contextualSpacing w:val="0"/>
        <w:rPr>
          <w:lang w:val="el-GR"/>
        </w:rPr>
      </w:pPr>
      <w:r w:rsidRPr="00CB7A20">
        <w:rPr>
          <w:lang w:val="el-GR"/>
        </w:rPr>
        <w:t>η οποία αποκλίνει από απαράβατους όρους περί σύνταξης και υποβολής της προσφοράς, ή δεν υποβάλλεται</w:t>
      </w:r>
      <w:r w:rsidRPr="00603221" w:rsidDel="00A334BA">
        <w:rPr>
          <w:lang w:val="el-GR"/>
        </w:rPr>
        <w:t xml:space="preserve"> </w:t>
      </w:r>
      <w:r w:rsidR="00DE6525" w:rsidRPr="00603221">
        <w:rPr>
          <w:lang w:val="el-GR"/>
        </w:rPr>
        <w:t xml:space="preserve">εμπρόθεσμα, με τον τρόπο και με το περιεχόμενο που ορίζεται </w:t>
      </w:r>
      <w:r w:rsidR="00FE1B6B">
        <w:rPr>
          <w:lang w:val="el-GR"/>
        </w:rPr>
        <w:t>στην παρούσα</w:t>
      </w:r>
      <w:r w:rsidR="00DE6525" w:rsidRPr="00603221">
        <w:rPr>
          <w:lang w:val="el-GR"/>
        </w:rPr>
        <w:t xml:space="preserve"> και συγκεκριμένα στις παραγράφους </w:t>
      </w:r>
      <w:r w:rsidR="00F524BD" w:rsidRPr="00603221">
        <w:rPr>
          <w:lang w:val="el-GR"/>
        </w:rPr>
        <w:fldChar w:fldCharType="begin"/>
      </w:r>
      <w:r w:rsidR="00F524BD" w:rsidRPr="00603221">
        <w:rPr>
          <w:lang w:val="el-GR"/>
        </w:rPr>
        <w:instrText xml:space="preserve"> REF _Ref496542253 \r \h </w:instrText>
      </w:r>
      <w:r w:rsidR="00DF02B0" w:rsidRPr="006719D5">
        <w:rPr>
          <w:lang w:val="el-GR"/>
        </w:rPr>
        <w:instrText xml:space="preserve"> \* MERGEFORMAT </w:instrText>
      </w:r>
      <w:r w:rsidR="00F524BD" w:rsidRPr="00603221">
        <w:rPr>
          <w:lang w:val="el-GR"/>
        </w:rPr>
      </w:r>
      <w:r w:rsidR="00F524BD" w:rsidRPr="00603221">
        <w:rPr>
          <w:lang w:val="el-GR"/>
        </w:rPr>
        <w:fldChar w:fldCharType="separate"/>
      </w:r>
      <w:r w:rsidR="004076EF">
        <w:rPr>
          <w:lang w:val="el-GR"/>
        </w:rPr>
        <w:t>2.4.1</w:t>
      </w:r>
      <w:r w:rsidR="00F524BD" w:rsidRPr="00603221">
        <w:rPr>
          <w:lang w:val="el-GR"/>
        </w:rPr>
        <w:fldChar w:fldCharType="end"/>
      </w:r>
      <w:r w:rsidR="00DE6525" w:rsidRPr="00603221">
        <w:rPr>
          <w:lang w:val="el-GR"/>
        </w:rPr>
        <w:t xml:space="preserve"> (Γενικοί όροι υποβολής προσφορών), </w:t>
      </w:r>
      <w:r w:rsidR="00061ADD" w:rsidRPr="00603221">
        <w:rPr>
          <w:lang w:val="el-GR"/>
        </w:rPr>
        <w:fldChar w:fldCharType="begin"/>
      </w:r>
      <w:r w:rsidR="00061ADD" w:rsidRPr="00603221">
        <w:rPr>
          <w:lang w:val="el-GR"/>
        </w:rPr>
        <w:instrText xml:space="preserve"> REF _Ref496542299 \r \h </w:instrText>
      </w:r>
      <w:r w:rsidR="00DF02B0" w:rsidRPr="006719D5">
        <w:rPr>
          <w:lang w:val="el-GR"/>
        </w:rPr>
        <w:instrText xml:space="preserve"> \* MERGEFORMAT </w:instrText>
      </w:r>
      <w:r w:rsidR="00061ADD" w:rsidRPr="00603221">
        <w:rPr>
          <w:lang w:val="el-GR"/>
        </w:rPr>
      </w:r>
      <w:r w:rsidR="00061ADD" w:rsidRPr="00603221">
        <w:rPr>
          <w:lang w:val="el-GR"/>
        </w:rPr>
        <w:fldChar w:fldCharType="separate"/>
      </w:r>
      <w:r w:rsidR="004076EF">
        <w:rPr>
          <w:lang w:val="el-GR"/>
        </w:rPr>
        <w:t>2.4.2</w:t>
      </w:r>
      <w:r w:rsidR="00061ADD" w:rsidRPr="00603221">
        <w:rPr>
          <w:lang w:val="el-GR"/>
        </w:rPr>
        <w:fldChar w:fldCharType="end"/>
      </w:r>
      <w:r w:rsidR="00DE6525" w:rsidRPr="00603221">
        <w:rPr>
          <w:lang w:val="el-GR"/>
        </w:rPr>
        <w:t xml:space="preserve"> (Χρόνος και τρόπος υποβολής προσφορών), </w:t>
      </w:r>
      <w:r w:rsidR="00061ADD" w:rsidRPr="00603221">
        <w:rPr>
          <w:lang w:val="el-GR"/>
        </w:rPr>
        <w:fldChar w:fldCharType="begin"/>
      </w:r>
      <w:r w:rsidR="00061ADD" w:rsidRPr="00603221">
        <w:rPr>
          <w:lang w:val="el-GR"/>
        </w:rPr>
        <w:instrText xml:space="preserve"> REF _Ref496542340 \r \h </w:instrText>
      </w:r>
      <w:r w:rsidR="00DF02B0" w:rsidRPr="006719D5">
        <w:rPr>
          <w:lang w:val="el-GR"/>
        </w:rPr>
        <w:instrText xml:space="preserve"> \* MERGEFORMAT </w:instrText>
      </w:r>
      <w:r w:rsidR="00061ADD" w:rsidRPr="00603221">
        <w:rPr>
          <w:lang w:val="el-GR"/>
        </w:rPr>
      </w:r>
      <w:r w:rsidR="00061ADD" w:rsidRPr="00603221">
        <w:rPr>
          <w:lang w:val="el-GR"/>
        </w:rPr>
        <w:fldChar w:fldCharType="separate"/>
      </w:r>
      <w:r w:rsidR="004076EF">
        <w:rPr>
          <w:lang w:val="el-GR"/>
        </w:rPr>
        <w:t>2.4.3</w:t>
      </w:r>
      <w:r w:rsidR="00061ADD" w:rsidRPr="00603221">
        <w:rPr>
          <w:lang w:val="el-GR"/>
        </w:rPr>
        <w:fldChar w:fldCharType="end"/>
      </w:r>
      <w:r w:rsidR="00DE6525" w:rsidRPr="00603221">
        <w:rPr>
          <w:lang w:val="el-GR"/>
        </w:rPr>
        <w:t xml:space="preserve"> (Περιεχόμενο φακέλων δικαιολογητικών συμμετοχής, τεχνικής προσφοράς), </w:t>
      </w:r>
      <w:r w:rsidR="00061ADD" w:rsidRPr="00603221">
        <w:rPr>
          <w:lang w:val="el-GR"/>
        </w:rPr>
        <w:fldChar w:fldCharType="begin"/>
      </w:r>
      <w:r w:rsidR="00061ADD" w:rsidRPr="00603221">
        <w:rPr>
          <w:lang w:val="el-GR"/>
        </w:rPr>
        <w:instrText xml:space="preserve"> REF _Ref496542376 \r \h </w:instrText>
      </w:r>
      <w:r w:rsidR="00DF02B0" w:rsidRPr="006719D5">
        <w:rPr>
          <w:lang w:val="el-GR"/>
        </w:rPr>
        <w:instrText xml:space="preserve"> \* MERGEFORMAT </w:instrText>
      </w:r>
      <w:r w:rsidR="00061ADD" w:rsidRPr="00603221">
        <w:rPr>
          <w:lang w:val="el-GR"/>
        </w:rPr>
      </w:r>
      <w:r w:rsidR="00061ADD" w:rsidRPr="00603221">
        <w:rPr>
          <w:lang w:val="el-GR"/>
        </w:rPr>
        <w:fldChar w:fldCharType="separate"/>
      </w:r>
      <w:r w:rsidR="004076EF">
        <w:rPr>
          <w:lang w:val="el-GR"/>
        </w:rPr>
        <w:t>2.4.4</w:t>
      </w:r>
      <w:r w:rsidR="00061ADD" w:rsidRPr="00603221">
        <w:rPr>
          <w:lang w:val="el-GR"/>
        </w:rPr>
        <w:fldChar w:fldCharType="end"/>
      </w:r>
      <w:r w:rsidR="00DE6525" w:rsidRPr="00603221">
        <w:rPr>
          <w:lang w:val="el-GR"/>
        </w:rPr>
        <w:t xml:space="preserve"> (Περιεχόμενο φακέλου οικονομικής προσφοράς, τρόπος σύνταξης και </w:t>
      </w:r>
      <w:r w:rsidR="00043D44" w:rsidRPr="00603221">
        <w:rPr>
          <w:lang w:val="el-GR"/>
        </w:rPr>
        <w:t>υποβολής οικονομικών προσφορών)</w:t>
      </w:r>
      <w:r w:rsidR="00DE6525" w:rsidRPr="00603221">
        <w:rPr>
          <w:lang w:val="el-GR"/>
        </w:rPr>
        <w:t xml:space="preserve">, </w:t>
      </w:r>
      <w:r w:rsidR="00061ADD" w:rsidRPr="00603221">
        <w:rPr>
          <w:lang w:val="el-GR"/>
        </w:rPr>
        <w:fldChar w:fldCharType="begin"/>
      </w:r>
      <w:r w:rsidR="00061ADD" w:rsidRPr="00603221">
        <w:rPr>
          <w:lang w:val="el-GR"/>
        </w:rPr>
        <w:instrText xml:space="preserve"> REF _Ref496542395 \r \h </w:instrText>
      </w:r>
      <w:r w:rsidR="00DF02B0" w:rsidRPr="006719D5">
        <w:rPr>
          <w:lang w:val="el-GR"/>
        </w:rPr>
        <w:instrText xml:space="preserve"> \* MERGEFORMAT </w:instrText>
      </w:r>
      <w:r w:rsidR="00061ADD" w:rsidRPr="00603221">
        <w:rPr>
          <w:lang w:val="el-GR"/>
        </w:rPr>
      </w:r>
      <w:r w:rsidR="00061ADD" w:rsidRPr="00603221">
        <w:rPr>
          <w:lang w:val="el-GR"/>
        </w:rPr>
        <w:fldChar w:fldCharType="separate"/>
      </w:r>
      <w:r w:rsidR="004076EF">
        <w:rPr>
          <w:lang w:val="el-GR"/>
        </w:rPr>
        <w:t>2.4.5</w:t>
      </w:r>
      <w:r w:rsidR="00061ADD" w:rsidRPr="00603221">
        <w:rPr>
          <w:lang w:val="el-GR"/>
        </w:rPr>
        <w:fldChar w:fldCharType="end"/>
      </w:r>
      <w:r w:rsidR="00DE6525" w:rsidRPr="00603221">
        <w:rPr>
          <w:lang w:val="el-GR"/>
        </w:rPr>
        <w:t xml:space="preserve"> (Χρόνος ισχύος προσφορών), </w:t>
      </w:r>
      <w:r w:rsidR="00061ADD" w:rsidRPr="00603221">
        <w:rPr>
          <w:lang w:val="el-GR"/>
        </w:rPr>
        <w:fldChar w:fldCharType="begin"/>
      </w:r>
      <w:r w:rsidR="00061ADD" w:rsidRPr="00603221">
        <w:rPr>
          <w:lang w:val="el-GR"/>
        </w:rPr>
        <w:instrText xml:space="preserve"> REF _Ref496542534 \r \h </w:instrText>
      </w:r>
      <w:r w:rsidR="00DF02B0" w:rsidRPr="006719D5">
        <w:rPr>
          <w:lang w:val="el-GR"/>
        </w:rPr>
        <w:instrText xml:space="preserve"> \* MERGEFORMAT </w:instrText>
      </w:r>
      <w:r w:rsidR="00061ADD" w:rsidRPr="00603221">
        <w:rPr>
          <w:lang w:val="el-GR"/>
        </w:rPr>
      </w:r>
      <w:r w:rsidR="00061ADD" w:rsidRPr="00603221">
        <w:rPr>
          <w:lang w:val="el-GR"/>
        </w:rPr>
        <w:fldChar w:fldCharType="separate"/>
      </w:r>
      <w:r w:rsidR="004076EF">
        <w:rPr>
          <w:lang w:val="el-GR"/>
        </w:rPr>
        <w:t>3.1</w:t>
      </w:r>
      <w:r w:rsidR="00061ADD" w:rsidRPr="00603221">
        <w:rPr>
          <w:lang w:val="el-GR"/>
        </w:rPr>
        <w:fldChar w:fldCharType="end"/>
      </w:r>
      <w:r w:rsidR="00DE6525" w:rsidRPr="00603221">
        <w:rPr>
          <w:lang w:val="el-GR"/>
        </w:rPr>
        <w:t xml:space="preserve"> (Αποσφράγιση και αξιολόγηση προσφορών), </w:t>
      </w:r>
      <w:r w:rsidR="00061ADD" w:rsidRPr="00603221">
        <w:rPr>
          <w:lang w:val="el-GR"/>
        </w:rPr>
        <w:fldChar w:fldCharType="begin"/>
      </w:r>
      <w:r w:rsidR="00061ADD" w:rsidRPr="00603221">
        <w:rPr>
          <w:lang w:val="el-GR"/>
        </w:rPr>
        <w:instrText xml:space="preserve"> REF _Ref496542592 \r \h </w:instrText>
      </w:r>
      <w:r w:rsidR="00DF02B0" w:rsidRPr="006719D5">
        <w:rPr>
          <w:lang w:val="el-GR"/>
        </w:rPr>
        <w:instrText xml:space="preserve"> \* MERGEFORMAT </w:instrText>
      </w:r>
      <w:r w:rsidR="00061ADD" w:rsidRPr="00603221">
        <w:rPr>
          <w:lang w:val="el-GR"/>
        </w:rPr>
      </w:r>
      <w:r w:rsidR="00061ADD" w:rsidRPr="00603221">
        <w:rPr>
          <w:lang w:val="el-GR"/>
        </w:rPr>
        <w:fldChar w:fldCharType="separate"/>
      </w:r>
      <w:r w:rsidR="004076EF">
        <w:rPr>
          <w:lang w:val="el-GR"/>
        </w:rPr>
        <w:t>3.2</w:t>
      </w:r>
      <w:r w:rsidR="00061ADD" w:rsidRPr="00603221">
        <w:rPr>
          <w:lang w:val="el-GR"/>
        </w:rPr>
        <w:fldChar w:fldCharType="end"/>
      </w:r>
      <w:r w:rsidR="00DE6525" w:rsidRPr="00603221">
        <w:rPr>
          <w:lang w:val="el-GR"/>
        </w:rPr>
        <w:t xml:space="preserve"> (Πρόσκληση υποβολής δικαιολογητικών προσωρινού αναδόχου) της παρούσας,</w:t>
      </w:r>
    </w:p>
    <w:p w14:paraId="566624A4" w14:textId="68BA2F08" w:rsidR="00DE6525" w:rsidRDefault="00DE6525" w:rsidP="00821852">
      <w:pPr>
        <w:pStyle w:val="aff"/>
        <w:numPr>
          <w:ilvl w:val="0"/>
          <w:numId w:val="165"/>
        </w:numPr>
        <w:spacing w:before="120"/>
        <w:ind w:left="284" w:hanging="142"/>
        <w:contextualSpacing w:val="0"/>
        <w:rPr>
          <w:lang w:val="el-GR"/>
        </w:rPr>
      </w:pPr>
      <w:r w:rsidRPr="00603221">
        <w:rPr>
          <w:lang w:val="el-GR"/>
        </w:rPr>
        <w:t xml:space="preserve">η οποία περιέχει </w:t>
      </w:r>
      <w:r w:rsidR="00854F57" w:rsidRPr="00654ED3">
        <w:rPr>
          <w:lang w:val="el-GR"/>
        </w:rPr>
        <w:t xml:space="preserve">ατελείς, ελλιπείς, ασαφείς </w:t>
      </w:r>
      <w:r w:rsidR="00FA03E7" w:rsidRPr="00FA03E7">
        <w:rPr>
          <w:lang w:val="el-GR"/>
        </w:rPr>
        <w:t xml:space="preserve">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w:t>
      </w:r>
      <w:r w:rsidR="00FA03E7" w:rsidRPr="00FA03E7">
        <w:rPr>
          <w:lang w:val="el-GR"/>
        </w:rPr>
        <w:lastRenderedPageBreak/>
        <w:t>έχουν αποκατασταθεί από τον προσφέροντα, εντός της προκαθορισμένης προθεσμίας, σύμφωνα το άρθρο 102 του ν. 4412/2016 και την παρ. 3.1.1 της παρούσας διακήρυξης,</w:t>
      </w:r>
    </w:p>
    <w:p w14:paraId="27989520" w14:textId="77777777" w:rsidR="00A334BA" w:rsidRPr="00821852" w:rsidRDefault="00A334BA" w:rsidP="00821852">
      <w:pPr>
        <w:spacing w:before="120"/>
        <w:rPr>
          <w:lang w:val="el-GR"/>
        </w:rPr>
      </w:pPr>
    </w:p>
    <w:p w14:paraId="239DB588" w14:textId="23ECAFB0" w:rsidR="00DE6525" w:rsidRPr="00603221" w:rsidRDefault="00DE6525" w:rsidP="00821852">
      <w:pPr>
        <w:pStyle w:val="aff"/>
        <w:numPr>
          <w:ilvl w:val="0"/>
          <w:numId w:val="165"/>
        </w:numPr>
        <w:spacing w:before="120"/>
        <w:ind w:left="284" w:hanging="142"/>
        <w:contextualSpacing w:val="0"/>
        <w:rPr>
          <w:lang w:val="el-GR"/>
        </w:rPr>
      </w:pPr>
      <w:r w:rsidRPr="00603221">
        <w:rPr>
          <w:lang w:val="el-GR"/>
        </w:rPr>
        <w:t xml:space="preserve">για την οποία ο προσφέρων δεν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061ADD" w:rsidRPr="00603221">
        <w:rPr>
          <w:lang w:val="el-GR"/>
        </w:rPr>
        <w:fldChar w:fldCharType="begin"/>
      </w:r>
      <w:r w:rsidR="00061ADD" w:rsidRPr="00603221">
        <w:rPr>
          <w:lang w:val="el-GR"/>
        </w:rPr>
        <w:instrText xml:space="preserve"> REF _Ref496542486 \r \h </w:instrText>
      </w:r>
      <w:r w:rsidR="00DF02B0" w:rsidRPr="006719D5">
        <w:rPr>
          <w:lang w:val="el-GR"/>
        </w:rPr>
        <w:instrText xml:space="preserve"> \* MERGEFORMAT </w:instrText>
      </w:r>
      <w:r w:rsidR="00061ADD" w:rsidRPr="00603221">
        <w:rPr>
          <w:lang w:val="el-GR"/>
        </w:rPr>
      </w:r>
      <w:r w:rsidR="00061ADD" w:rsidRPr="00603221">
        <w:rPr>
          <w:lang w:val="el-GR"/>
        </w:rPr>
        <w:fldChar w:fldCharType="separate"/>
      </w:r>
      <w:r w:rsidR="004076EF">
        <w:rPr>
          <w:lang w:val="el-GR"/>
        </w:rPr>
        <w:t>3.1.1</w:t>
      </w:r>
      <w:r w:rsidR="00061ADD" w:rsidRPr="00603221">
        <w:rPr>
          <w:lang w:val="el-GR"/>
        </w:rPr>
        <w:fldChar w:fldCharType="end"/>
      </w:r>
      <w:r w:rsidRPr="00603221">
        <w:rPr>
          <w:lang w:val="el-GR"/>
        </w:rPr>
        <w:t xml:space="preserve">. της παρούσας </w:t>
      </w:r>
      <w:r w:rsidR="00FA03E7" w:rsidRPr="00654ED3">
        <w:rPr>
          <w:lang w:val="el-GR"/>
        </w:rPr>
        <w:t>και τα άρθρα 102 και 103 του ν. 4412/2016</w:t>
      </w:r>
      <w:r w:rsidRPr="00603221">
        <w:rPr>
          <w:lang w:val="el-GR"/>
        </w:rPr>
        <w:t>,</w:t>
      </w:r>
    </w:p>
    <w:p w14:paraId="7449F221" w14:textId="1F1BF37B" w:rsidR="00DE6525" w:rsidRPr="00382388" w:rsidRDefault="00DE6525" w:rsidP="000962B1">
      <w:pPr>
        <w:pStyle w:val="aff"/>
        <w:numPr>
          <w:ilvl w:val="0"/>
          <w:numId w:val="165"/>
        </w:numPr>
        <w:spacing w:before="120"/>
        <w:ind w:left="284" w:hanging="142"/>
        <w:contextualSpacing w:val="0"/>
        <w:rPr>
          <w:color w:val="000000" w:themeColor="text1"/>
          <w:lang w:val="el-GR"/>
        </w:rPr>
      </w:pPr>
      <w:r w:rsidRPr="00382388">
        <w:rPr>
          <w:color w:val="000000" w:themeColor="text1"/>
          <w:lang w:val="el-GR"/>
        </w:rPr>
        <w:t>η οποία είναι εναλλακτική προσφορά</w:t>
      </w:r>
      <w:r w:rsidR="00433E35" w:rsidRPr="00382388">
        <w:rPr>
          <w:color w:val="000000" w:themeColor="text1"/>
          <w:lang w:val="el-GR"/>
        </w:rPr>
        <w:t xml:space="preserve">. </w:t>
      </w:r>
    </w:p>
    <w:p w14:paraId="53DAC004" w14:textId="4AA165BA" w:rsidR="00DE6525" w:rsidRPr="00603221" w:rsidRDefault="00DE6525" w:rsidP="00FA03E7">
      <w:pPr>
        <w:pStyle w:val="aff"/>
        <w:numPr>
          <w:ilvl w:val="0"/>
          <w:numId w:val="165"/>
        </w:numPr>
        <w:spacing w:before="120"/>
        <w:ind w:left="284" w:hanging="142"/>
        <w:contextualSpacing w:val="0"/>
        <w:rPr>
          <w:lang w:val="el-GR"/>
        </w:rPr>
      </w:pPr>
      <w:r w:rsidRPr="00603221">
        <w:rPr>
          <w:lang w:val="el-GR"/>
        </w:rPr>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00565241" w:rsidRPr="00603221">
        <w:rPr>
          <w:lang w:val="el-GR"/>
        </w:rPr>
        <w:fldChar w:fldCharType="begin"/>
      </w:r>
      <w:r w:rsidR="00565241" w:rsidRPr="00603221">
        <w:rPr>
          <w:lang w:val="el-GR"/>
        </w:rPr>
        <w:instrText xml:space="preserve"> REF _Ref496540586 \r \h </w:instrText>
      </w:r>
      <w:r w:rsidR="00250252" w:rsidRPr="00603221">
        <w:rPr>
          <w:lang w:val="el-GR"/>
        </w:rPr>
        <w:instrText xml:space="preserve"> \* MERGEFORMAT </w:instrText>
      </w:r>
      <w:r w:rsidR="00565241" w:rsidRPr="00603221">
        <w:rPr>
          <w:lang w:val="el-GR"/>
        </w:rPr>
      </w:r>
      <w:r w:rsidR="00565241" w:rsidRPr="00603221">
        <w:rPr>
          <w:lang w:val="el-GR"/>
        </w:rPr>
        <w:fldChar w:fldCharType="separate"/>
      </w:r>
      <w:r w:rsidR="004076EF">
        <w:rPr>
          <w:lang w:val="el-GR"/>
        </w:rPr>
        <w:t>2.2.3.3</w:t>
      </w:r>
      <w:r w:rsidR="00565241" w:rsidRPr="00603221">
        <w:rPr>
          <w:lang w:val="el-GR"/>
        </w:rPr>
        <w:fldChar w:fldCharType="end"/>
      </w:r>
      <w:r w:rsidRPr="00603221">
        <w:rPr>
          <w:lang w:val="el-GR"/>
        </w:rPr>
        <w:t xml:space="preserve"> περ.γ της 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0A05462D" w14:textId="77777777" w:rsidR="00DE6525" w:rsidRPr="00603221" w:rsidRDefault="00DE6525" w:rsidP="00FA03E7">
      <w:pPr>
        <w:pStyle w:val="aff"/>
        <w:numPr>
          <w:ilvl w:val="0"/>
          <w:numId w:val="165"/>
        </w:numPr>
        <w:spacing w:before="120"/>
        <w:ind w:left="284" w:hanging="142"/>
        <w:contextualSpacing w:val="0"/>
        <w:rPr>
          <w:lang w:val="el-GR"/>
        </w:rPr>
      </w:pPr>
      <w:r w:rsidRPr="00603221">
        <w:rPr>
          <w:lang w:val="el-GR"/>
        </w:rPr>
        <w:t>η οποία είναι υπό αίρεση,</w:t>
      </w:r>
    </w:p>
    <w:p w14:paraId="0761F555" w14:textId="77777777" w:rsidR="00DE6525" w:rsidRPr="00603221" w:rsidRDefault="00DE6525" w:rsidP="00FA03E7">
      <w:pPr>
        <w:pStyle w:val="aff"/>
        <w:numPr>
          <w:ilvl w:val="0"/>
          <w:numId w:val="165"/>
        </w:numPr>
        <w:spacing w:before="120"/>
        <w:ind w:left="284" w:hanging="142"/>
        <w:contextualSpacing w:val="0"/>
        <w:rPr>
          <w:lang w:val="el-GR"/>
        </w:rPr>
      </w:pPr>
      <w:r w:rsidRPr="00603221">
        <w:rPr>
          <w:lang w:val="el-GR"/>
        </w:rPr>
        <w:t>η οποία θέτει όρο αναπροσαρμογής,</w:t>
      </w:r>
    </w:p>
    <w:p w14:paraId="540D6E35" w14:textId="77777777" w:rsidR="00250252" w:rsidRDefault="00250252" w:rsidP="00FA03E7">
      <w:pPr>
        <w:pStyle w:val="aff"/>
        <w:numPr>
          <w:ilvl w:val="0"/>
          <w:numId w:val="165"/>
        </w:numPr>
        <w:spacing w:before="120"/>
        <w:ind w:left="284" w:hanging="142"/>
        <w:contextualSpacing w:val="0"/>
        <w:rPr>
          <w:lang w:val="el-GR"/>
        </w:rPr>
      </w:pPr>
      <w:r w:rsidRPr="00603221">
        <w:rPr>
          <w:lang w:val="el-GR"/>
        </w:rPr>
        <w:t>η οποία εμφανίζει οποιοδήποτε στοιχείο του προσφερομένου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2249C72A" w14:textId="77777777" w:rsidR="00FA03E7" w:rsidRPr="00FA03E7" w:rsidRDefault="00FA03E7" w:rsidP="00821852">
      <w:pPr>
        <w:pStyle w:val="aff"/>
        <w:numPr>
          <w:ilvl w:val="0"/>
          <w:numId w:val="165"/>
        </w:numPr>
        <w:spacing w:before="120"/>
        <w:ind w:left="284" w:hanging="142"/>
        <w:contextualSpacing w:val="0"/>
        <w:rPr>
          <w:lang w:val="el-GR"/>
        </w:rPr>
      </w:pPr>
      <w:r w:rsidRPr="00FA03E7">
        <w:rPr>
          <w:lang w:val="el-GR"/>
        </w:rPr>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036A5CEB" w14:textId="77777777" w:rsidR="00957A03" w:rsidRPr="00957A03" w:rsidRDefault="00957A03" w:rsidP="00821852">
      <w:pPr>
        <w:pStyle w:val="aff"/>
        <w:numPr>
          <w:ilvl w:val="0"/>
          <w:numId w:val="165"/>
        </w:numPr>
        <w:spacing w:before="120"/>
        <w:ind w:left="284" w:hanging="142"/>
        <w:contextualSpacing w:val="0"/>
        <w:rPr>
          <w:lang w:val="el-GR"/>
        </w:rPr>
      </w:pPr>
      <w:r w:rsidRPr="00957A03">
        <w:rPr>
          <w:lang w:val="el-GR"/>
        </w:rPr>
        <w:t>εφόσον διαπιστωθεί ότι είναι ασυνήθιστα χαμηλή διότι δε συμμορφώνεται με τις ισχύουσες  υποχρεώσεις της παρ. 2 του άρθρου 18 του ν.4412/2016,</w:t>
      </w:r>
    </w:p>
    <w:p w14:paraId="227B61DD" w14:textId="77777777" w:rsidR="00957A03" w:rsidRPr="00957A03" w:rsidRDefault="00957A03" w:rsidP="00821852">
      <w:pPr>
        <w:pStyle w:val="aff"/>
        <w:numPr>
          <w:ilvl w:val="0"/>
          <w:numId w:val="165"/>
        </w:numPr>
        <w:spacing w:before="120"/>
        <w:ind w:left="284" w:hanging="142"/>
        <w:contextualSpacing w:val="0"/>
        <w:rPr>
          <w:lang w:val="el-GR"/>
        </w:rPr>
      </w:pPr>
      <w:r w:rsidRPr="00957A03">
        <w:rPr>
          <w:lang w:val="el-GR"/>
        </w:rPr>
        <w:t>η οποία παρουσιάζει αποκλίσεις ως προς τους όρους και τις τεχνικές προδιαγραφές της σύμβασης,</w:t>
      </w:r>
    </w:p>
    <w:p w14:paraId="7266217D" w14:textId="77777777" w:rsidR="00FA03E7" w:rsidRDefault="00957A03" w:rsidP="00957A03">
      <w:pPr>
        <w:pStyle w:val="aff"/>
        <w:numPr>
          <w:ilvl w:val="0"/>
          <w:numId w:val="165"/>
        </w:numPr>
        <w:spacing w:before="120"/>
        <w:ind w:left="284" w:hanging="142"/>
        <w:contextualSpacing w:val="0"/>
        <w:rPr>
          <w:lang w:val="el-GR"/>
        </w:rPr>
      </w:pPr>
      <w:r w:rsidRPr="00957A03">
        <w:rPr>
          <w:lang w:val="el-GR"/>
        </w:rPr>
        <w:t>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531FC02E" w14:textId="77777777" w:rsidR="00957A03" w:rsidRPr="00957A03" w:rsidRDefault="00957A03" w:rsidP="00821852">
      <w:pPr>
        <w:pStyle w:val="aff"/>
        <w:numPr>
          <w:ilvl w:val="0"/>
          <w:numId w:val="165"/>
        </w:numPr>
        <w:spacing w:before="120"/>
        <w:ind w:left="284" w:hanging="142"/>
        <w:contextualSpacing w:val="0"/>
        <w:rPr>
          <w:lang w:val="el-GR"/>
        </w:rPr>
      </w:pPr>
      <w:r w:rsidRPr="00957A03">
        <w:rPr>
          <w:lang w:val="el-GR"/>
        </w:rPr>
        <w:t>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2.2.3 της παρούσας ή η πλήρωση μιας ή περισσότερων από τις απαιτήσεις των κριτηρίων ποιοτικής επιλογής, σύμφωνα με τις παραγράφους 2.2.4., περί κριτηρίων επιλογής,</w:t>
      </w:r>
    </w:p>
    <w:p w14:paraId="041C83A6" w14:textId="77777777" w:rsidR="00957A03" w:rsidRPr="00957A03" w:rsidRDefault="00957A03" w:rsidP="00821852">
      <w:pPr>
        <w:pStyle w:val="aff"/>
        <w:numPr>
          <w:ilvl w:val="0"/>
          <w:numId w:val="165"/>
        </w:numPr>
        <w:spacing w:before="120"/>
        <w:ind w:left="284" w:hanging="142"/>
        <w:contextualSpacing w:val="0"/>
        <w:rPr>
          <w:lang w:val="el-GR"/>
        </w:rPr>
      </w:pPr>
      <w:r w:rsidRPr="00957A03">
        <w:rPr>
          <w:lang w:val="el-GR"/>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p>
    <w:p w14:paraId="54F33019" w14:textId="77777777" w:rsidR="00250252" w:rsidRPr="00603221" w:rsidRDefault="00250252" w:rsidP="00FA03E7">
      <w:pPr>
        <w:pStyle w:val="aff"/>
        <w:numPr>
          <w:ilvl w:val="0"/>
          <w:numId w:val="165"/>
        </w:numPr>
        <w:spacing w:before="120"/>
        <w:ind w:left="284" w:hanging="142"/>
        <w:contextualSpacing w:val="0"/>
        <w:rPr>
          <w:lang w:val="el-GR"/>
        </w:rPr>
      </w:pPr>
      <w:r w:rsidRPr="00603221">
        <w:rPr>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10892326" w14:textId="77777777" w:rsidR="004E79B7" w:rsidRDefault="00250252" w:rsidP="00FA03E7">
      <w:pPr>
        <w:pStyle w:val="aff"/>
        <w:numPr>
          <w:ilvl w:val="0"/>
          <w:numId w:val="165"/>
        </w:numPr>
        <w:spacing w:before="120"/>
        <w:ind w:left="284" w:hanging="142"/>
        <w:contextualSpacing w:val="0"/>
        <w:rPr>
          <w:lang w:val="el-GR"/>
        </w:rPr>
      </w:pPr>
      <w:r w:rsidRPr="00603221">
        <w:rPr>
          <w:lang w:val="el-GR"/>
        </w:rPr>
        <w:t xml:space="preserve">της οποίας το συνολικό τίμημα υπερβαίνει τον προϋπολογισμό του Έργου, </w:t>
      </w:r>
    </w:p>
    <w:p w14:paraId="78162A24" w14:textId="77777777" w:rsidR="004E79B7" w:rsidRPr="00382388" w:rsidRDefault="004E79B7" w:rsidP="00FA03E7">
      <w:pPr>
        <w:pStyle w:val="aff"/>
        <w:numPr>
          <w:ilvl w:val="0"/>
          <w:numId w:val="165"/>
        </w:numPr>
        <w:spacing w:before="120"/>
        <w:ind w:left="284" w:hanging="142"/>
        <w:contextualSpacing w:val="0"/>
        <w:rPr>
          <w:lang w:val="el-GR"/>
        </w:rPr>
      </w:pPr>
      <w:r w:rsidRPr="00382388">
        <w:rPr>
          <w:lang w:val="el-GR"/>
        </w:rPr>
        <w:t>που η προσφερόμενη εγγύηση είναι μικρότερης χρονικής διάρκειας από την ελάχιστη ζητούμενη και δεν καλύπτει το σύνολο της προσφερόμενης λύσης.</w:t>
      </w:r>
    </w:p>
    <w:p w14:paraId="24AC6F41" w14:textId="77777777" w:rsidR="00250252" w:rsidRPr="00D472F0" w:rsidRDefault="00250252" w:rsidP="00DE6525">
      <w:pPr>
        <w:rPr>
          <w:iCs/>
          <w:lang w:val="el-GR"/>
        </w:rPr>
      </w:pPr>
    </w:p>
    <w:p w14:paraId="0634DE65" w14:textId="77777777" w:rsidR="008338F0" w:rsidRPr="00603221" w:rsidRDefault="003355E7" w:rsidP="002D0CD6">
      <w:pPr>
        <w:pStyle w:val="1"/>
        <w:rPr>
          <w:rFonts w:cs="Tahoma"/>
          <w:sz w:val="22"/>
          <w:szCs w:val="22"/>
        </w:rPr>
      </w:pPr>
      <w:bookmarkStart w:id="322" w:name="_Toc97194442"/>
      <w:bookmarkStart w:id="323" w:name="_Toc145406998"/>
      <w:r w:rsidRPr="00603221">
        <w:rPr>
          <w:rFonts w:cs="Tahoma"/>
          <w:sz w:val="22"/>
          <w:szCs w:val="22"/>
        </w:rPr>
        <w:lastRenderedPageBreak/>
        <w:t>ΔΙΕΝΕΡΓΕΙΑ ΔΙΑΔΙΚΑΣΙΑΣ - ΑΞΙΟΛΟΓΗΣΗ ΠΡΟΣΦΟΡΩΝ</w:t>
      </w:r>
      <w:bookmarkEnd w:id="322"/>
      <w:bookmarkEnd w:id="323"/>
      <w:r w:rsidR="00E1337D" w:rsidRPr="00603221">
        <w:rPr>
          <w:rFonts w:cs="Tahoma"/>
          <w:sz w:val="22"/>
          <w:szCs w:val="22"/>
        </w:rPr>
        <w:t xml:space="preserve"> </w:t>
      </w:r>
    </w:p>
    <w:p w14:paraId="35446AA3" w14:textId="77777777" w:rsidR="008338F0" w:rsidRPr="00603221" w:rsidRDefault="003355E7" w:rsidP="003A109E">
      <w:pPr>
        <w:pStyle w:val="2"/>
        <w:rPr>
          <w:rFonts w:cs="Tahoma"/>
          <w:lang w:val="el-GR"/>
        </w:rPr>
      </w:pPr>
      <w:r w:rsidRPr="00603221">
        <w:rPr>
          <w:rFonts w:cs="Tahoma"/>
          <w:lang w:val="el-GR"/>
        </w:rPr>
        <w:tab/>
      </w:r>
      <w:bookmarkStart w:id="324" w:name="_Ref496542534"/>
      <w:bookmarkStart w:id="325" w:name="_Toc97194311"/>
      <w:bookmarkStart w:id="326" w:name="_Toc97194443"/>
      <w:bookmarkStart w:id="327" w:name="_Toc145406999"/>
      <w:r w:rsidRPr="00603221">
        <w:rPr>
          <w:rFonts w:cs="Tahoma"/>
          <w:lang w:val="el-GR"/>
        </w:rPr>
        <w:t>Αποσφράγιση και αξιολόγηση προσφορών</w:t>
      </w:r>
      <w:bookmarkEnd w:id="324"/>
      <w:bookmarkEnd w:id="325"/>
      <w:bookmarkEnd w:id="326"/>
      <w:bookmarkEnd w:id="327"/>
      <w:r w:rsidRPr="00603221">
        <w:rPr>
          <w:rFonts w:cs="Tahoma"/>
          <w:lang w:val="el-GR"/>
        </w:rPr>
        <w:t xml:space="preserve"> </w:t>
      </w:r>
    </w:p>
    <w:p w14:paraId="1CBBAD8F" w14:textId="77777777" w:rsidR="008338F0" w:rsidRPr="00603221" w:rsidRDefault="003355E7" w:rsidP="00FA2B14">
      <w:pPr>
        <w:pStyle w:val="3"/>
        <w:ind w:left="1134" w:hanging="992"/>
        <w:rPr>
          <w:lang w:val="el-GR"/>
        </w:rPr>
      </w:pPr>
      <w:bookmarkStart w:id="328" w:name="_Ref496542486"/>
      <w:bookmarkStart w:id="329" w:name="_Toc97194312"/>
      <w:bookmarkStart w:id="330" w:name="_Toc97194444"/>
      <w:bookmarkStart w:id="331" w:name="_Toc145407000"/>
      <w:r w:rsidRPr="00603221">
        <w:rPr>
          <w:lang w:val="el-GR"/>
        </w:rPr>
        <w:t>Ηλεκτρονική αποσφράγιση προσφορών</w:t>
      </w:r>
      <w:bookmarkEnd w:id="328"/>
      <w:bookmarkEnd w:id="329"/>
      <w:bookmarkEnd w:id="330"/>
      <w:bookmarkEnd w:id="331"/>
    </w:p>
    <w:p w14:paraId="66FDFF38" w14:textId="77777777" w:rsidR="00B23FCC" w:rsidRDefault="00B23FCC" w:rsidP="00B23FCC">
      <w:pPr>
        <w:rPr>
          <w:lang w:val="el-GR"/>
        </w:rPr>
      </w:pPr>
      <w:r w:rsidRPr="00603221">
        <w:rPr>
          <w:lang w:val="el-GR"/>
        </w:rPr>
        <w:t>Το πιστοποιημένο στο ΕΣΗΔΗΣ, για την αποσφράγιση των</w:t>
      </w:r>
      <w:r w:rsidR="00E1337D" w:rsidRPr="00603221">
        <w:rPr>
          <w:lang w:val="el-GR"/>
        </w:rPr>
        <w:t xml:space="preserve"> </w:t>
      </w:r>
      <w:r w:rsidRPr="00603221">
        <w:rPr>
          <w:lang w:val="el-GR"/>
        </w:rPr>
        <w:t>προσφορών</w:t>
      </w:r>
      <w:r w:rsidR="00E1337D" w:rsidRPr="00603221">
        <w:rPr>
          <w:lang w:val="el-GR"/>
        </w:rPr>
        <w:t xml:space="preserve"> </w:t>
      </w:r>
      <w:r w:rsidRPr="00603221">
        <w:rPr>
          <w:lang w:val="el-GR"/>
        </w:rPr>
        <w:t>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3F0E1E75" w14:textId="36792F39" w:rsidR="00032BBA" w:rsidRPr="002D0AA7" w:rsidRDefault="00032BBA" w:rsidP="00821852">
      <w:pPr>
        <w:widowControl w:val="0"/>
        <w:numPr>
          <w:ilvl w:val="0"/>
          <w:numId w:val="5"/>
        </w:numPr>
        <w:spacing w:after="60"/>
        <w:textAlignment w:val="baseline"/>
        <w:rPr>
          <w:kern w:val="1"/>
          <w:lang w:val="el-GR" w:eastAsia="ar-SA"/>
        </w:rPr>
      </w:pPr>
      <w:r w:rsidRPr="002D0AA7">
        <w:rPr>
          <w:kern w:val="1"/>
          <w:lang w:val="el-GR" w:eastAsia="ar-SA"/>
        </w:rPr>
        <w:t xml:space="preserve">Ηλεκτρονική Αποσφράγιση του (υπό)φακέλου «Δικαιολογητικά Συμμετοχής-Τεχνική Προσφορά» και του (υπό)φακέλου «Οικονομική Προσφορά», </w:t>
      </w:r>
      <w:r w:rsidRPr="002D0AA7">
        <w:rPr>
          <w:lang w:val="el-GR"/>
        </w:rPr>
        <w:t xml:space="preserve">τέσσερις (4) εργάσιμες ημέρες μετά την καταληκτική ημερομηνία προσφορών </w:t>
      </w:r>
      <w:r w:rsidRPr="00382388">
        <w:rPr>
          <w:lang w:val="el-GR"/>
        </w:rPr>
        <w:t xml:space="preserve">ήτοι </w:t>
      </w:r>
      <w:r w:rsidR="00754CEA" w:rsidRPr="005E1A5C">
        <w:rPr>
          <w:b/>
          <w:bCs/>
          <w:lang w:val="el-GR"/>
        </w:rPr>
        <w:t>17</w:t>
      </w:r>
      <w:r w:rsidRPr="005E1A5C">
        <w:rPr>
          <w:b/>
          <w:bCs/>
          <w:lang w:val="el-GR"/>
        </w:rPr>
        <w:t>-</w:t>
      </w:r>
      <w:r w:rsidR="00754CEA" w:rsidRPr="005E1A5C">
        <w:rPr>
          <w:b/>
          <w:bCs/>
          <w:lang w:val="el-GR"/>
        </w:rPr>
        <w:t>10</w:t>
      </w:r>
      <w:r w:rsidRPr="005E1A5C">
        <w:rPr>
          <w:b/>
          <w:bCs/>
          <w:lang w:val="el-GR"/>
        </w:rPr>
        <w:t>-202</w:t>
      </w:r>
      <w:r w:rsidR="00754CEA" w:rsidRPr="005E1A5C">
        <w:rPr>
          <w:b/>
          <w:bCs/>
          <w:lang w:val="el-GR"/>
        </w:rPr>
        <w:t>3</w:t>
      </w:r>
      <w:r w:rsidRPr="00382388">
        <w:rPr>
          <w:lang w:val="el-GR"/>
        </w:rPr>
        <w:t xml:space="preserve">  και ώρα </w:t>
      </w:r>
      <w:r w:rsidR="00754CEA" w:rsidRPr="005E1A5C">
        <w:rPr>
          <w:b/>
          <w:bCs/>
          <w:lang w:val="el-GR"/>
        </w:rPr>
        <w:t>13</w:t>
      </w:r>
      <w:r w:rsidRPr="005E1A5C">
        <w:rPr>
          <w:b/>
          <w:bCs/>
          <w:lang w:val="el-GR"/>
        </w:rPr>
        <w:t>:</w:t>
      </w:r>
      <w:r w:rsidR="00754CEA" w:rsidRPr="005E1A5C">
        <w:rPr>
          <w:b/>
          <w:bCs/>
          <w:lang w:val="el-GR"/>
        </w:rPr>
        <w:t>00</w:t>
      </w:r>
      <w:r w:rsidRPr="005E1A5C">
        <w:rPr>
          <w:b/>
          <w:bCs/>
          <w:lang w:val="el-GR"/>
        </w:rPr>
        <w:t>.</w:t>
      </w:r>
      <w:r w:rsidRPr="002D0AA7">
        <w:rPr>
          <w:lang w:val="el-GR"/>
        </w:rPr>
        <w:t xml:space="preserve">  </w:t>
      </w:r>
    </w:p>
    <w:p w14:paraId="1BB354B5" w14:textId="77777777" w:rsidR="00032BBA" w:rsidRPr="002D0AA7" w:rsidRDefault="00032BBA" w:rsidP="00032BBA">
      <w:pPr>
        <w:textAlignment w:val="baseline"/>
        <w:rPr>
          <w:kern w:val="1"/>
          <w:lang w:val="el-GR" w:eastAsia="ar-SA"/>
        </w:rPr>
      </w:pPr>
      <w:r w:rsidRPr="002D0AA7">
        <w:rPr>
          <w:kern w:val="1"/>
          <w:lang w:val="el-GR" w:eastAsia="ar-SA"/>
        </w:rPr>
        <w:t>Στο στάδιο αυτό τα στοιχεία των προσφορών που αποσφραγίζονται είναι προσβάσιμα μόνο στα μέλη της Επιτροπής Διαγωνισμού και την Αναθέτουσα Αρχή.</w:t>
      </w:r>
    </w:p>
    <w:p w14:paraId="592FAE09" w14:textId="77777777" w:rsidR="00032BBA" w:rsidRPr="00032BBA" w:rsidRDefault="00032BBA" w:rsidP="00B23FCC">
      <w:pPr>
        <w:rPr>
          <w:lang w:val="el-GR"/>
        </w:rPr>
      </w:pPr>
    </w:p>
    <w:p w14:paraId="15347254" w14:textId="77777777" w:rsidR="008338F0" w:rsidRPr="00603221" w:rsidRDefault="003355E7" w:rsidP="00FA2B14">
      <w:pPr>
        <w:pStyle w:val="3"/>
        <w:ind w:left="1134" w:hanging="992"/>
        <w:rPr>
          <w:lang w:val="el-GR"/>
        </w:rPr>
      </w:pPr>
      <w:bookmarkStart w:id="332" w:name="_Toc74566885"/>
      <w:bookmarkStart w:id="333" w:name="_Toc74566886"/>
      <w:bookmarkStart w:id="334" w:name="_Toc74566887"/>
      <w:bookmarkStart w:id="335" w:name="_Toc74566888"/>
      <w:bookmarkStart w:id="336" w:name="_Toc74566889"/>
      <w:bookmarkStart w:id="337" w:name="_Toc74566890"/>
      <w:bookmarkStart w:id="338" w:name="_Toc74566891"/>
      <w:bookmarkStart w:id="339" w:name="_Toc74566892"/>
      <w:bookmarkStart w:id="340" w:name="_Ref40981105"/>
      <w:bookmarkStart w:id="341" w:name="_Ref40981122"/>
      <w:bookmarkStart w:id="342" w:name="_Ref40981155"/>
      <w:bookmarkStart w:id="343" w:name="_Toc97194313"/>
      <w:bookmarkStart w:id="344" w:name="_Toc97194445"/>
      <w:bookmarkStart w:id="345" w:name="_Toc145407001"/>
      <w:bookmarkEnd w:id="332"/>
      <w:bookmarkEnd w:id="333"/>
      <w:bookmarkEnd w:id="334"/>
      <w:bookmarkEnd w:id="335"/>
      <w:bookmarkEnd w:id="336"/>
      <w:bookmarkEnd w:id="337"/>
      <w:bookmarkEnd w:id="338"/>
      <w:bookmarkEnd w:id="339"/>
      <w:r w:rsidRPr="00603221">
        <w:rPr>
          <w:lang w:val="el-GR"/>
        </w:rPr>
        <w:t>Αξιολόγηση προσφορών</w:t>
      </w:r>
      <w:bookmarkEnd w:id="340"/>
      <w:bookmarkEnd w:id="341"/>
      <w:bookmarkEnd w:id="342"/>
      <w:bookmarkEnd w:id="343"/>
      <w:bookmarkEnd w:id="344"/>
      <w:bookmarkEnd w:id="345"/>
    </w:p>
    <w:p w14:paraId="1812B8F0" w14:textId="77777777" w:rsidR="006119DB" w:rsidRDefault="006119DB" w:rsidP="006119DB">
      <w:pPr>
        <w:textAlignment w:val="baseline"/>
        <w:rPr>
          <w:lang w:val="el-GR"/>
        </w:rPr>
      </w:pPr>
      <w:r w:rsidRPr="00821852">
        <w:rPr>
          <w:lang w:val="el-GR"/>
        </w:rPr>
        <w:t xml:space="preserve">Μετά την ηλεκτρονική αποσφράγιση των προσφορών η Αναθέτουσα Αρχή προβαίνει στην αξιολόγηση αυτών μέσω των αρμόδιων πιστοποιημένων στο Σύστημα </w:t>
      </w:r>
      <w:r w:rsidR="00F005B4">
        <w:rPr>
          <w:lang w:val="el-GR"/>
        </w:rPr>
        <w:t xml:space="preserve">ΕΣΗΔΗΣ </w:t>
      </w:r>
      <w:r w:rsidRPr="00821852">
        <w:rPr>
          <w:lang w:val="el-GR"/>
        </w:rPr>
        <w:t>οργάνων της, εφαρμοζόμενων κατά τα λοιπά των κειμένων διατάξεων.</w:t>
      </w:r>
    </w:p>
    <w:p w14:paraId="214DA069" w14:textId="77777777" w:rsidR="00482B15" w:rsidRPr="00CE73AA" w:rsidRDefault="00482B15" w:rsidP="00482B15">
      <w:pPr>
        <w:textAlignment w:val="baseline"/>
        <w:rPr>
          <w:kern w:val="1"/>
          <w:lang w:val="el-GR" w:eastAsia="ar-SA"/>
        </w:rPr>
      </w:pPr>
      <w:r w:rsidRPr="00CE73AA">
        <w:rPr>
          <w:kern w:val="1"/>
          <w:lang w:val="el-GR" w:eastAsia="ar-SA"/>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w:t>
      </w:r>
      <w:r w:rsidRPr="00CE73AA">
        <w:rPr>
          <w:lang w:val="el-GR" w:eastAsia="ar-SA"/>
        </w:rPr>
        <w:t xml:space="preserve"> Η συμπλήρωση ή η αποσαφήνιση ζητείται και γίνεται αποδεκτή υπό την προϋπόθεση ότι δεν </w:t>
      </w:r>
      <w:r w:rsidRPr="00CE73AA">
        <w:rPr>
          <w:kern w:val="1"/>
          <w:lang w:val="el-GR" w:eastAsia="ar-SA"/>
        </w:rPr>
        <w:t>τροποποιείται η προσφορά του οικονομικού φορέα και ότι αφορά σε στοιχεία ή δεδομένα, των οποίων είναι αντικειμενικά εξακριβώσιμος ο προγενέστερος χαρακτήρας σε σχέση με το πέρας της καταληκτικής</w:t>
      </w:r>
      <w:r w:rsidRPr="00821852">
        <w:rPr>
          <w:kern w:val="1"/>
          <w:lang w:val="el-GR" w:eastAsia="ar-SA"/>
        </w:rPr>
        <w:t xml:space="preserve"> </w:t>
      </w:r>
      <w:r w:rsidRPr="00CE73AA">
        <w:rPr>
          <w:kern w:val="1"/>
          <w:lang w:val="el-GR" w:eastAsia="ar-SA"/>
        </w:rPr>
        <w:t>προθεσμίας παραλαβής προσφορών. Τα ανωτέρω ισχύουν κατ΄ αναλογίαν και για τυχόν ελλείπουσες δηλώσεις, υπό την προϋπόθεση ότι βεβαιώνουν γεγονότα αντικειμενικώς εξακριβώσιμα.</w:t>
      </w:r>
    </w:p>
    <w:p w14:paraId="3A0FB217" w14:textId="77777777" w:rsidR="00E57533" w:rsidRDefault="00E57533" w:rsidP="00E57533">
      <w:pPr>
        <w:textAlignment w:val="baseline"/>
        <w:rPr>
          <w:rFonts w:eastAsia="Calibri"/>
          <w:i/>
          <w:iCs/>
          <w:color w:val="5B9BD5"/>
          <w:kern w:val="1"/>
          <w:lang w:val="el-GR" w:eastAsia="el-GR"/>
        </w:rPr>
      </w:pPr>
      <w:r>
        <w:rPr>
          <w:kern w:val="1"/>
          <w:lang w:val="el-GR"/>
        </w:rPr>
        <w:t>Ειδικότερα :</w:t>
      </w:r>
    </w:p>
    <w:p w14:paraId="61DC5EFA" w14:textId="7F2BA90C" w:rsidR="00E57533" w:rsidRDefault="00E57533">
      <w:pPr>
        <w:suppressAutoHyphens w:val="0"/>
        <w:spacing w:after="0"/>
        <w:jc w:val="left"/>
        <w:rPr>
          <w:i/>
          <w:iCs/>
          <w:color w:val="5B9BD5"/>
          <w:kern w:val="1"/>
          <w:lang w:val="el-GR" w:eastAsia="el-GR"/>
        </w:rPr>
      </w:pPr>
    </w:p>
    <w:p w14:paraId="5E34863E" w14:textId="77777777" w:rsidR="00E57533" w:rsidRPr="00BD7E89" w:rsidRDefault="00E57533" w:rsidP="00E57533">
      <w:pPr>
        <w:suppressAutoHyphens w:val="0"/>
        <w:autoSpaceDE w:val="0"/>
        <w:autoSpaceDN w:val="0"/>
        <w:adjustRightInd w:val="0"/>
        <w:spacing w:after="0"/>
        <w:rPr>
          <w:strike/>
          <w:kern w:val="1"/>
          <w:lang w:val="el-GR"/>
        </w:rPr>
      </w:pPr>
      <w:r w:rsidRPr="00BD7E89">
        <w:rPr>
          <w:kern w:val="1"/>
          <w:lang w:val="el-GR"/>
        </w:rPr>
        <w:t xml:space="preserve">α) Η Επιτροπή Διαγωνισμού εξετάζει αρχικά την προσκόμιση της εγγύησης συμμετοχής, σύμφωνα με την παράγραφο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200EE82B" w14:textId="77777777" w:rsidR="00E57533" w:rsidRPr="00BD7E89" w:rsidRDefault="00E57533" w:rsidP="00E57533">
      <w:pPr>
        <w:textAlignment w:val="baseline"/>
        <w:rPr>
          <w:kern w:val="1"/>
          <w:lang w:val="el-GR"/>
        </w:rPr>
      </w:pPr>
      <w:r w:rsidRPr="00BD7E89">
        <w:rPr>
          <w:kern w:val="1"/>
          <w:lang w:val="el-GR"/>
        </w:rPr>
        <w:t>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μέσω της λειτουργικότητας της «Επικοινωνίας» του ηλεκτρονικού διαγωνισμού στο ΕΣΗΔΗΣ.</w:t>
      </w:r>
    </w:p>
    <w:p w14:paraId="76ED85D2" w14:textId="77777777" w:rsidR="00E57533" w:rsidRPr="00BD7E89" w:rsidRDefault="00E57533" w:rsidP="00E57533">
      <w:pPr>
        <w:suppressAutoHyphens w:val="0"/>
        <w:autoSpaceDE w:val="0"/>
        <w:autoSpaceDN w:val="0"/>
        <w:adjustRightInd w:val="0"/>
        <w:spacing w:after="0"/>
        <w:rPr>
          <w:kern w:val="1"/>
          <w:lang w:val="el-GR"/>
        </w:rPr>
      </w:pPr>
      <w:r w:rsidRPr="00BD7E89">
        <w:rPr>
          <w:kern w:val="1"/>
          <w:lang w:val="el-GR"/>
        </w:rPr>
        <w:t>Κατά της εν λόγω απόφασης χωρεί προδικαστική προσφυγή, σύμφωνα με τα οριζόμενα στην παράγραφο 3.4 της παρούσας.</w:t>
      </w:r>
    </w:p>
    <w:p w14:paraId="1133BF14" w14:textId="77777777" w:rsidR="00E57533" w:rsidRDefault="00E57533" w:rsidP="00E57533">
      <w:pPr>
        <w:suppressAutoHyphens w:val="0"/>
        <w:autoSpaceDE w:val="0"/>
        <w:autoSpaceDN w:val="0"/>
        <w:adjustRightInd w:val="0"/>
        <w:spacing w:after="0"/>
        <w:rPr>
          <w:kern w:val="1"/>
          <w:lang w:val="el-GR"/>
        </w:rPr>
      </w:pPr>
      <w:r w:rsidRPr="00BD7E89">
        <w:rPr>
          <w:kern w:val="1"/>
          <w:lang w:val="el-GR"/>
        </w:rPr>
        <w:lastRenderedPageBreak/>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09362A6D" w14:textId="77777777" w:rsidR="00E57533" w:rsidRDefault="00E57533" w:rsidP="00E57533">
      <w:pPr>
        <w:suppressAutoHyphens w:val="0"/>
        <w:autoSpaceDE w:val="0"/>
        <w:autoSpaceDN w:val="0"/>
        <w:adjustRightInd w:val="0"/>
        <w:spacing w:after="0"/>
        <w:rPr>
          <w:kern w:val="1"/>
          <w:lang w:val="el-GR"/>
        </w:rPr>
      </w:pPr>
    </w:p>
    <w:p w14:paraId="7E0647FF" w14:textId="77777777" w:rsidR="00E57533" w:rsidRDefault="00E57533" w:rsidP="00E57533">
      <w:pPr>
        <w:suppressAutoHyphens w:val="0"/>
        <w:autoSpaceDE w:val="0"/>
        <w:autoSpaceDN w:val="0"/>
        <w:adjustRightInd w:val="0"/>
        <w:spacing w:after="0"/>
        <w:rPr>
          <w:kern w:val="1"/>
          <w:lang w:val="el-GR"/>
        </w:rPr>
      </w:pPr>
      <w:r w:rsidRPr="00BD7E89">
        <w:rPr>
          <w:kern w:val="1"/>
          <w:lang w:val="el-GR"/>
        </w:rPr>
        <w:t>β) Μετά την έκδοση της ανωτέρω απόφασης η Επιτροπή Διαγωνισμού προβαίνει αρχικά στον έλεγχο των δικαιολογητικών συμμετοχής και εν συνεχεία στην αξιολόγηση των τεχνικών προσφορών των προσφερόντων  των οποίων τα δικαιολογητικά συμμετοχής έκρινε πλήρη. Η αξιολόγηση γίνεται σύμφωνα με τους όρους της παρούσας και η διαδικασία αξιολόγησης ολοκληρώνεται με την καταχώριση σε πρακτικό των προσφερόντων, των αποτελεσμάτων του ελέγχου και της αξιολόγησης των δικαιολογητικών συμμετοχής και των τεχνικών προσφορών.</w:t>
      </w:r>
    </w:p>
    <w:p w14:paraId="52050EE0" w14:textId="77777777" w:rsidR="00E57533" w:rsidRDefault="00E57533" w:rsidP="00E57533">
      <w:pPr>
        <w:textAlignment w:val="baseline"/>
        <w:rPr>
          <w:kern w:val="1"/>
          <w:lang w:val="el-GR"/>
        </w:rPr>
      </w:pPr>
    </w:p>
    <w:p w14:paraId="2718905A" w14:textId="77777777" w:rsidR="00E57533" w:rsidRDefault="00E57533" w:rsidP="00E57533">
      <w:pPr>
        <w:textAlignment w:val="baseline"/>
        <w:rPr>
          <w:kern w:val="1"/>
          <w:lang w:val="el-GR"/>
        </w:rPr>
      </w:pPr>
      <w:r>
        <w:rPr>
          <w:kern w:val="1"/>
          <w:lang w:val="el-GR"/>
        </w:rPr>
        <w:t>γ) Στη συνέχεια η Επιτροπή Διαγωνισμού</w:t>
      </w:r>
      <w:r w:rsidRPr="009E5776">
        <w:rPr>
          <w:kern w:val="1"/>
          <w:lang w:val="el-GR"/>
        </w:rPr>
        <w:t xml:space="preserve"> </w:t>
      </w:r>
      <w:r w:rsidRPr="00F649FD">
        <w:rPr>
          <w:kern w:val="1"/>
          <w:lang w:val="el-GR"/>
        </w:rPr>
        <w:t>προβαίνει στην αξιολόγηση των οικονομικών προσφορών</w:t>
      </w:r>
      <w:r w:rsidRPr="009E5776">
        <w:rPr>
          <w:kern w:val="1"/>
          <w:lang w:val="el-GR"/>
        </w:rPr>
        <w:t xml:space="preserve"> των προσφερόντων, των οποίων τα δικαιολογητικά συμμετοχής και η τεχνική προσφορά κρίθηκαν αποδεκτά</w:t>
      </w:r>
      <w:r>
        <w:rPr>
          <w:kern w:val="1"/>
          <w:lang w:val="el-GR"/>
        </w:rPr>
        <w:t xml:space="preserve">, συντάσσει πρακτικό στο οποίο </w:t>
      </w:r>
      <w:r w:rsidRPr="00597F5F">
        <w:rPr>
          <w:kern w:val="1"/>
          <w:lang w:val="el-GR"/>
        </w:rPr>
        <w:t xml:space="preserve">καταχωρίζονται οι οικονομικές προσφορές κατά σειρά μειοδοσίας </w:t>
      </w:r>
      <w:r>
        <w:rPr>
          <w:kern w:val="1"/>
          <w:lang w:val="el-GR"/>
        </w:rPr>
        <w:t xml:space="preserve">και εισηγείται αιτιολογημένα την αποδοχή ή απόρριψή τους, την κατάταξη των προσφορών και την ανάδειξη του προσωρινού αναδόχου. </w:t>
      </w:r>
    </w:p>
    <w:p w14:paraId="74669287" w14:textId="40801578" w:rsidR="00E57533" w:rsidRPr="00CE73AA" w:rsidRDefault="00E57533">
      <w:pPr>
        <w:textAlignment w:val="baseline"/>
        <w:rPr>
          <w:kern w:val="1"/>
          <w:lang w:val="el-GR" w:eastAsia="el-GR"/>
        </w:rPr>
      </w:pPr>
      <w:r w:rsidRPr="00CE73AA">
        <w:rPr>
          <w:kern w:val="1"/>
          <w:lang w:val="el-GR"/>
        </w:rPr>
        <w:t>Εάν οι προσφορές φαίνονται ασυνήθιστα χαμηλές σε σχέση με το αντικείμενο της σύμβασης, η αναθέτουσα αρχή απαιτεί από τους οικονομικούς φορείς,</w:t>
      </w:r>
      <w:r w:rsidRPr="00CE73AA">
        <w:rPr>
          <w:lang w:val="el-GR"/>
        </w:rPr>
        <w:t xml:space="preserve"> </w:t>
      </w:r>
      <w:r w:rsidRPr="00CE73AA">
        <w:rPr>
          <w:kern w:val="1"/>
          <w:lang w:val="el-GR"/>
        </w:rPr>
        <w:t>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w:t>
      </w:r>
      <w:r w:rsidR="00130942">
        <w:rPr>
          <w:kern w:val="1"/>
          <w:lang w:val="el-GR"/>
        </w:rPr>
        <w:t>.</w:t>
      </w:r>
      <w:r w:rsidR="002124D4">
        <w:rPr>
          <w:kern w:val="1"/>
          <w:lang w:val="el-GR"/>
        </w:rPr>
        <w:t xml:space="preserve"> </w:t>
      </w:r>
    </w:p>
    <w:p w14:paraId="1E1029F9" w14:textId="499F3E00" w:rsidR="00E57533" w:rsidRDefault="00E57533">
      <w:pPr>
        <w:textAlignment w:val="baseline"/>
        <w:rPr>
          <w:i/>
          <w:iCs/>
          <w:color w:val="5B9BD5"/>
          <w:kern w:val="1"/>
          <w:lang w:val="el-GR" w:eastAsia="el-GR"/>
        </w:rPr>
      </w:pPr>
      <w:r>
        <w:rPr>
          <w:kern w:val="1"/>
          <w:lang w:val="el-GR" w:eastAsia="el-GR"/>
        </w:rPr>
        <w:t xml:space="preserve">Στην περίπτωση ισότιμων προσφορών η αναθέτουσα αρχή επιλέγει τον ανάδοχο με κλήρωση μεταξύ των οικονομικών φορέων που υπέβαλαν ισότιμες προσφορές. Η κλήρωση γίνεται ενώπιον της Επιτροπής του Διαγωνισμού και παρουσία των οικονομικών φορέων που υπέβαλαν τις ισότιμες προσφορές. </w:t>
      </w:r>
    </w:p>
    <w:p w14:paraId="6D2702B5" w14:textId="77777777" w:rsidR="00130942" w:rsidRDefault="00130942" w:rsidP="00130942">
      <w:pPr>
        <w:textAlignment w:val="baseline"/>
        <w:rPr>
          <w:kern w:val="1"/>
          <w:lang w:val="el-GR" w:eastAsia="el-GR"/>
        </w:rPr>
      </w:pPr>
      <w:r w:rsidRPr="00BD65F6">
        <w:rPr>
          <w:kern w:val="1"/>
          <w:lang w:val="el-GR" w:eastAsia="el-GR"/>
        </w:rPr>
        <w:t>Στη συνέχεια, εφόσον το αποφαινόμενο όργανο της αναθέτουσας αρχής εγκρίνει τα ανωτέρω πρακτικά εκδίδεται απόφαση για τα  αποτελέσματα  όλων των ανωτέρω σταδίων («Δικαιολογητικά Συμμετοχής», «Τεχνική Προσφορά» και «Οικονομική Προσφορά»</w:t>
      </w:r>
      <w:r w:rsidRPr="00345415">
        <w:rPr>
          <w:kern w:val="1"/>
          <w:lang w:val="el-GR" w:eastAsia="el-GR"/>
        </w:rPr>
        <w:t>)</w:t>
      </w:r>
      <w:r w:rsidRPr="00BD65F6">
        <w:rPr>
          <w:kern w:val="1"/>
          <w:lang w:val="el-GR" w:eastAsia="el-GR"/>
        </w:rPr>
        <w:t xml:space="preserve"> και η αναθέτουσα αρχή προσκαλεί εγγράφως</w:t>
      </w:r>
      <w:r w:rsidRPr="00345415">
        <w:rPr>
          <w:kern w:val="1"/>
          <w:lang w:val="el-GR" w:eastAsia="el-GR"/>
        </w:rPr>
        <w:t>, μέσω</w:t>
      </w:r>
      <w:r w:rsidRPr="001E01BC">
        <w:rPr>
          <w:kern w:val="1"/>
          <w:lang w:val="el-GR" w:eastAsia="el-GR"/>
        </w:rPr>
        <w:t xml:space="preserve"> της</w:t>
      </w:r>
      <w:r w:rsidRPr="00817D5B">
        <w:rPr>
          <w:kern w:val="1"/>
          <w:lang w:val="el-GR" w:eastAsia="el-GR"/>
        </w:rPr>
        <w:t xml:space="preserve"> </w:t>
      </w:r>
      <w:r w:rsidRPr="00C717A6">
        <w:rPr>
          <w:kern w:val="1"/>
          <w:lang w:val="el-GR" w:eastAsia="el-GR"/>
        </w:rPr>
        <w:t xml:space="preserve">λειτουργικότητας </w:t>
      </w:r>
      <w:r w:rsidRPr="006A3B66">
        <w:rPr>
          <w:kern w:val="1"/>
          <w:lang w:val="el-GR" w:eastAsia="el-GR"/>
        </w:rPr>
        <w:t>της</w:t>
      </w:r>
      <w:r w:rsidRPr="00DE2F44">
        <w:rPr>
          <w:kern w:val="1"/>
          <w:lang w:val="el-GR" w:eastAsia="el-GR"/>
        </w:rPr>
        <w:t xml:space="preserve"> «Επικοινωνίας» του ηλεκτρονικού διαγωνισμού στο ΕΣΗΔΗΣ, </w:t>
      </w:r>
      <w:r w:rsidRPr="00BD65F6">
        <w:rPr>
          <w:kern w:val="1"/>
          <w:lang w:val="el-GR" w:eastAsia="el-GR"/>
        </w:rPr>
        <w:t>τον πρώτο σε κατάταξη μειοδότη στον οποίον πρόκειται να γίνει η κατακύρωση («προσωρινός ανάδοχος») να υποβάλει τα δικαιολογητικά κατακύρωσης, σύμφωνα  με όσα ορίζονται στο άρθρο 103 και την παρ</w:t>
      </w:r>
      <w:r>
        <w:rPr>
          <w:kern w:val="1"/>
          <w:lang w:val="el-GR" w:eastAsia="el-GR"/>
        </w:rPr>
        <w:t>άγραφο</w:t>
      </w:r>
      <w:r w:rsidRPr="00BD65F6">
        <w:rPr>
          <w:kern w:val="1"/>
          <w:lang w:val="el-GR" w:eastAsia="el-GR"/>
        </w:rPr>
        <w:t xml:space="preserve"> 3.2 της παρούσας, περί πρόσκλησης για υποβολή δικαιολογητικών. Η απόφαση έγκρισης των πρακτικών δεν κοινοποιείται στους προσφέροντες και ενσωματώνεται στην απόφαση κατακύρωσης.</w:t>
      </w:r>
    </w:p>
    <w:p w14:paraId="04325FF9" w14:textId="77777777" w:rsidR="00E03665" w:rsidRPr="00603221" w:rsidRDefault="00E03665" w:rsidP="00382388">
      <w:pPr>
        <w:suppressAutoHyphens w:val="0"/>
        <w:spacing w:after="0"/>
        <w:jc w:val="left"/>
        <w:rPr>
          <w:lang w:val="el-GR"/>
        </w:rPr>
      </w:pPr>
      <w:bookmarkStart w:id="346" w:name="__RefHeading___Toc491950129"/>
      <w:bookmarkEnd w:id="346"/>
    </w:p>
    <w:p w14:paraId="1B988211" w14:textId="77777777" w:rsidR="008338F0" w:rsidRDefault="003355E7" w:rsidP="003A109E">
      <w:pPr>
        <w:pStyle w:val="2"/>
        <w:rPr>
          <w:rFonts w:cs="Tahoma"/>
          <w:lang w:val="el-GR"/>
        </w:rPr>
      </w:pPr>
      <w:r w:rsidRPr="00603221">
        <w:rPr>
          <w:rFonts w:cs="Tahoma"/>
          <w:lang w:val="el-GR"/>
        </w:rPr>
        <w:tab/>
      </w:r>
      <w:bookmarkStart w:id="347" w:name="_Ref496542592"/>
      <w:bookmarkStart w:id="348" w:name="_Ref67613215"/>
      <w:bookmarkStart w:id="349" w:name="_Toc97194314"/>
      <w:bookmarkStart w:id="350" w:name="_Toc97194446"/>
      <w:bookmarkStart w:id="351" w:name="_Toc145407002"/>
      <w:r w:rsidRPr="00603221">
        <w:rPr>
          <w:rFonts w:cs="Tahoma"/>
          <w:lang w:val="el-GR"/>
        </w:rPr>
        <w:t xml:space="preserve">Πρόσκληση υποβολής </w:t>
      </w:r>
      <w:r w:rsidR="00BB3801" w:rsidRPr="00603221">
        <w:rPr>
          <w:rFonts w:cs="Tahoma"/>
          <w:lang w:val="el-GR"/>
        </w:rPr>
        <w:t>δικαιολογητικών προσωρινού αναδόχου</w:t>
      </w:r>
      <w:r w:rsidR="00E1337D" w:rsidRPr="00603221">
        <w:rPr>
          <w:rFonts w:cs="Tahoma"/>
          <w:lang w:val="el-GR"/>
        </w:rPr>
        <w:t xml:space="preserve"> </w:t>
      </w:r>
      <w:r w:rsidRPr="00603221">
        <w:rPr>
          <w:rFonts w:cs="Tahoma"/>
          <w:lang w:val="el-GR"/>
        </w:rPr>
        <w:t xml:space="preserve">- Δικαιολογητικά </w:t>
      </w:r>
      <w:bookmarkEnd w:id="347"/>
      <w:r w:rsidR="00BB3801" w:rsidRPr="00603221">
        <w:rPr>
          <w:rFonts w:cs="Tahoma"/>
          <w:lang w:val="el-GR"/>
        </w:rPr>
        <w:t>προσωρινού αναδόχου</w:t>
      </w:r>
      <w:bookmarkEnd w:id="348"/>
      <w:bookmarkEnd w:id="349"/>
      <w:bookmarkEnd w:id="350"/>
      <w:bookmarkEnd w:id="351"/>
      <w:r w:rsidR="00BB3801" w:rsidRPr="00603221">
        <w:rPr>
          <w:rFonts w:cs="Tahoma"/>
          <w:lang w:val="el-GR"/>
        </w:rPr>
        <w:t xml:space="preserve"> </w:t>
      </w:r>
    </w:p>
    <w:p w14:paraId="44C278E7" w14:textId="77777777" w:rsidR="00130942" w:rsidRDefault="00095840" w:rsidP="006119DB">
      <w:pPr>
        <w:rPr>
          <w:lang w:val="el-GR"/>
        </w:rPr>
      </w:pPr>
      <w:r w:rsidRPr="00EE0640">
        <w:rPr>
          <w:lang w:val="el-GR"/>
        </w:rPr>
        <w:t>Μετά την αξιολόγηση των προσφορών, η</w:t>
      </w:r>
      <w:r w:rsidRPr="00B07A1A">
        <w:rPr>
          <w:lang w:val="el-GR"/>
        </w:rPr>
        <w:t xml:space="preserve"> αναθέτουσα αρχή </w:t>
      </w:r>
      <w:r w:rsidR="00130942" w:rsidRPr="00CE73AA">
        <w:rPr>
          <w:lang w:val="el-GR" w:eastAsia="ar-SA"/>
        </w:rPr>
        <w:t>αποστέλλει σχετική ηλεκτρονική  πρόσκληση</w:t>
      </w:r>
      <w:r w:rsidR="00130942" w:rsidRPr="00B07A1A">
        <w:rPr>
          <w:lang w:val="el-GR"/>
        </w:rPr>
        <w:t xml:space="preserve"> </w:t>
      </w:r>
      <w:r w:rsidR="00130942">
        <w:rPr>
          <w:lang w:val="el-GR"/>
        </w:rPr>
        <w:t>σ</w:t>
      </w:r>
      <w:r w:rsidRPr="00B07A1A">
        <w:rPr>
          <w:lang w:val="el-GR"/>
        </w:rPr>
        <w:t xml:space="preserve">τον </w:t>
      </w:r>
      <w:r w:rsidRPr="00782EAD">
        <w:rPr>
          <w:lang w:val="el-GR"/>
        </w:rPr>
        <w:t xml:space="preserve">προσφέροντα, στον οποίο πρόκειται να γίνει η κατακύρωση («προσωρινό ανάδοχο»), </w:t>
      </w:r>
      <w:r w:rsidR="00130942" w:rsidRPr="00CE73AA">
        <w:rPr>
          <w:lang w:val="el-GR" w:eastAsia="ar-SA"/>
        </w:rPr>
        <w:t>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2.2.9.2. της παρούσας διακήρυξης, ως αποδεικτικά στοιχεία για τη μη συνδρομή των λόγων αποκλεισμού της παραγράφου 2.2.3 της διακήρυξης, καθώς και για την πλήρωση των κριτηρίων ποιοτικής επιλογής των παραγράφων 2.2.4 - 2.2.8  αυτής.</w:t>
      </w:r>
    </w:p>
    <w:p w14:paraId="73A50EA1" w14:textId="77777777" w:rsidR="00084419" w:rsidRPr="00CE73AA" w:rsidRDefault="00084419" w:rsidP="00084419">
      <w:pPr>
        <w:rPr>
          <w:color w:val="000000"/>
          <w:lang w:val="el-GR" w:eastAsia="ar-SA"/>
        </w:rPr>
      </w:pPr>
      <w:r w:rsidRPr="00CE73AA">
        <w:rPr>
          <w:color w:val="000000"/>
          <w:lang w:val="el-GR" w:eastAsia="ar-SA"/>
        </w:rPr>
        <w:lastRenderedPageBreak/>
        <w:t>Ειδικότερα, το σύνολο των στοιχείων και δικαιολογητικών της ως άνω παραγράφου αποστέλλονται από αυτόν σε μορφή ηλεκτρονικών αρχείων με μορφότυπο PDF, σύμφωνα με τα ειδικώς οριζόμενα στην παράγραφο 2.4.2.5 της παρούσας.</w:t>
      </w:r>
    </w:p>
    <w:p w14:paraId="1E2F3917" w14:textId="77777777" w:rsidR="00084419" w:rsidRPr="00CE73AA" w:rsidRDefault="00084419" w:rsidP="00084419">
      <w:pPr>
        <w:rPr>
          <w:strike/>
          <w:lang w:val="el-GR" w:eastAsia="ar-SA"/>
        </w:rPr>
      </w:pPr>
      <w:r w:rsidRPr="00911940">
        <w:rPr>
          <w:lang w:val="el-GR" w:eastAsia="ar-SA"/>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sidRPr="00911940">
        <w:rPr>
          <w:color w:val="000000"/>
          <w:lang w:val="el-GR" w:eastAsia="ar-SA"/>
        </w:rPr>
        <w:t>, σύμφωνα με τα προβλεπόμενα στις διατάξεις της ως άνω παραγράφου 2.4.2.5</w:t>
      </w:r>
      <w:r w:rsidRPr="00911940">
        <w:rPr>
          <w:lang w:val="el-GR" w:eastAsia="ar-SA"/>
        </w:rPr>
        <w:t>.</w:t>
      </w:r>
      <w:r w:rsidRPr="00CE73AA">
        <w:rPr>
          <w:lang w:val="el-GR" w:eastAsia="ar-SA"/>
        </w:rPr>
        <w:t xml:space="preserve"> </w:t>
      </w:r>
    </w:p>
    <w:p w14:paraId="14ADF1E9" w14:textId="77777777" w:rsidR="00294393" w:rsidRPr="00CE73AA" w:rsidRDefault="00294393" w:rsidP="00294393">
      <w:pPr>
        <w:rPr>
          <w:lang w:val="el-GR" w:eastAsia="ar-SA"/>
        </w:rPr>
      </w:pPr>
      <w:r w:rsidRPr="00CE73AA">
        <w:rPr>
          <w:lang w:val="el-GR" w:eastAsia="ar-SA"/>
        </w:rPr>
        <w:t>Αν δεν προσκομισθούν τα παραπάνω δικαιολογητικά ή υπάρχουν ελλείψεις σε αυτά που υπoβλήθηκαν,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w:t>
      </w:r>
      <w:r>
        <w:rPr>
          <w:lang w:val="el-GR" w:eastAsia="ar-SA"/>
        </w:rPr>
        <w:t>,</w:t>
      </w:r>
      <w:r w:rsidRPr="00CE73AA">
        <w:rPr>
          <w:lang w:val="el-GR" w:eastAsia="ar-SA"/>
        </w:rPr>
        <w:t xml:space="preserve"> με την έννοια του άρθρου 102 του ν. 4412/2016, εντός δέκα (10) ημερών από την κοινοποίηση της σχετικής πρόσκλησης σε αυτόν.</w:t>
      </w:r>
    </w:p>
    <w:p w14:paraId="70264737" w14:textId="77777777" w:rsidR="00294393" w:rsidRPr="00CE73AA" w:rsidRDefault="00294393" w:rsidP="00294393">
      <w:pPr>
        <w:rPr>
          <w:lang w:val="el-GR" w:eastAsia="ar-SA"/>
        </w:rPr>
      </w:pPr>
      <w:r w:rsidRPr="00CE73AA">
        <w:rPr>
          <w:lang w:val="el-GR" w:eastAsia="ar-SA"/>
        </w:rPr>
        <w:t>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w:t>
      </w:r>
      <w:r w:rsidRPr="00911940">
        <w:rPr>
          <w:lang w:val="el-GR" w:eastAsia="ar-SA"/>
        </w:rPr>
        <w:t>.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w:t>
      </w:r>
      <w:r w:rsidRPr="00CE73AA">
        <w:rPr>
          <w:lang w:val="el-GR" w:eastAsia="ar-SA"/>
        </w:rPr>
        <w:t xml:space="preserve"> ή αιτήσεων συμμετοχής και πριν από το στάδιο κατακύρωσης, κατ΄ εφαρμογή της διάταξης του πρώτου εδαφίου της παρ. 5 του άρθρου 79  του ν. 4412/2016, τηρουμένων των αρχών της ίσης μεταχείρισης και της διαφάνειας.</w:t>
      </w:r>
    </w:p>
    <w:p w14:paraId="07870571" w14:textId="77777777" w:rsidR="00294393" w:rsidRPr="00CE73AA" w:rsidRDefault="00294393" w:rsidP="00294393">
      <w:pPr>
        <w:rPr>
          <w:lang w:val="el-GR" w:eastAsia="ar-SA"/>
        </w:rPr>
      </w:pPr>
      <w:r w:rsidRPr="00CE73AA">
        <w:rPr>
          <w:lang w:val="el-GR" w:eastAsia="ar-SA"/>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61E86849" w14:textId="77777777" w:rsidR="00DD0F6F" w:rsidRPr="00CE73AA" w:rsidRDefault="00DD0F6F" w:rsidP="00DD0F6F">
      <w:pPr>
        <w:rPr>
          <w:lang w:val="el-GR" w:eastAsia="ar-SA"/>
        </w:rPr>
      </w:pPr>
      <w:r w:rsidRPr="00CE73AA">
        <w:rPr>
          <w:lang w:val="el-GR" w:eastAsia="ar-SA"/>
        </w:rPr>
        <w:t xml:space="preserve">i)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2BF5A71E" w14:textId="77777777" w:rsidR="00DD0F6F" w:rsidRPr="00CE73AA" w:rsidRDefault="00DD0F6F" w:rsidP="00DD0F6F">
      <w:pPr>
        <w:rPr>
          <w:lang w:val="el-GR" w:eastAsia="ar-SA"/>
        </w:rPr>
      </w:pPr>
      <w:r w:rsidRPr="00CE73AA">
        <w:rPr>
          <w:lang w:val="el-GR" w:eastAsia="ar-SA"/>
        </w:rPr>
        <w:t xml:space="preserve">ii)  δεν υποβληθούν στο προκαθορισμένο χρονικό διάστημα τα απαιτούμενα πρωτότυπα ή αντίγραφα των παραπάνω δικαιολογητικών, ή </w:t>
      </w:r>
    </w:p>
    <w:p w14:paraId="0A18E146" w14:textId="77777777" w:rsidR="00DD0F6F" w:rsidRPr="00CE73AA" w:rsidRDefault="00DD0F6F" w:rsidP="00DD0F6F">
      <w:pPr>
        <w:rPr>
          <w:lang w:val="el-GR" w:eastAsia="ar-SA"/>
        </w:rPr>
      </w:pPr>
      <w:r w:rsidRPr="00CE73AA">
        <w:rPr>
          <w:lang w:val="el-GR" w:eastAsia="ar-SA"/>
        </w:rPr>
        <w:t xml:space="preserve">iii) από τα δικαιολογητικά που προσκομίσθηκαν νομίμως και εμπροθέσμως, δεν αποδεικνύεται η μη συνδρομή των λόγων αποκλεισμού σύμφωνα με την παράγραφο 2.2.3 (λόγοι αποκλεισμού) ή η πλήρωση μιας ή περισσοτέρων από τις απαιτήσεις των κριτηρίων ποιοτικής επιλογής σύμφωνα με τις παραγράφους 2.2.4 έως 2.2.8 (κριτήρια ποιοτικής επιλογής) της παρούσας, </w:t>
      </w:r>
    </w:p>
    <w:p w14:paraId="7786F6D2" w14:textId="77777777" w:rsidR="00DD0F6F" w:rsidRPr="00CE73AA" w:rsidRDefault="00DD0F6F" w:rsidP="00DD0F6F">
      <w:pPr>
        <w:rPr>
          <w:lang w:val="el-GR" w:eastAsia="ar-SA"/>
        </w:rPr>
      </w:pPr>
      <w:r w:rsidRPr="00CE73AA">
        <w:rPr>
          <w:lang w:val="el-GR" w:eastAsia="ar-SA"/>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CE73AA">
        <w:rPr>
          <w:i/>
          <w:color w:val="5B9BD5"/>
          <w:lang w:val="el-GR" w:eastAsia="el-GR"/>
        </w:rPr>
        <w:t xml:space="preserve"> </w:t>
      </w:r>
      <w:r w:rsidRPr="00CE73AA">
        <w:rPr>
          <w:lang w:val="el-GR" w:eastAsia="ar-SA"/>
        </w:rPr>
        <w:t xml:space="preserve">το Ευρωπαϊκό Ενιαίο Έγγραφο Σύμβασης (ΕΕΕΣ) ότι πληροί,  οι οποίες μεταβολές επήλθαν ή για τις οποίες μεταβολές έλαβε γνώση μετά την δήλωση και μέχρι την ημέρα της σύναψης της σύμβασης (οψιγενείς μεταβολές), δεν καταπίπτει υπέρ της Αναθέτουσας Αρχής η εγγύηση συμμετοχής του. </w:t>
      </w:r>
    </w:p>
    <w:p w14:paraId="0FB7BF91" w14:textId="77777777" w:rsidR="00DD0F6F" w:rsidRPr="00CE73AA" w:rsidRDefault="00DD0F6F" w:rsidP="00DD0F6F">
      <w:pPr>
        <w:rPr>
          <w:lang w:val="el-GR" w:eastAsia="ar-SA"/>
        </w:rPr>
      </w:pPr>
      <w:r w:rsidRPr="00CE73AA">
        <w:rPr>
          <w:lang w:val="el-GR" w:eastAsia="ar-SA"/>
        </w:rPr>
        <w:lastRenderedPageBreak/>
        <w:t xml:space="preserve">Αν κανένας από τους προσφέροντες δεν υποβάλλει αληθή ή ακριβή δήλωση </w:t>
      </w:r>
      <w:r w:rsidRPr="00CE73AA">
        <w:rPr>
          <w:b/>
          <w:lang w:val="el-GR" w:eastAsia="ar-SA"/>
        </w:rPr>
        <w:t>ή</w:t>
      </w:r>
      <w:r w:rsidRPr="00CE73AA">
        <w:rPr>
          <w:lang w:val="el-GR" w:eastAsia="ar-SA"/>
        </w:rPr>
        <w:t xml:space="preserve"> δεν προσκομίσει ένα ή περισσότερα από τα απαιτούμενα έγγραφα και δικαιολογητικά </w:t>
      </w:r>
      <w:r w:rsidRPr="00CE73AA">
        <w:rPr>
          <w:b/>
          <w:lang w:val="el-GR" w:eastAsia="ar-SA"/>
        </w:rPr>
        <w:t>ή</w:t>
      </w:r>
      <w:r w:rsidRPr="00CE73AA">
        <w:rPr>
          <w:lang w:val="el-GR" w:eastAsia="ar-SA"/>
        </w:rPr>
        <w:t xml:space="preserve"> δεν αποδείξει ότι: α) δεν βρίσκεται σε μία από τις καταστάσεις της παραγράφου 2.2.3 της παρούσας διακήρυξης και β) πληροί τα σχετικά κριτήρια ποιοτικής επιλογής τα οποία έχουν καθοριστεί σύμφωνα με τις παραγράφους 2.2.4 -2.2.8 της παρούσας διακήρυξης, η διαδικασία ματαιώνεται. </w:t>
      </w:r>
    </w:p>
    <w:p w14:paraId="173CD919" w14:textId="77777777" w:rsidR="00DD0F6F" w:rsidRDefault="00DD0F6F" w:rsidP="00DD0F6F">
      <w:pPr>
        <w:rPr>
          <w:lang w:val="el-GR" w:eastAsia="ar-SA"/>
        </w:rPr>
      </w:pPr>
      <w:r w:rsidRPr="00CE73AA">
        <w:rPr>
          <w:lang w:val="el-GR" w:eastAsia="ar-SA"/>
        </w:rPr>
        <w:t>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w:t>
      </w:r>
      <w:r>
        <w:rPr>
          <w:lang w:val="el-GR" w:eastAsia="ar-SA"/>
        </w:rPr>
        <w:t xml:space="preserve"> </w:t>
      </w:r>
      <w:r w:rsidRPr="00CE73AA">
        <w:rPr>
          <w:lang w:val="el-GR" w:eastAsia="ar-SA"/>
        </w:rPr>
        <w:t xml:space="preserve">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14614922" w14:textId="785A0715" w:rsidR="00DD0F6F" w:rsidRPr="00CE73AA" w:rsidRDefault="00DD0F6F" w:rsidP="00DD0F6F">
      <w:pPr>
        <w:rPr>
          <w:lang w:val="el-GR" w:eastAsia="ar-SA"/>
        </w:rPr>
      </w:pPr>
      <w:r w:rsidRPr="00911940">
        <w:rPr>
          <w:lang w:val="el-GR" w:eastAsia="ar-SA"/>
        </w:rPr>
        <w:t xml:space="preserve">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ποσότητα των παρεχόμενων υπηρεσιών από αυτή που καθορίζεται στην </w:t>
      </w:r>
      <w:r w:rsidR="006E75EE">
        <w:rPr>
          <w:lang w:val="el-GR" w:eastAsia="ar-SA"/>
        </w:rPr>
        <w:t>παρούσα</w:t>
      </w:r>
      <w:r w:rsidRPr="00911940">
        <w:rPr>
          <w:lang w:val="el-GR" w:eastAsia="ar-SA"/>
        </w:rPr>
        <w:t xml:space="preserve"> σε ποσοστό και ως εξής: </w:t>
      </w:r>
      <w:r w:rsidR="006E75EE">
        <w:rPr>
          <w:lang w:val="el-GR" w:eastAsia="ar-SA"/>
        </w:rPr>
        <w:t xml:space="preserve">εκατόν είκοσι </w:t>
      </w:r>
      <w:r w:rsidRPr="00911940">
        <w:rPr>
          <w:lang w:val="el-GR" w:eastAsia="ar-SA"/>
        </w:rPr>
        <w:t>τοις εκατό (</w:t>
      </w:r>
      <w:r w:rsidR="006E75EE">
        <w:rPr>
          <w:lang w:val="el-GR" w:eastAsia="ar-SA"/>
        </w:rPr>
        <w:t>120</w:t>
      </w:r>
      <w:r w:rsidRPr="00911940">
        <w:rPr>
          <w:lang w:val="el-GR" w:eastAsia="ar-SA"/>
        </w:rPr>
        <w:t xml:space="preserve">%) στην περίπτωση της μεγαλύτερης ποσότητας και </w:t>
      </w:r>
      <w:r w:rsidR="006E75EE">
        <w:rPr>
          <w:lang w:val="el-GR" w:eastAsia="ar-SA"/>
        </w:rPr>
        <w:t xml:space="preserve">ογδόντα </w:t>
      </w:r>
      <w:r w:rsidRPr="00911940">
        <w:rPr>
          <w:lang w:val="el-GR" w:eastAsia="ar-SA"/>
        </w:rPr>
        <w:t>τοις εκατό (</w:t>
      </w:r>
      <w:r w:rsidR="006E75EE">
        <w:rPr>
          <w:lang w:val="el-GR" w:eastAsia="ar-SA"/>
        </w:rPr>
        <w:t>80</w:t>
      </w:r>
      <w:r w:rsidRPr="00911940">
        <w:rPr>
          <w:lang w:val="el-GR" w:eastAsia="ar-SA"/>
        </w:rPr>
        <w:t>%) στην περίπτωση μικρότερης ποσότητας.</w:t>
      </w:r>
    </w:p>
    <w:p w14:paraId="733F67E7" w14:textId="77777777" w:rsidR="00095840" w:rsidRPr="00382388" w:rsidRDefault="00095840" w:rsidP="00095840">
      <w:pPr>
        <w:rPr>
          <w:color w:val="000000" w:themeColor="text1"/>
          <w:lang w:val="el-GR"/>
        </w:rPr>
      </w:pPr>
      <w:r w:rsidRPr="00382388">
        <w:rPr>
          <w:color w:val="000000" w:themeColor="text1"/>
          <w:lang w:val="el-GR"/>
        </w:rPr>
        <w:t>Τα αποτελέσματα του ελέγχου των παραπάνω δικαιολογητικών και της εισήγησης της Επιτροπής επικυρώνονται με την απόφαση κατακύρωσης.</w:t>
      </w:r>
    </w:p>
    <w:p w14:paraId="301AEDCD" w14:textId="77777777" w:rsidR="006119DB" w:rsidRPr="006119DB" w:rsidRDefault="006119DB" w:rsidP="00821852">
      <w:pPr>
        <w:rPr>
          <w:lang w:val="el-GR"/>
        </w:rPr>
      </w:pPr>
    </w:p>
    <w:p w14:paraId="1421ADF0" w14:textId="77777777" w:rsidR="008338F0" w:rsidRDefault="003355E7" w:rsidP="003A109E">
      <w:pPr>
        <w:pStyle w:val="2"/>
        <w:rPr>
          <w:rFonts w:cs="Tahoma"/>
          <w:lang w:val="el-GR"/>
        </w:rPr>
      </w:pPr>
      <w:bookmarkStart w:id="352" w:name="_Toc74566895"/>
      <w:bookmarkStart w:id="353" w:name="_Toc74566896"/>
      <w:bookmarkStart w:id="354" w:name="_Toc74566897"/>
      <w:bookmarkStart w:id="355" w:name="_Toc74566898"/>
      <w:bookmarkStart w:id="356" w:name="_Toc74566899"/>
      <w:bookmarkStart w:id="357" w:name="_Toc74566900"/>
      <w:bookmarkStart w:id="358" w:name="_Toc74566901"/>
      <w:bookmarkStart w:id="359" w:name="_Toc74566902"/>
      <w:bookmarkStart w:id="360" w:name="_Toc74566903"/>
      <w:bookmarkStart w:id="361" w:name="_Toc74566904"/>
      <w:bookmarkStart w:id="362" w:name="_Toc74566905"/>
      <w:bookmarkStart w:id="363" w:name="_Toc74566906"/>
      <w:bookmarkStart w:id="364" w:name="_Toc74566907"/>
      <w:bookmarkStart w:id="365" w:name="_Toc74566908"/>
      <w:bookmarkStart w:id="366" w:name="_Toc74566909"/>
      <w:bookmarkStart w:id="367" w:name="_Toc74566910"/>
      <w:bookmarkStart w:id="368" w:name="_Toc74566911"/>
      <w:bookmarkStart w:id="369" w:name="_Toc74566912"/>
      <w:bookmarkStart w:id="370" w:name="_Toc74566913"/>
      <w:bookmarkStart w:id="371" w:name="_Toc74566914"/>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r w:rsidRPr="00603221">
        <w:rPr>
          <w:rFonts w:cs="Tahoma"/>
          <w:lang w:val="el-GR"/>
        </w:rPr>
        <w:tab/>
      </w:r>
      <w:bookmarkStart w:id="372" w:name="_Toc97194315"/>
      <w:bookmarkStart w:id="373" w:name="_Toc97194447"/>
      <w:bookmarkStart w:id="374" w:name="_Ref113958813"/>
      <w:bookmarkStart w:id="375" w:name="_Ref113958825"/>
      <w:bookmarkStart w:id="376" w:name="_Ref113958826"/>
      <w:bookmarkStart w:id="377" w:name="_Toc145407003"/>
      <w:r w:rsidRPr="00603221">
        <w:rPr>
          <w:rFonts w:cs="Tahoma"/>
          <w:lang w:val="el-GR"/>
        </w:rPr>
        <w:t>Κατακύρωση - σύναψη σύμβασης</w:t>
      </w:r>
      <w:bookmarkEnd w:id="372"/>
      <w:bookmarkEnd w:id="373"/>
      <w:bookmarkEnd w:id="374"/>
      <w:bookmarkEnd w:id="375"/>
      <w:bookmarkEnd w:id="376"/>
      <w:bookmarkEnd w:id="377"/>
      <w:r w:rsidRPr="00603221">
        <w:rPr>
          <w:rFonts w:cs="Tahoma"/>
          <w:lang w:val="el-GR"/>
        </w:rPr>
        <w:t xml:space="preserve"> </w:t>
      </w:r>
    </w:p>
    <w:p w14:paraId="740E98DB" w14:textId="77777777" w:rsidR="005B1D5A" w:rsidRPr="00CE73AA" w:rsidRDefault="00035295" w:rsidP="005B1D5A">
      <w:pPr>
        <w:rPr>
          <w:lang w:val="el-GR" w:eastAsia="ar-SA"/>
        </w:rPr>
      </w:pPr>
      <w:r>
        <w:rPr>
          <w:lang w:val="el-GR" w:eastAsia="ar-SA"/>
        </w:rPr>
        <w:t xml:space="preserve">3.3.1 </w:t>
      </w:r>
      <w:r w:rsidR="005B1D5A" w:rsidRPr="00CE73AA">
        <w:rPr>
          <w:lang w:val="el-GR" w:eastAsia="ar-SA"/>
        </w:rPr>
        <w:t xml:space="preserve">Τα αποτελέσματα του ελέγχου των παραπάνω δικαιολογητικών </w:t>
      </w:r>
      <w:r w:rsidR="005B1D5A">
        <w:rPr>
          <w:lang w:val="el-GR" w:eastAsia="ar-SA"/>
        </w:rPr>
        <w:t xml:space="preserve">κατακύρωσης </w:t>
      </w:r>
      <w:r w:rsidR="005B1D5A" w:rsidRPr="00CE73AA">
        <w:rPr>
          <w:lang w:val="el-GR" w:eastAsia="ar-SA"/>
        </w:rPr>
        <w:t>και της εισήγησης της Επιτροπής επικυρώνονται με την απόφαση κατακύρωσης, στην οποία ενσωματώνεται η απόφαση έγκρισης των πρακτικών των περ. α &amp; β της παρ. 2 του άρθρου 100 του ν. 4412/2016</w:t>
      </w:r>
      <w:r w:rsidR="005B1D5A">
        <w:rPr>
          <w:lang w:val="el-GR" w:eastAsia="ar-SA"/>
        </w:rPr>
        <w:t xml:space="preserve"> (περί αξιολόγησης των δικαιολογητικών συμμετοχής, της τεχνικής και της οικονομικής προσφοράς).</w:t>
      </w:r>
      <w:r w:rsidR="005B1D5A" w:rsidRPr="00CE73AA">
        <w:rPr>
          <w:lang w:val="el-GR" w:eastAsia="ar-SA"/>
        </w:rPr>
        <w:t xml:space="preserve"> </w:t>
      </w:r>
    </w:p>
    <w:p w14:paraId="6F0B0B42" w14:textId="77777777" w:rsidR="005B1D5A" w:rsidRDefault="005B1D5A" w:rsidP="005B1D5A">
      <w:pPr>
        <w:rPr>
          <w:lang w:val="el-GR" w:eastAsia="ar-SA"/>
        </w:rPr>
      </w:pPr>
      <w:r w:rsidRPr="001468D7">
        <w:rPr>
          <w:color w:val="000000"/>
          <w:shd w:val="clear" w:color="auto" w:fill="FFFFFF"/>
          <w:lang w:val="el-GR"/>
        </w:rPr>
        <w:t>Η αναθέτουσα αρχή κοινοποιεί, μέσω της λειτουργικότητας της «Επικοινωνίας», σε όλους τους οικονομικούς φορείς που έλαβαν μέρος στη διαδικασία ανάθεσης, εκτός από όσους αποκλείστηκαν οριστικά δυνάμει της παρ. 1 του άρθρου 72 του ν. 4412/2016, 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όλων των πρακτικών της διαδικασίας ελέγχου και αξιολόγησης των προσφορών, και, επιπλέον, αναρτά τα δικαιολογητικά του προσωρινού αναδόχου στα «Συνημμένα Ηλεκτρονικού Διαγωνισμού</w:t>
      </w:r>
      <w:r>
        <w:rPr>
          <w:color w:val="000000"/>
          <w:shd w:val="clear" w:color="auto" w:fill="FFFFFF"/>
          <w:lang w:val="el-GR"/>
        </w:rPr>
        <w:t>».</w:t>
      </w:r>
      <w:r w:rsidRPr="00CE73AA">
        <w:rPr>
          <w:lang w:val="el-GR" w:eastAsia="ar-SA"/>
        </w:rPr>
        <w:t xml:space="preserve"> </w:t>
      </w:r>
    </w:p>
    <w:p w14:paraId="15BBCD01" w14:textId="2C576207" w:rsidR="005B1D5A" w:rsidRPr="00CE73AA" w:rsidRDefault="005B1D5A" w:rsidP="005B1D5A">
      <w:pPr>
        <w:rPr>
          <w:lang w:val="el-GR" w:eastAsia="ar-SA"/>
        </w:rPr>
      </w:pPr>
      <w:r w:rsidRPr="00CE73AA">
        <w:rPr>
          <w:lang w:val="el-GR" w:eastAsia="ar-SA"/>
        </w:rPr>
        <w:t>Μετά την έκδοση και κοινοπ</w:t>
      </w:r>
      <w:r>
        <w:rPr>
          <w:lang w:val="el-GR" w:eastAsia="ar-SA"/>
        </w:rPr>
        <w:t xml:space="preserve">οίηση της απόφασης κατακύρωσης </w:t>
      </w:r>
      <w:r w:rsidRPr="00CE73AA">
        <w:rPr>
          <w:lang w:val="el-GR" w:eastAsia="ar-SA"/>
        </w:rPr>
        <w:t>οι προσφέροντες λαμβάνουν γνώση των λοιπών συμμετεχόντων στη διαδικασία και των στοιχεί</w:t>
      </w:r>
      <w:r>
        <w:rPr>
          <w:lang w:val="el-GR" w:eastAsia="ar-SA"/>
        </w:rPr>
        <w:t xml:space="preserve">ων που υποβλήθηκαν από αυτούς, </w:t>
      </w:r>
      <w:r>
        <w:rPr>
          <w:lang w:val="el-GR"/>
        </w:rPr>
        <w:t>με ενέργειες της αναθέτουσας αρχής</w:t>
      </w:r>
      <w:r w:rsidRPr="00BE6FAB">
        <w:rPr>
          <w:lang w:val="el-GR" w:eastAsia="ar-SA"/>
        </w:rPr>
        <w:t>.</w:t>
      </w:r>
      <w:r w:rsidRPr="00CE73AA">
        <w:rPr>
          <w:lang w:val="el-GR" w:eastAsia="ar-SA"/>
        </w:rPr>
        <w:t xml:space="preserve"> Κατά της απόφασης κατακύρωσης χωρεί προδικαστική προσφυγή ενώπιον της </w:t>
      </w:r>
      <w:r w:rsidR="00602A33" w:rsidRPr="006B704A">
        <w:rPr>
          <w:lang w:val="el-GR"/>
        </w:rPr>
        <w:t>Ε.Α.ΔΗ.ΣΥ.</w:t>
      </w:r>
      <w:r w:rsidRPr="00CE73AA">
        <w:rPr>
          <w:lang w:val="el-GR" w:eastAsia="ar-SA"/>
        </w:rPr>
        <w:t>, σύμφωνα με την παράγραφο 3.4 της παρούσας. Δεν επιτρέπεται η άσκηση άλλης διοικητικής προσφυγής κατά της ανωτέρω απόφασης.</w:t>
      </w:r>
    </w:p>
    <w:p w14:paraId="5ECA9527" w14:textId="0AC592D8" w:rsidR="005B1D5A" w:rsidRPr="00CE73AA" w:rsidRDefault="005B1D5A" w:rsidP="005B1D5A">
      <w:pPr>
        <w:rPr>
          <w:lang w:val="el-GR" w:eastAsia="ar-SA"/>
        </w:rPr>
      </w:pPr>
      <w:r w:rsidRPr="00CE73AA">
        <w:rPr>
          <w:i/>
          <w:color w:val="5B9BD5"/>
          <w:lang w:val="el-GR" w:eastAsia="el-GR"/>
        </w:rPr>
        <w:t xml:space="preserve"> </w:t>
      </w:r>
      <w:r w:rsidR="00035295">
        <w:rPr>
          <w:lang w:val="el-GR" w:eastAsia="ar-SA"/>
        </w:rPr>
        <w:t xml:space="preserve">3.3.2 </w:t>
      </w:r>
      <w:r w:rsidRPr="00CE73AA">
        <w:rPr>
          <w:lang w:val="el-GR" w:eastAsia="ar-SA"/>
        </w:rPr>
        <w:t>Η απόφαση κατακύρωσης καθίσταται οριστική, εφόσον συντρέξουν οι ακόλουθες προϋποθέσεις σωρευτικά:</w:t>
      </w:r>
    </w:p>
    <w:p w14:paraId="1CC8E913" w14:textId="77777777" w:rsidR="005B1D5A" w:rsidRPr="00CE73A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Courier New" w:hAnsi="Courier New" w:cs="Courier New"/>
          <w:sz w:val="20"/>
          <w:szCs w:val="20"/>
          <w:lang w:val="el-GR" w:eastAsia="ar-SA"/>
        </w:rPr>
      </w:pPr>
      <w:r w:rsidRPr="00CE73AA">
        <w:rPr>
          <w:lang w:val="el-GR" w:eastAsia="ar-SA"/>
        </w:rPr>
        <w:t xml:space="preserve">α) κοινοποιηθεί η απόφαση κατακύρωσης σε όλους τους οικονομικούς φορείς που δεν έχουν αποκλειστεί οριστικά, </w:t>
      </w:r>
    </w:p>
    <w:p w14:paraId="62A24F46" w14:textId="0BDA541B" w:rsidR="005B1D5A" w:rsidRPr="00CE73A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t xml:space="preserve">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w:t>
      </w:r>
      <w:r w:rsidR="00602A33" w:rsidRPr="006B704A">
        <w:rPr>
          <w:lang w:val="el-GR"/>
        </w:rPr>
        <w:t>Ε.Α.ΔΗ.ΣΥ.</w:t>
      </w:r>
      <w:r w:rsidRPr="00CE73AA">
        <w:rPr>
          <w:lang w:val="el-GR" w:eastAsia="ar-SA"/>
        </w:rPr>
        <w:t xml:space="preserve">και σε περίπτωση άσκησης αίτησης αναστολής κατά της απόφασης της </w:t>
      </w:r>
      <w:r w:rsidR="00602A33" w:rsidRPr="006B704A">
        <w:rPr>
          <w:lang w:val="el-GR"/>
        </w:rPr>
        <w:t>Ε.Α.ΔΗ.ΣΥ.</w:t>
      </w:r>
      <w:r w:rsidRPr="00CE73AA">
        <w:rPr>
          <w:lang w:val="el-GR" w:eastAsia="ar-SA"/>
        </w:rPr>
        <w:t>, εκδοθεί απόφαση επί της αίτησης, με την επιφύλαξη της χορήγησης προσωρινής διαταγής, σύμφωνα με όσα ορίζονται  στο τελευταίο εδάφιο της </w:t>
      </w:r>
      <w:r w:rsidR="00B90104" w:rsidRPr="00C11E79">
        <w:rPr>
          <w:lang w:val="el-GR" w:eastAsia="ar-SA"/>
        </w:rPr>
        <w:t>παρ.</w:t>
      </w:r>
      <w:r w:rsidR="00B90104">
        <w:rPr>
          <w:lang w:val="el-GR" w:eastAsia="ar-SA"/>
        </w:rPr>
        <w:t>4</w:t>
      </w:r>
      <w:r w:rsidR="00B8041D" w:rsidRPr="00B90104" w:rsidDel="00B8041D">
        <w:rPr>
          <w:lang w:val="el-GR"/>
        </w:rPr>
        <w:t xml:space="preserve"> </w:t>
      </w:r>
      <w:r w:rsidRPr="00CE73AA">
        <w:rPr>
          <w:lang w:val="el-GR" w:eastAsia="ar-SA"/>
        </w:rPr>
        <w:t xml:space="preserve"> του ν. 4412/2016,</w:t>
      </w:r>
    </w:p>
    <w:p w14:paraId="07C81450" w14:textId="77777777" w:rsidR="005B1D5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t>γ) ολοκληρωθεί επιτυχώς ο προσυμβατικός έλεγχος από το Ελεγκτικό Συνέδριο, σύμφωνα με τα άρθρα 324 έως 327 του ν. 4700/2020, εφόσον απαιτείται,</w:t>
      </w:r>
      <w:r>
        <w:rPr>
          <w:lang w:val="el-GR" w:eastAsia="ar-SA"/>
        </w:rPr>
        <w:t xml:space="preserve"> </w:t>
      </w:r>
      <w:r w:rsidRPr="00CE73AA">
        <w:rPr>
          <w:lang w:val="el-GR" w:eastAsia="ar-SA"/>
        </w:rPr>
        <w:t>και </w:t>
      </w:r>
    </w:p>
    <w:p w14:paraId="21BFF969" w14:textId="1BACA392" w:rsidR="005B1D5A" w:rsidRPr="00CE73A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lastRenderedPageBreak/>
        <w:t>δ) ο  προσωρινός ανάδοχος, υποβάλλει, στην περίπτωση που απαιτείται και έπειτα από σχετική πρόσκληση, υπεύθυνη δήλωση, που υπογράφεται σύμφωνα με όσα ορίζονται στο </w:t>
      </w:r>
      <w:r w:rsidR="00B90104">
        <w:rPr>
          <w:lang w:val="el-GR" w:eastAsia="ar-SA"/>
        </w:rPr>
        <w:t>άρθρο 79Α</w:t>
      </w:r>
      <w:r w:rsidRPr="00CE73AA">
        <w:rPr>
          <w:lang w:val="el-GR" w:eastAsia="ar-SA"/>
        </w:rPr>
        <w:t xml:space="preserve"> του ν. 4412/2016</w:t>
      </w:r>
      <w:r w:rsidR="009354F1">
        <w:rPr>
          <w:lang w:val="el-GR" w:eastAsia="ar-SA"/>
        </w:rPr>
        <w:t xml:space="preserve"> </w:t>
      </w:r>
      <w:r w:rsidR="009354F1" w:rsidRPr="00A5790B">
        <w:rPr>
          <w:lang w:val="el-GR" w:eastAsia="ar-SA"/>
        </w:rPr>
        <w:t>περί υπογραφής Ευρωπαϊκού Ενιαίου Εγγράφου Σύμβασης</w:t>
      </w:r>
      <w:r w:rsidRPr="00CE73AA">
        <w:rPr>
          <w:lang w:val="el-GR" w:eastAsia="ar-SA"/>
        </w:rPr>
        <w:t>, στην οποία δηλώνεται ότι, δεν έχουν επέλθει στο πρόσωπό του οψιγενείς μεταβολές κατά την έννοια του </w:t>
      </w:r>
      <w:hyperlink r:id="rId26" w:anchor="art104" w:history="1">
        <w:r w:rsidRPr="00CE73AA">
          <w:rPr>
            <w:lang w:val="el-GR" w:eastAsia="ar-SA"/>
          </w:rPr>
          <w:t>άρθρου 104</w:t>
        </w:r>
      </w:hyperlink>
      <w:r w:rsidRPr="00CE73AA">
        <w:rPr>
          <w:lang w:val="el-GR" w:eastAsia="ar-SA"/>
        </w:rPr>
        <w:t xml:space="preserve"> του ν. 4412/2016 και μόνον στην περίπτωση του προσυμβατικού ελέγχου ή της άσκησης προδικαστικής προσφυγής κατά της απόφασης κατακύρωσης. </w:t>
      </w:r>
      <w:r w:rsidRPr="00911940">
        <w:rPr>
          <w:lang w:val="el-GR" w:eastAsia="ar-SA"/>
        </w:rPr>
        <w:t>Η υπεύθυνη δήλωση ελέγχεται από την αναθέτουσα αρχή και μνημονεύεται στο συμφωνητικό.</w:t>
      </w:r>
      <w:r w:rsidRPr="00CF3BE7">
        <w:rPr>
          <w:lang w:val="el-GR" w:eastAsia="ar-SA"/>
        </w:rPr>
        <w:t xml:space="preserve"> </w:t>
      </w:r>
      <w:r w:rsidRPr="009354F1">
        <w:rPr>
          <w:lang w:val="el-GR" w:eastAsia="ar-SA"/>
        </w:rPr>
        <w:t>Εφόσον δηλωθούν οψιγενείς μεταβολές, η δήλωση ελέγχεται από την Επιτροπή Διαγωνισμού, η οποία εισηγείται προς το αρμόδιο αποφαινόμενο όργανο.</w:t>
      </w:r>
    </w:p>
    <w:p w14:paraId="5CCFFB66" w14:textId="77777777" w:rsidR="005B1D5A" w:rsidRPr="00CE73A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p>
    <w:p w14:paraId="31EC521F" w14:textId="5BF9788F" w:rsidR="005B1D5A" w:rsidRDefault="005B1D5A" w:rsidP="005B1D5A">
      <w:pPr>
        <w:rPr>
          <w:lang w:val="el-GR" w:eastAsia="ar-SA"/>
        </w:rPr>
      </w:pPr>
      <w:r w:rsidRPr="00CE73AA">
        <w:rPr>
          <w:lang w:val="el-GR" w:eastAsia="ar-SA"/>
        </w:rPr>
        <w:t>Μετά από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w:t>
      </w:r>
      <w:r w:rsidRPr="00CE73AA">
        <w:rPr>
          <w:rFonts w:ascii="Arial" w:hAnsi="Arial" w:cs="Arial"/>
          <w:lang w:val="el-GR" w:eastAsia="ar-SA"/>
        </w:rPr>
        <w:t xml:space="preserve"> </w:t>
      </w:r>
      <w:r w:rsidRPr="00CE73AA">
        <w:rPr>
          <w:lang w:val="el-GR" w:eastAsia="ar-SA"/>
        </w:rPr>
        <w:t xml:space="preserve">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 </w:t>
      </w:r>
    </w:p>
    <w:p w14:paraId="545588E5" w14:textId="01B8AB1F" w:rsidR="00B8041D" w:rsidRPr="00B8041D" w:rsidRDefault="00B8041D" w:rsidP="00B8041D">
      <w:pPr>
        <w:rPr>
          <w:lang w:val="el-GR" w:eastAsia="ar-SA"/>
        </w:rPr>
      </w:pPr>
      <w:r w:rsidRPr="00B8041D">
        <w:rPr>
          <w:lang w:val="el-GR" w:eastAsia="ar-SA"/>
        </w:rPr>
        <w:t>Στην περίπτωση που ο ανάδοχος δεν προσέλθει να υπογράψει το ως άνω συμφωνητικό μέσα στην τεθείσα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της παρούσας διακήρυξης. Στην περίπτωση αυτή,  η αναθέτουσα αρχή μπορεί να αναζητήσει αποζημίωση, πέρα από την καταπίπτουσα εγγυητική επιστολή, ιδίως δυνάμει των άρθρων 197 και 198 ΑΚ.</w:t>
      </w:r>
    </w:p>
    <w:p w14:paraId="70719BCC" w14:textId="73AD96F3" w:rsidR="00B8041D" w:rsidRPr="00B8041D" w:rsidRDefault="00B8041D" w:rsidP="00B8041D">
      <w:pPr>
        <w:rPr>
          <w:lang w:val="el-GR" w:eastAsia="ar-SA"/>
        </w:rPr>
      </w:pPr>
      <w:r w:rsidRPr="00B8041D">
        <w:rPr>
          <w:lang w:val="el-GR" w:eastAsia="ar-SA"/>
        </w:rPr>
        <w:t>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χωρίς να εκπέσει η εγγύηση συμμετοχής του, καθώς και να αναζητήσει αποζημίωση ιδίως δυνάμει των άρθρων 197 και 198 ΑΚ.</w:t>
      </w:r>
    </w:p>
    <w:p w14:paraId="0C92EE07" w14:textId="77777777" w:rsidR="00B8041D" w:rsidRPr="00CE73AA" w:rsidRDefault="00B8041D" w:rsidP="005B1D5A">
      <w:pPr>
        <w:rPr>
          <w:lang w:val="el-GR" w:eastAsia="ar-SA"/>
        </w:rPr>
      </w:pPr>
    </w:p>
    <w:p w14:paraId="4920BABA" w14:textId="77777777" w:rsidR="008338F0" w:rsidRPr="00603221" w:rsidRDefault="003355E7" w:rsidP="003A109E">
      <w:pPr>
        <w:pStyle w:val="2"/>
        <w:rPr>
          <w:rFonts w:cs="Tahoma"/>
          <w:lang w:val="el-GR"/>
        </w:rPr>
      </w:pPr>
      <w:bookmarkStart w:id="378" w:name="_Toc126676820"/>
      <w:bookmarkStart w:id="379" w:name="_Toc127367177"/>
      <w:bookmarkStart w:id="380" w:name="_Toc126676821"/>
      <w:bookmarkStart w:id="381" w:name="_Toc127367178"/>
      <w:bookmarkStart w:id="382" w:name="_Toc126676822"/>
      <w:bookmarkStart w:id="383" w:name="_Toc127367179"/>
      <w:bookmarkStart w:id="384" w:name="_Toc126676823"/>
      <w:bookmarkStart w:id="385" w:name="_Toc127367180"/>
      <w:bookmarkStart w:id="386" w:name="_Toc74566916"/>
      <w:bookmarkStart w:id="387" w:name="_Toc74566917"/>
      <w:bookmarkStart w:id="388" w:name="_Toc74566918"/>
      <w:bookmarkStart w:id="389" w:name="_Toc74566919"/>
      <w:bookmarkStart w:id="390" w:name="_Toc74566920"/>
      <w:bookmarkStart w:id="391" w:name="_Toc74566921"/>
      <w:bookmarkStart w:id="392" w:name="_Toc74566922"/>
      <w:bookmarkStart w:id="393" w:name="_Toc74566923"/>
      <w:bookmarkStart w:id="394" w:name="_Toc74566924"/>
      <w:bookmarkStart w:id="395" w:name="_Toc74566925"/>
      <w:bookmarkStart w:id="396" w:name="_Toc74566926"/>
      <w:bookmarkStart w:id="397" w:name="_Προδικαστικές_Προσφυγές_-"/>
      <w:bookmarkStart w:id="398" w:name="_Toc97194316"/>
      <w:bookmarkStart w:id="399" w:name="_Toc97194448"/>
      <w:bookmarkStart w:id="400" w:name="_Ref496542648"/>
      <w:bookmarkStart w:id="401" w:name="_Ref496542669"/>
      <w:bookmarkStart w:id="402" w:name="_Toc145407004"/>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r w:rsidRPr="00603221">
        <w:rPr>
          <w:rFonts w:cs="Tahoma"/>
          <w:lang w:val="el-GR"/>
        </w:rPr>
        <w:t xml:space="preserve">Προδικαστικές Προσφυγές - </w:t>
      </w:r>
      <w:r w:rsidR="005B1D5A" w:rsidRPr="005B1D5A">
        <w:rPr>
          <w:rFonts w:cs="Tahoma"/>
          <w:lang w:val="el-GR"/>
        </w:rPr>
        <w:t>Προσωρινή και Οριστική Δικαστική Προστασία</w:t>
      </w:r>
      <w:bookmarkEnd w:id="398"/>
      <w:bookmarkEnd w:id="399"/>
      <w:bookmarkEnd w:id="402"/>
      <w:r w:rsidR="005B1D5A" w:rsidRPr="005B1D5A" w:rsidDel="005B1D5A">
        <w:rPr>
          <w:rFonts w:cs="Tahoma"/>
          <w:lang w:val="el-GR"/>
        </w:rPr>
        <w:t xml:space="preserve"> </w:t>
      </w:r>
      <w:bookmarkEnd w:id="400"/>
      <w:bookmarkEnd w:id="401"/>
      <w:r w:rsidRPr="00603221">
        <w:rPr>
          <w:rFonts w:cs="Tahoma"/>
          <w:lang w:val="el-GR"/>
        </w:rPr>
        <w:t xml:space="preserve"> </w:t>
      </w:r>
    </w:p>
    <w:p w14:paraId="07A85813" w14:textId="701D8A6C" w:rsidR="005B1D5A" w:rsidRPr="00020B6A" w:rsidRDefault="005B1D5A" w:rsidP="005B1D5A">
      <w:pPr>
        <w:rPr>
          <w:color w:val="000000"/>
          <w:lang w:val="el-GR"/>
        </w:rPr>
      </w:pPr>
      <w:r w:rsidRPr="00020B6A">
        <w:rPr>
          <w:color w:val="000000"/>
          <w:lang w:val="el-GR"/>
        </w:rPr>
        <w:t xml:space="preserve">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ενωσιακής ή εσωτερικής νομοθεσίας στον τομέα των δημοσίων συμβάσεων, έχει δικαίωμα να προσφύγει στην </w:t>
      </w:r>
      <w:r w:rsidR="00D246C2" w:rsidRPr="00603221">
        <w:rPr>
          <w:lang w:val="el-GR"/>
        </w:rPr>
        <w:t>Ενιαία Αρχή Δημοσίων Συμβάσεων</w:t>
      </w:r>
      <w:r w:rsidR="00D246C2">
        <w:rPr>
          <w:lang w:val="el-GR"/>
        </w:rPr>
        <w:t xml:space="preserve"> (</w:t>
      </w:r>
      <w:r w:rsidR="00602A33" w:rsidRPr="006B704A">
        <w:rPr>
          <w:lang w:val="el-GR"/>
        </w:rPr>
        <w:t>Ε.Α.ΔΗ.ΣΥ.</w:t>
      </w:r>
      <w:r w:rsidR="00D246C2">
        <w:rPr>
          <w:lang w:val="el-GR"/>
        </w:rPr>
        <w:t xml:space="preserve">) </w:t>
      </w:r>
      <w:r w:rsidRPr="00020B6A">
        <w:rPr>
          <w:color w:val="000000"/>
          <w:lang w:val="el-GR"/>
        </w:rPr>
        <w:t>, σύμφωνα με τα ειδικότερα οριζόμενα στα άρθρα 345</w:t>
      </w:r>
      <w:r>
        <w:rPr>
          <w:color w:val="000000"/>
          <w:lang w:val="el-GR"/>
        </w:rPr>
        <w:t xml:space="preserve"> </w:t>
      </w:r>
      <w:r w:rsidRPr="00020B6A">
        <w:rPr>
          <w:color w:val="000000"/>
          <w:lang w:val="el-GR"/>
        </w:rPr>
        <w:t xml:space="preserve">επ. </w:t>
      </w:r>
      <w:r>
        <w:rPr>
          <w:color w:val="000000"/>
          <w:lang w:val="el-GR"/>
        </w:rPr>
        <w:t>ν</w:t>
      </w:r>
      <w:r w:rsidRPr="00020B6A">
        <w:rPr>
          <w:color w:val="000000"/>
          <w:lang w:val="el-GR"/>
        </w:rPr>
        <w:t>. 4412/2016 και 1</w:t>
      </w:r>
      <w:r>
        <w:rPr>
          <w:color w:val="000000"/>
          <w:lang w:val="el-GR"/>
        </w:rPr>
        <w:t xml:space="preserve"> </w:t>
      </w:r>
      <w:r w:rsidRPr="00020B6A">
        <w:rPr>
          <w:color w:val="000000"/>
          <w:lang w:val="el-GR"/>
        </w:rPr>
        <w:t xml:space="preserve">επ. </w:t>
      </w:r>
      <w:r>
        <w:rPr>
          <w:color w:val="000000"/>
          <w:lang w:val="el-GR"/>
        </w:rPr>
        <w:t>π</w:t>
      </w:r>
      <w:r w:rsidRPr="00020B6A">
        <w:rPr>
          <w:color w:val="000000"/>
          <w:lang w:val="el-GR"/>
        </w:rPr>
        <w:t>.</w:t>
      </w:r>
      <w:r>
        <w:rPr>
          <w:color w:val="000000"/>
          <w:lang w:val="el-GR"/>
        </w:rPr>
        <w:t>δ</w:t>
      </w:r>
      <w:r w:rsidRPr="00020B6A">
        <w:rPr>
          <w:color w:val="000000"/>
          <w:lang w:val="el-GR"/>
        </w:rPr>
        <w:t>.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604796F5" w14:textId="77777777" w:rsidR="005B1D5A" w:rsidRPr="00020B6A" w:rsidRDefault="005B1D5A" w:rsidP="005B1D5A">
      <w:pPr>
        <w:rPr>
          <w:color w:val="000000"/>
          <w:lang w:val="el-GR"/>
        </w:rPr>
      </w:pPr>
      <w:r w:rsidRPr="00020B6A">
        <w:rPr>
          <w:color w:val="000000"/>
          <w:lang w:val="el-GR"/>
        </w:rPr>
        <w:t>Σε περίπτωση προσφυγής κατά πράξης της αναθέτουσας αρχής, η προθεσμία για την άσκηση της προδικαστικής προσφυγής είναι:</w:t>
      </w:r>
    </w:p>
    <w:p w14:paraId="35772ED7" w14:textId="77777777" w:rsidR="005B1D5A" w:rsidRPr="00020B6A" w:rsidRDefault="005B1D5A" w:rsidP="005B1D5A">
      <w:pPr>
        <w:rPr>
          <w:color w:val="000000"/>
          <w:lang w:val="el-GR"/>
        </w:rPr>
      </w:pPr>
      <w:r w:rsidRPr="00020B6A">
        <w:rPr>
          <w:color w:val="000000"/>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384CAEEB" w14:textId="77777777" w:rsidR="005B1D5A" w:rsidRPr="00020B6A" w:rsidRDefault="005B1D5A" w:rsidP="005B1D5A">
      <w:pPr>
        <w:rPr>
          <w:color w:val="000000"/>
          <w:lang w:val="el-GR"/>
        </w:rPr>
      </w:pPr>
      <w:r w:rsidRPr="00020B6A">
        <w:rPr>
          <w:color w:val="000000"/>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70DF4BC7" w14:textId="77777777" w:rsidR="00ED783C" w:rsidRPr="00D12FA1" w:rsidRDefault="005B1D5A" w:rsidP="00ED783C">
      <w:pPr>
        <w:rPr>
          <w:color w:val="000000"/>
          <w:lang w:val="el-GR"/>
        </w:rPr>
      </w:pPr>
      <w:r w:rsidRPr="00020B6A">
        <w:rPr>
          <w:color w:val="000000"/>
          <w:lang w:val="el-GR"/>
        </w:rPr>
        <w:t xml:space="preserve">(γ) δέκα (10) ημέρες από την πλήρη, πραγματική ή τεκμαιρόμενη, γνώση της πράξης που βλάπτει τα συμφέροντα του ενδιαφερόμενου οικονομικού φορέα. </w:t>
      </w:r>
      <w:r w:rsidRPr="009F79ED">
        <w:rPr>
          <w:color w:val="000000"/>
          <w:lang w:val="el-GR"/>
        </w:rPr>
        <w:t xml:space="preserve">Ειδικά για την άσκηση προσφυγής κατά </w:t>
      </w:r>
      <w:r w:rsidRPr="009F79ED">
        <w:rPr>
          <w:color w:val="000000"/>
          <w:lang w:val="el-GR"/>
        </w:rPr>
        <w:lastRenderedPageBreak/>
        <w:t>προκήρυξης, η πλήρης γνώση αυτής τεκμαίρεται μετά την πάροδο δεκαπέντε (15) ημερών από τη δημοσίευση στο ΚΗΜΔΗΣ</w:t>
      </w:r>
      <w:r w:rsidR="00ED783C" w:rsidRPr="00D12FA1">
        <w:rPr>
          <w:color w:val="000000"/>
          <w:lang w:val="el-GR"/>
        </w:rPr>
        <w:t>.</w:t>
      </w:r>
    </w:p>
    <w:p w14:paraId="416B0C67" w14:textId="6D009249" w:rsidR="005B1D5A" w:rsidRDefault="00E536F5" w:rsidP="005B1D5A">
      <w:pPr>
        <w:rPr>
          <w:color w:val="000000"/>
          <w:lang w:val="el-GR"/>
        </w:rPr>
      </w:pPr>
      <w:r w:rsidRPr="00603221" w:rsidDel="00E536F5">
        <w:rPr>
          <w:color w:val="000000"/>
          <w:lang w:val="el-GR"/>
        </w:rPr>
        <w:t xml:space="preserve"> </w:t>
      </w:r>
      <w:r w:rsidR="005B1D5A" w:rsidRPr="00020B6A">
        <w:rPr>
          <w:color w:val="000000"/>
          <w:lang w:val="el-GR"/>
        </w:rPr>
        <w:t>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w:t>
      </w:r>
    </w:p>
    <w:p w14:paraId="42C78FAE" w14:textId="49F8EF42" w:rsidR="005B1D5A" w:rsidRPr="00020B6A" w:rsidRDefault="005B1D5A" w:rsidP="005B1D5A">
      <w:pPr>
        <w:rPr>
          <w:color w:val="000000"/>
          <w:lang w:val="el-GR"/>
        </w:rPr>
      </w:pPr>
      <w:r>
        <w:rPr>
          <w:color w:val="000000"/>
          <w:lang w:val="el-GR"/>
        </w:rPr>
        <w:t>Οι προθεσμίες ως προς την υποβολή των προδικαστικών προσφυγών και των παρεμβάσεων</w:t>
      </w:r>
      <w:r w:rsidRPr="0034590B">
        <w:rPr>
          <w:color w:val="000000"/>
          <w:lang w:val="el-GR"/>
        </w:rPr>
        <w:t xml:space="preserve"> αρχίζουν την επομένη της ημέρας της προαναφερθείσας κατά περίπτωση κοινοποίησης ή </w:t>
      </w:r>
      <w:r>
        <w:rPr>
          <w:color w:val="000000"/>
          <w:lang w:val="el-GR"/>
        </w:rPr>
        <w:t>γνώσης</w:t>
      </w:r>
      <w:r w:rsidRPr="0034590B">
        <w:rPr>
          <w:color w:val="000000"/>
          <w:lang w:val="el-GR"/>
        </w:rPr>
        <w:t xml:space="preserve"> </w:t>
      </w:r>
      <w:r>
        <w:rPr>
          <w:color w:val="000000"/>
          <w:lang w:val="el-GR"/>
        </w:rPr>
        <w:t xml:space="preserve">και </w:t>
      </w:r>
      <w:r w:rsidRPr="0034590B">
        <w:rPr>
          <w:color w:val="000000"/>
          <w:lang w:val="el-GR"/>
        </w:rPr>
        <w:t xml:space="preserve">λήγουν όταν περάσει ολόκληρη η τελευταία ημέρα και ώρα 23:59:59 και, αν αυτή είναι εξαιρετέα ή Σάββατο, όταν περάσει ολόκληρη η επομένη εργάσιμη </w:t>
      </w:r>
      <w:r>
        <w:rPr>
          <w:color w:val="000000"/>
          <w:lang w:val="el-GR"/>
        </w:rPr>
        <w:t xml:space="preserve">ημέρα </w:t>
      </w:r>
      <w:r w:rsidRPr="0034590B">
        <w:rPr>
          <w:color w:val="000000"/>
          <w:lang w:val="el-GR"/>
        </w:rPr>
        <w:t>και ώρα 23:59:59</w:t>
      </w:r>
      <w:r>
        <w:rPr>
          <w:color w:val="000000"/>
          <w:lang w:val="el-GR"/>
        </w:rPr>
        <w:t>.</w:t>
      </w:r>
    </w:p>
    <w:p w14:paraId="7CDFCBE4" w14:textId="77777777" w:rsidR="005B1D5A" w:rsidRPr="00353578" w:rsidRDefault="005B1D5A" w:rsidP="005B1D5A">
      <w:pPr>
        <w:rPr>
          <w:color w:val="000000"/>
          <w:lang w:val="el-GR"/>
        </w:rPr>
      </w:pPr>
      <w:r w:rsidRPr="00353578">
        <w:rPr>
          <w:color w:val="000000"/>
          <w:lang w:val="el-GR"/>
        </w:rPr>
        <w:t>Η προδικαστική προσφυγή συντάσσεται υποχρεωτικά με τη χρήση του τυποποιημένου εντύπου του Παραρτήματος Ι του π.δ/τος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sidRPr="00D27292">
        <w:rPr>
          <w:lang w:val="el-GR"/>
        </w:rPr>
        <w:t xml:space="preserve"> </w:t>
      </w:r>
      <w:r w:rsidRPr="00D27292">
        <w:rPr>
          <w:color w:val="000000"/>
          <w:lang w:val="el-GR"/>
        </w:rPr>
        <w:t xml:space="preserve">σύμφωνα με </w:t>
      </w:r>
      <w:r>
        <w:rPr>
          <w:color w:val="000000"/>
          <w:lang w:val="el-GR"/>
        </w:rPr>
        <w:t>το άρθρο 18 της Κ.Υ.Α. Προμήθειες και Υπηρεσίες.</w:t>
      </w:r>
    </w:p>
    <w:p w14:paraId="309DE72F" w14:textId="38543796" w:rsidR="005B1D5A" w:rsidRPr="00020B6A" w:rsidRDefault="005B1D5A" w:rsidP="005B1D5A">
      <w:pPr>
        <w:rPr>
          <w:color w:val="000000"/>
          <w:lang w:val="el-GR"/>
        </w:rPr>
      </w:pPr>
      <w:r w:rsidRPr="00020B6A">
        <w:rPr>
          <w:color w:val="000000"/>
          <w:lang w:val="el-GR"/>
        </w:rPr>
        <w:t>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w:t>
      </w:r>
      <w:r w:rsidR="000A7747" w:rsidRPr="00382388">
        <w:rPr>
          <w:color w:val="000000"/>
          <w:lang w:val="el-GR"/>
        </w:rPr>
        <w:t xml:space="preserve"> </w:t>
      </w:r>
      <w:r w:rsidR="000A7747">
        <w:rPr>
          <w:color w:val="000000"/>
          <w:lang w:val="el-GR"/>
        </w:rPr>
        <w:t>όπως τροποποιήθηκε με το άρθρο 135 Ν. 4782/2021</w:t>
      </w:r>
      <w:r w:rsidRPr="00020B6A">
        <w:rPr>
          <w:color w:val="000000"/>
          <w:lang w:val="el-GR"/>
        </w:rPr>
        <w:t xml:space="preserve"> . Η επιστροφή του παραβόλου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w:t>
      </w:r>
      <w:r w:rsidR="00D246C2" w:rsidRPr="006B704A">
        <w:rPr>
          <w:lang w:val="el-GR"/>
        </w:rPr>
        <w:t>Ε.Α.ΔΗ.ΣΥ.</w:t>
      </w:r>
      <w:r w:rsidR="00ED4715">
        <w:rPr>
          <w:lang w:val="el-GR"/>
        </w:rPr>
        <w:t xml:space="preserve"> </w:t>
      </w:r>
      <w:r w:rsidRPr="00020B6A">
        <w:rPr>
          <w:color w:val="000000"/>
          <w:lang w:val="el-GR"/>
        </w:rPr>
        <w:t xml:space="preserve">επί της προσφυγής, γ) σε περίπτωση παραίτησης του προσφεύγοντα από την προσφυγή του έως και δέκα (10) ημέρες από την κατάθεση της προσφυγής. </w:t>
      </w:r>
    </w:p>
    <w:p w14:paraId="34BACB92" w14:textId="11E55421" w:rsidR="005B1D5A" w:rsidRPr="00020B6A" w:rsidRDefault="005B1D5A" w:rsidP="005B1D5A">
      <w:pPr>
        <w:rPr>
          <w:color w:val="000000"/>
          <w:lang w:val="el-GR"/>
        </w:rPr>
      </w:pPr>
      <w:r w:rsidRPr="00020B6A">
        <w:rPr>
          <w:color w:val="000000"/>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w:t>
      </w:r>
      <w:r w:rsidR="00ED4715" w:rsidRPr="006B704A">
        <w:rPr>
          <w:lang w:val="el-GR"/>
        </w:rPr>
        <w:t>Ε.Α.ΔΗ.ΣΥ.</w:t>
      </w:r>
      <w:r w:rsidR="00ED4715">
        <w:rPr>
          <w:lang w:val="el-GR"/>
        </w:rPr>
        <w:t xml:space="preserve"> </w:t>
      </w:r>
      <w:r w:rsidRPr="00020B6A">
        <w:rPr>
          <w:color w:val="000000"/>
          <w:lang w:val="el-GR"/>
        </w:rPr>
        <w:t xml:space="preserve">μετά από άσκηση προδικαστικής προσφυγής, σύμφωνα με το άρθρο 368 του </w:t>
      </w:r>
      <w:r>
        <w:rPr>
          <w:color w:val="000000"/>
          <w:lang w:val="el-GR"/>
        </w:rPr>
        <w:t>ν</w:t>
      </w:r>
      <w:r w:rsidRPr="00020B6A">
        <w:rPr>
          <w:color w:val="000000"/>
          <w:lang w:val="el-GR"/>
        </w:rPr>
        <w:t xml:space="preserve">. 4412/2016 και 20 </w:t>
      </w:r>
      <w:r>
        <w:rPr>
          <w:color w:val="000000"/>
          <w:lang w:val="el-GR"/>
        </w:rPr>
        <w:t>π</w:t>
      </w:r>
      <w:r w:rsidRPr="00020B6A">
        <w:rPr>
          <w:color w:val="000000"/>
          <w:lang w:val="el-GR"/>
        </w:rPr>
        <w:t>.</w:t>
      </w:r>
      <w:r>
        <w:rPr>
          <w:color w:val="000000"/>
          <w:lang w:val="el-GR"/>
        </w:rPr>
        <w:t>δ</w:t>
      </w:r>
      <w:r w:rsidRPr="00020B6A">
        <w:rPr>
          <w:color w:val="000000"/>
          <w:lang w:val="el-GR"/>
        </w:rPr>
        <w:t xml:space="preserve">. 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w:t>
      </w:r>
      <w:r>
        <w:rPr>
          <w:color w:val="000000"/>
          <w:lang w:val="el-GR"/>
        </w:rPr>
        <w:t>ν</w:t>
      </w:r>
      <w:r w:rsidRPr="00020B6A">
        <w:rPr>
          <w:color w:val="000000"/>
          <w:lang w:val="el-GR"/>
        </w:rPr>
        <w:t xml:space="preserve">. 4412/2016 και 15 παρ. 1-4 </w:t>
      </w:r>
      <w:r>
        <w:rPr>
          <w:color w:val="000000"/>
          <w:lang w:val="el-GR"/>
        </w:rPr>
        <w:t>π</w:t>
      </w:r>
      <w:r w:rsidRPr="00020B6A">
        <w:rPr>
          <w:color w:val="000000"/>
          <w:lang w:val="el-GR"/>
        </w:rPr>
        <w:t>.</w:t>
      </w:r>
      <w:r>
        <w:rPr>
          <w:color w:val="000000"/>
          <w:lang w:val="el-GR"/>
        </w:rPr>
        <w:t>δ</w:t>
      </w:r>
      <w:r w:rsidRPr="00020B6A">
        <w:rPr>
          <w:color w:val="000000"/>
          <w:lang w:val="el-GR"/>
        </w:rPr>
        <w:t xml:space="preserve">. 39/2017. </w:t>
      </w:r>
    </w:p>
    <w:p w14:paraId="7D205D2D" w14:textId="77777777" w:rsidR="005B1D5A" w:rsidRPr="0052232F" w:rsidRDefault="005B1D5A" w:rsidP="005B1D5A">
      <w:pPr>
        <w:rPr>
          <w:color w:val="000000"/>
          <w:lang w:val="el-GR"/>
        </w:rPr>
      </w:pPr>
      <w:r w:rsidRPr="0052232F">
        <w:rPr>
          <w:color w:val="000000"/>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5DA38FF1" w14:textId="77777777" w:rsidR="005B1D5A" w:rsidRPr="00020B6A" w:rsidRDefault="005B1D5A" w:rsidP="005B1D5A">
      <w:pPr>
        <w:rPr>
          <w:color w:val="000000"/>
          <w:lang w:val="el-GR"/>
        </w:rPr>
      </w:pPr>
      <w:r w:rsidRPr="00020B6A">
        <w:rPr>
          <w:color w:val="000000"/>
          <w:lang w:val="el-GR"/>
        </w:rPr>
        <w:t>Μετά την, κατά τα ως άνω, ηλεκτρονική κατάθεση της προδικαστικής προσφυγής η αναθέτουσα αρχή</w:t>
      </w:r>
      <w:r>
        <w:rPr>
          <w:color w:val="000000"/>
          <w:lang w:val="el-GR"/>
        </w:rPr>
        <w:t>,</w:t>
      </w:r>
      <w:r w:rsidRPr="0034590B">
        <w:rPr>
          <w:lang w:val="el-GR"/>
        </w:rPr>
        <w:t xml:space="preserve"> </w:t>
      </w:r>
      <w:r w:rsidRPr="0034590B">
        <w:rPr>
          <w:color w:val="000000"/>
          <w:lang w:val="el-GR"/>
        </w:rPr>
        <w:t xml:space="preserve"> μέσω της λειτουργίας </w:t>
      </w:r>
      <w:r>
        <w:rPr>
          <w:color w:val="000000"/>
          <w:lang w:val="el-GR"/>
        </w:rPr>
        <w:t>«</w:t>
      </w:r>
      <w:r w:rsidRPr="0034590B">
        <w:rPr>
          <w:color w:val="000000"/>
          <w:lang w:val="el-GR"/>
        </w:rPr>
        <w:t xml:space="preserve">Επικοινωνία» </w:t>
      </w:r>
      <w:r>
        <w:rPr>
          <w:color w:val="000000"/>
          <w:lang w:val="el-GR"/>
        </w:rPr>
        <w:t xml:space="preserve"> </w:t>
      </w:r>
      <w:r w:rsidRPr="00020B6A">
        <w:rPr>
          <w:color w:val="000000"/>
          <w:lang w:val="el-GR"/>
        </w:rPr>
        <w:t xml:space="preserve">: </w:t>
      </w:r>
    </w:p>
    <w:p w14:paraId="66D5EF7C" w14:textId="77777777" w:rsidR="005B1D5A" w:rsidRPr="00020B6A" w:rsidRDefault="005B1D5A" w:rsidP="005B1D5A">
      <w:pPr>
        <w:rPr>
          <w:color w:val="000000"/>
          <w:lang w:val="el-GR"/>
        </w:rPr>
      </w:pPr>
      <w:r w:rsidRPr="00020B6A">
        <w:rPr>
          <w:color w:val="000000"/>
          <w:lang w:val="el-GR"/>
        </w:rPr>
        <w:t xml:space="preserve">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w:t>
      </w:r>
      <w:r>
        <w:rPr>
          <w:color w:val="000000"/>
          <w:lang w:val="el-GR"/>
        </w:rPr>
        <w:t>π</w:t>
      </w:r>
      <w:r w:rsidRPr="00020B6A">
        <w:rPr>
          <w:color w:val="000000"/>
          <w:lang w:val="el-GR"/>
        </w:rPr>
        <w:t>.</w:t>
      </w:r>
      <w:r>
        <w:rPr>
          <w:color w:val="000000"/>
          <w:lang w:val="el-GR"/>
        </w:rPr>
        <w:t>δ</w:t>
      </w:r>
      <w:r w:rsidRPr="00020B6A">
        <w:rPr>
          <w:color w:val="000000"/>
          <w:lang w:val="el-GR"/>
        </w:rPr>
        <w:t>.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38514735" w14:textId="25D93947" w:rsidR="005B1D5A" w:rsidRPr="00020B6A" w:rsidRDefault="005B1D5A" w:rsidP="005B1D5A">
      <w:pPr>
        <w:rPr>
          <w:color w:val="000000"/>
          <w:lang w:val="el-GR"/>
        </w:rPr>
      </w:pPr>
      <w:r w:rsidRPr="00020B6A">
        <w:rPr>
          <w:color w:val="000000"/>
          <w:lang w:val="el-GR"/>
        </w:rPr>
        <w:t xml:space="preserve">β) Διαβιβάζει στην </w:t>
      </w:r>
      <w:r w:rsidR="00ED4715" w:rsidRPr="006B704A">
        <w:rPr>
          <w:lang w:val="el-GR"/>
        </w:rPr>
        <w:t>Ε.Α.ΔΗ.ΣΥ.</w:t>
      </w:r>
      <w:r w:rsidRPr="00020B6A">
        <w:rPr>
          <w:color w:val="000000"/>
          <w:lang w:val="el-GR"/>
        </w:rPr>
        <w:t>,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212589F5" w14:textId="77777777" w:rsidR="005B1D5A" w:rsidRPr="00020B6A" w:rsidRDefault="005B1D5A" w:rsidP="005B1D5A">
      <w:pPr>
        <w:rPr>
          <w:color w:val="000000"/>
          <w:lang w:val="el-GR"/>
        </w:rPr>
      </w:pPr>
      <w:r w:rsidRPr="00020B6A">
        <w:rPr>
          <w:color w:val="000000"/>
          <w:lang w:val="el-GR"/>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382A3D58" w14:textId="77777777" w:rsidR="005B1D5A" w:rsidRPr="00020B6A" w:rsidRDefault="005B1D5A" w:rsidP="005B1D5A">
      <w:pPr>
        <w:rPr>
          <w:color w:val="000000"/>
          <w:lang w:val="el-GR"/>
        </w:rPr>
      </w:pPr>
      <w:r w:rsidRPr="00020B6A">
        <w:rPr>
          <w:color w:val="000000"/>
          <w:lang w:val="el-GR"/>
        </w:rPr>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47801B6E" w14:textId="77777777" w:rsidR="005B1D5A" w:rsidRPr="00020B6A" w:rsidRDefault="005B1D5A" w:rsidP="005B1D5A">
      <w:pPr>
        <w:rPr>
          <w:color w:val="000000"/>
          <w:lang w:val="el-GR"/>
        </w:rPr>
      </w:pPr>
      <w:r w:rsidRPr="00020B6A">
        <w:rPr>
          <w:color w:val="000000"/>
          <w:lang w:val="el-GR"/>
        </w:rPr>
        <w:lastRenderedPageBreak/>
        <w:t xml:space="preserve">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w:t>
      </w:r>
      <w:r>
        <w:rPr>
          <w:color w:val="000000"/>
          <w:lang w:val="el-GR"/>
        </w:rPr>
        <w:t>ν</w:t>
      </w:r>
      <w:r w:rsidRPr="00020B6A">
        <w:rPr>
          <w:color w:val="000000"/>
          <w:lang w:val="el-GR"/>
        </w:rPr>
        <w:t>. 4412/2016 κατά των εκτελεστών πράξεων ή παραλείψεων της αναθέτουσας αρχής .</w:t>
      </w:r>
    </w:p>
    <w:p w14:paraId="18A92939" w14:textId="427A2E57" w:rsidR="00F1538B" w:rsidRDefault="005B1D5A" w:rsidP="005B1D5A">
      <w:pPr>
        <w:rPr>
          <w:color w:val="000000"/>
          <w:lang w:val="el-GR"/>
        </w:rPr>
      </w:pPr>
      <w:r w:rsidRPr="00020B6A">
        <w:rPr>
          <w:color w:val="000000"/>
          <w:lang w:val="el-GR"/>
        </w:rPr>
        <w:t xml:space="preserve">Β. Όποιος έχει έννομο συμφέρον μπορεί να ζητήσει, </w:t>
      </w:r>
      <w:r w:rsidR="00F1538B" w:rsidRPr="007C4E1D">
        <w:rPr>
          <w:color w:val="000000"/>
          <w:lang w:val="el-GR" w:eastAsia="ar-SA"/>
        </w:rPr>
        <w:t>με το ίδιο δικόγραφο</w:t>
      </w:r>
      <w:r w:rsidR="00F1538B" w:rsidRPr="00020B6A">
        <w:rPr>
          <w:color w:val="000000"/>
          <w:lang w:val="el-GR"/>
        </w:rPr>
        <w:t xml:space="preserve"> </w:t>
      </w:r>
      <w:r w:rsidRPr="00020B6A">
        <w:rPr>
          <w:color w:val="000000"/>
          <w:lang w:val="el-GR"/>
        </w:rPr>
        <w:t xml:space="preserve">εφαρμοζόμενων αναλογικά των διατάξεων του </w:t>
      </w:r>
      <w:r>
        <w:rPr>
          <w:color w:val="000000"/>
          <w:lang w:val="el-GR"/>
        </w:rPr>
        <w:t>π</w:t>
      </w:r>
      <w:r w:rsidRPr="00020B6A">
        <w:rPr>
          <w:color w:val="000000"/>
          <w:lang w:val="el-GR"/>
        </w:rPr>
        <w:t>.</w:t>
      </w:r>
      <w:r>
        <w:rPr>
          <w:color w:val="000000"/>
          <w:lang w:val="el-GR"/>
        </w:rPr>
        <w:t>δ</w:t>
      </w:r>
      <w:r w:rsidRPr="00020B6A">
        <w:rPr>
          <w:color w:val="000000"/>
          <w:lang w:val="el-GR"/>
        </w:rPr>
        <w:t xml:space="preserve">. 18/1989, την αναστολή εκτέλεσης της απόφασης της </w:t>
      </w:r>
      <w:bookmarkStart w:id="403" w:name="_Hlk114820631"/>
      <w:r w:rsidR="00ED4715" w:rsidRPr="006B704A">
        <w:rPr>
          <w:lang w:val="el-GR"/>
        </w:rPr>
        <w:t>Ε.Α.ΔΗ.ΣΥ.</w:t>
      </w:r>
      <w:r w:rsidR="006B3489">
        <w:rPr>
          <w:lang w:val="el-GR"/>
        </w:rPr>
        <w:t xml:space="preserve"> </w:t>
      </w:r>
      <w:bookmarkEnd w:id="403"/>
      <w:r w:rsidRPr="00020B6A">
        <w:rPr>
          <w:color w:val="000000"/>
          <w:lang w:val="el-GR"/>
        </w:rPr>
        <w:t xml:space="preserve">και την ακύρωσή της ενώπιον του αρμοδίου </w:t>
      </w:r>
      <w:r w:rsidR="00F1538B" w:rsidRPr="007C4E1D">
        <w:rPr>
          <w:color w:val="000000"/>
          <w:lang w:val="el-GR" w:eastAsia="ar-SA"/>
        </w:rPr>
        <w:t xml:space="preserve">Δικαστηρίου </w:t>
      </w:r>
      <w:r w:rsidR="000A7747">
        <w:rPr>
          <w:lang w:val="el-GR"/>
        </w:rPr>
        <w:t xml:space="preserve">της παρ. 3 του αρθ. 372 Ν.4412/2016, όπως ισχύει </w:t>
      </w:r>
      <w:r w:rsidR="000574DC" w:rsidRPr="00A941B9">
        <w:rPr>
          <w:color w:val="000000"/>
          <w:lang w:val="el-GR"/>
        </w:rPr>
        <w:t xml:space="preserve">το Διοικητικό Εφετείο της έδρας της </w:t>
      </w:r>
      <w:r w:rsidR="000574DC">
        <w:rPr>
          <w:color w:val="000000"/>
          <w:lang w:val="el-GR"/>
        </w:rPr>
        <w:t>Αναθέτουσας Αρχής</w:t>
      </w:r>
      <w:r w:rsidR="00F1538B" w:rsidRPr="007C4E1D">
        <w:rPr>
          <w:lang w:val="el-GR" w:eastAsia="ar-SA"/>
        </w:rPr>
        <w:t>.</w:t>
      </w:r>
      <w:r w:rsidR="00F1538B" w:rsidRPr="007C4E1D">
        <w:rPr>
          <w:color w:val="000000"/>
          <w:lang w:val="el-GR" w:eastAsia="ar-SA"/>
        </w:rPr>
        <w:t xml:space="preserve"> Το αυτό ισχύει και σε περίπτωση σιωπηρής απόρριψης της προδικαστικής προσφυγής από την </w:t>
      </w:r>
      <w:r w:rsidR="00592F60" w:rsidRPr="006B704A">
        <w:rPr>
          <w:lang w:val="el-GR"/>
        </w:rPr>
        <w:t>Ε.Α.ΔΗ.ΣΥ.</w:t>
      </w:r>
      <w:r w:rsidRPr="00020B6A">
        <w:rPr>
          <w:color w:val="000000"/>
          <w:lang w:val="el-GR"/>
        </w:rPr>
        <w:t xml:space="preserve"> Δικαίωμα άσκησης </w:t>
      </w:r>
      <w:r w:rsidR="00F1538B" w:rsidRPr="007C4E1D">
        <w:rPr>
          <w:color w:val="000000"/>
          <w:lang w:val="el-GR" w:eastAsia="ar-SA"/>
        </w:rPr>
        <w:t>του ως άνω ένδικου βοηθήματος</w:t>
      </w:r>
      <w:r w:rsidRPr="00020B6A">
        <w:rPr>
          <w:color w:val="000000"/>
          <w:lang w:val="el-GR"/>
        </w:rPr>
        <w:t xml:space="preserve"> έχει και η αναθέτουσα αρχή αν η </w:t>
      </w:r>
      <w:r w:rsidR="00592F60" w:rsidRPr="006B704A">
        <w:rPr>
          <w:lang w:val="el-GR"/>
        </w:rPr>
        <w:t>Ε.Α.ΔΗ.ΣΥ.</w:t>
      </w:r>
      <w:r w:rsidR="00592F60">
        <w:rPr>
          <w:lang w:val="el-GR"/>
        </w:rPr>
        <w:t xml:space="preserve"> </w:t>
      </w:r>
      <w:r w:rsidRPr="00020B6A">
        <w:rPr>
          <w:color w:val="000000"/>
          <w:lang w:val="el-GR"/>
        </w:rPr>
        <w:t>κάνει δεκτή την προδικαστική προσφυγή</w:t>
      </w:r>
      <w:r w:rsidR="00F1538B">
        <w:rPr>
          <w:color w:val="000000"/>
          <w:lang w:val="el-GR"/>
        </w:rPr>
        <w:t xml:space="preserve">, </w:t>
      </w:r>
      <w:r w:rsidR="00F1538B" w:rsidRPr="007C4E1D">
        <w:rPr>
          <w:color w:val="000000"/>
          <w:lang w:val="el-GR" w:eastAsia="ar-SA"/>
        </w:rPr>
        <w:t>αλλά και αυτός του οποίου έχει γίνει εν μέρει δεκτή η προδικαστική προσφυγή</w:t>
      </w:r>
      <w:r w:rsidR="00F1538B">
        <w:rPr>
          <w:color w:val="000000"/>
          <w:lang w:val="el-GR" w:eastAsia="ar-SA"/>
        </w:rPr>
        <w:t>.</w:t>
      </w:r>
      <w:r w:rsidRPr="00020B6A">
        <w:rPr>
          <w:color w:val="000000"/>
          <w:lang w:val="el-GR"/>
        </w:rPr>
        <w:t xml:space="preserve"> </w:t>
      </w:r>
    </w:p>
    <w:p w14:paraId="2C9F3684" w14:textId="0196D0E9" w:rsidR="005B1D5A" w:rsidRPr="00020B6A" w:rsidRDefault="005B1D5A" w:rsidP="005B1D5A">
      <w:pPr>
        <w:rPr>
          <w:color w:val="000000"/>
          <w:lang w:val="el-GR"/>
        </w:rPr>
      </w:pPr>
      <w:r w:rsidRPr="00020B6A">
        <w:rPr>
          <w:color w:val="000000"/>
          <w:lang w:val="el-GR"/>
        </w:rPr>
        <w:t xml:space="preserve">Με </w:t>
      </w:r>
      <w:r w:rsidR="00072601" w:rsidRPr="007C4E1D">
        <w:rPr>
          <w:color w:val="000000"/>
          <w:lang w:val="el-GR" w:eastAsia="ar-SA"/>
        </w:rPr>
        <w:t xml:space="preserve">την απόφαση της </w:t>
      </w:r>
      <w:r w:rsidR="00ED4715" w:rsidRPr="006B704A">
        <w:rPr>
          <w:lang w:val="el-GR"/>
        </w:rPr>
        <w:t>Ε.Α.ΔΗ.ΣΥ.</w:t>
      </w:r>
      <w:r w:rsidR="00ED4715">
        <w:rPr>
          <w:lang w:val="el-GR"/>
        </w:rPr>
        <w:t xml:space="preserve"> </w:t>
      </w:r>
      <w:r w:rsidRPr="00020B6A">
        <w:rPr>
          <w:color w:val="000000"/>
          <w:lang w:val="el-GR"/>
        </w:rPr>
        <w:t xml:space="preserve">λογίζονται ως συμπροσβαλλόμενες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w:t>
      </w:r>
      <w:r w:rsidR="00072601" w:rsidRPr="007C4E1D">
        <w:rPr>
          <w:color w:val="000000"/>
          <w:lang w:val="el-GR" w:eastAsia="ar-SA"/>
        </w:rPr>
        <w:t>ως άνω αίτησης στο Δικαστήριο.</w:t>
      </w:r>
      <w:r w:rsidRPr="00020B6A">
        <w:rPr>
          <w:color w:val="000000"/>
          <w:lang w:val="el-GR"/>
        </w:rPr>
        <w:t xml:space="preserve"> </w:t>
      </w:r>
    </w:p>
    <w:p w14:paraId="72FB3261" w14:textId="6DFF90D0" w:rsidR="00072601" w:rsidRDefault="00072601" w:rsidP="005B1D5A">
      <w:pPr>
        <w:rPr>
          <w:color w:val="000000"/>
          <w:lang w:val="el-GR"/>
        </w:rPr>
      </w:pPr>
      <w:r w:rsidRPr="007C4E1D">
        <w:rPr>
          <w:color w:val="000000"/>
          <w:lang w:val="el-GR" w:eastAsia="ar-SA"/>
        </w:rPr>
        <w:t xml:space="preserve">Η αίτηση αναστολής και ακύρωσης περιλαμβάνει μόνο αιτιάσεις που είχαν προταθεί με την προδικαστική προσφυγή ή αφορούν στη διαδικασία ενώπιον της </w:t>
      </w:r>
      <w:r w:rsidR="00592F60" w:rsidRPr="006B704A">
        <w:rPr>
          <w:lang w:val="el-GR"/>
        </w:rPr>
        <w:t>Ε.Α.ΔΗ.ΣΥ.</w:t>
      </w:r>
      <w:r w:rsidR="00592F60">
        <w:rPr>
          <w:lang w:val="el-GR"/>
        </w:rPr>
        <w:t xml:space="preserve"> </w:t>
      </w:r>
      <w:r w:rsidRPr="007C4E1D">
        <w:rPr>
          <w:color w:val="000000"/>
          <w:lang w:val="el-GR" w:eastAsia="ar-SA"/>
        </w:rPr>
        <w:t>ή το περιεχόμενο των αποφάσεών της. Η αναθέτουσα αρχή, εφόσον ασκήσει την αίτηση της παρ. 1 του άρθρου 372 του ν. 4412/2016, μπορεί να προβάλει και οψιγενείς ισχυρισμούς αναφορικά με τους επιτακτικούς λόγους δημοσίου συμφέροντος, οι οποίοι καθιστούν αναγκαία την άμεση ανάθεση της σύμβασης.</w:t>
      </w:r>
      <w:r w:rsidR="005B1D5A" w:rsidRPr="00020B6A">
        <w:rPr>
          <w:color w:val="000000"/>
          <w:lang w:val="el-GR"/>
        </w:rPr>
        <w:t xml:space="preserve"> </w:t>
      </w:r>
    </w:p>
    <w:p w14:paraId="29C89792" w14:textId="0063739A" w:rsidR="00072601" w:rsidRDefault="005B1D5A" w:rsidP="005B1D5A">
      <w:pPr>
        <w:rPr>
          <w:color w:val="000000"/>
          <w:lang w:val="el-GR"/>
        </w:rPr>
      </w:pPr>
      <w:r w:rsidRPr="00020B6A">
        <w:rPr>
          <w:color w:val="000000"/>
          <w:lang w:val="el-GR"/>
        </w:rPr>
        <w:t xml:space="preserve">Η </w:t>
      </w:r>
      <w:r w:rsidR="00072601">
        <w:rPr>
          <w:color w:val="000000"/>
          <w:lang w:val="el-GR"/>
        </w:rPr>
        <w:t xml:space="preserve">ως άνω </w:t>
      </w:r>
      <w:r w:rsidRPr="00020B6A">
        <w:rPr>
          <w:color w:val="000000"/>
          <w:lang w:val="el-GR"/>
        </w:rPr>
        <w:t xml:space="preserve">αίτηση κατατίθεται στο </w:t>
      </w:r>
      <w:r w:rsidR="00072601">
        <w:rPr>
          <w:color w:val="000000"/>
          <w:lang w:val="el-GR"/>
        </w:rPr>
        <w:t>αρμόδιο</w:t>
      </w:r>
      <w:r w:rsidRPr="00020B6A">
        <w:rPr>
          <w:color w:val="000000"/>
          <w:lang w:val="el-GR"/>
        </w:rPr>
        <w:t xml:space="preserve"> δικαστήριο μέσα σε προθεσμία δέκα (10) ημερών από κοινοποίηση ή την πλήρη γνώση της απόφασης </w:t>
      </w:r>
      <w:r w:rsidR="00072601" w:rsidRPr="007C4E1D">
        <w:rPr>
          <w:color w:val="000000"/>
          <w:lang w:val="el-GR" w:eastAsia="ar-SA"/>
        </w:rPr>
        <w:t>ή από την παρέλευση της προθεσμίας για την έκδοση της απόφασης</w:t>
      </w:r>
      <w:r w:rsidR="00072601" w:rsidRPr="00020B6A">
        <w:rPr>
          <w:color w:val="000000"/>
          <w:lang w:val="el-GR"/>
        </w:rPr>
        <w:t xml:space="preserve"> </w:t>
      </w:r>
      <w:r w:rsidRPr="00020B6A">
        <w:rPr>
          <w:color w:val="000000"/>
          <w:lang w:val="el-GR"/>
        </w:rPr>
        <w:t>επί της προδικαστικής προσφυγής</w:t>
      </w:r>
      <w:r w:rsidR="00072601">
        <w:rPr>
          <w:color w:val="000000"/>
          <w:lang w:val="el-GR"/>
        </w:rPr>
        <w:t xml:space="preserve">, ενώ </w:t>
      </w:r>
      <w:r w:rsidRPr="00020B6A">
        <w:rPr>
          <w:color w:val="000000"/>
          <w:lang w:val="el-GR"/>
        </w:rPr>
        <w:t xml:space="preserve"> η </w:t>
      </w:r>
      <w:r w:rsidR="00072601">
        <w:rPr>
          <w:color w:val="000000"/>
          <w:lang w:val="el-GR"/>
        </w:rPr>
        <w:t>δικάσιμος για την εκδίκαση</w:t>
      </w:r>
      <w:r w:rsidRPr="00020B6A">
        <w:rPr>
          <w:color w:val="000000"/>
          <w:lang w:val="el-GR"/>
        </w:rPr>
        <w:t xml:space="preserve"> της αίτησης ακύρωσης </w:t>
      </w:r>
      <w:r w:rsidR="00072601" w:rsidRPr="007C4E1D">
        <w:rPr>
          <w:color w:val="000000"/>
          <w:lang w:val="el-GR" w:eastAsia="ar-SA"/>
        </w:rPr>
        <w:t>δεν πρέπει να απέχει πέραν των εξήντα (60) ημερών από την κατάθεση του δικογράφου</w:t>
      </w:r>
      <w:r w:rsidR="00072601">
        <w:rPr>
          <w:color w:val="000000"/>
          <w:lang w:val="el-GR"/>
        </w:rPr>
        <w:t>.</w:t>
      </w:r>
      <w:r w:rsidRPr="00020B6A">
        <w:rPr>
          <w:color w:val="000000"/>
          <w:lang w:val="el-GR"/>
        </w:rPr>
        <w:t xml:space="preserve"> </w:t>
      </w:r>
    </w:p>
    <w:p w14:paraId="0F6B77E9" w14:textId="2534DF12" w:rsidR="00160FCE" w:rsidRDefault="00072601" w:rsidP="005B1D5A">
      <w:pPr>
        <w:rPr>
          <w:color w:val="000000"/>
          <w:lang w:val="el-GR" w:eastAsia="ar-SA"/>
        </w:rPr>
      </w:pPr>
      <w:r>
        <w:rPr>
          <w:color w:val="000000"/>
          <w:lang w:val="el-GR"/>
        </w:rPr>
        <w:t xml:space="preserve">Αντίγραφο της </w:t>
      </w:r>
      <w:r w:rsidR="009D5082" w:rsidRPr="007C4E1D">
        <w:rPr>
          <w:color w:val="000000"/>
          <w:lang w:val="el-GR" w:eastAsia="ar-SA"/>
        </w:rPr>
        <w:t>αίτησης με κλήση κοινοποιείται με τη φροντίδα του αιτούντος προς την</w:t>
      </w:r>
      <w:r w:rsidR="005B1D5A" w:rsidRPr="00020B6A">
        <w:rPr>
          <w:color w:val="000000"/>
          <w:lang w:val="el-GR"/>
        </w:rPr>
        <w:t xml:space="preserve"> </w:t>
      </w:r>
      <w:r w:rsidR="00592F60" w:rsidRPr="006B704A">
        <w:rPr>
          <w:lang w:val="el-GR"/>
        </w:rPr>
        <w:t>Ε.Α.ΔΗ.ΣΥ</w:t>
      </w:r>
      <w:r w:rsidR="009D5082" w:rsidRPr="007C4E1D">
        <w:rPr>
          <w:color w:val="000000"/>
          <w:lang w:val="el-GR" w:eastAsia="ar-SA"/>
        </w:rPr>
        <w:t>., την αναθέτουσα αρχή, αν δεν έχει ασκήσει αυτή την αίτηση, και προς κάθε τρίτο ενδιαφερόμενο, την κλήτευση του οποίου διατάσσει με πράξη του ο Πρόεδρος ή ο προεδρεύων του αρμόδιου Δικαστηρίου ή Τμήματος έως την επόμενη ημέρα από την κατάθεση</w:t>
      </w:r>
      <w:r w:rsidR="005B1D5A" w:rsidRPr="00020B6A">
        <w:rPr>
          <w:color w:val="000000"/>
          <w:lang w:val="el-GR"/>
        </w:rPr>
        <w:t xml:space="preserve"> της </w:t>
      </w:r>
      <w:r w:rsidR="009D5082" w:rsidRPr="007C4E1D">
        <w:rPr>
          <w:color w:val="000000"/>
          <w:lang w:val="el-GR" w:eastAsia="ar-SA"/>
        </w:rPr>
        <w:t>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w:t>
      </w:r>
      <w:r w:rsidR="005B1D5A" w:rsidRPr="00020B6A">
        <w:rPr>
          <w:color w:val="000000"/>
          <w:lang w:val="el-GR"/>
        </w:rPr>
        <w:t xml:space="preserve"> της </w:t>
      </w:r>
      <w:r w:rsidR="009D5082" w:rsidRPr="007C4E1D">
        <w:rPr>
          <w:color w:val="000000"/>
          <w:lang w:val="el-GR" w:eastAsia="ar-SA"/>
        </w:rPr>
        <w:t>ως άνω</w:t>
      </w:r>
      <w:r w:rsidR="005B1D5A" w:rsidRPr="00020B6A">
        <w:rPr>
          <w:color w:val="000000"/>
          <w:lang w:val="el-GR"/>
        </w:rPr>
        <w:t xml:space="preserve"> πράξης, </w:t>
      </w:r>
      <w:r w:rsidR="009D5082" w:rsidRPr="007C4E1D">
        <w:rPr>
          <w:color w:val="000000"/>
          <w:lang w:val="el-GR" w:eastAsia="ar-SA"/>
        </w:rPr>
        <w:t>του Δικαστηρίου. Εντός αποκλειστικής προθεσμίας</w:t>
      </w:r>
      <w:r w:rsidR="005B1D5A" w:rsidRPr="00020B6A">
        <w:rPr>
          <w:color w:val="000000"/>
          <w:lang w:val="el-GR"/>
        </w:rPr>
        <w:t xml:space="preserve"> δέκα (10) ημερών από την </w:t>
      </w:r>
      <w:r w:rsidR="00160FCE" w:rsidRPr="007C4E1D">
        <w:rPr>
          <w:color w:val="000000"/>
          <w:lang w:val="el-GR" w:eastAsia="ar-SA"/>
        </w:rPr>
        <w:t>ως άνω κοινοποίηση της αίτησης κατατίθεται η παρέμβαση και διαβιβάζονται ο φάκελος και οι απόψεις των παθητικώς νομιμοποιούμενων.</w:t>
      </w:r>
      <w:r w:rsidR="00160FCE">
        <w:rPr>
          <w:color w:val="000000"/>
          <w:lang w:val="el-GR" w:eastAsia="ar-SA"/>
        </w:rPr>
        <w:t xml:space="preserve"> Εντός </w:t>
      </w:r>
      <w:r w:rsidR="005B1D5A" w:rsidRPr="00020B6A">
        <w:rPr>
          <w:color w:val="000000"/>
          <w:lang w:val="el-GR"/>
        </w:rPr>
        <w:t xml:space="preserve">της </w:t>
      </w:r>
      <w:r w:rsidR="00160FCE" w:rsidRPr="007C4E1D">
        <w:rPr>
          <w:color w:val="000000"/>
          <w:lang w:val="el-GR" w:eastAsia="ar-SA"/>
        </w:rPr>
        <w:t>ίδιας προθεσμίας κατατίθενται στο Δικαστήριο και τα στοιχεία που υποστηρίζουν τους ισχυρισμούς των διαδίκων.</w:t>
      </w:r>
    </w:p>
    <w:p w14:paraId="28E3DE24" w14:textId="785E89C1" w:rsidR="005B1D5A" w:rsidRPr="00020B6A" w:rsidRDefault="00160FCE" w:rsidP="005B1D5A">
      <w:pPr>
        <w:rPr>
          <w:color w:val="000000"/>
          <w:lang w:val="el-GR"/>
        </w:rPr>
      </w:pPr>
      <w:r w:rsidRPr="007C4E1D">
        <w:rPr>
          <w:color w:val="000000"/>
          <w:lang w:val="el-GR" w:eastAsia="ar-SA"/>
        </w:rPr>
        <w:t>Επιπρόσθετα, η παρέμβαση κοινοποιείται με επιμέλεια του παρεμβαίνοντος στα λοιπά μέρη</w:t>
      </w:r>
      <w:r w:rsidRPr="00020B6A">
        <w:rPr>
          <w:color w:val="000000"/>
          <w:lang w:val="el-GR"/>
        </w:rPr>
        <w:t xml:space="preserve"> </w:t>
      </w:r>
      <w:r w:rsidR="005B1D5A" w:rsidRPr="00020B6A">
        <w:rPr>
          <w:color w:val="000000"/>
          <w:lang w:val="el-GR"/>
        </w:rPr>
        <w:t xml:space="preserve">της </w:t>
      </w:r>
      <w:r w:rsidRPr="007C4E1D">
        <w:rPr>
          <w:color w:val="000000"/>
          <w:lang w:val="el-GR" w:eastAsia="ar-SA"/>
        </w:rPr>
        <w:t>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w:t>
      </w:r>
    </w:p>
    <w:p w14:paraId="1D949FE4" w14:textId="5A1335BF" w:rsidR="005B1D5A" w:rsidRDefault="005B1D5A" w:rsidP="005B1D5A">
      <w:pPr>
        <w:rPr>
          <w:color w:val="000000"/>
          <w:lang w:val="el-GR"/>
        </w:rPr>
      </w:pPr>
      <w:r w:rsidRPr="00827575">
        <w:rPr>
          <w:color w:val="000000"/>
          <w:lang w:val="el-GR"/>
        </w:rPr>
        <w:t xml:space="preserve"> </w:t>
      </w:r>
    </w:p>
    <w:p w14:paraId="69C6AECA" w14:textId="4361564A" w:rsidR="00C90A04" w:rsidRDefault="005B1D5A" w:rsidP="005B1D5A">
      <w:pPr>
        <w:rPr>
          <w:color w:val="000000"/>
          <w:lang w:val="el-GR" w:eastAsia="ar-SA"/>
        </w:rPr>
      </w:pPr>
      <w:r w:rsidRPr="00827575">
        <w:rPr>
          <w:color w:val="000000"/>
          <w:lang w:val="el-GR"/>
        </w:rPr>
        <w:t xml:space="preserve">Η προθεσμία για την άσκηση και η άσκηση της αίτησης ενώπιον του αρμοδίου δικαστηρίου κωλύουν τη σύναψη της σύμβασης μέχρι την έκδοση της οριστικής δικαστικής απόφασης, εκτός εάν με προσωρινή διαταγή </w:t>
      </w:r>
      <w:r w:rsidR="00160FCE" w:rsidRPr="007C4E1D">
        <w:rPr>
          <w:color w:val="000000"/>
          <w:lang w:val="el-GR" w:eastAsia="ar-SA"/>
        </w:rPr>
        <w:t>ο αρμόδιος δικαστής</w:t>
      </w:r>
      <w:r w:rsidR="00160FCE">
        <w:rPr>
          <w:color w:val="000000"/>
          <w:lang w:val="el-GR" w:eastAsia="ar-SA"/>
        </w:rPr>
        <w:t xml:space="preserve"> </w:t>
      </w:r>
      <w:r w:rsidRPr="00827575">
        <w:rPr>
          <w:color w:val="000000"/>
          <w:lang w:val="el-GR"/>
        </w:rPr>
        <w:t>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w:t>
      </w:r>
      <w:r w:rsidR="00160FCE">
        <w:rPr>
          <w:color w:val="000000"/>
          <w:lang w:val="el-GR"/>
        </w:rPr>
        <w:t xml:space="preserve"> την</w:t>
      </w:r>
      <w:r w:rsidRPr="00827575">
        <w:rPr>
          <w:color w:val="000000"/>
          <w:lang w:val="el-GR"/>
        </w:rPr>
        <w:t xml:space="preserve"> προσωρινή διαταγή </w:t>
      </w:r>
      <w:r w:rsidR="00160FCE" w:rsidRPr="007C4E1D">
        <w:rPr>
          <w:color w:val="000000"/>
          <w:lang w:val="el-GR" w:eastAsia="ar-SA"/>
        </w:rPr>
        <w:t>ο αρμόδιος δικαστής</w:t>
      </w:r>
      <w:r w:rsidR="00160FCE">
        <w:rPr>
          <w:color w:val="000000"/>
          <w:lang w:val="el-GR" w:eastAsia="ar-SA"/>
        </w:rPr>
        <w:t xml:space="preserve"> </w:t>
      </w:r>
      <w:r w:rsidRPr="00827575">
        <w:rPr>
          <w:color w:val="000000"/>
          <w:lang w:val="el-GR"/>
        </w:rPr>
        <w:t>αποφανθεί διαφορετικά.</w:t>
      </w:r>
      <w:r w:rsidR="00160FCE">
        <w:rPr>
          <w:color w:val="000000"/>
          <w:lang w:val="el-GR"/>
        </w:rPr>
        <w:t xml:space="preserve"> </w:t>
      </w:r>
      <w:r w:rsidR="00160FCE" w:rsidRPr="007C4E1D">
        <w:rPr>
          <w:color w:val="000000"/>
          <w:lang w:val="el-GR" w:eastAsia="ar-SA"/>
        </w:rPr>
        <w:t>Για την άσκηση της αιτήσεως κατατίθεται παράβολο, σύμφωνα με τα ειδικότερα οριζόμενα στο άρθ</w:t>
      </w:r>
      <w:r w:rsidR="00160FCE">
        <w:rPr>
          <w:color w:val="000000"/>
          <w:lang w:val="el-GR" w:eastAsia="ar-SA"/>
        </w:rPr>
        <w:t>ρο 372 παρ. 5 του Ν. 4412/2016.</w:t>
      </w:r>
    </w:p>
    <w:p w14:paraId="062C67BC" w14:textId="77777777" w:rsidR="00160FCE" w:rsidRPr="007C4E1D" w:rsidRDefault="00160FCE" w:rsidP="00160FCE">
      <w:pPr>
        <w:widowControl w:val="0"/>
        <w:spacing w:before="120" w:line="240" w:lineRule="atLeast"/>
        <w:textAlignment w:val="baseline"/>
        <w:rPr>
          <w:color w:val="000000"/>
          <w:lang w:val="el-GR" w:eastAsia="ar-SA"/>
        </w:rPr>
      </w:pPr>
      <w:r w:rsidRPr="007C4E1D">
        <w:rPr>
          <w:color w:val="000000"/>
          <w:lang w:val="el-GR" w:eastAsia="ar-SA"/>
        </w:rPr>
        <w:t xml:space="preserve">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π.δ. 18/1989. </w:t>
      </w:r>
    </w:p>
    <w:p w14:paraId="70943D6F" w14:textId="77777777" w:rsidR="00160FCE" w:rsidRPr="007C4E1D" w:rsidRDefault="00160FCE" w:rsidP="00160FCE">
      <w:pPr>
        <w:widowControl w:val="0"/>
        <w:spacing w:before="120" w:line="240" w:lineRule="atLeast"/>
        <w:textAlignment w:val="baseline"/>
        <w:rPr>
          <w:color w:val="000000"/>
          <w:lang w:val="el-GR" w:eastAsia="ar-SA"/>
        </w:rPr>
      </w:pPr>
      <w:r w:rsidRPr="007C4E1D">
        <w:rPr>
          <w:color w:val="000000"/>
          <w:lang w:val="el-GR" w:eastAsia="ar-SA"/>
        </w:rPr>
        <w:lastRenderedPageBreak/>
        <w:t>Αν το δικαστήριο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 του ν. 4412/2016.</w:t>
      </w:r>
    </w:p>
    <w:p w14:paraId="0205B6A0" w14:textId="77777777" w:rsidR="00160FCE" w:rsidRPr="00603221" w:rsidRDefault="00160FCE" w:rsidP="00160FCE">
      <w:pPr>
        <w:rPr>
          <w:color w:val="000000"/>
          <w:lang w:val="el-GR"/>
        </w:rPr>
      </w:pPr>
      <w:r w:rsidRPr="007C4E1D">
        <w:rPr>
          <w:color w:val="000000"/>
          <w:lang w:val="el-GR" w:eastAsia="ar-SA"/>
        </w:rPr>
        <w:t>Με την επιφύλαξη των διατάξεων του ν. 4412/2016, για την εκδίκαση των διαφορών του παρόντος άρθρου εφαρμόζονται οι διατάξεις του π.δ. 18/1989.</w:t>
      </w:r>
    </w:p>
    <w:p w14:paraId="303BCFCC" w14:textId="77777777" w:rsidR="00C90A04" w:rsidRPr="00603221" w:rsidRDefault="00C90A04">
      <w:pPr>
        <w:suppressAutoHyphens w:val="0"/>
        <w:spacing w:after="0"/>
        <w:jc w:val="left"/>
        <w:rPr>
          <w:lang w:val="el-GR"/>
        </w:rPr>
      </w:pPr>
      <w:r w:rsidRPr="00603221">
        <w:rPr>
          <w:lang w:val="el-GR"/>
        </w:rPr>
        <w:br w:type="page"/>
      </w:r>
    </w:p>
    <w:p w14:paraId="019F9D62" w14:textId="77777777" w:rsidR="00C90A04" w:rsidRPr="00603221" w:rsidRDefault="00C90A04" w:rsidP="00C90A04">
      <w:pPr>
        <w:rPr>
          <w:lang w:val="el-GR"/>
        </w:rPr>
      </w:pPr>
    </w:p>
    <w:p w14:paraId="63655BAB" w14:textId="77777777" w:rsidR="008338F0" w:rsidRPr="00603221" w:rsidRDefault="003355E7" w:rsidP="003A109E">
      <w:pPr>
        <w:pStyle w:val="2"/>
        <w:rPr>
          <w:rFonts w:cs="Tahoma"/>
          <w:lang w:val="el-GR"/>
        </w:rPr>
      </w:pPr>
      <w:r w:rsidRPr="00603221">
        <w:rPr>
          <w:rFonts w:cs="Tahoma"/>
          <w:lang w:val="el-GR"/>
        </w:rPr>
        <w:tab/>
      </w:r>
      <w:bookmarkStart w:id="404" w:name="_Toc97194317"/>
      <w:bookmarkStart w:id="405" w:name="_Toc97194449"/>
      <w:bookmarkStart w:id="406" w:name="_Toc145407005"/>
      <w:r w:rsidRPr="00603221">
        <w:rPr>
          <w:rFonts w:cs="Tahoma"/>
          <w:lang w:val="el-GR"/>
        </w:rPr>
        <w:t>Ματαίωση Διαδικασίας</w:t>
      </w:r>
      <w:bookmarkEnd w:id="404"/>
      <w:bookmarkEnd w:id="405"/>
      <w:bookmarkEnd w:id="406"/>
    </w:p>
    <w:p w14:paraId="427A8943" w14:textId="77777777" w:rsidR="00921D35" w:rsidRDefault="00921D35" w:rsidP="00921D35">
      <w:pPr>
        <w:rPr>
          <w:lang w:val="el-GR"/>
        </w:rPr>
      </w:pPr>
      <w:r>
        <w:rPr>
          <w:lang w:val="el-GR"/>
        </w:rP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71F0A1FC" w14:textId="77777777" w:rsidR="00921D35" w:rsidRDefault="00921D35" w:rsidP="00921D35">
      <w:pPr>
        <w:rPr>
          <w:lang w:val="el-GR"/>
        </w:rPr>
      </w:pPr>
      <w:r>
        <w:rPr>
          <w:lang w:val="el-GR"/>
        </w:rPr>
        <w:t xml:space="preserve">Ειδικότερα, η αναθέτουσα αρχή ματαιώνει τη διαδικασία </w:t>
      </w:r>
      <w:r w:rsidRPr="007515FD">
        <w:rPr>
          <w:lang w:val="el-GR"/>
        </w:rPr>
        <w:t xml:space="preserve">σύναψης </w:t>
      </w:r>
      <w:r>
        <w:rPr>
          <w:lang w:val="el-GR"/>
        </w:rPr>
        <w:t>όταν αυτή αποβεί</w:t>
      </w:r>
      <w:r w:rsidRPr="007515FD">
        <w:rPr>
          <w:lang w:val="el-GR"/>
        </w:rPr>
        <w:t xml:space="preserve"> άγονη είτε λόγω μη</w:t>
      </w:r>
      <w:r>
        <w:rPr>
          <w:lang w:val="el-GR"/>
        </w:rPr>
        <w:t xml:space="preserve"> </w:t>
      </w:r>
      <w:r w:rsidRPr="007515FD">
        <w:rPr>
          <w:lang w:val="el-GR"/>
        </w:rPr>
        <w:t>υποβολής προσφοράς είτε λόγω απόρριψης όλων των</w:t>
      </w:r>
      <w:r>
        <w:rPr>
          <w:lang w:val="el-GR"/>
        </w:rPr>
        <w:t xml:space="preserve"> </w:t>
      </w:r>
      <w:r w:rsidRPr="007515FD">
        <w:rPr>
          <w:lang w:val="el-GR"/>
        </w:rPr>
        <w:t>προσφορών</w:t>
      </w:r>
      <w:r>
        <w:rPr>
          <w:lang w:val="el-GR"/>
        </w:rPr>
        <w:t xml:space="preserve">, καθώς και </w:t>
      </w:r>
      <w:r w:rsidRPr="007515FD">
        <w:rPr>
          <w:lang w:val="el-GR"/>
        </w:rPr>
        <w:t>στην περίπτωση του δευτέρου εδαφίου της παρ. 7 του</w:t>
      </w:r>
      <w:r>
        <w:rPr>
          <w:lang w:val="el-GR"/>
        </w:rPr>
        <w:t xml:space="preserve"> </w:t>
      </w:r>
      <w:r w:rsidRPr="007515FD">
        <w:rPr>
          <w:lang w:val="el-GR"/>
        </w:rPr>
        <w:t>άρθρου 105, περί κατακύρωσης και σύναψης σύμβασης</w:t>
      </w:r>
      <w:r>
        <w:rPr>
          <w:lang w:val="el-GR"/>
        </w:rPr>
        <w:t>.</w:t>
      </w:r>
    </w:p>
    <w:p w14:paraId="378327CD" w14:textId="77777777" w:rsidR="00921D35" w:rsidRDefault="00921D35" w:rsidP="00921D35">
      <w:pPr>
        <w:rPr>
          <w:lang w:val="el-GR"/>
        </w:rPr>
      </w:pPr>
      <w:r>
        <w:rPr>
          <w:lang w:val="el-GR"/>
        </w:rPr>
        <w:t xml:space="preserve">Επίσης μπορεί να ματαιώσει τη διαδικασία:  </w:t>
      </w:r>
      <w:r w:rsidRPr="007515FD">
        <w:rPr>
          <w:lang w:val="el-GR"/>
        </w:rPr>
        <w:t>α) λόγω παράτυπης διεξαγωγής της διαδικασίας ανά</w:t>
      </w:r>
      <w:r>
        <w:rPr>
          <w:lang w:val="el-GR"/>
        </w:rPr>
        <w:t xml:space="preserve">θεσης, εκτός εάν μπορεί να θεραπεύσει το </w:t>
      </w:r>
      <w:r w:rsidRPr="00C41D65">
        <w:rPr>
          <w:lang w:val="el-GR"/>
        </w:rPr>
        <w:t xml:space="preserve">σφάλμα ή </w:t>
      </w:r>
      <w:r>
        <w:rPr>
          <w:lang w:val="el-GR"/>
        </w:rPr>
        <w:t>την</w:t>
      </w:r>
      <w:r w:rsidRPr="00C41D65">
        <w:rPr>
          <w:lang w:val="el-GR"/>
        </w:rPr>
        <w:t xml:space="preserve"> παράλειψη</w:t>
      </w:r>
      <w:r>
        <w:rPr>
          <w:lang w:val="el-GR"/>
        </w:rPr>
        <w:t xml:space="preserve"> σύμφωνα με την παρ. 3 του άρθρου 106</w:t>
      </w:r>
      <w:r w:rsidRPr="007515FD">
        <w:rPr>
          <w:lang w:val="el-GR"/>
        </w:rPr>
        <w:t xml:space="preserve"> </w:t>
      </w:r>
      <w:r>
        <w:rPr>
          <w:lang w:val="el-GR"/>
        </w:rPr>
        <w:t xml:space="preserve">, </w:t>
      </w:r>
      <w:r w:rsidRPr="007515FD">
        <w:rPr>
          <w:lang w:val="el-GR"/>
        </w:rPr>
        <w:t>β) αν οι οικονομικές</w:t>
      </w:r>
      <w:r>
        <w:rPr>
          <w:lang w:val="el-GR"/>
        </w:rPr>
        <w:t xml:space="preserve"> και τεχνικές παράμετροι που σχε</w:t>
      </w:r>
      <w:r w:rsidRPr="007515FD">
        <w:rPr>
          <w:lang w:val="el-GR"/>
        </w:rPr>
        <w:t>τίζονται με τη διαδικασία ανάθεσης άλλαξαν ουσιωδώς</w:t>
      </w:r>
      <w:r>
        <w:rPr>
          <w:lang w:val="el-GR"/>
        </w:rPr>
        <w:t xml:space="preserve"> </w:t>
      </w:r>
      <w:r w:rsidRPr="007515FD">
        <w:rPr>
          <w:lang w:val="el-GR"/>
        </w:rPr>
        <w:t>και η εκτέλεση του συμβατικού αντικειμένου δεν ενδιαφέρει πλέον την αναθέτουσα αρχή ή τον φορέα για τον</w:t>
      </w:r>
      <w:r>
        <w:rPr>
          <w:lang w:val="el-GR"/>
        </w:rPr>
        <w:t xml:space="preserve"> </w:t>
      </w:r>
      <w:r w:rsidRPr="007515FD">
        <w:rPr>
          <w:lang w:val="el-GR"/>
        </w:rPr>
        <w:t>οποίο προορίζεται το υπό ανάθεση αντικείμενο</w:t>
      </w:r>
      <w:r>
        <w:rPr>
          <w:lang w:val="el-GR"/>
        </w:rPr>
        <w:t xml:space="preserve">, </w:t>
      </w:r>
      <w:r w:rsidRPr="00C41D65">
        <w:rPr>
          <w:lang w:val="el-GR"/>
        </w:rPr>
        <w:t>γ) αν λόγω ανωτέρας βίας, δεν είναι δυνατή η κανονική</w:t>
      </w:r>
      <w:r>
        <w:rPr>
          <w:lang w:val="el-GR"/>
        </w:rPr>
        <w:t xml:space="preserve"> </w:t>
      </w:r>
      <w:r w:rsidRPr="00C41D65">
        <w:rPr>
          <w:lang w:val="el-GR"/>
        </w:rPr>
        <w:t>εκτέλεση της σύμβασης,</w:t>
      </w:r>
      <w:r>
        <w:rPr>
          <w:lang w:val="el-GR"/>
        </w:rPr>
        <w:t xml:space="preserve"> </w:t>
      </w:r>
      <w:r w:rsidRPr="00C41D65">
        <w:rPr>
          <w:lang w:val="el-GR"/>
        </w:rPr>
        <w:t>δ) αν η επιλεγείσα προσφορά κριθεί ως μη συμφέρουσα από οικονομική άποψη,</w:t>
      </w:r>
      <w:r>
        <w:rPr>
          <w:lang w:val="el-GR"/>
        </w:rPr>
        <w:t xml:space="preserve"> </w:t>
      </w:r>
      <w:r w:rsidRPr="00C41D65">
        <w:rPr>
          <w:lang w:val="el-GR"/>
        </w:rPr>
        <w:t>ε) στην περίπτωση των παρ. 3 και 4 του άρθρου 97,</w:t>
      </w:r>
      <w:r>
        <w:rPr>
          <w:lang w:val="el-GR"/>
        </w:rPr>
        <w:t xml:space="preserve"> </w:t>
      </w:r>
      <w:r w:rsidRPr="00C41D65">
        <w:rPr>
          <w:lang w:val="el-GR"/>
        </w:rPr>
        <w:t>περί χρόνου ισχύος προσφορών,</w:t>
      </w:r>
      <w:r>
        <w:rPr>
          <w:lang w:val="el-GR"/>
        </w:rPr>
        <w:t xml:space="preserve"> </w:t>
      </w:r>
      <w:r w:rsidRPr="00C41D65">
        <w:rPr>
          <w:lang w:val="el-GR"/>
        </w:rPr>
        <w:t>στ) για άλλους επιτακτικούς λόγους δημοσίου συμφέροντος, όπως ιδίως, δημόσιας υγείας ή προστασίας</w:t>
      </w:r>
      <w:r>
        <w:rPr>
          <w:lang w:val="el-GR"/>
        </w:rPr>
        <w:t xml:space="preserve"> </w:t>
      </w:r>
      <w:r w:rsidRPr="00C41D65">
        <w:rPr>
          <w:lang w:val="el-GR"/>
        </w:rPr>
        <w:t>του περιβάλλοντος.</w:t>
      </w:r>
    </w:p>
    <w:p w14:paraId="3D9AA2A3" w14:textId="77777777" w:rsidR="00F371B3" w:rsidRPr="00603221" w:rsidRDefault="00F371B3" w:rsidP="00F371B3">
      <w:pPr>
        <w:rPr>
          <w:lang w:val="el-GR"/>
        </w:rPr>
      </w:pPr>
    </w:p>
    <w:p w14:paraId="705E25C6" w14:textId="77777777" w:rsidR="008338F0" w:rsidRPr="00603221" w:rsidRDefault="003355E7" w:rsidP="005D1B15">
      <w:pPr>
        <w:pStyle w:val="1"/>
        <w:rPr>
          <w:rFonts w:cs="Tahoma"/>
          <w:sz w:val="22"/>
          <w:szCs w:val="22"/>
        </w:rPr>
      </w:pPr>
      <w:bookmarkStart w:id="407" w:name="_Toc97194450"/>
      <w:bookmarkStart w:id="408" w:name="_Toc145407006"/>
      <w:r w:rsidRPr="00603221">
        <w:rPr>
          <w:rFonts w:cs="Tahoma"/>
          <w:sz w:val="22"/>
          <w:szCs w:val="22"/>
        </w:rPr>
        <w:lastRenderedPageBreak/>
        <w:t>ΟΡΟΙ ΕΚΤΕΛΕΣΗΣ ΤΗΣ ΣΥΜΒΑΣΗΣ</w:t>
      </w:r>
      <w:bookmarkEnd w:id="407"/>
      <w:bookmarkEnd w:id="408"/>
      <w:r w:rsidRPr="00603221">
        <w:rPr>
          <w:rFonts w:cs="Tahoma"/>
          <w:sz w:val="22"/>
          <w:szCs w:val="22"/>
        </w:rPr>
        <w:t xml:space="preserve"> </w:t>
      </w:r>
    </w:p>
    <w:p w14:paraId="66DBFF9C" w14:textId="5386698C" w:rsidR="008338F0" w:rsidRPr="00603221" w:rsidRDefault="003355E7" w:rsidP="003A109E">
      <w:pPr>
        <w:pStyle w:val="2"/>
        <w:rPr>
          <w:rFonts w:cs="Tahoma"/>
          <w:lang w:val="el-GR"/>
        </w:rPr>
      </w:pPr>
      <w:r w:rsidRPr="00603221">
        <w:rPr>
          <w:rFonts w:cs="Tahoma"/>
          <w:lang w:val="el-GR"/>
        </w:rPr>
        <w:tab/>
      </w:r>
      <w:bookmarkStart w:id="409" w:name="_Ref496542746"/>
      <w:bookmarkStart w:id="410" w:name="_Toc97194318"/>
      <w:bookmarkStart w:id="411" w:name="_Toc97194451"/>
      <w:bookmarkStart w:id="412" w:name="_Toc145407007"/>
      <w:r w:rsidRPr="00603221">
        <w:rPr>
          <w:rFonts w:cs="Tahoma"/>
          <w:lang w:val="el-GR"/>
        </w:rPr>
        <w:t>Εγγυήσεις</w:t>
      </w:r>
      <w:r w:rsidR="00E1337D" w:rsidRPr="00603221">
        <w:rPr>
          <w:rFonts w:cs="Tahoma"/>
          <w:lang w:val="el-GR"/>
        </w:rPr>
        <w:t xml:space="preserve"> </w:t>
      </w:r>
      <w:r w:rsidRPr="00603221">
        <w:rPr>
          <w:rFonts w:cs="Tahoma"/>
          <w:lang w:val="el-GR"/>
        </w:rPr>
        <w:t>(καλής εκτέλεσης, προκαταβολής)</w:t>
      </w:r>
      <w:bookmarkEnd w:id="409"/>
      <w:bookmarkEnd w:id="410"/>
      <w:bookmarkEnd w:id="411"/>
      <w:bookmarkEnd w:id="412"/>
    </w:p>
    <w:p w14:paraId="20E9E60E" w14:textId="77777777" w:rsidR="008338F0" w:rsidRPr="00603221" w:rsidRDefault="003355E7">
      <w:pPr>
        <w:rPr>
          <w:lang w:val="el-GR"/>
        </w:rPr>
      </w:pPr>
      <w:r w:rsidRPr="00603221">
        <w:rPr>
          <w:lang w:val="el-GR"/>
        </w:rPr>
        <w:t xml:space="preserve">Εγγύηση καλής εκτέλεσης και εγγύηση προκαταβολής </w:t>
      </w:r>
      <w:r w:rsidR="00417A19" w:rsidRPr="00603221">
        <w:rPr>
          <w:lang w:val="el-GR"/>
        </w:rPr>
        <w:t xml:space="preserve">: </w:t>
      </w:r>
    </w:p>
    <w:p w14:paraId="482B6D85" w14:textId="75071264" w:rsidR="008338F0" w:rsidRPr="00603221" w:rsidRDefault="003355E7">
      <w:pPr>
        <w:rPr>
          <w:i/>
          <w:color w:val="5B9BD5"/>
          <w:lang w:val="el-GR" w:eastAsia="el-GR"/>
        </w:rPr>
      </w:pPr>
      <w:r w:rsidRPr="00603221">
        <w:rPr>
          <w:lang w:val="el-GR"/>
        </w:rPr>
        <w:t xml:space="preserve">Για την υπογραφή της σύμβασης απαιτείται η παροχή εγγύησης καλής εκτέλεσης, σύμφωνα με το </w:t>
      </w:r>
      <w:r w:rsidRPr="002D0AA7">
        <w:rPr>
          <w:lang w:val="el-GR"/>
        </w:rPr>
        <w:t xml:space="preserve">άρθρο 72 παρ. </w:t>
      </w:r>
      <w:r w:rsidR="00015953" w:rsidRPr="00382388">
        <w:rPr>
          <w:lang w:val="el-GR"/>
        </w:rPr>
        <w:t>4</w:t>
      </w:r>
      <w:r w:rsidRPr="002D0AA7">
        <w:rPr>
          <w:lang w:val="el-GR"/>
        </w:rPr>
        <w:t xml:space="preserve"> του ν. 4412/2016, το ύψος της οποίας ανέρχεται σε ποσοστό </w:t>
      </w:r>
      <w:r w:rsidR="00061DF4" w:rsidRPr="002D0AA7">
        <w:rPr>
          <w:lang w:val="el-GR"/>
        </w:rPr>
        <w:t>4</w:t>
      </w:r>
      <w:r w:rsidRPr="002D0AA7">
        <w:rPr>
          <w:lang w:val="el-GR"/>
        </w:rPr>
        <w:t xml:space="preserve">% επί της </w:t>
      </w:r>
      <w:r w:rsidR="00921D35" w:rsidRPr="002D0AA7">
        <w:rPr>
          <w:lang w:val="el-GR"/>
        </w:rPr>
        <w:t xml:space="preserve">εκτιμώμενης </w:t>
      </w:r>
      <w:r w:rsidRPr="002D0AA7">
        <w:rPr>
          <w:lang w:val="el-GR"/>
        </w:rPr>
        <w:t>αξίας της σύμβασης,</w:t>
      </w:r>
      <w:r w:rsidR="00E1337D" w:rsidRPr="002D0AA7">
        <w:rPr>
          <w:lang w:val="el-GR"/>
        </w:rPr>
        <w:t xml:space="preserve"> </w:t>
      </w:r>
      <w:r w:rsidR="00421C3D" w:rsidRPr="002D0AA7">
        <w:rPr>
          <w:lang w:val="el-GR"/>
        </w:rPr>
        <w:t>μη συμπεριλαμβανομένου</w:t>
      </w:r>
      <w:r w:rsidR="00F850FF" w:rsidRPr="002D0AA7">
        <w:rPr>
          <w:lang w:val="el-GR"/>
        </w:rPr>
        <w:t xml:space="preserve"> </w:t>
      </w:r>
      <w:r w:rsidRPr="002D0AA7">
        <w:rPr>
          <w:lang w:val="el-GR"/>
        </w:rPr>
        <w:t>ΦΠΑ</w:t>
      </w:r>
      <w:r w:rsidR="00186BF5" w:rsidRPr="002D0AA7">
        <w:rPr>
          <w:lang w:val="el-GR"/>
        </w:rPr>
        <w:t xml:space="preserve"> και των δικαιωμάτων προαίρεσης</w:t>
      </w:r>
      <w:r w:rsidRPr="002D0AA7">
        <w:rPr>
          <w:lang w:val="el-GR"/>
        </w:rPr>
        <w:t xml:space="preserve">, </w:t>
      </w:r>
      <w:r w:rsidR="0087631A" w:rsidRPr="002D0AA7">
        <w:rPr>
          <w:lang w:val="el-GR"/>
        </w:rPr>
        <w:t xml:space="preserve">με χρόνο ισχύος </w:t>
      </w:r>
      <w:r w:rsidR="002D0AA7" w:rsidRPr="00382388">
        <w:rPr>
          <w:lang w:val="el-GR"/>
        </w:rPr>
        <w:t xml:space="preserve">είκοσι </w:t>
      </w:r>
      <w:r w:rsidR="0087631A" w:rsidRPr="00382388">
        <w:rPr>
          <w:lang w:val="el-GR"/>
        </w:rPr>
        <w:t>(</w:t>
      </w:r>
      <w:r w:rsidR="002D0AA7" w:rsidRPr="00382388">
        <w:rPr>
          <w:lang w:val="el-GR"/>
        </w:rPr>
        <w:t>20</w:t>
      </w:r>
      <w:r w:rsidR="0087631A" w:rsidRPr="00382388">
        <w:rPr>
          <w:lang w:val="el-GR"/>
        </w:rPr>
        <w:t>) μήνες</w:t>
      </w:r>
      <w:r w:rsidR="0087631A" w:rsidRPr="002D0AA7">
        <w:rPr>
          <w:lang w:val="el-GR"/>
        </w:rPr>
        <w:t xml:space="preserve"> </w:t>
      </w:r>
      <w:r w:rsidRPr="002D0AA7">
        <w:rPr>
          <w:lang w:val="el-GR"/>
        </w:rPr>
        <w:t xml:space="preserve">και </w:t>
      </w:r>
      <w:r w:rsidR="00186BF5" w:rsidRPr="002D0AA7">
        <w:rPr>
          <w:lang w:val="el-GR"/>
        </w:rPr>
        <w:t xml:space="preserve">η οποία </w:t>
      </w:r>
      <w:r w:rsidRPr="002D0AA7">
        <w:rPr>
          <w:lang w:val="el-GR"/>
        </w:rPr>
        <w:t xml:space="preserve">κατατίθεται </w:t>
      </w:r>
      <w:r w:rsidR="00186BF5" w:rsidRPr="002D0AA7">
        <w:rPr>
          <w:lang w:val="el-GR"/>
        </w:rPr>
        <w:t>μέχρι και την υπογραφή του συμφωνητικού</w:t>
      </w:r>
      <w:r w:rsidR="002D0AA7" w:rsidRPr="00382388">
        <w:rPr>
          <w:lang w:val="el-GR"/>
        </w:rPr>
        <w:t>.</w:t>
      </w:r>
      <w:bookmarkStart w:id="413" w:name="_Hlk494198985"/>
      <w:r w:rsidRPr="00603221">
        <w:rPr>
          <w:i/>
          <w:color w:val="5B9BD5"/>
          <w:lang w:val="el-GR" w:eastAsia="el-GR"/>
        </w:rPr>
        <w:t xml:space="preserve"> </w:t>
      </w:r>
    </w:p>
    <w:bookmarkEnd w:id="413"/>
    <w:p w14:paraId="761D252E" w14:textId="77777777" w:rsidR="004076EF" w:rsidRPr="004076EF" w:rsidRDefault="003355E7" w:rsidP="004076EF">
      <w:pPr>
        <w:rPr>
          <w:lang w:val="el-GR"/>
        </w:rPr>
      </w:pPr>
      <w:r w:rsidRPr="00603221">
        <w:rPr>
          <w:lang w:val="el-GR"/>
        </w:rPr>
        <w:t xml:space="preserve">Η εγγύηση καλής εκτέλεσης, προκειμένου να γίνει αποδεκτή , πρέπει να περιλαμβάνει κατ' ελάχιστον </w:t>
      </w:r>
      <w:r w:rsidR="00921D35">
        <w:rPr>
          <w:lang w:val="el-GR"/>
        </w:rPr>
        <w:t xml:space="preserve">κατ' ελάχιστον τα αναφερόμενα στην παρ. 12 του άρθρου 72 του ν. 4412/2016 στοιχεία, πλην αυτού της περ. η (βλ. </w:t>
      </w:r>
      <w:r w:rsidRPr="00603221">
        <w:rPr>
          <w:lang w:val="el-GR"/>
        </w:rPr>
        <w:t xml:space="preserve">παράγραφο </w:t>
      </w:r>
      <w:r w:rsidR="00C90A04" w:rsidRPr="00603221">
        <w:rPr>
          <w:lang w:val="el-GR"/>
        </w:rPr>
        <w:fldChar w:fldCharType="begin"/>
      </w:r>
      <w:r w:rsidR="00C90A04" w:rsidRPr="00603221">
        <w:rPr>
          <w:lang w:val="el-GR"/>
        </w:rPr>
        <w:instrText xml:space="preserve"> REF _Ref496625091 \r \h </w:instrText>
      </w:r>
      <w:r w:rsidR="00DF02B0" w:rsidRPr="006719D5">
        <w:rPr>
          <w:lang w:val="el-GR"/>
        </w:rPr>
        <w:instrText xml:space="preserve"> \* MERGEFORMAT </w:instrText>
      </w:r>
      <w:r w:rsidR="00C90A04" w:rsidRPr="00603221">
        <w:rPr>
          <w:lang w:val="el-GR"/>
        </w:rPr>
      </w:r>
      <w:r w:rsidR="00C90A04" w:rsidRPr="00603221">
        <w:rPr>
          <w:lang w:val="el-GR"/>
        </w:rPr>
        <w:fldChar w:fldCharType="separate"/>
      </w:r>
      <w:r w:rsidR="004076EF">
        <w:rPr>
          <w:lang w:val="el-GR"/>
        </w:rPr>
        <w:t>2.1.5</w:t>
      </w:r>
      <w:r w:rsidR="00C90A04" w:rsidRPr="00603221">
        <w:rPr>
          <w:lang w:val="el-GR"/>
        </w:rPr>
        <w:fldChar w:fldCharType="end"/>
      </w:r>
      <w:r w:rsidR="00B765DD" w:rsidRPr="00603221">
        <w:rPr>
          <w:lang w:val="el-GR"/>
        </w:rPr>
        <w:t xml:space="preserve"> της παρούσας</w:t>
      </w:r>
      <w:r w:rsidR="00921D35">
        <w:rPr>
          <w:lang w:val="el-GR"/>
        </w:rPr>
        <w:t>)</w:t>
      </w:r>
      <w:r w:rsidR="00921D35" w:rsidRPr="00921D35">
        <w:rPr>
          <w:lang w:val="el-GR"/>
        </w:rPr>
        <w:t xml:space="preserve"> </w:t>
      </w:r>
      <w:r w:rsidR="00921D35">
        <w:rPr>
          <w:lang w:val="el-GR"/>
        </w:rPr>
        <w:t xml:space="preserve">και, επιπλέον, τον τίτλο και τον αριθμό της σχετικής σύμβασης, εφόσον ο τελευταίος είναι γνωστός </w:t>
      </w:r>
      <w:r w:rsidRPr="00603221">
        <w:rPr>
          <w:lang w:val="el-GR"/>
        </w:rPr>
        <w:t>σύμφων</w:t>
      </w:r>
      <w:r w:rsidR="00921D35">
        <w:rPr>
          <w:lang w:val="el-GR"/>
        </w:rPr>
        <w:t>α</w:t>
      </w:r>
      <w:r w:rsidRPr="00603221">
        <w:rPr>
          <w:lang w:val="el-GR"/>
        </w:rPr>
        <w:t xml:space="preserve"> με το </w:t>
      </w:r>
      <w:r w:rsidR="00C90A04" w:rsidRPr="00603221">
        <w:rPr>
          <w:lang w:val="el-GR"/>
        </w:rPr>
        <w:t xml:space="preserve">αντίστοιχο </w:t>
      </w:r>
      <w:r w:rsidRPr="00603221">
        <w:rPr>
          <w:lang w:val="el-GR"/>
        </w:rPr>
        <w:t xml:space="preserve">υπόδειγμα που περιλαμβάνεται στο </w:t>
      </w:r>
      <w:r w:rsidR="00C90A04" w:rsidRPr="00603221">
        <w:rPr>
          <w:lang w:val="el-GR"/>
        </w:rPr>
        <w:fldChar w:fldCharType="begin"/>
      </w:r>
      <w:r w:rsidR="00C90A04" w:rsidRPr="00603221">
        <w:rPr>
          <w:lang w:val="el-GR"/>
        </w:rPr>
        <w:instrText xml:space="preserve"> REF _Ref496625135 \h </w:instrText>
      </w:r>
      <w:r w:rsidR="00DF02B0" w:rsidRPr="006719D5">
        <w:rPr>
          <w:lang w:val="el-GR"/>
        </w:rPr>
        <w:instrText xml:space="preserve"> \* MERGEFORMAT </w:instrText>
      </w:r>
      <w:r w:rsidR="00C90A04" w:rsidRPr="00603221">
        <w:rPr>
          <w:lang w:val="el-GR"/>
        </w:rPr>
      </w:r>
      <w:r w:rsidR="00C90A04" w:rsidRPr="00603221">
        <w:rPr>
          <w:lang w:val="el-GR"/>
        </w:rPr>
        <w:fldChar w:fldCharType="separate"/>
      </w:r>
      <w:r w:rsidR="004076EF">
        <w:rPr>
          <w:lang w:val="el-GR"/>
        </w:rPr>
        <w:br w:type="page"/>
      </w:r>
    </w:p>
    <w:p w14:paraId="45155744" w14:textId="41DC3F19" w:rsidR="008338F0" w:rsidRDefault="004076EF">
      <w:pPr>
        <w:rPr>
          <w:lang w:val="el-GR"/>
        </w:rPr>
      </w:pPr>
      <w:r w:rsidRPr="003329FF">
        <w:rPr>
          <w:lang w:val="el-GR"/>
        </w:rPr>
        <w:lastRenderedPageBreak/>
        <w:t xml:space="preserve">ΠΑΡΑΡΤΗΜΑ </w:t>
      </w:r>
      <w:r w:rsidRPr="004076EF">
        <w:rPr>
          <w:lang w:val="el-GR"/>
        </w:rPr>
        <w:t>VIII</w:t>
      </w:r>
      <w:r w:rsidRPr="003329FF">
        <w:rPr>
          <w:lang w:val="el-GR"/>
        </w:rPr>
        <w:t xml:space="preserve"> – Υποδείγματα Εγγυητικών Επιστολών</w:t>
      </w:r>
      <w:r w:rsidR="00C90A04" w:rsidRPr="00603221">
        <w:rPr>
          <w:lang w:val="el-GR"/>
        </w:rPr>
        <w:fldChar w:fldCharType="end"/>
      </w:r>
      <w:r w:rsidR="003355E7" w:rsidRPr="00603221">
        <w:rPr>
          <w:lang w:val="el-GR"/>
        </w:rPr>
        <w:t xml:space="preserve"> της Διακήρυξης και τα οριζόμενα στο άρθρο 72 του ν. 4412/2016.</w:t>
      </w:r>
    </w:p>
    <w:p w14:paraId="5EC19E46" w14:textId="77777777" w:rsidR="00921D35" w:rsidRDefault="00921D35" w:rsidP="00921D35">
      <w:pPr>
        <w:rPr>
          <w:lang w:val="el-GR"/>
        </w:rPr>
      </w:pPr>
      <w:r>
        <w:rPr>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44E1C3B6" w14:textId="77777777" w:rsidR="00921D35" w:rsidRDefault="00921D35" w:rsidP="00921D35">
      <w:pPr>
        <w:rPr>
          <w:lang w:val="el-GR"/>
        </w:rPr>
      </w:pPr>
      <w:r>
        <w:rPr>
          <w:lang w:val="el-GR"/>
        </w:rPr>
        <w:t xml:space="preserve">Σε περίπτωση τροποποίησης της σύμβασης κατά την παράγραφο 4.5,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6B0B80FC" w14:textId="77777777" w:rsidR="004076EF" w:rsidRPr="004076EF" w:rsidRDefault="00921D35" w:rsidP="004076EF">
      <w:pPr>
        <w:rPr>
          <w:lang w:val="el-GR"/>
        </w:rPr>
      </w:pPr>
      <w:r>
        <w:rPr>
          <w:lang w:val="el-GR"/>
        </w:rPr>
        <w:t xml:space="preserve">Στην περίπτωση χορήγησης προκαταβολής, σύμφωνα με την παράγραφο </w:t>
      </w:r>
      <w:r>
        <w:rPr>
          <w:lang w:val="el-GR"/>
        </w:rPr>
        <w:fldChar w:fldCharType="begin"/>
      </w:r>
      <w:r>
        <w:rPr>
          <w:lang w:val="el-GR"/>
        </w:rPr>
        <w:instrText xml:space="preserve"> REF _Ref496607306 \r \h </w:instrText>
      </w:r>
      <w:r>
        <w:rPr>
          <w:lang w:val="el-GR"/>
        </w:rPr>
      </w:r>
      <w:r>
        <w:rPr>
          <w:lang w:val="el-GR"/>
        </w:rPr>
        <w:fldChar w:fldCharType="separate"/>
      </w:r>
      <w:r w:rsidR="004076EF">
        <w:rPr>
          <w:lang w:val="el-GR"/>
        </w:rPr>
        <w:t>5.1</w:t>
      </w:r>
      <w:r>
        <w:rPr>
          <w:lang w:val="el-GR"/>
        </w:rPr>
        <w:fldChar w:fldCharType="end"/>
      </w:r>
      <w:r>
        <w:rPr>
          <w:lang w:val="el-GR"/>
        </w:rPr>
        <w:t xml:space="preserve"> </w:t>
      </w:r>
      <w:r w:rsidR="00891776">
        <w:rPr>
          <w:lang w:val="el-GR"/>
        </w:rPr>
        <w:t xml:space="preserve">Τρόπος Πληρωμής </w:t>
      </w:r>
      <w:r>
        <w:rPr>
          <w:lang w:val="el-GR"/>
        </w:rPr>
        <w:t xml:space="preserve">της παρούσας, απαιτείται από τον ανάδοχο «εγγύηση προκαταβολής» για ποσό ίσο με αυτό της προκαταβολής, σύμφωνα με το υπόδειγμα που περιλαμβάνεται στο </w:t>
      </w:r>
      <w:r w:rsidR="009D3BDA" w:rsidRPr="00603221">
        <w:rPr>
          <w:lang w:val="el-GR"/>
        </w:rPr>
        <w:fldChar w:fldCharType="begin"/>
      </w:r>
      <w:r w:rsidR="009D3BDA" w:rsidRPr="00603221">
        <w:rPr>
          <w:lang w:val="el-GR"/>
        </w:rPr>
        <w:instrText xml:space="preserve"> REF _Ref496625135 \h </w:instrText>
      </w:r>
      <w:r w:rsidR="009D3BDA" w:rsidRPr="006719D5">
        <w:rPr>
          <w:lang w:val="el-GR"/>
        </w:rPr>
        <w:instrText xml:space="preserve"> \* MERGEFORMAT </w:instrText>
      </w:r>
      <w:r w:rsidR="009D3BDA" w:rsidRPr="00603221">
        <w:rPr>
          <w:lang w:val="el-GR"/>
        </w:rPr>
      </w:r>
      <w:r w:rsidR="009D3BDA" w:rsidRPr="00603221">
        <w:rPr>
          <w:lang w:val="el-GR"/>
        </w:rPr>
        <w:fldChar w:fldCharType="separate"/>
      </w:r>
      <w:r w:rsidR="004076EF">
        <w:rPr>
          <w:lang w:val="el-GR"/>
        </w:rPr>
        <w:br w:type="page"/>
      </w:r>
    </w:p>
    <w:p w14:paraId="241E069E" w14:textId="0DA6DEDA" w:rsidR="00921D35" w:rsidRDefault="004076EF" w:rsidP="00921D35">
      <w:pPr>
        <w:rPr>
          <w:lang w:val="el-GR"/>
        </w:rPr>
      </w:pPr>
      <w:r w:rsidRPr="003329FF">
        <w:rPr>
          <w:lang w:val="el-GR"/>
        </w:rPr>
        <w:lastRenderedPageBreak/>
        <w:t xml:space="preserve">ΠΑΡΑΡΤΗΜΑ </w:t>
      </w:r>
      <w:r w:rsidRPr="004076EF">
        <w:rPr>
          <w:lang w:val="el-GR"/>
        </w:rPr>
        <w:t>VIII</w:t>
      </w:r>
      <w:r w:rsidRPr="003329FF">
        <w:rPr>
          <w:lang w:val="el-GR"/>
        </w:rPr>
        <w:t xml:space="preserve"> – Υποδείγματα Εγγυητικών Επιστολών</w:t>
      </w:r>
      <w:r w:rsidR="009D3BDA" w:rsidRPr="00603221">
        <w:rPr>
          <w:lang w:val="el-GR"/>
        </w:rPr>
        <w:fldChar w:fldCharType="end"/>
      </w:r>
      <w:r w:rsidR="009D3BDA">
        <w:rPr>
          <w:lang w:val="el-GR"/>
        </w:rPr>
        <w:t xml:space="preserve"> </w:t>
      </w:r>
      <w:r w:rsidR="00921D35">
        <w:rPr>
          <w:lang w:val="el-GR"/>
        </w:rPr>
        <w:t xml:space="preserve">της Διακήρυξης. Η προκαταβολή και η εγγύηση προκαταβολής μπορούν να χορηγούνται τμηματικά, σύμφωνα με την παράγραφο </w:t>
      </w:r>
      <w:r w:rsidR="009D3BDA">
        <w:rPr>
          <w:lang w:val="el-GR"/>
        </w:rPr>
        <w:t>5.1</w:t>
      </w:r>
      <w:r w:rsidR="00921D35">
        <w:rPr>
          <w:lang w:val="el-GR"/>
        </w:rPr>
        <w:t xml:space="preserve"> της παρούσας (τρόπος πληρωμής). </w:t>
      </w:r>
    </w:p>
    <w:p w14:paraId="2EF0ABA6" w14:textId="77777777" w:rsidR="00921D35" w:rsidRDefault="00921D35" w:rsidP="00921D35">
      <w:pPr>
        <w:rPr>
          <w:lang w:val="el-GR"/>
        </w:rPr>
      </w:pPr>
      <w:r>
        <w:rPr>
          <w:lang w:val="el-GR"/>
        </w:rPr>
        <w:t>Η εγγύηση καλής εκτέλεσης επιστρέφεται στο σύνολό τ</w:t>
      </w:r>
      <w:r w:rsidR="00BC50F5">
        <w:rPr>
          <w:lang w:val="el-GR"/>
        </w:rPr>
        <w:t>η</w:t>
      </w:r>
      <w:r>
        <w:rPr>
          <w:lang w:val="el-GR"/>
        </w:rPr>
        <w:t>ς μετά από την ποσοτική και ποιοτική παραλαβή του συνόλου του αντικειμένου της σύμβασης.</w:t>
      </w:r>
    </w:p>
    <w:p w14:paraId="61F5C762" w14:textId="77777777" w:rsidR="00921D35" w:rsidRDefault="00921D35" w:rsidP="00921D35">
      <w:pPr>
        <w:rPr>
          <w:lang w:val="el-GR"/>
        </w:rPr>
      </w:pPr>
      <w:r>
        <w:rPr>
          <w:lang w:val="el-GR"/>
        </w:rPr>
        <w:t xml:space="preserve">Η απόσβεση της προκαταβολής πραγματοποιείται </w:t>
      </w:r>
      <w:r w:rsidR="00BC50F5" w:rsidRPr="00BC50F5">
        <w:rPr>
          <w:lang w:val="el-GR"/>
        </w:rPr>
        <w:t xml:space="preserve">σύμφωνα με τα αναφερόμενα στην παρ. 5.1 </w:t>
      </w:r>
      <w:r w:rsidR="00891776">
        <w:rPr>
          <w:lang w:val="el-GR"/>
        </w:rPr>
        <w:t xml:space="preserve">Τρόπος Πληρωμής </w:t>
      </w:r>
      <w:r>
        <w:rPr>
          <w:lang w:val="el-GR"/>
        </w:rPr>
        <w:t xml:space="preserve">και η εγγύηση προκαταβολής επιστρέφεται μετά από την οριστική ποσοτική και ποιοτική παραλαβή των υπηρεσιών. </w:t>
      </w:r>
    </w:p>
    <w:p w14:paraId="2CEEF0C4" w14:textId="77777777" w:rsidR="009D3BDA" w:rsidRDefault="009D3BDA" w:rsidP="009D3BDA">
      <w:pPr>
        <w:rPr>
          <w:lang w:val="el-GR"/>
        </w:rPr>
      </w:pPr>
      <w:r>
        <w:rPr>
          <w:lang w:val="el-GR"/>
        </w:rPr>
        <w:t xml:space="preserve">Σε περίπτωση που στο πρωτόκολλο οριστικής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από την αντιμετώπιση, σύμφωνα με όσα προβλέπονται, των παρατηρήσεων και του εκπρόθεσμου. </w:t>
      </w:r>
      <w:r w:rsidRPr="001E32A7">
        <w:rPr>
          <w:lang w:val="el-GR"/>
        </w:rPr>
        <w:t>Αν οι υπηρεσίες είναι διαιρετ</w:t>
      </w:r>
      <w:r>
        <w:rPr>
          <w:lang w:val="el-GR"/>
        </w:rPr>
        <w:t>ές</w:t>
      </w:r>
      <w:r w:rsidRPr="001E32A7">
        <w:rPr>
          <w:lang w:val="el-GR"/>
        </w:rPr>
        <w:t xml:space="preserve"> 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από την αντιμετώπιση, σύμφωνα με όσα προβλέπονται, των παρατηρήσεων και του εκπρόθεσμου. </w:t>
      </w:r>
    </w:p>
    <w:p w14:paraId="659753D6" w14:textId="77777777" w:rsidR="00395B4A" w:rsidRPr="00603221" w:rsidRDefault="00395B4A" w:rsidP="00395B4A">
      <w:pPr>
        <w:suppressAutoHyphens w:val="0"/>
        <w:spacing w:line="276" w:lineRule="auto"/>
        <w:rPr>
          <w:lang w:val="el-GR"/>
        </w:rPr>
      </w:pPr>
      <w:r w:rsidRPr="00382388">
        <w:rPr>
          <w:lang w:val="el-GR"/>
        </w:rPr>
        <w:t>Στην περίπτωση άσκησης του δικαιώματος προαίρεσης και εφόσον έχει παραληφθεί οριστικά το αντικείμενο της αρχικής σύμβασης η Εταιρεία δύναται να επιστρέψει στον Ανάδοχο την αρχική εγγύηση καλής εκτέλεσης. 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w:t>
      </w:r>
      <w:r w:rsidR="00346EFF" w:rsidRPr="00382388">
        <w:rPr>
          <w:lang w:val="el-GR"/>
        </w:rPr>
        <w:t>,</w:t>
      </w:r>
      <w:r w:rsidRPr="00382388">
        <w:rPr>
          <w:lang w:val="el-GR"/>
        </w:rPr>
        <w:t xml:space="preserve"> </w:t>
      </w:r>
      <w:r w:rsidR="00346EFF" w:rsidRPr="00382388">
        <w:rPr>
          <w:lang w:val="el-GR"/>
        </w:rPr>
        <w:t>σύμφωνα με όσα προβλέπονται,</w:t>
      </w:r>
      <w:r w:rsidR="00346EFF" w:rsidRPr="000574DC">
        <w:rPr>
          <w:lang w:val="el-GR"/>
        </w:rPr>
        <w:t xml:space="preserve"> </w:t>
      </w:r>
      <w:r w:rsidRPr="00382388">
        <w:rPr>
          <w:lang w:val="el-GR"/>
        </w:rPr>
        <w:t>των παρατηρήσεων και του εκπροθέσμου.</w:t>
      </w:r>
      <w:r w:rsidRPr="00603221">
        <w:rPr>
          <w:lang w:val="el-GR"/>
        </w:rPr>
        <w:t xml:space="preserve"> </w:t>
      </w:r>
    </w:p>
    <w:p w14:paraId="6A546F03" w14:textId="77777777" w:rsidR="008338F0" w:rsidRPr="00603221" w:rsidRDefault="003355E7" w:rsidP="003A109E">
      <w:pPr>
        <w:pStyle w:val="2"/>
        <w:rPr>
          <w:rFonts w:cs="Tahoma"/>
          <w:lang w:val="el-GR"/>
        </w:rPr>
      </w:pPr>
      <w:bookmarkStart w:id="414" w:name="_Toc127367185"/>
      <w:bookmarkStart w:id="415" w:name="_Toc127367186"/>
      <w:bookmarkStart w:id="416" w:name="_Toc127367187"/>
      <w:bookmarkStart w:id="417" w:name="_Toc127367188"/>
      <w:bookmarkStart w:id="418" w:name="_Toc127367189"/>
      <w:bookmarkEnd w:id="414"/>
      <w:bookmarkEnd w:id="415"/>
      <w:bookmarkEnd w:id="416"/>
      <w:bookmarkEnd w:id="417"/>
      <w:bookmarkEnd w:id="418"/>
      <w:r w:rsidRPr="00603221">
        <w:rPr>
          <w:rFonts w:cs="Tahoma"/>
          <w:lang w:val="el-GR"/>
        </w:rPr>
        <w:tab/>
      </w:r>
      <w:bookmarkStart w:id="419" w:name="_Toc97194319"/>
      <w:bookmarkStart w:id="420" w:name="_Toc97194452"/>
      <w:bookmarkStart w:id="421" w:name="_Toc145407008"/>
      <w:r w:rsidRPr="00603221">
        <w:rPr>
          <w:rFonts w:cs="Tahoma"/>
          <w:lang w:val="el-GR"/>
        </w:rPr>
        <w:t>Συμβατικό πλαίσιο – Εφαρμοστέα νομοθεσία</w:t>
      </w:r>
      <w:bookmarkEnd w:id="419"/>
      <w:bookmarkEnd w:id="420"/>
      <w:bookmarkEnd w:id="421"/>
    </w:p>
    <w:p w14:paraId="4433B5CF" w14:textId="77777777" w:rsidR="008338F0" w:rsidRPr="00603221" w:rsidRDefault="003355E7">
      <w:pPr>
        <w:rPr>
          <w:lang w:val="el-GR"/>
        </w:rPr>
      </w:pPr>
      <w:r w:rsidRPr="00603221">
        <w:rPr>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0ED2995F" w14:textId="77777777" w:rsidR="008338F0" w:rsidRPr="00603221" w:rsidRDefault="003355E7" w:rsidP="003A109E">
      <w:pPr>
        <w:pStyle w:val="2"/>
        <w:rPr>
          <w:rFonts w:cs="Tahoma"/>
          <w:lang w:val="el-GR"/>
        </w:rPr>
      </w:pPr>
      <w:r w:rsidRPr="00603221">
        <w:rPr>
          <w:rFonts w:cs="Tahoma"/>
          <w:lang w:val="el-GR"/>
        </w:rPr>
        <w:tab/>
      </w:r>
      <w:bookmarkStart w:id="422" w:name="_Ref89075849"/>
      <w:bookmarkStart w:id="423" w:name="_Toc97194320"/>
      <w:bookmarkStart w:id="424" w:name="_Toc97194453"/>
      <w:bookmarkStart w:id="425" w:name="_Toc145407009"/>
      <w:r w:rsidRPr="00603221">
        <w:rPr>
          <w:rFonts w:cs="Tahoma"/>
          <w:lang w:val="el-GR"/>
        </w:rPr>
        <w:t>Όροι εκτέλεσης της σύμβασης</w:t>
      </w:r>
      <w:bookmarkEnd w:id="422"/>
      <w:bookmarkEnd w:id="423"/>
      <w:bookmarkEnd w:id="424"/>
      <w:bookmarkEnd w:id="425"/>
    </w:p>
    <w:p w14:paraId="40529CD1" w14:textId="77777777" w:rsidR="008338F0" w:rsidRPr="00603221" w:rsidRDefault="003355E7">
      <w:pPr>
        <w:rPr>
          <w:lang w:val="el-GR"/>
        </w:rPr>
      </w:pPr>
      <w:r w:rsidRPr="00603221">
        <w:rPr>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δίκαιο, οι οποίες απαριθμούνται στο Παράρτημα Χ του Προσαρτήματος Α του ν. 4412/2016. </w:t>
      </w:r>
    </w:p>
    <w:p w14:paraId="3C56C675" w14:textId="77777777" w:rsidR="008338F0" w:rsidRPr="00603221" w:rsidRDefault="003355E7">
      <w:pPr>
        <w:rPr>
          <w:lang w:val="el-GR"/>
        </w:rPr>
      </w:pPr>
      <w:r w:rsidRPr="00603221">
        <w:rPr>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00CDAF2E" w14:textId="7B502DDA" w:rsidR="00E41FE4" w:rsidRDefault="0014064C" w:rsidP="00114833">
      <w:pPr>
        <w:rPr>
          <w:lang w:val="el-GR"/>
        </w:rPr>
      </w:pPr>
      <w:r w:rsidRPr="00603221">
        <w:rPr>
          <w:lang w:val="el-GR"/>
        </w:rPr>
        <w:t>Κατά την εκτέλεση της σύμβασης ο Ανάδοχος θα πρέπει να τηρεί τις υποχρεώσεις που προκύπτουν</w:t>
      </w:r>
      <w:r>
        <w:rPr>
          <w:lang w:val="el-GR"/>
        </w:rPr>
        <w:t xml:space="preserve"> από </w:t>
      </w:r>
      <w:r w:rsidRPr="0014064C">
        <w:rPr>
          <w:lang w:val="el-GR"/>
        </w:rPr>
        <w:t>τη Στρατηγική Δημοσιότητας και τον Οδηγό Επικοινωνίας</w:t>
      </w:r>
      <w:r>
        <w:rPr>
          <w:lang w:val="el-GR"/>
        </w:rPr>
        <w:t xml:space="preserve"> του Ταμείου Ανάκαμψης, καθώς και τις υποχρεώσεις που απορρέουν από το </w:t>
      </w:r>
      <w:r w:rsidRPr="0014064C">
        <w:rPr>
          <w:lang w:val="el-GR"/>
        </w:rPr>
        <w:t>Σ</w:t>
      </w:r>
      <w:r>
        <w:rPr>
          <w:lang w:val="el-GR"/>
        </w:rPr>
        <w:t>ύστημα</w:t>
      </w:r>
      <w:r w:rsidRPr="0014064C">
        <w:rPr>
          <w:lang w:val="el-GR"/>
        </w:rPr>
        <w:t xml:space="preserve"> Διαχείρισης Ελέγχου του Ταμείου Ανάκαμψης</w:t>
      </w:r>
      <w:r w:rsidR="008277DE">
        <w:rPr>
          <w:lang w:val="el-GR"/>
        </w:rPr>
        <w:t xml:space="preserve"> (</w:t>
      </w:r>
      <w:hyperlink r:id="rId27" w:history="1">
        <w:r w:rsidR="008277DE" w:rsidRPr="00362837">
          <w:rPr>
            <w:rStyle w:val="-"/>
            <w:lang w:val="el-GR"/>
          </w:rPr>
          <w:t>https://greece20.gov.gr/epikoinwnia-dimosiotita/</w:t>
        </w:r>
      </w:hyperlink>
      <w:r w:rsidR="008277DE">
        <w:rPr>
          <w:lang w:val="el-GR"/>
        </w:rPr>
        <w:t>)</w:t>
      </w:r>
      <w:r>
        <w:rPr>
          <w:lang w:val="el-GR"/>
        </w:rPr>
        <w:t xml:space="preserve">. </w:t>
      </w:r>
    </w:p>
    <w:p w14:paraId="78F8A105" w14:textId="4D97176D" w:rsidR="00EB4107" w:rsidRDefault="00EB4107" w:rsidP="00EB4107">
      <w:pPr>
        <w:rPr>
          <w:rFonts w:ascii="Calibri" w:hAnsi="Calibri" w:cs="Calibri"/>
          <w:lang w:val="el-GR" w:eastAsia="en-US"/>
        </w:rPr>
      </w:pPr>
      <w:r w:rsidRPr="00EB4107">
        <w:rPr>
          <w:lang w:val="el-GR"/>
        </w:rPr>
        <w:t xml:space="preserve">Ο ανάδοχος αναλαμβάνει την υποχρέωση, κατά την διάρκεια υλοποίησης του έργου, να υποβάλει και να επικαιροποιεί τα στοιχεία του άρθρου 22.2.δ. </w:t>
      </w:r>
      <w:r>
        <w:t>iii</w:t>
      </w:r>
      <w:r w:rsidRPr="00EB4107">
        <w:rPr>
          <w:lang w:val="el-GR"/>
        </w:rPr>
        <w:t>) του Καν. 2021/241.</w:t>
      </w:r>
    </w:p>
    <w:p w14:paraId="216388CB" w14:textId="386A827C" w:rsidR="00EB4107" w:rsidRPr="00382388" w:rsidRDefault="00EB4107" w:rsidP="00EB4107">
      <w:pPr>
        <w:rPr>
          <w:lang w:val="el-GR"/>
        </w:rPr>
      </w:pPr>
      <w:r w:rsidRPr="00382388">
        <w:rPr>
          <w:lang w:val="el-GR"/>
        </w:rPr>
        <w:t xml:space="preserve">Πιο συγκεκριμένα: </w:t>
      </w:r>
    </w:p>
    <w:p w14:paraId="54CF5249" w14:textId="50269873" w:rsidR="00EB4107" w:rsidRPr="00EB4107" w:rsidRDefault="00EB4107" w:rsidP="00EB4107">
      <w:pPr>
        <w:rPr>
          <w:lang w:val="el-GR"/>
        </w:rPr>
      </w:pPr>
      <w:r>
        <w:lastRenderedPageBreak/>
        <w:t>iii</w:t>
      </w:r>
      <w:r w:rsidRPr="00EB4107">
        <w:rPr>
          <w:lang w:val="el-GR"/>
        </w:rPr>
        <w:t>) όνομα (ή ονόματα), επώνυμο (ή επώνυμα) και ημερομηνία γέννησης του πραγματικού δικαιούχου (ή των πραγματικών δικαιούχων) του αποδέκτη των κονδυλίων ή του αναδόχου, όπως ορίζεται στο άρθρο 3 σημείο 6 της οδηγίας (ΕΕ) 2015/849 του Ευρωπαϊκού Κοινοβουλίου και του Συμβουλίου.</w:t>
      </w:r>
    </w:p>
    <w:p w14:paraId="33AB2CC6" w14:textId="77777777" w:rsidR="0014064C" w:rsidRPr="00603221" w:rsidRDefault="0014064C" w:rsidP="00114833">
      <w:pPr>
        <w:rPr>
          <w:lang w:val="el-GR"/>
        </w:rPr>
      </w:pPr>
    </w:p>
    <w:p w14:paraId="24805340" w14:textId="77777777" w:rsidR="006A67B9" w:rsidRPr="00B825C3" w:rsidRDefault="006A67B9" w:rsidP="006A67B9">
      <w:pPr>
        <w:rPr>
          <w:rFonts w:eastAsia="Calibri"/>
          <w:lang w:val="el-GR"/>
        </w:rPr>
      </w:pPr>
      <w:r w:rsidRPr="00B825C3">
        <w:rPr>
          <w:rFonts w:eastAsia="Calibri"/>
          <w:lang w:val="el-GR"/>
        </w:rPr>
        <w:t xml:space="preserve">Ο ανάδοχος δεσμεύεται ότι: </w:t>
      </w:r>
    </w:p>
    <w:p w14:paraId="6A067B64" w14:textId="77777777" w:rsidR="006A67B9" w:rsidRPr="00DD50E7" w:rsidRDefault="006A67B9" w:rsidP="006A67B9">
      <w:pPr>
        <w:rPr>
          <w:rFonts w:eastAsia="Calibri"/>
          <w:lang w:val="el-GR"/>
        </w:rPr>
      </w:pPr>
      <w:r w:rsidRPr="00DD50E7">
        <w:rPr>
          <w:rFonts w:eastAsia="Calibri"/>
          <w:lang w:val="el-GR"/>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15B88D90" w14:textId="77777777" w:rsidR="006A67B9" w:rsidRPr="00DD50E7" w:rsidRDefault="006A67B9" w:rsidP="006A67B9">
      <w:pPr>
        <w:rPr>
          <w:rFonts w:eastAsia="Calibri"/>
          <w:lang w:val="el-GR"/>
        </w:rPr>
      </w:pPr>
      <w:r w:rsidRPr="00DD50E7">
        <w:rPr>
          <w:rFonts w:eastAsia="Calibri"/>
          <w:lang w:val="el-GR"/>
        </w:rPr>
        <w:t>β) ότι θα δηλώσει αμελλητί στην αναθέτουσα αρχή, από τη στιγμή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r w:rsidRPr="00DD50E7">
        <w:rPr>
          <w:rFonts w:eastAsia="Calibri"/>
          <w:vertAlign w:val="superscript"/>
          <w:lang w:val="el-GR"/>
        </w:rPr>
        <w:t xml:space="preserve"> </w:t>
      </w:r>
      <w:r w:rsidRPr="00DD50E7">
        <w:rPr>
          <w:rFonts w:eastAsia="Calibri"/>
          <w:lang w:val="el-GR"/>
        </w:rPr>
        <w:t xml:space="preserve">. </w:t>
      </w:r>
    </w:p>
    <w:p w14:paraId="641B85CE" w14:textId="2A73D036" w:rsidR="006A67B9" w:rsidRDefault="006A67B9" w:rsidP="006A67B9">
      <w:pPr>
        <w:rPr>
          <w:rFonts w:eastAsia="Calibri"/>
          <w:lang w:val="el-GR"/>
        </w:rPr>
      </w:pPr>
      <w:r w:rsidRPr="00DD50E7">
        <w:rPr>
          <w:rFonts w:eastAsia="Calibri"/>
          <w:lang w:val="el-GR"/>
        </w:rPr>
        <w:t xml:space="preserve">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 </w:t>
      </w:r>
    </w:p>
    <w:p w14:paraId="09F5DE61" w14:textId="1BF60E48" w:rsidR="006C03D6" w:rsidRPr="00DD50E7" w:rsidRDefault="006C03D6" w:rsidP="006C055E">
      <w:pPr>
        <w:rPr>
          <w:rFonts w:eastAsia="Calibri"/>
          <w:lang w:val="el-GR"/>
        </w:rPr>
      </w:pPr>
      <w:bookmarkStart w:id="426" w:name="_Hlk118481772"/>
      <w:r w:rsidRPr="003B1C19">
        <w:rPr>
          <w:lang w:val="el-GR"/>
        </w:rPr>
        <w:t xml:space="preserve">Οι υποχρεώσεις και οι απαγορεύσεις της ρήτρας αυτής ισχύουν, </w:t>
      </w:r>
      <w:r>
        <w:rPr>
          <w:lang w:val="el-GR"/>
        </w:rPr>
        <w:t xml:space="preserve">και στην περίπτωση που </w:t>
      </w:r>
      <w:r w:rsidRPr="003B1C19">
        <w:rPr>
          <w:lang w:val="el-GR"/>
        </w:rPr>
        <w:t>ο ανάδοχος είναι ένωση, για όλα τα μέλη της ένωσης, καθώς και για τους υπεργολάβους που χρησιμοποιεί.</w:t>
      </w:r>
      <w:r w:rsidRPr="00AE326F">
        <w:rPr>
          <w:lang w:val="el-GR"/>
        </w:rPr>
        <w:t xml:space="preserve"> </w:t>
      </w:r>
      <w:r>
        <w:rPr>
          <w:lang w:val="el-GR"/>
        </w:rPr>
        <w:t xml:space="preserve">Ο ανάδοχος όλα τα μέλη της ένωσης και τυχόν υπεργολάβοι δεσμεύονται ότι θα τηρούν τους όρους που περιγράφονται στο </w:t>
      </w:r>
      <w:r w:rsidR="0057312F">
        <w:rPr>
          <w:lang w:val="el-GR"/>
        </w:rPr>
        <w:t xml:space="preserve">ΠΑΡΑΡΤΗΜΑ Χ – Ρήτρα Ακεραιότητας </w:t>
      </w:r>
      <w:r>
        <w:rPr>
          <w:rFonts w:hint="cs"/>
          <w:cs/>
          <w:lang w:val="el-GR"/>
        </w:rPr>
        <w:t>η οποία θα περιληφθεί στη σύμβαση</w:t>
      </w:r>
      <w:bookmarkEnd w:id="426"/>
      <w:r>
        <w:rPr>
          <w:rFonts w:hint="cs"/>
          <w:cs/>
          <w:lang w:val="el-GR"/>
        </w:rPr>
        <w:t>.</w:t>
      </w:r>
    </w:p>
    <w:p w14:paraId="0EE92E65" w14:textId="77777777" w:rsidR="00523EEE" w:rsidRPr="00603221" w:rsidRDefault="00C15414" w:rsidP="00523EEE">
      <w:pPr>
        <w:rPr>
          <w:lang w:val="el-GR"/>
        </w:rPr>
      </w:pPr>
      <w:r w:rsidRPr="006A67B9">
        <w:rPr>
          <w:lang w:val="el-GR"/>
        </w:rPr>
        <w:t>Κατά την εκτέλεση</w:t>
      </w:r>
      <w:r w:rsidRPr="00603221">
        <w:rPr>
          <w:lang w:val="el-GR"/>
        </w:rPr>
        <w:t xml:space="preserve"> της σύμβασης ο</w:t>
      </w:r>
      <w:r w:rsidR="00523EEE" w:rsidRPr="00603221">
        <w:rPr>
          <w:lang w:val="el-GR"/>
        </w:rPr>
        <w:t xml:space="preserve"> </w:t>
      </w:r>
      <w:r w:rsidR="004B7E25" w:rsidRPr="00603221">
        <w:rPr>
          <w:lang w:val="el-GR"/>
        </w:rPr>
        <w:t>α</w:t>
      </w:r>
      <w:r w:rsidR="00523EEE" w:rsidRPr="00603221">
        <w:rPr>
          <w:lang w:val="el-GR"/>
        </w:rPr>
        <w:t>νάδοχος δε δικαιούται να εκχωρεί τ</w:t>
      </w:r>
      <w:r w:rsidR="00993706" w:rsidRPr="00603221">
        <w:rPr>
          <w:lang w:val="el-GR"/>
        </w:rPr>
        <w:t xml:space="preserve">ο συμβατικό τίμημα σε </w:t>
      </w:r>
      <w:r w:rsidR="00523EEE" w:rsidRPr="00603221">
        <w:rPr>
          <w:lang w:val="el-GR"/>
        </w:rPr>
        <w:t xml:space="preserve">οποιοδήποτε τρίτο, </w:t>
      </w:r>
      <w:r w:rsidR="00993706" w:rsidRPr="00603221">
        <w:rPr>
          <w:lang w:val="el-GR"/>
        </w:rPr>
        <w:t>χωρίς την έγγραφη έγκριση της Α</w:t>
      </w:r>
      <w:r w:rsidRPr="00603221">
        <w:rPr>
          <w:lang w:val="el-GR"/>
        </w:rPr>
        <w:t>ναθέτουσας Αρχής</w:t>
      </w:r>
      <w:r w:rsidR="00993706" w:rsidRPr="00603221">
        <w:rPr>
          <w:lang w:val="el-GR"/>
        </w:rPr>
        <w:t>.</w:t>
      </w:r>
      <w:r w:rsidR="00523EEE" w:rsidRPr="00603221">
        <w:rPr>
          <w:lang w:val="el-GR"/>
        </w:rPr>
        <w:t xml:space="preserve"> Εάν το συμβατικό τίμημα εκχωρηθεί εν όλω ή εν μέρει σε Τράπεζα, κατά τα ως άνω</w:t>
      </w:r>
      <w:r w:rsidRPr="00603221">
        <w:rPr>
          <w:lang w:val="el-GR"/>
        </w:rPr>
        <w:t xml:space="preserve"> αναφερόμενα</w:t>
      </w:r>
      <w:r w:rsidR="00523EEE" w:rsidRPr="00603221">
        <w:rPr>
          <w:lang w:val="el-GR"/>
        </w:rPr>
        <w:t>,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 η Αναθέτουσα Αρχή</w:t>
      </w:r>
      <w:r w:rsidR="00E1337D" w:rsidRPr="00603221">
        <w:rPr>
          <w:lang w:val="el-GR"/>
        </w:rPr>
        <w:t xml:space="preserve"> </w:t>
      </w:r>
      <w:r w:rsidR="00523EEE" w:rsidRPr="00603221">
        <w:rPr>
          <w:lang w:val="el-GR"/>
        </w:rPr>
        <w:t>δεν έχει καμία ευθύνη έναντι της εκδοχέως Τράπεζας.</w:t>
      </w:r>
    </w:p>
    <w:p w14:paraId="22A58427" w14:textId="25921CAE" w:rsidR="001B56F1" w:rsidRPr="00603221" w:rsidRDefault="004B7E25" w:rsidP="001B56F1">
      <w:pPr>
        <w:suppressAutoHyphens w:val="0"/>
        <w:spacing w:after="200" w:line="276" w:lineRule="auto"/>
        <w:rPr>
          <w:lang w:val="el-GR"/>
        </w:rPr>
      </w:pPr>
      <w:r w:rsidRPr="00603221">
        <w:rPr>
          <w:lang w:val="el-GR"/>
        </w:rPr>
        <w:t>Κατά την εκτέλεση της σύμβασης</w:t>
      </w:r>
      <w:r w:rsidR="001B56F1" w:rsidRPr="00603221">
        <w:rPr>
          <w:lang w:val="el-GR"/>
        </w:rPr>
        <w:t xml:space="preserve"> </w:t>
      </w:r>
      <w:r w:rsidRPr="00603221">
        <w:rPr>
          <w:lang w:val="el-GR"/>
        </w:rPr>
        <w:t>ο</w:t>
      </w:r>
      <w:r w:rsidR="001B56F1" w:rsidRPr="00603221">
        <w:rPr>
          <w:lang w:val="el-GR"/>
        </w:rPr>
        <w:t xml:space="preserve"> </w:t>
      </w:r>
      <w:r w:rsidRPr="00603221">
        <w:rPr>
          <w:lang w:val="el-GR"/>
        </w:rPr>
        <w:t>α</w:t>
      </w:r>
      <w:r w:rsidR="001B56F1" w:rsidRPr="00603221">
        <w:rPr>
          <w:lang w:val="el-GR"/>
        </w:rPr>
        <w:t xml:space="preserve">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w:t>
      </w:r>
      <w:r w:rsidRPr="00603221">
        <w:rPr>
          <w:lang w:val="el-GR"/>
        </w:rPr>
        <w:t>Αναθέτουσας Αρχής</w:t>
      </w:r>
      <w:r w:rsidR="001B56F1" w:rsidRPr="00603221">
        <w:rPr>
          <w:lang w:val="el-GR"/>
        </w:rPr>
        <w:t xml:space="preserve"> ή των εκάστοτε υποδεικνυομένων από αυτήν προσώπων. Σε αντίθετη περίπτωση, η </w:t>
      </w:r>
      <w:r w:rsidRPr="00603221">
        <w:rPr>
          <w:lang w:val="el-GR"/>
        </w:rPr>
        <w:t>Αναθέτουσα Αρχή</w:t>
      </w:r>
      <w:r w:rsidR="00E41FE4">
        <w:rPr>
          <w:lang w:val="el-GR"/>
        </w:rPr>
        <w:t xml:space="preserve"> </w:t>
      </w:r>
      <w:r w:rsidR="001B56F1" w:rsidRPr="00603221">
        <w:rPr>
          <w:lang w:val="el-GR"/>
        </w:rPr>
        <w:t xml:space="preserve">δύναται να ζητήσει την αντικατάσταση μέλους της Ομάδας Έργου του </w:t>
      </w:r>
      <w:r w:rsidRPr="00603221">
        <w:rPr>
          <w:lang w:val="el-GR"/>
        </w:rPr>
        <w:t>α</w:t>
      </w:r>
      <w:r w:rsidR="001B56F1" w:rsidRPr="00603221">
        <w:rPr>
          <w:lang w:val="el-GR"/>
        </w:rPr>
        <w:t xml:space="preserve">ναδόχου, οπότε ο </w:t>
      </w:r>
      <w:r w:rsidRPr="00603221">
        <w:rPr>
          <w:lang w:val="el-GR"/>
        </w:rPr>
        <w:t>α</w:t>
      </w:r>
      <w:r w:rsidR="001B56F1" w:rsidRPr="00603221">
        <w:rPr>
          <w:lang w:val="el-GR"/>
        </w:rPr>
        <w:t xml:space="preserve">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w:t>
      </w:r>
      <w:r w:rsidRPr="00603221">
        <w:rPr>
          <w:lang w:val="el-GR"/>
        </w:rPr>
        <w:t xml:space="preserve">Αναθέτουσας Αρχής </w:t>
      </w:r>
      <w:r w:rsidR="001B56F1" w:rsidRPr="00603221">
        <w:rPr>
          <w:lang w:val="el-GR"/>
        </w:rPr>
        <w:t xml:space="preserve">και μόνο με άλλο πρόσωπο αντιστοίχων προσόντων ή εμπειρίας. Ο Ανάδοχος υποχρεούται να ειδοποιήσει την </w:t>
      </w:r>
      <w:r w:rsidR="001B56F1" w:rsidRPr="003329FF">
        <w:rPr>
          <w:bCs/>
          <w:lang w:val="el-GR"/>
        </w:rPr>
        <w:t xml:space="preserve">ΚτΠ </w:t>
      </w:r>
      <w:r w:rsidR="00E41FE4">
        <w:rPr>
          <w:bCs/>
          <w:lang w:val="el-GR"/>
        </w:rPr>
        <w:t>Μ.</w:t>
      </w:r>
      <w:r w:rsidR="001B56F1" w:rsidRPr="003329FF">
        <w:rPr>
          <w:bCs/>
          <w:lang w:val="el-GR"/>
        </w:rPr>
        <w:t>Α.Ε.</w:t>
      </w:r>
      <w:r w:rsidR="001B56F1" w:rsidRPr="00C9790A">
        <w:rPr>
          <w:bCs/>
          <w:lang w:val="el-GR"/>
        </w:rPr>
        <w:t xml:space="preserve"> εγγράφως </w:t>
      </w:r>
      <w:r w:rsidR="001B56F1" w:rsidRPr="003329FF">
        <w:rPr>
          <w:bCs/>
          <w:lang w:val="el-GR"/>
        </w:rPr>
        <w:t>δεκαπέντε (15)</w:t>
      </w:r>
      <w:r w:rsidR="001B56F1" w:rsidRPr="00C9790A">
        <w:rPr>
          <w:bCs/>
          <w:lang w:val="el-GR"/>
        </w:rPr>
        <w:t xml:space="preserve"> </w:t>
      </w:r>
      <w:r w:rsidR="001B56F1" w:rsidRPr="00603221">
        <w:rPr>
          <w:lang w:val="el-GR"/>
        </w:rPr>
        <w:t xml:space="preserve">ημέρες πριν από την αντικατάσταση. </w:t>
      </w:r>
    </w:p>
    <w:p w14:paraId="42CB8D22" w14:textId="77777777" w:rsidR="001B56F1" w:rsidRPr="00603221" w:rsidRDefault="001B56F1" w:rsidP="004B7E25">
      <w:pPr>
        <w:suppressAutoHyphens w:val="0"/>
        <w:spacing w:after="200" w:line="276" w:lineRule="auto"/>
        <w:rPr>
          <w:lang w:val="el-GR"/>
        </w:rPr>
      </w:pPr>
      <w:r w:rsidRPr="00603221">
        <w:rPr>
          <w:lang w:val="el-GR"/>
        </w:rPr>
        <w:t xml:space="preserve">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w:t>
      </w:r>
      <w:r w:rsidRPr="00603221">
        <w:rPr>
          <w:lang w:val="el-GR"/>
        </w:rPr>
        <w:lastRenderedPageBreak/>
        <w:t>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15F21756" w14:textId="77777777" w:rsidR="004B7E25" w:rsidRDefault="004B7E25" w:rsidP="004B7E25">
      <w:pPr>
        <w:suppressAutoHyphens w:val="0"/>
        <w:spacing w:after="200" w:line="276" w:lineRule="auto"/>
        <w:rPr>
          <w:lang w:val="el-GR"/>
        </w:rPr>
      </w:pPr>
      <w:r w:rsidRPr="00603221">
        <w:rPr>
          <w:lang w:val="el-GR"/>
        </w:rPr>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w:t>
      </w:r>
      <w:r w:rsidR="00331981" w:rsidRPr="00603221">
        <w:rPr>
          <w:lang w:val="el-GR"/>
        </w:rPr>
        <w:t>Αναθέτουσας Αρχής</w:t>
      </w:r>
      <w:r w:rsidRPr="00603221">
        <w:rPr>
          <w:lang w:val="el-GR"/>
        </w:rPr>
        <w:t xml:space="preserve">. Σε αντίθετη περίπτωση, η </w:t>
      </w:r>
      <w:r w:rsidR="00331981" w:rsidRPr="00603221">
        <w:rPr>
          <w:lang w:val="el-GR"/>
        </w:rPr>
        <w:t xml:space="preserve">Αναθέτουσα Αρχή </w:t>
      </w:r>
      <w:r w:rsidRPr="00603221">
        <w:rPr>
          <w:lang w:val="el-GR"/>
        </w:rPr>
        <w:t xml:space="preserve">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w:t>
      </w:r>
      <w:r w:rsidR="00331981" w:rsidRPr="00603221">
        <w:rPr>
          <w:lang w:val="el-GR"/>
        </w:rPr>
        <w:t>Αναθέτουσας Αρχής</w:t>
      </w:r>
      <w:r w:rsidRPr="00603221">
        <w:rPr>
          <w:b/>
          <w:lang w:val="el-GR"/>
        </w:rPr>
        <w:t>.</w:t>
      </w:r>
      <w:r w:rsidRPr="00603221">
        <w:rPr>
          <w:lang w:val="el-GR"/>
        </w:rPr>
        <w:t xml:space="preserve">.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w:t>
      </w:r>
      <w:r w:rsidR="00331981" w:rsidRPr="00603221">
        <w:rPr>
          <w:lang w:val="el-GR"/>
        </w:rPr>
        <w:t xml:space="preserve">Αναθέτουσας Αρχής </w:t>
      </w:r>
      <w:r w:rsidRPr="00603221">
        <w:rPr>
          <w:lang w:val="el-GR"/>
        </w:rPr>
        <w:t>και οι Εγγυητικές Επιστολές Προκαταβολής και Καλής Εκτέλεσης που προβλέπονται στη Σύμβαση.</w:t>
      </w:r>
    </w:p>
    <w:p w14:paraId="03760ABF" w14:textId="77777777" w:rsidR="00343BB2" w:rsidRPr="00033BA0" w:rsidRDefault="00343BB2" w:rsidP="00343BB2">
      <w:pPr>
        <w:rPr>
          <w:lang w:val="el-GR"/>
        </w:rPr>
      </w:pPr>
      <w:r w:rsidRPr="00033BA0">
        <w:rPr>
          <w:lang w:val="el-GR"/>
        </w:rPr>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62870652" w14:textId="77777777" w:rsidR="00343BB2" w:rsidRPr="00033BA0" w:rsidRDefault="00343BB2" w:rsidP="00343BB2">
      <w:pPr>
        <w:rPr>
          <w:lang w:val="el-GR"/>
        </w:rPr>
      </w:pPr>
      <w:r w:rsidRPr="00033BA0">
        <w:rPr>
          <w:lang w:val="el-GR"/>
        </w:rPr>
        <w:t xml:space="preserve">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 </w:t>
      </w:r>
    </w:p>
    <w:p w14:paraId="710A55D2" w14:textId="77777777" w:rsidR="00343BB2" w:rsidRPr="00033BA0" w:rsidRDefault="00343BB2" w:rsidP="00343BB2">
      <w:pPr>
        <w:rPr>
          <w:lang w:val="el-GR"/>
        </w:rPr>
      </w:pPr>
      <w:r w:rsidRPr="00033BA0">
        <w:rPr>
          <w:lang w:val="el-GR"/>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348B57EB" w14:textId="77777777" w:rsidR="00343BB2" w:rsidRPr="00033BA0" w:rsidRDefault="00343BB2" w:rsidP="00343BB2">
      <w:pPr>
        <w:rPr>
          <w:lang w:val="el-GR"/>
        </w:rPr>
      </w:pPr>
      <w:r w:rsidRPr="00033BA0">
        <w:rPr>
          <w:lang w:val="el-GR"/>
        </w:rPr>
        <w:t>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60B8AB4F" w14:textId="77777777" w:rsidR="00343BB2" w:rsidRPr="00033BA0" w:rsidRDefault="00343BB2" w:rsidP="00343BB2">
      <w:pPr>
        <w:rPr>
          <w:lang w:val="el-GR"/>
        </w:rPr>
      </w:pPr>
      <w:r w:rsidRPr="00033BA0">
        <w:rPr>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2790E6D8" w14:textId="77777777" w:rsidR="00343BB2" w:rsidRPr="00033BA0" w:rsidRDefault="00343BB2" w:rsidP="00343BB2">
      <w:pPr>
        <w:rPr>
          <w:lang w:val="el-GR"/>
        </w:rPr>
      </w:pPr>
      <w:r w:rsidRPr="00033BA0">
        <w:rPr>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7CF4AA95" w14:textId="77777777" w:rsidR="00343BB2" w:rsidRPr="00033BA0" w:rsidRDefault="00343BB2" w:rsidP="00343BB2">
      <w:pPr>
        <w:rPr>
          <w:lang w:val="el-GR"/>
        </w:rPr>
      </w:pPr>
      <w:r w:rsidRPr="00033BA0">
        <w:rPr>
          <w:lang w:val="el-GR"/>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51410639" w14:textId="77777777" w:rsidR="00343BB2" w:rsidRPr="00033BA0" w:rsidRDefault="00343BB2" w:rsidP="00343BB2">
      <w:pPr>
        <w:rPr>
          <w:lang w:val="el-GR"/>
        </w:rPr>
      </w:pPr>
      <w:r w:rsidRPr="00033BA0">
        <w:rPr>
          <w:lang w:val="el-GR"/>
        </w:rPr>
        <w:lastRenderedPageBreak/>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4698885B" w14:textId="77777777" w:rsidR="00343BB2" w:rsidRPr="00033BA0" w:rsidRDefault="00343BB2" w:rsidP="00343BB2">
      <w:pPr>
        <w:rPr>
          <w:lang w:val="el-GR"/>
        </w:rPr>
      </w:pPr>
      <w:r w:rsidRPr="00033BA0">
        <w:rPr>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64B3E81E" w14:textId="77777777" w:rsidR="00343BB2" w:rsidRPr="00033BA0" w:rsidRDefault="00343BB2" w:rsidP="00343BB2">
      <w:pPr>
        <w:rPr>
          <w:lang w:val="el-GR"/>
        </w:rPr>
      </w:pPr>
      <w:r w:rsidRPr="00033BA0">
        <w:rPr>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64DCB7AA" w14:textId="77777777" w:rsidR="00343BB2" w:rsidRPr="00033BA0" w:rsidRDefault="00343BB2" w:rsidP="00343BB2">
      <w:pPr>
        <w:rPr>
          <w:lang w:val="el-GR"/>
        </w:rPr>
      </w:pPr>
      <w:r w:rsidRPr="00033BA0">
        <w:rPr>
          <w:lang w:val="el-GR"/>
        </w:rPr>
        <w:t>Ειδικότερα :</w:t>
      </w:r>
    </w:p>
    <w:p w14:paraId="027EDCC3" w14:textId="77777777" w:rsidR="00343BB2" w:rsidRPr="00033BA0" w:rsidRDefault="00343BB2" w:rsidP="00343BB2">
      <w:pPr>
        <w:rPr>
          <w:lang w:val="el-GR"/>
        </w:rPr>
      </w:pPr>
      <w:r w:rsidRPr="00033BA0">
        <w:rPr>
          <w:lang w:val="el-GR"/>
        </w:rPr>
        <w:t>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57E7DCCF" w14:textId="77777777" w:rsidR="00343BB2" w:rsidRPr="00033BA0" w:rsidRDefault="00343BB2" w:rsidP="00343BB2">
      <w:pPr>
        <w:rPr>
          <w:lang w:val="el-GR"/>
        </w:rPr>
      </w:pPr>
      <w:r w:rsidRPr="00033BA0">
        <w:rPr>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750EE556" w14:textId="77777777" w:rsidR="00343BB2" w:rsidRPr="00033BA0" w:rsidRDefault="00343BB2" w:rsidP="00343BB2">
      <w:pPr>
        <w:rPr>
          <w:lang w:val="el-GR"/>
        </w:rPr>
      </w:pPr>
      <w:r w:rsidRPr="00033BA0">
        <w:rPr>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578119EA" w14:textId="77777777" w:rsidR="00343BB2" w:rsidRPr="00033BA0" w:rsidRDefault="00343BB2" w:rsidP="00343BB2">
      <w:pPr>
        <w:rPr>
          <w:lang w:val="el-GR"/>
        </w:rPr>
      </w:pPr>
      <w:r w:rsidRPr="00033BA0">
        <w:rPr>
          <w:lang w:val="el-GR"/>
        </w:rPr>
        <w:t>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0ECC01A6" w14:textId="77777777" w:rsidR="00343BB2" w:rsidRPr="00033BA0" w:rsidRDefault="00343BB2" w:rsidP="00343BB2">
      <w:pPr>
        <w:rPr>
          <w:lang w:val="el-GR"/>
        </w:rPr>
      </w:pPr>
      <w:r w:rsidRPr="00033BA0">
        <w:rPr>
          <w:lang w:val="el-GR"/>
        </w:rPr>
        <w:t xml:space="preserve">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5B0D47B4" w14:textId="77777777" w:rsidR="00343BB2" w:rsidRPr="00603221" w:rsidRDefault="00343BB2" w:rsidP="004B7E25">
      <w:pPr>
        <w:suppressAutoHyphens w:val="0"/>
        <w:spacing w:after="200" w:line="276" w:lineRule="auto"/>
        <w:rPr>
          <w:lang w:val="el-GR"/>
        </w:rPr>
      </w:pPr>
    </w:p>
    <w:p w14:paraId="2784AEB7" w14:textId="77777777" w:rsidR="008338F0" w:rsidRPr="00603221" w:rsidRDefault="003355E7" w:rsidP="003A109E">
      <w:pPr>
        <w:pStyle w:val="2"/>
        <w:rPr>
          <w:rFonts w:cs="Tahoma"/>
          <w:lang w:val="el-GR"/>
        </w:rPr>
      </w:pPr>
      <w:r w:rsidRPr="00603221">
        <w:rPr>
          <w:rFonts w:cs="Tahoma"/>
          <w:lang w:val="el-GR"/>
        </w:rPr>
        <w:tab/>
      </w:r>
      <w:bookmarkStart w:id="427" w:name="_Toc97194321"/>
      <w:bookmarkStart w:id="428" w:name="_Toc97194454"/>
      <w:bookmarkStart w:id="429" w:name="_Toc145407010"/>
      <w:r w:rsidRPr="00603221">
        <w:rPr>
          <w:rFonts w:cs="Tahoma"/>
          <w:lang w:val="el-GR"/>
        </w:rPr>
        <w:t>Υπεργολαβία</w:t>
      </w:r>
      <w:bookmarkEnd w:id="427"/>
      <w:bookmarkEnd w:id="428"/>
      <w:bookmarkEnd w:id="429"/>
    </w:p>
    <w:p w14:paraId="282F72A8" w14:textId="77777777" w:rsidR="008338F0" w:rsidRDefault="003355E7">
      <w:pPr>
        <w:rPr>
          <w:lang w:val="el-GR"/>
        </w:rPr>
      </w:pPr>
      <w:r w:rsidRPr="00603221">
        <w:rPr>
          <w:b/>
          <w:bCs/>
          <w:lang w:val="el-GR"/>
        </w:rPr>
        <w:t xml:space="preserve">4.4.1. </w:t>
      </w:r>
      <w:r w:rsidRPr="00603221">
        <w:rPr>
          <w:lang w:val="el-GR"/>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3B98575D" w14:textId="068B1E93" w:rsidR="008338F0" w:rsidRDefault="003355E7">
      <w:pPr>
        <w:rPr>
          <w:i/>
          <w:iCs/>
          <w:color w:val="5B9BD5"/>
          <w:spacing w:val="5"/>
          <w:kern w:val="1"/>
          <w:lang w:val="el-GR"/>
        </w:rPr>
      </w:pPr>
      <w:r w:rsidRPr="00603221">
        <w:rPr>
          <w:b/>
          <w:bCs/>
          <w:lang w:val="el-GR"/>
        </w:rPr>
        <w:t xml:space="preserve">4.4.2. </w:t>
      </w:r>
      <w:r w:rsidRPr="00603221">
        <w:rPr>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w:t>
      </w:r>
      <w:r w:rsidR="00E1337D" w:rsidRPr="00603221">
        <w:rPr>
          <w:lang w:val="el-GR"/>
        </w:rPr>
        <w:t xml:space="preserve"> </w:t>
      </w:r>
      <w:r w:rsidRPr="00603221">
        <w:rPr>
          <w:lang w:val="el-GR"/>
        </w:rPr>
        <w:t xml:space="preserve">Επιπλέον, υποχρεούται να γνωστοποιεί στην αναθέτουσα αρχή κάθε αλλαγή των πληροφοριών αυτών, κατά τη διάρκεια της σύμβασης, καθώς και τις απαιτούμενες </w:t>
      </w:r>
      <w:r w:rsidRPr="00603221">
        <w:rPr>
          <w:lang w:val="el-GR"/>
        </w:rPr>
        <w:lastRenderedPageBreak/>
        <w:t>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603221">
        <w:rPr>
          <w:rFonts w:eastAsia="SimSun"/>
          <w:i/>
          <w:iCs/>
          <w:color w:val="0099FF"/>
          <w:kern w:val="1"/>
          <w:lang w:val="el-GR" w:bidi="hi-IN"/>
        </w:rPr>
        <w:t>.</w:t>
      </w:r>
      <w:r w:rsidRPr="00603221">
        <w:rPr>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w:t>
      </w:r>
    </w:p>
    <w:p w14:paraId="1651450C" w14:textId="01007CA4" w:rsidR="008338F0" w:rsidRPr="00603221" w:rsidRDefault="003355E7">
      <w:pPr>
        <w:rPr>
          <w:lang w:val="el-GR"/>
        </w:rPr>
      </w:pPr>
      <w:r w:rsidRPr="00603221">
        <w:rPr>
          <w:b/>
          <w:bCs/>
          <w:lang w:val="el-GR"/>
        </w:rPr>
        <w:t>4.4.3.</w:t>
      </w:r>
      <w:r w:rsidRPr="00603221">
        <w:rPr>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006607CE" w:rsidRPr="00603221">
        <w:rPr>
          <w:lang w:val="el-GR"/>
        </w:rPr>
        <w:fldChar w:fldCharType="begin"/>
      </w:r>
      <w:r w:rsidR="006607CE" w:rsidRPr="00603221">
        <w:rPr>
          <w:lang w:val="el-GR"/>
        </w:rPr>
        <w:instrText xml:space="preserve"> REF _Ref496541775 \r \h </w:instrText>
      </w:r>
      <w:r w:rsidR="00DF02B0" w:rsidRPr="006719D5">
        <w:rPr>
          <w:lang w:val="el-GR"/>
        </w:rPr>
        <w:instrText xml:space="preserve"> \* MERGEFORMAT </w:instrText>
      </w:r>
      <w:r w:rsidR="006607CE" w:rsidRPr="00603221">
        <w:rPr>
          <w:lang w:val="el-GR"/>
        </w:rPr>
      </w:r>
      <w:r w:rsidR="006607CE" w:rsidRPr="00603221">
        <w:rPr>
          <w:lang w:val="el-GR"/>
        </w:rPr>
        <w:fldChar w:fldCharType="separate"/>
      </w:r>
      <w:r w:rsidR="004076EF">
        <w:rPr>
          <w:lang w:val="el-GR"/>
        </w:rPr>
        <w:t>2.2.3</w:t>
      </w:r>
      <w:r w:rsidR="006607CE" w:rsidRPr="00603221">
        <w:rPr>
          <w:lang w:val="el-GR"/>
        </w:rPr>
        <w:fldChar w:fldCharType="end"/>
      </w:r>
      <w:r w:rsidRPr="00603221">
        <w:rPr>
          <w:lang w:val="el-GR"/>
        </w:rPr>
        <w:t xml:space="preserve"> και με τα αποδεικτικά μέσα της παραγράφου</w:t>
      </w:r>
      <w:r w:rsidR="005A3530">
        <w:rPr>
          <w:lang w:val="el-GR"/>
        </w:rPr>
        <w:t xml:space="preserve"> </w:t>
      </w:r>
      <w:r w:rsidR="00A30F24">
        <w:rPr>
          <w:lang w:val="el-GR"/>
        </w:rPr>
        <w:fldChar w:fldCharType="begin"/>
      </w:r>
      <w:r w:rsidR="00A30F24">
        <w:rPr>
          <w:lang w:val="el-GR"/>
        </w:rPr>
        <w:instrText xml:space="preserve"> REF _Ref40957856 \r \h </w:instrText>
      </w:r>
      <w:r w:rsidR="00A30F24">
        <w:rPr>
          <w:lang w:val="el-GR"/>
        </w:rPr>
      </w:r>
      <w:r w:rsidR="00A30F24">
        <w:rPr>
          <w:lang w:val="el-GR"/>
        </w:rPr>
        <w:fldChar w:fldCharType="separate"/>
      </w:r>
      <w:r w:rsidR="004076EF">
        <w:rPr>
          <w:lang w:val="el-GR"/>
        </w:rPr>
        <w:t>2.2.9.2</w:t>
      </w:r>
      <w:r w:rsidR="00A30F24">
        <w:rPr>
          <w:lang w:val="el-GR"/>
        </w:rPr>
        <w:fldChar w:fldCharType="end"/>
      </w:r>
      <w:r w:rsidR="00A30F24">
        <w:rPr>
          <w:lang w:val="el-GR"/>
        </w:rPr>
        <w:t xml:space="preserve"> </w:t>
      </w:r>
      <w:r w:rsidRPr="00603221">
        <w:rPr>
          <w:lang w:val="el-GR"/>
        </w:rPr>
        <w:t>της παρούσας, εφόσον το(α) τμήμα(τα) της σύμβασης, το(α) οποίο(α) ο ανάδοχος προτίθεται να αναθέσει υπό μορφή υπεργολαβίας σε τρίτους, υπερβαίνουν σωρευτικά</w:t>
      </w:r>
      <w:r w:rsidR="00E1337D" w:rsidRPr="00603221">
        <w:rPr>
          <w:lang w:val="el-GR"/>
        </w:rPr>
        <w:t xml:space="preserve"> </w:t>
      </w:r>
      <w:r w:rsidRPr="00603221">
        <w:rPr>
          <w:lang w:val="el-GR"/>
        </w:rPr>
        <w:t xml:space="preserve">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46D28DFD" w14:textId="77777777" w:rsidR="008338F0" w:rsidRDefault="003355E7">
      <w:pPr>
        <w:rPr>
          <w:lang w:val="el-GR"/>
        </w:rPr>
      </w:pPr>
      <w:r w:rsidRPr="00603221">
        <w:rPr>
          <w:lang w:val="el-GR"/>
        </w:rPr>
        <w:t xml:space="preserve">Όταν από την ως άνω επαλήθευση προκύπτει ότι συντρέχουν λόγοι αποκλεισμού απαιτεί την αντικατάστασή του, κατά τα ειδικότερα αναφερόμενα στις παρ. 5 και 6 του άρθρου 131 του ν. 4412/2016. </w:t>
      </w:r>
    </w:p>
    <w:p w14:paraId="169DF855" w14:textId="77777777" w:rsidR="005A3530" w:rsidRDefault="005A3530">
      <w:pPr>
        <w:rPr>
          <w:lang w:val="el-GR"/>
        </w:rPr>
      </w:pPr>
    </w:p>
    <w:p w14:paraId="454C8B0D" w14:textId="77777777" w:rsidR="005A3530" w:rsidRPr="00603221" w:rsidRDefault="005A3530">
      <w:pPr>
        <w:rPr>
          <w:b/>
          <w:bCs/>
          <w:lang w:val="el-GR"/>
        </w:rPr>
      </w:pPr>
    </w:p>
    <w:p w14:paraId="247F5814" w14:textId="77777777" w:rsidR="008338F0" w:rsidRPr="00603221" w:rsidRDefault="003355E7" w:rsidP="003A109E">
      <w:pPr>
        <w:pStyle w:val="2"/>
        <w:rPr>
          <w:rFonts w:cs="Tahoma"/>
          <w:lang w:val="el-GR"/>
        </w:rPr>
      </w:pPr>
      <w:r w:rsidRPr="00603221">
        <w:rPr>
          <w:rFonts w:cs="Tahoma"/>
          <w:lang w:val="el-GR"/>
        </w:rPr>
        <w:tab/>
      </w:r>
      <w:bookmarkStart w:id="430" w:name="_Ref496607258"/>
      <w:bookmarkStart w:id="431" w:name="_Toc97194322"/>
      <w:bookmarkStart w:id="432" w:name="_Toc97194455"/>
      <w:bookmarkStart w:id="433" w:name="_Toc145407011"/>
      <w:r w:rsidRPr="00603221">
        <w:rPr>
          <w:rFonts w:cs="Tahoma"/>
          <w:lang w:val="el-GR"/>
        </w:rPr>
        <w:t>Τροποποίηση σύμβασης κατά τη διάρκειά της</w:t>
      </w:r>
      <w:bookmarkEnd w:id="430"/>
      <w:bookmarkEnd w:id="431"/>
      <w:bookmarkEnd w:id="432"/>
      <w:bookmarkEnd w:id="433"/>
      <w:r w:rsidRPr="00603221">
        <w:rPr>
          <w:rFonts w:cs="Tahoma"/>
          <w:lang w:val="el-GR"/>
        </w:rPr>
        <w:t xml:space="preserve"> </w:t>
      </w:r>
    </w:p>
    <w:p w14:paraId="4462AF63" w14:textId="77777777" w:rsidR="008338F0" w:rsidRPr="00603221" w:rsidRDefault="003355E7">
      <w:pPr>
        <w:rPr>
          <w:i/>
          <w:iCs/>
          <w:color w:val="5B9BD5"/>
          <w:spacing w:val="5"/>
          <w:kern w:val="1"/>
          <w:lang w:val="el-GR"/>
        </w:rPr>
      </w:pPr>
      <w:r w:rsidRPr="00603221">
        <w:rPr>
          <w:lang w:val="el-GR"/>
        </w:rPr>
        <w:t>Η σύμβαση μπορεί να τροποποιείται κατά τη διάρκειά της, χωρίς να απαιτείται νέα διαδικασία σύναψης σύμβασης, σύμφωνα με τους όρους και τις προϋποθέσεις του άρθρου 132 του ν. 4412/2016 και κατόπιν γν</w:t>
      </w:r>
      <w:r w:rsidR="00E256F9" w:rsidRPr="00603221">
        <w:rPr>
          <w:lang w:val="el-GR"/>
        </w:rPr>
        <w:t>ωμοδότησης του αρμοδίου οργάνου</w:t>
      </w:r>
      <w:r w:rsidR="00186BF5">
        <w:rPr>
          <w:lang w:val="el-GR"/>
        </w:rPr>
        <w:t xml:space="preserve"> της Αναθέτουσας Αρχής</w:t>
      </w:r>
      <w:r w:rsidR="00E256F9" w:rsidRPr="00603221">
        <w:rPr>
          <w:lang w:val="el-GR"/>
        </w:rPr>
        <w:t>.</w:t>
      </w:r>
    </w:p>
    <w:p w14:paraId="2E2A8747" w14:textId="4A09256F" w:rsidR="00FE0D21" w:rsidRPr="00911940" w:rsidRDefault="00FE0D21" w:rsidP="00821852">
      <w:pPr>
        <w:suppressAutoHyphens w:val="0"/>
        <w:spacing w:line="276" w:lineRule="auto"/>
        <w:rPr>
          <w:lang w:val="el-GR"/>
        </w:rPr>
      </w:pPr>
      <w:r w:rsidRPr="00911940">
        <w:rPr>
          <w:lang w:val="el-GR"/>
        </w:rPr>
        <w:t>Μετά τη λύση της σύμβασης λόγω της έκπτωσης του αναδόχου, σύμφωνα με το άρθρο 203 του ν. 4412/2016 και την παράγραφο 5.2. της παρούσας, όπως και σε περίπτωση καταγγελίας για όλους λόγους της παραγράφου 4.6, πλην αυτού της περ. (α), η αναθέτουσα αρχή δύναται να προσκαλέσει τον/τους επόμενο/ους, κατά σειρά κατάταξης οικονομικό φορέα που συμμετέχει-ουν στην παρούσα διαδικασία ανάθεσης της συγκεκριμένης σύμβασης και να του/τους προτείνει να αναλάβει/ουν το ανεκτέλεστο αντικείμενο της σύμβασης, με τους ίδιους όρους και προϋποθέσεις και σε τίμημα που δεν θα υπερβαίνει την προσφορά που είχε υποβάλει ο έκπτωτος (ρήτρα υποκατάστασης) Η σύμβαση συνάπτεται, εφόσον εντός της τεθείσας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49484EB1" w14:textId="77777777" w:rsidR="00B60E7A" w:rsidRPr="00603221" w:rsidRDefault="00B60E7A" w:rsidP="00D50CDE">
      <w:pPr>
        <w:pStyle w:val="3"/>
        <w:ind w:left="1276" w:hanging="709"/>
        <w:rPr>
          <w:lang w:val="el-GR"/>
        </w:rPr>
      </w:pPr>
      <w:bookmarkStart w:id="434" w:name="_Toc126676832"/>
      <w:bookmarkStart w:id="435" w:name="_Toc127367194"/>
      <w:bookmarkStart w:id="436" w:name="_Toc97194323"/>
      <w:bookmarkStart w:id="437" w:name="_Toc97194456"/>
      <w:bookmarkStart w:id="438" w:name="_Ref109909770"/>
      <w:bookmarkStart w:id="439" w:name="_Toc145407012"/>
      <w:bookmarkEnd w:id="434"/>
      <w:bookmarkEnd w:id="435"/>
      <w:r w:rsidRPr="00603221">
        <w:rPr>
          <w:lang w:val="el-GR"/>
        </w:rPr>
        <w:t>Δικαιώματα προαίρεσης</w:t>
      </w:r>
      <w:bookmarkEnd w:id="436"/>
      <w:bookmarkEnd w:id="437"/>
      <w:bookmarkEnd w:id="438"/>
      <w:bookmarkEnd w:id="439"/>
      <w:r w:rsidRPr="00603221">
        <w:rPr>
          <w:lang w:val="el-GR"/>
        </w:rPr>
        <w:t xml:space="preserve"> </w:t>
      </w:r>
    </w:p>
    <w:p w14:paraId="75FFC319" w14:textId="3DE8C9CA" w:rsidR="00D75347" w:rsidRDefault="00D9353E" w:rsidP="00C87C2F">
      <w:pPr>
        <w:spacing w:line="276" w:lineRule="auto"/>
        <w:rPr>
          <w:lang w:val="el-GR"/>
        </w:rPr>
      </w:pPr>
      <w:r w:rsidRPr="00D9353E">
        <w:rPr>
          <w:lang w:val="el-GR"/>
        </w:rPr>
        <w:t xml:space="preserve">Η αναθέτουσα αρχή διατηρεί </w:t>
      </w:r>
      <w:r w:rsidR="00AA4733">
        <w:rPr>
          <w:lang w:val="el-GR"/>
        </w:rPr>
        <w:t>το κ</w:t>
      </w:r>
      <w:r w:rsidRPr="00D9353E">
        <w:rPr>
          <w:lang w:val="el-GR"/>
        </w:rPr>
        <w:t>άτωθι δικα</w:t>
      </w:r>
      <w:r w:rsidR="00AA4733">
        <w:rPr>
          <w:lang w:val="el-GR"/>
        </w:rPr>
        <w:t xml:space="preserve">ίωμα </w:t>
      </w:r>
      <w:r w:rsidRPr="00D9353E">
        <w:rPr>
          <w:lang w:val="el-GR"/>
        </w:rPr>
        <w:t xml:space="preserve">προαίρεσης (σύμφωνο προαίρεσης Αστικού Κώδικα) </w:t>
      </w:r>
      <w:r w:rsidR="00AA4733" w:rsidRPr="00D9353E">
        <w:rPr>
          <w:lang w:val="el-GR"/>
        </w:rPr>
        <w:t>τ</w:t>
      </w:r>
      <w:r w:rsidR="00AA4733">
        <w:rPr>
          <w:lang w:val="el-GR"/>
        </w:rPr>
        <w:t>ο</w:t>
      </w:r>
      <w:r w:rsidR="00AA4733" w:rsidRPr="00D9353E">
        <w:rPr>
          <w:lang w:val="el-GR"/>
        </w:rPr>
        <w:t xml:space="preserve"> </w:t>
      </w:r>
      <w:r w:rsidRPr="00D9353E">
        <w:rPr>
          <w:lang w:val="el-GR"/>
        </w:rPr>
        <w:t>οποί</w:t>
      </w:r>
      <w:r w:rsidR="00AA4733">
        <w:rPr>
          <w:lang w:val="el-GR"/>
        </w:rPr>
        <w:t>ο</w:t>
      </w:r>
      <w:r w:rsidRPr="00D9353E">
        <w:rPr>
          <w:lang w:val="el-GR"/>
        </w:rPr>
        <w:t xml:space="preserve"> δύναται να ασκήσει με μονομερή δήλωση κατά τη διάρκεια εκτέλεσης της σύμβασης και υπό την </w:t>
      </w:r>
      <w:r w:rsidR="00550D8B" w:rsidRPr="00D9353E">
        <w:rPr>
          <w:lang w:val="el-GR"/>
        </w:rPr>
        <w:t>προϋπόθεση</w:t>
      </w:r>
      <w:r w:rsidRPr="00D9353E">
        <w:rPr>
          <w:lang w:val="el-GR"/>
        </w:rPr>
        <w:t xml:space="preserve"> της έγκρισης χρηματοδότησης για την άσκησή του, συγκεκριμένα :</w:t>
      </w:r>
    </w:p>
    <w:p w14:paraId="6FEC9E60" w14:textId="01E7C73C" w:rsidR="00D75347" w:rsidRPr="00550D8B" w:rsidRDefault="00D75347" w:rsidP="00D75347">
      <w:pPr>
        <w:rPr>
          <w:lang w:val="el-GR"/>
        </w:rPr>
      </w:pPr>
      <w:r w:rsidRPr="00550D8B">
        <w:rPr>
          <w:lang w:val="el-GR"/>
        </w:rPr>
        <w:t xml:space="preserve">Μετά τη σύναψη της αρχικής σύμβασης, κατά τη διάρκεια υλοποίησης του έργου και πριν την λήξη της σύμβασης η Αναθέτουσα Αρχή δύναται να αποφασίσει την άσκηση δικαιώματος προαίρεσης με αύξηση του φυσικού αντικειμένου του έργου </w:t>
      </w:r>
      <w:r w:rsidRPr="00382388">
        <w:rPr>
          <w:color w:val="000000" w:themeColor="text1"/>
          <w:lang w:val="el-GR"/>
        </w:rPr>
        <w:t xml:space="preserve">έως </w:t>
      </w:r>
      <w:r w:rsidR="000574DC" w:rsidRPr="00382388">
        <w:rPr>
          <w:color w:val="000000" w:themeColor="text1"/>
          <w:lang w:val="el-GR"/>
        </w:rPr>
        <w:t>τριάντα τ</w:t>
      </w:r>
      <w:r w:rsidRPr="00382388">
        <w:rPr>
          <w:color w:val="000000" w:themeColor="text1"/>
          <w:lang w:val="el-GR"/>
        </w:rPr>
        <w:t>οις εκατό (</w:t>
      </w:r>
      <w:r w:rsidR="000574DC" w:rsidRPr="00382388">
        <w:rPr>
          <w:color w:val="000000" w:themeColor="text1"/>
          <w:lang w:val="el-GR"/>
        </w:rPr>
        <w:t>30%)</w:t>
      </w:r>
      <w:r w:rsidRPr="00550D8B">
        <w:rPr>
          <w:color w:val="2E74B5" w:themeColor="accent1" w:themeShade="BF"/>
          <w:lang w:val="el-GR"/>
        </w:rPr>
        <w:t xml:space="preserve"> </w:t>
      </w:r>
      <w:r w:rsidRPr="00550D8B">
        <w:rPr>
          <w:lang w:val="el-GR"/>
        </w:rPr>
        <w:t xml:space="preserve">του συμβατικού τιμήματος με βάση τις τιμές μονάδας της Οικονομικής Προσφοράς του Αναδόχου. </w:t>
      </w:r>
    </w:p>
    <w:p w14:paraId="6384B24C" w14:textId="1A63368F" w:rsidR="00D75347" w:rsidRDefault="00D75347" w:rsidP="00D75347">
      <w:pPr>
        <w:rPr>
          <w:lang w:val="el-GR"/>
        </w:rPr>
      </w:pPr>
      <w:r w:rsidRPr="00550D8B">
        <w:rPr>
          <w:lang w:val="el-GR"/>
        </w:rPr>
        <w:lastRenderedPageBreak/>
        <w:t xml:space="preserve">Με </w:t>
      </w:r>
      <w:r w:rsidRPr="00382388">
        <w:rPr>
          <w:color w:val="000000" w:themeColor="text1"/>
          <w:lang w:val="el-GR"/>
        </w:rPr>
        <w:t xml:space="preserve">χρονοδιάγραμμα υλοποίησης έως </w:t>
      </w:r>
      <w:r w:rsidR="0022010A">
        <w:rPr>
          <w:color w:val="000000" w:themeColor="text1"/>
          <w:lang w:val="el-GR"/>
        </w:rPr>
        <w:t>εννέα</w:t>
      </w:r>
      <w:r w:rsidR="000574DC" w:rsidRPr="00382388">
        <w:rPr>
          <w:color w:val="000000" w:themeColor="text1"/>
          <w:lang w:val="el-GR"/>
        </w:rPr>
        <w:t xml:space="preserve"> (</w:t>
      </w:r>
      <w:r w:rsidR="0022010A">
        <w:rPr>
          <w:color w:val="000000" w:themeColor="text1"/>
          <w:lang w:val="el-GR"/>
        </w:rPr>
        <w:t>9</w:t>
      </w:r>
      <w:r w:rsidRPr="00382388">
        <w:rPr>
          <w:color w:val="000000" w:themeColor="text1"/>
          <w:lang w:val="el-GR"/>
        </w:rPr>
        <w:t xml:space="preserve">) μήνες </w:t>
      </w:r>
      <w:r w:rsidRPr="00550D8B">
        <w:rPr>
          <w:lang w:val="el-GR"/>
        </w:rPr>
        <w:t>από την άσκησή του.</w:t>
      </w:r>
    </w:p>
    <w:p w14:paraId="362B9635" w14:textId="77777777" w:rsidR="00A90B68" w:rsidRPr="002D5F09" w:rsidRDefault="00A90B68" w:rsidP="00A90B68">
      <w:pPr>
        <w:suppressAutoHyphens w:val="0"/>
        <w:autoSpaceDE w:val="0"/>
        <w:autoSpaceDN w:val="0"/>
        <w:adjustRightInd w:val="0"/>
        <w:spacing w:after="0"/>
        <w:rPr>
          <w:lang w:val="el-GR" w:eastAsia="el-GR"/>
        </w:rPr>
      </w:pPr>
      <w:r w:rsidRPr="002D5F09">
        <w:rPr>
          <w:lang w:val="el-GR" w:eastAsia="el-GR"/>
        </w:rPr>
        <w:t>Η άσκηση τ</w:t>
      </w:r>
      <w:r>
        <w:rPr>
          <w:lang w:val="el-GR" w:eastAsia="el-GR"/>
        </w:rPr>
        <w:t>ου</w:t>
      </w:r>
      <w:r w:rsidRPr="002D5F09">
        <w:rPr>
          <w:lang w:val="el-GR" w:eastAsia="el-GR"/>
        </w:rPr>
        <w:t xml:space="preserve"> προαναφερόμεν</w:t>
      </w:r>
      <w:r>
        <w:rPr>
          <w:lang w:val="el-GR" w:eastAsia="el-GR"/>
        </w:rPr>
        <w:t>ου</w:t>
      </w:r>
      <w:r w:rsidRPr="002D5F09">
        <w:rPr>
          <w:lang w:val="el-GR" w:eastAsia="el-GR"/>
        </w:rPr>
        <w:t xml:space="preserve"> δικαι</w:t>
      </w:r>
      <w:r>
        <w:rPr>
          <w:lang w:val="el-GR" w:eastAsia="el-GR"/>
        </w:rPr>
        <w:t>ώματος</w:t>
      </w:r>
      <w:r w:rsidRPr="002D5F09">
        <w:rPr>
          <w:lang w:val="el-GR" w:eastAsia="el-GR"/>
        </w:rPr>
        <w:t xml:space="preserve"> προαίρεσης τελ</w:t>
      </w:r>
      <w:r>
        <w:rPr>
          <w:lang w:val="el-GR" w:eastAsia="el-GR"/>
        </w:rPr>
        <w:t>εί</w:t>
      </w:r>
      <w:r w:rsidRPr="002D5F09">
        <w:rPr>
          <w:lang w:val="el-GR" w:eastAsia="el-GR"/>
        </w:rPr>
        <w:t xml:space="preserve"> υπό την προϋπόθεση έγκρισης χρηματοδότησής του</w:t>
      </w:r>
      <w:r>
        <w:rPr>
          <w:lang w:val="el-GR" w:eastAsia="el-GR"/>
        </w:rPr>
        <w:t xml:space="preserve"> </w:t>
      </w:r>
      <w:r w:rsidRPr="009023B7">
        <w:rPr>
          <w:lang w:val="el-GR"/>
        </w:rPr>
        <w:t xml:space="preserve"> </w:t>
      </w:r>
      <w:r>
        <w:rPr>
          <w:lang w:val="el-GR" w:eastAsia="el-GR"/>
        </w:rPr>
        <w:t xml:space="preserve">και </w:t>
      </w:r>
      <w:r w:rsidRPr="00AA0F1F">
        <w:rPr>
          <w:lang w:val="el-GR" w:eastAsia="el-GR"/>
        </w:rPr>
        <w:t>εφ’ όσον ασκηθεί, δύναται να χρηματοδοτηθεί από οποιαδήποτε άλλη πηγή.</w:t>
      </w:r>
    </w:p>
    <w:p w14:paraId="33FFF564" w14:textId="67A620F7" w:rsidR="00D75347" w:rsidRPr="00603221" w:rsidRDefault="00C87C2F" w:rsidP="00C87C2F">
      <w:pPr>
        <w:spacing w:line="276" w:lineRule="auto"/>
        <w:rPr>
          <w:lang w:val="el-GR"/>
        </w:rPr>
      </w:pPr>
      <w:r w:rsidRPr="00603221">
        <w:rPr>
          <w:lang w:val="el-GR"/>
        </w:rPr>
        <w:t xml:space="preserve">Στην συγκεκριμένη περίπτωση, υφίσταται μονομερές διαπλαστικό δικαίωμα της </w:t>
      </w:r>
      <w:r w:rsidR="00833988">
        <w:rPr>
          <w:lang w:val="el-GR"/>
        </w:rPr>
        <w:t>Α</w:t>
      </w:r>
      <w:r w:rsidRPr="00603221">
        <w:rPr>
          <w:lang w:val="el-GR"/>
        </w:rPr>
        <w:t xml:space="preserve">ναθέτουσας </w:t>
      </w:r>
      <w:r w:rsidR="00833988">
        <w:rPr>
          <w:lang w:val="el-GR"/>
        </w:rPr>
        <w:t>Α</w:t>
      </w:r>
      <w:r w:rsidRPr="00603221">
        <w:rPr>
          <w:lang w:val="el-GR"/>
        </w:rPr>
        <w:t>ρχής</w:t>
      </w:r>
      <w:r w:rsidR="00833988">
        <w:rPr>
          <w:lang w:val="el-GR"/>
        </w:rPr>
        <w:t>/Κυρίου του Έργου</w:t>
      </w:r>
      <w:r w:rsidRPr="00603221">
        <w:rPr>
          <w:lang w:val="el-GR"/>
        </w:rPr>
        <w:t xml:space="preserve"> να θέσει σε ενέργεια τη συμβατική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της οικονομικής του προσφοράς.. </w:t>
      </w:r>
    </w:p>
    <w:p w14:paraId="7D75D3DE" w14:textId="77777777" w:rsidR="00C87C2F" w:rsidRPr="00603221" w:rsidRDefault="00C87C2F" w:rsidP="00C87C2F">
      <w:pPr>
        <w:spacing w:line="276" w:lineRule="auto"/>
        <w:rPr>
          <w:lang w:val="el-GR"/>
        </w:rPr>
      </w:pPr>
      <w:r w:rsidRPr="00603221">
        <w:rPr>
          <w:lang w:val="el-GR"/>
        </w:rPr>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2C4DE3FC" w14:textId="77777777" w:rsidR="00163845" w:rsidRPr="00603221" w:rsidRDefault="00163845" w:rsidP="00163845">
      <w:pPr>
        <w:spacing w:line="276" w:lineRule="auto"/>
        <w:rPr>
          <w:lang w:val="el-GR"/>
        </w:rPr>
      </w:pPr>
      <w:r w:rsidRPr="00603221">
        <w:rPr>
          <w:lang w:val="el-GR"/>
        </w:rPr>
        <w:t xml:space="preserve">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 </w:t>
      </w:r>
    </w:p>
    <w:p w14:paraId="43300999" w14:textId="77777777" w:rsidR="00163845" w:rsidRPr="00603221" w:rsidRDefault="00163845" w:rsidP="00C87C2F">
      <w:pPr>
        <w:spacing w:line="276" w:lineRule="auto"/>
        <w:rPr>
          <w:lang w:val="el-GR"/>
        </w:rPr>
      </w:pPr>
    </w:p>
    <w:p w14:paraId="24ECFE43" w14:textId="77777777" w:rsidR="008338F0" w:rsidRPr="00603221" w:rsidRDefault="003355E7" w:rsidP="003A109E">
      <w:pPr>
        <w:pStyle w:val="2"/>
        <w:rPr>
          <w:rFonts w:cs="Tahoma"/>
          <w:lang w:val="el-GR"/>
        </w:rPr>
      </w:pPr>
      <w:r w:rsidRPr="00603221">
        <w:rPr>
          <w:rFonts w:cs="Tahoma"/>
          <w:lang w:val="el-GR"/>
        </w:rPr>
        <w:tab/>
      </w:r>
      <w:bookmarkStart w:id="440" w:name="_Toc97194324"/>
      <w:bookmarkStart w:id="441" w:name="_Toc97194457"/>
      <w:bookmarkStart w:id="442" w:name="_Ref118479492"/>
      <w:bookmarkStart w:id="443" w:name="_Ref118479515"/>
      <w:bookmarkStart w:id="444" w:name="_Toc145407013"/>
      <w:r w:rsidRPr="00603221">
        <w:rPr>
          <w:rFonts w:cs="Tahoma"/>
          <w:lang w:val="el-GR"/>
        </w:rPr>
        <w:t>Δικαίωμα μονομερούς λύσης της σύμβασης</w:t>
      </w:r>
      <w:bookmarkEnd w:id="440"/>
      <w:bookmarkEnd w:id="441"/>
      <w:bookmarkEnd w:id="442"/>
      <w:bookmarkEnd w:id="443"/>
      <w:bookmarkEnd w:id="444"/>
    </w:p>
    <w:p w14:paraId="32E3155A" w14:textId="77777777" w:rsidR="00FE0D21" w:rsidRPr="00C229F3" w:rsidRDefault="009649DC" w:rsidP="00FE0D21">
      <w:pPr>
        <w:rPr>
          <w:lang w:val="el-GR"/>
        </w:rPr>
      </w:pPr>
      <w:r w:rsidRPr="00603221">
        <w:rPr>
          <w:b/>
          <w:bCs/>
          <w:lang w:val="el-GR"/>
        </w:rPr>
        <w:t>4.6.1.</w:t>
      </w:r>
      <w:r w:rsidRPr="00603221">
        <w:rPr>
          <w:lang w:val="el-GR"/>
        </w:rPr>
        <w:t xml:space="preserve"> </w:t>
      </w:r>
      <w:r w:rsidR="00FE0D21">
        <w:rPr>
          <w:lang w:val="el-GR"/>
        </w:rPr>
        <w:t>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4CB6DC56" w14:textId="77777777" w:rsidR="00FE0D21" w:rsidRPr="00C229F3" w:rsidRDefault="00FE0D21" w:rsidP="00FE0D21">
      <w:pPr>
        <w:rPr>
          <w:lang w:val="el-GR"/>
        </w:rPr>
      </w:pPr>
      <w:r>
        <w:rPr>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1E2FA364" w14:textId="77777777" w:rsidR="00FE0D21" w:rsidRPr="00C229F3" w:rsidRDefault="00FE0D21" w:rsidP="00FE0D21">
      <w:pPr>
        <w:rPr>
          <w:lang w:val="el-GR"/>
        </w:rPr>
      </w:pPr>
      <w:r>
        <w:rPr>
          <w:lang w:val="el-GR"/>
        </w:rPr>
        <w:t>β) ο ανάδοχος, κατά το χρόνο της ανάθεσης της σύμβασης, τελούσε σε μια από τις καταστάσεις που αναφέρονται στην παράγραφο 2.2.3.1 και, ως εκ τούτου, θα έπρεπε να έχει αποκλειστεί από τη διαδικασία σύναψης της σύμβασης,</w:t>
      </w:r>
    </w:p>
    <w:p w14:paraId="249BE622" w14:textId="77777777" w:rsidR="00FE0D21" w:rsidRDefault="00FE0D21" w:rsidP="00FE0D21">
      <w:pPr>
        <w:rPr>
          <w:lang w:val="el-GR"/>
        </w:rPr>
      </w:pPr>
      <w:r>
        <w:rPr>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06DB219B" w14:textId="77777777" w:rsidR="00FE0D21" w:rsidRPr="005F0A0D" w:rsidRDefault="00FE0D21" w:rsidP="00FE0D21">
      <w:pPr>
        <w:rPr>
          <w:lang w:val="el-GR"/>
        </w:rPr>
      </w:pPr>
      <w:r w:rsidRPr="005F0A0D">
        <w:rPr>
          <w:lang w:val="el-GR"/>
        </w:rPr>
        <w:t xml:space="preserve">δ) ο ανάδοχος καταδικαστεί αμετάκλητα, κατά τη διάρκεια εκτέλεσης της σύμβασης, για ένα από τα </w:t>
      </w:r>
      <w:bookmarkStart w:id="445" w:name="_Hlk118481822"/>
      <w:r w:rsidRPr="005F0A0D">
        <w:rPr>
          <w:lang w:val="el-GR"/>
        </w:rPr>
        <w:t>αδικήματα που αναφέρονται στην παρ. 2.2.3.1 της παρούσας,</w:t>
      </w:r>
    </w:p>
    <w:p w14:paraId="660AB9D4" w14:textId="31E8782B" w:rsidR="006C03D6" w:rsidRPr="005F0A0D" w:rsidRDefault="006C03D6" w:rsidP="006C03D6">
      <w:pPr>
        <w:rPr>
          <w:lang w:val="el-GR"/>
        </w:rPr>
      </w:pPr>
      <w:r w:rsidRPr="005F0A0D">
        <w:rPr>
          <w:lang w:val="el-GR"/>
        </w:rPr>
        <w:t>ε)</w:t>
      </w:r>
      <w:r>
        <w:rPr>
          <w:lang w:val="el-GR"/>
        </w:rPr>
        <w:t xml:space="preserve"> </w:t>
      </w:r>
      <w:r w:rsidRPr="005F0A0D">
        <w:rPr>
          <w:lang w:val="el-GR"/>
        </w:rPr>
        <w:t>ο ανάδοχος πτωχεύσει ή υπαχθεί σε διαδικασία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υπαχθεί σε διαδικασία εξυγίανσης και δεν τηρεί τους όρους αυτής ή εάν βρεθεί σε οποιαδήποτε ανάλογη κατάσταση, προκύπτουσα από παρόμοια διαδικασία, προβλεπόμενη σε εθνικές διατάξεις νόμου.</w:t>
      </w:r>
      <w:r w:rsidRPr="00166934">
        <w:rPr>
          <w:lang w:val="el-GR"/>
        </w:rPr>
        <w:t xml:space="preserve"> </w:t>
      </w:r>
      <w:r w:rsidRPr="00911940">
        <w:rPr>
          <w:lang w:val="el-GR"/>
        </w:rPr>
        <w:t>Η αναθέτουσα αρχή μπορεί να μην καταγγείλει τη σύμβαση, υπό την προϋπόθεση ότι ο ανάδοχος ο οποίος θα βρεθεί σε μία εκ των καταστάσεων που αναφέρονται στην περίπτωση αυτή αποδεικνύει ότι είναι σε θέση να εκτελέσει τη σύμβαση, λαμβάνοντας υπόψη τις ισχύουσες διατάξεις και τα μέτρα για τη συνέχιση της επιχειρηματικής του λειτουργίας.</w:t>
      </w:r>
    </w:p>
    <w:p w14:paraId="4487F054" w14:textId="1D483533" w:rsidR="006C03D6" w:rsidRPr="00AE326F" w:rsidRDefault="006C03D6" w:rsidP="006C03D6">
      <w:pPr>
        <w:rPr>
          <w:lang w:val="el-GR"/>
        </w:rPr>
      </w:pPr>
      <w:r w:rsidRPr="008F4C2F">
        <w:rPr>
          <w:lang w:val="el-GR"/>
        </w:rPr>
        <w:t xml:space="preserve">στ) ο ανάδοχος παραβεί αποδεδειγμένα τις υποχρεώσεις του που απορρέουν από την δέσμευση ακεραιότητας της παρ. </w:t>
      </w:r>
      <w:r>
        <w:rPr>
          <w:lang w:val="el-GR"/>
        </w:rPr>
        <w:t>4.3</w:t>
      </w:r>
      <w:r w:rsidRPr="008F4C2F">
        <w:rPr>
          <w:lang w:val="el-GR"/>
        </w:rPr>
        <w:t xml:space="preserve"> της παρούσας, </w:t>
      </w:r>
      <w:r w:rsidRPr="00AE326F">
        <w:rPr>
          <w:lang w:val="el-GR"/>
        </w:rPr>
        <w:t>ως αναλυτικά περιγράφ</w:t>
      </w:r>
      <w:r>
        <w:rPr>
          <w:lang w:val="el-GR"/>
        </w:rPr>
        <w:t xml:space="preserve">εται </w:t>
      </w:r>
      <w:r w:rsidRPr="00EB737A">
        <w:rPr>
          <w:lang w:val="el-GR"/>
        </w:rPr>
        <w:t xml:space="preserve">στο </w:t>
      </w:r>
      <w:r w:rsidRPr="00EB737A">
        <w:rPr>
          <w:cs/>
          <w:lang w:val="el-GR"/>
        </w:rPr>
        <w:t>‎</w:t>
      </w:r>
      <w:r>
        <w:rPr>
          <w:cs/>
          <w:lang w:val="el-GR"/>
        </w:rPr>
        <w:fldChar w:fldCharType="begin"/>
      </w:r>
      <w:r>
        <w:rPr>
          <w:lang w:val="el-GR"/>
        </w:rPr>
        <w:instrText xml:space="preserve"> REF _Ref118477993 \h </w:instrText>
      </w:r>
      <w:r>
        <w:rPr>
          <w:cs/>
          <w:lang w:val="el-GR"/>
        </w:rPr>
      </w:r>
      <w:r>
        <w:rPr>
          <w:cs/>
          <w:lang w:val="el-GR"/>
        </w:rPr>
        <w:fldChar w:fldCharType="separate"/>
      </w:r>
      <w:r w:rsidR="004076EF" w:rsidRPr="00AF7F8E">
        <w:rPr>
          <w:lang w:val="el-GR"/>
        </w:rPr>
        <w:t>ΠΑΡΑΡΤΗΜΑ X – Ρήτρα Ακεραιότητας</w:t>
      </w:r>
      <w:r>
        <w:rPr>
          <w:cs/>
          <w:lang w:val="el-GR"/>
        </w:rPr>
        <w:fldChar w:fldCharType="end"/>
      </w:r>
      <w:r>
        <w:rPr>
          <w:rFonts w:hint="cs"/>
          <w:cs/>
          <w:lang w:val="el-GR"/>
        </w:rPr>
        <w:t xml:space="preserve"> </w:t>
      </w:r>
      <w:r>
        <w:rPr>
          <w:lang w:val="el-GR"/>
        </w:rPr>
        <w:t>και θα περιληφθεί στη σύμβαση</w:t>
      </w:r>
      <w:r w:rsidRPr="00AE326F">
        <w:rPr>
          <w:lang w:val="el-GR"/>
        </w:rPr>
        <w:t>.</w:t>
      </w:r>
    </w:p>
    <w:bookmarkEnd w:id="445"/>
    <w:p w14:paraId="12910C8F" w14:textId="2E1B9917" w:rsidR="009649DC" w:rsidRPr="00603221" w:rsidRDefault="009649DC" w:rsidP="00AF6BC2">
      <w:pPr>
        <w:rPr>
          <w:b/>
          <w:bCs/>
          <w:lang w:val="el-GR"/>
        </w:rPr>
      </w:pPr>
    </w:p>
    <w:p w14:paraId="619B8F8E" w14:textId="77777777" w:rsidR="008338F0" w:rsidRPr="00382388" w:rsidRDefault="003355E7" w:rsidP="005D1B15">
      <w:pPr>
        <w:pStyle w:val="1"/>
        <w:rPr>
          <w:rFonts w:cs="Tahoma"/>
          <w:sz w:val="22"/>
          <w:szCs w:val="22"/>
          <w:lang w:val="el-GR"/>
        </w:rPr>
      </w:pPr>
      <w:bookmarkStart w:id="446" w:name="_Toc97194458"/>
      <w:bookmarkStart w:id="447" w:name="_Toc145407014"/>
      <w:r w:rsidRPr="00382388">
        <w:rPr>
          <w:rFonts w:cs="Tahoma"/>
          <w:sz w:val="22"/>
          <w:szCs w:val="22"/>
          <w:lang w:val="el-GR"/>
        </w:rPr>
        <w:lastRenderedPageBreak/>
        <w:t>ΕΙΔΙΚΟΙ ΟΡΟΙ ΕΚΤΕΛΕΣΗΣ ΤΗΣ ΣΥΜΒΑΣΗΣ</w:t>
      </w:r>
      <w:bookmarkEnd w:id="446"/>
      <w:bookmarkEnd w:id="447"/>
      <w:r w:rsidRPr="00382388">
        <w:rPr>
          <w:rFonts w:cs="Tahoma"/>
          <w:sz w:val="22"/>
          <w:szCs w:val="22"/>
          <w:lang w:val="el-GR"/>
        </w:rPr>
        <w:t xml:space="preserve"> </w:t>
      </w:r>
    </w:p>
    <w:p w14:paraId="27DF30F9" w14:textId="77777777" w:rsidR="008338F0" w:rsidRPr="00603221" w:rsidRDefault="003355E7" w:rsidP="003A109E">
      <w:pPr>
        <w:pStyle w:val="2"/>
        <w:rPr>
          <w:rFonts w:cs="Tahoma"/>
          <w:lang w:val="el-GR"/>
        </w:rPr>
      </w:pPr>
      <w:r w:rsidRPr="00603221">
        <w:rPr>
          <w:rFonts w:cs="Tahoma"/>
          <w:lang w:val="el-GR"/>
        </w:rPr>
        <w:tab/>
      </w:r>
      <w:bookmarkStart w:id="448" w:name="_Ref496607306"/>
      <w:bookmarkStart w:id="449" w:name="_Toc97194325"/>
      <w:bookmarkStart w:id="450" w:name="_Toc97194459"/>
      <w:bookmarkStart w:id="451" w:name="_Toc145407015"/>
      <w:r w:rsidRPr="00603221">
        <w:rPr>
          <w:rFonts w:cs="Tahoma"/>
          <w:lang w:val="el-GR"/>
        </w:rPr>
        <w:t>Τρόπος πληρωμής</w:t>
      </w:r>
      <w:bookmarkEnd w:id="448"/>
      <w:bookmarkEnd w:id="449"/>
      <w:bookmarkEnd w:id="450"/>
      <w:bookmarkEnd w:id="451"/>
      <w:r w:rsidRPr="00603221">
        <w:rPr>
          <w:rFonts w:cs="Tahoma"/>
          <w:lang w:val="el-GR"/>
        </w:rPr>
        <w:t xml:space="preserve"> </w:t>
      </w:r>
    </w:p>
    <w:p w14:paraId="386699FF" w14:textId="77777777" w:rsidR="009649DC" w:rsidRPr="00603221" w:rsidRDefault="003355E7">
      <w:pPr>
        <w:rPr>
          <w:b/>
          <w:lang w:val="el-GR"/>
        </w:rPr>
      </w:pPr>
      <w:r w:rsidRPr="00603221">
        <w:rPr>
          <w:lang w:val="el-GR"/>
        </w:rPr>
        <w:t>5.1.1. Η πληρωμή του αναδόχου θα πραγματοποιηθεί</w:t>
      </w:r>
      <w:r w:rsidR="007C6E3D" w:rsidRPr="00603221">
        <w:rPr>
          <w:lang w:val="el-GR"/>
        </w:rPr>
        <w:t xml:space="preserve"> με ένα από τους παρακάτω τρόπους πληρωμής που θα δηλώσει ο υποψήφιος οικονομικός φορέας στον υποφάκελο της οικονομικής προσφοράς του. </w:t>
      </w:r>
    </w:p>
    <w:p w14:paraId="532EA7CC" w14:textId="77777777" w:rsidR="007C6E3D" w:rsidRPr="00603221" w:rsidRDefault="0048569A" w:rsidP="0048569A">
      <w:pPr>
        <w:rPr>
          <w:lang w:val="el-GR"/>
        </w:rPr>
      </w:pPr>
      <w:r w:rsidRPr="00033BA0">
        <w:rPr>
          <w:lang w:val="el-GR"/>
        </w:rPr>
        <w:t xml:space="preserve">Στην περίπτωση που δεν έχει επιλεγεί με σαφήνεια ένας από τους κάτωθι τρόπους πληρωμής,   θεωρείται ότι ο υποψήφιος Ανάδοχος αποδέχεται </w:t>
      </w:r>
      <w:r w:rsidR="00325734" w:rsidRPr="00603221">
        <w:rPr>
          <w:lang w:val="el-GR"/>
        </w:rPr>
        <w:t xml:space="preserve">τον τρόπο πληρωμής που θα επιλέξει η Αναθέτουσα </w:t>
      </w:r>
      <w:r w:rsidR="00325734">
        <w:rPr>
          <w:lang w:val="el-GR"/>
        </w:rPr>
        <w:t>Αρχή.</w:t>
      </w:r>
    </w:p>
    <w:p w14:paraId="482C5E46" w14:textId="77777777" w:rsidR="007C6E3D" w:rsidRPr="00A71175" w:rsidRDefault="007C6E3D">
      <w:pPr>
        <w:rPr>
          <w:b/>
          <w:lang w:val="el-GR"/>
        </w:rPr>
      </w:pPr>
      <w:r w:rsidRPr="00A71175">
        <w:rPr>
          <w:b/>
          <w:lang w:val="el-GR"/>
        </w:rPr>
        <w:t xml:space="preserve">Τρόποι Πληρωμής: </w:t>
      </w:r>
    </w:p>
    <w:p w14:paraId="69297D44" w14:textId="77777777" w:rsidR="001E54F6" w:rsidRPr="00A71175" w:rsidRDefault="001E54F6">
      <w:pPr>
        <w:rPr>
          <w:b/>
          <w:lang w:val="el-GR"/>
        </w:rPr>
      </w:pPr>
    </w:p>
    <w:tbl>
      <w:tblPr>
        <w:tblStyle w:val="aff0"/>
        <w:tblW w:w="0" w:type="auto"/>
        <w:tblLook w:val="04A0" w:firstRow="1" w:lastRow="0" w:firstColumn="1" w:lastColumn="0" w:noHBand="0" w:noVBand="1"/>
      </w:tblPr>
      <w:tblGrid>
        <w:gridCol w:w="456"/>
        <w:gridCol w:w="8569"/>
      </w:tblGrid>
      <w:tr w:rsidR="001E54F6" w:rsidRPr="00F84B4D" w14:paraId="49B99606" w14:textId="77777777" w:rsidTr="00382388">
        <w:tc>
          <w:tcPr>
            <w:tcW w:w="456" w:type="dxa"/>
          </w:tcPr>
          <w:p w14:paraId="77B791BC" w14:textId="77777777" w:rsidR="001E54F6" w:rsidRPr="00A71175" w:rsidRDefault="001E54F6" w:rsidP="001E54F6">
            <w:pPr>
              <w:rPr>
                <w:b/>
                <w:lang w:val="el-GR"/>
              </w:rPr>
            </w:pPr>
            <w:r w:rsidRPr="00A71175">
              <w:rPr>
                <w:b/>
                <w:lang w:val="el-GR"/>
              </w:rPr>
              <w:t>1)</w:t>
            </w:r>
          </w:p>
        </w:tc>
        <w:tc>
          <w:tcPr>
            <w:tcW w:w="8569" w:type="dxa"/>
          </w:tcPr>
          <w:p w14:paraId="585ED90C" w14:textId="77777777" w:rsidR="001E54F6" w:rsidRPr="00A71175" w:rsidRDefault="001E54F6" w:rsidP="001E54F6">
            <w:pPr>
              <w:rPr>
                <w:b/>
                <w:lang w:val="el-GR"/>
              </w:rPr>
            </w:pPr>
            <w:r w:rsidRPr="00A71175">
              <w:rPr>
                <w:lang w:val="el-GR"/>
              </w:rPr>
              <w:t xml:space="preserve">Το </w:t>
            </w:r>
            <w:r w:rsidRPr="00A71175">
              <w:rPr>
                <w:b/>
                <w:lang w:val="el-GR"/>
              </w:rPr>
              <w:t>100%</w:t>
            </w:r>
            <w:r w:rsidRPr="00A71175">
              <w:rPr>
                <w:lang w:val="el-GR"/>
              </w:rPr>
              <w:t xml:space="preserve"> της συμβατικής αξίας μετά την οριστική παραλαβή των υπηρεσιών</w:t>
            </w:r>
          </w:p>
        </w:tc>
      </w:tr>
      <w:tr w:rsidR="001E54F6" w:rsidRPr="00F84B4D" w14:paraId="7E23764D" w14:textId="77777777" w:rsidTr="00382388">
        <w:tc>
          <w:tcPr>
            <w:tcW w:w="456" w:type="dxa"/>
          </w:tcPr>
          <w:p w14:paraId="6FBD36E6" w14:textId="77777777" w:rsidR="001E54F6" w:rsidRPr="00A71175" w:rsidRDefault="001E54F6" w:rsidP="001E54F6">
            <w:pPr>
              <w:rPr>
                <w:b/>
                <w:lang w:val="el-GR"/>
              </w:rPr>
            </w:pPr>
            <w:r w:rsidRPr="00A71175">
              <w:rPr>
                <w:b/>
                <w:lang w:val="el-GR"/>
              </w:rPr>
              <w:t>2)</w:t>
            </w:r>
          </w:p>
        </w:tc>
        <w:tc>
          <w:tcPr>
            <w:tcW w:w="8569" w:type="dxa"/>
          </w:tcPr>
          <w:p w14:paraId="48F003C6" w14:textId="783861DA" w:rsidR="001E54F6" w:rsidRPr="00A71175" w:rsidRDefault="001E54F6" w:rsidP="0046383D">
            <w:pPr>
              <w:pStyle w:val="aff"/>
              <w:numPr>
                <w:ilvl w:val="0"/>
                <w:numId w:val="136"/>
              </w:numPr>
              <w:spacing w:before="120"/>
              <w:rPr>
                <w:lang w:val="el-GR"/>
              </w:rPr>
            </w:pPr>
            <w:r w:rsidRPr="00A71175">
              <w:rPr>
                <w:lang w:val="el-GR"/>
              </w:rPr>
              <w:t xml:space="preserve">Χορήγηση έντοκης προκαταβολής μέχρι </w:t>
            </w:r>
            <w:r w:rsidRPr="00A71175">
              <w:rPr>
                <w:b/>
                <w:bCs/>
                <w:lang w:val="el-GR"/>
              </w:rPr>
              <w:t>ποσοστού</w:t>
            </w:r>
            <w:r w:rsidR="00186BF5" w:rsidRPr="00A71175">
              <w:rPr>
                <w:b/>
                <w:bCs/>
                <w:lang w:val="el-GR"/>
              </w:rPr>
              <w:t xml:space="preserve"> </w:t>
            </w:r>
            <w:r w:rsidR="004B7C6F" w:rsidRPr="00A71175">
              <w:rPr>
                <w:b/>
                <w:bCs/>
                <w:lang w:val="el-GR"/>
              </w:rPr>
              <w:t>τριάντα</w:t>
            </w:r>
            <w:r w:rsidRPr="00A71175">
              <w:rPr>
                <w:b/>
                <w:bCs/>
                <w:lang w:val="el-GR"/>
              </w:rPr>
              <w:t xml:space="preserve"> (</w:t>
            </w:r>
            <w:r w:rsidR="004B7C6F" w:rsidRPr="00A71175">
              <w:rPr>
                <w:b/>
                <w:bCs/>
                <w:lang w:val="el-GR"/>
              </w:rPr>
              <w:t>30</w:t>
            </w:r>
            <w:r w:rsidRPr="00A71175">
              <w:rPr>
                <w:b/>
                <w:bCs/>
                <w:lang w:val="el-GR"/>
              </w:rPr>
              <w:t>%</w:t>
            </w:r>
            <w:r w:rsidRPr="00A71175">
              <w:rPr>
                <w:lang w:val="el-GR"/>
              </w:rPr>
              <w:t xml:space="preserve">) </w:t>
            </w:r>
            <w:r w:rsidR="0046383D" w:rsidRPr="00A71175">
              <w:rPr>
                <w:lang w:val="el-GR"/>
              </w:rPr>
              <w:t xml:space="preserve">του </w:t>
            </w:r>
            <w:r w:rsidRPr="00A71175">
              <w:rPr>
                <w:lang w:val="el-GR"/>
              </w:rPr>
              <w:t>συμβατικ</w:t>
            </w:r>
            <w:r w:rsidR="0046383D" w:rsidRPr="00A71175">
              <w:rPr>
                <w:lang w:val="el-GR"/>
              </w:rPr>
              <w:t>ού</w:t>
            </w:r>
            <w:r w:rsidRPr="00A71175">
              <w:rPr>
                <w:lang w:val="el-GR"/>
              </w:rPr>
              <w:t xml:space="preserve"> </w:t>
            </w:r>
            <w:r w:rsidR="0046383D" w:rsidRPr="00A71175">
              <w:rPr>
                <w:lang w:val="el-GR"/>
              </w:rPr>
              <w:t xml:space="preserve">τιμήματος </w:t>
            </w:r>
            <w:r w:rsidRPr="00A71175">
              <w:rPr>
                <w:lang w:val="el-GR"/>
              </w:rPr>
              <w:t xml:space="preserve">χωρίς Φ.Π.Α., με την κατάθεση </w:t>
            </w:r>
            <w:r w:rsidR="00A12F7D" w:rsidRPr="00A71175">
              <w:rPr>
                <w:lang w:val="el-GR"/>
              </w:rPr>
              <w:t xml:space="preserve">ισόποσης </w:t>
            </w:r>
            <w:r w:rsidRPr="00A71175">
              <w:rPr>
                <w:lang w:val="el-GR"/>
              </w:rPr>
              <w:t>εγγύησης, σύμφωνα με τα οριζόμενα στο άρθρο 72§</w:t>
            </w:r>
            <w:r w:rsidR="00F43A71" w:rsidRPr="00A71175">
              <w:rPr>
                <w:lang w:val="el-GR"/>
              </w:rPr>
              <w:t>7</w:t>
            </w:r>
            <w:r w:rsidRPr="00A71175">
              <w:rPr>
                <w:lang w:val="el-GR"/>
              </w:rPr>
              <w:t xml:space="preserve"> του ν. 4412/2016 και</w:t>
            </w:r>
            <w:r w:rsidR="00186BF5" w:rsidRPr="00A71175">
              <w:rPr>
                <w:lang w:val="el-GR"/>
              </w:rPr>
              <w:t xml:space="preserve"> της Παρ.</w:t>
            </w:r>
            <w:r w:rsidRPr="00A71175">
              <w:rPr>
                <w:lang w:val="el-GR"/>
              </w:rPr>
              <w:t xml:space="preserve"> </w:t>
            </w:r>
            <w:r w:rsidRPr="00A71175">
              <w:rPr>
                <w:lang w:val="el-GR"/>
              </w:rPr>
              <w:fldChar w:fldCharType="begin"/>
            </w:r>
            <w:r w:rsidRPr="00A71175">
              <w:rPr>
                <w:lang w:val="el-GR"/>
              </w:rPr>
              <w:instrText xml:space="preserve"> REF _Ref496542746 \r \h  \* MERGEFORMAT </w:instrText>
            </w:r>
            <w:r w:rsidRPr="00A71175">
              <w:rPr>
                <w:lang w:val="el-GR"/>
              </w:rPr>
            </w:r>
            <w:r w:rsidRPr="00A71175">
              <w:rPr>
                <w:lang w:val="el-GR"/>
              </w:rPr>
              <w:fldChar w:fldCharType="separate"/>
            </w:r>
            <w:r w:rsidR="004076EF">
              <w:rPr>
                <w:lang w:val="el-GR"/>
              </w:rPr>
              <w:t>4.1</w:t>
            </w:r>
            <w:r w:rsidRPr="00A71175">
              <w:rPr>
                <w:lang w:val="el-GR"/>
              </w:rPr>
              <w:fldChar w:fldCharType="end"/>
            </w:r>
            <w:r w:rsidRPr="00A71175">
              <w:rPr>
                <w:lang w:val="el-GR"/>
              </w:rPr>
              <w:t xml:space="preserve">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 </w:t>
            </w:r>
          </w:p>
          <w:p w14:paraId="3ACDA443" w14:textId="77777777" w:rsidR="001E54F6" w:rsidRPr="00A71175" w:rsidRDefault="001E54F6" w:rsidP="00EB736E">
            <w:pPr>
              <w:pStyle w:val="aff"/>
              <w:numPr>
                <w:ilvl w:val="0"/>
                <w:numId w:val="136"/>
              </w:numPr>
              <w:spacing w:before="120"/>
              <w:rPr>
                <w:lang w:val="el-GR"/>
              </w:rPr>
            </w:pPr>
            <w:r w:rsidRPr="00A71175">
              <w:rPr>
                <w:lang w:val="el-GR"/>
              </w:rPr>
              <w:t xml:space="preserve">Καταβολή </w:t>
            </w:r>
            <w:r w:rsidRPr="00A71175">
              <w:rPr>
                <w:b/>
                <w:bCs/>
                <w:lang w:val="el-GR"/>
              </w:rPr>
              <w:t>του υπόλοιπου του συμβατικού τιμήματος</w:t>
            </w:r>
            <w:r w:rsidRPr="00A71175">
              <w:rPr>
                <w:lang w:val="el-GR"/>
              </w:rPr>
              <w:t>, μετά την οριστική ποιοτική και ποσοτική παραλαβή του συνόλου του Έργου, αφού παρακρατηθεί ο με τον παραπάνω τρόπο υπολογισθείς τόκος.</w:t>
            </w:r>
          </w:p>
        </w:tc>
      </w:tr>
      <w:tr w:rsidR="001E54F6" w:rsidRPr="00F84B4D" w14:paraId="686F383E" w14:textId="77777777" w:rsidTr="00382388">
        <w:tc>
          <w:tcPr>
            <w:tcW w:w="456" w:type="dxa"/>
            <w:vAlign w:val="center"/>
          </w:tcPr>
          <w:p w14:paraId="317E719E" w14:textId="77777777" w:rsidR="001E54F6" w:rsidRPr="00A71175" w:rsidRDefault="001E54F6" w:rsidP="00382388">
            <w:pPr>
              <w:jc w:val="left"/>
              <w:rPr>
                <w:b/>
                <w:lang w:val="el-GR"/>
              </w:rPr>
            </w:pPr>
            <w:bookmarkStart w:id="452" w:name="_Hlk59200699"/>
            <w:r w:rsidRPr="00A71175">
              <w:rPr>
                <w:b/>
                <w:lang w:val="el-GR"/>
              </w:rPr>
              <w:t>3)</w:t>
            </w:r>
          </w:p>
        </w:tc>
        <w:tc>
          <w:tcPr>
            <w:tcW w:w="8569" w:type="dxa"/>
          </w:tcPr>
          <w:p w14:paraId="0C049E7F" w14:textId="43C0EB53" w:rsidR="004B7C6F" w:rsidRPr="00A71175" w:rsidRDefault="004B7C6F" w:rsidP="004B7C6F">
            <w:pPr>
              <w:pStyle w:val="aff"/>
              <w:numPr>
                <w:ilvl w:val="0"/>
                <w:numId w:val="137"/>
              </w:numPr>
              <w:rPr>
                <w:lang w:val="el-GR"/>
              </w:rPr>
            </w:pPr>
            <w:r w:rsidRPr="00A71175">
              <w:rPr>
                <w:lang w:val="el-GR"/>
              </w:rPr>
              <w:t xml:space="preserve">Καταβολή </w:t>
            </w:r>
            <w:r w:rsidRPr="00A71175">
              <w:rPr>
                <w:b/>
                <w:bCs/>
                <w:lang w:val="el-GR"/>
              </w:rPr>
              <w:t xml:space="preserve">ποσοστού </w:t>
            </w:r>
            <w:r w:rsidR="009B4E17" w:rsidRPr="00A71175">
              <w:rPr>
                <w:b/>
                <w:bCs/>
                <w:lang w:val="el-GR"/>
              </w:rPr>
              <w:t xml:space="preserve">είκοσι πέντε </w:t>
            </w:r>
            <w:r w:rsidRPr="00A71175">
              <w:rPr>
                <w:b/>
                <w:bCs/>
                <w:lang w:val="el-GR"/>
              </w:rPr>
              <w:t xml:space="preserve"> (</w:t>
            </w:r>
            <w:r w:rsidR="009B4E17" w:rsidRPr="00A71175">
              <w:rPr>
                <w:b/>
                <w:bCs/>
                <w:lang w:val="el-GR"/>
              </w:rPr>
              <w:t>25</w:t>
            </w:r>
            <w:r w:rsidRPr="00A71175">
              <w:rPr>
                <w:b/>
                <w:bCs/>
                <w:lang w:val="el-GR"/>
              </w:rPr>
              <w:t>%)</w:t>
            </w:r>
            <w:r w:rsidRPr="00A71175">
              <w:rPr>
                <w:lang w:val="el-GR"/>
              </w:rPr>
              <w:t xml:space="preserve"> του συμβατικού τιμήματος, </w:t>
            </w:r>
            <w:r w:rsidR="009B4E17" w:rsidRPr="00A71175">
              <w:rPr>
                <w:lang w:val="el-GR"/>
              </w:rPr>
              <w:t>μετά την παραλαβή των προβλεπόμενων παραδοτέων με την πάροδο του 4</w:t>
            </w:r>
            <w:r w:rsidR="009B4E17" w:rsidRPr="00382388">
              <w:rPr>
                <w:vertAlign w:val="superscript"/>
                <w:lang w:val="el-GR"/>
              </w:rPr>
              <w:t>ου</w:t>
            </w:r>
            <w:r w:rsidR="009B4E17" w:rsidRPr="00A71175">
              <w:rPr>
                <w:lang w:val="el-GR"/>
              </w:rPr>
              <w:t>, 8</w:t>
            </w:r>
            <w:r w:rsidR="009B4E17" w:rsidRPr="00382388">
              <w:rPr>
                <w:vertAlign w:val="superscript"/>
                <w:lang w:val="el-GR"/>
              </w:rPr>
              <w:t>ου</w:t>
            </w:r>
            <w:r w:rsidR="009B4E17" w:rsidRPr="00A71175">
              <w:rPr>
                <w:vertAlign w:val="superscript"/>
                <w:lang w:val="el-GR"/>
              </w:rPr>
              <w:t xml:space="preserve">, </w:t>
            </w:r>
            <w:r w:rsidR="009B4E17" w:rsidRPr="00A71175">
              <w:rPr>
                <w:lang w:val="el-GR"/>
              </w:rPr>
              <w:t>12</w:t>
            </w:r>
            <w:r w:rsidR="009B4E17" w:rsidRPr="00382388">
              <w:rPr>
                <w:vertAlign w:val="superscript"/>
                <w:lang w:val="el-GR"/>
              </w:rPr>
              <w:t>ου</w:t>
            </w:r>
            <w:r w:rsidR="009B4E17" w:rsidRPr="00A71175">
              <w:rPr>
                <w:lang w:val="el-GR"/>
              </w:rPr>
              <w:t xml:space="preserve"> μήνα</w:t>
            </w:r>
            <w:r w:rsidR="00A71175" w:rsidRPr="00382388">
              <w:rPr>
                <w:lang w:val="el-GR"/>
              </w:rPr>
              <w:t>, απολογιστικά σύμφωνα με τις παρασχεθείσες υπηρεσίες στην περίοδο αναφοράς</w:t>
            </w:r>
            <w:r w:rsidRPr="00A71175">
              <w:rPr>
                <w:lang w:val="el-GR"/>
              </w:rPr>
              <w:t xml:space="preserve">.  </w:t>
            </w:r>
          </w:p>
          <w:p w14:paraId="7F07C721" w14:textId="0BFE0E9A" w:rsidR="001E54F6" w:rsidRPr="00A71175" w:rsidRDefault="004B7C6F" w:rsidP="004B7C6F">
            <w:pPr>
              <w:pStyle w:val="aff"/>
              <w:numPr>
                <w:ilvl w:val="0"/>
                <w:numId w:val="137"/>
              </w:numPr>
              <w:spacing w:before="120"/>
              <w:rPr>
                <w:lang w:val="el-GR"/>
              </w:rPr>
            </w:pPr>
            <w:r w:rsidRPr="00A71175">
              <w:rPr>
                <w:lang w:val="el-GR"/>
              </w:rPr>
              <w:t xml:space="preserve">Το </w:t>
            </w:r>
            <w:r w:rsidRPr="00A71175">
              <w:rPr>
                <w:b/>
                <w:bCs/>
                <w:lang w:val="el-GR"/>
              </w:rPr>
              <w:t>υπόλοιπο του συμβατικού τιμήματος</w:t>
            </w:r>
            <w:r w:rsidRPr="00A71175">
              <w:rPr>
                <w:lang w:val="el-GR"/>
              </w:rPr>
              <w:t xml:space="preserve"> μετά την οριστική ποιοτική και ποσοτική παραλαβή του συνόλου του Έργου.</w:t>
            </w:r>
          </w:p>
        </w:tc>
      </w:tr>
      <w:bookmarkEnd w:id="452"/>
    </w:tbl>
    <w:p w14:paraId="23E98ABF" w14:textId="77777777" w:rsidR="001E54F6" w:rsidRPr="00603221" w:rsidRDefault="001E54F6">
      <w:pPr>
        <w:rPr>
          <w:b/>
          <w:lang w:val="el-GR"/>
        </w:rPr>
      </w:pPr>
    </w:p>
    <w:p w14:paraId="517C7CA7" w14:textId="77777777" w:rsidR="0068732F" w:rsidRPr="00603221" w:rsidRDefault="0068732F" w:rsidP="0068732F">
      <w:pPr>
        <w:tabs>
          <w:tab w:val="left" w:pos="426"/>
        </w:tabs>
        <w:ind w:left="426" w:hanging="426"/>
        <w:rPr>
          <w:lang w:val="el-GR"/>
        </w:rPr>
      </w:pPr>
      <w:r w:rsidRPr="00603221">
        <w:rPr>
          <w:lang w:val="el-GR"/>
        </w:rPr>
        <w:t xml:space="preserve">Επισημαίνεται ότι η παραπάνω προκαταβολή δύναται να χορηγηθεί και τμηματικά. </w:t>
      </w:r>
    </w:p>
    <w:p w14:paraId="2FC70682" w14:textId="77777777" w:rsidR="008338F0" w:rsidRDefault="003355E7">
      <w:pPr>
        <w:rPr>
          <w:color w:val="FFFF00"/>
          <w:lang w:val="el-GR"/>
        </w:rPr>
      </w:pPr>
      <w:r w:rsidRPr="00603221">
        <w:rPr>
          <w:lang w:val="el-GR"/>
        </w:rPr>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w:t>
      </w:r>
      <w:r w:rsidRPr="00603221">
        <w:rPr>
          <w:color w:val="FFFF00"/>
          <w:lang w:val="el-GR"/>
        </w:rPr>
        <w:t xml:space="preserve"> </w:t>
      </w:r>
    </w:p>
    <w:p w14:paraId="01517C07" w14:textId="77777777" w:rsidR="00AB0E23" w:rsidRDefault="003355E7">
      <w:pPr>
        <w:rPr>
          <w:lang w:val="el-GR" w:eastAsia="el-GR"/>
        </w:rPr>
      </w:pPr>
      <w:r w:rsidRPr="00603221">
        <w:rPr>
          <w:lang w:val="el-GR"/>
        </w:rPr>
        <w:t xml:space="preserve">5.1.2. Toν Ανάδοχο βαρύνουν </w:t>
      </w:r>
      <w:r w:rsidRPr="00603221">
        <w:rPr>
          <w:lang w:val="el-GR" w:eastAsia="el-GR"/>
        </w:rPr>
        <w:t xml:space="preserve">οι υπέρ τρίτων κρατήσεις, ως και κάθε άλλη επιβάρυνση, σύμφωνα με την κείμενη νομοθεσία, μη συμπεριλαμβανομένου Φ.Π.Α., </w:t>
      </w:r>
      <w:r w:rsidR="00AB0E23">
        <w:rPr>
          <w:lang w:val="el-GR" w:eastAsia="el-GR"/>
        </w:rPr>
        <w:t xml:space="preserve">για την </w:t>
      </w:r>
      <w:r w:rsidR="005A402F">
        <w:rPr>
          <w:lang w:val="el-GR" w:eastAsia="el-GR"/>
        </w:rPr>
        <w:t xml:space="preserve">παροχή των υπηρεσιών </w:t>
      </w:r>
      <w:r w:rsidRPr="00603221">
        <w:rPr>
          <w:lang w:val="el-GR" w:eastAsia="el-GR"/>
        </w:rPr>
        <w:t xml:space="preserve">στον τόπο και με τον τρόπο που προβλέπεται στα έγγραφα της σύμβασης. </w:t>
      </w:r>
    </w:p>
    <w:p w14:paraId="2E0FC101" w14:textId="77777777" w:rsidR="008338F0" w:rsidRDefault="003355E7">
      <w:pPr>
        <w:rPr>
          <w:lang w:val="el-GR"/>
        </w:rPr>
      </w:pPr>
      <w:r w:rsidRPr="00603221">
        <w:rPr>
          <w:lang w:val="el-GR" w:eastAsia="el-GR"/>
        </w:rPr>
        <w:t xml:space="preserve">Ιδίως βαρύνεται με τις </w:t>
      </w:r>
      <w:r w:rsidRPr="00603221">
        <w:rPr>
          <w:lang w:val="el-GR"/>
        </w:rPr>
        <w:t xml:space="preserve">ακόλουθες κρατήσεις: </w:t>
      </w:r>
    </w:p>
    <w:p w14:paraId="2DAB5BAE" w14:textId="58DBA814" w:rsidR="00E97E4D" w:rsidRPr="00E97E4D" w:rsidRDefault="00E4164C" w:rsidP="00E97E4D">
      <w:pPr>
        <w:rPr>
          <w:lang w:val="el-GR"/>
        </w:rPr>
      </w:pPr>
      <w:bookmarkStart w:id="453" w:name="_Hlk118712168"/>
      <w:r w:rsidRPr="00603221">
        <w:rPr>
          <w:lang w:val="el-GR"/>
        </w:rPr>
        <w:t xml:space="preserve">α) </w:t>
      </w:r>
      <w:r w:rsidR="00E97E4D">
        <w:rPr>
          <w:lang w:val="el-GR"/>
        </w:rPr>
        <w:t>Κ</w:t>
      </w:r>
      <w:r w:rsidR="00E97E4D" w:rsidRPr="00E97E4D">
        <w:rPr>
          <w:lang w:val="el-GR"/>
        </w:rPr>
        <w:t>ράτηση ύψους 0,1% επί όλων των συμβάσεων που υπάγονται στον Ν. 4912/2022 (Α' 59) και στον Ν.4413/2016 (Α' 148), αξίας άνω των χιλίων (1.000) ευρώ, ανεξάρτητα από την πηγή προέλευσης της χρηματοδότησης, Η κράτηση αυτή υπολογίζεται επί της αξίας κάθε πληρωμής προ φόρων και κρατήσεων της αρχικής, καθώς και κάθε συμπληρωματικής ή τροποποιητικής σύμβασης.</w:t>
      </w:r>
    </w:p>
    <w:p w14:paraId="7F6E2F2C" w14:textId="77777777" w:rsidR="00E97E4D" w:rsidRPr="00E97E4D" w:rsidRDefault="00E97E4D" w:rsidP="00E97E4D">
      <w:pPr>
        <w:rPr>
          <w:lang w:val="el-GR"/>
        </w:rPr>
      </w:pPr>
      <w:r w:rsidRPr="00E97E4D">
        <w:rPr>
          <w:lang w:val="el-GR"/>
        </w:rPr>
        <w:lastRenderedPageBreak/>
        <w:t>Το ποσό της κράτησης παρακρατείται από την αναθέτουσα αρχή στο όνομα και για λογαριασμό της Ενιαίας Αρχής Δημοσίων Συμβάσεων (Ε.Α.ΔΗ.ΣΥ. ) και κατατίθεται σε ειδικό τραπεζικό λογαριασμό</w:t>
      </w:r>
    </w:p>
    <w:p w14:paraId="4E68BFAC" w14:textId="77777777" w:rsidR="00E97E4D" w:rsidRPr="00E97E4D" w:rsidRDefault="00E97E4D" w:rsidP="00E97E4D">
      <w:pPr>
        <w:rPr>
          <w:lang w:val="el-GR"/>
        </w:rPr>
      </w:pPr>
      <w:r w:rsidRPr="00E97E4D">
        <w:rPr>
          <w:lang w:val="el-GR"/>
        </w:rPr>
        <w:t>Τράπεζα της Ελλάδας:   ΙΒΑΝ GR 2001000240000000026180286</w:t>
      </w:r>
    </w:p>
    <w:p w14:paraId="4DA4C02E" w14:textId="2692257F" w:rsidR="00E97E4D" w:rsidRPr="00685FDF" w:rsidRDefault="00E97E4D" w:rsidP="00E97E4D">
      <w:pPr>
        <w:rPr>
          <w:lang w:val="el-GR"/>
        </w:rPr>
      </w:pPr>
      <w:r w:rsidRPr="00E97E4D">
        <w:rPr>
          <w:lang w:val="el-GR"/>
        </w:rPr>
        <w:t>Τράπεζα ΠΕΙΡΑΙΩΣ:       ΙΒΑΝ GR 1901721360005136088985432</w:t>
      </w:r>
      <w:bookmarkEnd w:id="453"/>
    </w:p>
    <w:p w14:paraId="2827AB60" w14:textId="02CF780D" w:rsidR="008338F0" w:rsidRDefault="003355E7">
      <w:pPr>
        <w:rPr>
          <w:lang w:val="el-GR"/>
        </w:rPr>
      </w:pPr>
      <w:r w:rsidRPr="00685FDF">
        <w:rPr>
          <w:lang w:val="el-GR"/>
        </w:rPr>
        <w:t xml:space="preserve">β) Κράτηση ύψους 0,02% υπέρ </w:t>
      </w:r>
      <w:r w:rsidR="00BB5BD6" w:rsidRPr="00685FDF">
        <w:rPr>
          <w:lang w:val="el-GR"/>
        </w:rPr>
        <w:t>της ανάπτυξης και συντήρησης του ΟΠΣ ΕΣΗΔΗΣ,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του Υπουργείου Ψηφιακής Διακυβέρνησης, σύμφωνα με την παρ. 6 του άρθρου 36 του ν. 4412/2016.</w:t>
      </w:r>
    </w:p>
    <w:p w14:paraId="44CC4FAD" w14:textId="77777777" w:rsidR="00A90B68" w:rsidRDefault="00A90B68" w:rsidP="00A90B68">
      <w:pPr>
        <w:rPr>
          <w:lang w:val="el-GR"/>
        </w:rPr>
      </w:pPr>
      <w:r w:rsidRPr="00603221">
        <w:rPr>
          <w:lang w:val="el-GR"/>
        </w:rPr>
        <w:t>Οι υπέρ τρίτων κρατήσεις υπόκεινται στο εκάστοτε ισχύον αναλογικό τέλος χαρτοσήμου και στην επ’ αυτού εισφορά υπέρ ΟΓΑ.</w:t>
      </w:r>
    </w:p>
    <w:p w14:paraId="4C97CFBF" w14:textId="4FD92650" w:rsidR="007C72E8" w:rsidRDefault="007C72E8">
      <w:pPr>
        <w:rPr>
          <w:lang w:val="el-GR"/>
        </w:rPr>
      </w:pPr>
      <w:r w:rsidRPr="007C72E8">
        <w:rPr>
          <w:lang w:val="el-GR"/>
        </w:rPr>
        <w:t>Με κάθε πληρωμή θα γίνεται η προβλεπόμενη από την κείμενη νομοθεσία παρακράτηση φόρου εισοδήματος</w:t>
      </w:r>
      <w:r>
        <w:rPr>
          <w:lang w:val="el-GR"/>
        </w:rPr>
        <w:t>.</w:t>
      </w:r>
    </w:p>
    <w:p w14:paraId="33BF2D83" w14:textId="77777777" w:rsidR="00253F52" w:rsidRDefault="00253F52">
      <w:pPr>
        <w:suppressAutoHyphens w:val="0"/>
        <w:spacing w:after="0"/>
        <w:jc w:val="left"/>
        <w:rPr>
          <w:lang w:val="el-GR"/>
        </w:rPr>
      </w:pPr>
      <w:r>
        <w:rPr>
          <w:lang w:val="el-GR"/>
        </w:rPr>
        <w:br w:type="page"/>
      </w:r>
    </w:p>
    <w:p w14:paraId="4841D135" w14:textId="77777777" w:rsidR="00AB0E23" w:rsidRPr="00603221" w:rsidRDefault="00AB0E23">
      <w:pPr>
        <w:rPr>
          <w:lang w:val="el-GR"/>
        </w:rPr>
      </w:pPr>
    </w:p>
    <w:p w14:paraId="2003B732" w14:textId="77777777" w:rsidR="008338F0" w:rsidRPr="00603221" w:rsidRDefault="00331981" w:rsidP="003A109E">
      <w:pPr>
        <w:pStyle w:val="2"/>
        <w:rPr>
          <w:rFonts w:cs="Tahoma"/>
          <w:lang w:val="el-GR"/>
        </w:rPr>
      </w:pPr>
      <w:r w:rsidRPr="00603221">
        <w:rPr>
          <w:rFonts w:cs="Tahoma"/>
          <w:lang w:val="el-GR"/>
        </w:rPr>
        <w:tab/>
      </w:r>
      <w:bookmarkStart w:id="454" w:name="_Ref496607484"/>
      <w:bookmarkStart w:id="455" w:name="_Toc97194326"/>
      <w:bookmarkStart w:id="456" w:name="_Toc97194460"/>
      <w:bookmarkStart w:id="457" w:name="_Toc145407016"/>
      <w:r w:rsidRPr="00603221">
        <w:rPr>
          <w:rFonts w:cs="Tahoma"/>
          <w:lang w:val="el-GR"/>
        </w:rPr>
        <w:t>Κήρυξη οικονομικού φορέα έ</w:t>
      </w:r>
      <w:r w:rsidR="003355E7" w:rsidRPr="00603221">
        <w:rPr>
          <w:rFonts w:cs="Tahoma"/>
          <w:lang w:val="el-GR"/>
        </w:rPr>
        <w:t>κπτ</w:t>
      </w:r>
      <w:r w:rsidRPr="00603221">
        <w:rPr>
          <w:rFonts w:cs="Tahoma"/>
          <w:lang w:val="el-GR"/>
        </w:rPr>
        <w:t>ω</w:t>
      </w:r>
      <w:r w:rsidR="003355E7" w:rsidRPr="00603221">
        <w:rPr>
          <w:rFonts w:cs="Tahoma"/>
          <w:lang w:val="el-GR"/>
        </w:rPr>
        <w:t>του - Κυρώσεις</w:t>
      </w:r>
      <w:bookmarkEnd w:id="454"/>
      <w:bookmarkEnd w:id="455"/>
      <w:bookmarkEnd w:id="456"/>
      <w:bookmarkEnd w:id="457"/>
      <w:r w:rsidR="003355E7" w:rsidRPr="00603221">
        <w:rPr>
          <w:rFonts w:cs="Tahoma"/>
          <w:lang w:val="el-GR"/>
        </w:rPr>
        <w:t xml:space="preserve"> </w:t>
      </w:r>
    </w:p>
    <w:p w14:paraId="4997C3F1" w14:textId="17CF9BFE" w:rsidR="008338F0" w:rsidRDefault="003355E7">
      <w:pPr>
        <w:suppressAutoHyphens w:val="0"/>
        <w:autoSpaceDE w:val="0"/>
        <w:rPr>
          <w:rFonts w:eastAsia="SimSun"/>
          <w:color w:val="5B9BD5"/>
          <w:spacing w:val="5"/>
          <w:lang w:val="el-GR"/>
        </w:rPr>
      </w:pPr>
      <w:bookmarkStart w:id="458" w:name="_Hlk118484476"/>
      <w:r w:rsidRPr="00603221">
        <w:rPr>
          <w:rFonts w:eastAsia="SimSun"/>
          <w:lang w:val="el-GR"/>
        </w:rPr>
        <w:t>5.2.1.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w:t>
      </w:r>
      <w:r w:rsidR="00D06965">
        <w:rPr>
          <w:rFonts w:eastAsia="SimSun"/>
          <w:lang w:val="el-GR"/>
        </w:rPr>
        <w:t>:</w:t>
      </w:r>
    </w:p>
    <w:p w14:paraId="5E44D907" w14:textId="77777777" w:rsidR="002F345D" w:rsidRPr="0063173B" w:rsidRDefault="002F345D" w:rsidP="002F345D">
      <w:pPr>
        <w:suppressAutoHyphens w:val="0"/>
        <w:autoSpaceDE w:val="0"/>
        <w:rPr>
          <w:rFonts w:eastAsia="SimSun"/>
          <w:lang w:val="el-GR"/>
        </w:rPr>
      </w:pPr>
      <w:r w:rsidRPr="0063173B">
        <w:rPr>
          <w:rFonts w:eastAsia="SimSun"/>
          <w:lang w:val="el-GR"/>
        </w:rPr>
        <w:t>α) στην περίπτωση της παρ. 7 του άρθρου 105 περί κατακύρωσης και σύναψης σύμβασης</w:t>
      </w:r>
    </w:p>
    <w:p w14:paraId="1246D1A4" w14:textId="77777777" w:rsidR="002F345D" w:rsidRDefault="002F345D" w:rsidP="002F345D">
      <w:pPr>
        <w:suppressAutoHyphens w:val="0"/>
        <w:autoSpaceDE w:val="0"/>
        <w:rPr>
          <w:rFonts w:eastAsia="SimSun"/>
          <w:lang w:val="el-GR"/>
        </w:rPr>
      </w:pPr>
      <w:r w:rsidRPr="0063173B">
        <w:rPr>
          <w:rFonts w:eastAsia="SimSun"/>
          <w:lang w:val="el-GR"/>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41E529DD" w14:textId="77777777" w:rsidR="002F345D" w:rsidRDefault="002F345D" w:rsidP="002F345D">
      <w:pPr>
        <w:suppressAutoHyphens w:val="0"/>
        <w:autoSpaceDE w:val="0"/>
        <w:rPr>
          <w:rFonts w:eastAsia="SimSun"/>
          <w:lang w:val="el-GR"/>
        </w:rPr>
      </w:pPr>
      <w:r>
        <w:rPr>
          <w:rFonts w:eastAsia="SimSun"/>
          <w:lang w:val="el-GR"/>
        </w:rPr>
        <w:t xml:space="preserve">γ) </w:t>
      </w:r>
      <w:r w:rsidRPr="00346054">
        <w:rPr>
          <w:rFonts w:eastAsia="SimSun"/>
          <w:lang w:val="el-GR"/>
        </w:rPr>
        <w:t>εφόσον δεν π</w:t>
      </w:r>
      <w:r>
        <w:rPr>
          <w:rFonts w:eastAsia="SimSun"/>
          <w:lang w:val="el-GR"/>
        </w:rPr>
        <w:t>αράσχει</w:t>
      </w:r>
      <w:r w:rsidRPr="00346054">
        <w:rPr>
          <w:rFonts w:eastAsia="SimSun"/>
          <w:lang w:val="el-GR"/>
        </w:rPr>
        <w:t xml:space="preserve"> τις υπηρεσίες ή δεν </w:t>
      </w:r>
      <w:r>
        <w:rPr>
          <w:rFonts w:eastAsia="SimSun"/>
          <w:lang w:val="el-GR"/>
        </w:rPr>
        <w:t>υποβάλει</w:t>
      </w:r>
      <w:r w:rsidRPr="00346054">
        <w:rPr>
          <w:rFonts w:eastAsia="SimSun"/>
          <w:lang w:val="el-GR"/>
        </w:rPr>
        <w:t xml:space="preserve"> τα παραδοτέα ή δεν </w:t>
      </w:r>
      <w:r>
        <w:rPr>
          <w:rFonts w:eastAsia="SimSun"/>
          <w:lang w:val="el-GR"/>
        </w:rPr>
        <w:t>προβεί</w:t>
      </w:r>
      <w:r w:rsidRPr="00346054">
        <w:rPr>
          <w:rFonts w:eastAsia="SimSun"/>
          <w:lang w:val="el-GR"/>
        </w:rPr>
        <w:t xml:space="preserve"> στην αντικατάστασή τους μέσα στον συμβατικό χρόνο ή στον χρόνο παράτασης που του </w:t>
      </w:r>
      <w:r>
        <w:rPr>
          <w:rFonts w:eastAsia="SimSun"/>
          <w:lang w:val="el-GR"/>
        </w:rPr>
        <w:t>δοθεί</w:t>
      </w:r>
      <w:r w:rsidRPr="00346054">
        <w:rPr>
          <w:rFonts w:eastAsia="SimSun"/>
          <w:lang w:val="el-GR"/>
        </w:rPr>
        <w:t>, σύμφωνα με τα όσα προβλέπονται στο άρθρο 217 περί διάρκειας σύμβασης παροχής υπηρεσίας</w:t>
      </w:r>
      <w:r>
        <w:rPr>
          <w:rFonts w:eastAsia="SimSun"/>
          <w:lang w:val="el-GR"/>
        </w:rPr>
        <w:t xml:space="preserve"> </w:t>
      </w:r>
      <w:r w:rsidRPr="00346054">
        <w:rPr>
          <w:rFonts w:eastAsia="SimSun"/>
          <w:lang w:val="el-GR"/>
        </w:rPr>
        <w:t xml:space="preserve">με την επιφύλαξη της </w:t>
      </w:r>
      <w:r>
        <w:rPr>
          <w:rFonts w:eastAsia="SimSun"/>
          <w:lang w:val="el-GR"/>
        </w:rPr>
        <w:t>επόμενης παραγράφου</w:t>
      </w:r>
      <w:r w:rsidRPr="00346054">
        <w:rPr>
          <w:rFonts w:eastAsia="SimSun"/>
          <w:lang w:val="el-GR"/>
        </w:rPr>
        <w:t>.</w:t>
      </w:r>
    </w:p>
    <w:p w14:paraId="0F83E059" w14:textId="77777777" w:rsidR="002F345D" w:rsidRPr="00346054" w:rsidRDefault="002F345D" w:rsidP="002F345D">
      <w:pPr>
        <w:suppressAutoHyphens w:val="0"/>
        <w:autoSpaceDE w:val="0"/>
        <w:rPr>
          <w:rFonts w:eastAsia="SimSun"/>
          <w:lang w:val="el-GR"/>
        </w:rPr>
      </w:pPr>
      <w:r w:rsidRPr="00346054">
        <w:rPr>
          <w:rFonts w:eastAsia="SimSun"/>
          <w:lang w:val="el-GR"/>
        </w:rPr>
        <w:t xml:space="preserve">Στην περίπτωση συνδρομής λόγου έκπτωσης του αναδόχου από </w:t>
      </w:r>
      <w:r>
        <w:rPr>
          <w:rFonts w:eastAsia="SimSun"/>
          <w:lang w:val="el-GR"/>
        </w:rPr>
        <w:t xml:space="preserve">τη </w:t>
      </w:r>
      <w:r w:rsidRPr="00346054">
        <w:rPr>
          <w:rFonts w:eastAsia="SimSun"/>
          <w:lang w:val="el-GR"/>
        </w:rPr>
        <w:t xml:space="preserve">σύμβαση κατά την </w:t>
      </w:r>
      <w:r>
        <w:rPr>
          <w:rFonts w:eastAsia="SimSun"/>
          <w:lang w:val="el-GR"/>
        </w:rPr>
        <w:t xml:space="preserve">ως άνω </w:t>
      </w:r>
      <w:r w:rsidRPr="00346054">
        <w:rPr>
          <w:rFonts w:eastAsia="SimSun"/>
          <w:lang w:val="el-GR"/>
        </w:rPr>
        <w:t xml:space="preserve">περίπτωση </w:t>
      </w:r>
      <w:r>
        <w:rPr>
          <w:rFonts w:eastAsia="SimSun"/>
          <w:lang w:val="el-GR"/>
        </w:rPr>
        <w:t>(γ)</w:t>
      </w:r>
      <w:r w:rsidRPr="00346054">
        <w:rPr>
          <w:rFonts w:eastAsia="SimSun"/>
          <w:lang w:val="el-GR"/>
        </w:rPr>
        <w:t xml:space="preserve">, η αναθέτουσα αρχή κοινοποιεί στον ανάδοχο ειδική όχληση, 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μέσα σε προθεσμία </w:t>
      </w:r>
      <w:r>
        <w:rPr>
          <w:rFonts w:eastAsia="SimSun"/>
          <w:lang w:val="el-GR"/>
        </w:rPr>
        <w:t xml:space="preserve">που καθορίζεται με απόφαση της Αναθέτουσας Αρχής η οποία δεν μπορεί να είναι μικρότερη των δεκαπέντε (15) </w:t>
      </w:r>
      <w:r w:rsidRPr="00346054">
        <w:rPr>
          <w:rFonts w:eastAsia="SimSun"/>
          <w:lang w:val="el-GR"/>
        </w:rPr>
        <w:t>ημερών από την κοινοποίηση της ανωτέρω όχλησης.</w:t>
      </w:r>
      <w:r w:rsidRPr="002D2512">
        <w:rPr>
          <w:lang w:val="el-GR"/>
        </w:rPr>
        <w:t xml:space="preserve"> </w:t>
      </w:r>
      <w:r w:rsidRPr="00346054">
        <w:rPr>
          <w:rFonts w:eastAsia="SimSun"/>
          <w:lang w:val="el-GR"/>
        </w:rPr>
        <w:t xml:space="preserve">Αν η προθεσμία, που </w:t>
      </w:r>
      <w:r>
        <w:rPr>
          <w:rFonts w:eastAsia="SimSun"/>
          <w:lang w:val="el-GR"/>
        </w:rPr>
        <w:t>τεθεί</w:t>
      </w:r>
      <w:r w:rsidRPr="00346054">
        <w:rPr>
          <w:rFonts w:eastAsia="SimSun"/>
          <w:lang w:val="el-GR"/>
        </w:rPr>
        <w:t xml:space="preserve">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p>
    <w:p w14:paraId="514280BC" w14:textId="77777777" w:rsidR="002F345D" w:rsidRDefault="002F345D" w:rsidP="002F345D">
      <w:pPr>
        <w:suppressAutoHyphens w:val="0"/>
        <w:autoSpaceDE w:val="0"/>
        <w:rPr>
          <w:rFonts w:eastAsia="SimSun"/>
          <w:lang w:val="el-GR"/>
        </w:rPr>
      </w:pPr>
      <w:r w:rsidRPr="00B73AC1">
        <w:rPr>
          <w:rFonts w:eastAsia="SimSun"/>
          <w:lang w:val="el-GR"/>
        </w:rPr>
        <w:t>Ο ανάδοχος δεν κηρύσσεται έκπτωτος για λόγους που αφορούν σε υπαιτιότητα του φορέα εκτέλεσης της σύμβασης ή αν συντρέχουν λόγοι ανωτέρας βίας.</w:t>
      </w:r>
    </w:p>
    <w:p w14:paraId="7F51944B" w14:textId="77777777" w:rsidR="002F345D" w:rsidRPr="00346054" w:rsidRDefault="002F345D" w:rsidP="002F345D">
      <w:pPr>
        <w:suppressAutoHyphens w:val="0"/>
        <w:autoSpaceDE w:val="0"/>
        <w:rPr>
          <w:rFonts w:eastAsia="SimSun"/>
          <w:spacing w:val="5"/>
          <w:lang w:val="el-GR"/>
        </w:rPr>
      </w:pPr>
      <w:r w:rsidRPr="00346054">
        <w:rPr>
          <w:rFonts w:eastAsia="SimSun"/>
          <w:spacing w:val="5"/>
          <w:lang w:val="el-GR"/>
        </w:rPr>
        <w:t xml:space="preserve">Στον </w:t>
      </w:r>
      <w:r>
        <w:rPr>
          <w:rFonts w:eastAsia="SimSun"/>
          <w:spacing w:val="5"/>
          <w:lang w:val="el-GR"/>
        </w:rPr>
        <w:t>ανάδοχο</w:t>
      </w:r>
      <w:r w:rsidRPr="00346054">
        <w:rPr>
          <w:rFonts w:eastAsia="SimSun"/>
          <w:spacing w:val="5"/>
          <w:lang w:val="el-GR"/>
        </w:rPr>
        <w:t xml:space="preserve">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77B305F1" w14:textId="77777777" w:rsidR="002F345D" w:rsidRPr="00346054" w:rsidRDefault="002F345D" w:rsidP="002F345D">
      <w:pPr>
        <w:suppressAutoHyphens w:val="0"/>
        <w:autoSpaceDE w:val="0"/>
        <w:rPr>
          <w:rFonts w:eastAsia="SimSun"/>
          <w:spacing w:val="5"/>
          <w:lang w:val="el-GR"/>
        </w:rPr>
      </w:pPr>
      <w:r w:rsidRPr="00346054">
        <w:rPr>
          <w:rFonts w:eastAsia="SimSun"/>
          <w:spacing w:val="5"/>
          <w:lang w:val="el-GR"/>
        </w:rPr>
        <w:t>α) ολική κατάπτωση της εγγύησης καλής εκτέλεσης της σύμβασης,</w:t>
      </w:r>
    </w:p>
    <w:p w14:paraId="29F7E2C4" w14:textId="77777777" w:rsidR="002F345D" w:rsidRDefault="002F345D">
      <w:pPr>
        <w:suppressAutoHyphens w:val="0"/>
        <w:autoSpaceDE w:val="0"/>
        <w:rPr>
          <w:rFonts w:eastAsia="SimSun"/>
          <w:spacing w:val="5"/>
          <w:lang w:val="el-GR"/>
        </w:rPr>
      </w:pPr>
      <w:r w:rsidRPr="00346054">
        <w:rPr>
          <w:rFonts w:eastAsia="SimSun"/>
          <w:spacing w:val="5"/>
          <w:lang w:val="el-GR"/>
        </w:rPr>
        <w:t xml:space="preserve">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 </w:t>
      </w:r>
      <w:r>
        <w:rPr>
          <w:rFonts w:eastAsia="SimSun"/>
          <w:spacing w:val="5"/>
          <w:lang w:val="el-GR"/>
        </w:rPr>
        <w:t xml:space="preserve">εφόσον προβλέπεται προκαταβολή. </w:t>
      </w:r>
    </w:p>
    <w:p w14:paraId="25C3488E" w14:textId="77777777" w:rsidR="003F0D9A" w:rsidRPr="00872B88" w:rsidRDefault="003F0D9A">
      <w:pPr>
        <w:suppressAutoHyphens w:val="0"/>
        <w:autoSpaceDE w:val="0"/>
        <w:rPr>
          <w:rFonts w:eastAsia="SimSun" w:cs="Calibri"/>
          <w:i/>
          <w:iCs/>
          <w:color w:val="5B9BD5"/>
          <w:spacing w:val="5"/>
          <w:szCs w:val="24"/>
          <w:lang w:val="el-GR"/>
        </w:rPr>
      </w:pPr>
    </w:p>
    <w:p w14:paraId="4FC330C6" w14:textId="02FE3BA2" w:rsidR="008338F0" w:rsidRDefault="003355E7">
      <w:pPr>
        <w:suppressAutoHyphens w:val="0"/>
        <w:autoSpaceDE w:val="0"/>
        <w:spacing w:after="0"/>
        <w:rPr>
          <w:rFonts w:eastAsia="SimSun"/>
          <w:lang w:val="el-GR"/>
        </w:rPr>
      </w:pPr>
      <w:r w:rsidRPr="00603221">
        <w:rPr>
          <w:rFonts w:eastAsia="SimSun"/>
          <w:lang w:val="el-GR"/>
        </w:rPr>
        <w:t>5.2.2.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w:t>
      </w:r>
      <w:r w:rsidR="003F0D9A" w:rsidRPr="00F1538B">
        <w:rPr>
          <w:lang w:val="el-GR"/>
        </w:rPr>
        <w:t xml:space="preserve"> </w:t>
      </w:r>
      <w:r w:rsidR="003F0D9A" w:rsidRPr="00382388">
        <w:rPr>
          <w:rFonts w:eastAsia="SimSun"/>
          <w:lang w:val="el-GR"/>
        </w:rPr>
        <w:t>Ποινικές ρήτρες δύναται να επιβάλλονται και για πλημμελή εκτέλεση των όρων της σύμβασης.</w:t>
      </w:r>
    </w:p>
    <w:p w14:paraId="0E32F6D2" w14:textId="77777777" w:rsidR="00A57BD8" w:rsidRPr="00603221" w:rsidRDefault="00A57BD8">
      <w:pPr>
        <w:suppressAutoHyphens w:val="0"/>
        <w:autoSpaceDE w:val="0"/>
        <w:spacing w:after="0"/>
        <w:rPr>
          <w:rFonts w:eastAsia="SimSun"/>
          <w:lang w:val="el-GR"/>
        </w:rPr>
      </w:pPr>
    </w:p>
    <w:p w14:paraId="5433966D" w14:textId="77777777" w:rsidR="008338F0" w:rsidRPr="00A57BD8" w:rsidRDefault="003355E7">
      <w:pPr>
        <w:suppressAutoHyphens w:val="0"/>
        <w:autoSpaceDE w:val="0"/>
        <w:spacing w:after="0"/>
        <w:jc w:val="left"/>
        <w:rPr>
          <w:rFonts w:eastAsia="SimSun"/>
          <w:lang w:val="el-GR"/>
        </w:rPr>
      </w:pPr>
      <w:r w:rsidRPr="00A57BD8">
        <w:rPr>
          <w:rFonts w:eastAsia="SimSun"/>
          <w:lang w:val="el-GR"/>
        </w:rPr>
        <w:t>Οι ποινικές ρήτρες υπολογίζονται ως εξής:</w:t>
      </w:r>
    </w:p>
    <w:p w14:paraId="5A1EC005" w14:textId="77777777" w:rsidR="008338F0" w:rsidRPr="00603221" w:rsidRDefault="003355E7">
      <w:pPr>
        <w:suppressAutoHyphens w:val="0"/>
        <w:autoSpaceDE w:val="0"/>
        <w:spacing w:after="0"/>
        <w:rPr>
          <w:rFonts w:eastAsia="SimSun"/>
          <w:lang w:val="el-GR"/>
        </w:rPr>
      </w:pPr>
      <w:r w:rsidRPr="00A57BD8">
        <w:rPr>
          <w:rFonts w:eastAsia="SimSun"/>
          <w:lang w:val="el-GR"/>
        </w:rPr>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w:t>
      </w:r>
      <w:r w:rsidRPr="00603221">
        <w:rPr>
          <w:rFonts w:eastAsia="SimSun"/>
          <w:lang w:val="el-GR"/>
        </w:rPr>
        <w:t xml:space="preserve">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68B95349" w14:textId="77777777" w:rsidR="008338F0" w:rsidRPr="00603221" w:rsidRDefault="003355E7">
      <w:pPr>
        <w:suppressAutoHyphens w:val="0"/>
        <w:autoSpaceDE w:val="0"/>
        <w:spacing w:after="0"/>
        <w:rPr>
          <w:rFonts w:eastAsia="SimSun"/>
          <w:lang w:val="el-GR"/>
        </w:rPr>
      </w:pPr>
      <w:r w:rsidRPr="00603221">
        <w:rPr>
          <w:rFonts w:eastAsia="SimSun"/>
          <w:lang w:val="el-GR"/>
        </w:rPr>
        <w:lastRenderedPageBreak/>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28BCFEB3" w14:textId="77777777" w:rsidR="008338F0" w:rsidRDefault="003355E7">
      <w:pPr>
        <w:suppressAutoHyphens w:val="0"/>
        <w:autoSpaceDE w:val="0"/>
        <w:spacing w:after="0"/>
        <w:rPr>
          <w:rFonts w:eastAsia="SimSun"/>
          <w:lang w:val="el-GR"/>
        </w:rPr>
      </w:pPr>
      <w:r w:rsidRPr="00603221">
        <w:rPr>
          <w:rFonts w:eastAsia="SimSun"/>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7583D112" w14:textId="77777777" w:rsidR="00A57BD8" w:rsidRPr="00603221" w:rsidRDefault="00A57BD8">
      <w:pPr>
        <w:suppressAutoHyphens w:val="0"/>
        <w:autoSpaceDE w:val="0"/>
        <w:spacing w:after="0"/>
        <w:rPr>
          <w:rFonts w:eastAsia="SimSun"/>
          <w:lang w:val="el-GR"/>
        </w:rPr>
      </w:pPr>
    </w:p>
    <w:p w14:paraId="5CF89AA5" w14:textId="77777777" w:rsidR="008338F0" w:rsidRPr="00603221" w:rsidRDefault="003355E7">
      <w:pPr>
        <w:suppressAutoHyphens w:val="0"/>
        <w:autoSpaceDE w:val="0"/>
        <w:spacing w:after="0"/>
        <w:jc w:val="left"/>
        <w:rPr>
          <w:rFonts w:eastAsia="SimSun"/>
          <w:lang w:val="el-GR"/>
        </w:rPr>
      </w:pPr>
      <w:r w:rsidRPr="00603221">
        <w:rPr>
          <w:rFonts w:eastAsia="SimSun"/>
          <w:lang w:val="el-GR"/>
        </w:rPr>
        <w:t>Το ποσό των ποινικών ρητρών αφαιρείται/συμψηφίζεται από/με την αμοιβή του αναδόχου.</w:t>
      </w:r>
    </w:p>
    <w:p w14:paraId="48519690" w14:textId="40EC5F9D" w:rsidR="008338F0" w:rsidRDefault="003355E7">
      <w:pPr>
        <w:suppressAutoHyphens w:val="0"/>
        <w:autoSpaceDE w:val="0"/>
        <w:spacing w:after="0"/>
        <w:rPr>
          <w:rFonts w:eastAsia="SimSun"/>
          <w:lang w:val="el-GR"/>
        </w:rPr>
      </w:pPr>
      <w:r w:rsidRPr="00603221">
        <w:rPr>
          <w:rFonts w:eastAsia="SimSun"/>
          <w:lang w:val="el-GR"/>
        </w:rPr>
        <w:t>Η επιβολή ποινικών ρητρών δεν στερεί από την αναθέτουσα αρχή το δικαίωμα να κηρύξει τον ανάδοχο έκπτωτο.</w:t>
      </w:r>
    </w:p>
    <w:bookmarkEnd w:id="458"/>
    <w:p w14:paraId="70880A41" w14:textId="77777777" w:rsidR="000C1AAF" w:rsidRPr="00603221" w:rsidRDefault="000C1AAF">
      <w:pPr>
        <w:suppressAutoHyphens w:val="0"/>
        <w:autoSpaceDE w:val="0"/>
        <w:spacing w:after="0"/>
        <w:rPr>
          <w:lang w:val="el-GR"/>
        </w:rPr>
      </w:pPr>
    </w:p>
    <w:p w14:paraId="7D09FE5B" w14:textId="77777777" w:rsidR="008338F0" w:rsidRPr="00603221" w:rsidRDefault="003355E7" w:rsidP="003A109E">
      <w:pPr>
        <w:pStyle w:val="2"/>
        <w:rPr>
          <w:rFonts w:cs="Tahoma"/>
          <w:lang w:val="el-GR"/>
        </w:rPr>
      </w:pPr>
      <w:r w:rsidRPr="00603221">
        <w:rPr>
          <w:rFonts w:cs="Tahoma"/>
          <w:lang w:val="el-GR"/>
        </w:rPr>
        <w:tab/>
      </w:r>
      <w:bookmarkStart w:id="459" w:name="_Ref55324340"/>
      <w:bookmarkStart w:id="460" w:name="_Toc97194327"/>
      <w:bookmarkStart w:id="461" w:name="_Toc97194461"/>
      <w:bookmarkStart w:id="462" w:name="_Toc145407017"/>
      <w:r w:rsidRPr="00603221">
        <w:rPr>
          <w:rFonts w:cs="Tahoma"/>
          <w:lang w:val="el-GR"/>
        </w:rPr>
        <w:t>Διοικητικές προσφυγές κατά τη διαδικασία εκτέλεσης</w:t>
      </w:r>
      <w:bookmarkEnd w:id="459"/>
      <w:bookmarkEnd w:id="460"/>
      <w:bookmarkEnd w:id="461"/>
      <w:bookmarkEnd w:id="462"/>
      <w:r w:rsidRPr="00603221">
        <w:rPr>
          <w:rFonts w:cs="Tahoma"/>
          <w:lang w:val="el-GR"/>
        </w:rPr>
        <w:t xml:space="preserve"> </w:t>
      </w:r>
    </w:p>
    <w:p w14:paraId="036FE66B" w14:textId="229ABDF6" w:rsidR="00672DE1" w:rsidRDefault="00672DE1" w:rsidP="00672DE1">
      <w:pPr>
        <w:suppressAutoHyphens w:val="0"/>
        <w:autoSpaceDE w:val="0"/>
        <w:rPr>
          <w:lang w:val="el-GR"/>
        </w:rPr>
      </w:pPr>
      <w:r>
        <w:rPr>
          <w:lang w:val="el-GR"/>
        </w:rPr>
        <w:t xml:space="preserve">Ο ανάδοχος μπορεί κατά των αποφάσεων που επιβάλλουν σε βάρος του κυρώσεις, δυνάμει των όρων των άρθρων </w:t>
      </w:r>
      <w:r w:rsidRPr="00603221">
        <w:rPr>
          <w:rFonts w:eastAsia="SimSun"/>
          <w:lang w:val="el-GR"/>
        </w:rPr>
        <w:fldChar w:fldCharType="begin"/>
      </w:r>
      <w:r w:rsidRPr="00603221">
        <w:rPr>
          <w:rFonts w:eastAsia="SimSun"/>
          <w:lang w:val="el-GR"/>
        </w:rPr>
        <w:instrText xml:space="preserve"> REF _Ref496607484 \r \h </w:instrText>
      </w:r>
      <w:r w:rsidRPr="00DF02B0">
        <w:rPr>
          <w:rFonts w:eastAsia="SimSun"/>
          <w:lang w:val="el-GR"/>
        </w:rPr>
        <w:instrText xml:space="preserve"> \* MERGEFORMAT </w:instrText>
      </w:r>
      <w:r w:rsidRPr="00603221">
        <w:rPr>
          <w:rFonts w:eastAsia="SimSun"/>
          <w:lang w:val="el-GR"/>
        </w:rPr>
      </w:r>
      <w:r w:rsidRPr="00603221">
        <w:rPr>
          <w:rFonts w:eastAsia="SimSun"/>
          <w:lang w:val="el-GR"/>
        </w:rPr>
        <w:fldChar w:fldCharType="separate"/>
      </w:r>
      <w:r w:rsidR="004076EF">
        <w:rPr>
          <w:rFonts w:eastAsia="SimSun"/>
          <w:lang w:val="el-GR"/>
        </w:rPr>
        <w:t>5.2</w:t>
      </w:r>
      <w:r w:rsidRPr="00603221">
        <w:rPr>
          <w:rFonts w:eastAsia="SimSun"/>
          <w:lang w:val="el-GR"/>
        </w:rPr>
        <w:fldChar w:fldCharType="end"/>
      </w:r>
      <w:r>
        <w:rPr>
          <w:lang w:val="el-GR"/>
        </w:rPr>
        <w:t xml:space="preserve"> (Κήρυξη οικονομικού φορέα εκπτώτου - Κυρώσεις) και 6.4. (</w:t>
      </w:r>
      <w:r w:rsidRPr="006E6191">
        <w:rPr>
          <w:lang w:val="el-GR"/>
        </w:rPr>
        <w:t>Απόρριψη παραδοτέων – Αντικατάσταση</w:t>
      </w:r>
      <w:r>
        <w:rPr>
          <w:lang w:val="el-GR"/>
        </w:rPr>
        <w:t xml:space="preserve">), </w:t>
      </w:r>
      <w:r w:rsidRPr="001F7E31">
        <w:rPr>
          <w:lang w:val="el-GR"/>
        </w:rPr>
        <w:t xml:space="preserve">καθώς και κατ΄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p>
    <w:p w14:paraId="76E745FF" w14:textId="77777777" w:rsidR="00672DE1" w:rsidRDefault="00672DE1" w:rsidP="00672DE1">
      <w:pPr>
        <w:suppressAutoHyphens w:val="0"/>
        <w:autoSpaceDE w:val="0"/>
        <w:rPr>
          <w:lang w:val="el-GR"/>
        </w:rPr>
      </w:pPr>
      <w:r w:rsidRPr="001F7E31">
        <w:rPr>
          <w:lang w:val="el-GR"/>
        </w:rPr>
        <w:t xml:space="preserve">Επί της προσφυγής αποφασίζει το αρμοδίως αποφαινόμενο όργανο, ύστερα από γνωμοδότηση του προβλεπόμενου </w:t>
      </w:r>
      <w:r w:rsidR="005052FB" w:rsidRPr="008B71A5">
        <w:rPr>
          <w:lang w:val="el-GR"/>
        </w:rPr>
        <w:t xml:space="preserve">της περίπτωσης </w:t>
      </w:r>
      <w:r w:rsidR="005052FB" w:rsidRPr="001F7E31">
        <w:rPr>
          <w:lang w:val="el-GR"/>
        </w:rPr>
        <w:t xml:space="preserve">δ΄ της παραγράφου 11 </w:t>
      </w:r>
      <w:r w:rsidRPr="001F7E31">
        <w:rPr>
          <w:lang w:val="el-GR"/>
        </w:rPr>
        <w:t>του άρθρου 221</w:t>
      </w:r>
      <w:r>
        <w:rPr>
          <w:lang w:val="el-GR"/>
        </w:rPr>
        <w:t xml:space="preserve"> του ν.4412/2016 </w:t>
      </w:r>
      <w:r w:rsidRPr="001F7E31">
        <w:rPr>
          <w:lang w:val="el-GR"/>
        </w:rPr>
        <w:t>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2CC4A419" w14:textId="77777777" w:rsidR="00F1622E" w:rsidRPr="00F1622E" w:rsidRDefault="00F1622E" w:rsidP="00F1622E">
      <w:pPr>
        <w:rPr>
          <w:lang w:val="el-GR"/>
        </w:rPr>
      </w:pPr>
    </w:p>
    <w:p w14:paraId="0ED80B95" w14:textId="77777777" w:rsidR="005550B0" w:rsidRPr="00F82A8D" w:rsidRDefault="005550B0" w:rsidP="00F82A8D">
      <w:pPr>
        <w:pStyle w:val="2"/>
        <w:rPr>
          <w:rFonts w:cs="Tahoma"/>
          <w:b w:val="0"/>
          <w:lang w:val="el-GR"/>
        </w:rPr>
      </w:pPr>
      <w:bookmarkStart w:id="463" w:name="_Toc13748951"/>
      <w:r w:rsidRPr="00F82A8D">
        <w:rPr>
          <w:rFonts w:cs="Tahoma"/>
          <w:lang w:val="el-GR"/>
        </w:rPr>
        <w:tab/>
      </w:r>
      <w:bookmarkStart w:id="464" w:name="_Toc97194328"/>
      <w:bookmarkStart w:id="465" w:name="_Toc97194462"/>
      <w:bookmarkStart w:id="466" w:name="_Toc145407018"/>
      <w:r w:rsidRPr="00F82A8D">
        <w:rPr>
          <w:rFonts w:cs="Tahoma"/>
          <w:lang w:val="el-GR"/>
        </w:rPr>
        <w:t>Δικαστική επίλυση διαφορών</w:t>
      </w:r>
      <w:bookmarkEnd w:id="463"/>
      <w:bookmarkEnd w:id="464"/>
      <w:bookmarkEnd w:id="465"/>
      <w:bookmarkEnd w:id="466"/>
    </w:p>
    <w:p w14:paraId="114104F6" w14:textId="0CBCB4A8" w:rsidR="005052FB" w:rsidRPr="00022C43" w:rsidRDefault="005052FB" w:rsidP="005052FB">
      <w:pPr>
        <w:rPr>
          <w:b/>
          <w:sz w:val="24"/>
          <w:lang w:val="el-GR"/>
        </w:rPr>
      </w:pPr>
      <w:r w:rsidRPr="003F2068">
        <w:rPr>
          <w:lang w:val="el-GR"/>
        </w:rPr>
        <w:t xml:space="preserve">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 προσφυγής ή αγωγής στο Διοικητικό Εφετείο της Περιφέρειας, στην οποία εκτελείται εκάστη σύμβαση, κατά τα ειδικότερα οριζόμενα στις παρ. 1 έως </w:t>
      </w:r>
      <w:r>
        <w:rPr>
          <w:lang w:val="el-GR"/>
        </w:rPr>
        <w:t xml:space="preserve">και </w:t>
      </w:r>
      <w:r w:rsidRPr="003F2068">
        <w:rPr>
          <w:lang w:val="el-GR"/>
        </w:rPr>
        <w:t>6 του άρθρου 205Α του ν. 4412/2016.</w:t>
      </w:r>
      <w:r w:rsidRPr="006428CF">
        <w:rPr>
          <w:lang w:val="el-GR"/>
        </w:rPr>
        <w:t xml:space="preserve"> </w:t>
      </w:r>
      <w:r w:rsidRPr="005347BC">
        <w:rPr>
          <w:lang w:val="el-GR"/>
        </w:rPr>
        <w:t xml:space="preserve">Πριν από την άσκηση της προσφυγής στο Διοικητικό Εφετείο προηγείται υποχρεωτικά η τήρηση της </w:t>
      </w:r>
      <w:r w:rsidRPr="00851610">
        <w:rPr>
          <w:lang w:val="el-GR"/>
        </w:rPr>
        <w:t>ενδικοφανούς διαδικασίας που προβλέπεται στο άρθρο 205 του ν. 4412/2016 και την παράγραφο</w:t>
      </w:r>
      <w:r w:rsidR="00DB66F0">
        <w:rPr>
          <w:lang w:val="el-GR"/>
        </w:rPr>
        <w:t xml:space="preserve"> 5.3 </w:t>
      </w:r>
      <w:r w:rsidRPr="00851610">
        <w:rPr>
          <w:lang w:val="el-GR"/>
        </w:rPr>
        <w:t>της παρούσας</w:t>
      </w:r>
      <w:r w:rsidRPr="005347BC">
        <w:rPr>
          <w:lang w:val="el-GR"/>
        </w:rPr>
        <w:t>, διαφορετικά η προσφυγή απορρίπτεται ως απαράδεκτη</w:t>
      </w:r>
      <w:r>
        <w:rPr>
          <w:lang w:val="el-GR"/>
        </w:rPr>
        <w:t>.</w:t>
      </w:r>
      <w:r w:rsidRPr="00951F12">
        <w:rPr>
          <w:lang w:val="el-GR"/>
        </w:rPr>
        <w:t xml:space="preserve"> </w:t>
      </w:r>
      <w:r w:rsidRPr="00851610">
        <w:rPr>
          <w:lang w:val="el-GR"/>
        </w:rPr>
        <w:t>Αν ο ανάδοχος της σύμβασης είναι κοινοπραξία, η προσφυγή ασκείται είτε από την ίδια είτε από όλα τα μέλη της. Δεν απαιτείται η τήρηση ενδικοφανούς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0667FCD4" w14:textId="77777777" w:rsidR="005550B0" w:rsidRPr="005550B0" w:rsidRDefault="005550B0" w:rsidP="005550B0">
      <w:pPr>
        <w:suppressAutoHyphens w:val="0"/>
        <w:autoSpaceDE w:val="0"/>
        <w:rPr>
          <w:rFonts w:ascii="Calibri" w:hAnsi="Calibri"/>
          <w:lang w:val="el-GR"/>
        </w:rPr>
      </w:pPr>
    </w:p>
    <w:p w14:paraId="5E5B11FA" w14:textId="77777777" w:rsidR="00036CBD" w:rsidRPr="00603221" w:rsidRDefault="00036CBD" w:rsidP="00CE12C7">
      <w:pPr>
        <w:rPr>
          <w:lang w:val="el-GR"/>
        </w:rPr>
      </w:pPr>
    </w:p>
    <w:p w14:paraId="66CD902A" w14:textId="77777777" w:rsidR="008338F0" w:rsidRPr="00603221" w:rsidRDefault="00BB5BD6" w:rsidP="00A848D1">
      <w:pPr>
        <w:pStyle w:val="1"/>
        <w:rPr>
          <w:rFonts w:cs="Tahoma"/>
          <w:szCs w:val="22"/>
        </w:rPr>
      </w:pPr>
      <w:bookmarkStart w:id="467" w:name="_Ref75870221"/>
      <w:bookmarkStart w:id="468" w:name="_Toc97194463"/>
      <w:bookmarkStart w:id="469" w:name="_Toc145407019"/>
      <w:r w:rsidRPr="00BB5BD6">
        <w:rPr>
          <w:rFonts w:cs="Tahoma"/>
          <w:szCs w:val="22"/>
        </w:rPr>
        <w:lastRenderedPageBreak/>
        <w:t xml:space="preserve">ΧΡΟΝΟΣ ΚΑΙ ΤΡΟΠΟΣ </w:t>
      </w:r>
      <w:r w:rsidR="003355E7" w:rsidRPr="00603221">
        <w:rPr>
          <w:rFonts w:cs="Tahoma"/>
          <w:szCs w:val="22"/>
        </w:rPr>
        <w:t>ΕΚΤΕΛΕΣΗΣ</w:t>
      </w:r>
      <w:bookmarkEnd w:id="467"/>
      <w:bookmarkEnd w:id="468"/>
      <w:bookmarkEnd w:id="469"/>
      <w:r w:rsidR="003355E7" w:rsidRPr="00603221">
        <w:rPr>
          <w:rFonts w:cs="Tahoma"/>
          <w:szCs w:val="22"/>
        </w:rPr>
        <w:t xml:space="preserve"> </w:t>
      </w:r>
    </w:p>
    <w:p w14:paraId="77208E1F" w14:textId="77777777" w:rsidR="008338F0" w:rsidRPr="00603221" w:rsidRDefault="003355E7" w:rsidP="003A109E">
      <w:pPr>
        <w:pStyle w:val="2"/>
        <w:rPr>
          <w:rFonts w:cs="Tahoma"/>
          <w:lang w:val="el-GR"/>
        </w:rPr>
      </w:pPr>
      <w:r w:rsidRPr="00603221">
        <w:rPr>
          <w:rFonts w:cs="Tahoma"/>
          <w:lang w:val="el-GR"/>
        </w:rPr>
        <w:tab/>
      </w:r>
      <w:bookmarkStart w:id="470" w:name="_Ref63782029"/>
      <w:bookmarkStart w:id="471" w:name="_Toc97194329"/>
      <w:bookmarkStart w:id="472" w:name="_Toc97194464"/>
      <w:bookmarkStart w:id="473" w:name="_Toc145407020"/>
      <w:r w:rsidRPr="00603221">
        <w:rPr>
          <w:rFonts w:cs="Tahoma"/>
          <w:lang w:val="el-GR"/>
        </w:rPr>
        <w:t>Παρακολούθηση της σύμβασης</w:t>
      </w:r>
      <w:bookmarkEnd w:id="470"/>
      <w:bookmarkEnd w:id="471"/>
      <w:bookmarkEnd w:id="472"/>
      <w:bookmarkEnd w:id="473"/>
      <w:r w:rsidRPr="00603221">
        <w:rPr>
          <w:rFonts w:cs="Tahoma"/>
          <w:lang w:val="el-GR"/>
        </w:rPr>
        <w:t xml:space="preserve"> </w:t>
      </w:r>
    </w:p>
    <w:p w14:paraId="36F9268F" w14:textId="77777777" w:rsidR="00CE12C7" w:rsidRDefault="00512083">
      <w:pPr>
        <w:rPr>
          <w:lang w:val="el-GR"/>
        </w:rPr>
      </w:pPr>
      <w:r w:rsidRPr="00512083">
        <w:rPr>
          <w:lang w:val="el-GR"/>
        </w:rPr>
        <w:t xml:space="preserve">6.1.1. </w:t>
      </w:r>
      <w:bookmarkStart w:id="474" w:name="_Hlk9421248"/>
      <w:r w:rsidRPr="00512083">
        <w:rPr>
          <w:lang w:val="el-GR"/>
        </w:rPr>
        <w:t>Η παρακολούθηση της εκτέλεσης της Σύμβασης και η διοίκηση αυτής θα διενεργ</w:t>
      </w:r>
      <w:r w:rsidR="005052FB">
        <w:rPr>
          <w:lang w:val="el-GR"/>
        </w:rPr>
        <w:t xml:space="preserve">ηθεί </w:t>
      </w:r>
      <w:r w:rsidR="007D792E" w:rsidRPr="005607CF">
        <w:rPr>
          <w:lang w:val="el-GR"/>
        </w:rPr>
        <w:t xml:space="preserve">από ειδική </w:t>
      </w:r>
      <w:r w:rsidR="002333E4">
        <w:rPr>
          <w:lang w:val="el-GR"/>
        </w:rPr>
        <w:t>Ε</w:t>
      </w:r>
      <w:r w:rsidR="007D792E" w:rsidRPr="005607CF">
        <w:rPr>
          <w:lang w:val="el-GR"/>
        </w:rPr>
        <w:t xml:space="preserve">πιτροπή </w:t>
      </w:r>
      <w:r w:rsidR="000653F1">
        <w:rPr>
          <w:lang w:val="el-GR"/>
        </w:rPr>
        <w:t xml:space="preserve">(τριμελή ή πενταμελή) </w:t>
      </w:r>
      <w:r w:rsidR="007D792E" w:rsidRPr="005607CF">
        <w:rPr>
          <w:lang w:val="el-GR"/>
        </w:rPr>
        <w:t>η οποία θα ορισθεί με απόφαση της αναθέτουσας αρχής</w:t>
      </w:r>
      <w:r w:rsidR="00CE12C7" w:rsidRPr="00B8683B">
        <w:rPr>
          <w:lang w:val="el-GR"/>
        </w:rPr>
        <w:t xml:space="preserve"> και  η οποία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0F4919FD" w14:textId="77777777" w:rsidR="00D92E5F" w:rsidRDefault="00512083" w:rsidP="00512083">
      <w:pPr>
        <w:rPr>
          <w:lang w:val="el-GR"/>
        </w:rPr>
      </w:pPr>
      <w:r w:rsidRPr="005052FB">
        <w:rPr>
          <w:lang w:val="el-GR"/>
        </w:rPr>
        <w:t xml:space="preserve">Με υπόδειξη του Κυρίου του Έργου μπορεί να </w:t>
      </w:r>
      <w:r w:rsidR="002333E4" w:rsidRPr="005052FB">
        <w:rPr>
          <w:lang w:val="el-GR"/>
        </w:rPr>
        <w:t>ορίζονται</w:t>
      </w:r>
      <w:r w:rsidRPr="005052FB">
        <w:rPr>
          <w:lang w:val="el-GR"/>
        </w:rPr>
        <w:t xml:space="preserve"> εκπρόσωποί του, οι οποίοι θα συμμετέχουν </w:t>
      </w:r>
      <w:r w:rsidR="007D792E" w:rsidRPr="005052FB">
        <w:rPr>
          <w:lang w:val="el-GR"/>
        </w:rPr>
        <w:t xml:space="preserve">στην </w:t>
      </w:r>
      <w:r w:rsidR="002333E4" w:rsidRPr="005052FB">
        <w:rPr>
          <w:lang w:val="el-GR"/>
        </w:rPr>
        <w:t>Ε</w:t>
      </w:r>
      <w:r w:rsidR="007D792E" w:rsidRPr="005052FB">
        <w:rPr>
          <w:lang w:val="el-GR"/>
        </w:rPr>
        <w:t xml:space="preserve">πιτροπή </w:t>
      </w:r>
      <w:r w:rsidR="002333E4" w:rsidRPr="005052FB">
        <w:rPr>
          <w:lang w:val="el-GR"/>
        </w:rPr>
        <w:t>Π</w:t>
      </w:r>
      <w:r w:rsidRPr="005052FB">
        <w:rPr>
          <w:lang w:val="el-GR"/>
        </w:rPr>
        <w:t>αρακολούθηση</w:t>
      </w:r>
      <w:r w:rsidR="007D792E" w:rsidRPr="005052FB">
        <w:rPr>
          <w:lang w:val="el-GR"/>
        </w:rPr>
        <w:t>ς</w:t>
      </w:r>
      <w:r w:rsidRPr="00512083">
        <w:rPr>
          <w:lang w:val="el-GR"/>
        </w:rPr>
        <w:t xml:space="preserve"> της σύμβασης. </w:t>
      </w:r>
    </w:p>
    <w:p w14:paraId="0276B0D1" w14:textId="77777777" w:rsidR="00087FEA" w:rsidRPr="00603221" w:rsidRDefault="007D792E" w:rsidP="00512083">
      <w:pPr>
        <w:rPr>
          <w:lang w:val="el-GR"/>
        </w:rPr>
      </w:pPr>
      <w:r>
        <w:rPr>
          <w:lang w:val="el-GR"/>
        </w:rPr>
        <w:t xml:space="preserve">Η αρμόδια </w:t>
      </w:r>
      <w:r w:rsidR="002333E4">
        <w:rPr>
          <w:lang w:val="el-GR"/>
        </w:rPr>
        <w:t>Ε</w:t>
      </w:r>
      <w:r>
        <w:rPr>
          <w:lang w:val="el-GR"/>
        </w:rPr>
        <w:t xml:space="preserve">πιτροπή </w:t>
      </w:r>
      <w:r w:rsidR="002333E4">
        <w:rPr>
          <w:lang w:val="el-GR"/>
        </w:rPr>
        <w:t>Π</w:t>
      </w:r>
      <w:r>
        <w:rPr>
          <w:lang w:val="el-GR"/>
        </w:rPr>
        <w:t>αρακολού</w:t>
      </w:r>
      <w:r w:rsidR="002333E4">
        <w:rPr>
          <w:lang w:val="el-GR"/>
        </w:rPr>
        <w:t>θη</w:t>
      </w:r>
      <w:r>
        <w:rPr>
          <w:lang w:val="el-GR"/>
        </w:rPr>
        <w:t xml:space="preserve">σης </w:t>
      </w:r>
      <w:r w:rsidR="002333E4">
        <w:rPr>
          <w:lang w:val="el-GR"/>
        </w:rPr>
        <w:t xml:space="preserve">δύναται να </w:t>
      </w:r>
      <w:r>
        <w:rPr>
          <w:lang w:val="el-GR"/>
        </w:rPr>
        <w:t xml:space="preserve">θα </w:t>
      </w:r>
      <w:r w:rsidR="002333E4">
        <w:rPr>
          <w:lang w:val="el-GR"/>
        </w:rPr>
        <w:t>αποστέλλει</w:t>
      </w:r>
      <w:r w:rsidR="00512083" w:rsidRPr="00512083">
        <w:rPr>
          <w:lang w:val="el-GR"/>
        </w:rPr>
        <w:t xml:space="preserve"> </w:t>
      </w:r>
      <w:r w:rsidR="002333E4">
        <w:rPr>
          <w:lang w:val="el-GR"/>
        </w:rPr>
        <w:t>έγγραφα</w:t>
      </w:r>
      <w:r w:rsidR="00512083" w:rsidRPr="00512083">
        <w:rPr>
          <w:lang w:val="el-GR"/>
        </w:rPr>
        <w:t xml:space="preserve">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w:t>
      </w:r>
      <w:r w:rsidR="00B8683B">
        <w:rPr>
          <w:lang w:val="el-GR"/>
        </w:rPr>
        <w:t>,</w:t>
      </w:r>
      <w:r w:rsidR="00512083" w:rsidRPr="00512083">
        <w:rPr>
          <w:lang w:val="el-GR"/>
        </w:rPr>
        <w:t xml:space="preserve"> καθώς και τον έλεγχο συμμόρφωσης του αναδόχου με τους όρους αυτής.  </w:t>
      </w:r>
    </w:p>
    <w:bookmarkEnd w:id="474"/>
    <w:p w14:paraId="1E69F45B" w14:textId="77777777" w:rsidR="008338F0" w:rsidRPr="00603221" w:rsidRDefault="003355E7" w:rsidP="003A109E">
      <w:pPr>
        <w:pStyle w:val="2"/>
        <w:rPr>
          <w:rFonts w:cs="Tahoma"/>
          <w:lang w:val="el-GR"/>
        </w:rPr>
      </w:pPr>
      <w:r w:rsidRPr="00603221">
        <w:rPr>
          <w:rFonts w:cs="Tahoma"/>
          <w:lang w:val="el-GR"/>
        </w:rPr>
        <w:tab/>
      </w:r>
      <w:bookmarkStart w:id="475" w:name="_Toc97194330"/>
      <w:bookmarkStart w:id="476" w:name="_Toc97194465"/>
      <w:bookmarkStart w:id="477" w:name="_Toc145407021"/>
      <w:r w:rsidRPr="00603221">
        <w:rPr>
          <w:rFonts w:cs="Tahoma"/>
          <w:lang w:val="el-GR"/>
        </w:rPr>
        <w:t>Διάρκεια σύμβασης</w:t>
      </w:r>
      <w:bookmarkEnd w:id="475"/>
      <w:bookmarkEnd w:id="476"/>
      <w:bookmarkEnd w:id="477"/>
      <w:r w:rsidRPr="00603221">
        <w:rPr>
          <w:rFonts w:cs="Tahoma"/>
          <w:lang w:val="el-GR"/>
        </w:rPr>
        <w:t xml:space="preserve"> </w:t>
      </w:r>
    </w:p>
    <w:p w14:paraId="61D003E7" w14:textId="151CB8B0" w:rsidR="008702D8" w:rsidRPr="00603221" w:rsidRDefault="003355E7" w:rsidP="00B8545D">
      <w:pPr>
        <w:rPr>
          <w:lang w:val="el-GR"/>
        </w:rPr>
      </w:pPr>
      <w:r w:rsidRPr="00603221">
        <w:rPr>
          <w:lang w:val="el-GR"/>
        </w:rPr>
        <w:t xml:space="preserve">6.2.1. </w:t>
      </w:r>
      <w:r w:rsidR="008702D8" w:rsidRPr="00603221">
        <w:rPr>
          <w:lang w:val="el-GR"/>
        </w:rPr>
        <w:t xml:space="preserve">Η συνολική </w:t>
      </w:r>
      <w:r w:rsidR="008702D8" w:rsidRPr="00603221">
        <w:rPr>
          <w:b/>
          <w:lang w:val="el-GR"/>
        </w:rPr>
        <w:t>διάρκεια</w:t>
      </w:r>
      <w:r w:rsidR="008702D8" w:rsidRPr="00603221">
        <w:rPr>
          <w:lang w:val="el-GR"/>
        </w:rPr>
        <w:t xml:space="preserve"> της σύμβασης ορίζεται σε</w:t>
      </w:r>
      <w:r w:rsidR="00992FAB">
        <w:rPr>
          <w:lang w:val="el-GR"/>
        </w:rPr>
        <w:t xml:space="preserve"> </w:t>
      </w:r>
      <w:r w:rsidR="00992FAB" w:rsidRPr="00E22092">
        <w:rPr>
          <w:b/>
          <w:bCs/>
          <w:lang w:val="el-GR"/>
        </w:rPr>
        <w:t>δεκα</w:t>
      </w:r>
      <w:r w:rsidR="00A900A6" w:rsidRPr="00E22092">
        <w:rPr>
          <w:b/>
          <w:bCs/>
          <w:lang w:val="el-GR"/>
        </w:rPr>
        <w:t xml:space="preserve">επτά </w:t>
      </w:r>
      <w:r w:rsidR="00992FAB" w:rsidRPr="00E22092">
        <w:rPr>
          <w:b/>
          <w:bCs/>
          <w:lang w:val="el-GR"/>
        </w:rPr>
        <w:t>(1</w:t>
      </w:r>
      <w:r w:rsidR="00A900A6" w:rsidRPr="00E22092">
        <w:rPr>
          <w:b/>
          <w:bCs/>
          <w:lang w:val="el-GR"/>
        </w:rPr>
        <w:t>7</w:t>
      </w:r>
      <w:r w:rsidR="00992FAB" w:rsidRPr="00E22092">
        <w:rPr>
          <w:b/>
          <w:bCs/>
          <w:lang w:val="el-GR"/>
        </w:rPr>
        <w:t xml:space="preserve">) </w:t>
      </w:r>
      <w:r w:rsidR="008702D8" w:rsidRPr="00E22092">
        <w:rPr>
          <w:b/>
          <w:bCs/>
          <w:lang w:val="el-GR"/>
        </w:rPr>
        <w:t xml:space="preserve"> μήνες</w:t>
      </w:r>
      <w:r w:rsidR="008702D8" w:rsidRPr="00603221">
        <w:rPr>
          <w:lang w:val="el-GR"/>
        </w:rPr>
        <w:t xml:space="preserve"> και</w:t>
      </w:r>
      <w:r w:rsidR="0029613C" w:rsidRPr="00603221">
        <w:rPr>
          <w:lang w:val="el-GR"/>
        </w:rPr>
        <w:t xml:space="preserve"> </w:t>
      </w:r>
      <w:r w:rsidR="008702D8" w:rsidRPr="00603221">
        <w:rPr>
          <w:lang w:val="el-GR"/>
        </w:rPr>
        <w:t>νοείται το χρονι</w:t>
      </w:r>
      <w:r w:rsidR="008702D8" w:rsidRPr="00603221">
        <w:rPr>
          <w:lang w:val="el-GR"/>
        </w:rPr>
        <w:softHyphen/>
        <w:t>κό διάστημα από την ημερομηνία υπογραφής της σύμβασης</w:t>
      </w:r>
      <w:r w:rsidR="00E1337D" w:rsidRPr="00603221">
        <w:rPr>
          <w:lang w:val="el-GR"/>
        </w:rPr>
        <w:t xml:space="preserve"> </w:t>
      </w:r>
      <w:r w:rsidR="008702D8" w:rsidRPr="00603221">
        <w:rPr>
          <w:lang w:val="el-GR"/>
        </w:rPr>
        <w:t xml:space="preserve">έως την υποβολή του τελευταίου παραδοτέου σύμφωνα με το αναλυτικό χρονοδιάγραμμα </w:t>
      </w:r>
      <w:r w:rsidR="00C90A04" w:rsidRPr="00603221">
        <w:rPr>
          <w:lang w:val="el-GR"/>
        </w:rPr>
        <w:t xml:space="preserve">που περιλαμβάνεται στο </w:t>
      </w:r>
      <w:r w:rsidR="00673490" w:rsidRPr="00603221">
        <w:rPr>
          <w:lang w:val="el-GR"/>
        </w:rPr>
        <w:fldChar w:fldCharType="begin"/>
      </w:r>
      <w:r w:rsidR="00673490" w:rsidRPr="00603221">
        <w:rPr>
          <w:lang w:val="el-GR"/>
        </w:rPr>
        <w:instrText xml:space="preserve"> REF _Ref496625830 \h </w:instrText>
      </w:r>
      <w:r w:rsidR="00DF02B0" w:rsidRPr="006719D5">
        <w:rPr>
          <w:lang w:val="el-GR"/>
        </w:rPr>
        <w:instrText xml:space="preserve"> \* MERGEFORMAT </w:instrText>
      </w:r>
      <w:r w:rsidR="00673490" w:rsidRPr="00603221">
        <w:rPr>
          <w:lang w:val="el-GR"/>
        </w:rPr>
      </w:r>
      <w:r w:rsidR="00673490" w:rsidRPr="00603221">
        <w:rPr>
          <w:lang w:val="el-GR"/>
        </w:rPr>
        <w:fldChar w:fldCharType="separate"/>
      </w:r>
      <w:r w:rsidR="004076EF" w:rsidRPr="00603221">
        <w:rPr>
          <w:lang w:val="el-GR"/>
        </w:rPr>
        <w:t>ΠΑΡΑΡΤΗΜΑ Ι – Αναλυτική Περιγραφή Φυσικού και Οικονομικού Αντικειμένου της Σύμβασης</w:t>
      </w:r>
      <w:r w:rsidR="00673490" w:rsidRPr="00603221">
        <w:rPr>
          <w:lang w:val="el-GR"/>
        </w:rPr>
        <w:fldChar w:fldCharType="end"/>
      </w:r>
      <w:r w:rsidR="00673490" w:rsidRPr="00603221">
        <w:rPr>
          <w:lang w:val="el-GR"/>
        </w:rPr>
        <w:t xml:space="preserve"> της παρούσας. </w:t>
      </w:r>
      <w:r w:rsidR="008702D8" w:rsidRPr="00603221">
        <w:rPr>
          <w:lang w:val="el-GR"/>
        </w:rPr>
        <w:t>Επισημαίνεται ότι στη συνολική διάρκεια</w:t>
      </w:r>
      <w:r w:rsidR="00E1337D" w:rsidRPr="00603221">
        <w:rPr>
          <w:lang w:val="el-GR"/>
        </w:rPr>
        <w:t xml:space="preserve"> </w:t>
      </w:r>
      <w:r w:rsidR="008702D8" w:rsidRPr="00603221">
        <w:rPr>
          <w:lang w:val="el-GR"/>
        </w:rPr>
        <w:t xml:space="preserve">περιλαμβάνεται και ο χρόνος που θα απαιτηθεί για την παραλαβή των ενδιάμεσων φάσεων ή παραδοτέων </w:t>
      </w:r>
      <w:r w:rsidR="008702D8" w:rsidRPr="00603221">
        <w:rPr>
          <w:u w:val="single"/>
          <w:lang w:val="el-GR"/>
        </w:rPr>
        <w:t>μέχρι την παράδοση και του τελευταίου παραδοτέου που ορίζει την λήξη της σύμβαση</w:t>
      </w:r>
      <w:r w:rsidR="008702D8" w:rsidRPr="00603221">
        <w:rPr>
          <w:lang w:val="el-GR"/>
        </w:rPr>
        <w:t xml:space="preserve">ς και την έναρξη της οριστικής παραλαβής του έργου. </w:t>
      </w:r>
    </w:p>
    <w:p w14:paraId="23229412" w14:textId="56793CAD" w:rsidR="008338F0" w:rsidRDefault="003355E7">
      <w:pPr>
        <w:rPr>
          <w:lang w:val="el-GR"/>
        </w:rPr>
      </w:pPr>
      <w:r w:rsidRPr="00603221">
        <w:rPr>
          <w:lang w:val="el-GR"/>
        </w:rPr>
        <w:t>6.2.2. Η</w:t>
      </w:r>
      <w:r w:rsidR="00E1337D" w:rsidRPr="00603221">
        <w:rPr>
          <w:lang w:val="el-GR"/>
        </w:rPr>
        <w:t xml:space="preserve"> </w:t>
      </w:r>
      <w:r w:rsidRPr="00603221">
        <w:rPr>
          <w:lang w:val="el-GR"/>
        </w:rPr>
        <w:t>συνολική διάρκεια της σύμβασης μπορεί να παρατείνεται μετά από</w:t>
      </w:r>
      <w:r w:rsidR="00E1337D" w:rsidRPr="00603221">
        <w:rPr>
          <w:lang w:val="el-GR"/>
        </w:rPr>
        <w:t xml:space="preserve"> </w:t>
      </w:r>
      <w:r w:rsidRPr="00603221">
        <w:rPr>
          <w:lang w:val="el-GR"/>
        </w:rPr>
        <w:t>αιτιολογημένη απόφαση της αναθέτουσας αρχής μέχρι το 50% αυτής ύστερα από σχετικό αίτημα του</w:t>
      </w:r>
      <w:r w:rsidR="00E1337D" w:rsidRPr="00603221">
        <w:rPr>
          <w:lang w:val="el-GR"/>
        </w:rPr>
        <w:t xml:space="preserve"> </w:t>
      </w:r>
      <w:r w:rsidRPr="00603221">
        <w:rPr>
          <w:lang w:val="el-GR"/>
        </w:rPr>
        <w:t>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παραταθείσα, κατά τα ανωτέρω, διάρκεια, χωρίς να υποβληθούν στην αναθέτουσα αρχή τα παραδοτέα της σύμβασης, ο ανάδοχος κηρύσσεται έκπτωτος</w:t>
      </w:r>
      <w:r w:rsidR="00766AC6" w:rsidRPr="00603221">
        <w:rPr>
          <w:lang w:val="el-GR"/>
        </w:rPr>
        <w:t>.</w:t>
      </w:r>
      <w:r w:rsidRPr="00603221">
        <w:rPr>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w:t>
      </w:r>
      <w:r w:rsidR="00673490" w:rsidRPr="00603221">
        <w:rPr>
          <w:lang w:val="el-GR"/>
        </w:rPr>
        <w:t xml:space="preserve">την παρ. </w:t>
      </w:r>
      <w:r w:rsidR="00673490" w:rsidRPr="00603221">
        <w:rPr>
          <w:lang w:val="el-GR"/>
        </w:rPr>
        <w:fldChar w:fldCharType="begin"/>
      </w:r>
      <w:r w:rsidR="00673490" w:rsidRPr="00603221">
        <w:rPr>
          <w:lang w:val="el-GR"/>
        </w:rPr>
        <w:instrText xml:space="preserve"> REF _Ref496607484 \r \h </w:instrText>
      </w:r>
      <w:r w:rsidR="00DF02B0" w:rsidRPr="006719D5">
        <w:rPr>
          <w:lang w:val="el-GR"/>
        </w:rPr>
        <w:instrText xml:space="preserve"> \* MERGEFORMAT </w:instrText>
      </w:r>
      <w:r w:rsidR="00673490" w:rsidRPr="00603221">
        <w:rPr>
          <w:lang w:val="el-GR"/>
        </w:rPr>
      </w:r>
      <w:r w:rsidR="00673490" w:rsidRPr="00603221">
        <w:rPr>
          <w:lang w:val="el-GR"/>
        </w:rPr>
        <w:fldChar w:fldCharType="separate"/>
      </w:r>
      <w:r w:rsidR="004076EF">
        <w:rPr>
          <w:lang w:val="el-GR"/>
        </w:rPr>
        <w:t>5.2</w:t>
      </w:r>
      <w:r w:rsidR="00673490" w:rsidRPr="00603221">
        <w:rPr>
          <w:lang w:val="el-GR"/>
        </w:rPr>
        <w:fldChar w:fldCharType="end"/>
      </w:r>
      <w:r w:rsidRPr="00603221">
        <w:rPr>
          <w:lang w:val="el-GR"/>
        </w:rPr>
        <w:t xml:space="preserve"> της παρούσας.</w:t>
      </w:r>
    </w:p>
    <w:p w14:paraId="3BF20712" w14:textId="77777777" w:rsidR="00BA2DC9" w:rsidRPr="00603221" w:rsidRDefault="00BA2DC9">
      <w:pPr>
        <w:rPr>
          <w:lang w:val="el-GR"/>
        </w:rPr>
      </w:pPr>
    </w:p>
    <w:p w14:paraId="00974E0F" w14:textId="77777777" w:rsidR="008338F0" w:rsidRPr="00603221" w:rsidRDefault="003355E7" w:rsidP="003A109E">
      <w:pPr>
        <w:pStyle w:val="2"/>
        <w:rPr>
          <w:rFonts w:cs="Tahoma"/>
          <w:lang w:val="el-GR"/>
        </w:rPr>
      </w:pPr>
      <w:r w:rsidRPr="00603221">
        <w:rPr>
          <w:rFonts w:cs="Tahoma"/>
          <w:lang w:val="el-GR"/>
        </w:rPr>
        <w:tab/>
      </w:r>
      <w:bookmarkStart w:id="478" w:name="_Ref40954198"/>
      <w:bookmarkStart w:id="479" w:name="_Ref55381059"/>
      <w:bookmarkStart w:id="480" w:name="_Toc97194331"/>
      <w:bookmarkStart w:id="481" w:name="_Toc97194466"/>
      <w:bookmarkStart w:id="482" w:name="_Toc145407022"/>
      <w:r w:rsidRPr="00603221">
        <w:rPr>
          <w:rFonts w:cs="Tahoma"/>
          <w:lang w:val="el-GR"/>
        </w:rPr>
        <w:t>Παραλαβή του αντικειμένου της σύμβασης</w:t>
      </w:r>
      <w:bookmarkEnd w:id="478"/>
      <w:bookmarkEnd w:id="479"/>
      <w:bookmarkEnd w:id="480"/>
      <w:bookmarkEnd w:id="481"/>
      <w:bookmarkEnd w:id="482"/>
      <w:r w:rsidRPr="00603221">
        <w:rPr>
          <w:rFonts w:cs="Tahoma"/>
          <w:lang w:val="el-GR"/>
        </w:rPr>
        <w:t xml:space="preserve"> </w:t>
      </w:r>
    </w:p>
    <w:p w14:paraId="05D2736E" w14:textId="78AC8C0C" w:rsidR="00B8528C" w:rsidRPr="00C00860" w:rsidRDefault="00B8528C" w:rsidP="00B8528C">
      <w:pPr>
        <w:rPr>
          <w:lang w:val="el-GR"/>
        </w:rPr>
      </w:pPr>
      <w:bookmarkStart w:id="483" w:name="_Hlk520910148"/>
      <w:r w:rsidRPr="00252398">
        <w:rPr>
          <w:b/>
          <w:lang w:val="el-GR"/>
        </w:rPr>
        <w:t>6.3.1</w:t>
      </w:r>
      <w:r w:rsidRPr="00C00860">
        <w:rPr>
          <w:lang w:val="el-GR"/>
        </w:rPr>
        <w:t xml:space="preserve"> Η παραλαβή των παρεχόμενων υπηρεσιών ή παραδοτέων γίνεται από επιτροπή παραλαβής</w:t>
      </w:r>
      <w:r w:rsidR="000653F1">
        <w:rPr>
          <w:lang w:val="el-GR"/>
        </w:rPr>
        <w:t xml:space="preserve"> (τριμελή ή </w:t>
      </w:r>
      <w:r w:rsidR="000653F1" w:rsidRPr="00455CC3">
        <w:rPr>
          <w:lang w:val="el-GR"/>
        </w:rPr>
        <w:t xml:space="preserve">πενταμελή) </w:t>
      </w:r>
      <w:r w:rsidRPr="00455CC3">
        <w:rPr>
          <w:lang w:val="el-GR"/>
        </w:rPr>
        <w:t xml:space="preserve">που συγκροτείται, σύμφωνα με </w:t>
      </w:r>
      <w:r w:rsidR="000653F1" w:rsidRPr="00455CC3">
        <w:rPr>
          <w:lang w:val="el-GR"/>
        </w:rPr>
        <w:t>το</w:t>
      </w:r>
      <w:r w:rsidRPr="00455CC3">
        <w:rPr>
          <w:lang w:val="el-GR"/>
        </w:rPr>
        <w:t xml:space="preserve"> άρθρο 221, κατά τα αναλυτικώς αναφερόμενα στο </w:t>
      </w:r>
      <w:r w:rsidRPr="00382388">
        <w:rPr>
          <w:lang w:val="el-GR"/>
        </w:rPr>
        <w:t>Παράρτημα</w:t>
      </w:r>
      <w:r w:rsidR="00F85BB2" w:rsidRPr="00382388">
        <w:rPr>
          <w:lang w:val="el-GR"/>
        </w:rPr>
        <w:t xml:space="preserve"> Ι</w:t>
      </w:r>
      <w:r w:rsidR="00455CC3" w:rsidRPr="00455CC3">
        <w:rPr>
          <w:lang w:val="el-GR"/>
        </w:rPr>
        <w:t xml:space="preserve"> -</w:t>
      </w:r>
      <w:r w:rsidR="00455CC3">
        <w:rPr>
          <w:lang w:val="el-GR"/>
        </w:rPr>
        <w:t xml:space="preserve"> </w:t>
      </w:r>
      <w:r w:rsidR="00455CC3" w:rsidRPr="002325E7">
        <w:rPr>
          <w:lang w:val="el-GR"/>
        </w:rPr>
        <w:t xml:space="preserve">Αναλυτική Περιγραφή Φυσικού και Οικονομικού Αντικειμένου της Σύμβασης </w:t>
      </w:r>
      <w:r w:rsidR="00455CC3" w:rsidRPr="00252398">
        <w:rPr>
          <w:lang w:val="el-GR"/>
        </w:rPr>
        <w:t>της παρούσας</w:t>
      </w:r>
      <w:r w:rsidR="00455CC3">
        <w:rPr>
          <w:lang w:val="el-GR"/>
        </w:rPr>
        <w:t xml:space="preserve"> </w:t>
      </w:r>
      <w:r w:rsidR="004C54F8">
        <w:rPr>
          <w:lang w:val="el-GR"/>
        </w:rPr>
        <w:t xml:space="preserve">όπου περιγράφεται η διαδικασία ελέγχου </w:t>
      </w:r>
      <w:r w:rsidR="00E47160">
        <w:rPr>
          <w:lang w:val="el-GR"/>
        </w:rPr>
        <w:t xml:space="preserve">ανά φάση υλοποίησης </w:t>
      </w:r>
      <w:r w:rsidR="004C54F8">
        <w:rPr>
          <w:lang w:val="el-GR"/>
        </w:rPr>
        <w:t>καθώς και το χρονοδιάγραμμα παράδοσης</w:t>
      </w:r>
      <w:r w:rsidRPr="00252398">
        <w:rPr>
          <w:lang w:val="el-GR"/>
        </w:rPr>
        <w:t xml:space="preserve">. </w:t>
      </w:r>
    </w:p>
    <w:p w14:paraId="0611ACAB" w14:textId="77777777" w:rsidR="00B8528C" w:rsidRPr="005550B0" w:rsidRDefault="00B8528C" w:rsidP="00B8528C">
      <w:pPr>
        <w:rPr>
          <w:lang w:val="el-GR"/>
        </w:rPr>
      </w:pPr>
      <w:r w:rsidRPr="00C00860">
        <w:rPr>
          <w:b/>
          <w:lang w:val="el-GR"/>
        </w:rPr>
        <w:t>6.3.2</w:t>
      </w:r>
      <w:r w:rsidRPr="00C00860">
        <w:rPr>
          <w:lang w:val="el-GR"/>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w:t>
      </w:r>
      <w:r w:rsidRPr="00687D77">
        <w:rPr>
          <w:lang w:val="el-GR"/>
        </w:rPr>
        <w:t xml:space="preserve"> ή παραδοτέα, εφόσον καλύπτονται οι απαιτήσεις της σύμβασης χωρίς έγκριση ή απόφαση του αποφαινομένου οργάνου, β) είτε εισηγείται για την παραλαβή με παρατηρήσεις ή την απόρριψη των παρεχομένων </w:t>
      </w:r>
      <w:r w:rsidRPr="00687D77">
        <w:rPr>
          <w:lang w:val="el-GR"/>
        </w:rPr>
        <w:lastRenderedPageBreak/>
        <w:t xml:space="preserve">υπηρεσιών ή παραδοτέων, σύμφωνα με τις παραγράφους 3 και 4. Τα ανωτέρω εφαρμόζονται και σε τμηματικές παραλαβές. </w:t>
      </w:r>
    </w:p>
    <w:p w14:paraId="6F19CA0D" w14:textId="77777777" w:rsidR="00B8528C" w:rsidRPr="00C81258" w:rsidRDefault="00B8528C" w:rsidP="00B8528C">
      <w:pPr>
        <w:rPr>
          <w:lang w:val="el-GR"/>
        </w:rPr>
      </w:pPr>
      <w:r w:rsidRPr="005550B0">
        <w:rPr>
          <w:b/>
          <w:lang w:val="el-GR"/>
        </w:rPr>
        <w:t>6.3.3</w:t>
      </w:r>
      <w:r w:rsidRPr="005550B0">
        <w:rPr>
          <w:lang w:val="el-GR"/>
        </w:rPr>
        <w:t xml:space="preserve">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w:t>
      </w:r>
      <w:r w:rsidRPr="003B04C4">
        <w:rPr>
          <w:lang w:val="el-GR"/>
        </w:rPr>
        <w:t xml:space="preserve">ωμοδοτεί αν οι αναφερόμενες παρεκκλίσεις επηρεάζουν την καταλληλότητα των παρεχόμενων υπηρεσιών ή παραδοτέων και συνεπώς αν μπορούν οι τελευταίες να καλύψουν τις σχετικές ανάγκες. </w:t>
      </w:r>
    </w:p>
    <w:p w14:paraId="4B693BD3" w14:textId="77777777" w:rsidR="00B8528C" w:rsidRPr="00C5722A" w:rsidRDefault="00B8528C" w:rsidP="00B8528C">
      <w:pPr>
        <w:rPr>
          <w:lang w:val="el-GR"/>
        </w:rPr>
      </w:pPr>
      <w:r w:rsidRPr="00C81258">
        <w:rPr>
          <w:b/>
          <w:lang w:val="el-GR"/>
        </w:rPr>
        <w:t>6.3.4</w:t>
      </w:r>
      <w:r w:rsidRPr="00C5722A">
        <w:rPr>
          <w:lang w:val="el-GR"/>
        </w:rPr>
        <w:t xml:space="preserve"> Για την εφαρμογή της προηγούμενης παραγράφου ορίζονται τα ακόλουθα: </w:t>
      </w:r>
    </w:p>
    <w:p w14:paraId="1F28E519" w14:textId="77777777" w:rsidR="00B8528C" w:rsidRPr="00F82A8D" w:rsidRDefault="00B8528C" w:rsidP="00B8528C">
      <w:pPr>
        <w:rPr>
          <w:lang w:val="el-GR"/>
        </w:rPr>
      </w:pPr>
      <w:r w:rsidRPr="00B21041">
        <w:rPr>
          <w:lang w:val="el-GR"/>
        </w:rPr>
        <w:t xml:space="preserve">α) Στην περίπτωση που διαπιστωθεί ότι, δεν επηρεάζεται η καταλληλότητα,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w:t>
      </w:r>
      <w:r w:rsidRPr="00FD09E7">
        <w:rPr>
          <w:lang w:val="el-GR"/>
        </w:rPr>
        <w:t xml:space="preserve">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w:t>
      </w:r>
      <w:r w:rsidRPr="00F82A8D">
        <w:rPr>
          <w:lang w:val="el-GR"/>
        </w:rPr>
        <w:t xml:space="preserve">και να συντάξει σχετικό πρωτόκολλο οριστικής παραλαβής, σύμφωνα με τα αναφερόμενα στην απόφαση. </w:t>
      </w:r>
    </w:p>
    <w:p w14:paraId="7EE9A295" w14:textId="77777777" w:rsidR="00B8528C" w:rsidRPr="00F82A8D" w:rsidRDefault="00B8528C" w:rsidP="00B8528C">
      <w:pPr>
        <w:rPr>
          <w:lang w:val="el-GR"/>
        </w:rPr>
      </w:pPr>
      <w:r w:rsidRPr="00F82A8D">
        <w:rPr>
          <w:lang w:val="el-GR"/>
        </w:rPr>
        <w:t xml:space="preserve">β) 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οριζομένων στο άρθρο 220. </w:t>
      </w:r>
    </w:p>
    <w:p w14:paraId="640F184D" w14:textId="77777777" w:rsidR="00B8528C" w:rsidRPr="00F82A8D" w:rsidRDefault="00B8528C" w:rsidP="00B8528C">
      <w:pPr>
        <w:rPr>
          <w:lang w:val="el-GR"/>
        </w:rPr>
      </w:pPr>
      <w:r w:rsidRPr="00F82A8D">
        <w:rPr>
          <w:b/>
          <w:lang w:val="el-GR"/>
        </w:rPr>
        <w:t>6.3.5</w:t>
      </w:r>
      <w:r w:rsidRPr="00F82A8D">
        <w:rPr>
          <w:lang w:val="el-GR"/>
        </w:rPr>
        <w:t xml:space="preserve">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συντελεσθεί αυτοδίκαια. </w:t>
      </w:r>
    </w:p>
    <w:p w14:paraId="32242AA6" w14:textId="77777777" w:rsidR="00B8528C" w:rsidRDefault="00B8528C" w:rsidP="00B8528C">
      <w:pPr>
        <w:rPr>
          <w:lang w:val="el-GR"/>
        </w:rPr>
      </w:pPr>
      <w:r w:rsidRPr="00F82A8D">
        <w:rPr>
          <w:b/>
          <w:lang w:val="el-GR"/>
        </w:rPr>
        <w:t>6.3.6</w:t>
      </w:r>
      <w:r w:rsidRPr="00F82A8D">
        <w:rPr>
          <w:lang w:val="el-GR"/>
        </w:rPr>
        <w:t xml:space="preserve">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αποφαινομένου οργάνου, στην οποία δεν μπορεί να συμμετέχουν ο πρόεδρος και τα μέλη της επιτροπής της παραγράφου 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προβλεπομένων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7B2D09B7" w14:textId="478BB094" w:rsidR="00BB555C" w:rsidRDefault="00BB555C">
      <w:pPr>
        <w:rPr>
          <w:lang w:val="el-GR"/>
        </w:rPr>
      </w:pPr>
      <w:bookmarkStart w:id="484" w:name="_Hlk9421462"/>
      <w:bookmarkEnd w:id="483"/>
    </w:p>
    <w:p w14:paraId="775CD989" w14:textId="77777777" w:rsidR="008338F0" w:rsidRPr="00603221" w:rsidRDefault="003355E7" w:rsidP="003A109E">
      <w:pPr>
        <w:pStyle w:val="2"/>
        <w:rPr>
          <w:rFonts w:cs="Tahoma"/>
          <w:lang w:val="el-GR"/>
        </w:rPr>
      </w:pPr>
      <w:bookmarkStart w:id="485" w:name="_Toc126676844"/>
      <w:bookmarkStart w:id="486" w:name="_Toc127367206"/>
      <w:bookmarkEnd w:id="484"/>
      <w:bookmarkEnd w:id="485"/>
      <w:bookmarkEnd w:id="486"/>
      <w:r w:rsidRPr="00603221">
        <w:rPr>
          <w:rFonts w:cs="Tahoma"/>
          <w:lang w:val="el-GR"/>
        </w:rPr>
        <w:tab/>
      </w:r>
      <w:bookmarkStart w:id="487" w:name="_Ref496625354"/>
      <w:bookmarkStart w:id="488" w:name="_Toc97194332"/>
      <w:bookmarkStart w:id="489" w:name="_Toc97194467"/>
      <w:bookmarkStart w:id="490" w:name="_Toc145407023"/>
      <w:r w:rsidRPr="00603221">
        <w:rPr>
          <w:rFonts w:cs="Tahoma"/>
          <w:lang w:val="el-GR"/>
        </w:rPr>
        <w:t>Απόρριψη παραδοτέων – Αντικατάσταση</w:t>
      </w:r>
      <w:bookmarkEnd w:id="487"/>
      <w:bookmarkEnd w:id="488"/>
      <w:bookmarkEnd w:id="489"/>
      <w:bookmarkEnd w:id="490"/>
      <w:r w:rsidRPr="00603221">
        <w:rPr>
          <w:rFonts w:cs="Tahoma"/>
          <w:lang w:val="el-GR"/>
        </w:rPr>
        <w:t xml:space="preserve"> </w:t>
      </w:r>
    </w:p>
    <w:p w14:paraId="40124ED0" w14:textId="65D227F3" w:rsidR="000653F1" w:rsidRPr="006B2C94" w:rsidRDefault="000653F1" w:rsidP="000653F1">
      <w:pPr>
        <w:rPr>
          <w:lang w:val="el-GR"/>
        </w:rPr>
      </w:pPr>
      <w:r>
        <w:rPr>
          <w:rFonts w:eastAsia="SimSun"/>
          <w:lang w:val="el-GR"/>
        </w:rPr>
        <w:t xml:space="preserve">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w:t>
      </w:r>
      <w:r w:rsidRPr="00603221">
        <w:rPr>
          <w:lang w:val="el-GR"/>
        </w:rPr>
        <w:fldChar w:fldCharType="begin"/>
      </w:r>
      <w:r w:rsidRPr="00603221">
        <w:rPr>
          <w:lang w:val="el-GR"/>
        </w:rPr>
        <w:instrText xml:space="preserve"> REF _Ref496607484 \r \h </w:instrText>
      </w:r>
      <w:r w:rsidRPr="006719D5">
        <w:rPr>
          <w:lang w:val="el-GR"/>
        </w:rPr>
        <w:instrText xml:space="preserve"> \* MERGEFORMAT </w:instrText>
      </w:r>
      <w:r w:rsidRPr="00603221">
        <w:rPr>
          <w:lang w:val="el-GR"/>
        </w:rPr>
      </w:r>
      <w:r w:rsidRPr="00603221">
        <w:rPr>
          <w:lang w:val="el-GR"/>
        </w:rPr>
        <w:fldChar w:fldCharType="separate"/>
      </w:r>
      <w:r w:rsidR="004076EF">
        <w:rPr>
          <w:lang w:val="el-GR"/>
        </w:rPr>
        <w:t>5.2</w:t>
      </w:r>
      <w:r w:rsidRPr="00603221">
        <w:rPr>
          <w:lang w:val="el-GR"/>
        </w:rPr>
        <w:fldChar w:fldCharType="end"/>
      </w:r>
      <w:r>
        <w:rPr>
          <w:lang w:val="el-GR"/>
        </w:rPr>
        <w:t xml:space="preserve"> </w:t>
      </w:r>
      <w:r>
        <w:rPr>
          <w:rFonts w:eastAsia="SimSun"/>
          <w:lang w:val="el-GR"/>
        </w:rPr>
        <w:t>της παρούσας, λόγω εκπρόθεσμης παράδοσης.</w:t>
      </w:r>
    </w:p>
    <w:p w14:paraId="196646B9" w14:textId="77777777" w:rsidR="000653F1" w:rsidRPr="006B2C94" w:rsidRDefault="000653F1" w:rsidP="000653F1">
      <w:pPr>
        <w:rPr>
          <w:lang w:val="el-GR"/>
        </w:rPr>
      </w:pPr>
      <w:r>
        <w:rPr>
          <w:lang w:val="el-GR"/>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p>
    <w:p w14:paraId="58D2089E" w14:textId="77777777" w:rsidR="00BB555C" w:rsidRPr="00603221" w:rsidRDefault="00BB555C" w:rsidP="00BB555C">
      <w:pPr>
        <w:rPr>
          <w:i/>
          <w:iCs/>
          <w:color w:val="5B9BD5"/>
          <w:spacing w:val="5"/>
          <w:kern w:val="1"/>
          <w:lang w:val="el-GR"/>
        </w:rPr>
      </w:pPr>
    </w:p>
    <w:p w14:paraId="2EA32CF2" w14:textId="77777777" w:rsidR="008338F0" w:rsidRPr="00603221" w:rsidRDefault="008338F0">
      <w:pPr>
        <w:rPr>
          <w:i/>
          <w:iCs/>
          <w:color w:val="5B9BD5"/>
          <w:spacing w:val="5"/>
          <w:kern w:val="1"/>
          <w:lang w:val="el-GR"/>
        </w:rPr>
      </w:pPr>
      <w:bookmarkStart w:id="491" w:name="_Toc74566947"/>
      <w:bookmarkStart w:id="492" w:name="_Toc74566948"/>
      <w:bookmarkStart w:id="493" w:name="_Toc74566949"/>
      <w:bookmarkStart w:id="494" w:name="_Toc74566950"/>
      <w:bookmarkStart w:id="495" w:name="_Toc74566951"/>
      <w:bookmarkEnd w:id="491"/>
      <w:bookmarkEnd w:id="492"/>
      <w:bookmarkEnd w:id="493"/>
      <w:bookmarkEnd w:id="494"/>
      <w:bookmarkEnd w:id="495"/>
    </w:p>
    <w:p w14:paraId="4500152F" w14:textId="77777777" w:rsidR="008338F0" w:rsidRPr="00603221" w:rsidRDefault="003355E7" w:rsidP="003329FF">
      <w:pPr>
        <w:pStyle w:val="1"/>
        <w:numPr>
          <w:ilvl w:val="0"/>
          <w:numId w:val="0"/>
        </w:numPr>
        <w:ind w:left="432" w:hanging="432"/>
        <w:rPr>
          <w:lang w:val="el-GR"/>
        </w:rPr>
      </w:pPr>
      <w:bookmarkStart w:id="496" w:name="_Toc97194469"/>
      <w:bookmarkStart w:id="497" w:name="_Toc145407024"/>
      <w:r w:rsidRPr="00603221">
        <w:rPr>
          <w:lang w:val="el-GR"/>
        </w:rPr>
        <w:lastRenderedPageBreak/>
        <w:t>ΠΑΡΑΡΤΗΜΑΤΑ</w:t>
      </w:r>
      <w:bookmarkEnd w:id="496"/>
      <w:bookmarkEnd w:id="497"/>
    </w:p>
    <w:p w14:paraId="2F397AAD" w14:textId="77777777" w:rsidR="008338F0" w:rsidRPr="00603221" w:rsidRDefault="003355E7" w:rsidP="003329FF">
      <w:pPr>
        <w:pStyle w:val="2"/>
        <w:numPr>
          <w:ilvl w:val="0"/>
          <w:numId w:val="0"/>
        </w:numPr>
        <w:tabs>
          <w:tab w:val="clear" w:pos="567"/>
        </w:tabs>
        <w:rPr>
          <w:rFonts w:cs="Tahoma"/>
          <w:lang w:val="el-GR"/>
        </w:rPr>
      </w:pPr>
      <w:bookmarkStart w:id="498" w:name="_Ref496625830"/>
      <w:bookmarkStart w:id="499" w:name="_Toc97194334"/>
      <w:bookmarkStart w:id="500" w:name="_Toc97194470"/>
      <w:bookmarkStart w:id="501" w:name="_Ref496625399"/>
      <w:bookmarkStart w:id="502" w:name="_Toc145407025"/>
      <w:r w:rsidRPr="00603221">
        <w:rPr>
          <w:rFonts w:cs="Tahoma"/>
          <w:lang w:val="el-GR"/>
        </w:rPr>
        <w:t>ΠΑΡΑΡΤΗΜΑ Ι – Αναλυτική Περιγραφή Φυσικού και Οικονομικού Αντικειμένου της Σύμβασης</w:t>
      </w:r>
      <w:bookmarkEnd w:id="498"/>
      <w:bookmarkEnd w:id="499"/>
      <w:bookmarkEnd w:id="500"/>
      <w:bookmarkEnd w:id="502"/>
      <w:r w:rsidRPr="00603221">
        <w:rPr>
          <w:rFonts w:cs="Tahoma"/>
          <w:lang w:val="el-GR"/>
        </w:rPr>
        <w:t xml:space="preserve"> </w:t>
      </w:r>
      <w:bookmarkEnd w:id="501"/>
    </w:p>
    <w:p w14:paraId="40306800" w14:textId="77777777" w:rsidR="008338F0" w:rsidRPr="00EF2204" w:rsidRDefault="00A22261" w:rsidP="00CD2A7F">
      <w:pPr>
        <w:pStyle w:val="3"/>
        <w:numPr>
          <w:ilvl w:val="0"/>
          <w:numId w:val="65"/>
        </w:numPr>
        <w:rPr>
          <w:lang w:val="el-GR"/>
        </w:rPr>
      </w:pPr>
      <w:bookmarkStart w:id="503" w:name="_Toc126676848"/>
      <w:bookmarkStart w:id="504" w:name="_Toc127367210"/>
      <w:bookmarkStart w:id="505" w:name="_Toc97194335"/>
      <w:bookmarkStart w:id="506" w:name="_Toc97194471"/>
      <w:bookmarkStart w:id="507" w:name="_Ref97199257"/>
      <w:bookmarkStart w:id="508" w:name="_Toc145407026"/>
      <w:bookmarkEnd w:id="503"/>
      <w:bookmarkEnd w:id="504"/>
      <w:r w:rsidRPr="00EF2204">
        <w:rPr>
          <w:lang w:val="el-GR"/>
        </w:rPr>
        <w:t>Π</w:t>
      </w:r>
      <w:r>
        <w:rPr>
          <w:lang w:val="el-GR"/>
        </w:rPr>
        <w:t>εριβάλλον της Σύμβασης</w:t>
      </w:r>
      <w:bookmarkEnd w:id="505"/>
      <w:bookmarkEnd w:id="506"/>
      <w:bookmarkEnd w:id="507"/>
      <w:bookmarkEnd w:id="508"/>
    </w:p>
    <w:p w14:paraId="1C12AAC2" w14:textId="77777777" w:rsidR="00EE109D" w:rsidRPr="00EE109D" w:rsidRDefault="00EE109D" w:rsidP="00CD2A7F">
      <w:pPr>
        <w:rPr>
          <w:rFonts w:eastAsia="SimSun"/>
          <w:lang w:val="el-GR"/>
        </w:rPr>
      </w:pPr>
      <w:bookmarkStart w:id="509" w:name="_Toc516836612"/>
      <w:bookmarkStart w:id="510" w:name="_Toc45706959"/>
      <w:bookmarkStart w:id="511" w:name="_Toc46478230"/>
    </w:p>
    <w:p w14:paraId="132D9764" w14:textId="77777777" w:rsidR="004D1C23" w:rsidRPr="00EF2204" w:rsidRDefault="004D1C23" w:rsidP="00CD2A7F">
      <w:pPr>
        <w:pStyle w:val="4"/>
        <w:numPr>
          <w:ilvl w:val="1"/>
          <w:numId w:val="25"/>
        </w:numPr>
        <w:tabs>
          <w:tab w:val="left" w:pos="993"/>
        </w:tabs>
        <w:rPr>
          <w:rFonts w:eastAsia="SimSun" w:cs="Tahoma"/>
          <w:szCs w:val="22"/>
          <w:lang w:val="el-GR"/>
        </w:rPr>
      </w:pPr>
      <w:bookmarkStart w:id="512" w:name="_Toc97194336"/>
      <w:bookmarkStart w:id="513" w:name="_Toc145407027"/>
      <w:r w:rsidRPr="00EF2204">
        <w:rPr>
          <w:rFonts w:eastAsia="SimSun" w:cs="Tahoma"/>
          <w:szCs w:val="22"/>
          <w:lang w:val="el-GR"/>
        </w:rPr>
        <w:t>Εμπλεκόμενοι στην υλοποίηση της Σύμβασης</w:t>
      </w:r>
      <w:bookmarkEnd w:id="509"/>
      <w:bookmarkEnd w:id="510"/>
      <w:bookmarkEnd w:id="511"/>
      <w:bookmarkEnd w:id="512"/>
      <w:bookmarkEnd w:id="513"/>
    </w:p>
    <w:p w14:paraId="571592AC" w14:textId="77777777" w:rsidR="004D1C23" w:rsidRPr="00EF2204" w:rsidRDefault="004D1C23" w:rsidP="00EF2204">
      <w:pPr>
        <w:rPr>
          <w:lang w:val="el-GR"/>
        </w:rPr>
      </w:pPr>
      <w:r w:rsidRPr="00EF2204">
        <w:rPr>
          <w:lang w:val="el-GR"/>
        </w:rPr>
        <w:t>Για την υλοποίηση του Έργου της παρούσας Διακήρυξης εμπλέκονται οι ακόλουθοι:</w:t>
      </w:r>
    </w:p>
    <w:p w14:paraId="073C849A" w14:textId="77777777" w:rsidR="00455CC3" w:rsidRDefault="00455CC3" w:rsidP="00455CC3">
      <w:pPr>
        <w:rPr>
          <w:lang w:val="el-GR"/>
        </w:rPr>
      </w:pPr>
      <w:bookmarkStart w:id="514" w:name="_Ref51336725"/>
      <w:bookmarkStart w:id="515" w:name="_Toc53671308"/>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2530"/>
        <w:gridCol w:w="3928"/>
      </w:tblGrid>
      <w:tr w:rsidR="00455CC3" w:rsidRPr="00F84B4D" w14:paraId="09FF18BB" w14:textId="77777777" w:rsidTr="00840E5F">
        <w:tc>
          <w:tcPr>
            <w:tcW w:w="3397" w:type="dxa"/>
            <w:tcBorders>
              <w:top w:val="single" w:sz="4" w:space="0" w:color="auto"/>
              <w:left w:val="single" w:sz="4" w:space="0" w:color="auto"/>
              <w:bottom w:val="single" w:sz="4" w:space="0" w:color="auto"/>
              <w:right w:val="single" w:sz="4" w:space="0" w:color="auto"/>
            </w:tcBorders>
          </w:tcPr>
          <w:p w14:paraId="37B7C5CD" w14:textId="77777777" w:rsidR="00455CC3" w:rsidRPr="001F3920" w:rsidRDefault="00455CC3" w:rsidP="00840E5F">
            <w:pPr>
              <w:widowControl w:val="0"/>
              <w:suppressAutoHyphens w:val="0"/>
              <w:spacing w:after="0"/>
              <w:rPr>
                <w:lang w:val="el-GR" w:eastAsia="en-US"/>
              </w:rPr>
            </w:pPr>
            <w:r w:rsidRPr="001F3920">
              <w:rPr>
                <w:lang w:val="el-GR" w:eastAsia="en-US"/>
              </w:rPr>
              <w:t xml:space="preserve">Φορέας Διαχείρισης </w:t>
            </w:r>
          </w:p>
        </w:tc>
        <w:tc>
          <w:tcPr>
            <w:tcW w:w="2530" w:type="dxa"/>
            <w:tcBorders>
              <w:top w:val="single" w:sz="4" w:space="0" w:color="auto"/>
              <w:left w:val="single" w:sz="4" w:space="0" w:color="auto"/>
              <w:bottom w:val="single" w:sz="4" w:space="0" w:color="auto"/>
              <w:right w:val="single" w:sz="4" w:space="0" w:color="auto"/>
            </w:tcBorders>
            <w:vAlign w:val="center"/>
          </w:tcPr>
          <w:p w14:paraId="202C0DFF" w14:textId="77777777" w:rsidR="00455CC3" w:rsidRPr="001F3920" w:rsidRDefault="00455CC3" w:rsidP="00840E5F">
            <w:pPr>
              <w:widowControl w:val="0"/>
              <w:suppressAutoHyphens w:val="0"/>
              <w:spacing w:after="0"/>
              <w:rPr>
                <w:lang w:val="el-GR" w:eastAsia="en-US"/>
              </w:rPr>
            </w:pPr>
            <w:r w:rsidRPr="001F3920">
              <w:rPr>
                <w:lang w:val="el-GR" w:eastAsia="en-US"/>
              </w:rPr>
              <w:t>Ειδική Υπηρεσία Συντονισμού Ταμείου Ανάκαμψης</w:t>
            </w:r>
          </w:p>
        </w:tc>
        <w:tc>
          <w:tcPr>
            <w:tcW w:w="3928" w:type="dxa"/>
            <w:tcBorders>
              <w:top w:val="single" w:sz="4" w:space="0" w:color="auto"/>
              <w:left w:val="single" w:sz="4" w:space="0" w:color="auto"/>
              <w:bottom w:val="single" w:sz="4" w:space="0" w:color="auto"/>
              <w:right w:val="single" w:sz="4" w:space="0" w:color="auto"/>
            </w:tcBorders>
            <w:vAlign w:val="center"/>
          </w:tcPr>
          <w:p w14:paraId="5521BA90" w14:textId="77777777" w:rsidR="00455CC3" w:rsidRPr="001F3920" w:rsidRDefault="00455CC3" w:rsidP="00840E5F">
            <w:pPr>
              <w:widowControl w:val="0"/>
              <w:suppressAutoHyphens w:val="0"/>
              <w:spacing w:after="0"/>
              <w:rPr>
                <w:lang w:val="el-GR"/>
              </w:rPr>
            </w:pPr>
            <w:r w:rsidRPr="004D10C0">
              <w:t>https</w:t>
            </w:r>
            <w:r w:rsidRPr="001F3920">
              <w:rPr>
                <w:lang w:val="el-GR"/>
              </w:rPr>
              <w:t>://</w:t>
            </w:r>
            <w:r w:rsidRPr="004D10C0">
              <w:t>www</w:t>
            </w:r>
            <w:r w:rsidRPr="001F3920">
              <w:rPr>
                <w:lang w:val="el-GR"/>
              </w:rPr>
              <w:t>.</w:t>
            </w:r>
            <w:r w:rsidRPr="004D10C0">
              <w:t>greece</w:t>
            </w:r>
            <w:r w:rsidRPr="001F3920">
              <w:rPr>
                <w:lang w:val="el-GR"/>
              </w:rPr>
              <w:t>20.</w:t>
            </w:r>
            <w:r w:rsidRPr="004D10C0">
              <w:t>gov</w:t>
            </w:r>
            <w:r w:rsidRPr="001F3920">
              <w:rPr>
                <w:lang w:val="el-GR"/>
              </w:rPr>
              <w:t>.</w:t>
            </w:r>
            <w:r w:rsidRPr="004D10C0">
              <w:t>gr</w:t>
            </w:r>
            <w:r w:rsidRPr="001F3920">
              <w:rPr>
                <w:lang w:val="el-GR"/>
              </w:rPr>
              <w:t>/</w:t>
            </w:r>
          </w:p>
        </w:tc>
      </w:tr>
      <w:tr w:rsidR="00455CC3" w:rsidRPr="00F84B4D" w14:paraId="27137680" w14:textId="77777777" w:rsidTr="00840E5F">
        <w:tc>
          <w:tcPr>
            <w:tcW w:w="3397" w:type="dxa"/>
            <w:tcBorders>
              <w:top w:val="single" w:sz="4" w:space="0" w:color="auto"/>
              <w:left w:val="single" w:sz="4" w:space="0" w:color="auto"/>
              <w:bottom w:val="single" w:sz="4" w:space="0" w:color="auto"/>
              <w:right w:val="single" w:sz="4" w:space="0" w:color="auto"/>
            </w:tcBorders>
          </w:tcPr>
          <w:p w14:paraId="1A647F6C" w14:textId="77777777" w:rsidR="00455CC3" w:rsidRPr="001F3920" w:rsidRDefault="00455CC3" w:rsidP="00840E5F">
            <w:pPr>
              <w:widowControl w:val="0"/>
              <w:suppressAutoHyphens w:val="0"/>
              <w:spacing w:after="0"/>
              <w:rPr>
                <w:lang w:val="el-GR" w:eastAsia="en-US"/>
              </w:rPr>
            </w:pPr>
            <w:r w:rsidRPr="001F3920">
              <w:rPr>
                <w:lang w:val="el-GR" w:eastAsia="en-US"/>
              </w:rPr>
              <w:t>Φορέας Υλοποίησης</w:t>
            </w:r>
          </w:p>
        </w:tc>
        <w:tc>
          <w:tcPr>
            <w:tcW w:w="2530" w:type="dxa"/>
            <w:tcBorders>
              <w:top w:val="single" w:sz="4" w:space="0" w:color="auto"/>
              <w:left w:val="single" w:sz="4" w:space="0" w:color="auto"/>
              <w:bottom w:val="single" w:sz="4" w:space="0" w:color="auto"/>
              <w:right w:val="single" w:sz="4" w:space="0" w:color="auto"/>
            </w:tcBorders>
            <w:vAlign w:val="center"/>
          </w:tcPr>
          <w:p w14:paraId="1C7922A3" w14:textId="77777777" w:rsidR="00455CC3" w:rsidRPr="001F3920" w:rsidRDefault="00455CC3" w:rsidP="00840E5F">
            <w:pPr>
              <w:widowControl w:val="0"/>
              <w:suppressAutoHyphens w:val="0"/>
              <w:spacing w:after="0"/>
              <w:rPr>
                <w:lang w:val="el-GR" w:eastAsia="en-US"/>
              </w:rPr>
            </w:pPr>
            <w:r w:rsidRPr="001F3920">
              <w:rPr>
                <w:lang w:val="el-GR" w:eastAsia="en-US"/>
              </w:rPr>
              <w:t>Κοινωνία της Πληροφορίας Μ.Α.Ε</w:t>
            </w:r>
          </w:p>
        </w:tc>
        <w:tc>
          <w:tcPr>
            <w:tcW w:w="3928" w:type="dxa"/>
            <w:tcBorders>
              <w:top w:val="single" w:sz="4" w:space="0" w:color="auto"/>
              <w:left w:val="single" w:sz="4" w:space="0" w:color="auto"/>
              <w:bottom w:val="single" w:sz="4" w:space="0" w:color="auto"/>
              <w:right w:val="single" w:sz="4" w:space="0" w:color="auto"/>
            </w:tcBorders>
            <w:vAlign w:val="center"/>
          </w:tcPr>
          <w:p w14:paraId="6E3276DE" w14:textId="77777777" w:rsidR="00455CC3" w:rsidRPr="001F3920" w:rsidRDefault="00455CC3" w:rsidP="00840E5F">
            <w:pPr>
              <w:widowControl w:val="0"/>
              <w:suppressAutoHyphens w:val="0"/>
              <w:spacing w:after="0"/>
              <w:rPr>
                <w:lang w:val="el-GR"/>
              </w:rPr>
            </w:pPr>
            <w:r w:rsidRPr="001F3920">
              <w:rPr>
                <w:lang w:val="el-GR"/>
              </w:rPr>
              <w:t>Βλ. Παρ. 1.1..1</w:t>
            </w:r>
          </w:p>
          <w:p w14:paraId="21071092" w14:textId="77777777" w:rsidR="00455CC3" w:rsidRPr="001F3920" w:rsidRDefault="00455CC3" w:rsidP="00840E5F">
            <w:pPr>
              <w:widowControl w:val="0"/>
              <w:suppressAutoHyphens w:val="0"/>
              <w:spacing w:after="0"/>
              <w:rPr>
                <w:lang w:val="el-GR"/>
              </w:rPr>
            </w:pPr>
            <w:r w:rsidRPr="004D10C0">
              <w:t>www</w:t>
            </w:r>
            <w:r w:rsidRPr="001F3920">
              <w:rPr>
                <w:lang w:val="el-GR"/>
              </w:rPr>
              <w:t>.</w:t>
            </w:r>
            <w:r w:rsidRPr="004D10C0">
              <w:t>ktpae</w:t>
            </w:r>
            <w:r w:rsidRPr="001F3920">
              <w:rPr>
                <w:lang w:val="el-GR"/>
              </w:rPr>
              <w:t>.</w:t>
            </w:r>
            <w:r w:rsidRPr="004D10C0">
              <w:t>gr</w:t>
            </w:r>
          </w:p>
        </w:tc>
      </w:tr>
      <w:tr w:rsidR="00455CC3" w:rsidRPr="00F84B4D" w14:paraId="7DB7ACC0" w14:textId="77777777" w:rsidTr="00840E5F">
        <w:tc>
          <w:tcPr>
            <w:tcW w:w="3397" w:type="dxa"/>
            <w:tcBorders>
              <w:top w:val="single" w:sz="4" w:space="0" w:color="auto"/>
              <w:left w:val="single" w:sz="4" w:space="0" w:color="auto"/>
              <w:bottom w:val="single" w:sz="4" w:space="0" w:color="auto"/>
              <w:right w:val="single" w:sz="4" w:space="0" w:color="auto"/>
            </w:tcBorders>
          </w:tcPr>
          <w:p w14:paraId="30B5CE97" w14:textId="77777777" w:rsidR="00455CC3" w:rsidRPr="001F3920" w:rsidRDefault="00455CC3" w:rsidP="00840E5F">
            <w:pPr>
              <w:widowControl w:val="0"/>
              <w:suppressAutoHyphens w:val="0"/>
              <w:spacing w:after="0"/>
              <w:rPr>
                <w:lang w:val="el-GR" w:eastAsia="en-US"/>
              </w:rPr>
            </w:pPr>
            <w:r w:rsidRPr="001F3920">
              <w:rPr>
                <w:lang w:val="el-GR" w:eastAsia="en-US"/>
              </w:rPr>
              <w:t>Φορέας Χρηματοδότησης</w:t>
            </w:r>
          </w:p>
        </w:tc>
        <w:tc>
          <w:tcPr>
            <w:tcW w:w="2530" w:type="dxa"/>
            <w:tcBorders>
              <w:top w:val="single" w:sz="4" w:space="0" w:color="auto"/>
              <w:left w:val="single" w:sz="4" w:space="0" w:color="auto"/>
              <w:bottom w:val="single" w:sz="4" w:space="0" w:color="auto"/>
              <w:right w:val="single" w:sz="4" w:space="0" w:color="auto"/>
            </w:tcBorders>
            <w:vAlign w:val="center"/>
          </w:tcPr>
          <w:p w14:paraId="49C33246" w14:textId="77777777" w:rsidR="00455CC3" w:rsidRPr="001F3920" w:rsidRDefault="00455CC3" w:rsidP="00840E5F">
            <w:pPr>
              <w:widowControl w:val="0"/>
              <w:suppressAutoHyphens w:val="0"/>
              <w:spacing w:after="0"/>
              <w:rPr>
                <w:lang w:val="el-GR" w:eastAsia="en-US"/>
              </w:rPr>
            </w:pPr>
            <w:r w:rsidRPr="001F3920">
              <w:rPr>
                <w:lang w:val="el-GR" w:eastAsia="en-US"/>
              </w:rPr>
              <w:t>Υπουργείο Ψηφιακής Διακυβέρνησης</w:t>
            </w:r>
          </w:p>
        </w:tc>
        <w:tc>
          <w:tcPr>
            <w:tcW w:w="3928" w:type="dxa"/>
            <w:tcBorders>
              <w:top w:val="single" w:sz="4" w:space="0" w:color="auto"/>
              <w:left w:val="single" w:sz="4" w:space="0" w:color="auto"/>
              <w:bottom w:val="single" w:sz="4" w:space="0" w:color="auto"/>
              <w:right w:val="single" w:sz="4" w:space="0" w:color="auto"/>
            </w:tcBorders>
            <w:vAlign w:val="center"/>
          </w:tcPr>
          <w:p w14:paraId="606C82D7" w14:textId="77777777" w:rsidR="00455CC3" w:rsidRPr="001F3920" w:rsidRDefault="004076EF" w:rsidP="00840E5F">
            <w:pPr>
              <w:widowControl w:val="0"/>
              <w:suppressAutoHyphens w:val="0"/>
              <w:spacing w:after="0"/>
              <w:rPr>
                <w:lang w:val="el-GR"/>
              </w:rPr>
            </w:pPr>
            <w:hyperlink r:id="rId28" w:history="1">
              <w:r w:rsidR="00455CC3" w:rsidRPr="004D10C0">
                <w:rPr>
                  <w:rStyle w:val="-"/>
                </w:rPr>
                <w:t>www</w:t>
              </w:r>
              <w:r w:rsidR="00455CC3" w:rsidRPr="001F3920">
                <w:rPr>
                  <w:rStyle w:val="-"/>
                  <w:lang w:val="el-GR"/>
                </w:rPr>
                <w:t>.</w:t>
              </w:r>
              <w:r w:rsidR="00455CC3" w:rsidRPr="004D10C0">
                <w:rPr>
                  <w:rStyle w:val="-"/>
                </w:rPr>
                <w:t>mindigital</w:t>
              </w:r>
              <w:r w:rsidR="00455CC3" w:rsidRPr="001F3920">
                <w:rPr>
                  <w:rStyle w:val="-"/>
                  <w:lang w:val="el-GR"/>
                </w:rPr>
                <w:t>.</w:t>
              </w:r>
              <w:r w:rsidR="00455CC3" w:rsidRPr="004D10C0">
                <w:rPr>
                  <w:rStyle w:val="-"/>
                </w:rPr>
                <w:t>gr</w:t>
              </w:r>
            </w:hyperlink>
          </w:p>
          <w:p w14:paraId="3DE46306" w14:textId="77777777" w:rsidR="00455CC3" w:rsidRPr="001F3920" w:rsidRDefault="00455CC3" w:rsidP="00840E5F">
            <w:pPr>
              <w:widowControl w:val="0"/>
              <w:suppressAutoHyphens w:val="0"/>
              <w:spacing w:after="0"/>
              <w:rPr>
                <w:lang w:val="el-GR"/>
              </w:rPr>
            </w:pPr>
            <w:r w:rsidRPr="001F3920">
              <w:rPr>
                <w:lang w:val="el-GR"/>
              </w:rPr>
              <w:t>Βλ. Παρ. 1.1..2</w:t>
            </w:r>
          </w:p>
        </w:tc>
      </w:tr>
      <w:tr w:rsidR="00455CC3" w:rsidRPr="00913540" w14:paraId="7196FA17" w14:textId="77777777" w:rsidTr="00840E5F">
        <w:tc>
          <w:tcPr>
            <w:tcW w:w="3397" w:type="dxa"/>
            <w:tcBorders>
              <w:top w:val="single" w:sz="4" w:space="0" w:color="auto"/>
              <w:left w:val="single" w:sz="4" w:space="0" w:color="auto"/>
              <w:bottom w:val="single" w:sz="4" w:space="0" w:color="auto"/>
              <w:right w:val="single" w:sz="4" w:space="0" w:color="auto"/>
            </w:tcBorders>
          </w:tcPr>
          <w:p w14:paraId="0A6B3E36" w14:textId="77777777" w:rsidR="00455CC3" w:rsidRPr="001F3920" w:rsidRDefault="00455CC3" w:rsidP="00840E5F">
            <w:pPr>
              <w:widowControl w:val="0"/>
              <w:suppressAutoHyphens w:val="0"/>
              <w:spacing w:after="0"/>
              <w:rPr>
                <w:lang w:val="el-GR" w:eastAsia="en-US"/>
              </w:rPr>
            </w:pPr>
            <w:r w:rsidRPr="001F3920">
              <w:rPr>
                <w:lang w:val="el-GR" w:eastAsia="en-US"/>
              </w:rPr>
              <w:t>Κύριος του Έργου</w:t>
            </w:r>
          </w:p>
        </w:tc>
        <w:tc>
          <w:tcPr>
            <w:tcW w:w="2530" w:type="dxa"/>
            <w:tcBorders>
              <w:top w:val="single" w:sz="4" w:space="0" w:color="auto"/>
              <w:left w:val="single" w:sz="4" w:space="0" w:color="auto"/>
              <w:bottom w:val="single" w:sz="4" w:space="0" w:color="auto"/>
              <w:right w:val="single" w:sz="4" w:space="0" w:color="auto"/>
            </w:tcBorders>
            <w:vAlign w:val="center"/>
          </w:tcPr>
          <w:p w14:paraId="4F3E45DA" w14:textId="77777777" w:rsidR="00455CC3" w:rsidRPr="001F3920" w:rsidRDefault="00455CC3" w:rsidP="00840E5F">
            <w:pPr>
              <w:widowControl w:val="0"/>
              <w:suppressAutoHyphens w:val="0"/>
              <w:spacing w:after="0"/>
              <w:rPr>
                <w:lang w:val="el-GR" w:eastAsia="en-US"/>
              </w:rPr>
            </w:pPr>
            <w:r w:rsidRPr="001F3920">
              <w:rPr>
                <w:lang w:val="el-GR" w:eastAsia="en-US"/>
              </w:rPr>
              <w:t>Υπουργείο Ψηφιακής Διακυβέρνησης</w:t>
            </w:r>
          </w:p>
        </w:tc>
        <w:tc>
          <w:tcPr>
            <w:tcW w:w="3928" w:type="dxa"/>
            <w:tcBorders>
              <w:top w:val="single" w:sz="4" w:space="0" w:color="auto"/>
              <w:left w:val="single" w:sz="4" w:space="0" w:color="auto"/>
              <w:bottom w:val="single" w:sz="4" w:space="0" w:color="auto"/>
              <w:right w:val="single" w:sz="4" w:space="0" w:color="auto"/>
            </w:tcBorders>
            <w:vAlign w:val="center"/>
          </w:tcPr>
          <w:p w14:paraId="230AAACB" w14:textId="77777777" w:rsidR="00455CC3" w:rsidRPr="004D10C0" w:rsidRDefault="00455CC3" w:rsidP="00840E5F">
            <w:pPr>
              <w:widowControl w:val="0"/>
              <w:suppressAutoHyphens w:val="0"/>
              <w:spacing w:after="0"/>
            </w:pPr>
            <w:r w:rsidRPr="004D10C0">
              <w:t>Βλ. Παρ. 1.1..2</w:t>
            </w:r>
          </w:p>
          <w:p w14:paraId="6B46E51E" w14:textId="77777777" w:rsidR="00455CC3" w:rsidRPr="004D10C0" w:rsidRDefault="004076EF" w:rsidP="00840E5F">
            <w:pPr>
              <w:widowControl w:val="0"/>
              <w:suppressAutoHyphens w:val="0"/>
              <w:spacing w:after="0"/>
            </w:pPr>
            <w:hyperlink r:id="rId29" w:history="1">
              <w:r w:rsidR="00455CC3" w:rsidRPr="004D10C0">
                <w:rPr>
                  <w:rStyle w:val="-"/>
                </w:rPr>
                <w:t>www.mindigital.gr</w:t>
              </w:r>
            </w:hyperlink>
          </w:p>
          <w:p w14:paraId="19D092A8" w14:textId="77777777" w:rsidR="00455CC3" w:rsidRPr="004D10C0" w:rsidRDefault="00455CC3" w:rsidP="00840E5F">
            <w:pPr>
              <w:widowControl w:val="0"/>
              <w:suppressAutoHyphens w:val="0"/>
              <w:spacing w:after="0"/>
            </w:pPr>
          </w:p>
        </w:tc>
      </w:tr>
      <w:tr w:rsidR="00455CC3" w:rsidRPr="00913540" w14:paraId="5DC15DCE" w14:textId="77777777" w:rsidTr="00840E5F">
        <w:tc>
          <w:tcPr>
            <w:tcW w:w="3397" w:type="dxa"/>
            <w:tcBorders>
              <w:top w:val="single" w:sz="4" w:space="0" w:color="auto"/>
              <w:left w:val="single" w:sz="4" w:space="0" w:color="auto"/>
              <w:bottom w:val="single" w:sz="4" w:space="0" w:color="auto"/>
              <w:right w:val="single" w:sz="4" w:space="0" w:color="auto"/>
            </w:tcBorders>
          </w:tcPr>
          <w:p w14:paraId="48053400" w14:textId="77777777" w:rsidR="00455CC3" w:rsidRPr="001F3920" w:rsidRDefault="00455CC3" w:rsidP="00840E5F">
            <w:pPr>
              <w:widowControl w:val="0"/>
              <w:suppressAutoHyphens w:val="0"/>
              <w:spacing w:after="0"/>
              <w:rPr>
                <w:lang w:val="el-GR" w:eastAsia="en-US"/>
              </w:rPr>
            </w:pPr>
            <w:r w:rsidRPr="001F3920">
              <w:rPr>
                <w:lang w:val="el-GR" w:eastAsia="en-US"/>
              </w:rPr>
              <w:t>Φορέας Λειτουργίας του Έργου</w:t>
            </w:r>
          </w:p>
        </w:tc>
        <w:tc>
          <w:tcPr>
            <w:tcW w:w="2530" w:type="dxa"/>
            <w:tcBorders>
              <w:top w:val="single" w:sz="4" w:space="0" w:color="auto"/>
              <w:left w:val="single" w:sz="4" w:space="0" w:color="auto"/>
              <w:bottom w:val="single" w:sz="4" w:space="0" w:color="auto"/>
              <w:right w:val="single" w:sz="4" w:space="0" w:color="auto"/>
            </w:tcBorders>
            <w:vAlign w:val="center"/>
          </w:tcPr>
          <w:p w14:paraId="0AA8B05B" w14:textId="77777777" w:rsidR="00455CC3" w:rsidRPr="001F3920" w:rsidRDefault="00455CC3" w:rsidP="00840E5F">
            <w:pPr>
              <w:widowControl w:val="0"/>
              <w:suppressAutoHyphens w:val="0"/>
              <w:spacing w:after="0"/>
              <w:rPr>
                <w:lang w:val="el-GR" w:eastAsia="en-US"/>
              </w:rPr>
            </w:pPr>
            <w:r w:rsidRPr="001F3920">
              <w:rPr>
                <w:lang w:val="el-GR" w:eastAsia="en-US"/>
              </w:rPr>
              <w:t>Υπουργείο Ψηφιακής Διακυβέρνησης</w:t>
            </w:r>
          </w:p>
        </w:tc>
        <w:tc>
          <w:tcPr>
            <w:tcW w:w="3928" w:type="dxa"/>
            <w:tcBorders>
              <w:top w:val="single" w:sz="4" w:space="0" w:color="auto"/>
              <w:left w:val="single" w:sz="4" w:space="0" w:color="auto"/>
              <w:bottom w:val="single" w:sz="4" w:space="0" w:color="auto"/>
              <w:right w:val="single" w:sz="4" w:space="0" w:color="auto"/>
            </w:tcBorders>
            <w:vAlign w:val="center"/>
          </w:tcPr>
          <w:p w14:paraId="04824A0F" w14:textId="77777777" w:rsidR="00455CC3" w:rsidRPr="004D10C0" w:rsidRDefault="00455CC3" w:rsidP="00840E5F">
            <w:pPr>
              <w:widowControl w:val="0"/>
              <w:suppressAutoHyphens w:val="0"/>
              <w:spacing w:after="0"/>
            </w:pPr>
            <w:r w:rsidRPr="004D10C0">
              <w:t>Βλ. Παρ. 1.1..2</w:t>
            </w:r>
          </w:p>
          <w:p w14:paraId="155FE15E" w14:textId="77777777" w:rsidR="00455CC3" w:rsidRPr="004D10C0" w:rsidRDefault="004076EF" w:rsidP="00840E5F">
            <w:pPr>
              <w:widowControl w:val="0"/>
              <w:suppressAutoHyphens w:val="0"/>
              <w:spacing w:after="0"/>
            </w:pPr>
            <w:hyperlink r:id="rId30" w:history="1">
              <w:r w:rsidR="00455CC3" w:rsidRPr="004D10C0">
                <w:rPr>
                  <w:rStyle w:val="-"/>
                </w:rPr>
                <w:t>www.mindigital.gr</w:t>
              </w:r>
            </w:hyperlink>
          </w:p>
          <w:p w14:paraId="1A55844E" w14:textId="77777777" w:rsidR="00455CC3" w:rsidRPr="004D10C0" w:rsidRDefault="00455CC3" w:rsidP="00840E5F">
            <w:pPr>
              <w:widowControl w:val="0"/>
              <w:suppressAutoHyphens w:val="0"/>
              <w:spacing w:after="0"/>
            </w:pPr>
          </w:p>
        </w:tc>
      </w:tr>
      <w:tr w:rsidR="00455CC3" w:rsidRPr="00D63725" w:rsidDel="00DF55C4" w14:paraId="69C4FD07" w14:textId="77777777" w:rsidTr="00840E5F">
        <w:tc>
          <w:tcPr>
            <w:tcW w:w="3397" w:type="dxa"/>
            <w:tcBorders>
              <w:top w:val="single" w:sz="4" w:space="0" w:color="auto"/>
              <w:left w:val="single" w:sz="4" w:space="0" w:color="auto"/>
              <w:bottom w:val="single" w:sz="4" w:space="0" w:color="auto"/>
              <w:right w:val="single" w:sz="4" w:space="0" w:color="auto"/>
            </w:tcBorders>
          </w:tcPr>
          <w:p w14:paraId="5E388DE3" w14:textId="77777777" w:rsidR="00455CC3" w:rsidRPr="001F3920" w:rsidDel="00DF55C4" w:rsidRDefault="00455CC3" w:rsidP="00840E5F">
            <w:pPr>
              <w:widowControl w:val="0"/>
              <w:suppressAutoHyphens w:val="0"/>
              <w:spacing w:after="0"/>
              <w:rPr>
                <w:lang w:val="el-GR" w:eastAsia="en-US"/>
              </w:rPr>
            </w:pPr>
            <w:r w:rsidRPr="001F3920">
              <w:rPr>
                <w:lang w:val="el-GR" w:eastAsia="en-US"/>
              </w:rPr>
              <w:t>Όργανα &amp; Επιτροπές Παρακολούθησης, Διακυβέρνησης και Ελέγχου του Έργου</w:t>
            </w:r>
          </w:p>
        </w:tc>
        <w:tc>
          <w:tcPr>
            <w:tcW w:w="2530" w:type="dxa"/>
            <w:tcBorders>
              <w:top w:val="single" w:sz="4" w:space="0" w:color="auto"/>
              <w:left w:val="single" w:sz="4" w:space="0" w:color="auto"/>
              <w:bottom w:val="single" w:sz="4" w:space="0" w:color="auto"/>
              <w:right w:val="single" w:sz="4" w:space="0" w:color="auto"/>
            </w:tcBorders>
            <w:vAlign w:val="center"/>
          </w:tcPr>
          <w:p w14:paraId="3AA82671" w14:textId="77777777" w:rsidR="00455CC3" w:rsidRPr="001F3920" w:rsidDel="00DF55C4" w:rsidRDefault="00455CC3" w:rsidP="00840E5F">
            <w:pPr>
              <w:widowControl w:val="0"/>
              <w:suppressAutoHyphens w:val="0"/>
              <w:spacing w:after="0"/>
              <w:rPr>
                <w:lang w:val="el-GR" w:eastAsia="en-US"/>
              </w:rPr>
            </w:pPr>
            <w:r w:rsidRPr="001F3920">
              <w:rPr>
                <w:lang w:val="el-GR" w:eastAsia="en-US"/>
              </w:rPr>
              <w:t>-</w:t>
            </w:r>
          </w:p>
        </w:tc>
        <w:tc>
          <w:tcPr>
            <w:tcW w:w="3928" w:type="dxa"/>
            <w:tcBorders>
              <w:top w:val="single" w:sz="4" w:space="0" w:color="auto"/>
              <w:left w:val="single" w:sz="4" w:space="0" w:color="auto"/>
              <w:bottom w:val="single" w:sz="4" w:space="0" w:color="auto"/>
              <w:right w:val="single" w:sz="4" w:space="0" w:color="auto"/>
            </w:tcBorders>
            <w:vAlign w:val="center"/>
          </w:tcPr>
          <w:p w14:paraId="5FD782E2" w14:textId="77777777" w:rsidR="00455CC3" w:rsidRPr="004D10C0" w:rsidDel="00DF55C4" w:rsidRDefault="00455CC3" w:rsidP="00840E5F">
            <w:pPr>
              <w:widowControl w:val="0"/>
              <w:suppressAutoHyphens w:val="0"/>
              <w:spacing w:after="0"/>
            </w:pPr>
            <w:r w:rsidRPr="004D10C0">
              <w:t>Βλ. Παρ. 1.1..4</w:t>
            </w:r>
          </w:p>
        </w:tc>
      </w:tr>
    </w:tbl>
    <w:p w14:paraId="65C82F80" w14:textId="77777777" w:rsidR="00455CC3" w:rsidRPr="00B42BA2" w:rsidRDefault="00455CC3" w:rsidP="00CD2A7F">
      <w:pPr>
        <w:rPr>
          <w:rFonts w:eastAsia="SimSun"/>
          <w:lang w:val="en-US"/>
        </w:rPr>
      </w:pPr>
    </w:p>
    <w:p w14:paraId="2A8E12F2" w14:textId="77777777" w:rsidR="00556A23" w:rsidRPr="002373E7" w:rsidRDefault="00556A23" w:rsidP="00CD2A7F">
      <w:pPr>
        <w:pStyle w:val="5"/>
        <w:numPr>
          <w:ilvl w:val="2"/>
          <w:numId w:val="25"/>
        </w:numPr>
        <w:rPr>
          <w:rFonts w:eastAsia="SimSun" w:cs="Tahoma"/>
          <w:bCs/>
        </w:rPr>
      </w:pPr>
      <w:bookmarkStart w:id="516" w:name="_Toc145407028"/>
      <w:r w:rsidRPr="002373E7">
        <w:rPr>
          <w:rFonts w:eastAsia="SimSun" w:cs="Tahoma"/>
          <w:bCs/>
        </w:rPr>
        <w:t>Φορέας Υλοποίησης – Αναθέτουσα Αρχή</w:t>
      </w:r>
      <w:bookmarkEnd w:id="514"/>
      <w:bookmarkEnd w:id="515"/>
      <w:bookmarkEnd w:id="516"/>
      <w:r w:rsidRPr="002373E7">
        <w:rPr>
          <w:rFonts w:eastAsia="SimSun" w:cs="Tahoma"/>
          <w:bCs/>
        </w:rPr>
        <w:t xml:space="preserve"> </w:t>
      </w:r>
    </w:p>
    <w:p w14:paraId="2337264F" w14:textId="77777777" w:rsidR="00455CC3" w:rsidRPr="00455CC3" w:rsidRDefault="00455CC3" w:rsidP="00382388">
      <w:pPr>
        <w:rPr>
          <w:lang w:val="el-GR"/>
        </w:rPr>
      </w:pPr>
      <w:r w:rsidRPr="00455CC3">
        <w:rPr>
          <w:lang w:val="el-GR"/>
        </w:rPr>
        <w:t>Η «Κοινωνία της Πληροφορίας Μονοπρόσωπη Α.Ε.»,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15C56584" w14:textId="77777777" w:rsidR="00455CC3" w:rsidRPr="00455CC3" w:rsidRDefault="00455CC3" w:rsidP="00382388">
      <w:pPr>
        <w:rPr>
          <w:lang w:val="el-GR"/>
        </w:rPr>
      </w:pPr>
      <w:r w:rsidRPr="00455CC3">
        <w:rPr>
          <w:lang w:val="el-GR"/>
        </w:rPr>
        <w:t>Βασικός σκοπός της Εταιρείας, όπως ορίζεται στην τελευταία τροποποίηση του καταστατικού αυτής (ΦΕΚ 343/Β/07-02-2020), είναι:</w:t>
      </w:r>
    </w:p>
    <w:p w14:paraId="50D43100" w14:textId="77777777" w:rsidR="00455CC3" w:rsidRPr="00455CC3" w:rsidRDefault="00455CC3" w:rsidP="00382388">
      <w:pPr>
        <w:rPr>
          <w:lang w:val="el-GR"/>
        </w:rPr>
      </w:pPr>
      <w:r w:rsidRPr="00455CC3">
        <w:rPr>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ενωσιακούς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7768A1BE" w14:textId="77777777" w:rsidR="00455CC3" w:rsidRPr="00455CC3" w:rsidRDefault="00455CC3" w:rsidP="00382388">
      <w:pPr>
        <w:rPr>
          <w:lang w:val="el-GR"/>
        </w:rPr>
      </w:pPr>
      <w:r w:rsidRPr="00455CC3">
        <w:rPr>
          <w:lang w:val="el-GR"/>
        </w:rPr>
        <w:lastRenderedPageBreak/>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ενωσιακούς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0411E093" w14:textId="77777777" w:rsidR="00455CC3" w:rsidRPr="00455CC3" w:rsidRDefault="00455CC3" w:rsidP="00382388">
      <w:pPr>
        <w:rPr>
          <w:lang w:val="el-GR"/>
        </w:rPr>
      </w:pPr>
      <w:r w:rsidRPr="00455CC3">
        <w:rPr>
          <w:lang w:val="el-GR"/>
        </w:rPr>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3CE12645" w14:textId="77777777" w:rsidR="00455CC3" w:rsidRPr="00455CC3" w:rsidRDefault="00455CC3" w:rsidP="00382388">
      <w:pPr>
        <w:rPr>
          <w:lang w:val="el-GR"/>
        </w:rPr>
      </w:pPr>
      <w:r w:rsidRPr="00455CC3">
        <w:rPr>
          <w:lang w:val="el-GR"/>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2485E7C1" w14:textId="77777777" w:rsidR="00455CC3" w:rsidRPr="00455CC3" w:rsidRDefault="00455CC3" w:rsidP="00382388">
      <w:pPr>
        <w:rPr>
          <w:lang w:val="el-GR"/>
        </w:rPr>
      </w:pPr>
      <w:r w:rsidRPr="00455CC3">
        <w:rPr>
          <w:lang w:val="el-GR"/>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4018A3EA" w14:textId="77777777" w:rsidR="00455CC3" w:rsidRPr="00455CC3" w:rsidRDefault="00455CC3" w:rsidP="00382388">
      <w:pPr>
        <w:rPr>
          <w:lang w:val="el-GR"/>
        </w:rPr>
      </w:pPr>
      <w:r w:rsidRPr="00455CC3">
        <w:rPr>
          <w:lang w:val="el-GR"/>
        </w:rPr>
        <w:t>στ)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ενωσιακή ή/και εθνική) ύστερα από αίτηση του φορέα και υπογραφή σχετικής προγραμματικής συμφωνίας με την εταιρεία.</w:t>
      </w:r>
    </w:p>
    <w:p w14:paraId="0C5528D2" w14:textId="77777777" w:rsidR="00455CC3" w:rsidRPr="00455CC3" w:rsidRDefault="00455CC3" w:rsidP="00382388">
      <w:pPr>
        <w:rPr>
          <w:lang w:val="el-GR"/>
        </w:rPr>
      </w:pPr>
      <w:r w:rsidRPr="00455CC3">
        <w:rPr>
          <w:lang w:val="el-GR"/>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3A0BA77A" w14:textId="77777777" w:rsidR="00455CC3" w:rsidRPr="00455CC3" w:rsidRDefault="00455CC3" w:rsidP="00382388">
      <w:pPr>
        <w:rPr>
          <w:lang w:val="el-GR"/>
        </w:rPr>
      </w:pPr>
      <w:r w:rsidRPr="00455CC3">
        <w:rPr>
          <w:lang w:val="el-GR"/>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ενωσιακούς ή/και εθνικούς πόρους ή/ και μέσω του Προγράμματος Δημοσίων Επενδύσεων. </w:t>
      </w:r>
    </w:p>
    <w:p w14:paraId="6C24CD15" w14:textId="77777777" w:rsidR="00455CC3" w:rsidRPr="00455CC3" w:rsidRDefault="00455CC3" w:rsidP="00382388">
      <w:pPr>
        <w:rPr>
          <w:lang w:val="el-GR"/>
        </w:rPr>
      </w:pPr>
      <w:r w:rsidRPr="00455CC3">
        <w:rPr>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5ADC8FB2" w14:textId="77777777" w:rsidR="00455CC3" w:rsidRPr="00455CC3" w:rsidRDefault="00455CC3" w:rsidP="00382388">
      <w:pPr>
        <w:rPr>
          <w:lang w:val="el-GR"/>
        </w:rPr>
      </w:pPr>
      <w:r w:rsidRPr="00455CC3">
        <w:rPr>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διέπεται από τεχνολογίες πληροφορικής και ηλεκτρονικών επικοινωνιών. </w:t>
      </w:r>
    </w:p>
    <w:p w14:paraId="5A817D40" w14:textId="77777777" w:rsidR="00455CC3" w:rsidRPr="00455CC3" w:rsidRDefault="00455CC3" w:rsidP="00382388">
      <w:pPr>
        <w:rPr>
          <w:lang w:val="el-GR"/>
        </w:rPr>
      </w:pPr>
      <w:r w:rsidRPr="00455CC3">
        <w:rPr>
          <w:lang w:val="el-GR"/>
        </w:rPr>
        <w:t>ια)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277986B6" w14:textId="77777777" w:rsidR="00556A23" w:rsidRPr="00382388" w:rsidRDefault="00556A23" w:rsidP="00047C57">
      <w:pPr>
        <w:rPr>
          <w:rFonts w:eastAsia="SimSun"/>
          <w:lang w:val="el-GR"/>
        </w:rPr>
      </w:pPr>
    </w:p>
    <w:p w14:paraId="7C31C1D1" w14:textId="77777777" w:rsidR="00556A23" w:rsidRPr="002373E7" w:rsidRDefault="00556A23" w:rsidP="00CD2A7F">
      <w:pPr>
        <w:pStyle w:val="5"/>
        <w:numPr>
          <w:ilvl w:val="2"/>
          <w:numId w:val="25"/>
        </w:numPr>
        <w:rPr>
          <w:rFonts w:eastAsia="SimSun" w:cs="Tahoma"/>
          <w:bCs/>
        </w:rPr>
      </w:pPr>
      <w:bookmarkStart w:id="517" w:name="_Ref55370316"/>
      <w:bookmarkStart w:id="518" w:name="_Toc145407029"/>
      <w:r w:rsidRPr="00EF2204">
        <w:rPr>
          <w:rFonts w:eastAsia="SimSun" w:cs="Tahoma"/>
          <w:bCs/>
        </w:rPr>
        <w:t>Φορέας Χρηματοδότησης</w:t>
      </w:r>
      <w:bookmarkEnd w:id="517"/>
      <w:bookmarkEnd w:id="518"/>
      <w:r w:rsidRPr="002373E7">
        <w:rPr>
          <w:rFonts w:eastAsia="SimSun" w:cs="Tahoma"/>
          <w:bCs/>
        </w:rPr>
        <w:t xml:space="preserve"> </w:t>
      </w:r>
    </w:p>
    <w:p w14:paraId="642258CF" w14:textId="77777777" w:rsidR="00455CC3" w:rsidRPr="00455CC3" w:rsidRDefault="00455CC3" w:rsidP="00382388">
      <w:pPr>
        <w:suppressAutoHyphens w:val="0"/>
        <w:autoSpaceDE w:val="0"/>
        <w:spacing w:after="60"/>
        <w:rPr>
          <w:lang w:val="el-GR"/>
        </w:rPr>
      </w:pPr>
      <w:r w:rsidRPr="00455CC3">
        <w:rPr>
          <w:lang w:val="el-GR"/>
        </w:rPr>
        <w:t>Φορέας Χρηματοδότησης είναι το Υπουργείο Ψηφιακής Διακυβέρνησης (Φορέας Κεντρικής Κυβέρνησης).</w:t>
      </w:r>
    </w:p>
    <w:p w14:paraId="14B5E5F4" w14:textId="77777777" w:rsidR="00455CC3" w:rsidRPr="00455CC3" w:rsidRDefault="00455CC3" w:rsidP="00382388">
      <w:pPr>
        <w:suppressAutoHyphens w:val="0"/>
        <w:autoSpaceDE w:val="0"/>
        <w:spacing w:after="60"/>
        <w:rPr>
          <w:lang w:val="el-GR"/>
        </w:rPr>
      </w:pPr>
      <w:r w:rsidRPr="00455CC3">
        <w:rPr>
          <w:lang w:val="el-GR"/>
        </w:rPr>
        <w:lastRenderedPageBreak/>
        <w:t>Το Υπουργείο Ψηφιακής Διακυβέρνησης αποτελεί μια μονάδα δημόσιας διοίκησης η οποία για πρώτη φορά συγκεντρώνει της της κρίσιμες δομές πληροφορικής και τηλεπικοινωνιών που σχετίζονται με την παροχή ηλεκτρονικών υπηρεσιών της της πολίτες και τον ευρύτερο ψηφιακό μετασχηματισμό της χώρας. Περαιτέρω, σκοπός του Υπουργείου είναι πριν από την μετατροπή οποιαδήποτε διαδικασίας σε ψηφιακή αυτή να απλοποιείται προκειμένου να αποφεύγεται η ψηφιοποίηση της γραφειοκρατίας.</w:t>
      </w:r>
    </w:p>
    <w:p w14:paraId="1BE556A1" w14:textId="77777777" w:rsidR="00556A23" w:rsidRPr="00382388" w:rsidRDefault="00556A23" w:rsidP="00047C57">
      <w:pPr>
        <w:rPr>
          <w:rFonts w:eastAsia="SimSun"/>
          <w:lang w:val="el-GR"/>
        </w:rPr>
      </w:pPr>
    </w:p>
    <w:p w14:paraId="483920F3" w14:textId="77777777" w:rsidR="00556A23" w:rsidRPr="002373E7" w:rsidRDefault="00556A23" w:rsidP="00CD2A7F">
      <w:pPr>
        <w:pStyle w:val="5"/>
        <w:numPr>
          <w:ilvl w:val="2"/>
          <w:numId w:val="25"/>
        </w:numPr>
        <w:rPr>
          <w:rFonts w:eastAsia="SimSun" w:cs="Tahoma"/>
          <w:bCs/>
        </w:rPr>
      </w:pPr>
      <w:bookmarkStart w:id="519" w:name="_Ref55370267"/>
      <w:bookmarkStart w:id="520" w:name="_Toc145407030"/>
      <w:r w:rsidRPr="002373E7">
        <w:rPr>
          <w:rFonts w:eastAsia="SimSun" w:cs="Tahoma"/>
          <w:bCs/>
        </w:rPr>
        <w:t>Κύριος του Έργου – Φορέας Λειτουργίας</w:t>
      </w:r>
      <w:bookmarkEnd w:id="519"/>
      <w:bookmarkEnd w:id="520"/>
    </w:p>
    <w:p w14:paraId="72D3F433" w14:textId="77777777" w:rsidR="00455CC3" w:rsidRPr="00455CC3" w:rsidRDefault="00455CC3" w:rsidP="00382388">
      <w:pPr>
        <w:suppressAutoHyphens w:val="0"/>
        <w:autoSpaceDE w:val="0"/>
        <w:spacing w:after="60"/>
        <w:rPr>
          <w:lang w:val="el-GR"/>
        </w:rPr>
      </w:pPr>
      <w:bookmarkStart w:id="521" w:name="_Ref55370327"/>
      <w:r w:rsidRPr="00455CC3">
        <w:rPr>
          <w:lang w:val="el-GR"/>
        </w:rPr>
        <w:t>Κύριος του Έργου και Φορέας Λειτουργίας του είναι το Υπ. Ψηφιακής Διακυβέρνησης, βλ. παρ. 1.1.1.2</w:t>
      </w:r>
    </w:p>
    <w:p w14:paraId="11B84E3A" w14:textId="77777777" w:rsidR="00047C57" w:rsidRPr="00EF2204" w:rsidRDefault="00047C57" w:rsidP="00047C57">
      <w:pPr>
        <w:rPr>
          <w:rFonts w:eastAsia="SimSun"/>
          <w:lang w:val="en-US"/>
        </w:rPr>
      </w:pPr>
    </w:p>
    <w:p w14:paraId="0E32BCF2" w14:textId="015C0E0E" w:rsidR="00556A23" w:rsidRDefault="00556A23" w:rsidP="00CD2A7F">
      <w:pPr>
        <w:pStyle w:val="5"/>
        <w:numPr>
          <w:ilvl w:val="2"/>
          <w:numId w:val="25"/>
        </w:numPr>
        <w:rPr>
          <w:rFonts w:eastAsia="SimSun" w:cs="Tahoma"/>
          <w:bCs/>
          <w:lang w:val="el-GR"/>
        </w:rPr>
      </w:pPr>
      <w:bookmarkStart w:id="522" w:name="_Toc145407031"/>
      <w:r w:rsidRPr="003329FF">
        <w:rPr>
          <w:rFonts w:eastAsia="SimSun" w:cs="Tahoma"/>
          <w:bCs/>
          <w:lang w:val="el-GR"/>
        </w:rPr>
        <w:t>Όργανα &amp; Επιτροπές Παρακολούθησης, Διακυβέρνησης και Ελέγχου του Έργου</w:t>
      </w:r>
      <w:bookmarkEnd w:id="521"/>
      <w:bookmarkEnd w:id="522"/>
    </w:p>
    <w:p w14:paraId="322E812E" w14:textId="77777777" w:rsidR="00455CC3" w:rsidRDefault="00455CC3" w:rsidP="00455CC3">
      <w:pPr>
        <w:rPr>
          <w:lang w:val="el-GR"/>
        </w:rPr>
      </w:pPr>
      <w:bookmarkStart w:id="523" w:name="_Toc301518171"/>
      <w:r w:rsidRPr="006E26AF">
        <w:rPr>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3D1E8393" w14:textId="77777777" w:rsidR="00455CC3" w:rsidRDefault="00455CC3" w:rsidP="00455CC3">
      <w:pPr>
        <w:rPr>
          <w:lang w:val="el-GR"/>
        </w:rPr>
      </w:pPr>
    </w:p>
    <w:p w14:paraId="56AA6B47" w14:textId="77777777" w:rsidR="00455CC3" w:rsidRPr="00914D88" w:rsidRDefault="00455CC3" w:rsidP="00455CC3">
      <w:pPr>
        <w:rPr>
          <w:b/>
          <w:lang w:val="el-GR"/>
        </w:rPr>
      </w:pPr>
      <w:r w:rsidRPr="00914D88">
        <w:rPr>
          <w:b/>
          <w:lang w:val="el-GR"/>
        </w:rPr>
        <w:t>-</w:t>
      </w:r>
      <w:r w:rsidRPr="00914D88">
        <w:rPr>
          <w:b/>
          <w:lang w:val="el-GR"/>
        </w:rPr>
        <w:tab/>
        <w:t>Επιτροπή Εποπτείας Προγραμματικής Συμφωνίας (ΕΕΠΣ)</w:t>
      </w:r>
    </w:p>
    <w:p w14:paraId="62E26A91" w14:textId="77777777" w:rsidR="00455CC3" w:rsidRPr="00914D88" w:rsidRDefault="00455CC3" w:rsidP="00455CC3">
      <w:pPr>
        <w:rPr>
          <w:lang w:val="el-GR"/>
        </w:rPr>
      </w:pPr>
      <w:r w:rsidRPr="00914D88">
        <w:rPr>
          <w:lang w:val="el-GR"/>
        </w:rPr>
        <w:t xml:space="preserve">Η ΕΕΠΣ αναλαμβάνει το συντονισμό και την παρακολούθηση όλων των εργασιών που απαιτούνται για την εκτέλεση της Προγραμματικής Συμφωνίας (ΠΣ) που έχει συναφθεί μεταξύ της ΚτΠ ΜΑΕ </w:t>
      </w:r>
      <w:r>
        <w:rPr>
          <w:lang w:val="el-GR"/>
        </w:rPr>
        <w:t xml:space="preserve">του Υπουργείου Εξωτερικών </w:t>
      </w:r>
      <w:r w:rsidRPr="00914D88">
        <w:rPr>
          <w:lang w:val="el-GR"/>
        </w:rPr>
        <w:t xml:space="preserve">και του ΥΠΨΔ </w:t>
      </w:r>
      <w:r>
        <w:rPr>
          <w:lang w:val="el-GR"/>
        </w:rPr>
        <w:t>(ως 3</w:t>
      </w:r>
      <w:r w:rsidRPr="00914D88">
        <w:rPr>
          <w:vertAlign w:val="superscript"/>
          <w:lang w:val="el-GR"/>
        </w:rPr>
        <w:t>ου</w:t>
      </w:r>
      <w:r>
        <w:rPr>
          <w:lang w:val="el-GR"/>
        </w:rPr>
        <w:t xml:space="preserve"> συμβαλλόμενου),  </w:t>
      </w:r>
      <w:r w:rsidRPr="00914D88">
        <w:rPr>
          <w:lang w:val="el-GR"/>
        </w:rPr>
        <w:t>στο πλαίσιο του έργου. Η Επιτροπή εισηγείται στα αρμόδια όργανα των συμβαλλομένων μερών κάθε αναγκαίο μέτρο και ενέργεια για την υλοποίηση του έργου και της προγραμματικής συμφωνίας:</w:t>
      </w:r>
    </w:p>
    <w:p w14:paraId="231F2C79" w14:textId="77777777" w:rsidR="00455CC3" w:rsidRPr="00914D88" w:rsidRDefault="00455CC3" w:rsidP="00455CC3">
      <w:pPr>
        <w:rPr>
          <w:lang w:val="el-GR"/>
        </w:rPr>
      </w:pPr>
      <w:r w:rsidRPr="00914D88">
        <w:rPr>
          <w:lang w:val="el-GR"/>
        </w:rPr>
        <w:t>Η ΕΕΠΣ είναι αρμόδια για να εισηγηθεί στον κύριο του Έργου για την έκδοση σχετικών αποφάσεων σε θέματα που αφορούν:</w:t>
      </w:r>
    </w:p>
    <w:p w14:paraId="7DF9D1BB" w14:textId="77777777" w:rsidR="00455CC3" w:rsidRPr="00914D88" w:rsidRDefault="00455CC3" w:rsidP="00455CC3">
      <w:pPr>
        <w:rPr>
          <w:lang w:val="el-GR"/>
        </w:rPr>
      </w:pPr>
      <w:r w:rsidRPr="00914D88">
        <w:rPr>
          <w:lang w:val="el-GR"/>
        </w:rPr>
        <w:t>•</w:t>
      </w:r>
      <w:r w:rsidRPr="00914D88">
        <w:rPr>
          <w:lang w:val="el-GR"/>
        </w:rPr>
        <w:tab/>
        <w:t>Την επίλυση Επιχειρησιακών θεμάτων που άπτονται της προετοιμασίας των εμπλεκόμενων Φορέων για την ομαλή υλοποίηση του Έργου και την αποτελεσματική αξιοποίησή του.</w:t>
      </w:r>
    </w:p>
    <w:p w14:paraId="73EFE07A" w14:textId="77777777" w:rsidR="00455CC3" w:rsidRPr="00914D88" w:rsidRDefault="00455CC3" w:rsidP="00455CC3">
      <w:pPr>
        <w:rPr>
          <w:lang w:val="el-GR"/>
        </w:rPr>
      </w:pPr>
      <w:r w:rsidRPr="00914D88">
        <w:rPr>
          <w:lang w:val="el-GR"/>
        </w:rPr>
        <w:t>•</w:t>
      </w:r>
      <w:r w:rsidRPr="00914D88">
        <w:rPr>
          <w:lang w:val="el-GR"/>
        </w:rPr>
        <w:tab/>
        <w:t>Την Επίλυση επιχειρησιακών θεμάτων που επηρεάζουν και τις τεχνικές επιλογές του Έργου</w:t>
      </w:r>
    </w:p>
    <w:p w14:paraId="548397BD" w14:textId="77777777" w:rsidR="00455CC3" w:rsidRPr="00914D88" w:rsidRDefault="00455CC3" w:rsidP="00455CC3">
      <w:pPr>
        <w:rPr>
          <w:lang w:val="el-GR"/>
        </w:rPr>
      </w:pPr>
      <w:r w:rsidRPr="00914D88">
        <w:rPr>
          <w:lang w:val="el-GR"/>
        </w:rPr>
        <w:t>•</w:t>
      </w:r>
      <w:r w:rsidRPr="00914D88">
        <w:rPr>
          <w:lang w:val="el-GR"/>
        </w:rPr>
        <w:tab/>
        <w:t>Τη μετάθεση/παράταση του χρονοδιαγράμματος του Έργου</w:t>
      </w:r>
    </w:p>
    <w:p w14:paraId="57610B65" w14:textId="77777777" w:rsidR="00455CC3" w:rsidRDefault="00455CC3" w:rsidP="00455CC3">
      <w:pPr>
        <w:rPr>
          <w:lang w:val="el-GR"/>
        </w:rPr>
      </w:pPr>
      <w:r w:rsidRPr="00914D88">
        <w:rPr>
          <w:lang w:val="el-GR"/>
        </w:rPr>
        <w:t>•</w:t>
      </w:r>
      <w:r w:rsidRPr="00914D88">
        <w:rPr>
          <w:lang w:val="el-GR"/>
        </w:rPr>
        <w:tab/>
        <w:t xml:space="preserve">Την τροποποίηση της σύμβασης του Έργου </w:t>
      </w:r>
    </w:p>
    <w:p w14:paraId="40FF0472" w14:textId="77777777" w:rsidR="00455CC3" w:rsidRPr="006E26AF" w:rsidRDefault="00455CC3" w:rsidP="00455CC3">
      <w:pPr>
        <w:rPr>
          <w:lang w:val="el-GR"/>
        </w:rPr>
      </w:pPr>
    </w:p>
    <w:p w14:paraId="125A72B1" w14:textId="77777777" w:rsidR="00455CC3" w:rsidRPr="00422580" w:rsidRDefault="00455CC3" w:rsidP="00455CC3">
      <w:pPr>
        <w:pStyle w:val="aff"/>
        <w:numPr>
          <w:ilvl w:val="0"/>
          <w:numId w:val="20"/>
        </w:numPr>
        <w:tabs>
          <w:tab w:val="clear" w:pos="420"/>
        </w:tabs>
        <w:ind w:left="0" w:firstLine="6"/>
        <w:rPr>
          <w:b/>
          <w:bCs/>
        </w:rPr>
      </w:pPr>
      <w:r w:rsidRPr="00422580">
        <w:rPr>
          <w:b/>
          <w:bCs/>
        </w:rPr>
        <w:t>Επιτροπή Παρακολούθησης Έργου (ΕΠΕ)</w:t>
      </w:r>
    </w:p>
    <w:p w14:paraId="32EEABA5" w14:textId="77777777" w:rsidR="00455CC3" w:rsidRPr="00422580" w:rsidRDefault="00455CC3" w:rsidP="00455CC3">
      <w:pPr>
        <w:rPr>
          <w:lang w:val="el-GR"/>
        </w:rPr>
      </w:pPr>
      <w:r w:rsidRPr="00422580">
        <w:rPr>
          <w:lang w:val="el-GR"/>
        </w:rPr>
        <w:t xml:space="preserve">Για τις ανάγκες υλοποίησης του Έργου της παρούσας Διακήρυξης και σύμφωνα με το άρθρο 216 του Ν. 4412/2016, ορίζεται «Επιτροπή Παρακολούθησης Έργου» (ΕΠΕ), αρμοδιότητα της οποίας αποτελεί η παρακολούθηση της πορείας υλοποίησης του Έργου, η αξιολόγηση των παραδοτέων και η εισήγηση για τμηματική και οριστική παραλαβή του Έργου. </w:t>
      </w:r>
    </w:p>
    <w:p w14:paraId="093BAD64" w14:textId="77777777" w:rsidR="00455CC3" w:rsidRPr="00422580" w:rsidRDefault="00455CC3" w:rsidP="00455CC3">
      <w:pPr>
        <w:rPr>
          <w:bCs/>
          <w:lang w:val="el-GR"/>
        </w:rPr>
      </w:pPr>
    </w:p>
    <w:p w14:paraId="51777DA4" w14:textId="77777777" w:rsidR="00455CC3" w:rsidRPr="00422580" w:rsidRDefault="00455CC3" w:rsidP="00455CC3">
      <w:pPr>
        <w:pStyle w:val="aff"/>
        <w:numPr>
          <w:ilvl w:val="0"/>
          <w:numId w:val="20"/>
        </w:numPr>
        <w:tabs>
          <w:tab w:val="clear" w:pos="420"/>
        </w:tabs>
        <w:ind w:left="0" w:firstLine="6"/>
        <w:rPr>
          <w:b/>
          <w:bCs/>
          <w:lang w:val="el-GR"/>
        </w:rPr>
      </w:pPr>
      <w:r w:rsidRPr="00422580">
        <w:rPr>
          <w:b/>
          <w:bCs/>
          <w:lang w:val="el-GR"/>
        </w:rPr>
        <w:t>Επιτροπή Παραλαβής Έργου (ΕΠΕ)</w:t>
      </w:r>
    </w:p>
    <w:p w14:paraId="701BCBC6" w14:textId="77777777" w:rsidR="00455CC3" w:rsidRPr="00422580" w:rsidRDefault="00455CC3" w:rsidP="00455CC3">
      <w:pPr>
        <w:rPr>
          <w:lang w:val="el-GR"/>
        </w:rPr>
      </w:pPr>
      <w:r w:rsidRPr="00422580">
        <w:rPr>
          <w:lang w:val="el-GR"/>
        </w:rPr>
        <w:t xml:space="preserve">Για την παραλαβή των παρεχόμενων υπηρεσιών ή/και παραδοτέων του Έργου, θα οριστεί «Επιτροπή  Παραλαβής Έργου (ΕΠΕ)», σύμφωνα με την παράγραφο 11 εδάφιο δ’ του άρθρου 221 του ν. 4412/2016. </w:t>
      </w:r>
    </w:p>
    <w:p w14:paraId="75656AE7" w14:textId="77777777" w:rsidR="00455CC3" w:rsidRPr="00422580" w:rsidRDefault="00455CC3" w:rsidP="00455CC3">
      <w:pPr>
        <w:rPr>
          <w:lang w:val="el-GR"/>
        </w:rPr>
      </w:pPr>
    </w:p>
    <w:p w14:paraId="4EC32969" w14:textId="77777777" w:rsidR="00455CC3" w:rsidRPr="00651F86" w:rsidRDefault="00455CC3" w:rsidP="00455CC3">
      <w:pPr>
        <w:rPr>
          <w:b/>
          <w:bCs/>
          <w:lang w:val="el-GR"/>
        </w:rPr>
      </w:pPr>
      <w:r w:rsidRPr="001C5365">
        <w:rPr>
          <w:b/>
          <w:bCs/>
          <w:lang w:val="el-GR"/>
        </w:rPr>
        <w:lastRenderedPageBreak/>
        <w:t>-</w:t>
      </w:r>
      <w:r w:rsidRPr="001C5365">
        <w:rPr>
          <w:b/>
          <w:bCs/>
          <w:lang w:val="el-GR"/>
        </w:rPr>
        <w:tab/>
        <w:t>Θεματικές Ομάδες Εργασίας</w:t>
      </w:r>
    </w:p>
    <w:p w14:paraId="301886F9" w14:textId="77777777" w:rsidR="00455CC3" w:rsidRPr="00651F86" w:rsidRDefault="00455CC3" w:rsidP="00455CC3">
      <w:pPr>
        <w:rPr>
          <w:rFonts w:eastAsia="SimSun"/>
          <w:lang w:val="el-GR"/>
        </w:rPr>
      </w:pPr>
      <w:r w:rsidRPr="001C5365">
        <w:rPr>
          <w:lang w:val="el-GR"/>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bookmarkEnd w:id="523"/>
    <w:p w14:paraId="4393EEED" w14:textId="77777777" w:rsidR="00455CC3" w:rsidRPr="00030312" w:rsidRDefault="00455CC3" w:rsidP="00382388">
      <w:pPr>
        <w:pStyle w:val="4"/>
        <w:numPr>
          <w:ilvl w:val="0"/>
          <w:numId w:val="0"/>
        </w:numPr>
        <w:ind w:left="864" w:hanging="864"/>
        <w:rPr>
          <w:rFonts w:eastAsia="SimSun"/>
          <w:lang w:val="el-GR"/>
        </w:rPr>
      </w:pPr>
    </w:p>
    <w:p w14:paraId="7BFBFCE0" w14:textId="77777777" w:rsidR="002B7D7E" w:rsidRDefault="002B7D7E" w:rsidP="002B7D7E">
      <w:pPr>
        <w:rPr>
          <w:rFonts w:eastAsia="SimSun"/>
          <w:lang w:val="el-GR"/>
        </w:rPr>
      </w:pPr>
    </w:p>
    <w:p w14:paraId="0D212500" w14:textId="77777777" w:rsidR="002B7D7E" w:rsidRDefault="002B7D7E" w:rsidP="00CD2A7F">
      <w:pPr>
        <w:pStyle w:val="4"/>
        <w:numPr>
          <w:ilvl w:val="1"/>
          <w:numId w:val="25"/>
        </w:numPr>
        <w:tabs>
          <w:tab w:val="left" w:pos="993"/>
        </w:tabs>
        <w:rPr>
          <w:rFonts w:eastAsia="SimSun" w:cs="Tahoma"/>
          <w:szCs w:val="22"/>
          <w:lang w:val="el-GR"/>
        </w:rPr>
      </w:pPr>
      <w:bookmarkStart w:id="524" w:name="_Toc97194337"/>
      <w:bookmarkStart w:id="525" w:name="_Toc145407032"/>
      <w:r w:rsidRPr="00EF2204">
        <w:rPr>
          <w:rFonts w:eastAsia="SimSun" w:cs="Tahoma"/>
          <w:szCs w:val="22"/>
          <w:lang w:val="el-GR"/>
        </w:rPr>
        <w:t>Υφιστάμενη Κατάσταση</w:t>
      </w:r>
      <w:bookmarkEnd w:id="524"/>
      <w:bookmarkEnd w:id="525"/>
      <w:r w:rsidRPr="00EF2204">
        <w:rPr>
          <w:rFonts w:eastAsia="SimSun" w:cs="Tahoma"/>
          <w:szCs w:val="22"/>
          <w:lang w:val="el-GR"/>
        </w:rPr>
        <w:t xml:space="preserve"> </w:t>
      </w:r>
    </w:p>
    <w:p w14:paraId="5C94622C" w14:textId="77777777" w:rsidR="00455CC3" w:rsidRPr="00F45FF0" w:rsidRDefault="00455CC3" w:rsidP="00455CC3">
      <w:pPr>
        <w:pStyle w:val="5"/>
        <w:numPr>
          <w:ilvl w:val="2"/>
          <w:numId w:val="25"/>
        </w:numPr>
        <w:rPr>
          <w:rFonts w:eastAsia="SimSun"/>
          <w:lang w:val="el-GR"/>
        </w:rPr>
      </w:pPr>
      <w:bookmarkStart w:id="526" w:name="_Toc126148033"/>
      <w:bookmarkStart w:id="527" w:name="_Toc145407033"/>
      <w:r w:rsidRPr="00F45FF0">
        <w:rPr>
          <w:rFonts w:eastAsia="SimSun" w:cs="Tahoma"/>
          <w:bCs/>
          <w:lang w:val="el-GR"/>
        </w:rPr>
        <w:t>Το Έργο ΣΥΖΕΥΞΙΣ ΙΙ</w:t>
      </w:r>
      <w:bookmarkEnd w:id="526"/>
      <w:bookmarkEnd w:id="527"/>
      <w:r w:rsidRPr="00F45FF0">
        <w:rPr>
          <w:rFonts w:eastAsia="SimSun" w:cs="Tahoma"/>
          <w:bCs/>
          <w:lang w:val="el-GR"/>
        </w:rPr>
        <w:t xml:space="preserve"> </w:t>
      </w:r>
      <w:bookmarkStart w:id="528" w:name="_Toc126148034"/>
      <w:bookmarkEnd w:id="528"/>
    </w:p>
    <w:p w14:paraId="4387163D" w14:textId="77777777" w:rsidR="00455CC3" w:rsidRPr="00422580" w:rsidRDefault="00455CC3" w:rsidP="00455CC3">
      <w:pPr>
        <w:rPr>
          <w:bCs/>
          <w:lang w:val="el-GR"/>
        </w:rPr>
      </w:pPr>
      <w:r w:rsidRPr="00422580">
        <w:rPr>
          <w:lang w:val="el-GR"/>
        </w:rPr>
        <w:t xml:space="preserve">Το </w:t>
      </w:r>
      <w:r w:rsidRPr="00422580">
        <w:rPr>
          <w:bCs/>
          <w:lang w:val="el-GR"/>
        </w:rPr>
        <w:t>έργο ΣΥΖΕΥΞΙΣ ΙΙ</w:t>
      </w:r>
      <w:r w:rsidRPr="00422580">
        <w:rPr>
          <w:lang w:val="el-GR"/>
        </w:rPr>
        <w:t xml:space="preserve"> (Κυρίως Έργο) θα δημιουργήσει το «τηλεπικοινωνιακό δίκτυο» για το σύνολο του Ελληνικού Δημοσίου, μέσω του οποίου θα παρέχονται αναβαθμισμένες υπηρεσίες ηλεκτρονικών επικοινωνιών, όπως τηλεφωνίας, ίντερνετ, </w:t>
      </w:r>
      <w:r w:rsidRPr="00422580">
        <w:rPr>
          <w:lang w:val="en-US"/>
        </w:rPr>
        <w:t>video</w:t>
      </w:r>
      <w:r w:rsidRPr="00422580">
        <w:rPr>
          <w:lang w:val="el-GR"/>
        </w:rPr>
        <w:t xml:space="preserve">, κλπ σε μειωμένο κόστος. Αποτελεί το </w:t>
      </w:r>
      <w:r w:rsidRPr="00422580">
        <w:rPr>
          <w:bCs/>
          <w:lang w:val="el-GR"/>
        </w:rPr>
        <w:t>«έργο πυρήνα»</w:t>
      </w:r>
      <w:r w:rsidRPr="00422580">
        <w:t> </w:t>
      </w:r>
      <w:r w:rsidRPr="00422580">
        <w:rPr>
          <w:lang w:val="el-GR"/>
        </w:rPr>
        <w:t xml:space="preserve"> για τη συγκρότηση του </w:t>
      </w:r>
      <w:r w:rsidRPr="00422580">
        <w:rPr>
          <w:bCs/>
          <w:lang w:val="el-GR"/>
        </w:rPr>
        <w:t>Δικτύου Δημοσίου Τομέα (ΔΔΤ)</w:t>
      </w:r>
      <w:r w:rsidRPr="00422580">
        <w:rPr>
          <w:lang w:val="el-GR"/>
        </w:rPr>
        <w:t xml:space="preserve"> όπως αυτό προσδιορίζεται στο Κεφάλαιο Θ’ του νόμου 3979/2011 για την </w:t>
      </w:r>
      <w:r w:rsidRPr="00422580">
        <w:rPr>
          <w:bCs/>
          <w:lang w:val="el-GR"/>
        </w:rPr>
        <w:t>Ηλεκτρονική Διακυβέρνηση.</w:t>
      </w:r>
    </w:p>
    <w:p w14:paraId="306CFD59" w14:textId="77777777" w:rsidR="00455CC3" w:rsidRPr="00422580" w:rsidRDefault="00455CC3" w:rsidP="00455CC3">
      <w:pPr>
        <w:pStyle w:val="Web"/>
        <w:jc w:val="both"/>
        <w:rPr>
          <w:rFonts w:ascii="Tahoma" w:hAnsi="Tahoma" w:cs="Tahoma"/>
          <w:sz w:val="22"/>
          <w:lang w:val="el-GR"/>
        </w:rPr>
      </w:pPr>
      <w:r w:rsidRPr="00422580">
        <w:rPr>
          <w:rFonts w:ascii="Tahoma" w:hAnsi="Tahoma" w:cs="Tahoma"/>
          <w:sz w:val="22"/>
          <w:lang w:val="el-GR"/>
        </w:rPr>
        <w:t xml:space="preserve">Το έργο </w:t>
      </w:r>
      <w:r w:rsidRPr="00422580">
        <w:rPr>
          <w:rStyle w:val="a7"/>
          <w:rFonts w:ascii="Tahoma" w:hAnsi="Tahoma" w:cs="Tahoma"/>
          <w:sz w:val="22"/>
          <w:lang w:val="el-GR"/>
        </w:rPr>
        <w:t>ΣΥΖΕΥΞΙΣ ΙΙ</w:t>
      </w:r>
      <w:r w:rsidRPr="00422580">
        <w:rPr>
          <w:rFonts w:ascii="Tahoma" w:hAnsi="Tahoma" w:cs="Tahoma"/>
          <w:sz w:val="22"/>
          <w:lang w:val="el-GR"/>
        </w:rPr>
        <w:t xml:space="preserve"> είναι ουσιαστικά μετεξέλιξη και επέκταση των έργων </w:t>
      </w:r>
      <w:r w:rsidRPr="00422580">
        <w:rPr>
          <w:rStyle w:val="a7"/>
          <w:rFonts w:ascii="Tahoma" w:hAnsi="Tahoma" w:cs="Tahoma"/>
          <w:sz w:val="22"/>
          <w:lang w:val="el-GR"/>
        </w:rPr>
        <w:t>ΣΥΖΕΥΞΙΣ – ΣΥΖΕΥΞΙΣ Ι,</w:t>
      </w:r>
      <w:r w:rsidRPr="00422580">
        <w:rPr>
          <w:rFonts w:ascii="Tahoma" w:hAnsi="Tahoma" w:cs="Tahoma"/>
          <w:sz w:val="22"/>
          <w:lang w:val="el-GR"/>
        </w:rPr>
        <w:t xml:space="preserve"> που υλοποιήθηκαν και υποστηρίχθηκαν για λογαριασμό του Ελληνικού Δημοσίου από την ΚτΠ Μ.Α.Ε., και περιλαμβάνει την προμήθεια όλων των απαραίτητων υποδομών καθώς και όλων των απαραίτητων τηλεπικοινωνιακών υπηρεσιών για ένα ενδεικτικό πλήθος περίπου 34.000 κτιρίων του δημοσίου  καλύπτοντας ένα πολύ μεγάλο ποσοστό των τηλεπικοινωνιακών αναγκών του δημόσιου τομέα (σε σχέση με τα 4.485 κτίρια του αρχικού </w:t>
      </w:r>
      <w:r w:rsidRPr="00422580">
        <w:rPr>
          <w:rStyle w:val="a7"/>
          <w:rFonts w:ascii="Tahoma" w:hAnsi="Tahoma" w:cs="Tahoma"/>
          <w:sz w:val="22"/>
          <w:lang w:val="el-GR"/>
        </w:rPr>
        <w:t>ΣΥΖΕΥΞΙΣ</w:t>
      </w:r>
      <w:r w:rsidRPr="00422580">
        <w:rPr>
          <w:rFonts w:ascii="Tahoma" w:hAnsi="Tahoma" w:cs="Tahoma"/>
          <w:sz w:val="22"/>
          <w:lang w:val="el-GR"/>
        </w:rPr>
        <w:t>) για ένα διάστημα τουλάχιστον 3 ετών.</w:t>
      </w:r>
    </w:p>
    <w:p w14:paraId="60401B58" w14:textId="77777777" w:rsidR="00455CC3" w:rsidRPr="00422580" w:rsidRDefault="00455CC3" w:rsidP="00455CC3">
      <w:pPr>
        <w:rPr>
          <w:b/>
          <w:lang w:val="el-GR"/>
        </w:rPr>
      </w:pPr>
      <w:r w:rsidRPr="00422580">
        <w:rPr>
          <w:b/>
          <w:lang w:val="el-GR"/>
        </w:rPr>
        <w:t>Στόχοι έργου:</w:t>
      </w:r>
    </w:p>
    <w:p w14:paraId="1665DAE9" w14:textId="77777777" w:rsidR="00455CC3" w:rsidRPr="00422580" w:rsidRDefault="00455CC3" w:rsidP="00455CC3">
      <w:pPr>
        <w:rPr>
          <w:lang w:val="el-GR"/>
        </w:rPr>
      </w:pPr>
      <w:r w:rsidRPr="00422580">
        <w:rPr>
          <w:lang w:val="el-GR"/>
        </w:rPr>
        <w:t>Οι βασικοί στόχοι οι οποίοι επιδιώκονται στο Δίκτυο ΣΥΖΕΥΞΙΣ ΙΙ είναι:</w:t>
      </w:r>
    </w:p>
    <w:p w14:paraId="5C8BCB40" w14:textId="77777777" w:rsidR="00455CC3" w:rsidRPr="00422580" w:rsidRDefault="00455CC3" w:rsidP="00455CC3">
      <w:pPr>
        <w:pStyle w:val="aff"/>
        <w:numPr>
          <w:ilvl w:val="0"/>
          <w:numId w:val="249"/>
        </w:numPr>
        <w:suppressAutoHyphens w:val="0"/>
        <w:spacing w:after="160" w:line="259" w:lineRule="auto"/>
        <w:rPr>
          <w:lang w:val="el-GR"/>
        </w:rPr>
      </w:pPr>
      <w:r w:rsidRPr="00422580">
        <w:rPr>
          <w:lang w:val="el-GR"/>
        </w:rPr>
        <w:t>Η ανάπτυξη μιας νέας γενιάς ανοικτού δικτύου του Δημοσίου Τομέα, βασισμένο σε προηγμένες δικτυακές τεχνολογίες που θα προσφέρει υψηλού επιπέδου υπηρεσίες τηλεπικοινωνιών στους δημόσιους φορείς.</w:t>
      </w:r>
    </w:p>
    <w:p w14:paraId="7A012F56" w14:textId="77777777" w:rsidR="00455CC3" w:rsidRPr="00422580" w:rsidRDefault="00455CC3" w:rsidP="00455CC3">
      <w:pPr>
        <w:pStyle w:val="aff"/>
        <w:numPr>
          <w:ilvl w:val="0"/>
          <w:numId w:val="249"/>
        </w:numPr>
        <w:suppressAutoHyphens w:val="0"/>
        <w:spacing w:after="160" w:line="259" w:lineRule="auto"/>
        <w:rPr>
          <w:lang w:val="el-GR"/>
        </w:rPr>
      </w:pPr>
      <w:r w:rsidRPr="00422580">
        <w:rPr>
          <w:lang w:val="el-GR"/>
        </w:rPr>
        <w:t>Η παροχή βασικών διαδικτυακών υπηρεσιών (ηλεκτρονικό ταχυδρομείο, τηλεδιάσκεψη, φιλοξενία ιστοσελίδων κλπ), προηγμένων δικτυακών υπηρεσιών ασφαλείας και υπηρεσιών φωνής και εικόνας στους φορείς και κατά συνέπεια η βελτίωση της λειτουργίας τους.</w:t>
      </w:r>
    </w:p>
    <w:p w14:paraId="1A81F553" w14:textId="77777777" w:rsidR="00455CC3" w:rsidRPr="00422580" w:rsidRDefault="00455CC3" w:rsidP="00455CC3">
      <w:pPr>
        <w:pStyle w:val="aff"/>
        <w:numPr>
          <w:ilvl w:val="0"/>
          <w:numId w:val="249"/>
        </w:numPr>
        <w:suppressAutoHyphens w:val="0"/>
        <w:spacing w:after="160" w:line="259" w:lineRule="auto"/>
        <w:rPr>
          <w:lang w:val="el-GR"/>
        </w:rPr>
      </w:pPr>
      <w:r w:rsidRPr="00422580">
        <w:t>H</w:t>
      </w:r>
      <w:r w:rsidRPr="00422580">
        <w:rPr>
          <w:lang w:val="el-GR"/>
        </w:rPr>
        <w:t xml:space="preserve"> εξασφάλιση της απαιτούμενης δικτυακής υποδομής για έργα ηλεκτρονικής διακυβέρνησης </w:t>
      </w:r>
    </w:p>
    <w:p w14:paraId="06AD2708" w14:textId="77777777" w:rsidR="00455CC3" w:rsidRPr="00422580" w:rsidRDefault="00455CC3" w:rsidP="00455CC3">
      <w:pPr>
        <w:pStyle w:val="aff"/>
        <w:numPr>
          <w:ilvl w:val="0"/>
          <w:numId w:val="249"/>
        </w:numPr>
        <w:suppressAutoHyphens w:val="0"/>
        <w:spacing w:after="160" w:line="259" w:lineRule="auto"/>
        <w:rPr>
          <w:lang w:val="el-GR"/>
        </w:rPr>
      </w:pPr>
      <w:r w:rsidRPr="00422580">
        <w:rPr>
          <w:lang w:val="el-GR"/>
        </w:rPr>
        <w:t xml:space="preserve">Η εξασφάλιση ηλεκτρονικής διαλειτουργικότητας μεταξύ των δημοσίων υπηρεσιών για γρήγορη και ασφαλή ανταλλαγή πληροφοριών. </w:t>
      </w:r>
    </w:p>
    <w:p w14:paraId="3BBF0206" w14:textId="77777777" w:rsidR="00455CC3" w:rsidRPr="00422580" w:rsidRDefault="00455CC3" w:rsidP="00455CC3">
      <w:pPr>
        <w:pStyle w:val="aff"/>
        <w:numPr>
          <w:ilvl w:val="0"/>
          <w:numId w:val="249"/>
        </w:numPr>
        <w:suppressAutoHyphens w:val="0"/>
        <w:spacing w:after="160" w:line="259" w:lineRule="auto"/>
        <w:rPr>
          <w:lang w:val="el-GR"/>
        </w:rPr>
      </w:pPr>
      <w:r w:rsidRPr="00422580">
        <w:rPr>
          <w:lang w:val="el-GR"/>
        </w:rPr>
        <w:t>Η ενοποιημένη εξυπηρέτηση των πολιτών, με αυτοματοποιημένα και φιλικά προς το χρήστη συστήματα πληροφόρησης και διεκπεραίωσης συναλλαγών με το Δημόσιο.</w:t>
      </w:r>
    </w:p>
    <w:p w14:paraId="29BD68C9" w14:textId="77777777" w:rsidR="00455CC3" w:rsidRPr="00422580" w:rsidRDefault="00455CC3" w:rsidP="00455CC3">
      <w:pPr>
        <w:pStyle w:val="aff"/>
        <w:numPr>
          <w:ilvl w:val="0"/>
          <w:numId w:val="249"/>
        </w:numPr>
        <w:suppressAutoHyphens w:val="0"/>
        <w:spacing w:after="160" w:line="259" w:lineRule="auto"/>
        <w:rPr>
          <w:lang w:val="el-GR"/>
        </w:rPr>
      </w:pPr>
      <w:r w:rsidRPr="00422580">
        <w:rPr>
          <w:lang w:val="el-GR"/>
        </w:rPr>
        <w:t>Ο εξ ορθολογισμός και η αξιολόγηση των αναγκών των Δημοσίων Φορέων για υπηρεσίες ηλεκτρονικών επικοινωνιών.</w:t>
      </w:r>
    </w:p>
    <w:p w14:paraId="6269C13B" w14:textId="77777777" w:rsidR="00455CC3" w:rsidRPr="00422580" w:rsidRDefault="00455CC3" w:rsidP="00455CC3">
      <w:pPr>
        <w:pStyle w:val="aff"/>
        <w:numPr>
          <w:ilvl w:val="0"/>
          <w:numId w:val="249"/>
        </w:numPr>
        <w:suppressAutoHyphens w:val="0"/>
        <w:spacing w:after="160" w:line="259" w:lineRule="auto"/>
        <w:rPr>
          <w:lang w:val="el-GR"/>
        </w:rPr>
      </w:pPr>
      <w:r w:rsidRPr="00422580">
        <w:rPr>
          <w:lang w:val="el-GR"/>
        </w:rPr>
        <w:t>Η μείωση του κόστους τηλεπικοινωνιών του κράτους και η δημιουργία οικονομιών κλίμακας μέσω της άθροισης της ζήτησης για συναφείς υπηρεσίες στο Ελληνικό Δημόσιο.</w:t>
      </w:r>
    </w:p>
    <w:p w14:paraId="0E26E8F3" w14:textId="77777777" w:rsidR="00455CC3" w:rsidRPr="00422580" w:rsidRDefault="00455CC3" w:rsidP="00455CC3">
      <w:pPr>
        <w:rPr>
          <w:b/>
          <w:lang w:val="el-GR"/>
        </w:rPr>
      </w:pPr>
    </w:p>
    <w:p w14:paraId="05C37711" w14:textId="77777777" w:rsidR="00455CC3" w:rsidRPr="00422580" w:rsidRDefault="00455CC3" w:rsidP="00455CC3">
      <w:pPr>
        <w:rPr>
          <w:b/>
          <w:lang w:val="el-GR"/>
        </w:rPr>
      </w:pPr>
      <w:r w:rsidRPr="00422580">
        <w:rPr>
          <w:b/>
          <w:lang w:val="el-GR"/>
        </w:rPr>
        <w:t>Οφέλη του έργου:</w:t>
      </w:r>
    </w:p>
    <w:p w14:paraId="36BB70E9" w14:textId="77777777" w:rsidR="00455CC3" w:rsidRPr="00422580" w:rsidRDefault="00455CC3" w:rsidP="00455CC3">
      <w:pPr>
        <w:rPr>
          <w:lang w:val="el-GR"/>
        </w:rPr>
      </w:pPr>
      <w:r w:rsidRPr="00422580">
        <w:rPr>
          <w:lang w:val="el-GR"/>
        </w:rPr>
        <w:t>Τα αναμενόμενα αποτελέσματα από την υλοποίηση του έργου «ΣΥΖΕΥΞΙΣ ΙΙ» συνοψίζονται στα εξής:</w:t>
      </w:r>
    </w:p>
    <w:p w14:paraId="4FE77B27" w14:textId="77777777" w:rsidR="00455CC3" w:rsidRPr="00422580" w:rsidRDefault="00455CC3" w:rsidP="00455CC3">
      <w:pPr>
        <w:pStyle w:val="aff"/>
        <w:numPr>
          <w:ilvl w:val="0"/>
          <w:numId w:val="250"/>
        </w:numPr>
        <w:suppressAutoHyphens w:val="0"/>
        <w:spacing w:after="160" w:line="259" w:lineRule="auto"/>
        <w:rPr>
          <w:lang w:val="el-GR"/>
        </w:rPr>
      </w:pPr>
      <w:r w:rsidRPr="00422580">
        <w:rPr>
          <w:lang w:val="el-GR"/>
        </w:rPr>
        <w:t>Η δημιουργία ενός κρατικού δικτύου τηλεπικοινωνιών, ειδικά για το Δημόσιο Τομέα.</w:t>
      </w:r>
    </w:p>
    <w:p w14:paraId="7E6C5F35" w14:textId="77777777" w:rsidR="00455CC3" w:rsidRPr="00422580" w:rsidRDefault="00455CC3" w:rsidP="00455CC3">
      <w:pPr>
        <w:pStyle w:val="aff"/>
        <w:numPr>
          <w:ilvl w:val="0"/>
          <w:numId w:val="250"/>
        </w:numPr>
        <w:suppressAutoHyphens w:val="0"/>
        <w:spacing w:after="160" w:line="259" w:lineRule="auto"/>
        <w:rPr>
          <w:lang w:val="el-GR"/>
        </w:rPr>
      </w:pPr>
      <w:r w:rsidRPr="00422580">
        <w:rPr>
          <w:lang w:val="el-GR"/>
        </w:rPr>
        <w:lastRenderedPageBreak/>
        <w:t>Η δημιουργία ενός «ευρυζωνικού περιβάλλοντος» για όλους τους δημόσιους φορείς και η άρση του «ψηφιακού αποκλεισμού» που υφίστανται σήμερα.</w:t>
      </w:r>
    </w:p>
    <w:p w14:paraId="1E8D5E81" w14:textId="77777777" w:rsidR="00455CC3" w:rsidRPr="00422580" w:rsidRDefault="00455CC3" w:rsidP="00455CC3">
      <w:pPr>
        <w:pStyle w:val="aff"/>
        <w:numPr>
          <w:ilvl w:val="0"/>
          <w:numId w:val="250"/>
        </w:numPr>
        <w:suppressAutoHyphens w:val="0"/>
        <w:spacing w:after="160" w:line="259" w:lineRule="auto"/>
        <w:rPr>
          <w:lang w:val="el-GR"/>
        </w:rPr>
      </w:pPr>
      <w:r w:rsidRPr="00422580">
        <w:rPr>
          <w:lang w:val="el-GR"/>
        </w:rPr>
        <w:t xml:space="preserve">Η παροχή αναβαθμισμένων ηλεκτρονικών υπηρεσιών στους φορείς και ο εκσυγχρονισμός της Ελληνικής Δημόσιας Διοίκησης. </w:t>
      </w:r>
    </w:p>
    <w:p w14:paraId="306F4438" w14:textId="77777777" w:rsidR="00455CC3" w:rsidRPr="00422580" w:rsidRDefault="00455CC3" w:rsidP="00455CC3">
      <w:pPr>
        <w:pStyle w:val="aff"/>
        <w:numPr>
          <w:ilvl w:val="0"/>
          <w:numId w:val="250"/>
        </w:numPr>
        <w:suppressAutoHyphens w:val="0"/>
        <w:spacing w:after="160" w:line="259" w:lineRule="auto"/>
        <w:rPr>
          <w:lang w:val="el-GR"/>
        </w:rPr>
      </w:pPr>
      <w:r w:rsidRPr="00422580">
        <w:rPr>
          <w:lang w:val="el-GR"/>
        </w:rPr>
        <w:t>Η μείωση της γραφειοκρατίας στο Ελληνικό Δημόσιο.</w:t>
      </w:r>
    </w:p>
    <w:p w14:paraId="3798EB84" w14:textId="77777777" w:rsidR="00455CC3" w:rsidRPr="00422580" w:rsidRDefault="00455CC3" w:rsidP="00455CC3">
      <w:pPr>
        <w:pStyle w:val="aff"/>
        <w:numPr>
          <w:ilvl w:val="0"/>
          <w:numId w:val="250"/>
        </w:numPr>
        <w:suppressAutoHyphens w:val="0"/>
        <w:spacing w:after="160" w:line="259" w:lineRule="auto"/>
        <w:rPr>
          <w:lang w:val="el-GR"/>
        </w:rPr>
      </w:pPr>
      <w:r w:rsidRPr="00422580">
        <w:rPr>
          <w:lang w:val="el-GR"/>
        </w:rPr>
        <w:t>Η ηλεκτρονική επικοινωνία, διαλειτουργικότητα και συνεργασία δημοσίων υπηρεσιών.</w:t>
      </w:r>
    </w:p>
    <w:p w14:paraId="008FF243" w14:textId="77777777" w:rsidR="00455CC3" w:rsidRPr="00422580" w:rsidRDefault="00455CC3" w:rsidP="00455CC3">
      <w:pPr>
        <w:pStyle w:val="aff"/>
        <w:numPr>
          <w:ilvl w:val="0"/>
          <w:numId w:val="250"/>
        </w:numPr>
        <w:suppressAutoHyphens w:val="0"/>
        <w:spacing w:after="160" w:line="259" w:lineRule="auto"/>
        <w:rPr>
          <w:lang w:val="el-GR"/>
        </w:rPr>
      </w:pPr>
      <w:r w:rsidRPr="00422580">
        <w:rPr>
          <w:lang w:val="el-GR"/>
        </w:rPr>
        <w:t>Η αποτελεσματικότερη και πιο ευέλικτη συνεργασία των Φορέων της Δημόσιας Διοίκησης μέσω υπηρεσιών όπως η τηλεδιάσκεψη, η τηλεσυνεργασία, αλλά και η υπηρεσία απομακρυσμένης πρόσβασης.</w:t>
      </w:r>
    </w:p>
    <w:p w14:paraId="2D4D9682" w14:textId="77777777" w:rsidR="00455CC3" w:rsidRPr="00422580" w:rsidRDefault="00455CC3" w:rsidP="00455CC3">
      <w:pPr>
        <w:pStyle w:val="aff"/>
        <w:numPr>
          <w:ilvl w:val="0"/>
          <w:numId w:val="250"/>
        </w:numPr>
        <w:suppressAutoHyphens w:val="0"/>
        <w:spacing w:after="160" w:line="259" w:lineRule="auto"/>
        <w:rPr>
          <w:lang w:val="el-GR"/>
        </w:rPr>
      </w:pPr>
      <w:r w:rsidRPr="00422580">
        <w:rPr>
          <w:lang w:val="el-GR"/>
        </w:rPr>
        <w:t>Η αναβάθμιση του περιβάλλοντος εργασίας των δημοσίων υπαλλήλων.</w:t>
      </w:r>
    </w:p>
    <w:p w14:paraId="1493CC7A" w14:textId="77777777" w:rsidR="00455CC3" w:rsidRPr="00422580" w:rsidRDefault="00455CC3" w:rsidP="00455CC3">
      <w:pPr>
        <w:pStyle w:val="aff"/>
        <w:numPr>
          <w:ilvl w:val="0"/>
          <w:numId w:val="250"/>
        </w:numPr>
        <w:suppressAutoHyphens w:val="0"/>
        <w:spacing w:after="160" w:line="259" w:lineRule="auto"/>
        <w:rPr>
          <w:lang w:val="el-GR"/>
        </w:rPr>
      </w:pPr>
      <w:r w:rsidRPr="00422580">
        <w:rPr>
          <w:lang w:val="el-GR"/>
        </w:rPr>
        <w:t>Η δημιουργία μιας «ψηφιακής κουλτούρας» στα στελέχη του ελληνικού Δημόσιου Τομέα</w:t>
      </w:r>
    </w:p>
    <w:p w14:paraId="05181BBC" w14:textId="77777777" w:rsidR="00455CC3" w:rsidRPr="00422580" w:rsidRDefault="00455CC3" w:rsidP="00455CC3">
      <w:pPr>
        <w:pStyle w:val="aff"/>
        <w:numPr>
          <w:ilvl w:val="0"/>
          <w:numId w:val="250"/>
        </w:numPr>
        <w:suppressAutoHyphens w:val="0"/>
        <w:spacing w:after="160" w:line="259" w:lineRule="auto"/>
        <w:rPr>
          <w:lang w:val="el-GR"/>
        </w:rPr>
      </w:pPr>
      <w:r w:rsidRPr="00422580">
        <w:rPr>
          <w:lang w:val="el-GR"/>
        </w:rPr>
        <w:t>Η ευκολότερη και ταχύτερη επικοινωνία του πολίτη και η εξυπηρέτησή του από τις Δημόσιες Υπηρεσίες.</w:t>
      </w:r>
    </w:p>
    <w:p w14:paraId="08ECA7FF" w14:textId="77777777" w:rsidR="00455CC3" w:rsidRPr="00422580" w:rsidRDefault="00455CC3" w:rsidP="00455CC3">
      <w:pPr>
        <w:pStyle w:val="aff"/>
        <w:numPr>
          <w:ilvl w:val="0"/>
          <w:numId w:val="250"/>
        </w:numPr>
        <w:suppressAutoHyphens w:val="0"/>
        <w:spacing w:after="160" w:line="259" w:lineRule="auto"/>
        <w:rPr>
          <w:lang w:val="el-GR"/>
        </w:rPr>
      </w:pPr>
      <w:r w:rsidRPr="00422580">
        <w:rPr>
          <w:lang w:val="el-GR"/>
        </w:rPr>
        <w:t>Η αναβαθμισμένη παροχή υπηρεσιών προς τους πολίτες, μέσω αυτοματοποιημένων και φιλικών προς το χρήστη συστημάτων πληροφόρησης και διεκπεραίωσης συναλλαγών.</w:t>
      </w:r>
    </w:p>
    <w:p w14:paraId="79F58F4D" w14:textId="77777777" w:rsidR="00455CC3" w:rsidRPr="00422580" w:rsidRDefault="00455CC3" w:rsidP="00455CC3">
      <w:pPr>
        <w:pStyle w:val="aff"/>
        <w:numPr>
          <w:ilvl w:val="0"/>
          <w:numId w:val="250"/>
        </w:numPr>
        <w:suppressAutoHyphens w:val="0"/>
        <w:spacing w:after="160" w:line="259" w:lineRule="auto"/>
        <w:rPr>
          <w:lang w:val="el-GR"/>
        </w:rPr>
      </w:pPr>
      <w:r w:rsidRPr="00422580">
        <w:rPr>
          <w:lang w:val="el-GR"/>
        </w:rPr>
        <w:t>Η μείωση του «ψηφιακού χάσματος» στο πλαίσιο της εθνικής και ευρωπαϊκής ψηφιακής στρατηγικής.</w:t>
      </w:r>
    </w:p>
    <w:p w14:paraId="5C87853A" w14:textId="77777777" w:rsidR="00455CC3" w:rsidRPr="00422580" w:rsidRDefault="00455CC3" w:rsidP="00455CC3">
      <w:pPr>
        <w:pStyle w:val="aff"/>
        <w:numPr>
          <w:ilvl w:val="0"/>
          <w:numId w:val="250"/>
        </w:numPr>
        <w:suppressAutoHyphens w:val="0"/>
        <w:spacing w:after="160" w:line="259" w:lineRule="auto"/>
        <w:rPr>
          <w:lang w:val="el-GR"/>
        </w:rPr>
      </w:pPr>
      <w:r w:rsidRPr="00422580">
        <w:rPr>
          <w:lang w:val="el-GR"/>
        </w:rPr>
        <w:t>Η αξιοποίηση από το Δημόσιο των επενδύσεων του σε τεχνολογίες πληροφορικής και επικοινωνιών.</w:t>
      </w:r>
    </w:p>
    <w:p w14:paraId="560EFB3A" w14:textId="77777777" w:rsidR="00455CC3" w:rsidRPr="00422580" w:rsidRDefault="00455CC3" w:rsidP="00455CC3">
      <w:pPr>
        <w:pStyle w:val="aff"/>
        <w:numPr>
          <w:ilvl w:val="0"/>
          <w:numId w:val="250"/>
        </w:numPr>
        <w:suppressAutoHyphens w:val="0"/>
        <w:spacing w:after="160" w:line="259" w:lineRule="auto"/>
        <w:rPr>
          <w:lang w:val="el-GR"/>
        </w:rPr>
      </w:pPr>
      <w:r w:rsidRPr="00422580">
        <w:rPr>
          <w:lang w:val="el-GR"/>
        </w:rPr>
        <w:t xml:space="preserve">Η εξοικονόμηση πόρων για το Ελληνικό Δημόσιο, μέσω της επιδιωκόμενης «άθροισης της ζήτησης». </w:t>
      </w:r>
    </w:p>
    <w:p w14:paraId="17C8D543" w14:textId="77777777" w:rsidR="00455CC3" w:rsidRDefault="00455CC3" w:rsidP="00455CC3">
      <w:pPr>
        <w:pStyle w:val="af0"/>
        <w:jc w:val="center"/>
        <w:rPr>
          <w:rFonts w:cs="Tahoma"/>
          <w:sz w:val="22"/>
          <w:lang w:val="el-GR"/>
        </w:rPr>
      </w:pPr>
      <w:r>
        <w:rPr>
          <w:rFonts w:cs="Tahoma"/>
          <w:noProof/>
          <w:sz w:val="22"/>
          <w:lang w:val="el-GR" w:eastAsia="el-GR"/>
        </w:rPr>
        <w:drawing>
          <wp:inline distT="0" distB="0" distL="0" distR="0" wp14:anchorId="25480043" wp14:editId="563EBFEA">
            <wp:extent cx="6120130" cy="3319145"/>
            <wp:effectExtent l="0" t="0" r="0" b="0"/>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Εικόνα 5"/>
                    <pic:cNvPicPr/>
                  </pic:nvPicPr>
                  <pic:blipFill>
                    <a:blip r:embed="rId31" cstate="print">
                      <a:extLst>
                        <a:ext uri="{28A0092B-C50C-407E-A947-70E740481C1C}">
                          <a14:useLocalDpi xmlns:a14="http://schemas.microsoft.com/office/drawing/2010/main" val="0"/>
                        </a:ext>
                      </a:extLst>
                    </a:blip>
                    <a:stretch>
                      <a:fillRect/>
                    </a:stretch>
                  </pic:blipFill>
                  <pic:spPr>
                    <a:xfrm>
                      <a:off x="0" y="0"/>
                      <a:ext cx="6120130" cy="3319145"/>
                    </a:xfrm>
                    <a:prstGeom prst="rect">
                      <a:avLst/>
                    </a:prstGeom>
                  </pic:spPr>
                </pic:pic>
              </a:graphicData>
            </a:graphic>
          </wp:inline>
        </w:drawing>
      </w:r>
    </w:p>
    <w:p w14:paraId="0EAA221E" w14:textId="77777777" w:rsidR="00455CC3" w:rsidRDefault="00455CC3" w:rsidP="00455CC3">
      <w:pPr>
        <w:pStyle w:val="af0"/>
        <w:jc w:val="center"/>
        <w:rPr>
          <w:rFonts w:cs="Tahoma"/>
          <w:sz w:val="22"/>
          <w:lang w:val="el-GR"/>
        </w:rPr>
      </w:pPr>
    </w:p>
    <w:p w14:paraId="2FEB83E9" w14:textId="77777777" w:rsidR="00455CC3" w:rsidRPr="00422580" w:rsidRDefault="00455CC3" w:rsidP="00455CC3">
      <w:pPr>
        <w:pStyle w:val="af0"/>
        <w:jc w:val="center"/>
        <w:rPr>
          <w:rFonts w:cs="Tahoma"/>
          <w:sz w:val="22"/>
          <w:lang w:val="el-GR"/>
        </w:rPr>
      </w:pPr>
      <w:r w:rsidRPr="00422580">
        <w:rPr>
          <w:rFonts w:cs="Tahoma"/>
          <w:sz w:val="22"/>
          <w:lang w:val="el-GR"/>
        </w:rPr>
        <w:t>Σχήμα: Τα πέντε υποέργα του κεντρικού έργου «ΣΥΖΕΥΞΙΣ ΙΙ»</w:t>
      </w:r>
    </w:p>
    <w:p w14:paraId="79303F28" w14:textId="77777777" w:rsidR="00455CC3" w:rsidRPr="00422580" w:rsidRDefault="00455CC3" w:rsidP="00455CC3">
      <w:pPr>
        <w:pStyle w:val="Web"/>
        <w:jc w:val="both"/>
        <w:rPr>
          <w:rFonts w:ascii="Tahoma" w:hAnsi="Tahoma" w:cs="Tahoma"/>
          <w:sz w:val="22"/>
          <w:lang w:val="el-GR"/>
        </w:rPr>
      </w:pPr>
    </w:p>
    <w:p w14:paraId="4AF3E69B" w14:textId="77777777" w:rsidR="00455CC3" w:rsidRPr="00422580" w:rsidRDefault="00455CC3" w:rsidP="00455CC3">
      <w:pPr>
        <w:rPr>
          <w:lang w:val="el-GR"/>
        </w:rPr>
      </w:pPr>
      <w:r w:rsidRPr="00422580">
        <w:rPr>
          <w:lang w:val="el-GR"/>
        </w:rPr>
        <w:t xml:space="preserve">Στο κεντρικό έργο ΣΥΖΕΥΞΙΣ ΙΙ η Ελληνική Επικράτεια έχει χωριστεί σε οκτώ (8) «τηλεπικοινωνιακά διαμερίσματα» - Νησίδες. (Η επικοινωνία μεταξύ των Φορέων που θα ανήκουν στο ΣΥΖΕΥΞΙΣ ΙΙ θα </w:t>
      </w:r>
      <w:r w:rsidRPr="00422580">
        <w:rPr>
          <w:lang w:val="el-GR"/>
        </w:rPr>
        <w:lastRenderedPageBreak/>
        <w:t xml:space="preserve">επιτυγχάνεται μέσω της διασύνδεσης της Νησίδας στην οποία ανήκουν γεωγραφικά στον κεντρικό κόμβο του ΣΥΖΕΥΞΙΣ ΙΙ - </w:t>
      </w:r>
      <w:r w:rsidRPr="00422580">
        <w:t>SIX</w:t>
      </w:r>
      <w:r w:rsidRPr="00422580">
        <w:rPr>
          <w:lang w:val="el-GR"/>
        </w:rPr>
        <w:t xml:space="preserve">. </w:t>
      </w:r>
      <w:r w:rsidRPr="00422580">
        <w:t>M</w:t>
      </w:r>
      <w:r w:rsidRPr="00422580">
        <w:rPr>
          <w:lang w:val="el-GR"/>
        </w:rPr>
        <w:t xml:space="preserve">έσω του κόμβου </w:t>
      </w:r>
      <w:r w:rsidRPr="00422580">
        <w:t>SIX</w:t>
      </w:r>
      <w:r w:rsidRPr="00422580">
        <w:rPr>
          <w:lang w:val="el-GR"/>
        </w:rPr>
        <w:t xml:space="preserve"> θα επιτυγχάνεται επιπλέον η διασύνδεση των Φορέων με το </w:t>
      </w:r>
      <w:r w:rsidRPr="00422580">
        <w:t>Internet</w:t>
      </w:r>
      <w:r w:rsidRPr="00422580">
        <w:rPr>
          <w:lang w:val="el-GR"/>
        </w:rPr>
        <w:t xml:space="preserve">, τα </w:t>
      </w:r>
      <w:r w:rsidRPr="00422580">
        <w:t>Intranets</w:t>
      </w:r>
      <w:r w:rsidRPr="00422580">
        <w:rPr>
          <w:lang w:val="el-GR"/>
        </w:rPr>
        <w:t xml:space="preserve"> καθώς και η αξιοποίηση των κεντρικών υπηρεσιών του ΣΥΖΕΥΞΙΣ ΙΙ (Υποέργα κεντρικών Υπηρεσιών). </w:t>
      </w:r>
    </w:p>
    <w:p w14:paraId="09E29291" w14:textId="77777777" w:rsidR="00455CC3" w:rsidRPr="00422580" w:rsidRDefault="00455CC3" w:rsidP="00455CC3">
      <w:pPr>
        <w:rPr>
          <w:lang w:val="el-GR"/>
        </w:rPr>
      </w:pPr>
    </w:p>
    <w:p w14:paraId="541D7860" w14:textId="77777777" w:rsidR="00455CC3" w:rsidRPr="00422580" w:rsidRDefault="00455CC3" w:rsidP="00455CC3">
      <w:pPr>
        <w:rPr>
          <w:lang w:val="el-GR"/>
        </w:rPr>
      </w:pPr>
      <w:r w:rsidRPr="00422580">
        <w:rPr>
          <w:lang w:val="el-GR"/>
        </w:rPr>
        <w:t>Αναλυτικότερα οι νέες Νησίδες με βάση τους Νομούς της χώρας που περιλαμβάνονται γεωγραφικά σε αυτές, παρουσιάζονται στον παρακάτω Πίνακα.</w:t>
      </w:r>
    </w:p>
    <w:p w14:paraId="099FE175" w14:textId="77777777" w:rsidR="00455CC3" w:rsidRPr="00422580" w:rsidRDefault="00455CC3" w:rsidP="00455CC3">
      <w:pPr>
        <w:pStyle w:val="af0"/>
        <w:jc w:val="center"/>
        <w:rPr>
          <w:rFonts w:cs="Tahoma"/>
          <w:sz w:val="22"/>
          <w:lang w:val="el-GR"/>
        </w:rPr>
      </w:pPr>
      <w:r w:rsidRPr="00422580">
        <w:rPr>
          <w:rFonts w:cs="Tahoma"/>
          <w:sz w:val="22"/>
          <w:lang w:val="el-GR"/>
        </w:rPr>
        <w:t>Πίνακας: Διαχωρισμός  του ΣΥΖΕΥΞΙΣ ΙΙ σε Νησίδες</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99"/>
        <w:gridCol w:w="7429"/>
      </w:tblGrid>
      <w:tr w:rsidR="00455CC3" w:rsidRPr="00422580" w14:paraId="7BFD9DA4" w14:textId="77777777" w:rsidTr="00840E5F">
        <w:trPr>
          <w:jc w:val="center"/>
        </w:trPr>
        <w:tc>
          <w:tcPr>
            <w:tcW w:w="2235"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5598EC2A" w14:textId="77777777" w:rsidR="00455CC3" w:rsidRPr="00422580" w:rsidRDefault="00455CC3" w:rsidP="00840E5F">
            <w:pPr>
              <w:spacing w:after="0"/>
              <w:jc w:val="center"/>
              <w:rPr>
                <w:b/>
              </w:rPr>
            </w:pPr>
            <w:r w:rsidRPr="00422580">
              <w:rPr>
                <w:b/>
              </w:rPr>
              <w:t>Α/Α Νησίδας</w:t>
            </w:r>
          </w:p>
        </w:tc>
        <w:tc>
          <w:tcPr>
            <w:tcW w:w="761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66A8FCF8" w14:textId="77777777" w:rsidR="00455CC3" w:rsidRPr="00422580" w:rsidRDefault="00455CC3" w:rsidP="00840E5F">
            <w:pPr>
              <w:spacing w:after="0"/>
              <w:jc w:val="center"/>
              <w:rPr>
                <w:b/>
              </w:rPr>
            </w:pPr>
            <w:r w:rsidRPr="00422580">
              <w:rPr>
                <w:b/>
              </w:rPr>
              <w:t>Περιοχές Κάλυψης Νησίδας</w:t>
            </w:r>
          </w:p>
        </w:tc>
      </w:tr>
      <w:tr w:rsidR="00455CC3" w:rsidRPr="00422580" w14:paraId="0C20F840" w14:textId="77777777" w:rsidTr="00840E5F">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4B959DD4" w14:textId="77777777" w:rsidR="00455CC3" w:rsidRPr="00422580" w:rsidRDefault="00455CC3" w:rsidP="00840E5F">
            <w:pPr>
              <w:spacing w:after="0"/>
              <w:jc w:val="center"/>
            </w:pPr>
            <w:r w:rsidRPr="00422580">
              <w:t>1</w:t>
            </w:r>
          </w:p>
        </w:tc>
        <w:tc>
          <w:tcPr>
            <w:tcW w:w="7619" w:type="dxa"/>
            <w:tcBorders>
              <w:top w:val="single" w:sz="4" w:space="0" w:color="auto"/>
              <w:left w:val="single" w:sz="4" w:space="0" w:color="auto"/>
              <w:bottom w:val="single" w:sz="4" w:space="0" w:color="auto"/>
              <w:right w:val="single" w:sz="4" w:space="0" w:color="auto"/>
            </w:tcBorders>
            <w:vAlign w:val="center"/>
            <w:hideMark/>
          </w:tcPr>
          <w:p w14:paraId="45D4B498" w14:textId="77777777" w:rsidR="00455CC3" w:rsidRPr="00422580" w:rsidRDefault="00455CC3" w:rsidP="00840E5F">
            <w:pPr>
              <w:spacing w:after="0"/>
              <w:jc w:val="center"/>
            </w:pPr>
            <w:r w:rsidRPr="00422580">
              <w:t>Αττική</w:t>
            </w:r>
          </w:p>
        </w:tc>
      </w:tr>
      <w:tr w:rsidR="00455CC3" w:rsidRPr="00422580" w14:paraId="0A297A39" w14:textId="77777777" w:rsidTr="00840E5F">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67E0583C" w14:textId="77777777" w:rsidR="00455CC3" w:rsidRPr="00422580" w:rsidRDefault="00455CC3" w:rsidP="00840E5F">
            <w:pPr>
              <w:spacing w:after="0"/>
              <w:jc w:val="center"/>
            </w:pPr>
            <w:r w:rsidRPr="00422580">
              <w:t>2</w:t>
            </w:r>
          </w:p>
        </w:tc>
        <w:tc>
          <w:tcPr>
            <w:tcW w:w="7619" w:type="dxa"/>
            <w:tcBorders>
              <w:top w:val="single" w:sz="4" w:space="0" w:color="auto"/>
              <w:left w:val="single" w:sz="4" w:space="0" w:color="auto"/>
              <w:bottom w:val="single" w:sz="4" w:space="0" w:color="auto"/>
              <w:right w:val="single" w:sz="4" w:space="0" w:color="auto"/>
            </w:tcBorders>
            <w:vAlign w:val="center"/>
            <w:hideMark/>
          </w:tcPr>
          <w:p w14:paraId="24A5DD5A" w14:textId="77777777" w:rsidR="00455CC3" w:rsidRPr="00422580" w:rsidRDefault="00455CC3" w:rsidP="00840E5F">
            <w:pPr>
              <w:spacing w:after="0"/>
              <w:jc w:val="center"/>
            </w:pPr>
            <w:r w:rsidRPr="00422580">
              <w:t>Στερεά Ελλάδα &amp; Κυκλάδες</w:t>
            </w:r>
          </w:p>
        </w:tc>
      </w:tr>
      <w:tr w:rsidR="00455CC3" w:rsidRPr="00422580" w14:paraId="0D175C60" w14:textId="77777777" w:rsidTr="00840E5F">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74429CD8" w14:textId="77777777" w:rsidR="00455CC3" w:rsidRPr="00422580" w:rsidRDefault="00455CC3" w:rsidP="00840E5F">
            <w:pPr>
              <w:spacing w:after="0"/>
              <w:jc w:val="center"/>
            </w:pPr>
            <w:r w:rsidRPr="00422580">
              <w:t>3</w:t>
            </w:r>
          </w:p>
        </w:tc>
        <w:tc>
          <w:tcPr>
            <w:tcW w:w="7619" w:type="dxa"/>
            <w:tcBorders>
              <w:top w:val="single" w:sz="4" w:space="0" w:color="auto"/>
              <w:left w:val="single" w:sz="4" w:space="0" w:color="auto"/>
              <w:bottom w:val="single" w:sz="4" w:space="0" w:color="auto"/>
              <w:right w:val="single" w:sz="4" w:space="0" w:color="auto"/>
            </w:tcBorders>
            <w:vAlign w:val="center"/>
            <w:hideMark/>
          </w:tcPr>
          <w:p w14:paraId="3A87F6E4" w14:textId="77777777" w:rsidR="00455CC3" w:rsidRPr="00422580" w:rsidRDefault="00455CC3" w:rsidP="00840E5F">
            <w:pPr>
              <w:spacing w:after="0"/>
              <w:jc w:val="center"/>
            </w:pPr>
            <w:r w:rsidRPr="00422580">
              <w:t>Δυτική Ελλάδα και Επτάνησα</w:t>
            </w:r>
          </w:p>
        </w:tc>
      </w:tr>
      <w:tr w:rsidR="00455CC3" w:rsidRPr="00F84B4D" w14:paraId="1E9E6FE9" w14:textId="77777777" w:rsidTr="00840E5F">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543F96A8" w14:textId="77777777" w:rsidR="00455CC3" w:rsidRPr="00422580" w:rsidRDefault="00455CC3" w:rsidP="00840E5F">
            <w:pPr>
              <w:spacing w:after="0"/>
              <w:jc w:val="center"/>
            </w:pPr>
            <w:r w:rsidRPr="00422580">
              <w:t>4</w:t>
            </w:r>
          </w:p>
        </w:tc>
        <w:tc>
          <w:tcPr>
            <w:tcW w:w="7619" w:type="dxa"/>
            <w:tcBorders>
              <w:top w:val="single" w:sz="4" w:space="0" w:color="auto"/>
              <w:left w:val="single" w:sz="4" w:space="0" w:color="auto"/>
              <w:bottom w:val="single" w:sz="4" w:space="0" w:color="auto"/>
              <w:right w:val="single" w:sz="4" w:space="0" w:color="auto"/>
            </w:tcBorders>
            <w:vAlign w:val="center"/>
            <w:hideMark/>
          </w:tcPr>
          <w:p w14:paraId="26838552" w14:textId="77777777" w:rsidR="00455CC3" w:rsidRPr="00422580" w:rsidRDefault="00455CC3" w:rsidP="00840E5F">
            <w:pPr>
              <w:spacing w:after="0"/>
              <w:jc w:val="center"/>
              <w:rPr>
                <w:lang w:val="el-GR"/>
              </w:rPr>
            </w:pPr>
            <w:r w:rsidRPr="00422580">
              <w:rPr>
                <w:lang w:val="el-GR"/>
              </w:rPr>
              <w:t>Πελοπόννησος, Επτάνησα και Δυτική Κρήτη</w:t>
            </w:r>
          </w:p>
        </w:tc>
      </w:tr>
      <w:tr w:rsidR="00455CC3" w:rsidRPr="00422580" w14:paraId="174E8DF9" w14:textId="77777777" w:rsidTr="00840E5F">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3F37FE4F" w14:textId="77777777" w:rsidR="00455CC3" w:rsidRPr="00422580" w:rsidRDefault="00455CC3" w:rsidP="00840E5F">
            <w:pPr>
              <w:spacing w:after="0"/>
              <w:jc w:val="center"/>
            </w:pPr>
            <w:r w:rsidRPr="00422580">
              <w:t>5</w:t>
            </w:r>
          </w:p>
        </w:tc>
        <w:tc>
          <w:tcPr>
            <w:tcW w:w="7619" w:type="dxa"/>
            <w:tcBorders>
              <w:top w:val="single" w:sz="4" w:space="0" w:color="auto"/>
              <w:left w:val="single" w:sz="4" w:space="0" w:color="auto"/>
              <w:bottom w:val="single" w:sz="4" w:space="0" w:color="auto"/>
              <w:right w:val="single" w:sz="4" w:space="0" w:color="auto"/>
            </w:tcBorders>
            <w:vAlign w:val="center"/>
            <w:hideMark/>
          </w:tcPr>
          <w:p w14:paraId="6223ED2C" w14:textId="77777777" w:rsidR="00455CC3" w:rsidRPr="00422580" w:rsidRDefault="00455CC3" w:rsidP="00840E5F">
            <w:pPr>
              <w:spacing w:after="0"/>
              <w:jc w:val="center"/>
            </w:pPr>
            <w:r w:rsidRPr="00422580">
              <w:t>Θεσσαλία, Ήπειρος</w:t>
            </w:r>
          </w:p>
        </w:tc>
      </w:tr>
      <w:tr w:rsidR="00455CC3" w:rsidRPr="00F84B4D" w14:paraId="0198F23E" w14:textId="77777777" w:rsidTr="00840E5F">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3BA94CE5" w14:textId="77777777" w:rsidR="00455CC3" w:rsidRPr="00422580" w:rsidRDefault="00455CC3" w:rsidP="00840E5F">
            <w:pPr>
              <w:spacing w:after="0"/>
              <w:jc w:val="center"/>
            </w:pPr>
            <w:r w:rsidRPr="00422580">
              <w:t>6</w:t>
            </w:r>
          </w:p>
        </w:tc>
        <w:tc>
          <w:tcPr>
            <w:tcW w:w="7619" w:type="dxa"/>
            <w:tcBorders>
              <w:top w:val="single" w:sz="4" w:space="0" w:color="auto"/>
              <w:left w:val="single" w:sz="4" w:space="0" w:color="auto"/>
              <w:bottom w:val="single" w:sz="4" w:space="0" w:color="auto"/>
              <w:right w:val="single" w:sz="4" w:space="0" w:color="auto"/>
            </w:tcBorders>
            <w:vAlign w:val="center"/>
            <w:hideMark/>
          </w:tcPr>
          <w:p w14:paraId="68F7B2F3" w14:textId="77777777" w:rsidR="00455CC3" w:rsidRPr="00422580" w:rsidRDefault="00455CC3" w:rsidP="00840E5F">
            <w:pPr>
              <w:spacing w:after="0"/>
              <w:jc w:val="center"/>
              <w:rPr>
                <w:lang w:val="el-GR"/>
              </w:rPr>
            </w:pPr>
            <w:r w:rsidRPr="00422580">
              <w:rPr>
                <w:lang w:val="el-GR"/>
              </w:rPr>
              <w:t>Δυτική Μακεδονία και Ανατολική Κρήτη</w:t>
            </w:r>
          </w:p>
        </w:tc>
      </w:tr>
      <w:tr w:rsidR="00455CC3" w:rsidRPr="00422580" w14:paraId="385098CE" w14:textId="77777777" w:rsidTr="00840E5F">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6391DF75" w14:textId="77777777" w:rsidR="00455CC3" w:rsidRPr="00422580" w:rsidRDefault="00455CC3" w:rsidP="00840E5F">
            <w:pPr>
              <w:spacing w:after="0"/>
              <w:jc w:val="center"/>
            </w:pPr>
            <w:r w:rsidRPr="00422580">
              <w:t>7</w:t>
            </w:r>
          </w:p>
        </w:tc>
        <w:tc>
          <w:tcPr>
            <w:tcW w:w="7619" w:type="dxa"/>
            <w:tcBorders>
              <w:top w:val="single" w:sz="4" w:space="0" w:color="auto"/>
              <w:left w:val="single" w:sz="4" w:space="0" w:color="auto"/>
              <w:bottom w:val="single" w:sz="4" w:space="0" w:color="auto"/>
              <w:right w:val="single" w:sz="4" w:space="0" w:color="auto"/>
            </w:tcBorders>
            <w:vAlign w:val="center"/>
            <w:hideMark/>
          </w:tcPr>
          <w:p w14:paraId="6E36686A" w14:textId="77777777" w:rsidR="00455CC3" w:rsidRPr="00422580" w:rsidRDefault="00455CC3" w:rsidP="00840E5F">
            <w:pPr>
              <w:spacing w:after="0"/>
              <w:jc w:val="center"/>
            </w:pPr>
            <w:r w:rsidRPr="00422580">
              <w:t>Ανατολική Μακεδονία και Θεσσαλονίκη</w:t>
            </w:r>
          </w:p>
        </w:tc>
      </w:tr>
      <w:tr w:rsidR="00455CC3" w:rsidRPr="00F84B4D" w14:paraId="1CE1E0B2" w14:textId="77777777" w:rsidTr="00840E5F">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0702D8B4" w14:textId="77777777" w:rsidR="00455CC3" w:rsidRPr="00422580" w:rsidRDefault="00455CC3" w:rsidP="00840E5F">
            <w:pPr>
              <w:spacing w:after="0"/>
              <w:jc w:val="center"/>
            </w:pPr>
            <w:r w:rsidRPr="00422580">
              <w:t>8</w:t>
            </w:r>
          </w:p>
        </w:tc>
        <w:tc>
          <w:tcPr>
            <w:tcW w:w="7619" w:type="dxa"/>
            <w:tcBorders>
              <w:top w:val="single" w:sz="4" w:space="0" w:color="auto"/>
              <w:left w:val="single" w:sz="4" w:space="0" w:color="auto"/>
              <w:bottom w:val="single" w:sz="4" w:space="0" w:color="auto"/>
              <w:right w:val="single" w:sz="4" w:space="0" w:color="auto"/>
            </w:tcBorders>
            <w:vAlign w:val="center"/>
            <w:hideMark/>
          </w:tcPr>
          <w:p w14:paraId="134017E8" w14:textId="77777777" w:rsidR="00455CC3" w:rsidRPr="00422580" w:rsidRDefault="00455CC3" w:rsidP="00840E5F">
            <w:pPr>
              <w:spacing w:after="0"/>
              <w:jc w:val="center"/>
              <w:rPr>
                <w:lang w:val="el-GR"/>
              </w:rPr>
            </w:pPr>
            <w:r w:rsidRPr="00422580">
              <w:rPr>
                <w:lang w:val="el-GR"/>
              </w:rPr>
              <w:t>Θράκη, Νησιά Βορείου Αιγαίου και Δωδεκάνησα</w:t>
            </w:r>
          </w:p>
        </w:tc>
      </w:tr>
    </w:tbl>
    <w:p w14:paraId="2075D619" w14:textId="77777777" w:rsidR="00455CC3" w:rsidRPr="00422580" w:rsidRDefault="00455CC3" w:rsidP="00455CC3">
      <w:pPr>
        <w:spacing w:line="360" w:lineRule="auto"/>
        <w:rPr>
          <w:lang w:val="el-GR"/>
        </w:rPr>
      </w:pPr>
    </w:p>
    <w:p w14:paraId="63A330DB" w14:textId="77777777" w:rsidR="00455CC3" w:rsidRPr="00422580" w:rsidRDefault="00455CC3" w:rsidP="00455CC3">
      <w:pPr>
        <w:rPr>
          <w:lang w:val="el-GR"/>
        </w:rPr>
      </w:pPr>
      <w:r w:rsidRPr="00422580">
        <w:rPr>
          <w:lang w:val="el-GR"/>
        </w:rPr>
        <w:t>Η γεωγραφική κατανομή του έργου σε νησίδες παρουσιάζεται στο ακόλουθο σχήμα.</w:t>
      </w:r>
    </w:p>
    <w:p w14:paraId="06962F1C" w14:textId="77777777" w:rsidR="00455CC3" w:rsidRPr="00422580" w:rsidRDefault="00455CC3" w:rsidP="00455CC3">
      <w:pPr>
        <w:jc w:val="center"/>
      </w:pPr>
      <w:r>
        <w:rPr>
          <w:noProof/>
          <w:lang w:val="el-GR" w:eastAsia="el-GR"/>
        </w:rPr>
        <w:lastRenderedPageBreak/>
        <w:drawing>
          <wp:inline distT="0" distB="0" distL="0" distR="0" wp14:anchorId="405548FA" wp14:editId="22DD77EA">
            <wp:extent cx="5184776" cy="5227318"/>
            <wp:effectExtent l="0" t="0" r="0" b="0"/>
            <wp:docPr id="20" name="Εικόνα 4"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184776" cy="5227318"/>
                    </a:xfrm>
                    <a:prstGeom prst="rect">
                      <a:avLst/>
                    </a:prstGeom>
                  </pic:spPr>
                </pic:pic>
              </a:graphicData>
            </a:graphic>
          </wp:inline>
        </w:drawing>
      </w:r>
    </w:p>
    <w:p w14:paraId="4A99E7B7" w14:textId="77777777" w:rsidR="00455CC3" w:rsidRPr="00422580" w:rsidRDefault="00455CC3" w:rsidP="00455CC3"/>
    <w:p w14:paraId="0D5B2735" w14:textId="77777777" w:rsidR="00455CC3" w:rsidRPr="00422580" w:rsidRDefault="00455CC3" w:rsidP="00455CC3">
      <w:pPr>
        <w:suppressAutoHyphens w:val="0"/>
        <w:autoSpaceDE w:val="0"/>
        <w:spacing w:after="60"/>
        <w:rPr>
          <w:lang w:val="el-GR"/>
        </w:rPr>
      </w:pPr>
    </w:p>
    <w:p w14:paraId="7CFBD9EB" w14:textId="77777777" w:rsidR="00455CC3" w:rsidRPr="00422580" w:rsidRDefault="00455CC3" w:rsidP="00455CC3">
      <w:pPr>
        <w:rPr>
          <w:b/>
          <w:lang w:val="el-GR"/>
        </w:rPr>
      </w:pPr>
      <w:r w:rsidRPr="00422580">
        <w:rPr>
          <w:b/>
          <w:lang w:val="el-GR"/>
        </w:rPr>
        <w:t>Παρούσα κατάσταση:</w:t>
      </w:r>
    </w:p>
    <w:p w14:paraId="64E3F904" w14:textId="77777777" w:rsidR="00455CC3" w:rsidRPr="00422580" w:rsidRDefault="00455CC3" w:rsidP="00455CC3">
      <w:pPr>
        <w:rPr>
          <w:lang w:val="el-GR"/>
        </w:rPr>
      </w:pPr>
      <w:r w:rsidRPr="00422580">
        <w:rPr>
          <w:lang w:val="el-GR"/>
        </w:rPr>
        <w:t>Στην παρούσα Φάση έχει ολοκληρωθεί η υπογραφή των περισσότερων συμβάσεων και έχει ξεκινήσει η υλοποίηση και των 5 Υποέργων. Η αναλυτική κατάσταση των συμβάσεων έχει ως ακολούθως:</w:t>
      </w:r>
    </w:p>
    <w:tbl>
      <w:tblPr>
        <w:tblStyle w:val="aff0"/>
        <w:tblW w:w="5000" w:type="pct"/>
        <w:jc w:val="center"/>
        <w:tblLook w:val="04A0" w:firstRow="1" w:lastRow="0" w:firstColumn="1" w:lastColumn="0" w:noHBand="0" w:noVBand="1"/>
      </w:tblPr>
      <w:tblGrid>
        <w:gridCol w:w="3209"/>
        <w:gridCol w:w="3209"/>
        <w:gridCol w:w="3210"/>
      </w:tblGrid>
      <w:tr w:rsidR="00455CC3" w:rsidRPr="00422580" w14:paraId="280EC4CF" w14:textId="77777777" w:rsidTr="00840E5F">
        <w:trPr>
          <w:cantSplit/>
          <w:tblHeader/>
          <w:jc w:val="center"/>
        </w:trPr>
        <w:tc>
          <w:tcPr>
            <w:tcW w:w="3209" w:type="dxa"/>
            <w:shd w:val="pct12" w:color="auto" w:fill="auto"/>
          </w:tcPr>
          <w:p w14:paraId="18D4F6FB" w14:textId="77777777" w:rsidR="00455CC3" w:rsidRPr="00422580" w:rsidRDefault="00455CC3" w:rsidP="00840E5F">
            <w:pPr>
              <w:spacing w:after="0"/>
              <w:jc w:val="center"/>
              <w:rPr>
                <w:b/>
                <w:bCs/>
                <w:lang w:val="el-GR"/>
              </w:rPr>
            </w:pPr>
            <w:r w:rsidRPr="00422580">
              <w:rPr>
                <w:b/>
                <w:bCs/>
                <w:lang w:val="el-GR"/>
              </w:rPr>
              <w:t>Έργο / Συμφωνία Πλαίσιο</w:t>
            </w:r>
          </w:p>
        </w:tc>
        <w:tc>
          <w:tcPr>
            <w:tcW w:w="3209" w:type="dxa"/>
            <w:shd w:val="pct12" w:color="auto" w:fill="auto"/>
          </w:tcPr>
          <w:p w14:paraId="3D13BD92" w14:textId="77777777" w:rsidR="00455CC3" w:rsidRPr="00422580" w:rsidRDefault="00455CC3" w:rsidP="00840E5F">
            <w:pPr>
              <w:spacing w:after="0"/>
              <w:jc w:val="center"/>
              <w:rPr>
                <w:b/>
                <w:bCs/>
                <w:lang w:val="el-GR"/>
              </w:rPr>
            </w:pPr>
            <w:r w:rsidRPr="00422580">
              <w:rPr>
                <w:b/>
                <w:bCs/>
                <w:lang w:val="el-GR"/>
              </w:rPr>
              <w:t>Σύμβαση</w:t>
            </w:r>
          </w:p>
        </w:tc>
        <w:tc>
          <w:tcPr>
            <w:tcW w:w="3210" w:type="dxa"/>
            <w:shd w:val="pct12" w:color="auto" w:fill="auto"/>
          </w:tcPr>
          <w:p w14:paraId="395C6155" w14:textId="77777777" w:rsidR="00455CC3" w:rsidRPr="00422580" w:rsidRDefault="00455CC3" w:rsidP="00840E5F">
            <w:pPr>
              <w:spacing w:after="0"/>
              <w:jc w:val="center"/>
              <w:rPr>
                <w:b/>
                <w:bCs/>
                <w:lang w:val="el-GR"/>
              </w:rPr>
            </w:pPr>
            <w:r w:rsidRPr="00422580">
              <w:rPr>
                <w:b/>
                <w:bCs/>
                <w:lang w:val="el-GR"/>
              </w:rPr>
              <w:t>Ανάδοχος</w:t>
            </w:r>
          </w:p>
        </w:tc>
      </w:tr>
      <w:tr w:rsidR="00455CC3" w:rsidRPr="00422580" w14:paraId="314DE7CE" w14:textId="77777777" w:rsidTr="00840E5F">
        <w:trPr>
          <w:cantSplit/>
          <w:jc w:val="center"/>
        </w:trPr>
        <w:tc>
          <w:tcPr>
            <w:tcW w:w="3209" w:type="dxa"/>
          </w:tcPr>
          <w:p w14:paraId="59A10540" w14:textId="77777777" w:rsidR="00455CC3" w:rsidRPr="00422580" w:rsidRDefault="00455CC3" w:rsidP="00840E5F">
            <w:pPr>
              <w:rPr>
                <w:lang w:val="el-GR"/>
              </w:rPr>
            </w:pPr>
            <w:r w:rsidRPr="00422580">
              <w:rPr>
                <w:lang w:val="el-GR"/>
              </w:rPr>
              <w:t>Τηλεπικοινωνιακές υπηρεσίες νησίδων 1-8</w:t>
            </w:r>
          </w:p>
        </w:tc>
        <w:tc>
          <w:tcPr>
            <w:tcW w:w="3209" w:type="dxa"/>
          </w:tcPr>
          <w:p w14:paraId="1153501B" w14:textId="77777777" w:rsidR="00455CC3" w:rsidRPr="00422580" w:rsidRDefault="00455CC3" w:rsidP="00840E5F">
            <w:pPr>
              <w:rPr>
                <w:lang w:val="el-GR"/>
              </w:rPr>
            </w:pPr>
            <w:r w:rsidRPr="00422580">
              <w:rPr>
                <w:lang w:val="el-GR"/>
              </w:rPr>
              <w:t>Σε υλοποίηση 20 εκτελεστικές συμβάσεις</w:t>
            </w:r>
          </w:p>
        </w:tc>
        <w:tc>
          <w:tcPr>
            <w:tcW w:w="3210" w:type="dxa"/>
          </w:tcPr>
          <w:p w14:paraId="4434C5D8" w14:textId="77777777" w:rsidR="00455CC3" w:rsidRPr="00422580" w:rsidRDefault="00455CC3" w:rsidP="00455CC3">
            <w:pPr>
              <w:pStyle w:val="aff"/>
              <w:numPr>
                <w:ilvl w:val="0"/>
                <w:numId w:val="251"/>
              </w:numPr>
              <w:suppressAutoHyphens w:val="0"/>
              <w:spacing w:after="160" w:line="259" w:lineRule="auto"/>
              <w:jc w:val="left"/>
              <w:rPr>
                <w:lang w:val="el-GR"/>
              </w:rPr>
            </w:pPr>
            <w:r w:rsidRPr="00422580">
              <w:rPr>
                <w:lang w:val="en-US"/>
              </w:rPr>
              <w:t>Forthnet</w:t>
            </w:r>
          </w:p>
          <w:p w14:paraId="3796C57D" w14:textId="77777777" w:rsidR="00455CC3" w:rsidRPr="00422580" w:rsidRDefault="00455CC3" w:rsidP="00455CC3">
            <w:pPr>
              <w:pStyle w:val="aff"/>
              <w:numPr>
                <w:ilvl w:val="0"/>
                <w:numId w:val="251"/>
              </w:numPr>
              <w:suppressAutoHyphens w:val="0"/>
              <w:spacing w:after="160" w:line="259" w:lineRule="auto"/>
              <w:jc w:val="left"/>
              <w:rPr>
                <w:lang w:val="el-GR"/>
              </w:rPr>
            </w:pPr>
            <w:r w:rsidRPr="00422580">
              <w:rPr>
                <w:lang w:val="en-US"/>
              </w:rPr>
              <w:t>OTE</w:t>
            </w:r>
          </w:p>
          <w:p w14:paraId="2E2313F8" w14:textId="77777777" w:rsidR="00455CC3" w:rsidRPr="00422580" w:rsidRDefault="00455CC3" w:rsidP="00455CC3">
            <w:pPr>
              <w:pStyle w:val="aff"/>
              <w:numPr>
                <w:ilvl w:val="0"/>
                <w:numId w:val="251"/>
              </w:numPr>
              <w:suppressAutoHyphens w:val="0"/>
              <w:spacing w:after="160" w:line="259" w:lineRule="auto"/>
              <w:jc w:val="left"/>
              <w:rPr>
                <w:lang w:val="el-GR"/>
              </w:rPr>
            </w:pPr>
            <w:r w:rsidRPr="00422580">
              <w:rPr>
                <w:lang w:val="en-US"/>
              </w:rPr>
              <w:t>Vodafone</w:t>
            </w:r>
          </w:p>
          <w:p w14:paraId="12C1D67B" w14:textId="77777777" w:rsidR="00455CC3" w:rsidRPr="00422580" w:rsidRDefault="00455CC3" w:rsidP="00455CC3">
            <w:pPr>
              <w:pStyle w:val="aff"/>
              <w:numPr>
                <w:ilvl w:val="0"/>
                <w:numId w:val="251"/>
              </w:numPr>
              <w:suppressAutoHyphens w:val="0"/>
              <w:spacing w:after="160" w:line="259" w:lineRule="auto"/>
              <w:jc w:val="left"/>
              <w:rPr>
                <w:lang w:val="el-GR"/>
              </w:rPr>
            </w:pPr>
            <w:r w:rsidRPr="00422580">
              <w:rPr>
                <w:lang w:val="en-US"/>
              </w:rPr>
              <w:t>Wind</w:t>
            </w:r>
          </w:p>
        </w:tc>
      </w:tr>
      <w:tr w:rsidR="00455CC3" w:rsidRPr="00422580" w14:paraId="6E20CC00" w14:textId="77777777" w:rsidTr="00840E5F">
        <w:trPr>
          <w:cantSplit/>
          <w:jc w:val="center"/>
        </w:trPr>
        <w:tc>
          <w:tcPr>
            <w:tcW w:w="3209" w:type="dxa"/>
          </w:tcPr>
          <w:p w14:paraId="14C28961" w14:textId="77777777" w:rsidR="00455CC3" w:rsidRPr="00422580" w:rsidRDefault="00455CC3" w:rsidP="00840E5F">
            <w:pPr>
              <w:rPr>
                <w:lang w:val="en-US"/>
              </w:rPr>
            </w:pPr>
            <w:r w:rsidRPr="00422580">
              <w:rPr>
                <w:lang w:val="en-US"/>
              </w:rPr>
              <w:t>Υπηρεσίες Ασύρματης Νησίδας</w:t>
            </w:r>
          </w:p>
        </w:tc>
        <w:tc>
          <w:tcPr>
            <w:tcW w:w="3209" w:type="dxa"/>
          </w:tcPr>
          <w:p w14:paraId="061D02EB" w14:textId="77777777" w:rsidR="00455CC3" w:rsidRPr="00422580" w:rsidRDefault="00455CC3" w:rsidP="00840E5F">
            <w:pPr>
              <w:rPr>
                <w:lang w:val="el-GR"/>
              </w:rPr>
            </w:pPr>
            <w:r w:rsidRPr="00422580">
              <w:rPr>
                <w:lang w:val="el-GR"/>
              </w:rPr>
              <w:t>Σε υλοποίηση 4 εκτελεστικές συμβάσεις. Αναμένεται η υπογραφή 2 ακόμη συμβάσεων.</w:t>
            </w:r>
          </w:p>
        </w:tc>
        <w:tc>
          <w:tcPr>
            <w:tcW w:w="3210" w:type="dxa"/>
          </w:tcPr>
          <w:p w14:paraId="22059916" w14:textId="77777777" w:rsidR="00455CC3" w:rsidRPr="00422580" w:rsidRDefault="00455CC3" w:rsidP="00455CC3">
            <w:pPr>
              <w:pStyle w:val="aff"/>
              <w:numPr>
                <w:ilvl w:val="0"/>
                <w:numId w:val="251"/>
              </w:numPr>
              <w:suppressAutoHyphens w:val="0"/>
              <w:spacing w:after="160" w:line="259" w:lineRule="auto"/>
              <w:jc w:val="left"/>
              <w:rPr>
                <w:lang w:val="el-GR"/>
              </w:rPr>
            </w:pPr>
            <w:r w:rsidRPr="00422580">
              <w:rPr>
                <w:lang w:val="en-US"/>
              </w:rPr>
              <w:t>Cosmote</w:t>
            </w:r>
          </w:p>
          <w:p w14:paraId="4BCE9ECF" w14:textId="77777777" w:rsidR="00455CC3" w:rsidRPr="00422580" w:rsidRDefault="00455CC3" w:rsidP="00455CC3">
            <w:pPr>
              <w:pStyle w:val="aff"/>
              <w:numPr>
                <w:ilvl w:val="0"/>
                <w:numId w:val="251"/>
              </w:numPr>
              <w:suppressAutoHyphens w:val="0"/>
              <w:spacing w:after="160" w:line="259" w:lineRule="auto"/>
              <w:jc w:val="left"/>
              <w:rPr>
                <w:lang w:val="el-GR"/>
              </w:rPr>
            </w:pPr>
            <w:r w:rsidRPr="00422580">
              <w:rPr>
                <w:lang w:val="en-US"/>
              </w:rPr>
              <w:t>Vodafone</w:t>
            </w:r>
          </w:p>
          <w:p w14:paraId="50AF3F6B" w14:textId="77777777" w:rsidR="00455CC3" w:rsidRPr="00422580" w:rsidRDefault="00455CC3" w:rsidP="00455CC3">
            <w:pPr>
              <w:pStyle w:val="aff"/>
              <w:numPr>
                <w:ilvl w:val="0"/>
                <w:numId w:val="251"/>
              </w:numPr>
              <w:suppressAutoHyphens w:val="0"/>
              <w:spacing w:after="160" w:line="259" w:lineRule="auto"/>
              <w:jc w:val="left"/>
              <w:rPr>
                <w:lang w:val="el-GR"/>
              </w:rPr>
            </w:pPr>
            <w:r w:rsidRPr="00422580">
              <w:rPr>
                <w:lang w:val="en-US"/>
              </w:rPr>
              <w:t>Wind</w:t>
            </w:r>
          </w:p>
        </w:tc>
      </w:tr>
      <w:tr w:rsidR="00455CC3" w:rsidRPr="00422580" w14:paraId="3105A4EF" w14:textId="77777777" w:rsidTr="00840E5F">
        <w:trPr>
          <w:cantSplit/>
          <w:jc w:val="center"/>
        </w:trPr>
        <w:tc>
          <w:tcPr>
            <w:tcW w:w="3209" w:type="dxa"/>
          </w:tcPr>
          <w:p w14:paraId="7B3F1DEC" w14:textId="77777777" w:rsidR="00455CC3" w:rsidRPr="00422580" w:rsidRDefault="00455CC3" w:rsidP="00840E5F">
            <w:pPr>
              <w:rPr>
                <w:lang w:val="el-GR"/>
              </w:rPr>
            </w:pPr>
            <w:r w:rsidRPr="00422580">
              <w:rPr>
                <w:lang w:val="el-GR"/>
              </w:rPr>
              <w:lastRenderedPageBreak/>
              <w:t>Υποδομές ασφάλειας, τηλεφωνίας, τηλεδιάσκεψης, καλωδίωσης</w:t>
            </w:r>
          </w:p>
        </w:tc>
        <w:tc>
          <w:tcPr>
            <w:tcW w:w="3209" w:type="dxa"/>
          </w:tcPr>
          <w:p w14:paraId="3F6BE5BD" w14:textId="77777777" w:rsidR="00455CC3" w:rsidRPr="00422580" w:rsidRDefault="00455CC3" w:rsidP="00840E5F">
            <w:pPr>
              <w:rPr>
                <w:lang w:val="el-GR"/>
              </w:rPr>
            </w:pPr>
            <w:r w:rsidRPr="00422580">
              <w:rPr>
                <w:lang w:val="el-GR"/>
              </w:rPr>
              <w:t xml:space="preserve">Σε υλοποίηση </w:t>
            </w:r>
            <w:r w:rsidRPr="00422580">
              <w:rPr>
                <w:lang w:val="en-US"/>
              </w:rPr>
              <w:t>7</w:t>
            </w:r>
            <w:r w:rsidRPr="00422580">
              <w:rPr>
                <w:lang w:val="el-GR"/>
              </w:rPr>
              <w:t xml:space="preserve"> εκτελεστικές συμβάσεις</w:t>
            </w:r>
          </w:p>
        </w:tc>
        <w:tc>
          <w:tcPr>
            <w:tcW w:w="3210" w:type="dxa"/>
          </w:tcPr>
          <w:p w14:paraId="29595901" w14:textId="77777777" w:rsidR="00455CC3" w:rsidRPr="00422580" w:rsidRDefault="00455CC3" w:rsidP="00455CC3">
            <w:pPr>
              <w:pStyle w:val="aff"/>
              <w:numPr>
                <w:ilvl w:val="0"/>
                <w:numId w:val="251"/>
              </w:numPr>
              <w:suppressAutoHyphens w:val="0"/>
              <w:spacing w:after="160" w:line="259" w:lineRule="auto"/>
              <w:jc w:val="left"/>
              <w:rPr>
                <w:lang w:val="en-US"/>
              </w:rPr>
            </w:pPr>
            <w:r w:rsidRPr="00422580">
              <w:rPr>
                <w:lang w:val="el-GR"/>
              </w:rPr>
              <w:t>Ένωση</w:t>
            </w:r>
            <w:r w:rsidRPr="00422580">
              <w:rPr>
                <w:lang w:val="en-US"/>
              </w:rPr>
              <w:t xml:space="preserve"> OTE-Space Hellas-Unisystems </w:t>
            </w:r>
          </w:p>
          <w:p w14:paraId="63B850EE" w14:textId="77777777" w:rsidR="00455CC3" w:rsidRPr="00422580" w:rsidRDefault="00455CC3" w:rsidP="00455CC3">
            <w:pPr>
              <w:pStyle w:val="aff"/>
              <w:numPr>
                <w:ilvl w:val="0"/>
                <w:numId w:val="251"/>
              </w:numPr>
              <w:suppressAutoHyphens w:val="0"/>
              <w:spacing w:after="160" w:line="259" w:lineRule="auto"/>
              <w:jc w:val="left"/>
              <w:rPr>
                <w:lang w:val="el-GR"/>
              </w:rPr>
            </w:pPr>
            <w:r w:rsidRPr="00422580">
              <w:rPr>
                <w:lang w:val="en-US"/>
              </w:rPr>
              <w:t>Logicom Solutions</w:t>
            </w:r>
          </w:p>
        </w:tc>
      </w:tr>
      <w:tr w:rsidR="00455CC3" w:rsidRPr="00422580" w14:paraId="0C28207B" w14:textId="77777777" w:rsidTr="00840E5F">
        <w:trPr>
          <w:cantSplit/>
          <w:jc w:val="center"/>
        </w:trPr>
        <w:tc>
          <w:tcPr>
            <w:tcW w:w="3209" w:type="dxa"/>
          </w:tcPr>
          <w:p w14:paraId="409542EF" w14:textId="77777777" w:rsidR="00455CC3" w:rsidRPr="00422580" w:rsidRDefault="00455CC3" w:rsidP="00840E5F">
            <w:pPr>
              <w:rPr>
                <w:lang w:val="el-GR"/>
              </w:rPr>
            </w:pPr>
            <w:r w:rsidRPr="00422580">
              <w:rPr>
                <w:lang w:val="el-GR"/>
              </w:rPr>
              <w:t>Κεντρική υποδομή διασύνδεσης SIX και κέντρα δεδομένων</w:t>
            </w:r>
          </w:p>
        </w:tc>
        <w:tc>
          <w:tcPr>
            <w:tcW w:w="3209" w:type="dxa"/>
          </w:tcPr>
          <w:p w14:paraId="3935AA0F" w14:textId="77777777" w:rsidR="00455CC3" w:rsidRPr="00422580" w:rsidRDefault="00455CC3" w:rsidP="00840E5F">
            <w:pPr>
              <w:rPr>
                <w:lang w:val="el-GR"/>
              </w:rPr>
            </w:pPr>
            <w:r w:rsidRPr="00422580">
              <w:rPr>
                <w:lang w:val="el-GR"/>
              </w:rPr>
              <w:t>Σε υλοποίηση 1 σύμβαση</w:t>
            </w:r>
          </w:p>
        </w:tc>
        <w:tc>
          <w:tcPr>
            <w:tcW w:w="3210" w:type="dxa"/>
          </w:tcPr>
          <w:p w14:paraId="5AC9D61E" w14:textId="77777777" w:rsidR="00455CC3" w:rsidRPr="00422580" w:rsidRDefault="00455CC3" w:rsidP="00840E5F">
            <w:pPr>
              <w:rPr>
                <w:lang w:val="en-US"/>
              </w:rPr>
            </w:pPr>
            <w:r w:rsidRPr="00422580">
              <w:rPr>
                <w:lang w:val="en-US"/>
              </w:rPr>
              <w:t>TI Sparkle Hellas</w:t>
            </w:r>
          </w:p>
        </w:tc>
      </w:tr>
      <w:tr w:rsidR="00455CC3" w:rsidRPr="002230FC" w14:paraId="7A0527D6" w14:textId="77777777" w:rsidTr="00840E5F">
        <w:trPr>
          <w:cantSplit/>
          <w:jc w:val="center"/>
        </w:trPr>
        <w:tc>
          <w:tcPr>
            <w:tcW w:w="3209" w:type="dxa"/>
          </w:tcPr>
          <w:p w14:paraId="7A72D184" w14:textId="77777777" w:rsidR="00455CC3" w:rsidRPr="00422580" w:rsidRDefault="00455CC3" w:rsidP="00840E5F">
            <w:pPr>
              <w:rPr>
                <w:lang w:val="el-GR"/>
              </w:rPr>
            </w:pPr>
            <w:r w:rsidRPr="00422580">
              <w:rPr>
                <w:lang w:val="el-GR"/>
              </w:rPr>
              <w:t>Κεντρικές υπηρεσίες ISP και SLA</w:t>
            </w:r>
          </w:p>
        </w:tc>
        <w:tc>
          <w:tcPr>
            <w:tcW w:w="3209" w:type="dxa"/>
          </w:tcPr>
          <w:p w14:paraId="21DCB60F" w14:textId="77777777" w:rsidR="00455CC3" w:rsidRPr="00422580" w:rsidRDefault="00455CC3" w:rsidP="00840E5F">
            <w:pPr>
              <w:rPr>
                <w:lang w:val="el-GR"/>
              </w:rPr>
            </w:pPr>
            <w:r w:rsidRPr="00422580">
              <w:rPr>
                <w:lang w:val="el-GR"/>
              </w:rPr>
              <w:t>Σε υλοποίηση 1 σύμβαση</w:t>
            </w:r>
          </w:p>
        </w:tc>
        <w:tc>
          <w:tcPr>
            <w:tcW w:w="3210" w:type="dxa"/>
          </w:tcPr>
          <w:p w14:paraId="2B410FBA" w14:textId="77777777" w:rsidR="00455CC3" w:rsidRPr="00422580" w:rsidRDefault="00455CC3" w:rsidP="00840E5F">
            <w:pPr>
              <w:rPr>
                <w:lang w:val="en-US"/>
              </w:rPr>
            </w:pPr>
            <w:r w:rsidRPr="00422580">
              <w:rPr>
                <w:lang w:val="en-US"/>
              </w:rPr>
              <w:t>OTE-Space Hellas-Unisystems-Intrasoft International</w:t>
            </w:r>
          </w:p>
        </w:tc>
      </w:tr>
    </w:tbl>
    <w:p w14:paraId="32D631B5" w14:textId="77777777" w:rsidR="00455CC3" w:rsidRDefault="00455CC3" w:rsidP="00455CC3">
      <w:pPr>
        <w:suppressAutoHyphens w:val="0"/>
        <w:autoSpaceDE w:val="0"/>
        <w:spacing w:after="60"/>
        <w:rPr>
          <w:lang w:val="en-US"/>
        </w:rPr>
      </w:pPr>
    </w:p>
    <w:p w14:paraId="5E3DB50F" w14:textId="77777777" w:rsidR="00455CC3" w:rsidRDefault="00455CC3" w:rsidP="00455CC3">
      <w:pPr>
        <w:suppressAutoHyphens w:val="0"/>
        <w:autoSpaceDE w:val="0"/>
        <w:spacing w:after="60"/>
        <w:rPr>
          <w:lang w:val="el-GR"/>
        </w:rPr>
      </w:pPr>
      <w:r>
        <w:rPr>
          <w:lang w:val="el-GR"/>
        </w:rPr>
        <w:t>Αναλυτικότερα ανά υποέργο:</w:t>
      </w:r>
    </w:p>
    <w:p w14:paraId="0057E528" w14:textId="77777777" w:rsidR="00455CC3" w:rsidRDefault="00455CC3" w:rsidP="00455CC3">
      <w:pPr>
        <w:pStyle w:val="aff"/>
        <w:numPr>
          <w:ilvl w:val="0"/>
          <w:numId w:val="252"/>
        </w:numPr>
        <w:suppressAutoHyphens w:val="0"/>
        <w:autoSpaceDE w:val="0"/>
        <w:spacing w:after="60" w:line="259" w:lineRule="auto"/>
        <w:jc w:val="left"/>
        <w:rPr>
          <w:b/>
          <w:bCs/>
          <w:u w:val="single"/>
          <w:lang w:val="el-GR"/>
        </w:rPr>
      </w:pPr>
      <w:r w:rsidRPr="00FF6502">
        <w:rPr>
          <w:b/>
          <w:bCs/>
          <w:u w:val="single"/>
          <w:lang w:val="el-GR"/>
        </w:rPr>
        <w:t>Τηλεπικοινωνιακές Νησίδες 1-8</w:t>
      </w:r>
    </w:p>
    <w:p w14:paraId="46FEE7CD" w14:textId="77777777" w:rsidR="00455CC3" w:rsidRDefault="00455CC3" w:rsidP="00455CC3">
      <w:pPr>
        <w:suppressAutoHyphens w:val="0"/>
        <w:autoSpaceDE w:val="0"/>
        <w:spacing w:after="60"/>
        <w:ind w:left="360"/>
        <w:rPr>
          <w:b/>
          <w:bCs/>
          <w:u w:val="single"/>
          <w:lang w:val="el-GR"/>
        </w:rPr>
      </w:pPr>
    </w:p>
    <w:p w14:paraId="3C0F8D20" w14:textId="77777777" w:rsidR="00455CC3" w:rsidRDefault="00455CC3" w:rsidP="00455CC3">
      <w:pPr>
        <w:suppressAutoHyphens w:val="0"/>
        <w:autoSpaceDE w:val="0"/>
        <w:spacing w:after="60"/>
        <w:rPr>
          <w:lang w:val="el-GR"/>
        </w:rPr>
      </w:pPr>
      <w:r>
        <w:rPr>
          <w:lang w:val="el-GR"/>
        </w:rPr>
        <w:t>Συνοπτικά οι απαιτούμενες από τους Αναδόχους του Υποέργου</w:t>
      </w:r>
      <w:r w:rsidRPr="00FF6502">
        <w:rPr>
          <w:lang w:val="el-GR"/>
        </w:rPr>
        <w:t xml:space="preserve"> </w:t>
      </w:r>
      <w:r w:rsidRPr="001C5365">
        <w:rPr>
          <w:lang w:val="el-GR"/>
        </w:rPr>
        <w:t>υπηρεσίες</w:t>
      </w:r>
      <w:r>
        <w:rPr>
          <w:lang w:val="el-GR"/>
        </w:rPr>
        <w:t xml:space="preserve"> είναι οι εξής:</w:t>
      </w:r>
    </w:p>
    <w:p w14:paraId="3BA5CAD5" w14:textId="77777777" w:rsidR="00455CC3" w:rsidRDefault="00455CC3" w:rsidP="00455CC3">
      <w:pPr>
        <w:numPr>
          <w:ilvl w:val="0"/>
          <w:numId w:val="253"/>
        </w:numPr>
        <w:suppressAutoHyphens w:val="0"/>
        <w:autoSpaceDE w:val="0"/>
        <w:spacing w:after="60" w:line="259" w:lineRule="auto"/>
        <w:jc w:val="left"/>
        <w:rPr>
          <w:lang w:val="el-GR"/>
        </w:rPr>
      </w:pPr>
      <w:r w:rsidRPr="00881246">
        <w:rPr>
          <w:lang w:val="el-GR"/>
        </w:rPr>
        <w:t xml:space="preserve">Παροχή </w:t>
      </w:r>
      <w:r w:rsidRPr="00881246">
        <w:rPr>
          <w:b/>
          <w:bCs/>
          <w:lang w:val="el-GR"/>
        </w:rPr>
        <w:t xml:space="preserve">υπηρεσίας Πρόσβασης &amp; Τηλεφωνίας </w:t>
      </w:r>
      <w:r w:rsidRPr="00881246">
        <w:rPr>
          <w:lang w:val="el-GR"/>
        </w:rPr>
        <w:t>για το σύνολο των Φορέων της Δημόσιας Διοίκησης</w:t>
      </w:r>
      <w:r>
        <w:rPr>
          <w:lang w:val="el-GR"/>
        </w:rPr>
        <w:t>, με διαστασιολόγηση ως εξής</w:t>
      </w:r>
      <w:r w:rsidRPr="00CA5F2C">
        <w:rPr>
          <w:lang w:val="el-GR"/>
        </w:rPr>
        <w:t>:</w:t>
      </w:r>
    </w:p>
    <w:p w14:paraId="62632EC9" w14:textId="77777777" w:rsidR="00455CC3" w:rsidRDefault="00455CC3" w:rsidP="00455CC3">
      <w:pPr>
        <w:suppressAutoHyphens w:val="0"/>
        <w:autoSpaceDE w:val="0"/>
        <w:spacing w:after="60" w:line="259" w:lineRule="auto"/>
        <w:jc w:val="left"/>
        <w:rPr>
          <w:lang w:val="el-GR"/>
        </w:rPr>
      </w:pPr>
    </w:p>
    <w:tbl>
      <w:tblPr>
        <w:tblW w:w="7515" w:type="dxa"/>
        <w:jc w:val="center"/>
        <w:tblCellMar>
          <w:left w:w="0" w:type="dxa"/>
          <w:right w:w="0" w:type="dxa"/>
        </w:tblCellMar>
        <w:tblLook w:val="0420" w:firstRow="1" w:lastRow="0" w:firstColumn="0" w:lastColumn="0" w:noHBand="0" w:noVBand="1"/>
      </w:tblPr>
      <w:tblGrid>
        <w:gridCol w:w="2343"/>
        <w:gridCol w:w="3046"/>
        <w:gridCol w:w="2126"/>
      </w:tblGrid>
      <w:tr w:rsidR="00455CC3" w:rsidRPr="00881246" w14:paraId="3883D3B0" w14:textId="77777777" w:rsidTr="00840E5F">
        <w:trPr>
          <w:trHeight w:val="1069"/>
          <w:jc w:val="center"/>
        </w:trPr>
        <w:tc>
          <w:tcPr>
            <w:tcW w:w="2343" w:type="dxa"/>
            <w:tcBorders>
              <w:top w:val="single" w:sz="8" w:space="0" w:color="000000"/>
              <w:left w:val="single" w:sz="8" w:space="0" w:color="000000"/>
              <w:bottom w:val="single" w:sz="8" w:space="0" w:color="000000"/>
              <w:right w:val="single" w:sz="8" w:space="0" w:color="000000"/>
            </w:tcBorders>
            <w:shd w:val="pct12" w:color="auto" w:fill="auto"/>
            <w:tcMar>
              <w:top w:w="72" w:type="dxa"/>
              <w:left w:w="144" w:type="dxa"/>
              <w:bottom w:w="72" w:type="dxa"/>
              <w:right w:w="144" w:type="dxa"/>
            </w:tcMar>
            <w:hideMark/>
          </w:tcPr>
          <w:p w14:paraId="1206B3F5" w14:textId="77777777" w:rsidR="00455CC3" w:rsidRPr="00881246" w:rsidRDefault="00455CC3" w:rsidP="00840E5F">
            <w:pPr>
              <w:suppressAutoHyphens w:val="0"/>
              <w:autoSpaceDE w:val="0"/>
              <w:spacing w:after="60"/>
              <w:ind w:left="142"/>
              <w:rPr>
                <w:lang w:val="en-US"/>
              </w:rPr>
            </w:pPr>
            <w:r w:rsidRPr="00881246">
              <w:rPr>
                <w:b/>
                <w:bCs/>
                <w:lang w:val="el-GR"/>
              </w:rPr>
              <w:t>ΤΥΠΟΣ</w:t>
            </w:r>
            <w:r w:rsidRPr="00881246">
              <w:rPr>
                <w:lang w:val="el-GR"/>
              </w:rPr>
              <w:t xml:space="preserve"> ΠΡΟΣΒΑΣΗΣ/ ΤΗΛΕΦΩΝΙΑΣ</w:t>
            </w:r>
          </w:p>
        </w:tc>
        <w:tc>
          <w:tcPr>
            <w:tcW w:w="3046" w:type="dxa"/>
            <w:tcBorders>
              <w:top w:val="single" w:sz="8" w:space="0" w:color="000000"/>
              <w:left w:val="single" w:sz="8" w:space="0" w:color="000000"/>
              <w:bottom w:val="single" w:sz="8" w:space="0" w:color="000000"/>
              <w:right w:val="single" w:sz="8" w:space="0" w:color="000000"/>
            </w:tcBorders>
            <w:shd w:val="pct12" w:color="auto" w:fill="auto"/>
            <w:tcMar>
              <w:top w:w="72" w:type="dxa"/>
              <w:left w:w="144" w:type="dxa"/>
              <w:bottom w:w="72" w:type="dxa"/>
              <w:right w:w="144" w:type="dxa"/>
            </w:tcMar>
            <w:hideMark/>
          </w:tcPr>
          <w:p w14:paraId="263276CD" w14:textId="77777777" w:rsidR="00455CC3" w:rsidRPr="00881246" w:rsidRDefault="00455CC3" w:rsidP="00840E5F">
            <w:pPr>
              <w:suppressAutoHyphens w:val="0"/>
              <w:autoSpaceDE w:val="0"/>
              <w:spacing w:after="60"/>
              <w:ind w:left="142"/>
              <w:rPr>
                <w:lang w:val="en-US"/>
              </w:rPr>
            </w:pPr>
            <w:r w:rsidRPr="00881246">
              <w:rPr>
                <w:b/>
                <w:bCs/>
                <w:lang w:val="el-GR"/>
              </w:rPr>
              <w:t>ΤΑΧΥΤΗΤΑ</w:t>
            </w:r>
            <w:r w:rsidRPr="00881246">
              <w:rPr>
                <w:lang w:val="el-GR"/>
              </w:rPr>
              <w:t xml:space="preserve"> (</w:t>
            </w:r>
            <w:r w:rsidRPr="00881246">
              <w:rPr>
                <w:lang w:val="en-US"/>
              </w:rPr>
              <w:t>Mbps)</w:t>
            </w:r>
          </w:p>
        </w:tc>
        <w:tc>
          <w:tcPr>
            <w:tcW w:w="2126" w:type="dxa"/>
            <w:tcBorders>
              <w:top w:val="single" w:sz="8" w:space="0" w:color="000000"/>
              <w:left w:val="single" w:sz="8" w:space="0" w:color="000000"/>
              <w:bottom w:val="single" w:sz="8" w:space="0" w:color="000000"/>
              <w:right w:val="single" w:sz="8" w:space="0" w:color="000000"/>
            </w:tcBorders>
            <w:shd w:val="pct12" w:color="auto" w:fill="auto"/>
            <w:tcMar>
              <w:top w:w="72" w:type="dxa"/>
              <w:left w:w="144" w:type="dxa"/>
              <w:bottom w:w="72" w:type="dxa"/>
              <w:right w:w="144" w:type="dxa"/>
            </w:tcMar>
            <w:hideMark/>
          </w:tcPr>
          <w:p w14:paraId="7904642C" w14:textId="77777777" w:rsidR="00455CC3" w:rsidRPr="00881246" w:rsidRDefault="00455CC3" w:rsidP="00840E5F">
            <w:pPr>
              <w:suppressAutoHyphens w:val="0"/>
              <w:autoSpaceDE w:val="0"/>
              <w:spacing w:after="60"/>
              <w:ind w:left="142"/>
              <w:rPr>
                <w:lang w:val="en-US"/>
              </w:rPr>
            </w:pPr>
            <w:r w:rsidRPr="00881246">
              <w:rPr>
                <w:b/>
                <w:bCs/>
                <w:lang w:val="el-GR"/>
              </w:rPr>
              <w:t>ΧΡΗΣΤΕΣ</w:t>
            </w:r>
            <w:r w:rsidRPr="00881246">
              <w:rPr>
                <w:lang w:val="el-GR"/>
              </w:rPr>
              <w:t xml:space="preserve"> ΠΡΟΣΒΑΣΗΣ/ ΤΗΛΕΦΩΝΙΑΣ</w:t>
            </w:r>
          </w:p>
        </w:tc>
      </w:tr>
      <w:tr w:rsidR="00455CC3" w:rsidRPr="00881246" w14:paraId="7E9C5838" w14:textId="77777777" w:rsidTr="00840E5F">
        <w:trPr>
          <w:trHeight w:val="393"/>
          <w:jc w:val="center"/>
        </w:trPr>
        <w:tc>
          <w:tcPr>
            <w:tcW w:w="2343"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45CC966" w14:textId="77777777" w:rsidR="00455CC3" w:rsidRPr="00881246" w:rsidRDefault="00455CC3" w:rsidP="00840E5F">
            <w:pPr>
              <w:suppressAutoHyphens w:val="0"/>
              <w:autoSpaceDE w:val="0"/>
              <w:spacing w:after="60"/>
              <w:ind w:left="142"/>
              <w:rPr>
                <w:lang w:val="en-US"/>
              </w:rPr>
            </w:pPr>
            <w:r w:rsidRPr="00881246">
              <w:rPr>
                <w:b/>
                <w:bCs/>
                <w:lang w:val="en-US"/>
              </w:rPr>
              <w:t>DSL</w:t>
            </w:r>
          </w:p>
        </w:tc>
        <w:tc>
          <w:tcPr>
            <w:tcW w:w="304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6A72C50" w14:textId="77777777" w:rsidR="00455CC3" w:rsidRPr="00881246" w:rsidRDefault="00455CC3" w:rsidP="00840E5F">
            <w:pPr>
              <w:suppressAutoHyphens w:val="0"/>
              <w:autoSpaceDE w:val="0"/>
              <w:spacing w:after="60"/>
              <w:ind w:left="142"/>
              <w:rPr>
                <w:lang w:val="en-US"/>
              </w:rPr>
            </w:pPr>
            <w:r w:rsidRPr="00881246">
              <w:rPr>
                <w:lang w:val="en-US"/>
              </w:rPr>
              <w:t>24/1-30/3-50/5*</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65BE63C" w14:textId="77777777" w:rsidR="00455CC3" w:rsidRPr="00881246" w:rsidRDefault="00455CC3" w:rsidP="00840E5F">
            <w:pPr>
              <w:suppressAutoHyphens w:val="0"/>
              <w:autoSpaceDE w:val="0"/>
              <w:spacing w:after="60"/>
              <w:ind w:left="142"/>
              <w:rPr>
                <w:lang w:val="en-US"/>
              </w:rPr>
            </w:pPr>
            <w:r w:rsidRPr="00881246">
              <w:rPr>
                <w:lang w:val="en-US"/>
              </w:rPr>
              <w:t>1-20</w:t>
            </w:r>
          </w:p>
        </w:tc>
      </w:tr>
      <w:tr w:rsidR="00455CC3" w:rsidRPr="00881246" w14:paraId="0497B09E" w14:textId="77777777" w:rsidTr="00840E5F">
        <w:trPr>
          <w:trHeight w:val="415"/>
          <w:jc w:val="center"/>
        </w:trPr>
        <w:tc>
          <w:tcPr>
            <w:tcW w:w="2343"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4EF16709" w14:textId="77777777" w:rsidR="00455CC3" w:rsidRPr="00881246" w:rsidRDefault="00455CC3" w:rsidP="00840E5F">
            <w:pPr>
              <w:suppressAutoHyphens w:val="0"/>
              <w:autoSpaceDE w:val="0"/>
              <w:spacing w:after="60"/>
              <w:ind w:left="142"/>
              <w:rPr>
                <w:lang w:val="en-US"/>
              </w:rPr>
            </w:pPr>
            <w:r w:rsidRPr="00881246">
              <w:rPr>
                <w:b/>
                <w:bCs/>
                <w:lang w:val="el-GR"/>
              </w:rPr>
              <w:t>ΜΙΚΡΟΣ</w:t>
            </w:r>
          </w:p>
        </w:tc>
        <w:tc>
          <w:tcPr>
            <w:tcW w:w="304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E0AA681" w14:textId="77777777" w:rsidR="00455CC3" w:rsidRPr="00881246" w:rsidRDefault="00455CC3" w:rsidP="00840E5F">
            <w:pPr>
              <w:suppressAutoHyphens w:val="0"/>
              <w:autoSpaceDE w:val="0"/>
              <w:spacing w:after="60"/>
              <w:ind w:left="142"/>
              <w:rPr>
                <w:lang w:val="en-US"/>
              </w:rPr>
            </w:pPr>
            <w:r w:rsidRPr="00881246">
              <w:rPr>
                <w:lang w:val="en-US"/>
              </w:rPr>
              <w:t>10/10</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9A25B5D" w14:textId="77777777" w:rsidR="00455CC3" w:rsidRPr="00881246" w:rsidRDefault="00455CC3" w:rsidP="00840E5F">
            <w:pPr>
              <w:suppressAutoHyphens w:val="0"/>
              <w:autoSpaceDE w:val="0"/>
              <w:spacing w:after="60"/>
              <w:ind w:left="142"/>
              <w:rPr>
                <w:lang w:val="en-US"/>
              </w:rPr>
            </w:pPr>
            <w:r w:rsidRPr="00881246">
              <w:rPr>
                <w:lang w:val="en-US"/>
              </w:rPr>
              <w:t>21-100</w:t>
            </w:r>
          </w:p>
        </w:tc>
      </w:tr>
      <w:tr w:rsidR="00455CC3" w:rsidRPr="00881246" w14:paraId="08F34A48" w14:textId="77777777" w:rsidTr="00840E5F">
        <w:trPr>
          <w:trHeight w:val="410"/>
          <w:jc w:val="center"/>
        </w:trPr>
        <w:tc>
          <w:tcPr>
            <w:tcW w:w="2343"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4A5F48DB" w14:textId="77777777" w:rsidR="00455CC3" w:rsidRPr="00881246" w:rsidRDefault="00455CC3" w:rsidP="00840E5F">
            <w:pPr>
              <w:suppressAutoHyphens w:val="0"/>
              <w:autoSpaceDE w:val="0"/>
              <w:spacing w:after="60"/>
              <w:ind w:left="142"/>
              <w:rPr>
                <w:lang w:val="en-US"/>
              </w:rPr>
            </w:pPr>
            <w:r w:rsidRPr="00881246">
              <w:rPr>
                <w:b/>
                <w:bCs/>
                <w:lang w:val="el-GR"/>
              </w:rPr>
              <w:t>ΜΕΣΑΙΟΣ</w:t>
            </w:r>
          </w:p>
        </w:tc>
        <w:tc>
          <w:tcPr>
            <w:tcW w:w="304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447AE0E2" w14:textId="77777777" w:rsidR="00455CC3" w:rsidRPr="00881246" w:rsidRDefault="00455CC3" w:rsidP="00840E5F">
            <w:pPr>
              <w:suppressAutoHyphens w:val="0"/>
              <w:autoSpaceDE w:val="0"/>
              <w:spacing w:after="60"/>
              <w:ind w:left="142"/>
              <w:rPr>
                <w:lang w:val="en-US"/>
              </w:rPr>
            </w:pPr>
            <w:r w:rsidRPr="00881246">
              <w:rPr>
                <w:lang w:val="en-US"/>
              </w:rPr>
              <w:t>100/100</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9122A73" w14:textId="77777777" w:rsidR="00455CC3" w:rsidRPr="00881246" w:rsidRDefault="00455CC3" w:rsidP="00840E5F">
            <w:pPr>
              <w:suppressAutoHyphens w:val="0"/>
              <w:autoSpaceDE w:val="0"/>
              <w:spacing w:after="60"/>
              <w:ind w:left="142"/>
              <w:rPr>
                <w:lang w:val="en-US"/>
              </w:rPr>
            </w:pPr>
            <w:r w:rsidRPr="00881246">
              <w:rPr>
                <w:lang w:val="en-US"/>
              </w:rPr>
              <w:t>101-750</w:t>
            </w:r>
          </w:p>
        </w:tc>
      </w:tr>
      <w:tr w:rsidR="00455CC3" w:rsidRPr="00881246" w14:paraId="4E2C88E1" w14:textId="77777777" w:rsidTr="00840E5F">
        <w:trPr>
          <w:trHeight w:val="389"/>
          <w:jc w:val="center"/>
        </w:trPr>
        <w:tc>
          <w:tcPr>
            <w:tcW w:w="2343"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78757116" w14:textId="77777777" w:rsidR="00455CC3" w:rsidRPr="00881246" w:rsidRDefault="00455CC3" w:rsidP="00840E5F">
            <w:pPr>
              <w:suppressAutoHyphens w:val="0"/>
              <w:autoSpaceDE w:val="0"/>
              <w:spacing w:after="60"/>
              <w:ind w:left="142"/>
              <w:rPr>
                <w:lang w:val="en-US"/>
              </w:rPr>
            </w:pPr>
            <w:r w:rsidRPr="00881246">
              <w:rPr>
                <w:b/>
                <w:bCs/>
                <w:lang w:val="el-GR"/>
              </w:rPr>
              <w:t>ΜΕΓΑΛΟΣ</w:t>
            </w:r>
          </w:p>
        </w:tc>
        <w:tc>
          <w:tcPr>
            <w:tcW w:w="304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4C805D64" w14:textId="77777777" w:rsidR="00455CC3" w:rsidRPr="00881246" w:rsidRDefault="00455CC3" w:rsidP="00840E5F">
            <w:pPr>
              <w:suppressAutoHyphens w:val="0"/>
              <w:autoSpaceDE w:val="0"/>
              <w:spacing w:after="60"/>
              <w:ind w:left="142"/>
              <w:rPr>
                <w:lang w:val="en-US"/>
              </w:rPr>
            </w:pPr>
            <w:r w:rsidRPr="00881246">
              <w:rPr>
                <w:lang w:val="en-US"/>
              </w:rPr>
              <w:t>1000/1000</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738B9DAA" w14:textId="77777777" w:rsidR="00455CC3" w:rsidRPr="00881246" w:rsidRDefault="00455CC3" w:rsidP="00840E5F">
            <w:pPr>
              <w:suppressAutoHyphens w:val="0"/>
              <w:autoSpaceDE w:val="0"/>
              <w:spacing w:after="60"/>
              <w:ind w:left="142"/>
              <w:rPr>
                <w:lang w:val="en-US"/>
              </w:rPr>
            </w:pPr>
            <w:r w:rsidRPr="00881246">
              <w:rPr>
                <w:lang w:val="en-US"/>
              </w:rPr>
              <w:t>&gt;750</w:t>
            </w:r>
          </w:p>
        </w:tc>
      </w:tr>
    </w:tbl>
    <w:p w14:paraId="1D8BFEF9" w14:textId="77777777" w:rsidR="00455CC3" w:rsidRDefault="00455CC3" w:rsidP="00455CC3">
      <w:pPr>
        <w:suppressAutoHyphens w:val="0"/>
        <w:autoSpaceDE w:val="0"/>
        <w:spacing w:after="60"/>
        <w:ind w:left="720"/>
        <w:rPr>
          <w:lang w:val="el-GR"/>
        </w:rPr>
      </w:pPr>
    </w:p>
    <w:p w14:paraId="1EC16B21" w14:textId="77777777" w:rsidR="00455CC3" w:rsidRPr="00DA1AED" w:rsidRDefault="00455CC3" w:rsidP="00455CC3">
      <w:pPr>
        <w:suppressAutoHyphens w:val="0"/>
        <w:autoSpaceDE w:val="0"/>
        <w:spacing w:after="60"/>
        <w:ind w:left="720"/>
        <w:rPr>
          <w:lang w:val="el-GR"/>
        </w:rPr>
      </w:pPr>
    </w:p>
    <w:p w14:paraId="7D378E34" w14:textId="77777777" w:rsidR="00455CC3" w:rsidRDefault="00455CC3" w:rsidP="00455CC3">
      <w:pPr>
        <w:numPr>
          <w:ilvl w:val="0"/>
          <w:numId w:val="253"/>
        </w:numPr>
        <w:suppressAutoHyphens w:val="0"/>
        <w:autoSpaceDE w:val="0"/>
        <w:spacing w:after="60" w:line="259" w:lineRule="auto"/>
        <w:jc w:val="left"/>
        <w:rPr>
          <w:lang w:val="el-GR"/>
        </w:rPr>
      </w:pPr>
      <w:r w:rsidRPr="00881246">
        <w:rPr>
          <w:b/>
          <w:bCs/>
          <w:lang w:val="el-GR"/>
        </w:rPr>
        <w:t>Προπληρωμένο</w:t>
      </w:r>
      <w:r w:rsidRPr="00881246">
        <w:rPr>
          <w:lang w:val="el-GR"/>
        </w:rPr>
        <w:t xml:space="preserve"> κόστος εξωτερικής (</w:t>
      </w:r>
      <w:r w:rsidRPr="00881246">
        <w:rPr>
          <w:b/>
          <w:bCs/>
          <w:lang w:val="en-US"/>
        </w:rPr>
        <w:t>off</w:t>
      </w:r>
      <w:r w:rsidRPr="00DA1AED">
        <w:rPr>
          <w:b/>
          <w:bCs/>
          <w:lang w:val="el-GR"/>
        </w:rPr>
        <w:t>-</w:t>
      </w:r>
      <w:r w:rsidRPr="00881246">
        <w:rPr>
          <w:b/>
          <w:bCs/>
          <w:lang w:val="en-US"/>
        </w:rPr>
        <w:t>net</w:t>
      </w:r>
      <w:r w:rsidRPr="00881246">
        <w:rPr>
          <w:lang w:val="el-GR"/>
        </w:rPr>
        <w:t>)</w:t>
      </w:r>
      <w:r w:rsidRPr="00DA1AED">
        <w:rPr>
          <w:lang w:val="el-GR"/>
        </w:rPr>
        <w:t xml:space="preserve"> </w:t>
      </w:r>
      <w:r w:rsidRPr="00881246">
        <w:rPr>
          <w:lang w:val="el-GR"/>
        </w:rPr>
        <w:t>τηλεφωνίας</w:t>
      </w:r>
      <w:r>
        <w:rPr>
          <w:lang w:val="el-GR"/>
        </w:rPr>
        <w:t>, με τα εξής χαρακτηριστικά:</w:t>
      </w:r>
    </w:p>
    <w:p w14:paraId="57574A17" w14:textId="77777777" w:rsidR="00455CC3" w:rsidRDefault="00455CC3" w:rsidP="00455CC3">
      <w:pPr>
        <w:suppressAutoHyphens w:val="0"/>
        <w:autoSpaceDE w:val="0"/>
        <w:spacing w:after="60" w:line="259" w:lineRule="auto"/>
        <w:ind w:left="720"/>
        <w:jc w:val="left"/>
        <w:rPr>
          <w:lang w:val="el-GR"/>
        </w:rPr>
      </w:pPr>
    </w:p>
    <w:tbl>
      <w:tblPr>
        <w:tblW w:w="10077" w:type="dxa"/>
        <w:tblCellMar>
          <w:left w:w="0" w:type="dxa"/>
          <w:right w:w="0" w:type="dxa"/>
        </w:tblCellMar>
        <w:tblLook w:val="0600" w:firstRow="0" w:lastRow="0" w:firstColumn="0" w:lastColumn="0" w:noHBand="1" w:noVBand="1"/>
      </w:tblPr>
      <w:tblGrid>
        <w:gridCol w:w="1713"/>
        <w:gridCol w:w="1985"/>
        <w:gridCol w:w="1559"/>
        <w:gridCol w:w="1701"/>
        <w:gridCol w:w="1418"/>
        <w:gridCol w:w="1701"/>
      </w:tblGrid>
      <w:tr w:rsidR="00455CC3" w:rsidRPr="00881246" w14:paraId="16958449" w14:textId="77777777" w:rsidTr="00840E5F">
        <w:trPr>
          <w:trHeight w:val="127"/>
        </w:trPr>
        <w:tc>
          <w:tcPr>
            <w:tcW w:w="10077" w:type="dxa"/>
            <w:gridSpan w:val="6"/>
            <w:tcBorders>
              <w:top w:val="single" w:sz="8" w:space="0" w:color="000000"/>
              <w:left w:val="single" w:sz="8" w:space="0" w:color="000000"/>
              <w:bottom w:val="single" w:sz="8" w:space="0" w:color="000000"/>
              <w:right w:val="single" w:sz="8" w:space="0" w:color="000000"/>
            </w:tcBorders>
            <w:shd w:val="pct12" w:color="auto" w:fill="auto"/>
            <w:tcMar>
              <w:top w:w="12" w:type="dxa"/>
              <w:left w:w="12" w:type="dxa"/>
              <w:bottom w:w="0" w:type="dxa"/>
              <w:right w:w="12" w:type="dxa"/>
            </w:tcMar>
            <w:vAlign w:val="bottom"/>
            <w:hideMark/>
          </w:tcPr>
          <w:p w14:paraId="4AC22F18" w14:textId="77777777" w:rsidR="00455CC3" w:rsidRPr="00881246" w:rsidRDefault="00455CC3" w:rsidP="00840E5F">
            <w:pPr>
              <w:suppressAutoHyphens w:val="0"/>
              <w:autoSpaceDE w:val="0"/>
              <w:spacing w:after="60"/>
              <w:ind w:left="720"/>
              <w:rPr>
                <w:lang w:val="en-US"/>
              </w:rPr>
            </w:pPr>
            <w:r w:rsidRPr="00881246">
              <w:rPr>
                <w:b/>
                <w:bCs/>
                <w:lang w:val="el-GR"/>
              </w:rPr>
              <w:t>ΠΡΟΠΛΗΡΩΜΕΝΑ ΠΑΚΕΤΑ ΤΗΛΕΦΩΝΙΑΣ</w:t>
            </w:r>
          </w:p>
        </w:tc>
      </w:tr>
      <w:tr w:rsidR="00455CC3" w:rsidRPr="00881246" w14:paraId="4522DE88" w14:textId="77777777" w:rsidTr="00840E5F">
        <w:trPr>
          <w:trHeight w:val="269"/>
        </w:trPr>
        <w:tc>
          <w:tcPr>
            <w:tcW w:w="1713" w:type="dxa"/>
            <w:tcBorders>
              <w:top w:val="single" w:sz="8" w:space="0" w:color="000000"/>
              <w:left w:val="single" w:sz="8" w:space="0" w:color="000000"/>
              <w:bottom w:val="single" w:sz="8" w:space="0" w:color="000000"/>
              <w:right w:val="single" w:sz="8" w:space="0" w:color="000000"/>
            </w:tcBorders>
            <w:shd w:val="pct12" w:color="auto" w:fill="auto"/>
            <w:tcMar>
              <w:top w:w="12" w:type="dxa"/>
              <w:left w:w="12" w:type="dxa"/>
              <w:bottom w:w="0" w:type="dxa"/>
              <w:right w:w="12" w:type="dxa"/>
            </w:tcMar>
            <w:vAlign w:val="bottom"/>
            <w:hideMark/>
          </w:tcPr>
          <w:p w14:paraId="0100B2D3" w14:textId="77777777" w:rsidR="00455CC3" w:rsidRPr="00881246" w:rsidRDefault="00455CC3" w:rsidP="00840E5F">
            <w:pPr>
              <w:suppressAutoHyphens w:val="0"/>
              <w:autoSpaceDE w:val="0"/>
              <w:spacing w:after="60"/>
              <w:ind w:left="142"/>
              <w:rPr>
                <w:lang w:val="en-US"/>
              </w:rPr>
            </w:pPr>
            <w:r w:rsidRPr="00881246">
              <w:rPr>
                <w:lang w:val="el-GR"/>
              </w:rPr>
              <w:t> </w:t>
            </w:r>
          </w:p>
        </w:tc>
        <w:tc>
          <w:tcPr>
            <w:tcW w:w="1985" w:type="dxa"/>
            <w:tcBorders>
              <w:top w:val="single" w:sz="8" w:space="0" w:color="000000"/>
              <w:left w:val="single" w:sz="8" w:space="0" w:color="000000"/>
              <w:bottom w:val="single" w:sz="8" w:space="0" w:color="000000"/>
              <w:right w:val="single" w:sz="8" w:space="0" w:color="000000"/>
            </w:tcBorders>
            <w:shd w:val="pct12" w:color="auto" w:fill="auto"/>
            <w:tcMar>
              <w:top w:w="12" w:type="dxa"/>
              <w:left w:w="12" w:type="dxa"/>
              <w:bottom w:w="0" w:type="dxa"/>
              <w:right w:w="12" w:type="dxa"/>
            </w:tcMar>
            <w:vAlign w:val="bottom"/>
            <w:hideMark/>
          </w:tcPr>
          <w:p w14:paraId="12D8F503" w14:textId="77777777" w:rsidR="00455CC3" w:rsidRPr="00881246" w:rsidRDefault="00455CC3" w:rsidP="00840E5F">
            <w:pPr>
              <w:suppressAutoHyphens w:val="0"/>
              <w:autoSpaceDE w:val="0"/>
              <w:spacing w:after="60"/>
              <w:ind w:left="136"/>
              <w:rPr>
                <w:lang w:val="en-US"/>
              </w:rPr>
            </w:pPr>
            <w:r w:rsidRPr="00881246">
              <w:rPr>
                <w:b/>
                <w:bCs/>
                <w:lang w:val="el-GR"/>
              </w:rPr>
              <w:t>Σταθερ</w:t>
            </w:r>
            <w:r>
              <w:rPr>
                <w:b/>
                <w:bCs/>
                <w:lang w:val="el-GR"/>
              </w:rPr>
              <w:t>ά</w:t>
            </w:r>
            <w:r w:rsidRPr="00881246">
              <w:rPr>
                <w:b/>
                <w:bCs/>
                <w:lang w:val="el-GR"/>
              </w:rPr>
              <w:t>/Κινητ</w:t>
            </w:r>
            <w:r>
              <w:rPr>
                <w:b/>
                <w:bCs/>
                <w:lang w:val="el-GR"/>
              </w:rPr>
              <w:t>ά</w:t>
            </w:r>
            <w:r w:rsidRPr="00881246">
              <w:rPr>
                <w:b/>
                <w:bCs/>
                <w:lang w:val="el-GR"/>
              </w:rPr>
              <w:t xml:space="preserve"> ΣΥΖ</w:t>
            </w:r>
          </w:p>
        </w:tc>
        <w:tc>
          <w:tcPr>
            <w:tcW w:w="1559" w:type="dxa"/>
            <w:tcBorders>
              <w:top w:val="single" w:sz="8" w:space="0" w:color="000000"/>
              <w:left w:val="single" w:sz="8" w:space="0" w:color="000000"/>
              <w:bottom w:val="single" w:sz="8" w:space="0" w:color="000000"/>
              <w:right w:val="single" w:sz="8" w:space="0" w:color="000000"/>
            </w:tcBorders>
            <w:shd w:val="pct12" w:color="auto" w:fill="auto"/>
            <w:tcMar>
              <w:top w:w="12" w:type="dxa"/>
              <w:left w:w="12" w:type="dxa"/>
              <w:bottom w:w="0" w:type="dxa"/>
              <w:right w:w="12" w:type="dxa"/>
            </w:tcMar>
            <w:vAlign w:val="bottom"/>
            <w:hideMark/>
          </w:tcPr>
          <w:p w14:paraId="283C3BF3" w14:textId="77777777" w:rsidR="00455CC3" w:rsidRPr="00881246" w:rsidRDefault="00455CC3" w:rsidP="00840E5F">
            <w:pPr>
              <w:suppressAutoHyphens w:val="0"/>
              <w:autoSpaceDE w:val="0"/>
              <w:spacing w:after="60"/>
              <w:ind w:left="126"/>
              <w:rPr>
                <w:lang w:val="en-US"/>
              </w:rPr>
            </w:pPr>
            <w:r w:rsidRPr="00881246">
              <w:rPr>
                <w:b/>
                <w:bCs/>
                <w:lang w:val="el-GR"/>
              </w:rPr>
              <w:t>Αστικ</w:t>
            </w:r>
            <w:r>
              <w:rPr>
                <w:b/>
                <w:bCs/>
                <w:lang w:val="el-GR"/>
              </w:rPr>
              <w:t>ά</w:t>
            </w:r>
            <w:r w:rsidRPr="00881246">
              <w:rPr>
                <w:b/>
                <w:bCs/>
                <w:lang w:val="el-GR"/>
              </w:rPr>
              <w:t>/ Υπεραστικ</w:t>
            </w:r>
            <w:r>
              <w:rPr>
                <w:b/>
                <w:bCs/>
                <w:lang w:val="el-GR"/>
              </w:rPr>
              <w:t>ά</w:t>
            </w:r>
          </w:p>
        </w:tc>
        <w:tc>
          <w:tcPr>
            <w:tcW w:w="1701" w:type="dxa"/>
            <w:tcBorders>
              <w:top w:val="single" w:sz="8" w:space="0" w:color="000000"/>
              <w:left w:val="single" w:sz="8" w:space="0" w:color="000000"/>
              <w:bottom w:val="single" w:sz="8" w:space="0" w:color="000000"/>
              <w:right w:val="single" w:sz="8" w:space="0" w:color="000000"/>
            </w:tcBorders>
            <w:shd w:val="pct12" w:color="auto" w:fill="auto"/>
            <w:tcMar>
              <w:top w:w="12" w:type="dxa"/>
              <w:left w:w="12" w:type="dxa"/>
              <w:bottom w:w="0" w:type="dxa"/>
              <w:right w:w="12" w:type="dxa"/>
            </w:tcMar>
            <w:vAlign w:val="bottom"/>
            <w:hideMark/>
          </w:tcPr>
          <w:p w14:paraId="29D49FAD" w14:textId="77777777" w:rsidR="00455CC3" w:rsidRPr="00881246" w:rsidRDefault="00455CC3" w:rsidP="00840E5F">
            <w:pPr>
              <w:suppressAutoHyphens w:val="0"/>
              <w:autoSpaceDE w:val="0"/>
              <w:spacing w:after="60"/>
              <w:ind w:left="270"/>
              <w:rPr>
                <w:lang w:val="en-US"/>
              </w:rPr>
            </w:pPr>
            <w:r w:rsidRPr="00881246">
              <w:rPr>
                <w:b/>
                <w:bCs/>
                <w:lang w:val="el-GR"/>
              </w:rPr>
              <w:t>Κινητ</w:t>
            </w:r>
            <w:r>
              <w:rPr>
                <w:b/>
                <w:bCs/>
                <w:lang w:val="el-GR"/>
              </w:rPr>
              <w:t>ά</w:t>
            </w:r>
            <w:r w:rsidRPr="00881246">
              <w:rPr>
                <w:b/>
                <w:bCs/>
                <w:lang w:val="el-GR"/>
              </w:rPr>
              <w:t xml:space="preserve"> εκτ</w:t>
            </w:r>
            <w:r>
              <w:rPr>
                <w:b/>
                <w:bCs/>
                <w:lang w:val="el-GR"/>
              </w:rPr>
              <w:t>ό</w:t>
            </w:r>
            <w:r w:rsidRPr="00881246">
              <w:rPr>
                <w:b/>
                <w:bCs/>
                <w:lang w:val="el-GR"/>
              </w:rPr>
              <w:t>ς ΣΥΖ</w:t>
            </w:r>
          </w:p>
        </w:tc>
        <w:tc>
          <w:tcPr>
            <w:tcW w:w="1418" w:type="dxa"/>
            <w:tcBorders>
              <w:top w:val="single" w:sz="8" w:space="0" w:color="000000"/>
              <w:left w:val="single" w:sz="8" w:space="0" w:color="000000"/>
              <w:bottom w:val="single" w:sz="8" w:space="0" w:color="000000"/>
              <w:right w:val="single" w:sz="8" w:space="0" w:color="000000"/>
            </w:tcBorders>
            <w:shd w:val="pct12" w:color="auto" w:fill="auto"/>
            <w:tcMar>
              <w:top w:w="12" w:type="dxa"/>
              <w:left w:w="12" w:type="dxa"/>
              <w:bottom w:w="0" w:type="dxa"/>
              <w:right w:w="12" w:type="dxa"/>
            </w:tcMar>
            <w:vAlign w:val="bottom"/>
            <w:hideMark/>
          </w:tcPr>
          <w:p w14:paraId="5CFE6921" w14:textId="77777777" w:rsidR="00455CC3" w:rsidRPr="00881246" w:rsidRDefault="00455CC3" w:rsidP="00840E5F">
            <w:pPr>
              <w:suppressAutoHyphens w:val="0"/>
              <w:autoSpaceDE w:val="0"/>
              <w:spacing w:after="60"/>
              <w:ind w:left="127"/>
              <w:rPr>
                <w:lang w:val="en-US"/>
              </w:rPr>
            </w:pPr>
            <w:r w:rsidRPr="00881246">
              <w:rPr>
                <w:b/>
                <w:bCs/>
                <w:lang w:val="el-GR"/>
              </w:rPr>
              <w:t>Διεθν</w:t>
            </w:r>
            <w:r>
              <w:rPr>
                <w:b/>
                <w:bCs/>
                <w:lang w:val="el-GR"/>
              </w:rPr>
              <w:t>ή</w:t>
            </w:r>
          </w:p>
        </w:tc>
        <w:tc>
          <w:tcPr>
            <w:tcW w:w="1701" w:type="dxa"/>
            <w:tcBorders>
              <w:top w:val="single" w:sz="8" w:space="0" w:color="000000"/>
              <w:left w:val="single" w:sz="8" w:space="0" w:color="000000"/>
              <w:bottom w:val="single" w:sz="8" w:space="0" w:color="000000"/>
              <w:right w:val="single" w:sz="8" w:space="0" w:color="000000"/>
            </w:tcBorders>
            <w:shd w:val="pct12" w:color="auto" w:fill="auto"/>
            <w:tcMar>
              <w:top w:w="12" w:type="dxa"/>
              <w:left w:w="12" w:type="dxa"/>
              <w:bottom w:w="0" w:type="dxa"/>
              <w:right w:w="12" w:type="dxa"/>
            </w:tcMar>
            <w:vAlign w:val="bottom"/>
            <w:hideMark/>
          </w:tcPr>
          <w:p w14:paraId="2713FECE" w14:textId="77777777" w:rsidR="00455CC3" w:rsidRPr="00881246" w:rsidRDefault="00455CC3" w:rsidP="00840E5F">
            <w:pPr>
              <w:suppressAutoHyphens w:val="0"/>
              <w:autoSpaceDE w:val="0"/>
              <w:spacing w:after="60"/>
              <w:ind w:left="128"/>
              <w:rPr>
                <w:lang w:val="en-US"/>
              </w:rPr>
            </w:pPr>
            <w:r w:rsidRPr="00881246">
              <w:rPr>
                <w:b/>
                <w:bCs/>
                <w:lang w:val="el-GR"/>
              </w:rPr>
              <w:t>Ολιγοψ</w:t>
            </w:r>
            <w:r>
              <w:rPr>
                <w:b/>
                <w:bCs/>
                <w:lang w:val="el-GR"/>
              </w:rPr>
              <w:t>ή</w:t>
            </w:r>
            <w:r w:rsidRPr="00881246">
              <w:rPr>
                <w:b/>
                <w:bCs/>
                <w:lang w:val="el-GR"/>
              </w:rPr>
              <w:t>φια</w:t>
            </w:r>
          </w:p>
        </w:tc>
      </w:tr>
      <w:tr w:rsidR="00455CC3" w:rsidRPr="00881246" w14:paraId="14A48C76" w14:textId="77777777" w:rsidTr="00840E5F">
        <w:trPr>
          <w:trHeight w:val="472"/>
        </w:trPr>
        <w:tc>
          <w:tcPr>
            <w:tcW w:w="1713"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65BFDC00" w14:textId="77777777" w:rsidR="00455CC3" w:rsidRPr="00881246" w:rsidRDefault="00455CC3" w:rsidP="00840E5F">
            <w:pPr>
              <w:suppressAutoHyphens w:val="0"/>
              <w:autoSpaceDE w:val="0"/>
              <w:spacing w:after="60"/>
              <w:ind w:left="142"/>
              <w:rPr>
                <w:lang w:val="en-US"/>
              </w:rPr>
            </w:pPr>
            <w:r w:rsidRPr="00881246">
              <w:rPr>
                <w:b/>
                <w:bCs/>
                <w:lang w:val="en-US"/>
              </w:rPr>
              <w:t>DSL</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0C67C89D" w14:textId="77777777" w:rsidR="00455CC3" w:rsidRPr="00881246" w:rsidRDefault="00455CC3" w:rsidP="00840E5F">
            <w:pPr>
              <w:suppressAutoHyphens w:val="0"/>
              <w:autoSpaceDE w:val="0"/>
              <w:spacing w:after="60"/>
              <w:ind w:left="136"/>
              <w:rPr>
                <w:lang w:val="en-US"/>
              </w:rPr>
            </w:pPr>
            <w:r w:rsidRPr="00881246">
              <w:rPr>
                <w:lang w:val="el-GR"/>
              </w:rPr>
              <w:t>Απερι</w:t>
            </w:r>
            <w:r>
              <w:rPr>
                <w:lang w:val="el-GR"/>
              </w:rPr>
              <w:t>ό</w:t>
            </w:r>
            <w:r w:rsidRPr="00881246">
              <w:rPr>
                <w:lang w:val="el-GR"/>
              </w:rPr>
              <w:t>ριστα</w:t>
            </w:r>
          </w:p>
        </w:tc>
        <w:tc>
          <w:tcPr>
            <w:tcW w:w="1559"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0487F5FF" w14:textId="77777777" w:rsidR="00455CC3" w:rsidRPr="00881246" w:rsidRDefault="00455CC3" w:rsidP="00840E5F">
            <w:pPr>
              <w:suppressAutoHyphens w:val="0"/>
              <w:autoSpaceDE w:val="0"/>
              <w:spacing w:after="60"/>
              <w:ind w:left="126"/>
              <w:rPr>
                <w:lang w:val="en-US"/>
              </w:rPr>
            </w:pPr>
            <w:r w:rsidRPr="00881246">
              <w:rPr>
                <w:lang w:val="el-GR"/>
              </w:rPr>
              <w:t>Απερι</w:t>
            </w:r>
            <w:r>
              <w:rPr>
                <w:lang w:val="el-GR"/>
              </w:rPr>
              <w:t>ό</w:t>
            </w:r>
            <w:r w:rsidRPr="00881246">
              <w:rPr>
                <w:lang w:val="el-GR"/>
              </w:rPr>
              <w:t>ριστα</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6EF4EBA2" w14:textId="77777777" w:rsidR="00455CC3" w:rsidRPr="00881246" w:rsidRDefault="00455CC3" w:rsidP="00840E5F">
            <w:pPr>
              <w:suppressAutoHyphens w:val="0"/>
              <w:autoSpaceDE w:val="0"/>
              <w:spacing w:after="60"/>
              <w:ind w:left="270"/>
              <w:rPr>
                <w:lang w:val="en-US"/>
              </w:rPr>
            </w:pPr>
            <w:r w:rsidRPr="00881246">
              <w:rPr>
                <w:lang w:val="el-GR"/>
              </w:rPr>
              <w:t>&gt;400</w:t>
            </w:r>
          </w:p>
        </w:tc>
        <w:tc>
          <w:tcPr>
            <w:tcW w:w="1418"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4500A84D" w14:textId="77777777" w:rsidR="00455CC3" w:rsidRPr="00881246" w:rsidRDefault="00455CC3" w:rsidP="00840E5F">
            <w:pPr>
              <w:suppressAutoHyphens w:val="0"/>
              <w:autoSpaceDE w:val="0"/>
              <w:spacing w:after="60"/>
              <w:ind w:left="127"/>
              <w:rPr>
                <w:lang w:val="en-US"/>
              </w:rPr>
            </w:pPr>
            <w:r w:rsidRPr="00881246">
              <w:rPr>
                <w:lang w:val="el-GR"/>
              </w:rPr>
              <w:t>&gt;20</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454574F4" w14:textId="77777777" w:rsidR="00455CC3" w:rsidRPr="00881246" w:rsidRDefault="00455CC3" w:rsidP="00840E5F">
            <w:pPr>
              <w:suppressAutoHyphens w:val="0"/>
              <w:autoSpaceDE w:val="0"/>
              <w:spacing w:after="60"/>
              <w:ind w:left="128"/>
              <w:rPr>
                <w:lang w:val="en-US"/>
              </w:rPr>
            </w:pPr>
            <w:r w:rsidRPr="00881246">
              <w:rPr>
                <w:lang w:val="el-GR"/>
              </w:rPr>
              <w:t>&gt;5</w:t>
            </w:r>
          </w:p>
        </w:tc>
      </w:tr>
      <w:tr w:rsidR="00455CC3" w:rsidRPr="00881246" w14:paraId="59409592" w14:textId="77777777" w:rsidTr="00840E5F">
        <w:trPr>
          <w:trHeight w:val="408"/>
        </w:trPr>
        <w:tc>
          <w:tcPr>
            <w:tcW w:w="1713"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07AD39DA" w14:textId="77777777" w:rsidR="00455CC3" w:rsidRPr="00881246" w:rsidRDefault="00455CC3" w:rsidP="00840E5F">
            <w:pPr>
              <w:suppressAutoHyphens w:val="0"/>
              <w:autoSpaceDE w:val="0"/>
              <w:spacing w:after="60"/>
              <w:ind w:left="142"/>
              <w:rPr>
                <w:lang w:val="en-US"/>
              </w:rPr>
            </w:pPr>
            <w:r w:rsidRPr="00881246">
              <w:rPr>
                <w:b/>
                <w:bCs/>
                <w:lang w:val="el-GR"/>
              </w:rPr>
              <w:t>Μικρ</w:t>
            </w:r>
            <w:r>
              <w:rPr>
                <w:b/>
                <w:bCs/>
                <w:lang w:val="el-GR"/>
              </w:rPr>
              <w:t>ό</w:t>
            </w:r>
            <w:r w:rsidRPr="00881246">
              <w:rPr>
                <w:b/>
                <w:bCs/>
                <w:lang w:val="el-GR"/>
              </w:rPr>
              <w:t>ς</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1B910F67" w14:textId="77777777" w:rsidR="00455CC3" w:rsidRPr="00881246" w:rsidRDefault="00455CC3" w:rsidP="00840E5F">
            <w:pPr>
              <w:suppressAutoHyphens w:val="0"/>
              <w:autoSpaceDE w:val="0"/>
              <w:spacing w:after="60"/>
              <w:ind w:left="136"/>
              <w:rPr>
                <w:lang w:val="en-US"/>
              </w:rPr>
            </w:pPr>
            <w:r w:rsidRPr="00881246">
              <w:rPr>
                <w:lang w:val="el-GR"/>
              </w:rPr>
              <w:t>Απερι</w:t>
            </w:r>
            <w:r>
              <w:rPr>
                <w:lang w:val="el-GR"/>
              </w:rPr>
              <w:t>ό</w:t>
            </w:r>
            <w:r w:rsidRPr="00881246">
              <w:rPr>
                <w:lang w:val="el-GR"/>
              </w:rPr>
              <w:t>ριστα</w:t>
            </w:r>
          </w:p>
        </w:tc>
        <w:tc>
          <w:tcPr>
            <w:tcW w:w="1559"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2708A688" w14:textId="77777777" w:rsidR="00455CC3" w:rsidRPr="00881246" w:rsidRDefault="00455CC3" w:rsidP="00840E5F">
            <w:pPr>
              <w:suppressAutoHyphens w:val="0"/>
              <w:autoSpaceDE w:val="0"/>
              <w:spacing w:after="60"/>
              <w:ind w:left="126"/>
              <w:rPr>
                <w:lang w:val="en-US"/>
              </w:rPr>
            </w:pPr>
            <w:r w:rsidRPr="00881246">
              <w:rPr>
                <w:lang w:val="el-GR"/>
              </w:rPr>
              <w:t>Απερι</w:t>
            </w:r>
            <w:r>
              <w:rPr>
                <w:lang w:val="el-GR"/>
              </w:rPr>
              <w:t>ό</w:t>
            </w:r>
            <w:r w:rsidRPr="00881246">
              <w:rPr>
                <w:lang w:val="el-GR"/>
              </w:rPr>
              <w:t>ριστα</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11E96728" w14:textId="77777777" w:rsidR="00455CC3" w:rsidRPr="00881246" w:rsidRDefault="00455CC3" w:rsidP="00840E5F">
            <w:pPr>
              <w:suppressAutoHyphens w:val="0"/>
              <w:autoSpaceDE w:val="0"/>
              <w:spacing w:after="60"/>
              <w:ind w:left="270"/>
              <w:rPr>
                <w:lang w:val="en-US"/>
              </w:rPr>
            </w:pPr>
            <w:r w:rsidRPr="00881246">
              <w:rPr>
                <w:lang w:val="el-GR"/>
              </w:rPr>
              <w:t>&gt;3.000</w:t>
            </w:r>
          </w:p>
        </w:tc>
        <w:tc>
          <w:tcPr>
            <w:tcW w:w="1418"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42272267" w14:textId="77777777" w:rsidR="00455CC3" w:rsidRPr="00881246" w:rsidRDefault="00455CC3" w:rsidP="00840E5F">
            <w:pPr>
              <w:suppressAutoHyphens w:val="0"/>
              <w:autoSpaceDE w:val="0"/>
              <w:spacing w:after="60"/>
              <w:ind w:left="127"/>
              <w:rPr>
                <w:lang w:val="en-US"/>
              </w:rPr>
            </w:pPr>
            <w:r w:rsidRPr="00881246">
              <w:rPr>
                <w:lang w:val="el-GR"/>
              </w:rPr>
              <w:t>&gt;200</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725F9E16" w14:textId="77777777" w:rsidR="00455CC3" w:rsidRPr="00881246" w:rsidRDefault="00455CC3" w:rsidP="00840E5F">
            <w:pPr>
              <w:suppressAutoHyphens w:val="0"/>
              <w:autoSpaceDE w:val="0"/>
              <w:spacing w:after="60"/>
              <w:ind w:left="128"/>
              <w:rPr>
                <w:lang w:val="en-US"/>
              </w:rPr>
            </w:pPr>
            <w:r w:rsidRPr="00881246">
              <w:rPr>
                <w:lang w:val="el-GR"/>
              </w:rPr>
              <w:t>&gt;50</w:t>
            </w:r>
          </w:p>
        </w:tc>
      </w:tr>
      <w:tr w:rsidR="00455CC3" w:rsidRPr="00881246" w14:paraId="37ECF10A" w14:textId="77777777" w:rsidTr="00840E5F">
        <w:trPr>
          <w:trHeight w:val="577"/>
        </w:trPr>
        <w:tc>
          <w:tcPr>
            <w:tcW w:w="1713"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1DB6EB51" w14:textId="77777777" w:rsidR="00455CC3" w:rsidRPr="00881246" w:rsidRDefault="00455CC3" w:rsidP="00840E5F">
            <w:pPr>
              <w:suppressAutoHyphens w:val="0"/>
              <w:autoSpaceDE w:val="0"/>
              <w:spacing w:after="60"/>
              <w:ind w:left="142"/>
              <w:rPr>
                <w:lang w:val="en-US"/>
              </w:rPr>
            </w:pPr>
            <w:r w:rsidRPr="00881246">
              <w:rPr>
                <w:b/>
                <w:bCs/>
                <w:lang w:val="el-GR"/>
              </w:rPr>
              <w:t>Μεσα</w:t>
            </w:r>
            <w:r>
              <w:rPr>
                <w:b/>
                <w:bCs/>
                <w:lang w:val="el-GR"/>
              </w:rPr>
              <w:t>ί</w:t>
            </w:r>
            <w:r w:rsidRPr="00881246">
              <w:rPr>
                <w:b/>
                <w:bCs/>
                <w:lang w:val="el-GR"/>
              </w:rPr>
              <w:t>ος</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0D6E3DC6" w14:textId="77777777" w:rsidR="00455CC3" w:rsidRPr="00881246" w:rsidRDefault="00455CC3" w:rsidP="00840E5F">
            <w:pPr>
              <w:suppressAutoHyphens w:val="0"/>
              <w:autoSpaceDE w:val="0"/>
              <w:spacing w:after="60"/>
              <w:ind w:left="136"/>
              <w:rPr>
                <w:lang w:val="en-US"/>
              </w:rPr>
            </w:pPr>
            <w:r w:rsidRPr="00881246">
              <w:rPr>
                <w:lang w:val="el-GR"/>
              </w:rPr>
              <w:t>Απερι</w:t>
            </w:r>
            <w:r>
              <w:rPr>
                <w:lang w:val="el-GR"/>
              </w:rPr>
              <w:t>ό</w:t>
            </w:r>
            <w:r w:rsidRPr="00881246">
              <w:rPr>
                <w:lang w:val="el-GR"/>
              </w:rPr>
              <w:t>ριστα</w:t>
            </w:r>
          </w:p>
        </w:tc>
        <w:tc>
          <w:tcPr>
            <w:tcW w:w="1559"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59448302" w14:textId="77777777" w:rsidR="00455CC3" w:rsidRPr="00881246" w:rsidRDefault="00455CC3" w:rsidP="00840E5F">
            <w:pPr>
              <w:suppressAutoHyphens w:val="0"/>
              <w:autoSpaceDE w:val="0"/>
              <w:spacing w:after="60"/>
              <w:ind w:left="126"/>
              <w:rPr>
                <w:lang w:val="en-US"/>
              </w:rPr>
            </w:pPr>
            <w:r w:rsidRPr="00881246">
              <w:rPr>
                <w:lang w:val="el-GR"/>
              </w:rPr>
              <w:t>Απερι</w:t>
            </w:r>
            <w:r>
              <w:rPr>
                <w:lang w:val="el-GR"/>
              </w:rPr>
              <w:t>ό</w:t>
            </w:r>
            <w:r w:rsidRPr="00881246">
              <w:rPr>
                <w:lang w:val="el-GR"/>
              </w:rPr>
              <w:t>ριστα</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3462D8C4" w14:textId="77777777" w:rsidR="00455CC3" w:rsidRPr="00881246" w:rsidRDefault="00455CC3" w:rsidP="00840E5F">
            <w:pPr>
              <w:suppressAutoHyphens w:val="0"/>
              <w:autoSpaceDE w:val="0"/>
              <w:spacing w:after="60"/>
              <w:ind w:left="270"/>
              <w:rPr>
                <w:lang w:val="en-US"/>
              </w:rPr>
            </w:pPr>
            <w:r w:rsidRPr="00881246">
              <w:rPr>
                <w:lang w:val="el-GR"/>
              </w:rPr>
              <w:t>&gt;17.000</w:t>
            </w:r>
          </w:p>
        </w:tc>
        <w:tc>
          <w:tcPr>
            <w:tcW w:w="1418"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4F22A667" w14:textId="77777777" w:rsidR="00455CC3" w:rsidRPr="00881246" w:rsidRDefault="00455CC3" w:rsidP="00840E5F">
            <w:pPr>
              <w:suppressAutoHyphens w:val="0"/>
              <w:autoSpaceDE w:val="0"/>
              <w:spacing w:after="60"/>
              <w:ind w:left="127"/>
              <w:rPr>
                <w:lang w:val="en-US"/>
              </w:rPr>
            </w:pPr>
            <w:r w:rsidRPr="00881246">
              <w:rPr>
                <w:lang w:val="el-GR"/>
              </w:rPr>
              <w:t>&gt;1.000</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7F569707" w14:textId="77777777" w:rsidR="00455CC3" w:rsidRPr="00881246" w:rsidRDefault="00455CC3" w:rsidP="00840E5F">
            <w:pPr>
              <w:suppressAutoHyphens w:val="0"/>
              <w:autoSpaceDE w:val="0"/>
              <w:spacing w:after="60"/>
              <w:ind w:left="128"/>
              <w:rPr>
                <w:lang w:val="en-US"/>
              </w:rPr>
            </w:pPr>
            <w:r w:rsidRPr="00881246">
              <w:rPr>
                <w:lang w:val="el-GR"/>
              </w:rPr>
              <w:t>&gt;300</w:t>
            </w:r>
          </w:p>
        </w:tc>
      </w:tr>
      <w:tr w:rsidR="00455CC3" w:rsidRPr="00881246" w14:paraId="5AC8DFCE" w14:textId="77777777" w:rsidTr="00840E5F">
        <w:trPr>
          <w:trHeight w:val="633"/>
        </w:trPr>
        <w:tc>
          <w:tcPr>
            <w:tcW w:w="1713"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17E7CC1A" w14:textId="77777777" w:rsidR="00455CC3" w:rsidRPr="00881246" w:rsidRDefault="00455CC3" w:rsidP="00840E5F">
            <w:pPr>
              <w:suppressAutoHyphens w:val="0"/>
              <w:autoSpaceDE w:val="0"/>
              <w:spacing w:after="60"/>
              <w:ind w:left="142"/>
              <w:rPr>
                <w:lang w:val="en-US"/>
              </w:rPr>
            </w:pPr>
            <w:r w:rsidRPr="00881246">
              <w:rPr>
                <w:b/>
                <w:bCs/>
                <w:lang w:val="el-GR"/>
              </w:rPr>
              <w:t>Μεγ</w:t>
            </w:r>
            <w:r>
              <w:rPr>
                <w:b/>
                <w:bCs/>
                <w:lang w:val="el-GR"/>
              </w:rPr>
              <w:t>ά</w:t>
            </w:r>
            <w:r w:rsidRPr="00881246">
              <w:rPr>
                <w:b/>
                <w:bCs/>
                <w:lang w:val="el-GR"/>
              </w:rPr>
              <w:t>λος</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328DAF27" w14:textId="77777777" w:rsidR="00455CC3" w:rsidRPr="00881246" w:rsidRDefault="00455CC3" w:rsidP="00840E5F">
            <w:pPr>
              <w:suppressAutoHyphens w:val="0"/>
              <w:autoSpaceDE w:val="0"/>
              <w:spacing w:after="60"/>
              <w:ind w:left="136"/>
              <w:rPr>
                <w:lang w:val="en-US"/>
              </w:rPr>
            </w:pPr>
            <w:r w:rsidRPr="00881246">
              <w:rPr>
                <w:lang w:val="el-GR"/>
              </w:rPr>
              <w:t>Απερι</w:t>
            </w:r>
            <w:r>
              <w:rPr>
                <w:lang w:val="el-GR"/>
              </w:rPr>
              <w:t>ό</w:t>
            </w:r>
            <w:r w:rsidRPr="00881246">
              <w:rPr>
                <w:lang w:val="el-GR"/>
              </w:rPr>
              <w:t>ριστα</w:t>
            </w:r>
          </w:p>
        </w:tc>
        <w:tc>
          <w:tcPr>
            <w:tcW w:w="1559"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00853D5E" w14:textId="77777777" w:rsidR="00455CC3" w:rsidRPr="00881246" w:rsidRDefault="00455CC3" w:rsidP="00840E5F">
            <w:pPr>
              <w:suppressAutoHyphens w:val="0"/>
              <w:autoSpaceDE w:val="0"/>
              <w:spacing w:after="60"/>
              <w:ind w:left="126"/>
              <w:rPr>
                <w:lang w:val="en-US"/>
              </w:rPr>
            </w:pPr>
            <w:r w:rsidRPr="00881246">
              <w:rPr>
                <w:lang w:val="el-GR"/>
              </w:rPr>
              <w:t>Απερι</w:t>
            </w:r>
            <w:r>
              <w:rPr>
                <w:lang w:val="el-GR"/>
              </w:rPr>
              <w:t>ό</w:t>
            </w:r>
            <w:r w:rsidRPr="00881246">
              <w:rPr>
                <w:lang w:val="el-GR"/>
              </w:rPr>
              <w:t>ριστα</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128FFC98" w14:textId="77777777" w:rsidR="00455CC3" w:rsidRPr="00881246" w:rsidRDefault="00455CC3" w:rsidP="00840E5F">
            <w:pPr>
              <w:suppressAutoHyphens w:val="0"/>
              <w:autoSpaceDE w:val="0"/>
              <w:spacing w:after="60"/>
              <w:ind w:left="270"/>
              <w:rPr>
                <w:lang w:val="en-US"/>
              </w:rPr>
            </w:pPr>
            <w:r w:rsidRPr="00881246">
              <w:rPr>
                <w:lang w:val="el-GR"/>
              </w:rPr>
              <w:t>&gt;21.000</w:t>
            </w:r>
          </w:p>
        </w:tc>
        <w:tc>
          <w:tcPr>
            <w:tcW w:w="1418"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38DA0499" w14:textId="77777777" w:rsidR="00455CC3" w:rsidRPr="00881246" w:rsidRDefault="00455CC3" w:rsidP="00840E5F">
            <w:pPr>
              <w:suppressAutoHyphens w:val="0"/>
              <w:autoSpaceDE w:val="0"/>
              <w:spacing w:after="60"/>
              <w:ind w:left="127"/>
              <w:rPr>
                <w:lang w:val="en-US"/>
              </w:rPr>
            </w:pPr>
            <w:r w:rsidRPr="00881246">
              <w:rPr>
                <w:lang w:val="el-GR"/>
              </w:rPr>
              <w:t>&gt;3.000</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1EEF3B76" w14:textId="77777777" w:rsidR="00455CC3" w:rsidRPr="00881246" w:rsidRDefault="00455CC3" w:rsidP="00840E5F">
            <w:pPr>
              <w:suppressAutoHyphens w:val="0"/>
              <w:autoSpaceDE w:val="0"/>
              <w:spacing w:after="60"/>
              <w:ind w:left="128"/>
              <w:rPr>
                <w:lang w:val="en-US"/>
              </w:rPr>
            </w:pPr>
            <w:r w:rsidRPr="00881246">
              <w:rPr>
                <w:lang w:val="el-GR"/>
              </w:rPr>
              <w:t>&gt;1.200</w:t>
            </w:r>
          </w:p>
        </w:tc>
      </w:tr>
    </w:tbl>
    <w:p w14:paraId="673EB5AE" w14:textId="77777777" w:rsidR="00455CC3" w:rsidRPr="00FF6502" w:rsidRDefault="00455CC3" w:rsidP="00455CC3">
      <w:pPr>
        <w:suppressAutoHyphens w:val="0"/>
        <w:autoSpaceDE w:val="0"/>
        <w:spacing w:after="60"/>
        <w:ind w:left="720"/>
        <w:rPr>
          <w:lang w:val="el-GR"/>
        </w:rPr>
      </w:pPr>
    </w:p>
    <w:p w14:paraId="6BCCB7DD" w14:textId="77777777" w:rsidR="00455CC3" w:rsidRPr="00FF6502" w:rsidRDefault="00455CC3" w:rsidP="00455CC3">
      <w:pPr>
        <w:numPr>
          <w:ilvl w:val="0"/>
          <w:numId w:val="253"/>
        </w:numPr>
        <w:suppressAutoHyphens w:val="0"/>
        <w:autoSpaceDE w:val="0"/>
        <w:spacing w:after="60"/>
        <w:rPr>
          <w:lang w:val="el-GR"/>
        </w:rPr>
      </w:pPr>
      <w:r w:rsidRPr="00881246">
        <w:rPr>
          <w:lang w:val="el-GR"/>
        </w:rPr>
        <w:t xml:space="preserve">Παροχή </w:t>
      </w:r>
      <w:r w:rsidRPr="00881246">
        <w:rPr>
          <w:b/>
          <w:bCs/>
          <w:lang w:val="en-US"/>
        </w:rPr>
        <w:t>DSL</w:t>
      </w:r>
      <w:r w:rsidRPr="00FF6502">
        <w:rPr>
          <w:b/>
          <w:bCs/>
          <w:lang w:val="el-GR"/>
        </w:rPr>
        <w:t xml:space="preserve"> </w:t>
      </w:r>
      <w:r w:rsidRPr="00881246">
        <w:rPr>
          <w:b/>
          <w:bCs/>
          <w:lang w:val="el-GR"/>
        </w:rPr>
        <w:t xml:space="preserve">συνδέσεων σε </w:t>
      </w:r>
      <w:r w:rsidRPr="00881246">
        <w:rPr>
          <w:b/>
          <w:bCs/>
          <w:lang w:val="en-US"/>
        </w:rPr>
        <w:t>Public</w:t>
      </w:r>
      <w:r w:rsidRPr="00FF6502">
        <w:rPr>
          <w:b/>
          <w:bCs/>
          <w:lang w:val="el-GR"/>
        </w:rPr>
        <w:t xml:space="preserve"> </w:t>
      </w:r>
      <w:r w:rsidRPr="00881246">
        <w:rPr>
          <w:b/>
          <w:bCs/>
          <w:lang w:val="en-US"/>
        </w:rPr>
        <w:t>Hot</w:t>
      </w:r>
      <w:r w:rsidRPr="00FF6502">
        <w:rPr>
          <w:b/>
          <w:bCs/>
          <w:lang w:val="el-GR"/>
        </w:rPr>
        <w:t xml:space="preserve"> </w:t>
      </w:r>
      <w:r w:rsidRPr="00881246">
        <w:rPr>
          <w:b/>
          <w:bCs/>
          <w:lang w:val="en-US"/>
        </w:rPr>
        <w:t>spots</w:t>
      </w:r>
      <w:r w:rsidRPr="00FF6502">
        <w:rPr>
          <w:b/>
          <w:bCs/>
          <w:lang w:val="el-GR"/>
        </w:rPr>
        <w:t xml:space="preserve"> </w:t>
      </w:r>
      <w:r w:rsidRPr="00FF6502">
        <w:rPr>
          <w:lang w:val="el-GR"/>
        </w:rPr>
        <w:t>(</w:t>
      </w:r>
      <w:r w:rsidRPr="00881246">
        <w:rPr>
          <w:lang w:val="el-GR"/>
        </w:rPr>
        <w:t>με τη προϋπόθεση ύπαρξης εξοπλισμού)</w:t>
      </w:r>
    </w:p>
    <w:p w14:paraId="27B68974" w14:textId="77777777" w:rsidR="00455CC3" w:rsidRPr="00881246" w:rsidRDefault="00455CC3" w:rsidP="00455CC3">
      <w:pPr>
        <w:numPr>
          <w:ilvl w:val="0"/>
          <w:numId w:val="253"/>
        </w:numPr>
        <w:suppressAutoHyphens w:val="0"/>
        <w:autoSpaceDE w:val="0"/>
        <w:spacing w:after="60"/>
        <w:rPr>
          <w:lang w:val="en-US"/>
        </w:rPr>
      </w:pPr>
      <w:r w:rsidRPr="00881246">
        <w:rPr>
          <w:lang w:val="el-GR"/>
        </w:rPr>
        <w:t xml:space="preserve">Αξιοποίηση των </w:t>
      </w:r>
      <w:r w:rsidRPr="00881246">
        <w:rPr>
          <w:b/>
          <w:bCs/>
          <w:lang w:val="el-GR"/>
        </w:rPr>
        <w:t>67 ΜΑΝ</w:t>
      </w:r>
    </w:p>
    <w:p w14:paraId="20C3FDD6" w14:textId="77777777" w:rsidR="00455CC3" w:rsidRPr="00FF6502" w:rsidRDefault="00455CC3" w:rsidP="00455CC3">
      <w:pPr>
        <w:numPr>
          <w:ilvl w:val="0"/>
          <w:numId w:val="253"/>
        </w:numPr>
        <w:suppressAutoHyphens w:val="0"/>
        <w:autoSpaceDE w:val="0"/>
        <w:spacing w:after="60" w:line="259" w:lineRule="auto"/>
        <w:jc w:val="left"/>
        <w:rPr>
          <w:lang w:val="en-US"/>
        </w:rPr>
      </w:pPr>
      <w:r w:rsidRPr="00881246">
        <w:rPr>
          <w:lang w:val="el-GR"/>
        </w:rPr>
        <w:t xml:space="preserve">Παροχή </w:t>
      </w:r>
      <w:r w:rsidRPr="00881246">
        <w:rPr>
          <w:b/>
          <w:bCs/>
          <w:lang w:val="en-US"/>
        </w:rPr>
        <w:t>back-up</w:t>
      </w:r>
      <w:r w:rsidRPr="00881246">
        <w:rPr>
          <w:lang w:val="en-US"/>
        </w:rPr>
        <w:t xml:space="preserve"> </w:t>
      </w:r>
      <w:r w:rsidRPr="00881246">
        <w:rPr>
          <w:lang w:val="el-GR"/>
        </w:rPr>
        <w:t>συνδέσεων</w:t>
      </w:r>
    </w:p>
    <w:p w14:paraId="19EDB44A" w14:textId="77777777" w:rsidR="00455CC3" w:rsidRDefault="00455CC3" w:rsidP="00455CC3">
      <w:pPr>
        <w:suppressAutoHyphens w:val="0"/>
        <w:autoSpaceDE w:val="0"/>
        <w:spacing w:after="60"/>
        <w:rPr>
          <w:lang w:val="el-GR"/>
        </w:rPr>
      </w:pPr>
    </w:p>
    <w:p w14:paraId="4F2A418A" w14:textId="77777777" w:rsidR="00455CC3" w:rsidRDefault="00455CC3" w:rsidP="00455CC3">
      <w:pPr>
        <w:suppressAutoHyphens w:val="0"/>
        <w:autoSpaceDE w:val="0"/>
        <w:spacing w:after="60"/>
        <w:rPr>
          <w:lang w:val="el-GR"/>
        </w:rPr>
      </w:pPr>
      <w:r>
        <w:rPr>
          <w:lang w:val="el-GR"/>
        </w:rPr>
        <w:t>Οι Ανάδοχοι των 20 εκτελεστικων Νησίδων έχει ως εξής:</w:t>
      </w:r>
    </w:p>
    <w:tbl>
      <w:tblPr>
        <w:tblW w:w="5000" w:type="pct"/>
        <w:tblCellMar>
          <w:left w:w="0" w:type="dxa"/>
          <w:right w:w="0" w:type="dxa"/>
        </w:tblCellMar>
        <w:tblLook w:val="0420" w:firstRow="1" w:lastRow="0" w:firstColumn="0" w:lastColumn="0" w:noHBand="0" w:noVBand="1"/>
      </w:tblPr>
      <w:tblGrid>
        <w:gridCol w:w="1764"/>
        <w:gridCol w:w="1904"/>
        <w:gridCol w:w="5950"/>
      </w:tblGrid>
      <w:tr w:rsidR="00455CC3" w:rsidRPr="00DA1AED" w14:paraId="74C28A44" w14:textId="77777777" w:rsidTr="00840E5F">
        <w:trPr>
          <w:trHeight w:val="613"/>
        </w:trPr>
        <w:tc>
          <w:tcPr>
            <w:tcW w:w="917"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23212FFD" w14:textId="77777777" w:rsidR="00455CC3" w:rsidRPr="00DA1AED" w:rsidRDefault="00455CC3" w:rsidP="00840E5F">
            <w:pPr>
              <w:suppressAutoHyphens w:val="0"/>
              <w:autoSpaceDE w:val="0"/>
              <w:spacing w:after="60"/>
              <w:rPr>
                <w:lang w:val="en-US"/>
              </w:rPr>
            </w:pPr>
            <w:r w:rsidRPr="00DA1AED">
              <w:rPr>
                <w:b/>
                <w:bCs/>
                <w:lang w:val="el-GR"/>
              </w:rPr>
              <w:t>Ανάδοχος</w:t>
            </w:r>
          </w:p>
        </w:tc>
        <w:tc>
          <w:tcPr>
            <w:tcW w:w="990"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4B3AC31E" w14:textId="77777777" w:rsidR="00455CC3" w:rsidRPr="00DA1AED" w:rsidRDefault="00455CC3" w:rsidP="00840E5F">
            <w:pPr>
              <w:suppressAutoHyphens w:val="0"/>
              <w:autoSpaceDE w:val="0"/>
              <w:spacing w:after="60"/>
              <w:rPr>
                <w:lang w:val="en-US"/>
              </w:rPr>
            </w:pPr>
            <w:r w:rsidRPr="00DA1AED">
              <w:rPr>
                <w:b/>
                <w:bCs/>
                <w:lang w:val="el-GR"/>
              </w:rPr>
              <w:t>Εκτελεστικές Νησίδων</w:t>
            </w:r>
          </w:p>
        </w:tc>
        <w:tc>
          <w:tcPr>
            <w:tcW w:w="3093"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285C374F" w14:textId="77777777" w:rsidR="00455CC3" w:rsidRPr="00DA1AED" w:rsidRDefault="00455CC3" w:rsidP="00840E5F">
            <w:pPr>
              <w:suppressAutoHyphens w:val="0"/>
              <w:autoSpaceDE w:val="0"/>
              <w:spacing w:after="60"/>
              <w:rPr>
                <w:lang w:val="en-US"/>
              </w:rPr>
            </w:pPr>
            <w:r w:rsidRPr="00DA1AED">
              <w:rPr>
                <w:b/>
                <w:bCs/>
                <w:lang w:val="el-GR"/>
              </w:rPr>
              <w:t>Νομοί</w:t>
            </w:r>
          </w:p>
        </w:tc>
      </w:tr>
      <w:tr w:rsidR="00455CC3" w:rsidRPr="00DA1AED" w14:paraId="4A1E2C4F" w14:textId="77777777" w:rsidTr="00840E5F">
        <w:trPr>
          <w:trHeight w:val="1687"/>
        </w:trPr>
        <w:tc>
          <w:tcPr>
            <w:tcW w:w="91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663F5839" w14:textId="77777777" w:rsidR="00455CC3" w:rsidRPr="00DA1AED" w:rsidRDefault="00455CC3" w:rsidP="00840E5F">
            <w:pPr>
              <w:suppressAutoHyphens w:val="0"/>
              <w:autoSpaceDE w:val="0"/>
              <w:spacing w:after="60"/>
              <w:rPr>
                <w:lang w:val="en-US"/>
              </w:rPr>
            </w:pPr>
            <w:r w:rsidRPr="00DA1AED">
              <w:rPr>
                <w:b/>
                <w:bCs/>
                <w:lang w:val="en-US"/>
              </w:rPr>
              <w:t>OTE</w:t>
            </w:r>
          </w:p>
        </w:tc>
        <w:tc>
          <w:tcPr>
            <w:tcW w:w="990"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272876EC" w14:textId="77777777" w:rsidR="00455CC3" w:rsidRPr="00DA1AED" w:rsidRDefault="00455CC3" w:rsidP="00840E5F">
            <w:pPr>
              <w:suppressAutoHyphens w:val="0"/>
              <w:autoSpaceDE w:val="0"/>
              <w:spacing w:after="60"/>
              <w:rPr>
                <w:lang w:val="en-US"/>
              </w:rPr>
            </w:pPr>
            <w:r w:rsidRPr="00DA1AED">
              <w:rPr>
                <w:lang w:val="el-GR"/>
              </w:rPr>
              <w:t>1.2, 1.4, 1.5, 2.1, 2.2, 3.1, 3.2, 5.1, 7.2, 8.1, 8.2</w:t>
            </w:r>
          </w:p>
        </w:tc>
        <w:tc>
          <w:tcPr>
            <w:tcW w:w="309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6670B02" w14:textId="77777777" w:rsidR="00455CC3" w:rsidRPr="00DA1AED" w:rsidRDefault="00455CC3" w:rsidP="00840E5F">
            <w:pPr>
              <w:suppressAutoHyphens w:val="0"/>
              <w:autoSpaceDE w:val="0"/>
              <w:spacing w:after="60"/>
              <w:rPr>
                <w:lang w:val="en-US"/>
              </w:rPr>
            </w:pPr>
            <w:r w:rsidRPr="00DA1AED">
              <w:rPr>
                <w:lang w:val="el-GR"/>
              </w:rPr>
              <w:t>Αιτωλοακαρνανίας</w:t>
            </w:r>
            <w:r w:rsidRPr="00FF6502">
              <w:rPr>
                <w:lang w:val="en-US"/>
              </w:rPr>
              <w:t xml:space="preserve">, </w:t>
            </w:r>
            <w:r w:rsidRPr="00DA1AED">
              <w:rPr>
                <w:lang w:val="el-GR"/>
              </w:rPr>
              <w:t>Άρτας</w:t>
            </w:r>
            <w:r w:rsidRPr="00FF6502">
              <w:rPr>
                <w:lang w:val="en-US"/>
              </w:rPr>
              <w:t xml:space="preserve">, </w:t>
            </w:r>
            <w:r w:rsidRPr="00DA1AED">
              <w:rPr>
                <w:lang w:val="el-GR"/>
              </w:rPr>
              <w:t>Αττική</w:t>
            </w:r>
            <w:r w:rsidRPr="00FF6502">
              <w:rPr>
                <w:lang w:val="en-US"/>
              </w:rPr>
              <w:t xml:space="preserve"> (</w:t>
            </w:r>
            <w:r w:rsidRPr="00DA1AED">
              <w:rPr>
                <w:lang w:val="el-GR"/>
              </w:rPr>
              <w:t>τμήμα</w:t>
            </w:r>
            <w:r w:rsidRPr="00FF6502">
              <w:rPr>
                <w:lang w:val="en-US"/>
              </w:rPr>
              <w:t xml:space="preserve">), </w:t>
            </w:r>
            <w:r w:rsidRPr="00DA1AED">
              <w:rPr>
                <w:lang w:val="el-GR"/>
              </w:rPr>
              <w:t>Αχαΐας</w:t>
            </w:r>
            <w:r w:rsidRPr="00FF6502">
              <w:rPr>
                <w:lang w:val="en-US"/>
              </w:rPr>
              <w:t xml:space="preserve">, </w:t>
            </w:r>
            <w:r w:rsidRPr="00DA1AED">
              <w:rPr>
                <w:lang w:val="el-GR"/>
              </w:rPr>
              <w:t>Βοιωτίας</w:t>
            </w:r>
            <w:r w:rsidRPr="00FF6502">
              <w:rPr>
                <w:lang w:val="en-US"/>
              </w:rPr>
              <w:t xml:space="preserve">, </w:t>
            </w:r>
            <w:r w:rsidRPr="00DA1AED">
              <w:rPr>
                <w:lang w:val="el-GR"/>
              </w:rPr>
              <w:t>Δράμας</w:t>
            </w:r>
            <w:r w:rsidRPr="00FF6502">
              <w:rPr>
                <w:lang w:val="en-US"/>
              </w:rPr>
              <w:t xml:space="preserve">, </w:t>
            </w:r>
            <w:r w:rsidRPr="00DA1AED">
              <w:rPr>
                <w:lang w:val="el-GR"/>
              </w:rPr>
              <w:t>Δωδεκανήσου</w:t>
            </w:r>
            <w:r w:rsidRPr="00FF6502">
              <w:rPr>
                <w:lang w:val="en-US"/>
              </w:rPr>
              <w:t xml:space="preserve">, </w:t>
            </w:r>
            <w:r w:rsidRPr="00DA1AED">
              <w:rPr>
                <w:lang w:val="el-GR"/>
              </w:rPr>
              <w:t>Έβρου</w:t>
            </w:r>
            <w:r w:rsidRPr="00FF6502">
              <w:rPr>
                <w:lang w:val="en-US"/>
              </w:rPr>
              <w:t xml:space="preserve">, </w:t>
            </w:r>
            <w:r w:rsidRPr="00DA1AED">
              <w:rPr>
                <w:lang w:val="el-GR"/>
              </w:rPr>
              <w:t>Εύβοιας</w:t>
            </w:r>
            <w:r w:rsidRPr="00FF6502">
              <w:rPr>
                <w:lang w:val="en-US"/>
              </w:rPr>
              <w:t xml:space="preserve">, </w:t>
            </w:r>
            <w:r w:rsidRPr="00DA1AED">
              <w:rPr>
                <w:lang w:val="el-GR"/>
              </w:rPr>
              <w:t>Ευρυτανίας</w:t>
            </w:r>
            <w:r w:rsidRPr="00FF6502">
              <w:rPr>
                <w:lang w:val="en-US"/>
              </w:rPr>
              <w:t xml:space="preserve">, </w:t>
            </w:r>
            <w:r w:rsidRPr="00DA1AED">
              <w:rPr>
                <w:lang w:val="el-GR"/>
              </w:rPr>
              <w:t>Θεσπρωτίας</w:t>
            </w:r>
            <w:r w:rsidRPr="00FF6502">
              <w:rPr>
                <w:lang w:val="en-US"/>
              </w:rPr>
              <w:t xml:space="preserve">, </w:t>
            </w:r>
            <w:r w:rsidRPr="00DA1AED">
              <w:rPr>
                <w:lang w:val="el-GR"/>
              </w:rPr>
              <w:t>Ιωαννίνων</w:t>
            </w:r>
            <w:r w:rsidRPr="00FF6502">
              <w:rPr>
                <w:lang w:val="en-US"/>
              </w:rPr>
              <w:t xml:space="preserve">, </w:t>
            </w:r>
            <w:r w:rsidRPr="00DA1AED">
              <w:rPr>
                <w:lang w:val="el-GR"/>
              </w:rPr>
              <w:t>Καβάλας</w:t>
            </w:r>
            <w:r w:rsidRPr="00FF6502">
              <w:rPr>
                <w:lang w:val="en-US"/>
              </w:rPr>
              <w:t xml:space="preserve">, </w:t>
            </w:r>
            <w:r w:rsidRPr="00DA1AED">
              <w:rPr>
                <w:lang w:val="el-GR"/>
              </w:rPr>
              <w:t>Κέρκυρας</w:t>
            </w:r>
            <w:r w:rsidRPr="00FF6502">
              <w:rPr>
                <w:lang w:val="en-US"/>
              </w:rPr>
              <w:t xml:space="preserve">, </w:t>
            </w:r>
            <w:r w:rsidRPr="00DA1AED">
              <w:rPr>
                <w:lang w:val="el-GR"/>
              </w:rPr>
              <w:t>Κεφαλληνίας</w:t>
            </w:r>
            <w:r w:rsidRPr="00FF6502">
              <w:rPr>
                <w:lang w:val="en-US"/>
              </w:rPr>
              <w:t xml:space="preserve">, </w:t>
            </w:r>
            <w:r w:rsidRPr="00DA1AED">
              <w:rPr>
                <w:lang w:val="el-GR"/>
              </w:rPr>
              <w:t>Κιλκίς</w:t>
            </w:r>
            <w:r w:rsidRPr="00FF6502">
              <w:rPr>
                <w:lang w:val="en-US"/>
              </w:rPr>
              <w:t xml:space="preserve">, </w:t>
            </w:r>
            <w:r w:rsidRPr="00DA1AED">
              <w:rPr>
                <w:lang w:val="el-GR"/>
              </w:rPr>
              <w:t>Κορινθίας</w:t>
            </w:r>
            <w:r w:rsidRPr="00FF6502">
              <w:rPr>
                <w:lang w:val="en-US"/>
              </w:rPr>
              <w:t xml:space="preserve">, </w:t>
            </w:r>
            <w:r w:rsidRPr="00DA1AED">
              <w:rPr>
                <w:lang w:val="el-GR"/>
              </w:rPr>
              <w:t>Κυκλάδων</w:t>
            </w:r>
            <w:r w:rsidRPr="00FF6502">
              <w:rPr>
                <w:lang w:val="en-US"/>
              </w:rPr>
              <w:t xml:space="preserve">, </w:t>
            </w:r>
            <w:r w:rsidRPr="00DA1AED">
              <w:rPr>
                <w:lang w:val="el-GR"/>
              </w:rPr>
              <w:t>Λέσβου</w:t>
            </w:r>
            <w:r w:rsidRPr="00FF6502">
              <w:rPr>
                <w:lang w:val="en-US"/>
              </w:rPr>
              <w:t xml:space="preserve">, </w:t>
            </w:r>
            <w:r w:rsidRPr="00DA1AED">
              <w:rPr>
                <w:lang w:val="el-GR"/>
              </w:rPr>
              <w:t>Λευκάδας</w:t>
            </w:r>
            <w:r w:rsidRPr="00FF6502">
              <w:rPr>
                <w:lang w:val="en-US"/>
              </w:rPr>
              <w:t xml:space="preserve">, </w:t>
            </w:r>
            <w:r w:rsidRPr="00DA1AED">
              <w:rPr>
                <w:lang w:val="el-GR"/>
              </w:rPr>
              <w:t>Μαγνησίας</w:t>
            </w:r>
            <w:r w:rsidRPr="00FF6502">
              <w:rPr>
                <w:lang w:val="en-US"/>
              </w:rPr>
              <w:t xml:space="preserve">, </w:t>
            </w:r>
            <w:r w:rsidRPr="00DA1AED">
              <w:rPr>
                <w:lang w:val="el-GR"/>
              </w:rPr>
              <w:t>Ξάνθης</w:t>
            </w:r>
            <w:r w:rsidRPr="00FF6502">
              <w:rPr>
                <w:lang w:val="en-US"/>
              </w:rPr>
              <w:t xml:space="preserve">, </w:t>
            </w:r>
            <w:r w:rsidRPr="00DA1AED">
              <w:rPr>
                <w:lang w:val="el-GR"/>
              </w:rPr>
              <w:t>Πρέβεζας</w:t>
            </w:r>
            <w:r w:rsidRPr="00FF6502">
              <w:rPr>
                <w:lang w:val="en-US"/>
              </w:rPr>
              <w:t xml:space="preserve">, </w:t>
            </w:r>
            <w:r w:rsidRPr="00DA1AED">
              <w:rPr>
                <w:lang w:val="el-GR"/>
              </w:rPr>
              <w:t>Ροδόπης</w:t>
            </w:r>
            <w:r w:rsidRPr="00FF6502">
              <w:rPr>
                <w:lang w:val="en-US"/>
              </w:rPr>
              <w:t xml:space="preserve">, </w:t>
            </w:r>
            <w:r w:rsidRPr="00DA1AED">
              <w:rPr>
                <w:lang w:val="el-GR"/>
              </w:rPr>
              <w:t>Σάμου</w:t>
            </w:r>
            <w:r w:rsidRPr="00FF6502">
              <w:rPr>
                <w:lang w:val="en-US"/>
              </w:rPr>
              <w:t xml:space="preserve">, </w:t>
            </w:r>
            <w:r w:rsidRPr="00DA1AED">
              <w:rPr>
                <w:lang w:val="el-GR"/>
              </w:rPr>
              <w:t>Σερρών</w:t>
            </w:r>
            <w:r w:rsidRPr="00FF6502">
              <w:rPr>
                <w:lang w:val="en-US"/>
              </w:rPr>
              <w:t xml:space="preserve">, </w:t>
            </w:r>
            <w:r w:rsidRPr="00DA1AED">
              <w:rPr>
                <w:lang w:val="el-GR"/>
              </w:rPr>
              <w:t>Φθιώτιδας</w:t>
            </w:r>
            <w:r w:rsidRPr="00FF6502">
              <w:rPr>
                <w:lang w:val="en-US"/>
              </w:rPr>
              <w:t xml:space="preserve">, </w:t>
            </w:r>
            <w:r w:rsidRPr="00DA1AED">
              <w:rPr>
                <w:lang w:val="el-GR"/>
              </w:rPr>
              <w:t>Φωκίδας</w:t>
            </w:r>
            <w:r w:rsidRPr="00FF6502">
              <w:rPr>
                <w:lang w:val="en-US"/>
              </w:rPr>
              <w:t xml:space="preserve">, </w:t>
            </w:r>
            <w:r w:rsidRPr="00DA1AED">
              <w:rPr>
                <w:lang w:val="el-GR"/>
              </w:rPr>
              <w:t>Χαλκιδικής</w:t>
            </w:r>
            <w:r w:rsidRPr="00FF6502">
              <w:rPr>
                <w:lang w:val="en-US"/>
              </w:rPr>
              <w:t xml:space="preserve">, </w:t>
            </w:r>
            <w:r w:rsidRPr="00DA1AED">
              <w:rPr>
                <w:lang w:val="el-GR"/>
              </w:rPr>
              <w:t>Χίου</w:t>
            </w:r>
            <w:r w:rsidRPr="00FF6502">
              <w:rPr>
                <w:lang w:val="en-US"/>
              </w:rPr>
              <w:t xml:space="preserve">   </w:t>
            </w:r>
          </w:p>
        </w:tc>
      </w:tr>
      <w:tr w:rsidR="00455CC3" w:rsidRPr="00DA1AED" w14:paraId="2B3A1F4A" w14:textId="77777777" w:rsidTr="00840E5F">
        <w:trPr>
          <w:trHeight w:val="679"/>
        </w:trPr>
        <w:tc>
          <w:tcPr>
            <w:tcW w:w="91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0296B1B6" w14:textId="77777777" w:rsidR="00455CC3" w:rsidRPr="00DA1AED" w:rsidRDefault="00455CC3" w:rsidP="00840E5F">
            <w:pPr>
              <w:suppressAutoHyphens w:val="0"/>
              <w:autoSpaceDE w:val="0"/>
              <w:spacing w:after="60"/>
              <w:rPr>
                <w:lang w:val="en-US"/>
              </w:rPr>
            </w:pPr>
            <w:r>
              <w:rPr>
                <w:b/>
                <w:bCs/>
                <w:lang w:val="en-US"/>
              </w:rPr>
              <w:t>NOVA</w:t>
            </w:r>
          </w:p>
        </w:tc>
        <w:tc>
          <w:tcPr>
            <w:tcW w:w="990"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6A2C52E1" w14:textId="77777777" w:rsidR="00455CC3" w:rsidRPr="00DA1AED" w:rsidRDefault="00455CC3" w:rsidP="00840E5F">
            <w:pPr>
              <w:suppressAutoHyphens w:val="0"/>
              <w:autoSpaceDE w:val="0"/>
              <w:spacing w:after="60"/>
              <w:rPr>
                <w:lang w:val="en-US"/>
              </w:rPr>
            </w:pPr>
            <w:r w:rsidRPr="00DA1AED">
              <w:rPr>
                <w:lang w:val="el-GR"/>
              </w:rPr>
              <w:t>1.6, 7.1</w:t>
            </w:r>
          </w:p>
        </w:tc>
        <w:tc>
          <w:tcPr>
            <w:tcW w:w="309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417471AF" w14:textId="77777777" w:rsidR="00455CC3" w:rsidRPr="00DA1AED" w:rsidRDefault="00455CC3" w:rsidP="00840E5F">
            <w:pPr>
              <w:suppressAutoHyphens w:val="0"/>
              <w:autoSpaceDE w:val="0"/>
              <w:spacing w:after="60"/>
              <w:rPr>
                <w:lang w:val="en-US"/>
              </w:rPr>
            </w:pPr>
            <w:r w:rsidRPr="00DA1AED">
              <w:rPr>
                <w:lang w:val="el-GR"/>
              </w:rPr>
              <w:t xml:space="preserve">Αττική (τμήμα), Θεσσαλονίκης </w:t>
            </w:r>
          </w:p>
        </w:tc>
      </w:tr>
      <w:tr w:rsidR="00455CC3" w:rsidRPr="00F84B4D" w14:paraId="1CAC8C85" w14:textId="77777777" w:rsidTr="00840E5F">
        <w:trPr>
          <w:trHeight w:val="1257"/>
        </w:trPr>
        <w:tc>
          <w:tcPr>
            <w:tcW w:w="91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6FCF361E" w14:textId="77777777" w:rsidR="00455CC3" w:rsidRPr="00DA1AED" w:rsidRDefault="00455CC3" w:rsidP="00840E5F">
            <w:pPr>
              <w:suppressAutoHyphens w:val="0"/>
              <w:autoSpaceDE w:val="0"/>
              <w:spacing w:after="60"/>
              <w:rPr>
                <w:lang w:val="en-US"/>
              </w:rPr>
            </w:pPr>
            <w:r w:rsidRPr="00DA1AED">
              <w:rPr>
                <w:b/>
                <w:bCs/>
                <w:lang w:val="en-US"/>
              </w:rPr>
              <w:t>VODAFONE</w:t>
            </w:r>
          </w:p>
        </w:tc>
        <w:tc>
          <w:tcPr>
            <w:tcW w:w="990"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7B5C0DBD" w14:textId="77777777" w:rsidR="00455CC3" w:rsidRPr="00DA1AED" w:rsidRDefault="00455CC3" w:rsidP="00840E5F">
            <w:pPr>
              <w:suppressAutoHyphens w:val="0"/>
              <w:autoSpaceDE w:val="0"/>
              <w:spacing w:after="60"/>
              <w:rPr>
                <w:lang w:val="en-US"/>
              </w:rPr>
            </w:pPr>
            <w:r w:rsidRPr="00DA1AED">
              <w:rPr>
                <w:lang w:val="el-GR"/>
              </w:rPr>
              <w:t>1.3, 5.2, 6.1, 6.2</w:t>
            </w:r>
          </w:p>
        </w:tc>
        <w:tc>
          <w:tcPr>
            <w:tcW w:w="309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1587FAC8" w14:textId="77777777" w:rsidR="00455CC3" w:rsidRPr="00FF6502" w:rsidRDefault="00455CC3" w:rsidP="00840E5F">
            <w:pPr>
              <w:suppressAutoHyphens w:val="0"/>
              <w:autoSpaceDE w:val="0"/>
              <w:spacing w:after="60"/>
              <w:rPr>
                <w:lang w:val="el-GR"/>
              </w:rPr>
            </w:pPr>
            <w:r w:rsidRPr="00DA1AED">
              <w:rPr>
                <w:lang w:val="el-GR"/>
              </w:rPr>
              <w:t xml:space="preserve">Αττική (τμήμα), Γρεβενών, Ημαθίας, Ηρακλείου, Καρδίτσας, Καστοριάς, Κοζάνης, Λάρισας, Λασιθίου, Πέλλας, Πιερίας, Τρικάλων, Φλώρινας, </w:t>
            </w:r>
          </w:p>
        </w:tc>
      </w:tr>
      <w:tr w:rsidR="00455CC3" w:rsidRPr="00F84B4D" w14:paraId="6DC87D4D" w14:textId="77777777" w:rsidTr="00840E5F">
        <w:trPr>
          <w:trHeight w:val="683"/>
        </w:trPr>
        <w:tc>
          <w:tcPr>
            <w:tcW w:w="91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22979732" w14:textId="77777777" w:rsidR="00455CC3" w:rsidRPr="00DA1AED" w:rsidRDefault="00455CC3" w:rsidP="00840E5F">
            <w:pPr>
              <w:suppressAutoHyphens w:val="0"/>
              <w:autoSpaceDE w:val="0"/>
              <w:spacing w:after="60"/>
              <w:rPr>
                <w:lang w:val="en-US"/>
              </w:rPr>
            </w:pPr>
            <w:r w:rsidRPr="00DA1AED">
              <w:rPr>
                <w:b/>
                <w:bCs/>
                <w:lang w:val="en-US"/>
              </w:rPr>
              <w:t>WIND</w:t>
            </w:r>
          </w:p>
        </w:tc>
        <w:tc>
          <w:tcPr>
            <w:tcW w:w="990"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2C901A94" w14:textId="77777777" w:rsidR="00455CC3" w:rsidRPr="00DA1AED" w:rsidRDefault="00455CC3" w:rsidP="00840E5F">
            <w:pPr>
              <w:suppressAutoHyphens w:val="0"/>
              <w:autoSpaceDE w:val="0"/>
              <w:spacing w:after="60"/>
              <w:rPr>
                <w:lang w:val="en-US"/>
              </w:rPr>
            </w:pPr>
            <w:r w:rsidRPr="00DA1AED">
              <w:rPr>
                <w:lang w:val="el-GR"/>
              </w:rPr>
              <w:t>1.1, 4.1, 4.2</w:t>
            </w:r>
          </w:p>
        </w:tc>
        <w:tc>
          <w:tcPr>
            <w:tcW w:w="309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2F586932" w14:textId="77777777" w:rsidR="00455CC3" w:rsidRPr="00FF6502" w:rsidRDefault="00455CC3" w:rsidP="00840E5F">
            <w:pPr>
              <w:suppressAutoHyphens w:val="0"/>
              <w:autoSpaceDE w:val="0"/>
              <w:spacing w:after="60"/>
              <w:rPr>
                <w:lang w:val="el-GR"/>
              </w:rPr>
            </w:pPr>
            <w:r w:rsidRPr="00DA1AED">
              <w:rPr>
                <w:lang w:val="el-GR"/>
              </w:rPr>
              <w:t>Αργολίδος, Αρκαδίας, Αττική (τμήμα), Ηλείας, Ζακύνθου, Λακωνίας, Μεσσηνίας, Ρεθύμνου, Χανίων</w:t>
            </w:r>
          </w:p>
        </w:tc>
      </w:tr>
    </w:tbl>
    <w:p w14:paraId="3F7BE085" w14:textId="77777777" w:rsidR="00455CC3" w:rsidRDefault="00455CC3" w:rsidP="00455CC3">
      <w:pPr>
        <w:suppressAutoHyphens w:val="0"/>
        <w:autoSpaceDE w:val="0"/>
        <w:spacing w:after="60"/>
        <w:rPr>
          <w:lang w:val="el-GR"/>
        </w:rPr>
      </w:pPr>
    </w:p>
    <w:p w14:paraId="0E611760" w14:textId="77777777" w:rsidR="00455CC3" w:rsidRDefault="00455CC3" w:rsidP="00455CC3">
      <w:pPr>
        <w:suppressAutoHyphens w:val="0"/>
        <w:autoSpaceDE w:val="0"/>
        <w:spacing w:after="60"/>
        <w:rPr>
          <w:lang w:val="el-GR"/>
        </w:rPr>
      </w:pPr>
      <w:r>
        <w:rPr>
          <w:lang w:val="el-GR"/>
        </w:rPr>
        <w:t>και με γραφική απεικόνιση σε όλη τη χώρα και στην Αττική:</w:t>
      </w:r>
    </w:p>
    <w:p w14:paraId="3DCA752C" w14:textId="77777777" w:rsidR="00455CC3" w:rsidRPr="00FF6502" w:rsidRDefault="00455CC3" w:rsidP="00455CC3">
      <w:pPr>
        <w:suppressAutoHyphens w:val="0"/>
        <w:autoSpaceDE w:val="0"/>
        <w:spacing w:after="60"/>
        <w:rPr>
          <w:lang w:val="el-GR"/>
        </w:rPr>
      </w:pPr>
      <w:r>
        <w:rPr>
          <w:noProof/>
          <w:lang w:val="el-GR" w:eastAsia="el-GR"/>
        </w:rPr>
        <w:lastRenderedPageBreak/>
        <w:drawing>
          <wp:inline distT="0" distB="0" distL="0" distR="0" wp14:anchorId="254DFE5D" wp14:editId="3C23EBA9">
            <wp:extent cx="5209953" cy="4295859"/>
            <wp:effectExtent l="0" t="0" r="0" b="0"/>
            <wp:docPr id="21" name="Picture 3" descr="Map&#10;&#10;Description automatically generated">
              <a:extLst xmlns:a="http://schemas.openxmlformats.org/drawingml/2006/main">
                <a:ext uri="{FF2B5EF4-FFF2-40B4-BE49-F238E27FC236}">
                  <a16:creationId xmlns:a16="http://schemas.microsoft.com/office/drawing/2014/main" id="{0B753A1F-A32C-45F6-9031-8B5FAEA784B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Map&#10;&#10;Description automatically generated">
                      <a:extLst>
                        <a:ext uri="{FF2B5EF4-FFF2-40B4-BE49-F238E27FC236}">
                          <a16:creationId xmlns:a16="http://schemas.microsoft.com/office/drawing/2014/main" id="{0B753A1F-A32C-45F6-9031-8B5FAEA784BD}"/>
                        </a:ext>
                      </a:extLst>
                    </pic:cNvPr>
                    <pic:cNvPicPr>
                      <a:picLocks noChangeAspect="1"/>
                    </pic:cNvPicPr>
                  </pic:nvPicPr>
                  <pic:blipFill rotWithShape="1">
                    <a:blip r:embed="rId33" cstate="print">
                      <a:extLst>
                        <a:ext uri="{28A0092B-C50C-407E-A947-70E740481C1C}">
                          <a14:useLocalDpi xmlns:a14="http://schemas.microsoft.com/office/drawing/2010/main" val="0"/>
                        </a:ext>
                      </a:extLst>
                    </a:blip>
                    <a:srcRect l="15643" t="11262" r="16757" b="9908"/>
                    <a:stretch/>
                  </pic:blipFill>
                  <pic:spPr>
                    <a:xfrm>
                      <a:off x="0" y="0"/>
                      <a:ext cx="5225497" cy="4308676"/>
                    </a:xfrm>
                    <a:prstGeom prst="rect">
                      <a:avLst/>
                    </a:prstGeom>
                  </pic:spPr>
                </pic:pic>
              </a:graphicData>
            </a:graphic>
          </wp:inline>
        </w:drawing>
      </w:r>
    </w:p>
    <w:p w14:paraId="1AFDF4C6" w14:textId="77777777" w:rsidR="00455CC3" w:rsidRDefault="00455CC3" w:rsidP="00455CC3">
      <w:pPr>
        <w:suppressAutoHyphens w:val="0"/>
        <w:autoSpaceDE w:val="0"/>
        <w:spacing w:after="60"/>
        <w:rPr>
          <w:lang w:val="el-GR"/>
        </w:rPr>
      </w:pPr>
    </w:p>
    <w:p w14:paraId="1BA416F7" w14:textId="77777777" w:rsidR="00455CC3" w:rsidRDefault="00455CC3" w:rsidP="00455CC3">
      <w:pPr>
        <w:suppressAutoHyphens w:val="0"/>
        <w:autoSpaceDE w:val="0"/>
        <w:spacing w:after="60"/>
        <w:rPr>
          <w:lang w:val="el-GR"/>
        </w:rPr>
      </w:pPr>
      <w:r>
        <w:rPr>
          <w:noProof/>
          <w:lang w:val="el-GR" w:eastAsia="el-GR"/>
        </w:rPr>
        <w:lastRenderedPageBreak/>
        <w:drawing>
          <wp:inline distT="0" distB="0" distL="0" distR="0" wp14:anchorId="49147CDF" wp14:editId="320765FB">
            <wp:extent cx="5299444" cy="4257480"/>
            <wp:effectExtent l="38100" t="38100" r="34925" b="29210"/>
            <wp:docPr id="16" name="Picture 9" descr="Map&#10;&#10;Description automatically generated">
              <a:extLst xmlns:a="http://schemas.openxmlformats.org/drawingml/2006/main">
                <a:ext uri="{FF2B5EF4-FFF2-40B4-BE49-F238E27FC236}">
                  <a16:creationId xmlns:a16="http://schemas.microsoft.com/office/drawing/2014/main" id="{67797AB5-E9DD-4E9B-83D8-EBB57989E61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descr="Map&#10;&#10;Description automatically generated">
                      <a:extLst>
                        <a:ext uri="{FF2B5EF4-FFF2-40B4-BE49-F238E27FC236}">
                          <a16:creationId xmlns:a16="http://schemas.microsoft.com/office/drawing/2014/main" id="{67797AB5-E9DD-4E9B-83D8-EBB57989E612}"/>
                        </a:ext>
                      </a:extLst>
                    </pic:cNvPr>
                    <pic:cNvPicPr>
                      <a:picLocks noChangeAspect="1"/>
                    </pic:cNvPicPr>
                  </pic:nvPicPr>
                  <pic:blipFill rotWithShape="1">
                    <a:blip r:embed="rId34" cstate="print">
                      <a:extLst>
                        <a:ext uri="{28A0092B-C50C-407E-A947-70E740481C1C}">
                          <a14:useLocalDpi xmlns:a14="http://schemas.microsoft.com/office/drawing/2010/main" val="0"/>
                        </a:ext>
                      </a:extLst>
                    </a:blip>
                    <a:srcRect l="19370" t="6004" r="7261" b="9021"/>
                    <a:stretch/>
                  </pic:blipFill>
                  <pic:spPr>
                    <a:xfrm>
                      <a:off x="0" y="0"/>
                      <a:ext cx="5300465" cy="4258300"/>
                    </a:xfrm>
                    <a:prstGeom prst="rect">
                      <a:avLst/>
                    </a:prstGeom>
                    <a:ln w="25400">
                      <a:solidFill>
                        <a:schemeClr val="accent1"/>
                      </a:solidFill>
                    </a:ln>
                  </pic:spPr>
                </pic:pic>
              </a:graphicData>
            </a:graphic>
          </wp:inline>
        </w:drawing>
      </w:r>
    </w:p>
    <w:p w14:paraId="0111BCB4" w14:textId="77777777" w:rsidR="00455CC3" w:rsidRDefault="00455CC3" w:rsidP="00455CC3">
      <w:pPr>
        <w:pStyle w:val="aff"/>
        <w:numPr>
          <w:ilvl w:val="0"/>
          <w:numId w:val="252"/>
        </w:numPr>
        <w:suppressAutoHyphens w:val="0"/>
        <w:autoSpaceDE w:val="0"/>
        <w:spacing w:after="60" w:line="259" w:lineRule="auto"/>
        <w:jc w:val="left"/>
        <w:rPr>
          <w:b/>
          <w:bCs/>
          <w:u w:val="single"/>
          <w:lang w:val="el-GR"/>
        </w:rPr>
      </w:pPr>
      <w:r>
        <w:rPr>
          <w:b/>
          <w:bCs/>
          <w:u w:val="single"/>
          <w:lang w:val="el-GR"/>
        </w:rPr>
        <w:t xml:space="preserve">Ασύρματη Νησίδα </w:t>
      </w:r>
    </w:p>
    <w:p w14:paraId="2080F6FF" w14:textId="77777777" w:rsidR="00455CC3" w:rsidRDefault="00455CC3" w:rsidP="00455CC3">
      <w:pPr>
        <w:suppressAutoHyphens w:val="0"/>
        <w:autoSpaceDE w:val="0"/>
        <w:spacing w:after="60"/>
        <w:ind w:left="360"/>
        <w:rPr>
          <w:u w:val="single"/>
          <w:lang w:val="el-GR"/>
        </w:rPr>
      </w:pPr>
      <w:r>
        <w:rPr>
          <w:u w:val="single"/>
          <w:lang w:val="el-GR"/>
        </w:rPr>
        <w:t>Οι Ανάδοχοι των μέχρι στιγμής εκτελεστικών είναι ως εξής:</w:t>
      </w:r>
    </w:p>
    <w:p w14:paraId="0E90518F" w14:textId="77777777" w:rsidR="00455CC3" w:rsidRDefault="00455CC3" w:rsidP="00455CC3">
      <w:pPr>
        <w:suppressAutoHyphens w:val="0"/>
        <w:autoSpaceDE w:val="0"/>
        <w:spacing w:after="60"/>
        <w:ind w:left="360"/>
        <w:rPr>
          <w:u w:val="single"/>
          <w:lang w:val="el-GR"/>
        </w:rPr>
      </w:pPr>
    </w:p>
    <w:tbl>
      <w:tblPr>
        <w:tblW w:w="5000" w:type="pct"/>
        <w:tblCellMar>
          <w:left w:w="0" w:type="dxa"/>
          <w:right w:w="0" w:type="dxa"/>
        </w:tblCellMar>
        <w:tblLook w:val="0420" w:firstRow="1" w:lastRow="0" w:firstColumn="0" w:lastColumn="0" w:noHBand="0" w:noVBand="1"/>
      </w:tblPr>
      <w:tblGrid>
        <w:gridCol w:w="1886"/>
        <w:gridCol w:w="2223"/>
        <w:gridCol w:w="5509"/>
      </w:tblGrid>
      <w:tr w:rsidR="00455CC3" w:rsidRPr="00F84B4D" w14:paraId="58B060ED" w14:textId="77777777" w:rsidTr="00840E5F">
        <w:trPr>
          <w:trHeight w:val="969"/>
        </w:trPr>
        <w:tc>
          <w:tcPr>
            <w:tcW w:w="894"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51958D6A" w14:textId="77777777" w:rsidR="00455CC3" w:rsidRPr="00DA1AED" w:rsidRDefault="00455CC3" w:rsidP="00840E5F">
            <w:pPr>
              <w:suppressAutoHyphens w:val="0"/>
              <w:autoSpaceDE w:val="0"/>
              <w:spacing w:after="60"/>
              <w:ind w:left="360"/>
              <w:rPr>
                <w:u w:val="single"/>
                <w:lang w:val="en-US"/>
              </w:rPr>
            </w:pPr>
            <w:r w:rsidRPr="00DA1AED">
              <w:rPr>
                <w:b/>
                <w:bCs/>
                <w:u w:val="single"/>
                <w:lang w:val="el-GR"/>
              </w:rPr>
              <w:t>Ανάδοχος</w:t>
            </w:r>
          </w:p>
        </w:tc>
        <w:tc>
          <w:tcPr>
            <w:tcW w:w="1199"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715EEF03" w14:textId="77777777" w:rsidR="00455CC3" w:rsidRPr="00DA1AED" w:rsidRDefault="00455CC3" w:rsidP="00840E5F">
            <w:pPr>
              <w:suppressAutoHyphens w:val="0"/>
              <w:autoSpaceDE w:val="0"/>
              <w:spacing w:after="60"/>
              <w:ind w:left="360"/>
              <w:rPr>
                <w:u w:val="single"/>
                <w:lang w:val="en-US"/>
              </w:rPr>
            </w:pPr>
            <w:r w:rsidRPr="00DA1AED">
              <w:rPr>
                <w:b/>
                <w:bCs/>
                <w:u w:val="single"/>
                <w:lang w:val="el-GR"/>
              </w:rPr>
              <w:t>Εκτελεστική</w:t>
            </w:r>
          </w:p>
        </w:tc>
        <w:tc>
          <w:tcPr>
            <w:tcW w:w="2907"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620443F8" w14:textId="77777777" w:rsidR="00455CC3" w:rsidRPr="00FF6502" w:rsidRDefault="00455CC3" w:rsidP="00840E5F">
            <w:pPr>
              <w:suppressAutoHyphens w:val="0"/>
              <w:autoSpaceDE w:val="0"/>
              <w:spacing w:after="60"/>
              <w:ind w:left="360"/>
              <w:rPr>
                <w:u w:val="single"/>
                <w:lang w:val="el-GR"/>
              </w:rPr>
            </w:pPr>
            <w:r w:rsidRPr="00DA1AED">
              <w:rPr>
                <w:b/>
                <w:bCs/>
                <w:u w:val="single"/>
                <w:lang w:val="el-GR"/>
              </w:rPr>
              <w:t>Πλήθος συνδέσεων κινητής τηλεφωνίας/ συνδέσεις δεδομένων</w:t>
            </w:r>
          </w:p>
        </w:tc>
      </w:tr>
      <w:tr w:rsidR="00455CC3" w:rsidRPr="00DA1AED" w14:paraId="4C880DD7" w14:textId="77777777" w:rsidTr="00840E5F">
        <w:trPr>
          <w:trHeight w:val="814"/>
        </w:trPr>
        <w:tc>
          <w:tcPr>
            <w:tcW w:w="894"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01834A27" w14:textId="77777777" w:rsidR="00455CC3" w:rsidRPr="00DA1AED" w:rsidRDefault="00455CC3" w:rsidP="00840E5F">
            <w:pPr>
              <w:suppressAutoHyphens w:val="0"/>
              <w:autoSpaceDE w:val="0"/>
              <w:spacing w:after="60"/>
              <w:ind w:left="360"/>
              <w:rPr>
                <w:u w:val="single"/>
                <w:lang w:val="en-US"/>
              </w:rPr>
            </w:pPr>
            <w:r w:rsidRPr="00DA1AED">
              <w:rPr>
                <w:b/>
                <w:bCs/>
                <w:u w:val="single"/>
                <w:lang w:val="en-US"/>
              </w:rPr>
              <w:t>COSMOTE</w:t>
            </w:r>
          </w:p>
        </w:tc>
        <w:tc>
          <w:tcPr>
            <w:tcW w:w="1199"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24C07CC8" w14:textId="77777777" w:rsidR="00455CC3" w:rsidRPr="00DA1AED" w:rsidRDefault="00455CC3" w:rsidP="00840E5F">
            <w:pPr>
              <w:suppressAutoHyphens w:val="0"/>
              <w:autoSpaceDE w:val="0"/>
              <w:spacing w:after="60"/>
              <w:ind w:left="360"/>
              <w:rPr>
                <w:u w:val="single"/>
                <w:lang w:val="en-US"/>
              </w:rPr>
            </w:pPr>
            <w:r w:rsidRPr="00DA1AED">
              <w:rPr>
                <w:u w:val="single"/>
                <w:lang w:val="el-GR"/>
              </w:rPr>
              <w:t>1.1, 1.2</w:t>
            </w:r>
            <w:r>
              <w:rPr>
                <w:u w:val="single"/>
                <w:lang w:val="el-GR"/>
              </w:rPr>
              <w:t xml:space="preserve"> &amp; Εκτελεστική </w:t>
            </w:r>
            <w:r>
              <w:rPr>
                <w:u w:val="single"/>
                <w:lang w:val="en-US"/>
              </w:rPr>
              <w:t>SMS</w:t>
            </w:r>
          </w:p>
        </w:tc>
        <w:tc>
          <w:tcPr>
            <w:tcW w:w="290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077FCA7F" w14:textId="77777777" w:rsidR="00455CC3" w:rsidRPr="00DA1AED" w:rsidRDefault="00455CC3" w:rsidP="00840E5F">
            <w:pPr>
              <w:suppressAutoHyphens w:val="0"/>
              <w:autoSpaceDE w:val="0"/>
              <w:spacing w:after="60"/>
              <w:ind w:left="360"/>
              <w:rPr>
                <w:u w:val="single"/>
                <w:lang w:val="en-US"/>
              </w:rPr>
            </w:pPr>
            <w:r w:rsidRPr="00DA1AED">
              <w:rPr>
                <w:u w:val="single"/>
                <w:lang w:val="el-GR"/>
              </w:rPr>
              <w:t>22.000/6.000</w:t>
            </w:r>
            <w:r>
              <w:rPr>
                <w:u w:val="single"/>
                <w:lang w:val="en-US"/>
              </w:rPr>
              <w:t xml:space="preserve"> &amp; 72.000.000 SMS</w:t>
            </w:r>
          </w:p>
        </w:tc>
      </w:tr>
      <w:tr w:rsidR="00455CC3" w:rsidRPr="00DA1AED" w14:paraId="6F1A5AC1" w14:textId="77777777" w:rsidTr="00840E5F">
        <w:trPr>
          <w:trHeight w:val="843"/>
        </w:trPr>
        <w:tc>
          <w:tcPr>
            <w:tcW w:w="894"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1A87CCEF" w14:textId="77777777" w:rsidR="00455CC3" w:rsidRPr="00DA1AED" w:rsidRDefault="00455CC3" w:rsidP="00840E5F">
            <w:pPr>
              <w:suppressAutoHyphens w:val="0"/>
              <w:autoSpaceDE w:val="0"/>
              <w:spacing w:after="60"/>
              <w:ind w:left="360"/>
              <w:rPr>
                <w:u w:val="single"/>
                <w:lang w:val="en-US"/>
              </w:rPr>
            </w:pPr>
            <w:r w:rsidRPr="00DA1AED">
              <w:rPr>
                <w:b/>
                <w:bCs/>
                <w:u w:val="single"/>
                <w:lang w:val="en-US"/>
              </w:rPr>
              <w:t>WIND</w:t>
            </w:r>
          </w:p>
        </w:tc>
        <w:tc>
          <w:tcPr>
            <w:tcW w:w="1199"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66CDA41F" w14:textId="77777777" w:rsidR="00455CC3" w:rsidRPr="00DA1AED" w:rsidRDefault="00455CC3" w:rsidP="00840E5F">
            <w:pPr>
              <w:suppressAutoHyphens w:val="0"/>
              <w:autoSpaceDE w:val="0"/>
              <w:spacing w:after="60"/>
              <w:ind w:left="360"/>
              <w:rPr>
                <w:u w:val="single"/>
                <w:lang w:val="en-US"/>
              </w:rPr>
            </w:pPr>
            <w:r w:rsidRPr="00DA1AED">
              <w:rPr>
                <w:u w:val="single"/>
                <w:lang w:val="el-GR"/>
              </w:rPr>
              <w:t>1.3</w:t>
            </w:r>
          </w:p>
        </w:tc>
        <w:tc>
          <w:tcPr>
            <w:tcW w:w="290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7A1E150C" w14:textId="77777777" w:rsidR="00455CC3" w:rsidRPr="00DA1AED" w:rsidRDefault="00455CC3" w:rsidP="00840E5F">
            <w:pPr>
              <w:suppressAutoHyphens w:val="0"/>
              <w:autoSpaceDE w:val="0"/>
              <w:spacing w:after="60"/>
              <w:ind w:left="360"/>
              <w:rPr>
                <w:u w:val="single"/>
                <w:lang w:val="en-US"/>
              </w:rPr>
            </w:pPr>
            <w:r w:rsidRPr="00DA1AED">
              <w:rPr>
                <w:u w:val="single"/>
                <w:lang w:val="el-GR"/>
              </w:rPr>
              <w:t>11.000/3.000</w:t>
            </w:r>
          </w:p>
        </w:tc>
      </w:tr>
      <w:tr w:rsidR="00455CC3" w:rsidRPr="00DA1AED" w14:paraId="5F8FF188" w14:textId="77777777" w:rsidTr="00840E5F">
        <w:trPr>
          <w:trHeight w:val="843"/>
        </w:trPr>
        <w:tc>
          <w:tcPr>
            <w:tcW w:w="894"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tcPr>
          <w:p w14:paraId="61187F72" w14:textId="77777777" w:rsidR="00455CC3" w:rsidRPr="00DA1AED" w:rsidRDefault="00455CC3" w:rsidP="00840E5F">
            <w:pPr>
              <w:suppressAutoHyphens w:val="0"/>
              <w:autoSpaceDE w:val="0"/>
              <w:spacing w:after="60"/>
              <w:ind w:left="360"/>
              <w:rPr>
                <w:b/>
                <w:bCs/>
                <w:u w:val="single"/>
                <w:lang w:val="en-US"/>
              </w:rPr>
            </w:pPr>
            <w:r>
              <w:rPr>
                <w:b/>
                <w:bCs/>
                <w:u w:val="single"/>
                <w:lang w:val="en-US"/>
              </w:rPr>
              <w:t>VODAFONE</w:t>
            </w:r>
          </w:p>
        </w:tc>
        <w:tc>
          <w:tcPr>
            <w:tcW w:w="1199"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tcPr>
          <w:p w14:paraId="03DE1075" w14:textId="77777777" w:rsidR="00455CC3" w:rsidRPr="00805D6D" w:rsidRDefault="00455CC3" w:rsidP="00840E5F">
            <w:pPr>
              <w:suppressAutoHyphens w:val="0"/>
              <w:autoSpaceDE w:val="0"/>
              <w:spacing w:after="60"/>
              <w:ind w:left="360"/>
              <w:rPr>
                <w:u w:val="single"/>
                <w:lang w:val="en-US"/>
              </w:rPr>
            </w:pPr>
            <w:r>
              <w:rPr>
                <w:u w:val="single"/>
                <w:lang w:val="en-US"/>
              </w:rPr>
              <w:t>1.4, 1.5</w:t>
            </w:r>
          </w:p>
        </w:tc>
        <w:tc>
          <w:tcPr>
            <w:tcW w:w="290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tcPr>
          <w:p w14:paraId="792A1C63" w14:textId="77777777" w:rsidR="00455CC3" w:rsidRPr="00805D6D" w:rsidRDefault="00455CC3" w:rsidP="00840E5F">
            <w:pPr>
              <w:suppressAutoHyphens w:val="0"/>
              <w:autoSpaceDE w:val="0"/>
              <w:spacing w:after="60"/>
              <w:ind w:left="360"/>
              <w:rPr>
                <w:u w:val="single"/>
                <w:lang w:val="en-US"/>
              </w:rPr>
            </w:pPr>
            <w:r>
              <w:rPr>
                <w:u w:val="single"/>
                <w:lang w:val="en-US"/>
              </w:rPr>
              <w:t>6.000/3.000</w:t>
            </w:r>
          </w:p>
        </w:tc>
      </w:tr>
    </w:tbl>
    <w:p w14:paraId="3031DA14" w14:textId="77777777" w:rsidR="00455CC3" w:rsidRDefault="00455CC3" w:rsidP="00455CC3">
      <w:pPr>
        <w:autoSpaceDE w:val="0"/>
        <w:spacing w:after="60"/>
        <w:ind w:left="360"/>
        <w:rPr>
          <w:u w:val="single"/>
        </w:rPr>
      </w:pPr>
    </w:p>
    <w:p w14:paraId="03880BC8" w14:textId="77777777" w:rsidR="00455CC3" w:rsidRDefault="00455CC3" w:rsidP="00455CC3">
      <w:pPr>
        <w:suppressAutoHyphens w:val="0"/>
        <w:autoSpaceDE w:val="0"/>
        <w:spacing w:after="60"/>
        <w:rPr>
          <w:lang w:val="el-GR"/>
        </w:rPr>
      </w:pPr>
      <w:r>
        <w:rPr>
          <w:lang w:val="el-GR"/>
        </w:rPr>
        <w:t>Συνοπτικά οι απαιτούμενες από τους Αναδόχους του Υποέργου</w:t>
      </w:r>
      <w:r w:rsidRPr="00FF6502">
        <w:rPr>
          <w:lang w:val="el-GR"/>
        </w:rPr>
        <w:t xml:space="preserve"> </w:t>
      </w:r>
      <w:r w:rsidRPr="001C5365">
        <w:rPr>
          <w:lang w:val="el-GR"/>
        </w:rPr>
        <w:t>υπηρεσίες</w:t>
      </w:r>
      <w:r>
        <w:rPr>
          <w:lang w:val="el-GR"/>
        </w:rPr>
        <w:t xml:space="preserve"> είναι οι εξής:</w:t>
      </w:r>
    </w:p>
    <w:p w14:paraId="1538BB52" w14:textId="77777777" w:rsidR="00455CC3" w:rsidRPr="00DA1AED" w:rsidRDefault="00455CC3" w:rsidP="00455CC3">
      <w:pPr>
        <w:numPr>
          <w:ilvl w:val="0"/>
          <w:numId w:val="254"/>
        </w:numPr>
        <w:suppressAutoHyphens w:val="0"/>
        <w:autoSpaceDE w:val="0"/>
        <w:spacing w:after="60" w:line="259" w:lineRule="auto"/>
        <w:jc w:val="left"/>
        <w:rPr>
          <w:u w:val="single"/>
          <w:lang w:val="en-US"/>
        </w:rPr>
      </w:pPr>
      <w:r w:rsidRPr="00DA1AED">
        <w:rPr>
          <w:rFonts w:eastAsia="Tahoma"/>
          <w:b/>
          <w:bCs/>
          <w:u w:val="single"/>
        </w:rPr>
        <w:t xml:space="preserve">55.000 συνδέσεις </w:t>
      </w:r>
      <w:r w:rsidRPr="00DA1AED">
        <w:rPr>
          <w:rFonts w:eastAsia="Tahoma"/>
          <w:u w:val="single"/>
        </w:rPr>
        <w:t>(</w:t>
      </w:r>
      <w:r w:rsidRPr="00DA1AED">
        <w:rPr>
          <w:rFonts w:eastAsia="Tahoma"/>
          <w:u w:val="single"/>
          <w:lang w:val="en-US"/>
        </w:rPr>
        <w:t xml:space="preserve">smartphones) </w:t>
      </w:r>
      <w:r w:rsidRPr="00DA1AED">
        <w:rPr>
          <w:rFonts w:eastAsia="Tahoma"/>
          <w:b/>
          <w:bCs/>
          <w:u w:val="single"/>
        </w:rPr>
        <w:t>κινητής</w:t>
      </w:r>
      <w:r w:rsidRPr="00DA1AED">
        <w:rPr>
          <w:rFonts w:eastAsia="Tahoma"/>
          <w:u w:val="single"/>
        </w:rPr>
        <w:t xml:space="preserve"> τηλεφωνίας</w:t>
      </w:r>
    </w:p>
    <w:p w14:paraId="3C76ED17" w14:textId="77777777" w:rsidR="00455CC3" w:rsidRPr="00FF6502" w:rsidRDefault="00455CC3" w:rsidP="00455CC3">
      <w:pPr>
        <w:numPr>
          <w:ilvl w:val="0"/>
          <w:numId w:val="255"/>
        </w:numPr>
        <w:suppressAutoHyphens w:val="0"/>
        <w:autoSpaceDE w:val="0"/>
        <w:spacing w:after="60" w:line="259" w:lineRule="auto"/>
        <w:jc w:val="left"/>
        <w:rPr>
          <w:u w:val="single"/>
          <w:lang w:val="el-GR"/>
        </w:rPr>
      </w:pPr>
      <w:r w:rsidRPr="001C5365">
        <w:rPr>
          <w:rFonts w:eastAsia="Tahoma"/>
          <w:u w:val="single"/>
          <w:lang w:val="el-GR"/>
        </w:rPr>
        <w:t>Τρία προφίλ χρηστών (βασικό 50.000, μεσαίο 4.000 και υψηλό 1.000)</w:t>
      </w:r>
    </w:p>
    <w:p w14:paraId="39725CF4" w14:textId="77777777" w:rsidR="00455CC3" w:rsidRPr="00FF6502" w:rsidRDefault="00455CC3" w:rsidP="00455CC3">
      <w:pPr>
        <w:numPr>
          <w:ilvl w:val="0"/>
          <w:numId w:val="255"/>
        </w:numPr>
        <w:suppressAutoHyphens w:val="0"/>
        <w:autoSpaceDE w:val="0"/>
        <w:spacing w:after="60" w:line="259" w:lineRule="auto"/>
        <w:jc w:val="left"/>
        <w:rPr>
          <w:u w:val="single"/>
          <w:lang w:val="el-GR"/>
        </w:rPr>
      </w:pPr>
      <w:r w:rsidRPr="001C5365">
        <w:rPr>
          <w:rFonts w:eastAsia="Tahoma"/>
          <w:u w:val="single"/>
          <w:lang w:val="el-GR"/>
        </w:rPr>
        <w:lastRenderedPageBreak/>
        <w:t xml:space="preserve">Υπηρεσίες: </w:t>
      </w:r>
      <w:r w:rsidRPr="00DA1AED">
        <w:rPr>
          <w:rFonts w:eastAsia="Tahoma"/>
          <w:u w:val="single"/>
          <w:lang w:val="en-US"/>
        </w:rPr>
        <w:t>Voicemail</w:t>
      </w:r>
      <w:r w:rsidRPr="00FF6502">
        <w:rPr>
          <w:rFonts w:eastAsia="Tahoma"/>
          <w:u w:val="single"/>
          <w:lang w:val="el-GR"/>
        </w:rPr>
        <w:t xml:space="preserve">, </w:t>
      </w:r>
      <w:r w:rsidRPr="001C5365">
        <w:rPr>
          <w:rFonts w:eastAsia="Tahoma"/>
          <w:u w:val="single"/>
          <w:lang w:val="el-GR"/>
        </w:rPr>
        <w:t xml:space="preserve">Αναγνώριση -  Προώθηση – Αναμονή κλήσης, Απόκρυψη αριθμού, κλήση συνδιάσκεψης, φραγές / αποφραγές, περιαγωγή, νέο και συνεχές αριθμοδοτικό φάσμα ανά εκτελεστική σύμβαση, </w:t>
      </w:r>
      <w:r w:rsidRPr="00DA1AED">
        <w:rPr>
          <w:rFonts w:eastAsia="Tahoma"/>
          <w:u w:val="single"/>
          <w:lang w:val="en-US"/>
        </w:rPr>
        <w:t>SMS</w:t>
      </w:r>
      <w:r w:rsidRPr="00FF6502">
        <w:rPr>
          <w:rFonts w:eastAsia="Tahoma"/>
          <w:u w:val="single"/>
          <w:lang w:val="el-GR"/>
        </w:rPr>
        <w:t xml:space="preserve">, </w:t>
      </w:r>
      <w:r w:rsidRPr="00DA1AED">
        <w:rPr>
          <w:rFonts w:eastAsia="Tahoma"/>
          <w:u w:val="single"/>
          <w:lang w:val="en-US"/>
        </w:rPr>
        <w:t>GPRS</w:t>
      </w:r>
      <w:r w:rsidRPr="00FF6502">
        <w:rPr>
          <w:rFonts w:eastAsia="Tahoma"/>
          <w:u w:val="single"/>
          <w:lang w:val="el-GR"/>
        </w:rPr>
        <w:t xml:space="preserve"> / </w:t>
      </w:r>
      <w:r w:rsidRPr="001C5365">
        <w:rPr>
          <w:rFonts w:eastAsia="Tahoma"/>
          <w:u w:val="single"/>
          <w:lang w:val="el-GR"/>
        </w:rPr>
        <w:t>4</w:t>
      </w:r>
      <w:r w:rsidRPr="00DA1AED">
        <w:rPr>
          <w:rFonts w:eastAsia="Tahoma"/>
          <w:u w:val="single"/>
          <w:lang w:val="en-US"/>
        </w:rPr>
        <w:t>G</w:t>
      </w:r>
      <w:r w:rsidRPr="00FF6502">
        <w:rPr>
          <w:rFonts w:eastAsia="Tahoma"/>
          <w:u w:val="single"/>
          <w:lang w:val="el-GR"/>
        </w:rPr>
        <w:t xml:space="preserve">, </w:t>
      </w:r>
      <w:r w:rsidRPr="001C5365">
        <w:rPr>
          <w:rFonts w:eastAsia="Tahoma"/>
          <w:u w:val="single"/>
          <w:lang w:val="el-GR"/>
        </w:rPr>
        <w:t xml:space="preserve">κάρτες </w:t>
      </w:r>
      <w:r w:rsidRPr="00DA1AED">
        <w:rPr>
          <w:rFonts w:eastAsia="Tahoma"/>
          <w:u w:val="single"/>
          <w:lang w:val="en-US"/>
        </w:rPr>
        <w:t>SIM</w:t>
      </w:r>
    </w:p>
    <w:p w14:paraId="7364CF0F" w14:textId="77777777" w:rsidR="00455CC3" w:rsidRPr="00FF6502" w:rsidRDefault="00455CC3" w:rsidP="00455CC3">
      <w:pPr>
        <w:numPr>
          <w:ilvl w:val="0"/>
          <w:numId w:val="256"/>
        </w:numPr>
        <w:suppressAutoHyphens w:val="0"/>
        <w:autoSpaceDE w:val="0"/>
        <w:spacing w:after="60" w:line="259" w:lineRule="auto"/>
        <w:jc w:val="left"/>
        <w:rPr>
          <w:u w:val="single"/>
          <w:lang w:val="el-GR"/>
        </w:rPr>
      </w:pPr>
      <w:r w:rsidRPr="00FF6502">
        <w:rPr>
          <w:rFonts w:eastAsia="Tahoma"/>
          <w:b/>
          <w:bCs/>
          <w:u w:val="single"/>
          <w:lang w:val="el-GR"/>
        </w:rPr>
        <w:t xml:space="preserve">15.000 </w:t>
      </w:r>
      <w:r w:rsidRPr="001C5365">
        <w:rPr>
          <w:rFonts w:eastAsia="Tahoma"/>
          <w:b/>
          <w:bCs/>
          <w:u w:val="single"/>
          <w:lang w:val="el-GR"/>
        </w:rPr>
        <w:t xml:space="preserve">συνδέσεις δεδομένων </w:t>
      </w:r>
      <w:r w:rsidRPr="001C5365">
        <w:rPr>
          <w:rFonts w:eastAsia="Tahoma"/>
          <w:u w:val="single"/>
          <w:lang w:val="el-GR"/>
        </w:rPr>
        <w:t>(</w:t>
      </w:r>
      <w:r w:rsidRPr="00DA1AED">
        <w:rPr>
          <w:rFonts w:eastAsia="Tahoma"/>
          <w:u w:val="single"/>
          <w:lang w:val="en-US"/>
        </w:rPr>
        <w:t>data</w:t>
      </w:r>
      <w:r w:rsidRPr="00FF6502">
        <w:rPr>
          <w:rFonts w:eastAsia="Tahoma"/>
          <w:u w:val="single"/>
          <w:lang w:val="el-GR"/>
        </w:rPr>
        <w:t xml:space="preserve"> </w:t>
      </w:r>
      <w:r w:rsidRPr="00DA1AED">
        <w:rPr>
          <w:rFonts w:eastAsia="Tahoma"/>
          <w:u w:val="single"/>
          <w:lang w:val="en-US"/>
        </w:rPr>
        <w:t>SIM</w:t>
      </w:r>
      <w:r w:rsidRPr="00FF6502">
        <w:rPr>
          <w:rFonts w:eastAsia="Tahoma"/>
          <w:u w:val="single"/>
          <w:lang w:val="el-GR"/>
        </w:rPr>
        <w:t xml:space="preserve"> </w:t>
      </w:r>
      <w:r w:rsidRPr="00DA1AED">
        <w:rPr>
          <w:rFonts w:eastAsia="Tahoma"/>
          <w:u w:val="single"/>
          <w:lang w:val="en-US"/>
        </w:rPr>
        <w:t>only</w:t>
      </w:r>
      <w:r w:rsidRPr="00FF6502">
        <w:rPr>
          <w:rFonts w:eastAsia="Tahoma"/>
          <w:u w:val="single"/>
          <w:lang w:val="el-GR"/>
        </w:rPr>
        <w:t>)</w:t>
      </w:r>
    </w:p>
    <w:p w14:paraId="7D686B28" w14:textId="77777777" w:rsidR="00455CC3" w:rsidRPr="00DA1AED" w:rsidRDefault="00455CC3" w:rsidP="00455CC3">
      <w:pPr>
        <w:numPr>
          <w:ilvl w:val="0"/>
          <w:numId w:val="256"/>
        </w:numPr>
        <w:suppressAutoHyphens w:val="0"/>
        <w:autoSpaceDE w:val="0"/>
        <w:spacing w:after="60" w:line="259" w:lineRule="auto"/>
        <w:jc w:val="left"/>
        <w:rPr>
          <w:u w:val="single"/>
          <w:lang w:val="en-US"/>
        </w:rPr>
      </w:pPr>
      <w:r w:rsidRPr="00DA1AED">
        <w:rPr>
          <w:rFonts w:eastAsia="Tahoma"/>
          <w:b/>
          <w:bCs/>
          <w:u w:val="single"/>
          <w:lang w:val="en-US"/>
        </w:rPr>
        <w:t xml:space="preserve">Bulk SMS </w:t>
      </w:r>
      <w:r w:rsidRPr="00DA1AED">
        <w:rPr>
          <w:rFonts w:eastAsia="Tahoma"/>
          <w:u w:val="single"/>
          <w:lang w:val="en-US"/>
        </w:rPr>
        <w:t>(</w:t>
      </w:r>
      <w:r w:rsidRPr="00DA1AED">
        <w:rPr>
          <w:rFonts w:eastAsia="Tahoma"/>
          <w:u w:val="single"/>
        </w:rPr>
        <w:t>72 εκ. μηνύματα)</w:t>
      </w:r>
    </w:p>
    <w:p w14:paraId="29E3CF59" w14:textId="77777777" w:rsidR="00455CC3" w:rsidRDefault="00455CC3" w:rsidP="00455CC3">
      <w:pPr>
        <w:autoSpaceDE w:val="0"/>
        <w:spacing w:after="60"/>
        <w:ind w:left="360"/>
        <w:rPr>
          <w:u w:val="single"/>
        </w:rPr>
      </w:pPr>
    </w:p>
    <w:tbl>
      <w:tblPr>
        <w:tblW w:w="5000" w:type="pct"/>
        <w:tblCellMar>
          <w:left w:w="0" w:type="dxa"/>
          <w:right w:w="0" w:type="dxa"/>
        </w:tblCellMar>
        <w:tblLook w:val="0600" w:firstRow="0" w:lastRow="0" w:firstColumn="0" w:lastColumn="0" w:noHBand="1" w:noVBand="1"/>
      </w:tblPr>
      <w:tblGrid>
        <w:gridCol w:w="1477"/>
        <w:gridCol w:w="1872"/>
        <w:gridCol w:w="1966"/>
        <w:gridCol w:w="1443"/>
        <w:gridCol w:w="1325"/>
        <w:gridCol w:w="1535"/>
      </w:tblGrid>
      <w:tr w:rsidR="00455CC3" w:rsidRPr="00DA1AED" w14:paraId="5AE8E658" w14:textId="77777777" w:rsidTr="00840E5F">
        <w:trPr>
          <w:trHeight w:val="530"/>
        </w:trPr>
        <w:tc>
          <w:tcPr>
            <w:tcW w:w="5000" w:type="pct"/>
            <w:gridSpan w:val="6"/>
            <w:tcBorders>
              <w:top w:val="single" w:sz="8" w:space="0" w:color="000000"/>
              <w:left w:val="single" w:sz="8" w:space="0" w:color="000000"/>
              <w:bottom w:val="single" w:sz="8" w:space="0" w:color="000000"/>
              <w:right w:val="single" w:sz="8" w:space="0" w:color="000000"/>
            </w:tcBorders>
            <w:shd w:val="pct12" w:color="auto" w:fill="auto"/>
            <w:tcMar>
              <w:top w:w="12" w:type="dxa"/>
              <w:left w:w="12" w:type="dxa"/>
              <w:bottom w:w="0" w:type="dxa"/>
              <w:right w:w="12" w:type="dxa"/>
            </w:tcMar>
            <w:vAlign w:val="bottom"/>
            <w:hideMark/>
          </w:tcPr>
          <w:p w14:paraId="23965FE0" w14:textId="77777777" w:rsidR="00455CC3" w:rsidRPr="00DA1AED" w:rsidRDefault="00455CC3" w:rsidP="00840E5F">
            <w:pPr>
              <w:autoSpaceDE w:val="0"/>
              <w:spacing w:after="60" w:line="259" w:lineRule="auto"/>
              <w:ind w:left="360"/>
              <w:jc w:val="left"/>
              <w:rPr>
                <w:u w:val="single"/>
                <w:lang w:val="en-US"/>
              </w:rPr>
            </w:pPr>
            <w:r w:rsidRPr="00DA1AED">
              <w:rPr>
                <w:b/>
                <w:bCs/>
                <w:u w:val="single"/>
              </w:rPr>
              <w:t xml:space="preserve">ΠΡΟΠΛΗΡΩΜΕΝΑ ΠΑΚΕΤΑ </w:t>
            </w:r>
            <w:r w:rsidRPr="00404F0C">
              <w:rPr>
                <w:b/>
                <w:bCs/>
                <w:caps/>
                <w:u w:val="single"/>
              </w:rPr>
              <w:t>κινητησ</w:t>
            </w:r>
            <w:r w:rsidRPr="00DA1AED">
              <w:rPr>
                <w:b/>
                <w:bCs/>
                <w:u w:val="single"/>
              </w:rPr>
              <w:t xml:space="preserve"> ΤΗΛΕΦΩΝΙΑΣ</w:t>
            </w:r>
          </w:p>
        </w:tc>
      </w:tr>
      <w:tr w:rsidR="00455CC3" w:rsidRPr="00DA1AED" w14:paraId="51A0C3FE" w14:textId="77777777" w:rsidTr="00840E5F">
        <w:trPr>
          <w:trHeight w:val="962"/>
        </w:trPr>
        <w:tc>
          <w:tcPr>
            <w:tcW w:w="768"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33D9B33C" w14:textId="77777777" w:rsidR="00455CC3" w:rsidRPr="00110B9D" w:rsidRDefault="00455CC3" w:rsidP="00840E5F">
            <w:pPr>
              <w:autoSpaceDE w:val="0"/>
              <w:spacing w:after="60" w:line="259" w:lineRule="auto"/>
              <w:ind w:left="360"/>
              <w:rPr>
                <w:u w:val="single"/>
                <w:lang w:val="el-GR"/>
              </w:rPr>
            </w:pPr>
          </w:p>
        </w:tc>
        <w:tc>
          <w:tcPr>
            <w:tcW w:w="973"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41BDC28A" w14:textId="77777777" w:rsidR="00455CC3" w:rsidRPr="00DA1AED" w:rsidRDefault="00455CC3" w:rsidP="00840E5F">
            <w:pPr>
              <w:autoSpaceDE w:val="0"/>
              <w:spacing w:after="60" w:line="259" w:lineRule="auto"/>
              <w:ind w:left="360"/>
              <w:rPr>
                <w:u w:val="single"/>
                <w:lang w:val="en-US"/>
              </w:rPr>
            </w:pPr>
            <w:r w:rsidRPr="00DA1AED">
              <w:rPr>
                <w:b/>
                <w:bCs/>
                <w:u w:val="single"/>
              </w:rPr>
              <w:t>Σταθερ</w:t>
            </w:r>
            <w:r>
              <w:rPr>
                <w:b/>
                <w:bCs/>
                <w:u w:val="single"/>
              </w:rPr>
              <w:t>ά</w:t>
            </w:r>
            <w:r w:rsidRPr="00DA1AED">
              <w:rPr>
                <w:b/>
                <w:bCs/>
                <w:u w:val="single"/>
              </w:rPr>
              <w:t>/ Κινητ</w:t>
            </w:r>
            <w:r>
              <w:rPr>
                <w:b/>
                <w:bCs/>
                <w:u w:val="single"/>
              </w:rPr>
              <w:t>ά</w:t>
            </w:r>
            <w:r w:rsidRPr="00DA1AED">
              <w:rPr>
                <w:b/>
                <w:bCs/>
                <w:u w:val="single"/>
              </w:rPr>
              <w:t xml:space="preserve"> ΣΥΖ</w:t>
            </w:r>
          </w:p>
        </w:tc>
        <w:tc>
          <w:tcPr>
            <w:tcW w:w="1022"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27DCF563" w14:textId="77777777" w:rsidR="00455CC3" w:rsidRPr="00DA1AED" w:rsidRDefault="00455CC3" w:rsidP="00840E5F">
            <w:pPr>
              <w:autoSpaceDE w:val="0"/>
              <w:spacing w:after="60" w:line="259" w:lineRule="auto"/>
              <w:ind w:left="360"/>
              <w:rPr>
                <w:u w:val="single"/>
                <w:lang w:val="en-US"/>
              </w:rPr>
            </w:pPr>
            <w:r w:rsidRPr="00DA1AED">
              <w:rPr>
                <w:b/>
                <w:bCs/>
                <w:u w:val="single"/>
              </w:rPr>
              <w:t>Αστικ</w:t>
            </w:r>
            <w:r>
              <w:rPr>
                <w:b/>
                <w:bCs/>
                <w:u w:val="single"/>
              </w:rPr>
              <w:t>ά</w:t>
            </w:r>
            <w:r w:rsidRPr="00DA1AED">
              <w:rPr>
                <w:b/>
                <w:bCs/>
                <w:u w:val="single"/>
              </w:rPr>
              <w:t>/ Υπεραστικ</w:t>
            </w:r>
            <w:r>
              <w:rPr>
                <w:b/>
                <w:bCs/>
                <w:u w:val="single"/>
              </w:rPr>
              <w:t>ά</w:t>
            </w:r>
          </w:p>
        </w:tc>
        <w:tc>
          <w:tcPr>
            <w:tcW w:w="750"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62BE94DB" w14:textId="77777777" w:rsidR="00455CC3" w:rsidRPr="00DA1AED" w:rsidRDefault="00455CC3" w:rsidP="00840E5F">
            <w:pPr>
              <w:autoSpaceDE w:val="0"/>
              <w:spacing w:after="60" w:line="259" w:lineRule="auto"/>
              <w:ind w:left="360"/>
              <w:rPr>
                <w:u w:val="single"/>
                <w:lang w:val="en-US"/>
              </w:rPr>
            </w:pPr>
            <w:r w:rsidRPr="00DA1AED">
              <w:rPr>
                <w:b/>
                <w:bCs/>
                <w:u w:val="single"/>
              </w:rPr>
              <w:t>Κινητ</w:t>
            </w:r>
            <w:r>
              <w:rPr>
                <w:b/>
                <w:bCs/>
                <w:u w:val="single"/>
              </w:rPr>
              <w:t xml:space="preserve">ά </w:t>
            </w:r>
            <w:r w:rsidRPr="00DA1AED">
              <w:rPr>
                <w:b/>
                <w:bCs/>
                <w:u w:val="single"/>
              </w:rPr>
              <w:t>εκτ</w:t>
            </w:r>
            <w:r>
              <w:rPr>
                <w:b/>
                <w:bCs/>
                <w:u w:val="single"/>
              </w:rPr>
              <w:t>ό</w:t>
            </w:r>
            <w:r w:rsidRPr="00DA1AED">
              <w:rPr>
                <w:b/>
                <w:bCs/>
                <w:u w:val="single"/>
              </w:rPr>
              <w:t>ς ΣΥΖ</w:t>
            </w:r>
          </w:p>
        </w:tc>
        <w:tc>
          <w:tcPr>
            <w:tcW w:w="689"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446170BF" w14:textId="77777777" w:rsidR="00455CC3" w:rsidRPr="00DA1AED" w:rsidRDefault="00455CC3" w:rsidP="00840E5F">
            <w:pPr>
              <w:autoSpaceDE w:val="0"/>
              <w:spacing w:after="60" w:line="259" w:lineRule="auto"/>
              <w:ind w:left="360"/>
              <w:rPr>
                <w:u w:val="single"/>
                <w:lang w:val="en-US"/>
              </w:rPr>
            </w:pPr>
            <w:r w:rsidRPr="00DA1AED">
              <w:rPr>
                <w:b/>
                <w:bCs/>
                <w:u w:val="single"/>
                <w:lang w:val="en-US"/>
              </w:rPr>
              <w:t xml:space="preserve">SMS </w:t>
            </w:r>
            <w:r w:rsidRPr="00DA1AED">
              <w:rPr>
                <w:b/>
                <w:bCs/>
                <w:u w:val="single"/>
              </w:rPr>
              <w:t>ΕΝΤΟΣ ΣΥΖ</w:t>
            </w:r>
          </w:p>
        </w:tc>
        <w:tc>
          <w:tcPr>
            <w:tcW w:w="798"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692F2B65" w14:textId="77777777" w:rsidR="00455CC3" w:rsidRPr="00DA1AED" w:rsidRDefault="00455CC3" w:rsidP="00840E5F">
            <w:pPr>
              <w:autoSpaceDE w:val="0"/>
              <w:spacing w:after="60" w:line="259" w:lineRule="auto"/>
              <w:ind w:left="360"/>
              <w:rPr>
                <w:u w:val="single"/>
                <w:lang w:val="en-US"/>
              </w:rPr>
            </w:pPr>
            <w:r w:rsidRPr="00DA1AED">
              <w:rPr>
                <w:b/>
                <w:bCs/>
                <w:u w:val="single"/>
                <w:lang w:val="en-US"/>
              </w:rPr>
              <w:t xml:space="preserve">SMS </w:t>
            </w:r>
            <w:r w:rsidRPr="00DA1AED">
              <w:rPr>
                <w:b/>
                <w:bCs/>
                <w:u w:val="single"/>
              </w:rPr>
              <w:t>ΕΚΤΟΣ ΣΥΖ</w:t>
            </w:r>
          </w:p>
        </w:tc>
      </w:tr>
      <w:tr w:rsidR="00455CC3" w:rsidRPr="00DA1AED" w14:paraId="6B7313ED" w14:textId="77777777" w:rsidTr="00840E5F">
        <w:trPr>
          <w:trHeight w:val="755"/>
        </w:trPr>
        <w:tc>
          <w:tcPr>
            <w:tcW w:w="768"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1F8BBC3F" w14:textId="77777777" w:rsidR="00455CC3" w:rsidRPr="00DA1AED" w:rsidRDefault="00455CC3" w:rsidP="00840E5F">
            <w:pPr>
              <w:autoSpaceDE w:val="0"/>
              <w:spacing w:after="60" w:line="259" w:lineRule="auto"/>
              <w:ind w:left="360"/>
              <w:rPr>
                <w:u w:val="single"/>
                <w:lang w:val="en-US"/>
              </w:rPr>
            </w:pPr>
            <w:r w:rsidRPr="00DA1AED">
              <w:rPr>
                <w:b/>
                <w:bCs/>
                <w:u w:val="single"/>
              </w:rPr>
              <w:t>ΒΑΣΙΚΟ</w:t>
            </w:r>
          </w:p>
        </w:tc>
        <w:tc>
          <w:tcPr>
            <w:tcW w:w="973"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4EC16F9D" w14:textId="77777777" w:rsidR="00455CC3" w:rsidRPr="00DA1AED" w:rsidRDefault="00455CC3" w:rsidP="00840E5F">
            <w:pPr>
              <w:autoSpaceDE w:val="0"/>
              <w:spacing w:after="60" w:line="259" w:lineRule="auto"/>
              <w:ind w:left="360"/>
              <w:rPr>
                <w:u w:val="single"/>
                <w:lang w:val="en-US"/>
              </w:rPr>
            </w:pPr>
            <w:r w:rsidRPr="00DA1AED">
              <w:rPr>
                <w:u w:val="single"/>
              </w:rPr>
              <w:t>Απερι</w:t>
            </w:r>
            <w:r>
              <w:rPr>
                <w:u w:val="single"/>
              </w:rPr>
              <w:t>ό</w:t>
            </w:r>
            <w:r w:rsidRPr="00DA1AED">
              <w:rPr>
                <w:u w:val="single"/>
              </w:rPr>
              <w:t>ριστα</w:t>
            </w:r>
          </w:p>
        </w:tc>
        <w:tc>
          <w:tcPr>
            <w:tcW w:w="1022"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6DE3B2BF" w14:textId="77777777" w:rsidR="00455CC3" w:rsidRPr="00DA1AED" w:rsidRDefault="00455CC3" w:rsidP="00840E5F">
            <w:pPr>
              <w:autoSpaceDE w:val="0"/>
              <w:spacing w:after="60" w:line="259" w:lineRule="auto"/>
              <w:ind w:left="360"/>
              <w:rPr>
                <w:u w:val="single"/>
                <w:lang w:val="en-US"/>
              </w:rPr>
            </w:pPr>
            <w:r w:rsidRPr="00DA1AED">
              <w:rPr>
                <w:rFonts w:eastAsiaTheme="minorEastAsia"/>
                <w:u w:val="single"/>
              </w:rPr>
              <w:t>&gt;1.500</w:t>
            </w:r>
          </w:p>
        </w:tc>
        <w:tc>
          <w:tcPr>
            <w:tcW w:w="750"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534D4BFC" w14:textId="77777777" w:rsidR="00455CC3" w:rsidRPr="00DA1AED" w:rsidRDefault="00455CC3" w:rsidP="00840E5F">
            <w:pPr>
              <w:autoSpaceDE w:val="0"/>
              <w:spacing w:after="60" w:line="259" w:lineRule="auto"/>
              <w:ind w:left="360"/>
              <w:rPr>
                <w:u w:val="single"/>
                <w:lang w:val="en-US"/>
              </w:rPr>
            </w:pPr>
            <w:r w:rsidRPr="00DA1AED">
              <w:rPr>
                <w:u w:val="single"/>
              </w:rPr>
              <w:t>&gt;150</w:t>
            </w:r>
          </w:p>
        </w:tc>
        <w:tc>
          <w:tcPr>
            <w:tcW w:w="689"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5768F376" w14:textId="77777777" w:rsidR="00455CC3" w:rsidRPr="00DA1AED" w:rsidRDefault="00455CC3" w:rsidP="00840E5F">
            <w:pPr>
              <w:autoSpaceDE w:val="0"/>
              <w:spacing w:after="60" w:line="259" w:lineRule="auto"/>
              <w:ind w:left="360"/>
              <w:rPr>
                <w:u w:val="single"/>
                <w:lang w:val="en-US"/>
              </w:rPr>
            </w:pPr>
          </w:p>
        </w:tc>
        <w:tc>
          <w:tcPr>
            <w:tcW w:w="798"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7050EBCD" w14:textId="77777777" w:rsidR="00455CC3" w:rsidRPr="00DA1AED" w:rsidRDefault="00455CC3" w:rsidP="00840E5F">
            <w:pPr>
              <w:autoSpaceDE w:val="0"/>
              <w:spacing w:after="60" w:line="259" w:lineRule="auto"/>
              <w:ind w:left="360"/>
              <w:rPr>
                <w:u w:val="single"/>
                <w:lang w:val="en-US"/>
              </w:rPr>
            </w:pPr>
            <w:r w:rsidRPr="00DA1AED">
              <w:rPr>
                <w:u w:val="single"/>
              </w:rPr>
              <w:t>&gt;200</w:t>
            </w:r>
          </w:p>
        </w:tc>
      </w:tr>
      <w:tr w:rsidR="00455CC3" w:rsidRPr="00DA1AED" w14:paraId="549ABE81" w14:textId="77777777" w:rsidTr="00840E5F">
        <w:trPr>
          <w:trHeight w:val="755"/>
        </w:trPr>
        <w:tc>
          <w:tcPr>
            <w:tcW w:w="768"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38D06010" w14:textId="77777777" w:rsidR="00455CC3" w:rsidRPr="00DA1AED" w:rsidRDefault="00455CC3" w:rsidP="00840E5F">
            <w:pPr>
              <w:autoSpaceDE w:val="0"/>
              <w:spacing w:after="60" w:line="259" w:lineRule="auto"/>
              <w:ind w:left="360"/>
              <w:rPr>
                <w:u w:val="single"/>
                <w:lang w:val="en-US"/>
              </w:rPr>
            </w:pPr>
            <w:r w:rsidRPr="00DA1AED">
              <w:rPr>
                <w:b/>
                <w:bCs/>
                <w:u w:val="single"/>
              </w:rPr>
              <w:t>ΜΕΣΑΙΟ</w:t>
            </w:r>
          </w:p>
        </w:tc>
        <w:tc>
          <w:tcPr>
            <w:tcW w:w="973"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2D020E1F" w14:textId="77777777" w:rsidR="00455CC3" w:rsidRPr="00DA1AED" w:rsidRDefault="00455CC3" w:rsidP="00840E5F">
            <w:pPr>
              <w:autoSpaceDE w:val="0"/>
              <w:spacing w:after="60" w:line="259" w:lineRule="auto"/>
              <w:ind w:left="360"/>
              <w:rPr>
                <w:u w:val="single"/>
                <w:lang w:val="en-US"/>
              </w:rPr>
            </w:pPr>
            <w:r w:rsidRPr="00DA1AED">
              <w:rPr>
                <w:rFonts w:eastAsiaTheme="minorEastAsia"/>
                <w:u w:val="single"/>
              </w:rPr>
              <w:t>Απερι</w:t>
            </w:r>
            <w:r>
              <w:rPr>
                <w:u w:val="single"/>
              </w:rPr>
              <w:t>ό</w:t>
            </w:r>
            <w:r w:rsidRPr="00DA1AED">
              <w:rPr>
                <w:rFonts w:eastAsiaTheme="minorEastAsia"/>
                <w:u w:val="single"/>
              </w:rPr>
              <w:t>ριστα</w:t>
            </w:r>
          </w:p>
        </w:tc>
        <w:tc>
          <w:tcPr>
            <w:tcW w:w="1022"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42E4799A" w14:textId="77777777" w:rsidR="00455CC3" w:rsidRPr="00DA1AED" w:rsidRDefault="00455CC3" w:rsidP="00840E5F">
            <w:pPr>
              <w:autoSpaceDE w:val="0"/>
              <w:spacing w:after="60" w:line="259" w:lineRule="auto"/>
              <w:ind w:left="360"/>
              <w:rPr>
                <w:u w:val="single"/>
                <w:lang w:val="en-US"/>
              </w:rPr>
            </w:pPr>
            <w:r w:rsidRPr="00DA1AED">
              <w:rPr>
                <w:rFonts w:eastAsiaTheme="minorEastAsia"/>
                <w:u w:val="single"/>
              </w:rPr>
              <w:t>Απερι</w:t>
            </w:r>
            <w:r>
              <w:rPr>
                <w:u w:val="single"/>
              </w:rPr>
              <w:t>ό</w:t>
            </w:r>
            <w:r w:rsidRPr="00DA1AED">
              <w:rPr>
                <w:rFonts w:eastAsiaTheme="minorEastAsia"/>
                <w:u w:val="single"/>
              </w:rPr>
              <w:t>ριστα</w:t>
            </w:r>
          </w:p>
        </w:tc>
        <w:tc>
          <w:tcPr>
            <w:tcW w:w="750"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5219E794" w14:textId="77777777" w:rsidR="00455CC3" w:rsidRPr="00DA1AED" w:rsidRDefault="00455CC3" w:rsidP="00840E5F">
            <w:pPr>
              <w:autoSpaceDE w:val="0"/>
              <w:spacing w:after="60" w:line="259" w:lineRule="auto"/>
              <w:ind w:left="360"/>
              <w:rPr>
                <w:u w:val="single"/>
                <w:lang w:val="en-US"/>
              </w:rPr>
            </w:pPr>
            <w:r w:rsidRPr="00DA1AED">
              <w:rPr>
                <w:u w:val="single"/>
              </w:rPr>
              <w:t>&gt;3.000</w:t>
            </w:r>
          </w:p>
        </w:tc>
        <w:tc>
          <w:tcPr>
            <w:tcW w:w="689"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46D6026A" w14:textId="77777777" w:rsidR="00455CC3" w:rsidRPr="00DA1AED" w:rsidRDefault="00455CC3" w:rsidP="00840E5F">
            <w:pPr>
              <w:autoSpaceDE w:val="0"/>
              <w:spacing w:after="60" w:line="259" w:lineRule="auto"/>
              <w:ind w:left="360"/>
              <w:rPr>
                <w:u w:val="single"/>
                <w:lang w:val="en-US"/>
              </w:rPr>
            </w:pPr>
            <w:r w:rsidRPr="00DA1AED">
              <w:rPr>
                <w:u w:val="single"/>
              </w:rPr>
              <w:t>&gt;200</w:t>
            </w:r>
          </w:p>
        </w:tc>
        <w:tc>
          <w:tcPr>
            <w:tcW w:w="798"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1B277AB2" w14:textId="77777777" w:rsidR="00455CC3" w:rsidRPr="00DA1AED" w:rsidRDefault="00455CC3" w:rsidP="00840E5F">
            <w:pPr>
              <w:autoSpaceDE w:val="0"/>
              <w:spacing w:after="60" w:line="259" w:lineRule="auto"/>
              <w:ind w:left="360"/>
              <w:rPr>
                <w:u w:val="single"/>
                <w:lang w:val="en-US"/>
              </w:rPr>
            </w:pPr>
            <w:r w:rsidRPr="00DA1AED">
              <w:rPr>
                <w:u w:val="single"/>
              </w:rPr>
              <w:t>&gt;50</w:t>
            </w:r>
          </w:p>
        </w:tc>
      </w:tr>
      <w:tr w:rsidR="00455CC3" w:rsidRPr="00DA1AED" w14:paraId="3EB73A8B" w14:textId="77777777" w:rsidTr="00840E5F">
        <w:trPr>
          <w:trHeight w:val="755"/>
        </w:trPr>
        <w:tc>
          <w:tcPr>
            <w:tcW w:w="768"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4F8B2B69" w14:textId="77777777" w:rsidR="00455CC3" w:rsidRPr="00DA1AED" w:rsidRDefault="00455CC3" w:rsidP="00840E5F">
            <w:pPr>
              <w:autoSpaceDE w:val="0"/>
              <w:spacing w:after="60" w:line="259" w:lineRule="auto"/>
              <w:ind w:left="360"/>
              <w:rPr>
                <w:u w:val="single"/>
                <w:lang w:val="en-US"/>
              </w:rPr>
            </w:pPr>
            <w:r w:rsidRPr="00DA1AED">
              <w:rPr>
                <w:b/>
                <w:bCs/>
                <w:u w:val="single"/>
              </w:rPr>
              <w:t>ΥΨΗΛΟ</w:t>
            </w:r>
          </w:p>
        </w:tc>
        <w:tc>
          <w:tcPr>
            <w:tcW w:w="973"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290D3F1A" w14:textId="77777777" w:rsidR="00455CC3" w:rsidRPr="00DA1AED" w:rsidRDefault="00455CC3" w:rsidP="00840E5F">
            <w:pPr>
              <w:autoSpaceDE w:val="0"/>
              <w:spacing w:after="60" w:line="259" w:lineRule="auto"/>
              <w:ind w:left="360"/>
              <w:rPr>
                <w:u w:val="single"/>
                <w:lang w:val="en-US"/>
              </w:rPr>
            </w:pPr>
            <w:r w:rsidRPr="00DA1AED">
              <w:rPr>
                <w:rFonts w:eastAsiaTheme="minorEastAsia"/>
                <w:u w:val="single"/>
              </w:rPr>
              <w:t>Απερι</w:t>
            </w:r>
            <w:r>
              <w:rPr>
                <w:u w:val="single"/>
              </w:rPr>
              <w:t>ό</w:t>
            </w:r>
            <w:r w:rsidRPr="00DA1AED">
              <w:rPr>
                <w:rFonts w:eastAsiaTheme="minorEastAsia"/>
                <w:u w:val="single"/>
              </w:rPr>
              <w:t>ριστα</w:t>
            </w:r>
          </w:p>
        </w:tc>
        <w:tc>
          <w:tcPr>
            <w:tcW w:w="1022"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7C3A87C2" w14:textId="77777777" w:rsidR="00455CC3" w:rsidRPr="00DA1AED" w:rsidRDefault="00455CC3" w:rsidP="00840E5F">
            <w:pPr>
              <w:autoSpaceDE w:val="0"/>
              <w:spacing w:after="60" w:line="259" w:lineRule="auto"/>
              <w:ind w:left="360"/>
              <w:rPr>
                <w:u w:val="single"/>
                <w:lang w:val="en-US"/>
              </w:rPr>
            </w:pPr>
            <w:r w:rsidRPr="00DA1AED">
              <w:rPr>
                <w:rFonts w:eastAsiaTheme="minorEastAsia"/>
                <w:u w:val="single"/>
              </w:rPr>
              <w:t>Απερι</w:t>
            </w:r>
            <w:r>
              <w:rPr>
                <w:u w:val="single"/>
              </w:rPr>
              <w:t>ό</w:t>
            </w:r>
            <w:r w:rsidRPr="00DA1AED">
              <w:rPr>
                <w:rFonts w:eastAsiaTheme="minorEastAsia"/>
                <w:u w:val="single"/>
              </w:rPr>
              <w:t>ριστα</w:t>
            </w:r>
          </w:p>
        </w:tc>
        <w:tc>
          <w:tcPr>
            <w:tcW w:w="750"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6C7709F8" w14:textId="77777777" w:rsidR="00455CC3" w:rsidRPr="00DA1AED" w:rsidRDefault="00455CC3" w:rsidP="00840E5F">
            <w:pPr>
              <w:autoSpaceDE w:val="0"/>
              <w:spacing w:after="60" w:line="259" w:lineRule="auto"/>
              <w:ind w:left="360"/>
              <w:rPr>
                <w:u w:val="single"/>
                <w:lang w:val="en-US"/>
              </w:rPr>
            </w:pPr>
            <w:r w:rsidRPr="00DA1AED">
              <w:rPr>
                <w:u w:val="single"/>
              </w:rPr>
              <w:t>&gt;17.000</w:t>
            </w:r>
          </w:p>
        </w:tc>
        <w:tc>
          <w:tcPr>
            <w:tcW w:w="689"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2DC66FE6" w14:textId="77777777" w:rsidR="00455CC3" w:rsidRPr="00DA1AED" w:rsidRDefault="00455CC3" w:rsidP="00840E5F">
            <w:pPr>
              <w:autoSpaceDE w:val="0"/>
              <w:spacing w:after="60" w:line="259" w:lineRule="auto"/>
              <w:ind w:left="360"/>
              <w:rPr>
                <w:u w:val="single"/>
                <w:lang w:val="en-US"/>
              </w:rPr>
            </w:pPr>
            <w:r w:rsidRPr="00DA1AED">
              <w:rPr>
                <w:u w:val="single"/>
              </w:rPr>
              <w:t>&gt;1.000</w:t>
            </w:r>
          </w:p>
        </w:tc>
        <w:tc>
          <w:tcPr>
            <w:tcW w:w="798"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30BF8753" w14:textId="77777777" w:rsidR="00455CC3" w:rsidRPr="00DA1AED" w:rsidRDefault="00455CC3" w:rsidP="00840E5F">
            <w:pPr>
              <w:autoSpaceDE w:val="0"/>
              <w:spacing w:after="60" w:line="259" w:lineRule="auto"/>
              <w:ind w:left="360"/>
              <w:rPr>
                <w:u w:val="single"/>
                <w:lang w:val="en-US"/>
              </w:rPr>
            </w:pPr>
            <w:r w:rsidRPr="00DA1AED">
              <w:rPr>
                <w:u w:val="single"/>
              </w:rPr>
              <w:t>&gt;300</w:t>
            </w:r>
          </w:p>
        </w:tc>
      </w:tr>
    </w:tbl>
    <w:p w14:paraId="164DB39A" w14:textId="77777777" w:rsidR="00455CC3" w:rsidRDefault="00455CC3" w:rsidP="00455CC3">
      <w:pPr>
        <w:autoSpaceDE w:val="0"/>
        <w:spacing w:after="60"/>
        <w:ind w:left="360"/>
        <w:rPr>
          <w:u w:val="single"/>
        </w:rPr>
      </w:pPr>
    </w:p>
    <w:p w14:paraId="3DEFCAE6" w14:textId="77777777" w:rsidR="00455CC3" w:rsidRDefault="00455CC3" w:rsidP="00455CC3">
      <w:pPr>
        <w:autoSpaceDE w:val="0"/>
        <w:spacing w:after="60"/>
        <w:ind w:left="360"/>
        <w:rPr>
          <w:u w:val="single"/>
        </w:rPr>
      </w:pPr>
    </w:p>
    <w:p w14:paraId="3347BCFC" w14:textId="77777777" w:rsidR="00455CC3" w:rsidRDefault="00455CC3" w:rsidP="00455CC3">
      <w:pPr>
        <w:pStyle w:val="aff"/>
        <w:numPr>
          <w:ilvl w:val="0"/>
          <w:numId w:val="252"/>
        </w:numPr>
        <w:suppressAutoHyphens w:val="0"/>
        <w:autoSpaceDE w:val="0"/>
        <w:spacing w:after="60" w:line="259" w:lineRule="auto"/>
        <w:jc w:val="left"/>
        <w:rPr>
          <w:b/>
          <w:bCs/>
          <w:u w:val="single"/>
          <w:lang w:val="el-GR"/>
        </w:rPr>
      </w:pPr>
      <w:r>
        <w:rPr>
          <w:b/>
          <w:bCs/>
          <w:u w:val="single"/>
          <w:lang w:val="el-GR"/>
        </w:rPr>
        <w:t xml:space="preserve">Υποέργο Υποδομών Ασφάλειας, τηλεφωνίας, τηλεδιάσκεψης </w:t>
      </w:r>
    </w:p>
    <w:p w14:paraId="6229EACF" w14:textId="77777777" w:rsidR="00455CC3" w:rsidRDefault="00455CC3" w:rsidP="00455CC3">
      <w:pPr>
        <w:autoSpaceDE w:val="0"/>
        <w:spacing w:after="60"/>
        <w:ind w:left="360"/>
        <w:rPr>
          <w:u w:val="single"/>
        </w:rPr>
      </w:pPr>
    </w:p>
    <w:p w14:paraId="7D21EA2D" w14:textId="77777777" w:rsidR="00455CC3" w:rsidRDefault="00455CC3" w:rsidP="00455CC3">
      <w:pPr>
        <w:suppressAutoHyphens w:val="0"/>
        <w:autoSpaceDE w:val="0"/>
        <w:spacing w:after="60"/>
        <w:ind w:left="360"/>
        <w:rPr>
          <w:u w:val="single"/>
          <w:lang w:val="el-GR"/>
        </w:rPr>
      </w:pPr>
      <w:r>
        <w:rPr>
          <w:u w:val="single"/>
          <w:lang w:val="el-GR"/>
        </w:rPr>
        <w:t>Οι Ανάδοχοι των μέχρι στιγμής εκτελεστικών είναι ως εξής:</w:t>
      </w:r>
    </w:p>
    <w:p w14:paraId="1921BE88" w14:textId="77777777" w:rsidR="00455CC3" w:rsidRDefault="00455CC3" w:rsidP="00455CC3">
      <w:pPr>
        <w:suppressAutoHyphens w:val="0"/>
        <w:autoSpaceDE w:val="0"/>
        <w:spacing w:after="60"/>
        <w:ind w:left="360"/>
        <w:rPr>
          <w:u w:val="single"/>
          <w:lang w:val="el-GR"/>
        </w:rPr>
      </w:pPr>
    </w:p>
    <w:p w14:paraId="3E971663" w14:textId="77777777" w:rsidR="00455CC3" w:rsidRDefault="00455CC3" w:rsidP="00455CC3">
      <w:pPr>
        <w:suppressAutoHyphens w:val="0"/>
        <w:autoSpaceDE w:val="0"/>
        <w:spacing w:after="60"/>
        <w:ind w:left="360"/>
        <w:rPr>
          <w:u w:val="single"/>
          <w:lang w:val="el-GR"/>
        </w:rPr>
      </w:pPr>
    </w:p>
    <w:tbl>
      <w:tblPr>
        <w:tblW w:w="5000" w:type="pct"/>
        <w:tblCellMar>
          <w:left w:w="0" w:type="dxa"/>
          <w:right w:w="0" w:type="dxa"/>
        </w:tblCellMar>
        <w:tblLook w:val="0420" w:firstRow="1" w:lastRow="0" w:firstColumn="0" w:lastColumn="0" w:noHBand="0" w:noVBand="1"/>
      </w:tblPr>
      <w:tblGrid>
        <w:gridCol w:w="2119"/>
        <w:gridCol w:w="2071"/>
        <w:gridCol w:w="5428"/>
      </w:tblGrid>
      <w:tr w:rsidR="00455CC3" w:rsidRPr="002934FA" w14:paraId="750FB510" w14:textId="77777777" w:rsidTr="00840E5F">
        <w:trPr>
          <w:trHeight w:val="415"/>
        </w:trPr>
        <w:tc>
          <w:tcPr>
            <w:tcW w:w="1067"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4542A988" w14:textId="77777777" w:rsidR="00455CC3" w:rsidRPr="002934FA" w:rsidRDefault="00455CC3" w:rsidP="00840E5F">
            <w:pPr>
              <w:autoSpaceDE w:val="0"/>
              <w:spacing w:after="60"/>
              <w:ind w:left="360"/>
              <w:rPr>
                <w:u w:val="single"/>
                <w:lang w:val="en-US"/>
              </w:rPr>
            </w:pPr>
            <w:r w:rsidRPr="002934FA">
              <w:rPr>
                <w:b/>
                <w:bCs/>
                <w:u w:val="single"/>
                <w:lang w:val="el-GR"/>
              </w:rPr>
              <w:t>Ανάδοχος</w:t>
            </w:r>
          </w:p>
        </w:tc>
        <w:tc>
          <w:tcPr>
            <w:tcW w:w="1043"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296EB0E2" w14:textId="77777777" w:rsidR="00455CC3" w:rsidRPr="002934FA" w:rsidRDefault="00455CC3" w:rsidP="00840E5F">
            <w:pPr>
              <w:autoSpaceDE w:val="0"/>
              <w:spacing w:after="60"/>
              <w:ind w:left="360"/>
              <w:rPr>
                <w:u w:val="single"/>
                <w:lang w:val="en-US"/>
              </w:rPr>
            </w:pPr>
            <w:r w:rsidRPr="002934FA">
              <w:rPr>
                <w:b/>
                <w:bCs/>
                <w:u w:val="single"/>
                <w:lang w:val="el-GR"/>
              </w:rPr>
              <w:t>Εκτελεστικές Νησίδων</w:t>
            </w:r>
          </w:p>
        </w:tc>
        <w:tc>
          <w:tcPr>
            <w:tcW w:w="2889"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168485DA" w14:textId="77777777" w:rsidR="00455CC3" w:rsidRPr="002934FA" w:rsidRDefault="00455CC3" w:rsidP="00840E5F">
            <w:pPr>
              <w:autoSpaceDE w:val="0"/>
              <w:spacing w:after="60"/>
              <w:ind w:left="360"/>
              <w:rPr>
                <w:u w:val="single"/>
                <w:lang w:val="en-US"/>
              </w:rPr>
            </w:pPr>
            <w:r w:rsidRPr="002934FA">
              <w:rPr>
                <w:b/>
                <w:bCs/>
                <w:u w:val="single"/>
                <w:lang w:val="el-GR"/>
              </w:rPr>
              <w:t>Νομοί</w:t>
            </w:r>
          </w:p>
        </w:tc>
      </w:tr>
      <w:tr w:rsidR="00455CC3" w:rsidRPr="002934FA" w14:paraId="271D3457" w14:textId="77777777" w:rsidTr="00840E5F">
        <w:trPr>
          <w:trHeight w:val="1884"/>
        </w:trPr>
        <w:tc>
          <w:tcPr>
            <w:tcW w:w="106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76A221D7" w14:textId="77777777" w:rsidR="00455CC3" w:rsidRPr="002934FA" w:rsidRDefault="00455CC3" w:rsidP="00840E5F">
            <w:pPr>
              <w:autoSpaceDE w:val="0"/>
              <w:spacing w:after="60"/>
              <w:ind w:left="360"/>
              <w:rPr>
                <w:u w:val="single"/>
                <w:lang w:val="en-US"/>
              </w:rPr>
            </w:pPr>
            <w:r w:rsidRPr="002934FA">
              <w:rPr>
                <w:b/>
                <w:bCs/>
                <w:u w:val="single"/>
                <w:lang w:val="en-US"/>
              </w:rPr>
              <w:t>OTE</w:t>
            </w:r>
            <w:r w:rsidRPr="002934FA">
              <w:rPr>
                <w:b/>
                <w:bCs/>
                <w:u w:val="single"/>
                <w:lang w:val="el-GR"/>
              </w:rPr>
              <w:t xml:space="preserve"> – </w:t>
            </w:r>
            <w:r w:rsidRPr="002934FA">
              <w:rPr>
                <w:b/>
                <w:bCs/>
                <w:u w:val="single"/>
                <w:lang w:val="en-US"/>
              </w:rPr>
              <w:t>SPACE-UNISYSTEMS</w:t>
            </w:r>
          </w:p>
        </w:tc>
        <w:tc>
          <w:tcPr>
            <w:tcW w:w="104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44F93F33" w14:textId="77777777" w:rsidR="00455CC3" w:rsidRPr="002934FA" w:rsidRDefault="00455CC3" w:rsidP="00840E5F">
            <w:pPr>
              <w:autoSpaceDE w:val="0"/>
              <w:spacing w:after="60"/>
              <w:ind w:left="360"/>
              <w:rPr>
                <w:u w:val="single"/>
                <w:lang w:val="en-US"/>
              </w:rPr>
            </w:pPr>
            <w:r w:rsidRPr="002934FA">
              <w:rPr>
                <w:u w:val="single"/>
                <w:lang w:val="en-US"/>
              </w:rPr>
              <w:t>1.1, 1.2, 1.3, 1.4, 1.5</w:t>
            </w:r>
          </w:p>
        </w:tc>
        <w:tc>
          <w:tcPr>
            <w:tcW w:w="2889"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28FA5860" w14:textId="77777777" w:rsidR="00455CC3" w:rsidRPr="002934FA" w:rsidRDefault="00455CC3" w:rsidP="00840E5F">
            <w:pPr>
              <w:autoSpaceDE w:val="0"/>
              <w:spacing w:after="60"/>
              <w:ind w:left="360"/>
              <w:rPr>
                <w:u w:val="single"/>
                <w:lang w:val="en-US"/>
              </w:rPr>
            </w:pPr>
            <w:r w:rsidRPr="002934FA">
              <w:rPr>
                <w:u w:val="single"/>
                <w:lang w:val="el-GR"/>
              </w:rPr>
              <w:t>Αργολίδος</w:t>
            </w:r>
            <w:r w:rsidRPr="002934FA">
              <w:rPr>
                <w:u w:val="single"/>
                <w:lang w:val="en-US"/>
              </w:rPr>
              <w:t xml:space="preserve">, </w:t>
            </w:r>
            <w:r w:rsidRPr="002934FA">
              <w:rPr>
                <w:u w:val="single"/>
                <w:lang w:val="el-GR"/>
              </w:rPr>
              <w:t>Αιτωλοακαρνανίας</w:t>
            </w:r>
            <w:r w:rsidRPr="001C5365">
              <w:rPr>
                <w:u w:val="single"/>
                <w:lang w:val="en-US"/>
              </w:rPr>
              <w:t>,</w:t>
            </w:r>
            <w:r w:rsidRPr="002934FA">
              <w:rPr>
                <w:u w:val="single"/>
                <w:lang w:val="en-US"/>
              </w:rPr>
              <w:t xml:space="preserve"> </w:t>
            </w:r>
            <w:r w:rsidRPr="002934FA">
              <w:rPr>
                <w:u w:val="single"/>
                <w:lang w:val="el-GR"/>
              </w:rPr>
              <w:t>Αρκαδίας</w:t>
            </w:r>
            <w:r w:rsidRPr="002934FA">
              <w:rPr>
                <w:u w:val="single"/>
                <w:lang w:val="en-US"/>
              </w:rPr>
              <w:t>,</w:t>
            </w:r>
            <w:r w:rsidRPr="001C5365">
              <w:rPr>
                <w:u w:val="single"/>
                <w:lang w:val="en-US"/>
              </w:rPr>
              <w:t xml:space="preserve"> </w:t>
            </w:r>
            <w:r w:rsidRPr="002934FA">
              <w:rPr>
                <w:u w:val="single"/>
                <w:lang w:val="el-GR"/>
              </w:rPr>
              <w:t>Άρτας</w:t>
            </w:r>
            <w:r w:rsidRPr="001C5365">
              <w:rPr>
                <w:u w:val="single"/>
                <w:lang w:val="en-US"/>
              </w:rPr>
              <w:t xml:space="preserve">, </w:t>
            </w:r>
            <w:r w:rsidRPr="002934FA">
              <w:rPr>
                <w:u w:val="single"/>
                <w:lang w:val="el-GR"/>
              </w:rPr>
              <w:t>Αττική</w:t>
            </w:r>
            <w:r w:rsidRPr="001C5365">
              <w:rPr>
                <w:u w:val="single"/>
                <w:lang w:val="en-US"/>
              </w:rPr>
              <w:t xml:space="preserve"> (</w:t>
            </w:r>
            <w:r w:rsidRPr="002934FA">
              <w:rPr>
                <w:u w:val="single"/>
                <w:lang w:val="el-GR"/>
              </w:rPr>
              <w:t>τμήμα</w:t>
            </w:r>
            <w:r w:rsidRPr="001C5365">
              <w:rPr>
                <w:u w:val="single"/>
                <w:lang w:val="en-US"/>
              </w:rPr>
              <w:t xml:space="preserve">), </w:t>
            </w:r>
            <w:r w:rsidRPr="002934FA">
              <w:rPr>
                <w:u w:val="single"/>
                <w:lang w:val="el-GR"/>
              </w:rPr>
              <w:t>Αχαΐας</w:t>
            </w:r>
            <w:r w:rsidRPr="001C5365">
              <w:rPr>
                <w:u w:val="single"/>
                <w:lang w:val="en-US"/>
              </w:rPr>
              <w:t xml:space="preserve">, </w:t>
            </w:r>
            <w:r w:rsidRPr="002934FA">
              <w:rPr>
                <w:u w:val="single"/>
                <w:lang w:val="el-GR"/>
              </w:rPr>
              <w:t>Βοιωτίας</w:t>
            </w:r>
            <w:r w:rsidRPr="001C5365">
              <w:rPr>
                <w:u w:val="single"/>
                <w:lang w:val="en-US"/>
              </w:rPr>
              <w:t xml:space="preserve">, </w:t>
            </w:r>
            <w:r w:rsidRPr="002934FA">
              <w:rPr>
                <w:u w:val="single"/>
                <w:lang w:val="el-GR"/>
              </w:rPr>
              <w:t>Γρεβενών</w:t>
            </w:r>
            <w:r w:rsidRPr="001C5365">
              <w:rPr>
                <w:u w:val="single"/>
                <w:lang w:val="en-US"/>
              </w:rPr>
              <w:t xml:space="preserve">, </w:t>
            </w:r>
            <w:r w:rsidRPr="002934FA">
              <w:rPr>
                <w:u w:val="single"/>
                <w:lang w:val="el-GR"/>
              </w:rPr>
              <w:t>Δράμας</w:t>
            </w:r>
            <w:r w:rsidRPr="001C5365">
              <w:rPr>
                <w:u w:val="single"/>
                <w:lang w:val="en-US"/>
              </w:rPr>
              <w:t xml:space="preserve">, </w:t>
            </w:r>
            <w:r w:rsidRPr="002934FA">
              <w:rPr>
                <w:u w:val="single"/>
                <w:lang w:val="el-GR"/>
              </w:rPr>
              <w:t>Δωδεκανήσου</w:t>
            </w:r>
            <w:r w:rsidRPr="001C5365">
              <w:rPr>
                <w:u w:val="single"/>
                <w:lang w:val="en-US"/>
              </w:rPr>
              <w:t xml:space="preserve">, </w:t>
            </w:r>
            <w:r w:rsidRPr="002934FA">
              <w:rPr>
                <w:u w:val="single"/>
                <w:lang w:val="el-GR"/>
              </w:rPr>
              <w:t>Έβρου</w:t>
            </w:r>
            <w:r w:rsidRPr="001C5365">
              <w:rPr>
                <w:u w:val="single"/>
                <w:lang w:val="en-US"/>
              </w:rPr>
              <w:t xml:space="preserve">, </w:t>
            </w:r>
            <w:r w:rsidRPr="002934FA">
              <w:rPr>
                <w:u w:val="single"/>
                <w:lang w:val="el-GR"/>
              </w:rPr>
              <w:t>Εύβοιας</w:t>
            </w:r>
            <w:r w:rsidRPr="001C5365">
              <w:rPr>
                <w:u w:val="single"/>
                <w:lang w:val="en-US"/>
              </w:rPr>
              <w:t xml:space="preserve">, </w:t>
            </w:r>
            <w:r w:rsidRPr="002934FA">
              <w:rPr>
                <w:u w:val="single"/>
                <w:lang w:val="el-GR"/>
              </w:rPr>
              <w:t>Ευρυτανίας</w:t>
            </w:r>
            <w:r w:rsidRPr="001C5365">
              <w:rPr>
                <w:u w:val="single"/>
                <w:lang w:val="en-US"/>
              </w:rPr>
              <w:t xml:space="preserve">, </w:t>
            </w:r>
            <w:r w:rsidRPr="002934FA">
              <w:rPr>
                <w:u w:val="single"/>
                <w:lang w:val="el-GR"/>
              </w:rPr>
              <w:t>Ζακύνθου</w:t>
            </w:r>
            <w:r w:rsidRPr="001C5365">
              <w:rPr>
                <w:u w:val="single"/>
                <w:lang w:val="en-US"/>
              </w:rPr>
              <w:t xml:space="preserve">, </w:t>
            </w:r>
            <w:r w:rsidRPr="002934FA">
              <w:rPr>
                <w:u w:val="single"/>
                <w:lang w:val="el-GR"/>
              </w:rPr>
              <w:t>Ηλείας</w:t>
            </w:r>
            <w:r w:rsidRPr="001C5365">
              <w:rPr>
                <w:u w:val="single"/>
                <w:lang w:val="en-US"/>
              </w:rPr>
              <w:t xml:space="preserve">, </w:t>
            </w:r>
            <w:r w:rsidRPr="002934FA">
              <w:rPr>
                <w:u w:val="single"/>
                <w:lang w:val="el-GR"/>
              </w:rPr>
              <w:t>Ημαθίας</w:t>
            </w:r>
            <w:r w:rsidRPr="001C5365">
              <w:rPr>
                <w:u w:val="single"/>
                <w:lang w:val="en-US"/>
              </w:rPr>
              <w:t xml:space="preserve">, </w:t>
            </w:r>
            <w:r w:rsidRPr="002934FA">
              <w:rPr>
                <w:u w:val="single"/>
                <w:lang w:val="el-GR"/>
              </w:rPr>
              <w:t>Ηρακλείου</w:t>
            </w:r>
            <w:r w:rsidRPr="001C5365">
              <w:rPr>
                <w:u w:val="single"/>
                <w:lang w:val="en-US"/>
              </w:rPr>
              <w:t xml:space="preserve">, </w:t>
            </w:r>
            <w:r w:rsidRPr="002934FA">
              <w:rPr>
                <w:u w:val="single"/>
                <w:lang w:val="el-GR"/>
              </w:rPr>
              <w:t>Θεσσαλονίκης</w:t>
            </w:r>
            <w:r w:rsidRPr="001C5365">
              <w:rPr>
                <w:u w:val="single"/>
                <w:lang w:val="en-US"/>
              </w:rPr>
              <w:t xml:space="preserve">, </w:t>
            </w:r>
            <w:r w:rsidRPr="002934FA">
              <w:rPr>
                <w:u w:val="single"/>
                <w:lang w:val="el-GR"/>
              </w:rPr>
              <w:t>Θεσπρωτίας</w:t>
            </w:r>
            <w:r w:rsidRPr="001C5365">
              <w:rPr>
                <w:u w:val="single"/>
                <w:lang w:val="en-US"/>
              </w:rPr>
              <w:t xml:space="preserve">, </w:t>
            </w:r>
            <w:r w:rsidRPr="002934FA">
              <w:rPr>
                <w:u w:val="single"/>
                <w:lang w:val="el-GR"/>
              </w:rPr>
              <w:t>Ιωαννίνων</w:t>
            </w:r>
            <w:r w:rsidRPr="001C5365">
              <w:rPr>
                <w:u w:val="single"/>
                <w:lang w:val="en-US"/>
              </w:rPr>
              <w:t xml:space="preserve">, </w:t>
            </w:r>
            <w:r w:rsidRPr="002934FA">
              <w:rPr>
                <w:u w:val="single"/>
                <w:lang w:val="el-GR"/>
              </w:rPr>
              <w:t>Καβάλας</w:t>
            </w:r>
            <w:r w:rsidRPr="001C5365">
              <w:rPr>
                <w:u w:val="single"/>
                <w:lang w:val="en-US"/>
              </w:rPr>
              <w:t xml:space="preserve">, </w:t>
            </w:r>
            <w:r w:rsidRPr="002934FA">
              <w:rPr>
                <w:u w:val="single"/>
                <w:lang w:val="el-GR"/>
              </w:rPr>
              <w:t>Καρδίτσας</w:t>
            </w:r>
            <w:r w:rsidRPr="001C5365">
              <w:rPr>
                <w:u w:val="single"/>
                <w:lang w:val="en-US"/>
              </w:rPr>
              <w:t xml:space="preserve">, </w:t>
            </w:r>
            <w:r w:rsidRPr="002934FA">
              <w:rPr>
                <w:u w:val="single"/>
                <w:lang w:val="el-GR"/>
              </w:rPr>
              <w:t>Καστοριάς</w:t>
            </w:r>
            <w:r w:rsidRPr="001C5365">
              <w:rPr>
                <w:u w:val="single"/>
                <w:lang w:val="en-US"/>
              </w:rPr>
              <w:t xml:space="preserve">, </w:t>
            </w:r>
            <w:r w:rsidRPr="002934FA">
              <w:rPr>
                <w:u w:val="single"/>
                <w:lang w:val="el-GR"/>
              </w:rPr>
              <w:t>Κέρκυρας</w:t>
            </w:r>
            <w:r w:rsidRPr="001C5365">
              <w:rPr>
                <w:u w:val="single"/>
                <w:lang w:val="en-US"/>
              </w:rPr>
              <w:t xml:space="preserve">, </w:t>
            </w:r>
            <w:r w:rsidRPr="002934FA">
              <w:rPr>
                <w:u w:val="single"/>
                <w:lang w:val="el-GR"/>
              </w:rPr>
              <w:t>Κεφαλληνίας</w:t>
            </w:r>
            <w:r w:rsidRPr="001C5365">
              <w:rPr>
                <w:u w:val="single"/>
                <w:lang w:val="en-US"/>
              </w:rPr>
              <w:t xml:space="preserve">, </w:t>
            </w:r>
            <w:r w:rsidRPr="002934FA">
              <w:rPr>
                <w:u w:val="single"/>
                <w:lang w:val="el-GR"/>
              </w:rPr>
              <w:t>Κιλκίς</w:t>
            </w:r>
            <w:r w:rsidRPr="001C5365">
              <w:rPr>
                <w:u w:val="single"/>
                <w:lang w:val="en-US"/>
              </w:rPr>
              <w:t xml:space="preserve">, </w:t>
            </w:r>
            <w:r w:rsidRPr="002934FA">
              <w:rPr>
                <w:u w:val="single"/>
                <w:lang w:val="el-GR"/>
              </w:rPr>
              <w:t>Κοζάνης</w:t>
            </w:r>
            <w:r w:rsidRPr="001C5365">
              <w:rPr>
                <w:u w:val="single"/>
                <w:lang w:val="en-US"/>
              </w:rPr>
              <w:t xml:space="preserve">, </w:t>
            </w:r>
            <w:r w:rsidRPr="002934FA">
              <w:rPr>
                <w:u w:val="single"/>
                <w:lang w:val="el-GR"/>
              </w:rPr>
              <w:t>Κορινθίας</w:t>
            </w:r>
            <w:r w:rsidRPr="001C5365">
              <w:rPr>
                <w:u w:val="single"/>
                <w:lang w:val="en-US"/>
              </w:rPr>
              <w:t xml:space="preserve">, </w:t>
            </w:r>
            <w:r w:rsidRPr="002934FA">
              <w:rPr>
                <w:u w:val="single"/>
                <w:lang w:val="el-GR"/>
              </w:rPr>
              <w:t>Λακωνίας</w:t>
            </w:r>
            <w:r w:rsidRPr="001C5365">
              <w:rPr>
                <w:u w:val="single"/>
                <w:lang w:val="en-US"/>
              </w:rPr>
              <w:t xml:space="preserve">, </w:t>
            </w:r>
            <w:r w:rsidRPr="002934FA">
              <w:rPr>
                <w:u w:val="single"/>
                <w:lang w:val="el-GR"/>
              </w:rPr>
              <w:t>Λάρισας</w:t>
            </w:r>
            <w:r w:rsidRPr="001C5365">
              <w:rPr>
                <w:u w:val="single"/>
                <w:lang w:val="en-US"/>
              </w:rPr>
              <w:t xml:space="preserve">, </w:t>
            </w:r>
            <w:r w:rsidRPr="002934FA">
              <w:rPr>
                <w:u w:val="single"/>
                <w:lang w:val="el-GR"/>
              </w:rPr>
              <w:t>Λασιθίου</w:t>
            </w:r>
            <w:r w:rsidRPr="001C5365">
              <w:rPr>
                <w:u w:val="single"/>
                <w:lang w:val="en-US"/>
              </w:rPr>
              <w:t xml:space="preserve">, </w:t>
            </w:r>
            <w:r w:rsidRPr="002934FA">
              <w:rPr>
                <w:u w:val="single"/>
                <w:lang w:val="el-GR"/>
              </w:rPr>
              <w:t>Λευκάδας</w:t>
            </w:r>
            <w:r w:rsidRPr="001C5365">
              <w:rPr>
                <w:u w:val="single"/>
                <w:lang w:val="en-US"/>
              </w:rPr>
              <w:t xml:space="preserve">, </w:t>
            </w:r>
            <w:r w:rsidRPr="002934FA">
              <w:rPr>
                <w:u w:val="single"/>
                <w:lang w:val="el-GR"/>
              </w:rPr>
              <w:t>Μαγνησίας</w:t>
            </w:r>
            <w:r w:rsidRPr="001C5365">
              <w:rPr>
                <w:u w:val="single"/>
                <w:lang w:val="en-US"/>
              </w:rPr>
              <w:t xml:space="preserve">, </w:t>
            </w:r>
            <w:r w:rsidRPr="002934FA">
              <w:rPr>
                <w:u w:val="single"/>
                <w:lang w:val="el-GR"/>
              </w:rPr>
              <w:t>Μεσσηνίας</w:t>
            </w:r>
            <w:r w:rsidRPr="001C5365">
              <w:rPr>
                <w:u w:val="single"/>
                <w:lang w:val="en-US"/>
              </w:rPr>
              <w:t xml:space="preserve">, </w:t>
            </w:r>
            <w:r w:rsidRPr="002934FA">
              <w:rPr>
                <w:u w:val="single"/>
                <w:lang w:val="el-GR"/>
              </w:rPr>
              <w:t>Ξάνθης</w:t>
            </w:r>
            <w:r w:rsidRPr="001C5365">
              <w:rPr>
                <w:u w:val="single"/>
                <w:lang w:val="en-US"/>
              </w:rPr>
              <w:t xml:space="preserve">, </w:t>
            </w:r>
            <w:r w:rsidRPr="002934FA">
              <w:rPr>
                <w:u w:val="single"/>
                <w:lang w:val="el-GR"/>
              </w:rPr>
              <w:t>Πέλλας</w:t>
            </w:r>
            <w:r w:rsidRPr="001C5365">
              <w:rPr>
                <w:u w:val="single"/>
                <w:lang w:val="en-US"/>
              </w:rPr>
              <w:t xml:space="preserve">, </w:t>
            </w:r>
            <w:r w:rsidRPr="002934FA">
              <w:rPr>
                <w:u w:val="single"/>
                <w:lang w:val="el-GR"/>
              </w:rPr>
              <w:t>Πιερίας</w:t>
            </w:r>
            <w:r w:rsidRPr="001C5365">
              <w:rPr>
                <w:u w:val="single"/>
                <w:lang w:val="en-US"/>
              </w:rPr>
              <w:t xml:space="preserve">, </w:t>
            </w:r>
            <w:r w:rsidRPr="002934FA">
              <w:rPr>
                <w:u w:val="single"/>
                <w:lang w:val="el-GR"/>
              </w:rPr>
              <w:t>Πρέβεζας</w:t>
            </w:r>
            <w:r w:rsidRPr="001C5365">
              <w:rPr>
                <w:u w:val="single"/>
                <w:lang w:val="en-US"/>
              </w:rPr>
              <w:t xml:space="preserve">, </w:t>
            </w:r>
            <w:r w:rsidRPr="002934FA">
              <w:rPr>
                <w:u w:val="single"/>
                <w:lang w:val="el-GR"/>
              </w:rPr>
              <w:t>Ρεθύμνου</w:t>
            </w:r>
            <w:r w:rsidRPr="001C5365">
              <w:rPr>
                <w:u w:val="single"/>
                <w:lang w:val="en-US"/>
              </w:rPr>
              <w:t xml:space="preserve">, </w:t>
            </w:r>
            <w:r w:rsidRPr="002934FA">
              <w:rPr>
                <w:u w:val="single"/>
                <w:lang w:val="el-GR"/>
              </w:rPr>
              <w:t>Ροδόπης</w:t>
            </w:r>
            <w:r w:rsidRPr="001C5365">
              <w:rPr>
                <w:u w:val="single"/>
                <w:lang w:val="en-US"/>
              </w:rPr>
              <w:t xml:space="preserve">, </w:t>
            </w:r>
            <w:r w:rsidRPr="002934FA">
              <w:rPr>
                <w:u w:val="single"/>
                <w:lang w:val="el-GR"/>
              </w:rPr>
              <w:t>Σάμου</w:t>
            </w:r>
            <w:r w:rsidRPr="001C5365">
              <w:rPr>
                <w:u w:val="single"/>
                <w:lang w:val="en-US"/>
              </w:rPr>
              <w:t xml:space="preserve">, </w:t>
            </w:r>
            <w:r w:rsidRPr="002934FA">
              <w:rPr>
                <w:u w:val="single"/>
                <w:lang w:val="el-GR"/>
              </w:rPr>
              <w:t>Σερρών</w:t>
            </w:r>
            <w:r w:rsidRPr="001C5365">
              <w:rPr>
                <w:u w:val="single"/>
                <w:lang w:val="en-US"/>
              </w:rPr>
              <w:t xml:space="preserve">, </w:t>
            </w:r>
            <w:r w:rsidRPr="002934FA">
              <w:rPr>
                <w:u w:val="single"/>
                <w:lang w:val="el-GR"/>
              </w:rPr>
              <w:t>Τρικάλων</w:t>
            </w:r>
            <w:r w:rsidRPr="001C5365">
              <w:rPr>
                <w:u w:val="single"/>
                <w:lang w:val="en-US"/>
              </w:rPr>
              <w:t xml:space="preserve">, </w:t>
            </w:r>
            <w:r w:rsidRPr="002934FA">
              <w:rPr>
                <w:u w:val="single"/>
                <w:lang w:val="el-GR"/>
              </w:rPr>
              <w:t>Φθιώτιδας</w:t>
            </w:r>
            <w:r w:rsidRPr="001C5365">
              <w:rPr>
                <w:u w:val="single"/>
                <w:lang w:val="en-US"/>
              </w:rPr>
              <w:t xml:space="preserve">, </w:t>
            </w:r>
            <w:r w:rsidRPr="002934FA">
              <w:rPr>
                <w:u w:val="single"/>
                <w:lang w:val="el-GR"/>
              </w:rPr>
              <w:t>Φλώρινας</w:t>
            </w:r>
            <w:r w:rsidRPr="001C5365">
              <w:rPr>
                <w:u w:val="single"/>
                <w:lang w:val="en-US"/>
              </w:rPr>
              <w:t xml:space="preserve">, </w:t>
            </w:r>
            <w:r w:rsidRPr="002934FA">
              <w:rPr>
                <w:u w:val="single"/>
                <w:lang w:val="el-GR"/>
              </w:rPr>
              <w:t>Φωκίδας</w:t>
            </w:r>
            <w:r w:rsidRPr="001C5365">
              <w:rPr>
                <w:u w:val="single"/>
                <w:lang w:val="en-US"/>
              </w:rPr>
              <w:t xml:space="preserve">, </w:t>
            </w:r>
            <w:r w:rsidRPr="002934FA">
              <w:rPr>
                <w:u w:val="single"/>
                <w:lang w:val="el-GR"/>
              </w:rPr>
              <w:t>Χαλκιδικής</w:t>
            </w:r>
            <w:r w:rsidRPr="001C5365">
              <w:rPr>
                <w:u w:val="single"/>
                <w:lang w:val="en-US"/>
              </w:rPr>
              <w:t xml:space="preserve">, </w:t>
            </w:r>
            <w:r w:rsidRPr="002934FA">
              <w:rPr>
                <w:u w:val="single"/>
                <w:lang w:val="el-GR"/>
              </w:rPr>
              <w:t>Χανίων</w:t>
            </w:r>
            <w:r w:rsidRPr="001C5365">
              <w:rPr>
                <w:u w:val="single"/>
                <w:lang w:val="en-US"/>
              </w:rPr>
              <w:t xml:space="preserve">, </w:t>
            </w:r>
            <w:r w:rsidRPr="002934FA">
              <w:rPr>
                <w:u w:val="single"/>
                <w:lang w:val="el-GR"/>
              </w:rPr>
              <w:t>Χίου</w:t>
            </w:r>
            <w:r w:rsidRPr="001C5365">
              <w:rPr>
                <w:u w:val="single"/>
                <w:lang w:val="en-US"/>
              </w:rPr>
              <w:t xml:space="preserve">   </w:t>
            </w:r>
          </w:p>
        </w:tc>
      </w:tr>
      <w:tr w:rsidR="00455CC3" w:rsidRPr="002934FA" w14:paraId="489DC441" w14:textId="77777777" w:rsidTr="00840E5F">
        <w:trPr>
          <w:trHeight w:val="60"/>
        </w:trPr>
        <w:tc>
          <w:tcPr>
            <w:tcW w:w="106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266DC2CD" w14:textId="77777777" w:rsidR="00455CC3" w:rsidRPr="002934FA" w:rsidRDefault="00455CC3" w:rsidP="00840E5F">
            <w:pPr>
              <w:autoSpaceDE w:val="0"/>
              <w:spacing w:after="60"/>
              <w:ind w:left="360"/>
              <w:rPr>
                <w:u w:val="single"/>
                <w:lang w:val="en-US"/>
              </w:rPr>
            </w:pPr>
            <w:r w:rsidRPr="002934FA">
              <w:rPr>
                <w:b/>
                <w:bCs/>
                <w:u w:val="single"/>
                <w:lang w:val="en-US"/>
              </w:rPr>
              <w:t>LOGICOM</w:t>
            </w:r>
          </w:p>
        </w:tc>
        <w:tc>
          <w:tcPr>
            <w:tcW w:w="104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BD6FA1A" w14:textId="77777777" w:rsidR="00455CC3" w:rsidRPr="002934FA" w:rsidRDefault="00455CC3" w:rsidP="00840E5F">
            <w:pPr>
              <w:autoSpaceDE w:val="0"/>
              <w:spacing w:after="60"/>
              <w:ind w:left="360"/>
              <w:rPr>
                <w:u w:val="single"/>
                <w:lang w:val="en-US"/>
              </w:rPr>
            </w:pPr>
            <w:r w:rsidRPr="002934FA">
              <w:rPr>
                <w:u w:val="single"/>
                <w:lang w:val="el-GR"/>
              </w:rPr>
              <w:t>1.6</w:t>
            </w:r>
          </w:p>
        </w:tc>
        <w:tc>
          <w:tcPr>
            <w:tcW w:w="2889"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6145AA29" w14:textId="77777777" w:rsidR="00455CC3" w:rsidRPr="002934FA" w:rsidRDefault="00455CC3" w:rsidP="00840E5F">
            <w:pPr>
              <w:autoSpaceDE w:val="0"/>
              <w:spacing w:after="60"/>
              <w:ind w:left="360"/>
              <w:rPr>
                <w:u w:val="single"/>
                <w:lang w:val="en-US"/>
              </w:rPr>
            </w:pPr>
            <w:r w:rsidRPr="002934FA">
              <w:rPr>
                <w:u w:val="single"/>
                <w:lang w:val="el-GR"/>
              </w:rPr>
              <w:t>Αττική (τμήμα), Κυκλάδων</w:t>
            </w:r>
            <w:r w:rsidRPr="002934FA">
              <w:rPr>
                <w:u w:val="single"/>
                <w:lang w:val="en-US"/>
              </w:rPr>
              <w:t xml:space="preserve">, </w:t>
            </w:r>
            <w:r w:rsidRPr="002934FA">
              <w:rPr>
                <w:u w:val="single"/>
                <w:lang w:val="el-GR"/>
              </w:rPr>
              <w:t>Λέσβου</w:t>
            </w:r>
          </w:p>
        </w:tc>
      </w:tr>
      <w:tr w:rsidR="00455CC3" w:rsidRPr="002934FA" w14:paraId="2EB1D687" w14:textId="77777777" w:rsidTr="00840E5F">
        <w:trPr>
          <w:trHeight w:val="60"/>
        </w:trPr>
        <w:tc>
          <w:tcPr>
            <w:tcW w:w="106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tcPr>
          <w:p w14:paraId="677ED7E3" w14:textId="77777777" w:rsidR="00455CC3" w:rsidRPr="002934FA" w:rsidRDefault="00455CC3" w:rsidP="00840E5F">
            <w:pPr>
              <w:autoSpaceDE w:val="0"/>
              <w:spacing w:after="60"/>
              <w:ind w:left="360"/>
              <w:rPr>
                <w:b/>
                <w:bCs/>
                <w:u w:val="single"/>
                <w:lang w:val="en-US"/>
              </w:rPr>
            </w:pPr>
            <w:r w:rsidRPr="002934FA">
              <w:rPr>
                <w:b/>
                <w:bCs/>
                <w:u w:val="single"/>
                <w:lang w:val="en-US"/>
              </w:rPr>
              <w:lastRenderedPageBreak/>
              <w:t>OTE</w:t>
            </w:r>
            <w:r w:rsidRPr="002934FA">
              <w:rPr>
                <w:b/>
                <w:bCs/>
                <w:u w:val="single"/>
                <w:lang w:val="el-GR"/>
              </w:rPr>
              <w:t xml:space="preserve"> – </w:t>
            </w:r>
            <w:r w:rsidRPr="002934FA">
              <w:rPr>
                <w:b/>
                <w:bCs/>
                <w:u w:val="single"/>
                <w:lang w:val="en-US"/>
              </w:rPr>
              <w:t>SPACE-UNISYSTEMS</w:t>
            </w:r>
          </w:p>
        </w:tc>
        <w:tc>
          <w:tcPr>
            <w:tcW w:w="104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tcPr>
          <w:p w14:paraId="082D1D59" w14:textId="77777777" w:rsidR="00455CC3" w:rsidRPr="002934FA" w:rsidRDefault="00455CC3" w:rsidP="00840E5F">
            <w:pPr>
              <w:autoSpaceDE w:val="0"/>
              <w:spacing w:after="60"/>
              <w:ind w:left="360"/>
              <w:rPr>
                <w:u w:val="single"/>
                <w:lang w:val="el-GR"/>
              </w:rPr>
            </w:pPr>
            <w:r>
              <w:rPr>
                <w:u w:val="single"/>
                <w:lang w:val="el-GR"/>
              </w:rPr>
              <w:t>Κεντρικό Σύστημα Ασφάλειας</w:t>
            </w:r>
          </w:p>
        </w:tc>
        <w:tc>
          <w:tcPr>
            <w:tcW w:w="2889"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tcPr>
          <w:p w14:paraId="45CB98CD" w14:textId="77777777" w:rsidR="00455CC3" w:rsidRPr="002934FA" w:rsidRDefault="00455CC3" w:rsidP="00840E5F">
            <w:pPr>
              <w:autoSpaceDE w:val="0"/>
              <w:spacing w:after="60"/>
              <w:ind w:left="360"/>
              <w:rPr>
                <w:u w:val="single"/>
                <w:lang w:val="el-GR"/>
              </w:rPr>
            </w:pPr>
            <w:r>
              <w:rPr>
                <w:u w:val="single"/>
                <w:lang w:val="el-GR"/>
              </w:rPr>
              <w:t>-</w:t>
            </w:r>
          </w:p>
        </w:tc>
      </w:tr>
    </w:tbl>
    <w:p w14:paraId="777FBBA7" w14:textId="77777777" w:rsidR="00455CC3" w:rsidRDefault="00455CC3" w:rsidP="00455CC3">
      <w:pPr>
        <w:suppressAutoHyphens w:val="0"/>
        <w:autoSpaceDE w:val="0"/>
        <w:spacing w:after="60"/>
        <w:ind w:left="360"/>
        <w:rPr>
          <w:u w:val="single"/>
          <w:lang w:val="el-GR"/>
        </w:rPr>
      </w:pPr>
    </w:p>
    <w:p w14:paraId="7A4EE1DC" w14:textId="77777777" w:rsidR="00455CC3" w:rsidRPr="000D205E" w:rsidRDefault="00455CC3" w:rsidP="00455CC3">
      <w:pPr>
        <w:suppressAutoHyphens w:val="0"/>
        <w:autoSpaceDE w:val="0"/>
        <w:spacing w:after="60"/>
        <w:ind w:left="360"/>
        <w:rPr>
          <w:b/>
          <w:bCs/>
          <w:u w:val="single"/>
          <w:lang w:val="el-GR"/>
        </w:rPr>
      </w:pPr>
      <w:r w:rsidRPr="000D205E">
        <w:rPr>
          <w:b/>
          <w:bCs/>
          <w:u w:val="single"/>
          <w:lang w:val="el-GR"/>
        </w:rPr>
        <w:t>Γενικές προσφερόμενες υπηρεσίες</w:t>
      </w:r>
    </w:p>
    <w:p w14:paraId="3F3BC037" w14:textId="77777777" w:rsidR="00455CC3" w:rsidRDefault="00455CC3" w:rsidP="00455CC3">
      <w:pPr>
        <w:pStyle w:val="aff"/>
        <w:numPr>
          <w:ilvl w:val="0"/>
          <w:numId w:val="252"/>
        </w:numPr>
        <w:rPr>
          <w:lang w:val="el-GR"/>
        </w:rPr>
      </w:pPr>
      <w:r w:rsidRPr="001C5365">
        <w:rPr>
          <w:lang w:val="el-GR"/>
        </w:rPr>
        <w:t>ξεχωριστή συσκευή ασφάλειας/πρόσβασης ανά κτίριο</w:t>
      </w:r>
    </w:p>
    <w:p w14:paraId="7249CB3B" w14:textId="77777777" w:rsidR="00455CC3" w:rsidRDefault="00455CC3" w:rsidP="00455CC3">
      <w:pPr>
        <w:pStyle w:val="aff"/>
        <w:numPr>
          <w:ilvl w:val="0"/>
          <w:numId w:val="252"/>
        </w:numPr>
      </w:pPr>
      <w:r w:rsidRPr="001C5365">
        <w:t>κεντρική πλατφόρμα ασφάλειας</w:t>
      </w:r>
    </w:p>
    <w:p w14:paraId="14067AB1" w14:textId="77777777" w:rsidR="00455CC3" w:rsidRDefault="00455CC3" w:rsidP="00455CC3">
      <w:pPr>
        <w:pStyle w:val="aff"/>
        <w:numPr>
          <w:ilvl w:val="0"/>
          <w:numId w:val="252"/>
        </w:numPr>
      </w:pPr>
      <w:r w:rsidRPr="001C5365">
        <w:t>αναβάθμιση ασφάλειας ΣΥΖΕΥΞΙΣ Ι</w:t>
      </w:r>
    </w:p>
    <w:p w14:paraId="579D8D46" w14:textId="77777777" w:rsidR="00455CC3" w:rsidRDefault="00455CC3" w:rsidP="00455CC3">
      <w:pPr>
        <w:pStyle w:val="aff"/>
        <w:numPr>
          <w:ilvl w:val="0"/>
          <w:numId w:val="252"/>
        </w:numPr>
      </w:pPr>
      <w:r w:rsidRPr="001C5365">
        <w:t>300.000 ip τηλέφωνα</w:t>
      </w:r>
    </w:p>
    <w:p w14:paraId="5241A061" w14:textId="77777777" w:rsidR="00455CC3" w:rsidRDefault="00455CC3" w:rsidP="00455CC3">
      <w:pPr>
        <w:pStyle w:val="aff"/>
        <w:numPr>
          <w:ilvl w:val="0"/>
          <w:numId w:val="252"/>
        </w:numPr>
      </w:pPr>
      <w:r w:rsidRPr="001C5365">
        <w:t>410 studio τηλεδιάσκεψης / 15 φορητά</w:t>
      </w:r>
    </w:p>
    <w:p w14:paraId="3AB27CEF" w14:textId="77777777" w:rsidR="00455CC3" w:rsidRDefault="00455CC3" w:rsidP="00455CC3">
      <w:pPr>
        <w:pStyle w:val="aff"/>
        <w:numPr>
          <w:ilvl w:val="0"/>
          <w:numId w:val="252"/>
        </w:numPr>
      </w:pPr>
      <w:r w:rsidRPr="001C5365">
        <w:t>45.000 desktop clients</w:t>
      </w:r>
    </w:p>
    <w:p w14:paraId="6C6FB28A" w14:textId="77777777" w:rsidR="00455CC3" w:rsidRDefault="00455CC3" w:rsidP="00455CC3">
      <w:pPr>
        <w:pStyle w:val="aff"/>
        <w:numPr>
          <w:ilvl w:val="0"/>
          <w:numId w:val="252"/>
        </w:numPr>
      </w:pPr>
      <w:r w:rsidRPr="001C5365">
        <w:t>4 συστήματα telepresence</w:t>
      </w:r>
    </w:p>
    <w:p w14:paraId="1421508C" w14:textId="77777777" w:rsidR="00455CC3" w:rsidRDefault="00455CC3" w:rsidP="00455CC3">
      <w:pPr>
        <w:pStyle w:val="aff"/>
        <w:numPr>
          <w:ilvl w:val="0"/>
          <w:numId w:val="252"/>
        </w:numPr>
      </w:pPr>
      <w:r w:rsidRPr="001C5365">
        <w:t>Τηλεφωνικά κέντρα</w:t>
      </w:r>
    </w:p>
    <w:p w14:paraId="5D1BBA70" w14:textId="77777777" w:rsidR="00455CC3" w:rsidRDefault="00455CC3" w:rsidP="00455CC3">
      <w:pPr>
        <w:pStyle w:val="aff"/>
        <w:numPr>
          <w:ilvl w:val="0"/>
          <w:numId w:val="252"/>
        </w:numPr>
      </w:pPr>
      <w:r w:rsidRPr="001C5365">
        <w:t>Καλωδίωση για 150.000 θέσεις εργασίας</w:t>
      </w:r>
    </w:p>
    <w:p w14:paraId="0BCC41A4" w14:textId="77777777" w:rsidR="00455CC3" w:rsidRDefault="00455CC3" w:rsidP="00455CC3">
      <w:pPr>
        <w:pStyle w:val="aff"/>
        <w:numPr>
          <w:ilvl w:val="0"/>
          <w:numId w:val="252"/>
        </w:numPr>
      </w:pPr>
      <w:r w:rsidRPr="001C5365">
        <w:t>Rack σε όλα τα κτίρια</w:t>
      </w:r>
    </w:p>
    <w:p w14:paraId="35FEFA15" w14:textId="77777777" w:rsidR="00455CC3" w:rsidRDefault="00455CC3" w:rsidP="00455CC3">
      <w:pPr>
        <w:rPr>
          <w:lang w:val="el-GR"/>
        </w:rPr>
      </w:pPr>
      <w:r>
        <w:rPr>
          <w:lang w:val="el-GR"/>
        </w:rPr>
        <w:t xml:space="preserve">Και ειδικότερα </w:t>
      </w:r>
    </w:p>
    <w:p w14:paraId="11CCD8BD" w14:textId="77777777" w:rsidR="00455CC3" w:rsidRPr="002934FA" w:rsidRDefault="00455CC3" w:rsidP="00455CC3">
      <w:pPr>
        <w:rPr>
          <w:lang w:val="en-US"/>
        </w:rPr>
      </w:pPr>
      <w:r w:rsidRPr="002934FA">
        <w:rPr>
          <w:b/>
          <w:bCs/>
          <w:lang w:val="el-GR"/>
        </w:rPr>
        <w:t xml:space="preserve">Πρόσβαση / ασφάλεια: </w:t>
      </w:r>
    </w:p>
    <w:p w14:paraId="7AA38DB8" w14:textId="77777777" w:rsidR="00455CC3" w:rsidRDefault="00455CC3" w:rsidP="00455CC3">
      <w:pPr>
        <w:pStyle w:val="aff"/>
        <w:numPr>
          <w:ilvl w:val="0"/>
          <w:numId w:val="258"/>
        </w:numPr>
        <w:rPr>
          <w:lang w:val="en-US"/>
        </w:rPr>
      </w:pPr>
      <w:r w:rsidRPr="001C5365">
        <w:rPr>
          <w:lang w:val="el-GR"/>
        </w:rPr>
        <w:t>Υπηρεσίες</w:t>
      </w:r>
      <w:r w:rsidRPr="001C5365">
        <w:rPr>
          <w:lang w:val="en-US"/>
        </w:rPr>
        <w:t xml:space="preserve"> </w:t>
      </w:r>
      <w:r w:rsidRPr="001C5365">
        <w:rPr>
          <w:lang w:val="el-GR"/>
        </w:rPr>
        <w:t>Δρομολόγησης</w:t>
      </w:r>
      <w:r w:rsidRPr="001C5365">
        <w:rPr>
          <w:lang w:val="en-US"/>
        </w:rPr>
        <w:t>, QoS, IP Firewall, IPS, VPN, Email &amp; Web- Antivirus / Antispam, Web content filtering</w:t>
      </w:r>
    </w:p>
    <w:p w14:paraId="6F80BB7C" w14:textId="77777777" w:rsidR="00455CC3" w:rsidRDefault="00455CC3" w:rsidP="00455CC3">
      <w:pPr>
        <w:pStyle w:val="aff"/>
        <w:numPr>
          <w:ilvl w:val="0"/>
          <w:numId w:val="258"/>
        </w:numPr>
        <w:rPr>
          <w:lang w:val="en-US"/>
        </w:rPr>
      </w:pPr>
      <w:r w:rsidRPr="001C5365">
        <w:rPr>
          <w:lang w:val="el-GR"/>
        </w:rPr>
        <w:t>Συσκευές πρόσβασης / ασφάλειας</w:t>
      </w:r>
    </w:p>
    <w:p w14:paraId="38A576C3" w14:textId="77777777" w:rsidR="00455CC3" w:rsidRPr="002934FA" w:rsidRDefault="00455CC3" w:rsidP="00455CC3">
      <w:pPr>
        <w:numPr>
          <w:ilvl w:val="1"/>
          <w:numId w:val="257"/>
        </w:numPr>
        <w:rPr>
          <w:lang w:val="en-US"/>
        </w:rPr>
      </w:pPr>
      <w:r w:rsidRPr="002934FA">
        <w:rPr>
          <w:lang w:val="el-GR"/>
        </w:rPr>
        <w:t>Συσκευή σε κάθε φορέα</w:t>
      </w:r>
    </w:p>
    <w:p w14:paraId="3EC9F447" w14:textId="77777777" w:rsidR="00455CC3" w:rsidRPr="00651F86" w:rsidRDefault="00455CC3" w:rsidP="00455CC3">
      <w:pPr>
        <w:numPr>
          <w:ilvl w:val="1"/>
          <w:numId w:val="257"/>
        </w:numPr>
        <w:rPr>
          <w:lang w:val="el-GR"/>
        </w:rPr>
      </w:pPr>
      <w:r w:rsidRPr="002934FA">
        <w:rPr>
          <w:lang w:val="el-GR"/>
        </w:rPr>
        <w:t>Κεντρική Υποδομή Ασφάλειας ανά νησίδα (ΚΥΑ)</w:t>
      </w:r>
    </w:p>
    <w:p w14:paraId="64AD0EAC" w14:textId="77777777" w:rsidR="00455CC3" w:rsidRDefault="00455CC3" w:rsidP="00455CC3">
      <w:pPr>
        <w:pStyle w:val="aff"/>
        <w:numPr>
          <w:ilvl w:val="0"/>
          <w:numId w:val="258"/>
        </w:numPr>
        <w:rPr>
          <w:lang w:val="el-GR"/>
        </w:rPr>
      </w:pPr>
      <w:r w:rsidRPr="001C5365">
        <w:rPr>
          <w:lang w:val="el-GR"/>
        </w:rPr>
        <w:t>Κεντρικό Σύστημα Ασφάλειας (ΚΣΑ) για την ασφάλεια των κεντρικών υποδομών</w:t>
      </w:r>
    </w:p>
    <w:p w14:paraId="5E18D63E" w14:textId="77777777" w:rsidR="00455CC3" w:rsidRDefault="00455CC3" w:rsidP="00455CC3">
      <w:pPr>
        <w:pStyle w:val="aff"/>
        <w:numPr>
          <w:ilvl w:val="0"/>
          <w:numId w:val="258"/>
        </w:numPr>
        <w:rPr>
          <w:lang w:val="el-GR"/>
        </w:rPr>
      </w:pPr>
      <w:r w:rsidRPr="001C5365">
        <w:rPr>
          <w:lang w:val="el-GR"/>
        </w:rPr>
        <w:t>Υπηρεσία αντιμετώπισης περιστατικών ασφάλειας</w:t>
      </w:r>
    </w:p>
    <w:p w14:paraId="79DFE8BA" w14:textId="77777777" w:rsidR="00455CC3" w:rsidRDefault="00455CC3" w:rsidP="00455CC3">
      <w:pPr>
        <w:rPr>
          <w:b/>
          <w:bCs/>
          <w:lang w:val="el-GR"/>
        </w:rPr>
      </w:pPr>
      <w:r w:rsidRPr="002934FA">
        <w:rPr>
          <w:b/>
          <w:bCs/>
          <w:lang w:val="el-GR"/>
        </w:rPr>
        <w:t>Τηλεφωνία:</w:t>
      </w:r>
    </w:p>
    <w:p w14:paraId="1DF03077" w14:textId="77777777" w:rsidR="00455CC3" w:rsidRDefault="00455CC3" w:rsidP="00455CC3">
      <w:pPr>
        <w:pStyle w:val="aff"/>
        <w:numPr>
          <w:ilvl w:val="0"/>
          <w:numId w:val="258"/>
        </w:numPr>
        <w:rPr>
          <w:lang w:val="el-GR"/>
        </w:rPr>
      </w:pPr>
      <w:r w:rsidRPr="002934FA">
        <w:rPr>
          <w:lang w:val="el-GR"/>
        </w:rPr>
        <w:t xml:space="preserve">Υποδομές τηλεφωνίας: 300.000 </w:t>
      </w:r>
      <w:r w:rsidRPr="001C5365">
        <w:rPr>
          <w:lang w:val="el-GR"/>
        </w:rPr>
        <w:t xml:space="preserve">IP phones, </w:t>
      </w:r>
      <w:r w:rsidRPr="002934FA">
        <w:rPr>
          <w:lang w:val="el-GR"/>
        </w:rPr>
        <w:t xml:space="preserve">Υποδομή </w:t>
      </w:r>
      <w:r w:rsidRPr="001C5365">
        <w:rPr>
          <w:lang w:val="el-GR"/>
        </w:rPr>
        <w:t xml:space="preserve">VoIP </w:t>
      </w:r>
      <w:r w:rsidRPr="002934FA">
        <w:rPr>
          <w:lang w:val="el-GR"/>
        </w:rPr>
        <w:t xml:space="preserve">ή </w:t>
      </w:r>
      <w:r w:rsidRPr="001C5365">
        <w:rPr>
          <w:lang w:val="el-GR"/>
        </w:rPr>
        <w:t xml:space="preserve">IP </w:t>
      </w:r>
      <w:r w:rsidRPr="002934FA">
        <w:rPr>
          <w:lang w:val="el-GR"/>
        </w:rPr>
        <w:t>τηλεφωνίας, 150.000 θέσεις εργασίας δομημένης καλωδίωσης</w:t>
      </w:r>
    </w:p>
    <w:p w14:paraId="228019AD" w14:textId="77777777" w:rsidR="00455CC3" w:rsidRDefault="00455CC3" w:rsidP="00455CC3">
      <w:pPr>
        <w:pStyle w:val="aff"/>
        <w:numPr>
          <w:ilvl w:val="0"/>
          <w:numId w:val="258"/>
        </w:numPr>
        <w:rPr>
          <w:lang w:val="el-GR"/>
        </w:rPr>
      </w:pPr>
      <w:r w:rsidRPr="002934FA">
        <w:rPr>
          <w:lang w:val="el-GR"/>
        </w:rPr>
        <w:t>Τηλεφωνικά κέντρα</w:t>
      </w:r>
    </w:p>
    <w:p w14:paraId="2765D086" w14:textId="77777777" w:rsidR="00455CC3" w:rsidRPr="00651F86" w:rsidRDefault="00455CC3" w:rsidP="00455CC3">
      <w:pPr>
        <w:pStyle w:val="aff"/>
        <w:numPr>
          <w:ilvl w:val="0"/>
          <w:numId w:val="258"/>
        </w:numPr>
        <w:rPr>
          <w:lang w:val="el-GR" w:bidi="he-IL"/>
        </w:rPr>
      </w:pPr>
      <w:r w:rsidRPr="002934FA">
        <w:rPr>
          <w:lang w:val="el-GR" w:bidi="he-IL"/>
        </w:rPr>
        <w:t xml:space="preserve">Τηλεφωνικό κέντρο – προμήθεια νέου ή συντήρηση υφιστάμενου (σε περίπτωση που έχει πρόσφατα αποκτηθεί) </w:t>
      </w:r>
    </w:p>
    <w:p w14:paraId="07FD73E2" w14:textId="77777777" w:rsidR="00455CC3" w:rsidRDefault="00455CC3" w:rsidP="00455CC3">
      <w:pPr>
        <w:pStyle w:val="aff"/>
        <w:numPr>
          <w:ilvl w:val="0"/>
          <w:numId w:val="258"/>
        </w:numPr>
        <w:rPr>
          <w:lang w:val="en-US" w:bidi="he-IL"/>
        </w:rPr>
      </w:pPr>
      <w:r w:rsidRPr="002934FA">
        <w:rPr>
          <w:lang w:val="en-US" w:bidi="he-IL"/>
        </w:rPr>
        <w:t>IP</w:t>
      </w:r>
      <w:r w:rsidRPr="001C5365">
        <w:rPr>
          <w:lang w:val="el-GR" w:bidi="he-IL"/>
        </w:rPr>
        <w:t xml:space="preserve"> </w:t>
      </w:r>
      <w:r w:rsidRPr="002934FA">
        <w:rPr>
          <w:lang w:val="en-US" w:bidi="he-IL"/>
        </w:rPr>
        <w:t>Phones</w:t>
      </w:r>
      <w:r w:rsidRPr="002934FA">
        <w:rPr>
          <w:lang w:val="el-GR" w:bidi="he-IL"/>
        </w:rPr>
        <w:t xml:space="preserve">: 300.000 </w:t>
      </w:r>
      <w:r w:rsidRPr="002934FA">
        <w:rPr>
          <w:lang w:val="en-US" w:bidi="he-IL"/>
        </w:rPr>
        <w:t>IP</w:t>
      </w:r>
      <w:r w:rsidRPr="001C5365">
        <w:rPr>
          <w:lang w:val="el-GR" w:bidi="he-IL"/>
        </w:rPr>
        <w:t xml:space="preserve"> </w:t>
      </w:r>
      <w:r w:rsidRPr="002934FA">
        <w:rPr>
          <w:lang w:val="en-US" w:bidi="he-IL"/>
        </w:rPr>
        <w:t>phones</w:t>
      </w:r>
      <w:r w:rsidRPr="001C5365">
        <w:rPr>
          <w:lang w:val="el-GR" w:bidi="he-IL"/>
        </w:rPr>
        <w:t>,</w:t>
      </w:r>
      <w:r w:rsidRPr="002934FA">
        <w:rPr>
          <w:lang w:val="el-GR" w:bidi="he-IL"/>
        </w:rPr>
        <w:t xml:space="preserve"> με προτεραιότητα στους ασύμμετρους. Τα υπόλοιπα θα δοθούν κατόπιν επιλογής με κριτήρια όπως σημαντικότητα, κρισιμότητα κ.α. </w:t>
      </w:r>
      <w:r w:rsidRPr="001C5365">
        <w:rPr>
          <w:lang w:val="el-GR" w:bidi="he-IL"/>
        </w:rPr>
        <w:t xml:space="preserve"> </w:t>
      </w:r>
      <w:r w:rsidRPr="002934FA">
        <w:rPr>
          <w:lang w:val="en-US" w:bidi="he-IL"/>
        </w:rPr>
        <w:t xml:space="preserve">*** </w:t>
      </w:r>
      <w:r w:rsidRPr="002934FA">
        <w:rPr>
          <w:lang w:val="el-GR" w:bidi="he-IL"/>
        </w:rPr>
        <w:t>Δυνατότητα προαίρεσης</w:t>
      </w:r>
    </w:p>
    <w:p w14:paraId="2153585B" w14:textId="77777777" w:rsidR="00455CC3" w:rsidRDefault="00455CC3" w:rsidP="00455CC3">
      <w:pPr>
        <w:rPr>
          <w:b/>
          <w:bCs/>
          <w:lang w:val="el-GR"/>
        </w:rPr>
      </w:pPr>
      <w:r w:rsidRPr="002934FA">
        <w:rPr>
          <w:b/>
          <w:bCs/>
          <w:lang w:val="el-GR"/>
        </w:rPr>
        <w:t>Τηλεδιάσκεψη:</w:t>
      </w:r>
    </w:p>
    <w:p w14:paraId="157157D4" w14:textId="77777777" w:rsidR="00455CC3" w:rsidRDefault="00455CC3" w:rsidP="00455CC3">
      <w:pPr>
        <w:pStyle w:val="aff"/>
        <w:numPr>
          <w:ilvl w:val="0"/>
          <w:numId w:val="258"/>
        </w:numPr>
        <w:rPr>
          <w:lang w:val="el-GR"/>
        </w:rPr>
      </w:pPr>
      <w:r w:rsidRPr="002934FA">
        <w:rPr>
          <w:lang w:val="el-GR"/>
        </w:rPr>
        <w:t xml:space="preserve">410 </w:t>
      </w:r>
      <w:r w:rsidRPr="001C5365">
        <w:rPr>
          <w:lang w:val="el-GR"/>
        </w:rPr>
        <w:t xml:space="preserve">studio, 15 </w:t>
      </w:r>
      <w:r w:rsidRPr="002934FA">
        <w:rPr>
          <w:lang w:val="el-GR"/>
        </w:rPr>
        <w:t xml:space="preserve">κινητές μονάδες, 45.000 </w:t>
      </w:r>
      <w:r w:rsidRPr="001C5365">
        <w:rPr>
          <w:lang w:val="el-GR"/>
        </w:rPr>
        <w:t xml:space="preserve">client </w:t>
      </w:r>
      <w:r w:rsidRPr="002934FA">
        <w:rPr>
          <w:lang w:val="el-GR"/>
        </w:rPr>
        <w:t>εφαρμογές</w:t>
      </w:r>
    </w:p>
    <w:p w14:paraId="38431F68" w14:textId="77777777" w:rsidR="00455CC3" w:rsidRDefault="00455CC3" w:rsidP="00455CC3">
      <w:pPr>
        <w:rPr>
          <w:lang w:val="el-GR"/>
        </w:rPr>
      </w:pPr>
    </w:p>
    <w:p w14:paraId="0218A5E3" w14:textId="77777777" w:rsidR="00455CC3" w:rsidRDefault="00455CC3" w:rsidP="00455CC3">
      <w:pPr>
        <w:rPr>
          <w:b/>
          <w:bCs/>
          <w:lang w:val="el-GR"/>
        </w:rPr>
      </w:pPr>
      <w:r w:rsidRPr="002934FA">
        <w:rPr>
          <w:b/>
          <w:bCs/>
          <w:lang w:val="el-GR"/>
        </w:rPr>
        <w:t>Δομημένη καλωδίωση:</w:t>
      </w:r>
    </w:p>
    <w:p w14:paraId="06A0A56C" w14:textId="77777777" w:rsidR="00455CC3" w:rsidRDefault="00455CC3" w:rsidP="00455CC3">
      <w:pPr>
        <w:pStyle w:val="aff"/>
        <w:numPr>
          <w:ilvl w:val="0"/>
          <w:numId w:val="258"/>
        </w:numPr>
        <w:rPr>
          <w:lang w:val="el-GR"/>
        </w:rPr>
      </w:pPr>
      <w:r w:rsidRPr="002934FA">
        <w:rPr>
          <w:lang w:val="el-GR"/>
        </w:rPr>
        <w:t xml:space="preserve">150.000 θέσεις εργασίας δομημένης καλωδίωσης, όμοια με τα </w:t>
      </w:r>
      <w:r w:rsidRPr="001C5365">
        <w:rPr>
          <w:lang w:val="el-GR"/>
        </w:rPr>
        <w:t>IP Phones</w:t>
      </w:r>
    </w:p>
    <w:p w14:paraId="5BF6DD4D" w14:textId="77777777" w:rsidR="00455CC3" w:rsidRDefault="00455CC3" w:rsidP="00455CC3">
      <w:pPr>
        <w:rPr>
          <w:lang w:val="el-GR"/>
        </w:rPr>
      </w:pPr>
    </w:p>
    <w:p w14:paraId="2894C53B" w14:textId="77777777" w:rsidR="00455CC3" w:rsidRDefault="00455CC3" w:rsidP="00455CC3">
      <w:pPr>
        <w:rPr>
          <w:lang w:val="el-GR"/>
        </w:rPr>
      </w:pPr>
      <w:r w:rsidRPr="001C5365">
        <w:rPr>
          <w:lang w:val="el-GR"/>
        </w:rPr>
        <w:t>Λειτουργία και υποστήριξη υποδομών, Τήρηση των SLA, Συνεργασία με άλλους αναδόχους</w:t>
      </w:r>
    </w:p>
    <w:p w14:paraId="6E5F330F" w14:textId="77777777" w:rsidR="00455CC3" w:rsidRDefault="00455CC3" w:rsidP="00455CC3">
      <w:pPr>
        <w:rPr>
          <w:lang w:val="el-GR"/>
        </w:rPr>
      </w:pPr>
    </w:p>
    <w:p w14:paraId="5536C35B" w14:textId="77777777" w:rsidR="00455CC3" w:rsidRPr="00651F86" w:rsidRDefault="00455CC3" w:rsidP="00455CC3">
      <w:pPr>
        <w:pStyle w:val="aff"/>
        <w:numPr>
          <w:ilvl w:val="0"/>
          <w:numId w:val="252"/>
        </w:numPr>
        <w:suppressAutoHyphens w:val="0"/>
        <w:autoSpaceDE w:val="0"/>
        <w:spacing w:after="60" w:line="259" w:lineRule="auto"/>
        <w:jc w:val="left"/>
        <w:rPr>
          <w:b/>
          <w:bCs/>
          <w:u w:val="single"/>
          <w:lang w:val="el-GR"/>
        </w:rPr>
      </w:pPr>
      <w:r>
        <w:rPr>
          <w:b/>
          <w:bCs/>
          <w:u w:val="single"/>
          <w:lang w:val="el-GR"/>
        </w:rPr>
        <w:t xml:space="preserve">Υποέργο </w:t>
      </w:r>
      <w:r>
        <w:rPr>
          <w:b/>
          <w:bCs/>
          <w:u w:val="single"/>
          <w:lang w:val="en-US"/>
        </w:rPr>
        <w:t xml:space="preserve">SIX </w:t>
      </w:r>
      <w:r>
        <w:rPr>
          <w:b/>
          <w:bCs/>
          <w:u w:val="single"/>
          <w:lang w:val="el-GR"/>
        </w:rPr>
        <w:t>&amp;</w:t>
      </w:r>
      <w:r>
        <w:rPr>
          <w:b/>
          <w:bCs/>
          <w:u w:val="single"/>
          <w:lang w:val="en-US"/>
        </w:rPr>
        <w:t xml:space="preserve"> Data Center</w:t>
      </w:r>
    </w:p>
    <w:p w14:paraId="30F14C1B" w14:textId="77777777" w:rsidR="00455CC3" w:rsidRDefault="00455CC3" w:rsidP="00455CC3">
      <w:pPr>
        <w:suppressAutoHyphens w:val="0"/>
        <w:autoSpaceDE w:val="0"/>
        <w:spacing w:after="60" w:line="259" w:lineRule="auto"/>
        <w:jc w:val="left"/>
        <w:rPr>
          <w:b/>
          <w:bCs/>
          <w:u w:val="single"/>
          <w:lang w:val="el-GR"/>
        </w:rPr>
      </w:pPr>
    </w:p>
    <w:p w14:paraId="34017DAD" w14:textId="77777777" w:rsidR="00455CC3" w:rsidRPr="00651F86" w:rsidRDefault="00455CC3" w:rsidP="00455CC3">
      <w:pPr>
        <w:suppressAutoHyphens w:val="0"/>
        <w:autoSpaceDE w:val="0"/>
        <w:spacing w:after="60" w:line="259" w:lineRule="auto"/>
        <w:jc w:val="left"/>
        <w:rPr>
          <w:lang w:val="el-GR"/>
        </w:rPr>
      </w:pPr>
      <w:r>
        <w:rPr>
          <w:lang w:val="el-GR"/>
        </w:rPr>
        <w:t xml:space="preserve">Ο Ανάδοχος του Έργου είναι η </w:t>
      </w:r>
      <w:r>
        <w:rPr>
          <w:lang w:val="en-US"/>
        </w:rPr>
        <w:t>TI</w:t>
      </w:r>
      <w:r w:rsidRPr="001C5365">
        <w:rPr>
          <w:lang w:val="el-GR"/>
        </w:rPr>
        <w:t xml:space="preserve"> </w:t>
      </w:r>
      <w:r>
        <w:rPr>
          <w:lang w:val="en-US"/>
        </w:rPr>
        <w:t>SPARKLE</w:t>
      </w:r>
      <w:r w:rsidRPr="001C5365">
        <w:rPr>
          <w:lang w:val="el-GR"/>
        </w:rPr>
        <w:t>.</w:t>
      </w:r>
    </w:p>
    <w:p w14:paraId="383F35D5" w14:textId="77777777" w:rsidR="00455CC3" w:rsidRDefault="00455CC3" w:rsidP="00455CC3">
      <w:pPr>
        <w:suppressAutoHyphens w:val="0"/>
        <w:autoSpaceDE w:val="0"/>
        <w:spacing w:after="60"/>
        <w:rPr>
          <w:lang w:val="el-GR"/>
        </w:rPr>
      </w:pPr>
      <w:r>
        <w:rPr>
          <w:lang w:val="el-GR"/>
        </w:rPr>
        <w:t>Συνοπτικά οι απαιτούμενες από τον Ανάδοχο του Υποέργου</w:t>
      </w:r>
      <w:r w:rsidRPr="00FF6502">
        <w:rPr>
          <w:lang w:val="el-GR"/>
        </w:rPr>
        <w:t xml:space="preserve"> </w:t>
      </w:r>
      <w:r w:rsidRPr="001C5365">
        <w:rPr>
          <w:lang w:val="el-GR"/>
        </w:rPr>
        <w:t>υπηρεσίες</w:t>
      </w:r>
      <w:r>
        <w:rPr>
          <w:lang w:val="el-GR"/>
        </w:rPr>
        <w:t xml:space="preserve"> είναι</w:t>
      </w:r>
      <w:r w:rsidRPr="001C5365">
        <w:rPr>
          <w:lang w:val="el-GR"/>
        </w:rPr>
        <w:t xml:space="preserve"> </w:t>
      </w:r>
      <w:r w:rsidRPr="002934FA">
        <w:rPr>
          <w:lang w:val="el-GR"/>
        </w:rPr>
        <w:t>Υπηρεσίες δικτύου κορμού και κέντρων δεδομένων</w:t>
      </w:r>
      <w:r>
        <w:rPr>
          <w:lang w:val="el-GR"/>
        </w:rPr>
        <w:t xml:space="preserve"> και είναι οι εξής:</w:t>
      </w:r>
    </w:p>
    <w:p w14:paraId="6C00FA01" w14:textId="77777777" w:rsidR="00455CC3" w:rsidRDefault="00455CC3" w:rsidP="00455CC3">
      <w:pPr>
        <w:pStyle w:val="aff"/>
        <w:numPr>
          <w:ilvl w:val="0"/>
          <w:numId w:val="258"/>
        </w:numPr>
        <w:suppressAutoHyphens w:val="0"/>
        <w:autoSpaceDE w:val="0"/>
        <w:spacing w:after="60"/>
        <w:rPr>
          <w:lang w:val="el-GR"/>
        </w:rPr>
      </w:pPr>
      <w:r w:rsidRPr="002934FA">
        <w:rPr>
          <w:lang w:val="el-GR"/>
        </w:rPr>
        <w:t xml:space="preserve">2 </w:t>
      </w:r>
      <w:r w:rsidRPr="002934FA">
        <w:rPr>
          <w:lang w:val="en-US"/>
        </w:rPr>
        <w:t>terra</w:t>
      </w:r>
      <w:r w:rsidRPr="002934FA">
        <w:rPr>
          <w:lang w:val="el-GR"/>
        </w:rPr>
        <w:t>-</w:t>
      </w:r>
      <w:r w:rsidRPr="002934FA">
        <w:rPr>
          <w:lang w:val="en-US"/>
        </w:rPr>
        <w:t>POPs</w:t>
      </w:r>
      <w:r w:rsidRPr="002934FA">
        <w:rPr>
          <w:lang w:val="el-GR"/>
        </w:rPr>
        <w:t xml:space="preserve"> (</w:t>
      </w:r>
      <w:r w:rsidRPr="002934FA">
        <w:rPr>
          <w:lang w:val="en-US"/>
        </w:rPr>
        <w:t>SIX</w:t>
      </w:r>
      <w:r w:rsidRPr="002934FA">
        <w:rPr>
          <w:lang w:val="el-GR"/>
        </w:rPr>
        <w:t xml:space="preserve">-1 &amp; </w:t>
      </w:r>
      <w:r w:rsidRPr="002934FA">
        <w:rPr>
          <w:lang w:val="en-US"/>
        </w:rPr>
        <w:t>SIX</w:t>
      </w:r>
      <w:r w:rsidRPr="002934FA">
        <w:rPr>
          <w:lang w:val="el-GR"/>
        </w:rPr>
        <w:t>-2)</w:t>
      </w:r>
    </w:p>
    <w:p w14:paraId="7C83D918" w14:textId="77777777" w:rsidR="00455CC3" w:rsidRPr="002934FA" w:rsidRDefault="00455CC3" w:rsidP="00455CC3">
      <w:pPr>
        <w:pStyle w:val="aff"/>
        <w:numPr>
          <w:ilvl w:val="0"/>
          <w:numId w:val="258"/>
        </w:numPr>
        <w:rPr>
          <w:lang w:val="el-GR"/>
        </w:rPr>
      </w:pPr>
      <w:r w:rsidRPr="002934FA">
        <w:rPr>
          <w:lang w:val="el-GR"/>
        </w:rPr>
        <w:t xml:space="preserve">Στέγαση των δύο κόμβων, SIX-1 &amp; SIX-2 σε αντίστοιχα ιδιωτικά κέντρα δεδομένων DC-1 &amp; DC-2, σε Κορωπί (Αττική) και στα Χανιά, αντίστοιχα. </w:t>
      </w:r>
    </w:p>
    <w:p w14:paraId="692C5ABD" w14:textId="77777777" w:rsidR="00455CC3" w:rsidRDefault="00455CC3" w:rsidP="00455CC3">
      <w:pPr>
        <w:pStyle w:val="aff"/>
        <w:numPr>
          <w:ilvl w:val="0"/>
          <w:numId w:val="258"/>
        </w:numPr>
        <w:rPr>
          <w:lang w:val="el-GR"/>
        </w:rPr>
      </w:pPr>
      <w:r w:rsidRPr="001C5365">
        <w:rPr>
          <w:lang w:val="el-GR"/>
        </w:rPr>
        <w:t>Κεντρικός εξοπλισμός τηλεδιάσκεψης</w:t>
      </w:r>
    </w:p>
    <w:p w14:paraId="65A1E996" w14:textId="77777777" w:rsidR="00455CC3" w:rsidRPr="002934FA" w:rsidRDefault="00455CC3" w:rsidP="00455CC3">
      <w:pPr>
        <w:pStyle w:val="aff"/>
        <w:numPr>
          <w:ilvl w:val="0"/>
          <w:numId w:val="258"/>
        </w:numPr>
        <w:rPr>
          <w:lang w:val="el-GR"/>
        </w:rPr>
      </w:pPr>
      <w:r w:rsidRPr="002934FA">
        <w:rPr>
          <w:lang w:val="el-GR"/>
        </w:rPr>
        <w:t xml:space="preserve">Κεντρικό </w:t>
      </w:r>
      <w:r w:rsidRPr="002934FA">
        <w:rPr>
          <w:lang w:val="en-US"/>
        </w:rPr>
        <w:t>IMS</w:t>
      </w:r>
      <w:r w:rsidRPr="002934FA">
        <w:rPr>
          <w:lang w:val="el-GR"/>
        </w:rPr>
        <w:t xml:space="preserve"> </w:t>
      </w:r>
      <w:r>
        <w:rPr>
          <w:lang w:val="el-GR"/>
        </w:rPr>
        <w:t xml:space="preserve">- </w:t>
      </w:r>
      <w:r w:rsidRPr="002934FA">
        <w:rPr>
          <w:lang w:val="el-GR"/>
        </w:rPr>
        <w:t>Υποδομή IMS (ολοκλήρωση και διαλειτουργικότητα για τις προσφερόμενες υπηρεσίες τηλεφωνίας, πολυμέσων και τηλεσυνεργασίας)</w:t>
      </w:r>
    </w:p>
    <w:p w14:paraId="0F8B1309" w14:textId="77777777" w:rsidR="00455CC3" w:rsidRDefault="00455CC3" w:rsidP="00455CC3">
      <w:pPr>
        <w:pStyle w:val="aff"/>
        <w:numPr>
          <w:ilvl w:val="0"/>
          <w:numId w:val="258"/>
        </w:numPr>
        <w:suppressAutoHyphens w:val="0"/>
        <w:autoSpaceDE w:val="0"/>
        <w:spacing w:after="60"/>
        <w:rPr>
          <w:lang w:val="el-GR"/>
        </w:rPr>
      </w:pPr>
      <w:r w:rsidRPr="002934FA">
        <w:rPr>
          <w:lang w:val="el-GR"/>
        </w:rPr>
        <w:t xml:space="preserve">Διασύνδεση με διεθνές ιντερνετ </w:t>
      </w:r>
      <w:r>
        <w:rPr>
          <w:lang w:val="el-GR"/>
        </w:rPr>
        <w:t>(</w:t>
      </w:r>
      <w:r w:rsidRPr="001C5365">
        <w:rPr>
          <w:lang w:val="el-GR"/>
        </w:rPr>
        <w:t xml:space="preserve">10 </w:t>
      </w:r>
      <w:r w:rsidRPr="002934FA">
        <w:rPr>
          <w:lang w:val="en-US"/>
        </w:rPr>
        <w:t>Gbps</w:t>
      </w:r>
      <w:r w:rsidRPr="002934FA">
        <w:rPr>
          <w:lang w:val="el-GR"/>
        </w:rPr>
        <w:t xml:space="preserve"> συνολική πρόσβαση στο διαδίκτυο</w:t>
      </w:r>
      <w:r>
        <w:rPr>
          <w:lang w:val="el-GR"/>
        </w:rPr>
        <w:t>)</w:t>
      </w:r>
    </w:p>
    <w:p w14:paraId="6565F731" w14:textId="77777777" w:rsidR="00455CC3" w:rsidRDefault="00455CC3" w:rsidP="00455CC3">
      <w:pPr>
        <w:pStyle w:val="aff"/>
        <w:numPr>
          <w:ilvl w:val="0"/>
          <w:numId w:val="258"/>
        </w:numPr>
        <w:suppressAutoHyphens w:val="0"/>
        <w:autoSpaceDE w:val="0"/>
        <w:spacing w:after="60"/>
        <w:rPr>
          <w:lang w:val="el-GR"/>
        </w:rPr>
      </w:pPr>
      <w:r>
        <w:rPr>
          <w:lang w:val="el-GR"/>
        </w:rPr>
        <w:t>Άλλες διασυνδεσεις:</w:t>
      </w:r>
    </w:p>
    <w:p w14:paraId="13C8F21D" w14:textId="77777777" w:rsidR="00455CC3" w:rsidRDefault="00455CC3" w:rsidP="00455CC3">
      <w:pPr>
        <w:numPr>
          <w:ilvl w:val="1"/>
          <w:numId w:val="257"/>
        </w:numPr>
        <w:rPr>
          <w:lang w:val="el-GR"/>
        </w:rPr>
      </w:pPr>
      <w:r w:rsidRPr="001C5365">
        <w:rPr>
          <w:lang w:val="el-GR"/>
        </w:rPr>
        <w:t xml:space="preserve">Διασύνδεση με </w:t>
      </w:r>
      <w:r>
        <w:rPr>
          <w:lang w:val="el-GR"/>
        </w:rPr>
        <w:t xml:space="preserve">Τηλεπικοινωνιακές </w:t>
      </w:r>
      <w:r w:rsidRPr="001C5365">
        <w:rPr>
          <w:lang w:val="el-GR"/>
        </w:rPr>
        <w:t>νησίδες</w:t>
      </w:r>
      <w:r>
        <w:rPr>
          <w:lang w:val="el-GR"/>
        </w:rPr>
        <w:t xml:space="preserve"> 1-8</w:t>
      </w:r>
    </w:p>
    <w:p w14:paraId="1EFCF7D0" w14:textId="77777777" w:rsidR="00455CC3" w:rsidRDefault="00455CC3" w:rsidP="00455CC3">
      <w:pPr>
        <w:numPr>
          <w:ilvl w:val="1"/>
          <w:numId w:val="257"/>
        </w:numPr>
        <w:rPr>
          <w:lang w:val="el-GR"/>
        </w:rPr>
      </w:pPr>
      <w:r w:rsidRPr="001C5365">
        <w:rPr>
          <w:lang w:val="el-GR"/>
        </w:rPr>
        <w:t>Διασύνδεση με την κεντρική υπολογιστική υποδομή του ΣΥΖ ΙΙ (οι κεντρικές υποδομές από όλα τα υποέργα, που θα εγκατασταθούν στα δύο DC)</w:t>
      </w:r>
    </w:p>
    <w:p w14:paraId="69BB9FA8" w14:textId="77777777" w:rsidR="00455CC3" w:rsidRDefault="00455CC3" w:rsidP="00455CC3">
      <w:pPr>
        <w:numPr>
          <w:ilvl w:val="1"/>
          <w:numId w:val="257"/>
        </w:numPr>
        <w:rPr>
          <w:lang w:val="el-GR"/>
        </w:rPr>
      </w:pPr>
      <w:r w:rsidRPr="001C5365">
        <w:rPr>
          <w:lang w:val="el-GR"/>
        </w:rPr>
        <w:t>Διασύνδεση των κόμβων SIX-1 &amp; SIX-2</w:t>
      </w:r>
    </w:p>
    <w:p w14:paraId="5DE8D99B" w14:textId="77777777" w:rsidR="00455CC3" w:rsidRDefault="00455CC3" w:rsidP="00455CC3">
      <w:pPr>
        <w:numPr>
          <w:ilvl w:val="1"/>
          <w:numId w:val="257"/>
        </w:numPr>
        <w:rPr>
          <w:lang w:val="el-GR"/>
        </w:rPr>
      </w:pPr>
      <w:r w:rsidRPr="001C5365">
        <w:rPr>
          <w:lang w:val="el-GR"/>
        </w:rPr>
        <w:t>Διασύνδεση με τον κόμβο GRIX</w:t>
      </w:r>
    </w:p>
    <w:p w14:paraId="48F0E686" w14:textId="77777777" w:rsidR="00455CC3" w:rsidRDefault="00455CC3" w:rsidP="00455CC3">
      <w:pPr>
        <w:numPr>
          <w:ilvl w:val="1"/>
          <w:numId w:val="257"/>
        </w:numPr>
        <w:rPr>
          <w:lang w:val="el-GR"/>
        </w:rPr>
      </w:pPr>
      <w:r w:rsidRPr="001C5365">
        <w:rPr>
          <w:lang w:val="el-GR"/>
        </w:rPr>
        <w:t>Διασύνδεση με τρίτα δίκτυα – peerings (s-Testa, ΔΙΑΣ, κλπ)</w:t>
      </w:r>
    </w:p>
    <w:p w14:paraId="5CC88D00" w14:textId="77777777" w:rsidR="00455CC3" w:rsidRDefault="00455CC3" w:rsidP="00455CC3">
      <w:pPr>
        <w:pStyle w:val="aff"/>
        <w:numPr>
          <w:ilvl w:val="0"/>
          <w:numId w:val="258"/>
        </w:numPr>
        <w:suppressAutoHyphens w:val="0"/>
        <w:autoSpaceDE w:val="0"/>
        <w:spacing w:after="60"/>
        <w:rPr>
          <w:lang w:val="el-GR"/>
        </w:rPr>
      </w:pPr>
      <w:r w:rsidRPr="002934FA">
        <w:rPr>
          <w:lang w:val="el-GR" w:bidi="he-IL"/>
        </w:rPr>
        <w:t>Συνεργασία με τους άλλους αναδόχους – Διαλειτουργικότητα</w:t>
      </w:r>
    </w:p>
    <w:p w14:paraId="14D62F8A" w14:textId="77777777" w:rsidR="00455CC3" w:rsidRDefault="00455CC3" w:rsidP="00455CC3">
      <w:pPr>
        <w:pStyle w:val="aff"/>
        <w:numPr>
          <w:ilvl w:val="0"/>
          <w:numId w:val="258"/>
        </w:numPr>
        <w:suppressAutoHyphens w:val="0"/>
        <w:autoSpaceDE w:val="0"/>
        <w:spacing w:after="60"/>
        <w:rPr>
          <w:lang w:val="el-GR"/>
        </w:rPr>
      </w:pPr>
      <w:r w:rsidRPr="002934FA">
        <w:rPr>
          <w:lang w:val="el-GR" w:bidi="he-IL"/>
        </w:rPr>
        <w:t>Λειτουργία, διαχείριση, συντήρηση και υποστήριξη της υποδομής</w:t>
      </w:r>
    </w:p>
    <w:p w14:paraId="77EA823E" w14:textId="77777777" w:rsidR="00455CC3" w:rsidRDefault="00455CC3" w:rsidP="00455CC3">
      <w:pPr>
        <w:suppressAutoHyphens w:val="0"/>
        <w:autoSpaceDE w:val="0"/>
        <w:spacing w:after="60"/>
        <w:rPr>
          <w:lang w:val="el-GR"/>
        </w:rPr>
      </w:pPr>
    </w:p>
    <w:p w14:paraId="7A937ECE" w14:textId="77777777" w:rsidR="00455CC3" w:rsidRDefault="00455CC3" w:rsidP="00455CC3">
      <w:pPr>
        <w:suppressAutoHyphens w:val="0"/>
        <w:autoSpaceDE w:val="0"/>
        <w:spacing w:after="60"/>
        <w:jc w:val="center"/>
        <w:rPr>
          <w:lang w:val="el-GR"/>
        </w:rPr>
      </w:pPr>
      <w:r>
        <w:rPr>
          <w:noProof/>
          <w:lang w:val="el-GR" w:eastAsia="el-GR"/>
        </w:rPr>
        <w:drawing>
          <wp:inline distT="0" distB="0" distL="0" distR="0" wp14:anchorId="60E02865" wp14:editId="127A9F35">
            <wp:extent cx="3029122" cy="3077208"/>
            <wp:effectExtent l="0" t="0" r="0" b="0"/>
            <wp:docPr id="22" name="Picture 15" descr="english six visi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5" descr="english six visio.jpg"/>
                    <pic:cNvPicPr>
                      <a:picLocks noChangeAspect="1"/>
                    </pic:cNvPicPr>
                  </pic:nvPicPr>
                  <pic:blipFill>
                    <a:blip r:embed="rId35" cstate="print">
                      <a:duotone>
                        <a:prstClr val="black"/>
                        <a:schemeClr val="accent5">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3034882" cy="3083059"/>
                    </a:xfrm>
                    <a:prstGeom prst="rect">
                      <a:avLst/>
                    </a:prstGeom>
                    <a:noFill/>
                    <a:ln>
                      <a:noFill/>
                    </a:ln>
                  </pic:spPr>
                </pic:pic>
              </a:graphicData>
            </a:graphic>
          </wp:inline>
        </w:drawing>
      </w:r>
    </w:p>
    <w:p w14:paraId="07748F76" w14:textId="77777777" w:rsidR="00455CC3" w:rsidRDefault="00455CC3" w:rsidP="00455CC3">
      <w:pPr>
        <w:suppressAutoHyphens w:val="0"/>
        <w:autoSpaceDE w:val="0"/>
        <w:spacing w:after="60" w:line="259" w:lineRule="auto"/>
        <w:jc w:val="left"/>
        <w:rPr>
          <w:lang w:val="en-US"/>
        </w:rPr>
      </w:pPr>
    </w:p>
    <w:p w14:paraId="1DB067A1" w14:textId="77777777" w:rsidR="00455CC3" w:rsidRPr="00FF6502" w:rsidRDefault="00455CC3" w:rsidP="00455CC3">
      <w:pPr>
        <w:pStyle w:val="aff"/>
        <w:numPr>
          <w:ilvl w:val="0"/>
          <w:numId w:val="252"/>
        </w:numPr>
        <w:suppressAutoHyphens w:val="0"/>
        <w:autoSpaceDE w:val="0"/>
        <w:spacing w:after="60" w:line="259" w:lineRule="auto"/>
        <w:jc w:val="left"/>
        <w:rPr>
          <w:b/>
          <w:bCs/>
          <w:u w:val="single"/>
          <w:lang w:val="el-GR"/>
        </w:rPr>
      </w:pPr>
      <w:r>
        <w:rPr>
          <w:b/>
          <w:bCs/>
          <w:u w:val="single"/>
          <w:lang w:val="el-GR"/>
        </w:rPr>
        <w:t xml:space="preserve">Υποέργο </w:t>
      </w:r>
      <w:r>
        <w:rPr>
          <w:b/>
          <w:bCs/>
          <w:u w:val="single"/>
          <w:lang w:val="en-US"/>
        </w:rPr>
        <w:t xml:space="preserve">ISP-SLA </w:t>
      </w:r>
    </w:p>
    <w:p w14:paraId="13844317" w14:textId="77777777" w:rsidR="00455CC3" w:rsidRPr="00FF6502" w:rsidRDefault="00455CC3" w:rsidP="00455CC3">
      <w:pPr>
        <w:suppressAutoHyphens w:val="0"/>
        <w:autoSpaceDE w:val="0"/>
        <w:spacing w:after="60" w:line="259" w:lineRule="auto"/>
        <w:jc w:val="left"/>
        <w:rPr>
          <w:lang w:val="el-GR"/>
        </w:rPr>
      </w:pPr>
      <w:r>
        <w:rPr>
          <w:lang w:val="el-GR"/>
        </w:rPr>
        <w:t xml:space="preserve">Ο Ανάδοχος του Έργου είναι η Ένωση </w:t>
      </w:r>
      <w:r w:rsidRPr="002934FA">
        <w:rPr>
          <w:lang w:val="el-GR"/>
        </w:rPr>
        <w:t xml:space="preserve">OTE – UNISYSTEMS – SPACE </w:t>
      </w:r>
      <w:r>
        <w:rPr>
          <w:lang w:val="el-GR"/>
        </w:rPr>
        <w:t>–</w:t>
      </w:r>
      <w:r w:rsidRPr="002934FA">
        <w:rPr>
          <w:lang w:val="el-GR"/>
        </w:rPr>
        <w:t xml:space="preserve"> INTRASOFT</w:t>
      </w:r>
    </w:p>
    <w:p w14:paraId="540E744A" w14:textId="77777777" w:rsidR="00455CC3" w:rsidRDefault="00455CC3" w:rsidP="00455CC3">
      <w:pPr>
        <w:suppressAutoHyphens w:val="0"/>
        <w:autoSpaceDE w:val="0"/>
        <w:spacing w:after="60"/>
        <w:rPr>
          <w:lang w:val="el-GR"/>
        </w:rPr>
      </w:pPr>
      <w:r>
        <w:rPr>
          <w:lang w:val="el-GR"/>
        </w:rPr>
        <w:t>Συνοπτικά οι απαιτούμενες από τον Ανάδοχο του Υποέργου</w:t>
      </w:r>
      <w:r w:rsidRPr="00FF6502">
        <w:rPr>
          <w:lang w:val="el-GR"/>
        </w:rPr>
        <w:t xml:space="preserve"> υπηρεσίες</w:t>
      </w:r>
      <w:r>
        <w:rPr>
          <w:lang w:val="el-GR"/>
        </w:rPr>
        <w:t xml:space="preserve"> οι εξής:</w:t>
      </w:r>
    </w:p>
    <w:p w14:paraId="499017CB" w14:textId="77777777" w:rsidR="00455CC3" w:rsidRPr="002934FA" w:rsidRDefault="00455CC3" w:rsidP="00455CC3">
      <w:pPr>
        <w:suppressAutoHyphens w:val="0"/>
        <w:autoSpaceDE w:val="0"/>
        <w:spacing w:after="60"/>
        <w:rPr>
          <w:lang w:val="en-US"/>
        </w:rPr>
      </w:pPr>
      <w:r w:rsidRPr="002934FA">
        <w:rPr>
          <w:b/>
          <w:bCs/>
          <w:lang w:val="el-GR"/>
        </w:rPr>
        <w:t xml:space="preserve">Υπηρεσίες </w:t>
      </w:r>
      <w:r w:rsidRPr="002934FA">
        <w:rPr>
          <w:b/>
          <w:bCs/>
          <w:lang w:val="en-US"/>
        </w:rPr>
        <w:t>ISP</w:t>
      </w:r>
    </w:p>
    <w:p w14:paraId="37EDA994" w14:textId="77777777" w:rsidR="00455CC3" w:rsidRDefault="00455CC3" w:rsidP="00455CC3">
      <w:pPr>
        <w:pStyle w:val="aff"/>
        <w:numPr>
          <w:ilvl w:val="0"/>
          <w:numId w:val="258"/>
        </w:numPr>
        <w:suppressAutoHyphens w:val="0"/>
        <w:autoSpaceDE w:val="0"/>
        <w:spacing w:after="60"/>
        <w:rPr>
          <w:lang w:val="el-GR" w:bidi="he-IL"/>
        </w:rPr>
      </w:pPr>
      <w:r w:rsidRPr="002934FA">
        <w:rPr>
          <w:lang w:val="el-GR" w:bidi="he-IL"/>
        </w:rPr>
        <w:t>Κατάλογος</w:t>
      </w:r>
    </w:p>
    <w:p w14:paraId="338F5CA5" w14:textId="77777777" w:rsidR="00455CC3" w:rsidRDefault="00455CC3" w:rsidP="00455CC3">
      <w:pPr>
        <w:pStyle w:val="aff"/>
        <w:numPr>
          <w:ilvl w:val="0"/>
          <w:numId w:val="258"/>
        </w:numPr>
        <w:suppressAutoHyphens w:val="0"/>
        <w:autoSpaceDE w:val="0"/>
        <w:spacing w:after="60"/>
        <w:rPr>
          <w:lang w:val="en-US" w:bidi="he-IL"/>
        </w:rPr>
      </w:pPr>
      <w:r w:rsidRPr="002934FA">
        <w:rPr>
          <w:lang w:val="el-GR" w:bidi="he-IL"/>
        </w:rPr>
        <w:t>Ονοματολογία</w:t>
      </w:r>
      <w:r w:rsidRPr="001C5365">
        <w:rPr>
          <w:lang w:val="en-US" w:bidi="he-IL"/>
        </w:rPr>
        <w:t xml:space="preserve"> – Domain Name System (DNS)</w:t>
      </w:r>
    </w:p>
    <w:p w14:paraId="1DE20387" w14:textId="77777777" w:rsidR="00455CC3" w:rsidRDefault="00455CC3" w:rsidP="00455CC3">
      <w:pPr>
        <w:pStyle w:val="aff"/>
        <w:numPr>
          <w:ilvl w:val="0"/>
          <w:numId w:val="258"/>
        </w:numPr>
        <w:suppressAutoHyphens w:val="0"/>
        <w:autoSpaceDE w:val="0"/>
        <w:spacing w:after="60"/>
        <w:rPr>
          <w:lang w:val="el-GR" w:bidi="he-IL"/>
        </w:rPr>
      </w:pPr>
      <w:r w:rsidRPr="002934FA">
        <w:rPr>
          <w:lang w:val="el-GR" w:bidi="he-IL"/>
        </w:rPr>
        <w:lastRenderedPageBreak/>
        <w:t>Καταχωρητής διευθύνσεων (</w:t>
      </w:r>
      <w:r w:rsidRPr="001C5365">
        <w:rPr>
          <w:lang w:val="el-GR" w:bidi="he-IL"/>
        </w:rPr>
        <w:t>hostmaster)</w:t>
      </w:r>
    </w:p>
    <w:p w14:paraId="02AE26DE" w14:textId="77777777" w:rsidR="00455CC3" w:rsidRDefault="00455CC3" w:rsidP="00455CC3">
      <w:pPr>
        <w:pStyle w:val="aff"/>
        <w:numPr>
          <w:ilvl w:val="0"/>
          <w:numId w:val="258"/>
        </w:numPr>
        <w:suppressAutoHyphens w:val="0"/>
        <w:autoSpaceDE w:val="0"/>
        <w:spacing w:after="60"/>
        <w:rPr>
          <w:lang w:val="el-GR" w:bidi="he-IL"/>
        </w:rPr>
      </w:pPr>
      <w:r w:rsidRPr="001C5365">
        <w:rPr>
          <w:lang w:val="el-GR" w:bidi="he-IL"/>
        </w:rPr>
        <w:t>WHOIS</w:t>
      </w:r>
    </w:p>
    <w:p w14:paraId="6E15B770" w14:textId="77777777" w:rsidR="00455CC3" w:rsidRDefault="00455CC3" w:rsidP="00455CC3">
      <w:pPr>
        <w:pStyle w:val="aff"/>
        <w:numPr>
          <w:ilvl w:val="0"/>
          <w:numId w:val="258"/>
        </w:numPr>
        <w:suppressAutoHyphens w:val="0"/>
        <w:autoSpaceDE w:val="0"/>
        <w:spacing w:after="60"/>
        <w:rPr>
          <w:lang w:val="el-GR" w:bidi="he-IL"/>
        </w:rPr>
      </w:pPr>
      <w:r w:rsidRPr="002934FA">
        <w:rPr>
          <w:lang w:val="el-GR" w:bidi="he-IL"/>
        </w:rPr>
        <w:t>Παραγωγή και διάθεση ψηφιακού πολυμεσικού υλικού, σε πραγματικό χρόνο, κατ’ απαίτηση</w:t>
      </w:r>
    </w:p>
    <w:p w14:paraId="522B24A5" w14:textId="77777777" w:rsidR="00455CC3" w:rsidRDefault="00455CC3" w:rsidP="00455CC3">
      <w:pPr>
        <w:pStyle w:val="aff"/>
        <w:numPr>
          <w:ilvl w:val="0"/>
          <w:numId w:val="258"/>
        </w:numPr>
        <w:suppressAutoHyphens w:val="0"/>
        <w:autoSpaceDE w:val="0"/>
        <w:spacing w:after="60"/>
        <w:rPr>
          <w:lang w:val="el-GR" w:bidi="he-IL"/>
        </w:rPr>
      </w:pPr>
      <w:r w:rsidRPr="002934FA">
        <w:rPr>
          <w:lang w:val="el-GR" w:bidi="he-IL"/>
        </w:rPr>
        <w:t>Ηλεκτρονικό ταχυδρομείο</w:t>
      </w:r>
    </w:p>
    <w:p w14:paraId="5C29C081" w14:textId="77777777" w:rsidR="00455CC3" w:rsidRDefault="00455CC3" w:rsidP="00455CC3">
      <w:pPr>
        <w:pStyle w:val="aff"/>
        <w:numPr>
          <w:ilvl w:val="0"/>
          <w:numId w:val="258"/>
        </w:numPr>
        <w:suppressAutoHyphens w:val="0"/>
        <w:autoSpaceDE w:val="0"/>
        <w:spacing w:after="60"/>
        <w:rPr>
          <w:lang w:val="el-GR" w:bidi="he-IL"/>
        </w:rPr>
      </w:pPr>
      <w:r w:rsidRPr="002934FA">
        <w:rPr>
          <w:lang w:val="el-GR" w:bidi="he-IL"/>
        </w:rPr>
        <w:t>Τηλεσυνεργασία (αμφίδρομη)</w:t>
      </w:r>
    </w:p>
    <w:p w14:paraId="48CB0AA6" w14:textId="77777777" w:rsidR="00455CC3" w:rsidRDefault="00455CC3" w:rsidP="00455CC3">
      <w:pPr>
        <w:pStyle w:val="aff"/>
        <w:numPr>
          <w:ilvl w:val="0"/>
          <w:numId w:val="258"/>
        </w:numPr>
        <w:suppressAutoHyphens w:val="0"/>
        <w:autoSpaceDE w:val="0"/>
        <w:spacing w:after="60"/>
        <w:rPr>
          <w:lang w:val="el-GR" w:bidi="he-IL"/>
        </w:rPr>
      </w:pPr>
      <w:r w:rsidRPr="001C5365">
        <w:rPr>
          <w:lang w:val="el-GR" w:bidi="he-IL"/>
        </w:rPr>
        <w:t>Web hosting</w:t>
      </w:r>
    </w:p>
    <w:p w14:paraId="306470D3" w14:textId="77777777" w:rsidR="00455CC3" w:rsidRDefault="00455CC3" w:rsidP="00455CC3">
      <w:pPr>
        <w:pStyle w:val="aff"/>
        <w:numPr>
          <w:ilvl w:val="0"/>
          <w:numId w:val="258"/>
        </w:numPr>
        <w:suppressAutoHyphens w:val="0"/>
        <w:autoSpaceDE w:val="0"/>
        <w:spacing w:after="60"/>
        <w:rPr>
          <w:lang w:val="en-US" w:bidi="he-IL"/>
        </w:rPr>
      </w:pPr>
      <w:r w:rsidRPr="002934FA">
        <w:rPr>
          <w:lang w:val="el-GR" w:bidi="he-IL"/>
        </w:rPr>
        <w:t>Διανομή</w:t>
      </w:r>
      <w:r w:rsidRPr="001C5365">
        <w:rPr>
          <w:lang w:val="en-US" w:bidi="he-IL"/>
        </w:rPr>
        <w:t xml:space="preserve"> </w:t>
      </w:r>
      <w:r w:rsidRPr="002934FA">
        <w:rPr>
          <w:lang w:val="el-GR" w:bidi="he-IL"/>
        </w:rPr>
        <w:t>περιεχομένου</w:t>
      </w:r>
      <w:r w:rsidRPr="001C5365">
        <w:rPr>
          <w:lang w:val="en-US" w:bidi="he-IL"/>
        </w:rPr>
        <w:t xml:space="preserve">  (Content Delivery Network)</w:t>
      </w:r>
    </w:p>
    <w:p w14:paraId="1849256C" w14:textId="77777777" w:rsidR="00455CC3" w:rsidRPr="002934FA" w:rsidRDefault="00455CC3" w:rsidP="00455CC3">
      <w:pPr>
        <w:suppressAutoHyphens w:val="0"/>
        <w:autoSpaceDE w:val="0"/>
        <w:spacing w:after="60"/>
        <w:rPr>
          <w:lang w:val="en-US"/>
        </w:rPr>
      </w:pPr>
      <w:r w:rsidRPr="002934FA">
        <w:rPr>
          <w:b/>
          <w:bCs/>
          <w:lang w:val="el-GR"/>
        </w:rPr>
        <w:t xml:space="preserve">Υπηρεσίες </w:t>
      </w:r>
      <w:r w:rsidRPr="002934FA">
        <w:rPr>
          <w:b/>
          <w:bCs/>
          <w:lang w:val="en-US"/>
        </w:rPr>
        <w:t xml:space="preserve">SLA </w:t>
      </w:r>
    </w:p>
    <w:p w14:paraId="492D60BF" w14:textId="77777777" w:rsidR="00455CC3" w:rsidRDefault="00455CC3" w:rsidP="00455CC3">
      <w:pPr>
        <w:pStyle w:val="aff"/>
        <w:numPr>
          <w:ilvl w:val="0"/>
          <w:numId w:val="258"/>
        </w:numPr>
        <w:suppressAutoHyphens w:val="0"/>
        <w:autoSpaceDE w:val="0"/>
        <w:spacing w:after="60"/>
        <w:rPr>
          <w:lang w:val="el-GR" w:bidi="he-IL"/>
        </w:rPr>
      </w:pPr>
      <w:r w:rsidRPr="002934FA">
        <w:rPr>
          <w:lang w:val="el-GR" w:bidi="he-IL"/>
        </w:rPr>
        <w:t>Παρακολούθηση δικτύου</w:t>
      </w:r>
    </w:p>
    <w:p w14:paraId="6CE56849" w14:textId="77777777" w:rsidR="00455CC3" w:rsidRDefault="00455CC3" w:rsidP="00455CC3">
      <w:pPr>
        <w:pStyle w:val="aff"/>
        <w:numPr>
          <w:ilvl w:val="0"/>
          <w:numId w:val="258"/>
        </w:numPr>
        <w:suppressAutoHyphens w:val="0"/>
        <w:autoSpaceDE w:val="0"/>
        <w:spacing w:after="60"/>
        <w:rPr>
          <w:lang w:val="el-GR" w:bidi="he-IL"/>
        </w:rPr>
      </w:pPr>
      <w:r w:rsidRPr="002934FA">
        <w:rPr>
          <w:lang w:val="el-GR" w:bidi="he-IL"/>
        </w:rPr>
        <w:t>Βοήθεια και υποστήριξη (</w:t>
      </w:r>
      <w:r w:rsidRPr="001C5365">
        <w:rPr>
          <w:lang w:val="el-GR" w:bidi="he-IL"/>
        </w:rPr>
        <w:t>helpdesk)</w:t>
      </w:r>
    </w:p>
    <w:p w14:paraId="37DE9DC0" w14:textId="77777777" w:rsidR="00455CC3" w:rsidRDefault="00455CC3" w:rsidP="00455CC3">
      <w:pPr>
        <w:pStyle w:val="aff"/>
        <w:numPr>
          <w:ilvl w:val="0"/>
          <w:numId w:val="258"/>
        </w:numPr>
        <w:suppressAutoHyphens w:val="0"/>
        <w:autoSpaceDE w:val="0"/>
        <w:spacing w:after="60"/>
        <w:rPr>
          <w:lang w:val="el-GR" w:bidi="he-IL"/>
        </w:rPr>
      </w:pPr>
      <w:r w:rsidRPr="002934FA">
        <w:rPr>
          <w:lang w:val="el-GR" w:bidi="he-IL"/>
        </w:rPr>
        <w:t>Φιλτράρισμα και εντοπισμός συμβάντων</w:t>
      </w:r>
    </w:p>
    <w:p w14:paraId="72569182" w14:textId="77777777" w:rsidR="00455CC3" w:rsidRDefault="00455CC3" w:rsidP="00455CC3">
      <w:pPr>
        <w:pStyle w:val="aff"/>
        <w:numPr>
          <w:ilvl w:val="0"/>
          <w:numId w:val="258"/>
        </w:numPr>
        <w:suppressAutoHyphens w:val="0"/>
        <w:autoSpaceDE w:val="0"/>
        <w:spacing w:after="60"/>
        <w:rPr>
          <w:lang w:val="el-GR" w:bidi="he-IL"/>
        </w:rPr>
      </w:pPr>
      <w:r w:rsidRPr="002934FA">
        <w:rPr>
          <w:lang w:val="el-GR" w:bidi="he-IL"/>
        </w:rPr>
        <w:t xml:space="preserve">Διαχείριση </w:t>
      </w:r>
      <w:r w:rsidRPr="001C5365">
        <w:rPr>
          <w:lang w:val="el-GR" w:bidi="he-IL"/>
        </w:rPr>
        <w:t>SLA</w:t>
      </w:r>
    </w:p>
    <w:p w14:paraId="4A2F4E45" w14:textId="77777777" w:rsidR="00BD0298" w:rsidRPr="00EF2204" w:rsidRDefault="00BD0298" w:rsidP="00382388">
      <w:pPr>
        <w:spacing w:before="120"/>
        <w:rPr>
          <w:rFonts w:eastAsia="SimSun"/>
          <w:lang w:val="el-GR"/>
        </w:rPr>
      </w:pPr>
    </w:p>
    <w:p w14:paraId="13DA97C4" w14:textId="77777777" w:rsidR="00556A23" w:rsidRDefault="00556A23" w:rsidP="00A96A46">
      <w:pPr>
        <w:pStyle w:val="3"/>
        <w:numPr>
          <w:ilvl w:val="0"/>
          <w:numId w:val="65"/>
        </w:numPr>
        <w:rPr>
          <w:lang w:val="el-GR"/>
        </w:rPr>
      </w:pPr>
      <w:bookmarkStart w:id="529" w:name="_Ref40953149"/>
      <w:bookmarkStart w:id="530" w:name="_Toc97194338"/>
      <w:bookmarkStart w:id="531" w:name="_Toc97194472"/>
      <w:bookmarkStart w:id="532" w:name="_Toc145407034"/>
      <w:r w:rsidRPr="00603221">
        <w:rPr>
          <w:lang w:val="el-GR"/>
        </w:rPr>
        <w:t>Π</w:t>
      </w:r>
      <w:r w:rsidR="00A22261">
        <w:rPr>
          <w:lang w:val="el-GR"/>
        </w:rPr>
        <w:t xml:space="preserve">εριγραφή </w:t>
      </w:r>
      <w:r w:rsidRPr="00603221">
        <w:rPr>
          <w:lang w:val="el-GR"/>
        </w:rPr>
        <w:t>Φ</w:t>
      </w:r>
      <w:r w:rsidR="00A22261">
        <w:rPr>
          <w:lang w:val="el-GR"/>
        </w:rPr>
        <w:t xml:space="preserve">υσικού Αντικειμένου της </w:t>
      </w:r>
      <w:r w:rsidRPr="00603221">
        <w:rPr>
          <w:lang w:val="el-GR"/>
        </w:rPr>
        <w:t>Σ</w:t>
      </w:r>
      <w:bookmarkEnd w:id="529"/>
      <w:r w:rsidR="00A22261">
        <w:rPr>
          <w:lang w:val="el-GR"/>
        </w:rPr>
        <w:t>ύμβασης</w:t>
      </w:r>
      <w:bookmarkEnd w:id="530"/>
      <w:bookmarkEnd w:id="531"/>
      <w:bookmarkEnd w:id="532"/>
    </w:p>
    <w:p w14:paraId="43FD06DB" w14:textId="77777777" w:rsidR="00BD0298" w:rsidRPr="00BD0298" w:rsidRDefault="00BD0298" w:rsidP="00370D99">
      <w:pPr>
        <w:rPr>
          <w:lang w:val="el-GR"/>
        </w:rPr>
      </w:pPr>
      <w:bookmarkStart w:id="533" w:name="_Toc97195373"/>
      <w:bookmarkStart w:id="534" w:name="_Toc97195542"/>
      <w:bookmarkEnd w:id="533"/>
      <w:bookmarkEnd w:id="534"/>
    </w:p>
    <w:p w14:paraId="6A219BC0" w14:textId="5F300B07" w:rsidR="00BD0298" w:rsidRPr="00EF2204" w:rsidRDefault="00BD0298" w:rsidP="00370D99">
      <w:pPr>
        <w:pStyle w:val="4"/>
        <w:numPr>
          <w:ilvl w:val="1"/>
          <w:numId w:val="65"/>
        </w:numPr>
        <w:ind w:hanging="306"/>
        <w:rPr>
          <w:rFonts w:cs="Tahoma"/>
          <w:szCs w:val="22"/>
          <w:lang w:val="el-GR"/>
        </w:rPr>
      </w:pPr>
      <w:bookmarkStart w:id="535" w:name="_Toc97195374"/>
      <w:bookmarkStart w:id="536" w:name="_Toc97195543"/>
      <w:bookmarkStart w:id="537" w:name="_Toc126676858"/>
      <w:bookmarkStart w:id="538" w:name="_Toc127367220"/>
      <w:bookmarkStart w:id="539" w:name="_Toc97194339"/>
      <w:bookmarkStart w:id="540" w:name="_Ref97199271"/>
      <w:bookmarkStart w:id="541" w:name="_Toc145407035"/>
      <w:bookmarkEnd w:id="535"/>
      <w:bookmarkEnd w:id="536"/>
      <w:bookmarkEnd w:id="537"/>
      <w:bookmarkEnd w:id="538"/>
      <w:r w:rsidRPr="00EF2204">
        <w:rPr>
          <w:rFonts w:cs="Tahoma"/>
          <w:szCs w:val="22"/>
          <w:lang w:val="el-GR"/>
        </w:rPr>
        <w:t>Α</w:t>
      </w:r>
      <w:r w:rsidR="00B256BC">
        <w:rPr>
          <w:rFonts w:cs="Tahoma"/>
          <w:szCs w:val="22"/>
          <w:lang w:val="el-GR"/>
        </w:rPr>
        <w:t xml:space="preserve">ντικείμενο της </w:t>
      </w:r>
      <w:r w:rsidRPr="00EF2204">
        <w:rPr>
          <w:rFonts w:cs="Tahoma"/>
          <w:szCs w:val="22"/>
          <w:lang w:val="el-GR"/>
        </w:rPr>
        <w:t>Σ</w:t>
      </w:r>
      <w:r w:rsidR="00B256BC">
        <w:rPr>
          <w:rFonts w:cs="Tahoma"/>
          <w:szCs w:val="22"/>
          <w:lang w:val="el-GR"/>
        </w:rPr>
        <w:t>ύμβασης</w:t>
      </w:r>
      <w:bookmarkEnd w:id="539"/>
      <w:bookmarkEnd w:id="540"/>
      <w:bookmarkEnd w:id="541"/>
      <w:r w:rsidR="00B256BC">
        <w:rPr>
          <w:rFonts w:cs="Tahoma"/>
          <w:szCs w:val="22"/>
          <w:lang w:val="el-GR"/>
        </w:rPr>
        <w:t xml:space="preserve"> </w:t>
      </w:r>
    </w:p>
    <w:p w14:paraId="7BB1D27D" w14:textId="2D28777B" w:rsidR="00455CC3" w:rsidRDefault="0022010A" w:rsidP="00455CC3">
      <w:pPr>
        <w:rPr>
          <w:rFonts w:eastAsia="SimSun"/>
          <w:lang w:val="el-GR"/>
        </w:rPr>
      </w:pPr>
      <w:r w:rsidRPr="0022010A">
        <w:rPr>
          <w:rFonts w:eastAsia="SimSun"/>
          <w:lang w:val="el-GR"/>
        </w:rPr>
        <w:t xml:space="preserve">Αντικείμενο </w:t>
      </w:r>
      <w:r>
        <w:rPr>
          <w:rFonts w:eastAsia="SimSun"/>
          <w:lang w:val="el-GR"/>
        </w:rPr>
        <w:t xml:space="preserve">του παρόντος έργου </w:t>
      </w:r>
      <w:r w:rsidRPr="0022010A">
        <w:rPr>
          <w:rFonts w:eastAsia="SimSun"/>
          <w:lang w:val="el-GR"/>
        </w:rPr>
        <w:t xml:space="preserve">είναι η παροχή συμβουλευτικών υπηρεσιών με σκοπό την αποτελεσματική επιστημονική και τεχνική υποστήριξη της ΚτΠ στα αντικείμενα δομημένης καλωδίωσης τόσο του Δικτύου Δημόσιου Τομέα ΣΥΖΕΥΞΙΣ ΙΙ όσο και σε οποιοδήποτε άλλο σημείο του Δημοσίου χρειαστεί (Εθνικό Δίκτυο Τηλεπικοινωνιών – ΕΔΤ).   </w:t>
      </w:r>
    </w:p>
    <w:p w14:paraId="78236DFD" w14:textId="4C794825" w:rsidR="00455CC3" w:rsidRDefault="00455CC3" w:rsidP="00455CC3">
      <w:pPr>
        <w:rPr>
          <w:rFonts w:eastAsia="SimSun"/>
          <w:lang w:val="el-GR"/>
        </w:rPr>
      </w:pPr>
      <w:r w:rsidRPr="00455CC3">
        <w:rPr>
          <w:rFonts w:eastAsia="SimSun"/>
          <w:lang w:val="el-GR"/>
        </w:rPr>
        <w:t xml:space="preserve">Στο έργο αυτό πραγματοποιείται  το μεγαλύτερο έργο ενδοκτηριακών καλωδιακών υποδομών στην Ελλάδα και απαιτείται εξειδικευμένη γνώση και εμπειρία ώστε να διασφαλιστεί πλήρως η άψογη εγκατάσταση και η λειτουργία της υποδομής αυτής, σε συνδυασμό με την αξιοποίηση υφιστάμενων καλωδιακών υποδομών και συστημάτων, για την απρόσκοπτη λειτουργία του ενεργού εξοπλισμού και των εφαρμογών.  Απαιτείται η καταγραφή και τήρηση αρχείων μετρήσεων, πιστοποιήσεων και πληροφοριών που θα επιτρέψουν στην ΚτΠ και τους φορείς να έχουν πλήρη γνώση των καλωδιακών υποδομών και της κατάστασης ως ένα εργαλείο λήψης μελλοντικών αποφάσεων και εξοικονόμησης πόρων.  </w:t>
      </w:r>
    </w:p>
    <w:p w14:paraId="266986C8" w14:textId="5D7D091D" w:rsidR="00455CC3" w:rsidRDefault="00455CC3" w:rsidP="00455CC3">
      <w:pPr>
        <w:rPr>
          <w:rFonts w:eastAsia="SimSun"/>
          <w:lang w:val="el-GR"/>
        </w:rPr>
      </w:pPr>
    </w:p>
    <w:p w14:paraId="20D38AB5" w14:textId="05A7C5B2" w:rsidR="00455CC3" w:rsidRDefault="00455CC3" w:rsidP="00455CC3">
      <w:pPr>
        <w:rPr>
          <w:rFonts w:eastAsia="SimSun"/>
          <w:lang w:val="el-GR"/>
        </w:rPr>
      </w:pPr>
      <w:r>
        <w:rPr>
          <w:rFonts w:eastAsia="SimSun"/>
          <w:lang w:val="el-GR"/>
        </w:rPr>
        <w:t>Αναλυτικά οι υπηρεσίες που θα παρασχεθούν από τον Σύμβουλο είναι οι εξής:</w:t>
      </w:r>
    </w:p>
    <w:p w14:paraId="2C4F84D2" w14:textId="45643382" w:rsidR="00455CC3" w:rsidRDefault="00455CC3" w:rsidP="00455CC3">
      <w:pPr>
        <w:rPr>
          <w:rFonts w:eastAsia="SimSun"/>
          <w:lang w:val="el-GR"/>
        </w:rPr>
      </w:pPr>
    </w:p>
    <w:p w14:paraId="43A82703" w14:textId="789A644B" w:rsidR="00455CC3" w:rsidRPr="00F20A4A" w:rsidRDefault="00455CC3" w:rsidP="00455CC3">
      <w:pPr>
        <w:pBdr>
          <w:bottom w:val="single" w:sz="6" w:space="1" w:color="auto"/>
        </w:pBdr>
        <w:rPr>
          <w:b/>
          <w:lang w:val="el-GR"/>
        </w:rPr>
      </w:pPr>
      <w:r>
        <w:rPr>
          <w:b/>
          <w:lang w:val="el-GR"/>
        </w:rPr>
        <w:t xml:space="preserve">Υπηρεσίες έργου </w:t>
      </w:r>
    </w:p>
    <w:p w14:paraId="477A5BF9" w14:textId="63BCCFA6" w:rsidR="00455CC3" w:rsidRDefault="00455CC3" w:rsidP="00455CC3">
      <w:pPr>
        <w:pStyle w:val="aff"/>
        <w:numPr>
          <w:ilvl w:val="0"/>
          <w:numId w:val="259"/>
        </w:numPr>
        <w:suppressAutoHyphens w:val="0"/>
        <w:spacing w:after="0"/>
        <w:rPr>
          <w:lang w:val="el-GR"/>
        </w:rPr>
      </w:pPr>
      <w:r>
        <w:rPr>
          <w:lang w:val="el-GR"/>
        </w:rPr>
        <w:t>Τεχνική, τεχνολογική και επιστημονική συνδρομή επί προτύπων, κανονισμών και βέλτιστων πρακτικών κατά την εκτέλεση του έργου,</w:t>
      </w:r>
    </w:p>
    <w:p w14:paraId="3C2749C8" w14:textId="77777777" w:rsidR="00455CC3" w:rsidRDefault="00455CC3" w:rsidP="00455CC3">
      <w:pPr>
        <w:pStyle w:val="aff"/>
        <w:numPr>
          <w:ilvl w:val="0"/>
          <w:numId w:val="259"/>
        </w:numPr>
        <w:suppressAutoHyphens w:val="0"/>
        <w:spacing w:after="0"/>
        <w:rPr>
          <w:lang w:val="el-GR"/>
        </w:rPr>
      </w:pPr>
      <w:r>
        <w:rPr>
          <w:lang w:val="el-GR"/>
        </w:rPr>
        <w:t>Επιστημονική συνδρομή της ΚτΠ σε εξειδικευμένα ζητήματα εκτέλεσης του έργου, στην έκδοση οδηγιών προς τους Αναδόχους σε συνάρτηση με τις προβλέψεις των Συμβάσεων του Έργου, και σε σχέση με τις τεχνικές ερωτήσεις των αναδόχων,</w:t>
      </w:r>
    </w:p>
    <w:p w14:paraId="4A464DD4" w14:textId="77777777" w:rsidR="00455CC3" w:rsidRDefault="00455CC3" w:rsidP="00455CC3">
      <w:pPr>
        <w:pStyle w:val="aff"/>
        <w:numPr>
          <w:ilvl w:val="0"/>
          <w:numId w:val="259"/>
        </w:numPr>
        <w:suppressAutoHyphens w:val="0"/>
        <w:spacing w:after="0"/>
        <w:rPr>
          <w:lang w:val="el-GR"/>
        </w:rPr>
      </w:pPr>
      <w:r>
        <w:rPr>
          <w:lang w:val="el-GR"/>
        </w:rPr>
        <w:t>Επιστημονική συνδρομή στα κριτήρια επιλογής τεχνικών λύσεων για όλα τα δομοστοιχεία καλωδίωσης,</w:t>
      </w:r>
    </w:p>
    <w:p w14:paraId="0624A57F" w14:textId="77777777" w:rsidR="00455CC3" w:rsidRDefault="00455CC3" w:rsidP="00455CC3">
      <w:pPr>
        <w:pStyle w:val="aff"/>
        <w:numPr>
          <w:ilvl w:val="0"/>
          <w:numId w:val="259"/>
        </w:numPr>
        <w:suppressAutoHyphens w:val="0"/>
        <w:spacing w:after="0"/>
        <w:rPr>
          <w:lang w:val="el-GR"/>
        </w:rPr>
      </w:pPr>
      <w:r>
        <w:rPr>
          <w:lang w:val="el-GR"/>
        </w:rPr>
        <w:t>Συμμετοχή σε εστιασμένες περιπτώσεις εξειδικευμένων τεχνικών λύσεων σε Φορείς,</w:t>
      </w:r>
    </w:p>
    <w:p w14:paraId="46EDA6B1" w14:textId="77777777" w:rsidR="00455CC3" w:rsidRDefault="00455CC3" w:rsidP="00455CC3">
      <w:pPr>
        <w:pStyle w:val="aff"/>
        <w:numPr>
          <w:ilvl w:val="0"/>
          <w:numId w:val="259"/>
        </w:numPr>
        <w:suppressAutoHyphens w:val="0"/>
        <w:spacing w:after="0"/>
        <w:rPr>
          <w:lang w:val="el-GR"/>
        </w:rPr>
      </w:pPr>
      <w:r>
        <w:rPr>
          <w:lang w:val="el-GR"/>
        </w:rPr>
        <w:t>Επιστημονική συνδρομή στην κατάρτιση προτύπων (</w:t>
      </w:r>
      <w:r>
        <w:rPr>
          <w:lang w:val="en-US"/>
        </w:rPr>
        <w:t>template</w:t>
      </w:r>
      <w:r w:rsidRPr="007D2699">
        <w:rPr>
          <w:lang w:val="el-GR"/>
        </w:rPr>
        <w:t xml:space="preserve">) </w:t>
      </w:r>
      <w:r>
        <w:rPr>
          <w:lang w:val="el-GR"/>
        </w:rPr>
        <w:t xml:space="preserve">εργασιών, π.χ. </w:t>
      </w:r>
      <w:r>
        <w:rPr>
          <w:lang w:val="en-US"/>
        </w:rPr>
        <w:t>on</w:t>
      </w:r>
      <w:r w:rsidRPr="007D2699">
        <w:rPr>
          <w:lang w:val="el-GR"/>
        </w:rPr>
        <w:t>-</w:t>
      </w:r>
      <w:r>
        <w:rPr>
          <w:lang w:val="en-US"/>
        </w:rPr>
        <w:t>site</w:t>
      </w:r>
      <w:r w:rsidRPr="007D2699">
        <w:rPr>
          <w:lang w:val="el-GR"/>
        </w:rPr>
        <w:t xml:space="preserve"> </w:t>
      </w:r>
      <w:r>
        <w:rPr>
          <w:lang w:val="en-US"/>
        </w:rPr>
        <w:t>survey</w:t>
      </w:r>
      <w:r w:rsidRPr="007D2699">
        <w:rPr>
          <w:lang w:val="el-GR"/>
        </w:rPr>
        <w:t xml:space="preserve">, </w:t>
      </w:r>
      <w:r>
        <w:rPr>
          <w:lang w:val="el-GR"/>
        </w:rPr>
        <w:t>όπου απαιτηθεί,</w:t>
      </w:r>
    </w:p>
    <w:p w14:paraId="2620BEED" w14:textId="77777777" w:rsidR="00455CC3" w:rsidRDefault="00455CC3" w:rsidP="00455CC3">
      <w:pPr>
        <w:pStyle w:val="aff"/>
        <w:numPr>
          <w:ilvl w:val="0"/>
          <w:numId w:val="259"/>
        </w:numPr>
        <w:suppressAutoHyphens w:val="0"/>
        <w:spacing w:after="0"/>
        <w:rPr>
          <w:lang w:val="el-GR"/>
        </w:rPr>
      </w:pPr>
      <w:r>
        <w:rPr>
          <w:lang w:val="el-GR"/>
        </w:rPr>
        <w:t>Σχολιασμός των Μελετών Εφαρμογής των Αναδόχων, καθώς και των επανυποβολών και των επικαιροποιήσεών τους,</w:t>
      </w:r>
    </w:p>
    <w:p w14:paraId="51494FC8" w14:textId="77777777" w:rsidR="00455CC3" w:rsidRPr="008C2F16" w:rsidRDefault="00455CC3" w:rsidP="00455CC3">
      <w:pPr>
        <w:pStyle w:val="aff"/>
        <w:numPr>
          <w:ilvl w:val="0"/>
          <w:numId w:val="259"/>
        </w:numPr>
        <w:suppressAutoHyphens w:val="0"/>
        <w:spacing w:after="0"/>
        <w:rPr>
          <w:lang w:val="el-GR"/>
        </w:rPr>
      </w:pPr>
      <w:r>
        <w:rPr>
          <w:lang w:val="el-GR"/>
        </w:rPr>
        <w:lastRenderedPageBreak/>
        <w:t xml:space="preserve">Επιστημονική συνδρομή στον έλεγχο του φακέλου τεκμηρίωσης </w:t>
      </w:r>
      <w:r w:rsidRPr="007D2699">
        <w:rPr>
          <w:lang w:val="el-GR"/>
        </w:rPr>
        <w:t>(</w:t>
      </w:r>
      <w:r>
        <w:rPr>
          <w:lang w:val="en-US"/>
        </w:rPr>
        <w:t>as</w:t>
      </w:r>
      <w:r w:rsidRPr="007D2699">
        <w:rPr>
          <w:lang w:val="el-GR"/>
        </w:rPr>
        <w:t xml:space="preserve"> </w:t>
      </w:r>
      <w:r>
        <w:rPr>
          <w:lang w:val="en-US"/>
        </w:rPr>
        <w:t>built</w:t>
      </w:r>
      <w:r w:rsidRPr="007D2699">
        <w:rPr>
          <w:lang w:val="el-GR"/>
        </w:rPr>
        <w:t xml:space="preserve">) </w:t>
      </w:r>
      <w:r>
        <w:rPr>
          <w:lang w:val="el-GR"/>
        </w:rPr>
        <w:t>της δομημένης των κτηρίων των Φορέων: μεθοδολογία ελέγχου, δειγματοληπτικός έλεγχος και εστιασμένος έλεγχος σημείων που θα απαιτηθούν, έλεγχος πληρότητας των τεχνικών εγχειριδίων δομημένης καλωδίωσης,</w:t>
      </w:r>
    </w:p>
    <w:p w14:paraId="048682A7" w14:textId="77777777" w:rsidR="00455CC3" w:rsidRDefault="00455CC3" w:rsidP="00455CC3">
      <w:pPr>
        <w:pStyle w:val="aff"/>
        <w:numPr>
          <w:ilvl w:val="0"/>
          <w:numId w:val="259"/>
        </w:numPr>
        <w:suppressAutoHyphens w:val="0"/>
        <w:spacing w:after="0"/>
        <w:rPr>
          <w:lang w:val="el-GR"/>
        </w:rPr>
      </w:pPr>
      <w:r>
        <w:rPr>
          <w:lang w:val="el-GR"/>
        </w:rPr>
        <w:t>Ποιοτικός έλεγχος υλικών, προσφερομένων και εγκατεστημένων, καθώς και των προτύπων που ακολουθούν,</w:t>
      </w:r>
    </w:p>
    <w:p w14:paraId="374EEFB9" w14:textId="77777777" w:rsidR="00455CC3" w:rsidRPr="007D2699" w:rsidRDefault="00455CC3" w:rsidP="00455CC3">
      <w:pPr>
        <w:pStyle w:val="aff"/>
        <w:numPr>
          <w:ilvl w:val="0"/>
          <w:numId w:val="259"/>
        </w:numPr>
        <w:suppressAutoHyphens w:val="0"/>
        <w:spacing w:after="0"/>
        <w:rPr>
          <w:lang w:val="el-GR"/>
        </w:rPr>
      </w:pPr>
      <w:r w:rsidRPr="00720019">
        <w:rPr>
          <w:lang w:val="el-GR"/>
        </w:rPr>
        <w:t xml:space="preserve">Ποιοτικός έλεγχος  οργάνων πιστοποίησης και  έλεγχος πιστοποιητικών </w:t>
      </w:r>
      <w:r w:rsidRPr="00720019">
        <w:rPr>
          <w:lang w:val="en-US"/>
        </w:rPr>
        <w:t>calibration</w:t>
      </w:r>
    </w:p>
    <w:p w14:paraId="6A4F68BE" w14:textId="77777777" w:rsidR="00455CC3" w:rsidRDefault="00455CC3" w:rsidP="00455CC3">
      <w:pPr>
        <w:pStyle w:val="aff"/>
        <w:numPr>
          <w:ilvl w:val="0"/>
          <w:numId w:val="259"/>
        </w:numPr>
        <w:suppressAutoHyphens w:val="0"/>
        <w:spacing w:after="0"/>
        <w:rPr>
          <w:lang w:val="el-GR"/>
        </w:rPr>
      </w:pPr>
      <w:r>
        <w:rPr>
          <w:lang w:val="el-GR"/>
        </w:rPr>
        <w:t xml:space="preserve">Τεχνική συμβουλευτική συνδρομή επί των διαδικασιών μετρήσεων και πιστοποίησης για τη διασφάλιση υποστήριξης της προβλεπόμενης ταχύτητας και ποιοτικών χαρακτηριστικών, των εφαρμογών </w:t>
      </w:r>
      <w:r>
        <w:rPr>
          <w:lang w:val="en-US"/>
        </w:rPr>
        <w:t>VoIP</w:t>
      </w:r>
      <w:r>
        <w:rPr>
          <w:lang w:val="el-GR"/>
        </w:rPr>
        <w:t>,</w:t>
      </w:r>
      <w:r>
        <w:rPr>
          <w:lang w:val="en-US"/>
        </w:rPr>
        <w:t>PoE</w:t>
      </w:r>
      <w:r>
        <w:rPr>
          <w:lang w:val="el-GR"/>
        </w:rPr>
        <w:t xml:space="preserve"> και όλων των εφαρμογών για τις οποίες σχεδιάστηκαν οι προδιαγραφές του έργου δομημένης καλωδίωσης,</w:t>
      </w:r>
    </w:p>
    <w:p w14:paraId="03722761" w14:textId="77777777" w:rsidR="00455CC3" w:rsidRDefault="00455CC3" w:rsidP="00455CC3">
      <w:pPr>
        <w:pStyle w:val="aff"/>
        <w:numPr>
          <w:ilvl w:val="0"/>
          <w:numId w:val="259"/>
        </w:numPr>
        <w:suppressAutoHyphens w:val="0"/>
        <w:spacing w:after="0"/>
        <w:rPr>
          <w:lang w:val="el-GR"/>
        </w:rPr>
      </w:pPr>
      <w:r>
        <w:rPr>
          <w:lang w:val="el-GR"/>
        </w:rPr>
        <w:t>Ανάπτυξη ενιαίου ομοιογενούς πρωτόκολλου μετρήσεων και πιστοποίησης (πρότυπα, όργανα,  τύπος οριζοντίου δικτύου,  όρια μετρήσεων οπτικών ινών κλπ)</w:t>
      </w:r>
    </w:p>
    <w:p w14:paraId="4D5D6C5C" w14:textId="4B2D511B" w:rsidR="00455CC3" w:rsidRPr="00826365" w:rsidRDefault="00455CC3" w:rsidP="00455CC3">
      <w:pPr>
        <w:pStyle w:val="aff"/>
        <w:numPr>
          <w:ilvl w:val="0"/>
          <w:numId w:val="259"/>
        </w:numPr>
        <w:suppressAutoHyphens w:val="0"/>
        <w:spacing w:after="0"/>
        <w:rPr>
          <w:lang w:val="el-GR"/>
        </w:rPr>
      </w:pPr>
      <w:r>
        <w:rPr>
          <w:lang w:val="el-GR"/>
        </w:rPr>
        <w:t>Δειγματοληπτικός έλεγχος και επαλήθευση μετρήσεων εφόσον απαιτηθεί</w:t>
      </w:r>
      <w:r w:rsidR="0022010A">
        <w:rPr>
          <w:lang w:val="el-GR"/>
        </w:rPr>
        <w:t xml:space="preserve"> από την Αναθέτουσα Αρχή</w:t>
      </w:r>
      <w:r>
        <w:rPr>
          <w:lang w:val="el-GR"/>
        </w:rPr>
        <w:t>,</w:t>
      </w:r>
    </w:p>
    <w:p w14:paraId="1412E123" w14:textId="77777777" w:rsidR="00455CC3" w:rsidRDefault="00455CC3" w:rsidP="00455CC3">
      <w:pPr>
        <w:pStyle w:val="aff"/>
        <w:numPr>
          <w:ilvl w:val="0"/>
          <w:numId w:val="259"/>
        </w:numPr>
        <w:suppressAutoHyphens w:val="0"/>
        <w:spacing w:after="0"/>
        <w:rPr>
          <w:lang w:val="el-GR"/>
        </w:rPr>
      </w:pPr>
      <w:r>
        <w:rPr>
          <w:lang w:val="el-GR"/>
        </w:rPr>
        <w:t>Διασφάλιση διαδικασιών έκδοσης εγγυήσεων της δομημένης καλωδίωσης, για την προβλεπόμενη διάρκεια,</w:t>
      </w:r>
      <w:r w:rsidRPr="004B673F">
        <w:rPr>
          <w:lang w:val="el-GR"/>
        </w:rPr>
        <w:t xml:space="preserve"> </w:t>
      </w:r>
    </w:p>
    <w:p w14:paraId="3353BBC8" w14:textId="77777777" w:rsidR="00455CC3" w:rsidRDefault="00455CC3" w:rsidP="00455CC3">
      <w:pPr>
        <w:pStyle w:val="aff"/>
        <w:numPr>
          <w:ilvl w:val="0"/>
          <w:numId w:val="259"/>
        </w:numPr>
        <w:suppressAutoHyphens w:val="0"/>
        <w:spacing w:after="0"/>
        <w:rPr>
          <w:lang w:val="el-GR"/>
        </w:rPr>
      </w:pPr>
      <w:r>
        <w:rPr>
          <w:lang w:val="el-GR"/>
        </w:rPr>
        <w:t>Τεχνική, τεχνολογική και επιστημονική συνδρομή στις παραλαβές της καλωδίωσης στους Φορείς, σύμφωνα με τις Συμβάσεις (μεθοδολογία, προτάσεις δοκιμών, δειγματοληπτική συνδρομή),</w:t>
      </w:r>
    </w:p>
    <w:p w14:paraId="73A4C4FA" w14:textId="77777777" w:rsidR="00455CC3" w:rsidRDefault="00455CC3" w:rsidP="00455CC3">
      <w:pPr>
        <w:pStyle w:val="aff"/>
        <w:numPr>
          <w:ilvl w:val="0"/>
          <w:numId w:val="259"/>
        </w:numPr>
        <w:suppressAutoHyphens w:val="0"/>
        <w:spacing w:after="0"/>
        <w:rPr>
          <w:lang w:val="el-GR"/>
        </w:rPr>
      </w:pPr>
      <w:r>
        <w:rPr>
          <w:lang w:val="el-GR"/>
        </w:rPr>
        <w:t>Παραλαβή και έλεγχος των εγγυήσεων προβλεπόμενης διάρκειας  των οίκων από τους αναδόχους,</w:t>
      </w:r>
    </w:p>
    <w:p w14:paraId="132591A0" w14:textId="66EE5911" w:rsidR="00455CC3" w:rsidRDefault="00455CC3" w:rsidP="00455CC3">
      <w:pPr>
        <w:pStyle w:val="aff"/>
        <w:numPr>
          <w:ilvl w:val="0"/>
          <w:numId w:val="259"/>
        </w:numPr>
        <w:suppressAutoHyphens w:val="0"/>
        <w:spacing w:after="0"/>
        <w:rPr>
          <w:lang w:val="el-GR"/>
        </w:rPr>
      </w:pPr>
      <w:r>
        <w:rPr>
          <w:lang w:val="el-GR"/>
        </w:rPr>
        <w:t>Διατήρηση πλήρους αρχείου μετρήσεων και σήμανσης καλωδιακών σημείων για μελλοντική χρήση από την ΚτΠ και τους φορείς ώστε να διευκολύνονται ζητήματα λειτουργίας και συντήρησης, ενσωμάτωσής τους σε πληροφοριακά συστήματα καταγραφής και ανάπτυξης νέων εφαρμογών.</w:t>
      </w:r>
    </w:p>
    <w:p w14:paraId="60DBC7C0" w14:textId="36A31F10" w:rsidR="00C3369F" w:rsidRPr="00C3369F" w:rsidRDefault="00C3369F" w:rsidP="00C3369F">
      <w:pPr>
        <w:pStyle w:val="aff"/>
        <w:numPr>
          <w:ilvl w:val="0"/>
          <w:numId w:val="259"/>
        </w:numPr>
        <w:suppressAutoHyphens w:val="0"/>
        <w:spacing w:after="0"/>
        <w:rPr>
          <w:lang w:val="el-GR"/>
        </w:rPr>
      </w:pPr>
      <w:r>
        <w:rPr>
          <w:lang w:val="el-GR"/>
        </w:rPr>
        <w:t xml:space="preserve">Απομακρυσμένη τηλεκπαίδευση των φορέων και των εμπλεκομένων στην υλοποίηση του έργου. </w:t>
      </w:r>
    </w:p>
    <w:p w14:paraId="235062B2" w14:textId="77777777" w:rsidR="00455CC3" w:rsidRDefault="00455CC3" w:rsidP="00455CC3">
      <w:pPr>
        <w:suppressAutoHyphens w:val="0"/>
        <w:autoSpaceDE w:val="0"/>
        <w:rPr>
          <w:rFonts w:eastAsia="SimSun"/>
          <w:i/>
          <w:iCs/>
          <w:color w:val="5B9BD5"/>
          <w:lang w:val="el-GR"/>
        </w:rPr>
      </w:pPr>
    </w:p>
    <w:p w14:paraId="5A787352" w14:textId="77777777" w:rsidR="00E41FE4" w:rsidRPr="00E41FE4" w:rsidRDefault="00E41FE4" w:rsidP="00045DCF">
      <w:pPr>
        <w:rPr>
          <w:lang w:val="el-GR"/>
        </w:rPr>
      </w:pPr>
      <w:bookmarkStart w:id="542" w:name="_Toc97195379"/>
      <w:bookmarkStart w:id="543" w:name="_Toc97195548"/>
      <w:bookmarkStart w:id="544" w:name="_Toc97195383"/>
      <w:bookmarkStart w:id="545" w:name="_Toc97195552"/>
      <w:bookmarkStart w:id="546" w:name="_Toc97195386"/>
      <w:bookmarkStart w:id="547" w:name="_Toc97195555"/>
      <w:bookmarkStart w:id="548" w:name="_Toc97195395"/>
      <w:bookmarkStart w:id="549" w:name="_Toc97195564"/>
      <w:bookmarkEnd w:id="542"/>
      <w:bookmarkEnd w:id="543"/>
      <w:bookmarkEnd w:id="544"/>
      <w:bookmarkEnd w:id="545"/>
      <w:bookmarkEnd w:id="546"/>
      <w:bookmarkEnd w:id="547"/>
      <w:bookmarkEnd w:id="548"/>
      <w:bookmarkEnd w:id="549"/>
    </w:p>
    <w:p w14:paraId="156CDB3B" w14:textId="77777777" w:rsidR="008338F0" w:rsidRPr="00EF2204" w:rsidRDefault="003355E7" w:rsidP="00EF2204">
      <w:pPr>
        <w:pStyle w:val="3"/>
        <w:numPr>
          <w:ilvl w:val="0"/>
          <w:numId w:val="65"/>
        </w:numPr>
        <w:rPr>
          <w:lang w:val="el-GR"/>
        </w:rPr>
      </w:pPr>
      <w:bookmarkStart w:id="550" w:name="_Toc97194366"/>
      <w:bookmarkStart w:id="551" w:name="_Toc97194477"/>
      <w:bookmarkStart w:id="552" w:name="_Toc145407036"/>
      <w:r w:rsidRPr="00EF2204">
        <w:rPr>
          <w:lang w:val="el-GR"/>
        </w:rPr>
        <w:t xml:space="preserve">Μεθοδολογία </w:t>
      </w:r>
      <w:r w:rsidR="00025B9C">
        <w:rPr>
          <w:lang w:val="el-GR"/>
        </w:rPr>
        <w:t>Υ</w:t>
      </w:r>
      <w:r w:rsidRPr="00EF2204">
        <w:rPr>
          <w:lang w:val="el-GR"/>
        </w:rPr>
        <w:t>λοποίησης</w:t>
      </w:r>
      <w:bookmarkEnd w:id="550"/>
      <w:bookmarkEnd w:id="551"/>
      <w:bookmarkEnd w:id="552"/>
    </w:p>
    <w:p w14:paraId="1764197F" w14:textId="4BFC001F" w:rsidR="00025B9C" w:rsidRDefault="00025B9C" w:rsidP="00045DCF">
      <w:pPr>
        <w:pStyle w:val="4"/>
        <w:numPr>
          <w:ilvl w:val="1"/>
          <w:numId w:val="65"/>
        </w:numPr>
        <w:ind w:hanging="306"/>
        <w:rPr>
          <w:rFonts w:cs="Tahoma"/>
          <w:szCs w:val="22"/>
          <w:lang w:val="el-GR"/>
        </w:rPr>
      </w:pPr>
      <w:bookmarkStart w:id="553" w:name="_Toc126676861"/>
      <w:bookmarkStart w:id="554" w:name="_Toc127367223"/>
      <w:bookmarkStart w:id="555" w:name="_Toc97195407"/>
      <w:bookmarkStart w:id="556" w:name="_Toc97195576"/>
      <w:bookmarkStart w:id="557" w:name="_Toc126676862"/>
      <w:bookmarkStart w:id="558" w:name="_Toc127367224"/>
      <w:bookmarkStart w:id="559" w:name="_Toc97194367"/>
      <w:bookmarkStart w:id="560" w:name="_Toc145407037"/>
      <w:bookmarkEnd w:id="553"/>
      <w:bookmarkEnd w:id="554"/>
      <w:bookmarkEnd w:id="555"/>
      <w:bookmarkEnd w:id="556"/>
      <w:bookmarkEnd w:id="557"/>
      <w:bookmarkEnd w:id="558"/>
      <w:r w:rsidRPr="00EF2204">
        <w:rPr>
          <w:rFonts w:cs="Tahoma"/>
          <w:szCs w:val="22"/>
          <w:lang w:val="el-GR"/>
        </w:rPr>
        <w:t>Χρονοδιάγραμμα</w:t>
      </w:r>
      <w:bookmarkEnd w:id="559"/>
      <w:bookmarkEnd w:id="560"/>
    </w:p>
    <w:p w14:paraId="16576A43" w14:textId="6DDE3145" w:rsidR="00F82A8D" w:rsidRPr="00C71EEC" w:rsidRDefault="00F82A8D" w:rsidP="00F82A8D">
      <w:pPr>
        <w:suppressAutoHyphens w:val="0"/>
        <w:autoSpaceDE w:val="0"/>
        <w:spacing w:after="60"/>
        <w:rPr>
          <w:rFonts w:eastAsia="SimSun"/>
          <w:lang w:val="el-GR"/>
        </w:rPr>
      </w:pPr>
      <w:bookmarkStart w:id="561" w:name="_Hlk51936261"/>
      <w:r w:rsidRPr="00C71EEC">
        <w:rPr>
          <w:rFonts w:eastAsia="SimSun"/>
          <w:lang w:val="el-GR"/>
        </w:rPr>
        <w:t xml:space="preserve">Η συνολική </w:t>
      </w:r>
      <w:r w:rsidRPr="00C71EEC">
        <w:rPr>
          <w:rFonts w:eastAsia="SimSun"/>
          <w:b/>
          <w:lang w:val="el-GR"/>
        </w:rPr>
        <w:t>διάρκεια</w:t>
      </w:r>
      <w:r w:rsidRPr="00C71EEC">
        <w:rPr>
          <w:rFonts w:eastAsia="SimSun"/>
          <w:lang w:val="el-GR"/>
        </w:rPr>
        <w:t xml:space="preserve"> της σύμβασης ορίζεται σε</w:t>
      </w:r>
      <w:r w:rsidRPr="00C71EEC">
        <w:rPr>
          <w:rFonts w:eastAsia="SimSun"/>
          <w:b/>
          <w:bCs/>
          <w:lang w:val="el-GR"/>
        </w:rPr>
        <w:t xml:space="preserve"> </w:t>
      </w:r>
      <w:r w:rsidRPr="00382388">
        <w:rPr>
          <w:rFonts w:eastAsia="SimSun"/>
          <w:b/>
          <w:bCs/>
          <w:lang w:val="el-GR"/>
        </w:rPr>
        <w:t>δ</w:t>
      </w:r>
      <w:r w:rsidR="00A900A6">
        <w:rPr>
          <w:rFonts w:eastAsia="SimSun"/>
          <w:b/>
          <w:bCs/>
          <w:lang w:val="el-GR"/>
        </w:rPr>
        <w:t xml:space="preserve">εκαεπτά </w:t>
      </w:r>
      <w:r w:rsidRPr="00382388">
        <w:rPr>
          <w:rFonts w:eastAsia="SimSun"/>
          <w:b/>
          <w:bCs/>
          <w:lang w:val="el-GR"/>
        </w:rPr>
        <w:t>(1</w:t>
      </w:r>
      <w:r w:rsidR="00A900A6">
        <w:rPr>
          <w:rFonts w:eastAsia="SimSun"/>
          <w:b/>
          <w:bCs/>
          <w:lang w:val="el-GR"/>
        </w:rPr>
        <w:t>7</w:t>
      </w:r>
      <w:r w:rsidRPr="00382388">
        <w:rPr>
          <w:rFonts w:eastAsia="SimSun"/>
          <w:b/>
          <w:bCs/>
          <w:lang w:val="el-GR"/>
        </w:rPr>
        <w:t>) μήνες</w:t>
      </w:r>
      <w:r w:rsidRPr="00C71EEC">
        <w:rPr>
          <w:rFonts w:eastAsia="SimSun"/>
          <w:lang w:val="el-GR"/>
        </w:rPr>
        <w:t xml:space="preserve"> και νοείται το χρονικό διάστημα από την ημερομηνία υπογραφής της σύμβασης έως την υποβολή του τελευταίου παραδοτέου σύμφωνα με το αναλυτικό χρονοδιάγραμμα που παρατίθεται στη συνέχεια.  </w:t>
      </w:r>
    </w:p>
    <w:p w14:paraId="32944A9B" w14:textId="48A65CED" w:rsidR="00F82A8D" w:rsidRDefault="00F82A8D" w:rsidP="00F82A8D">
      <w:pPr>
        <w:suppressAutoHyphens w:val="0"/>
        <w:autoSpaceDE w:val="0"/>
        <w:spacing w:after="60"/>
        <w:rPr>
          <w:rFonts w:eastAsia="SimSun"/>
          <w:lang w:val="el-GR"/>
        </w:rPr>
      </w:pPr>
      <w:r w:rsidRPr="00C71EEC">
        <w:rPr>
          <w:rFonts w:eastAsia="SimSun"/>
          <w:lang w:val="el-GR"/>
        </w:rPr>
        <w:t xml:space="preserve">Στη συνολική διάρκεια της σύμβασης περιλαμβάνεται και ο χρόνος που θα απαιτηθεί για την παραλαβή των ενδιάμεσων φάσεων ή παραδοτέων </w:t>
      </w:r>
      <w:r w:rsidRPr="00C71EEC">
        <w:rPr>
          <w:rFonts w:eastAsia="SimSun"/>
          <w:u w:val="single"/>
          <w:lang w:val="el-GR"/>
        </w:rPr>
        <w:t>μέχρι την παράδοση και του τελευταίου παραδοτέου που ορίζει την λήξη της σύμβαση</w:t>
      </w:r>
      <w:r w:rsidRPr="00C71EEC">
        <w:rPr>
          <w:rFonts w:eastAsia="SimSun"/>
          <w:lang w:val="el-GR"/>
        </w:rPr>
        <w:t xml:space="preserve">ς και την έναρξη της διαδικασίας για την  οριστική παραλαβή του έργου. </w:t>
      </w:r>
    </w:p>
    <w:p w14:paraId="3147D327" w14:textId="615176DA" w:rsidR="00455CC3" w:rsidRDefault="00455CC3" w:rsidP="00F82A8D">
      <w:pPr>
        <w:suppressAutoHyphens w:val="0"/>
        <w:autoSpaceDE w:val="0"/>
        <w:spacing w:after="60"/>
        <w:rPr>
          <w:rFonts w:eastAsia="SimSun"/>
          <w:lang w:val="el-GR"/>
        </w:rPr>
      </w:pPr>
    </w:p>
    <w:tbl>
      <w:tblPr>
        <w:tblW w:w="5326" w:type="pct"/>
        <w:jc w:val="center"/>
        <w:tblLook w:val="04A0" w:firstRow="1" w:lastRow="0" w:firstColumn="1" w:lastColumn="0" w:noHBand="0" w:noVBand="1"/>
      </w:tblPr>
      <w:tblGrid>
        <w:gridCol w:w="1086"/>
        <w:gridCol w:w="3352"/>
        <w:gridCol w:w="1383"/>
        <w:gridCol w:w="1481"/>
        <w:gridCol w:w="1210"/>
        <w:gridCol w:w="1744"/>
      </w:tblGrid>
      <w:tr w:rsidR="00A66848" w:rsidRPr="00C71EEC" w14:paraId="5BB9E661" w14:textId="77777777" w:rsidTr="00382388">
        <w:trPr>
          <w:trHeight w:val="300"/>
          <w:jc w:val="center"/>
        </w:trPr>
        <w:tc>
          <w:tcPr>
            <w:tcW w:w="5000" w:type="pct"/>
            <w:gridSpan w:val="6"/>
            <w:tcBorders>
              <w:top w:val="single" w:sz="4" w:space="0" w:color="auto"/>
              <w:left w:val="single" w:sz="4" w:space="0" w:color="auto"/>
              <w:bottom w:val="single" w:sz="4" w:space="0" w:color="auto"/>
              <w:right w:val="single" w:sz="4" w:space="0" w:color="auto"/>
            </w:tcBorders>
            <w:shd w:val="clear" w:color="000000" w:fill="FCE4D6"/>
            <w:noWrap/>
            <w:vAlign w:val="bottom"/>
            <w:hideMark/>
          </w:tcPr>
          <w:p w14:paraId="0978008D" w14:textId="77777777" w:rsidR="00A66848" w:rsidRPr="00C71EEC" w:rsidRDefault="00A66848" w:rsidP="00840E5F">
            <w:pPr>
              <w:suppressAutoHyphens w:val="0"/>
              <w:autoSpaceDE w:val="0"/>
              <w:spacing w:after="60"/>
              <w:jc w:val="center"/>
              <w:rPr>
                <w:rFonts w:eastAsia="SimSun"/>
                <w:b/>
                <w:bCs/>
                <w:sz w:val="20"/>
                <w:szCs w:val="20"/>
                <w:lang w:val="el-GR"/>
              </w:rPr>
            </w:pPr>
            <w:r w:rsidRPr="00C71EEC">
              <w:rPr>
                <w:rFonts w:eastAsia="SimSun"/>
                <w:b/>
                <w:bCs/>
                <w:sz w:val="20"/>
                <w:szCs w:val="20"/>
                <w:lang w:val="el-GR"/>
              </w:rPr>
              <w:t>ΧΡΟΝΟΔΙΑΓΡΑΜΜΑ ΕΡΓΟΥ</w:t>
            </w:r>
          </w:p>
        </w:tc>
      </w:tr>
      <w:tr w:rsidR="00F66A39" w:rsidRPr="00C71EEC" w14:paraId="6FC546F0" w14:textId="77777777" w:rsidTr="00382388">
        <w:trPr>
          <w:trHeight w:val="765"/>
          <w:jc w:val="center"/>
        </w:trPr>
        <w:tc>
          <w:tcPr>
            <w:tcW w:w="530" w:type="pct"/>
            <w:tcBorders>
              <w:top w:val="nil"/>
              <w:left w:val="single" w:sz="4" w:space="0" w:color="auto"/>
              <w:bottom w:val="single" w:sz="4" w:space="0" w:color="auto"/>
              <w:right w:val="single" w:sz="4" w:space="0" w:color="auto"/>
            </w:tcBorders>
            <w:shd w:val="clear" w:color="000000" w:fill="E2EFDA"/>
            <w:vAlign w:val="center"/>
            <w:hideMark/>
          </w:tcPr>
          <w:p w14:paraId="05C80A2F" w14:textId="77777777" w:rsidR="00A66848" w:rsidRPr="00C71EEC" w:rsidRDefault="00A66848" w:rsidP="00840E5F">
            <w:pPr>
              <w:suppressAutoHyphens w:val="0"/>
              <w:autoSpaceDE w:val="0"/>
              <w:spacing w:after="60"/>
              <w:jc w:val="center"/>
              <w:rPr>
                <w:rFonts w:eastAsia="SimSun"/>
                <w:b/>
                <w:bCs/>
                <w:sz w:val="20"/>
                <w:szCs w:val="20"/>
                <w:lang w:val="el-GR"/>
              </w:rPr>
            </w:pPr>
            <w:r w:rsidRPr="00C71EEC">
              <w:rPr>
                <w:rFonts w:eastAsia="SimSun"/>
                <w:b/>
                <w:bCs/>
                <w:sz w:val="20"/>
                <w:szCs w:val="20"/>
                <w:lang w:val="el-GR"/>
              </w:rPr>
              <w:t>Φάση</w:t>
            </w:r>
          </w:p>
        </w:tc>
        <w:tc>
          <w:tcPr>
            <w:tcW w:w="1634" w:type="pct"/>
            <w:tcBorders>
              <w:top w:val="nil"/>
              <w:left w:val="nil"/>
              <w:bottom w:val="single" w:sz="4" w:space="0" w:color="auto"/>
              <w:right w:val="single" w:sz="4" w:space="0" w:color="auto"/>
            </w:tcBorders>
            <w:shd w:val="clear" w:color="000000" w:fill="E2EFDA"/>
            <w:vAlign w:val="center"/>
            <w:hideMark/>
          </w:tcPr>
          <w:p w14:paraId="663B529C" w14:textId="77777777" w:rsidR="00A66848" w:rsidRPr="00C71EEC" w:rsidRDefault="00A66848" w:rsidP="00840E5F">
            <w:pPr>
              <w:suppressAutoHyphens w:val="0"/>
              <w:autoSpaceDE w:val="0"/>
              <w:spacing w:after="60"/>
              <w:jc w:val="center"/>
              <w:rPr>
                <w:rFonts w:eastAsia="SimSun"/>
                <w:b/>
                <w:bCs/>
                <w:sz w:val="20"/>
                <w:szCs w:val="20"/>
                <w:lang w:val="el-GR"/>
              </w:rPr>
            </w:pPr>
            <w:r w:rsidRPr="00C71EEC">
              <w:rPr>
                <w:rFonts w:eastAsia="SimSun"/>
                <w:b/>
                <w:bCs/>
                <w:sz w:val="20"/>
                <w:szCs w:val="20"/>
                <w:lang w:val="el-GR"/>
              </w:rPr>
              <w:t>Τίτλος Φάσης</w:t>
            </w:r>
          </w:p>
        </w:tc>
        <w:tc>
          <w:tcPr>
            <w:tcW w:w="674" w:type="pct"/>
            <w:tcBorders>
              <w:top w:val="nil"/>
              <w:left w:val="nil"/>
              <w:bottom w:val="single" w:sz="4" w:space="0" w:color="auto"/>
              <w:right w:val="single" w:sz="4" w:space="0" w:color="auto"/>
            </w:tcBorders>
            <w:shd w:val="clear" w:color="000000" w:fill="E2EFDA"/>
            <w:vAlign w:val="center"/>
            <w:hideMark/>
          </w:tcPr>
          <w:p w14:paraId="0CDD2AF4" w14:textId="77777777" w:rsidR="00A66848" w:rsidRPr="00C71EEC" w:rsidRDefault="00A66848" w:rsidP="00840E5F">
            <w:pPr>
              <w:suppressAutoHyphens w:val="0"/>
              <w:autoSpaceDE w:val="0"/>
              <w:spacing w:after="60"/>
              <w:jc w:val="center"/>
              <w:rPr>
                <w:rFonts w:eastAsia="SimSun"/>
                <w:b/>
                <w:bCs/>
                <w:sz w:val="20"/>
                <w:szCs w:val="20"/>
                <w:lang w:val="el-GR"/>
              </w:rPr>
            </w:pPr>
            <w:r w:rsidRPr="00C71EEC">
              <w:rPr>
                <w:rFonts w:eastAsia="SimSun"/>
                <w:b/>
                <w:bCs/>
                <w:sz w:val="20"/>
                <w:szCs w:val="20"/>
                <w:lang w:val="el-GR"/>
              </w:rPr>
              <w:t>Διάρκεια υλοποίησης (ΜΗΝΕΣ)</w:t>
            </w:r>
          </w:p>
        </w:tc>
        <w:tc>
          <w:tcPr>
            <w:tcW w:w="722" w:type="pct"/>
            <w:tcBorders>
              <w:top w:val="nil"/>
              <w:left w:val="nil"/>
              <w:bottom w:val="single" w:sz="4" w:space="0" w:color="auto"/>
              <w:right w:val="single" w:sz="4" w:space="0" w:color="auto"/>
            </w:tcBorders>
            <w:shd w:val="clear" w:color="000000" w:fill="E2EFDA"/>
            <w:vAlign w:val="center"/>
            <w:hideMark/>
          </w:tcPr>
          <w:p w14:paraId="1BC584EC" w14:textId="77777777" w:rsidR="00A66848" w:rsidRPr="00C71EEC" w:rsidRDefault="00A66848" w:rsidP="00840E5F">
            <w:pPr>
              <w:suppressAutoHyphens w:val="0"/>
              <w:autoSpaceDE w:val="0"/>
              <w:spacing w:after="60"/>
              <w:jc w:val="center"/>
              <w:rPr>
                <w:rFonts w:eastAsia="SimSun"/>
                <w:b/>
                <w:bCs/>
                <w:sz w:val="20"/>
                <w:szCs w:val="20"/>
                <w:lang w:val="el-GR"/>
              </w:rPr>
            </w:pPr>
            <w:r w:rsidRPr="00C71EEC">
              <w:rPr>
                <w:rFonts w:eastAsia="SimSun"/>
                <w:b/>
                <w:bCs/>
                <w:sz w:val="20"/>
                <w:szCs w:val="20"/>
                <w:lang w:val="el-GR"/>
              </w:rPr>
              <w:t>Διάρκεια Ελέγχου Παραδοτέων (ΜΗΝΕΣ)</w:t>
            </w:r>
          </w:p>
        </w:tc>
        <w:tc>
          <w:tcPr>
            <w:tcW w:w="590" w:type="pct"/>
            <w:tcBorders>
              <w:top w:val="nil"/>
              <w:left w:val="nil"/>
              <w:bottom w:val="single" w:sz="4" w:space="0" w:color="auto"/>
              <w:right w:val="single" w:sz="4" w:space="0" w:color="auto"/>
            </w:tcBorders>
            <w:shd w:val="clear" w:color="000000" w:fill="E2EFDA"/>
            <w:vAlign w:val="center"/>
            <w:hideMark/>
          </w:tcPr>
          <w:p w14:paraId="038900A5" w14:textId="77777777" w:rsidR="00A66848" w:rsidRPr="00C71EEC" w:rsidRDefault="00A66848" w:rsidP="00840E5F">
            <w:pPr>
              <w:suppressAutoHyphens w:val="0"/>
              <w:autoSpaceDE w:val="0"/>
              <w:spacing w:after="60"/>
              <w:jc w:val="center"/>
              <w:rPr>
                <w:rFonts w:eastAsia="SimSun"/>
                <w:b/>
                <w:bCs/>
                <w:sz w:val="20"/>
                <w:szCs w:val="20"/>
                <w:lang w:val="el-GR"/>
              </w:rPr>
            </w:pPr>
            <w:r w:rsidRPr="00C71EEC">
              <w:rPr>
                <w:rFonts w:eastAsia="SimSun"/>
                <w:b/>
                <w:bCs/>
                <w:sz w:val="20"/>
                <w:szCs w:val="20"/>
                <w:lang w:val="el-GR"/>
              </w:rPr>
              <w:t>Διάρκεια Σύμβασης (ΜΗΝΕΣ)</w:t>
            </w:r>
          </w:p>
        </w:tc>
        <w:tc>
          <w:tcPr>
            <w:tcW w:w="850" w:type="pct"/>
            <w:tcBorders>
              <w:top w:val="nil"/>
              <w:left w:val="nil"/>
              <w:bottom w:val="single" w:sz="4" w:space="0" w:color="auto"/>
              <w:right w:val="single" w:sz="4" w:space="0" w:color="auto"/>
            </w:tcBorders>
            <w:shd w:val="clear" w:color="000000" w:fill="E2EFDA"/>
            <w:vAlign w:val="center"/>
            <w:hideMark/>
          </w:tcPr>
          <w:p w14:paraId="39EA622E" w14:textId="77777777" w:rsidR="00A66848" w:rsidRPr="00C71EEC" w:rsidRDefault="00A66848" w:rsidP="00840E5F">
            <w:pPr>
              <w:suppressAutoHyphens w:val="0"/>
              <w:autoSpaceDE w:val="0"/>
              <w:spacing w:after="60"/>
              <w:jc w:val="center"/>
              <w:rPr>
                <w:rFonts w:eastAsia="SimSun"/>
                <w:b/>
                <w:bCs/>
                <w:sz w:val="20"/>
                <w:szCs w:val="20"/>
                <w:lang w:val="el-GR"/>
              </w:rPr>
            </w:pPr>
            <w:r w:rsidRPr="00C71EEC">
              <w:rPr>
                <w:rFonts w:eastAsia="SimSun"/>
                <w:b/>
                <w:bCs/>
                <w:sz w:val="20"/>
                <w:szCs w:val="20"/>
                <w:lang w:val="el-GR"/>
              </w:rPr>
              <w:t>Προϋπόθεση έναρξης</w:t>
            </w:r>
          </w:p>
        </w:tc>
      </w:tr>
      <w:tr w:rsidR="00F66A39" w:rsidRPr="00F84B4D" w14:paraId="2E975152" w14:textId="77777777" w:rsidTr="00382388">
        <w:trPr>
          <w:trHeight w:val="199"/>
          <w:jc w:val="center"/>
        </w:trPr>
        <w:tc>
          <w:tcPr>
            <w:tcW w:w="530" w:type="pct"/>
            <w:tcBorders>
              <w:top w:val="nil"/>
              <w:left w:val="single" w:sz="4" w:space="0" w:color="auto"/>
              <w:bottom w:val="single" w:sz="4" w:space="0" w:color="auto"/>
              <w:right w:val="single" w:sz="4" w:space="0" w:color="auto"/>
            </w:tcBorders>
            <w:shd w:val="clear" w:color="000000" w:fill="F2F2F2"/>
            <w:vAlign w:val="center"/>
            <w:hideMark/>
          </w:tcPr>
          <w:p w14:paraId="7E3F6948" w14:textId="00151EF4" w:rsidR="00A66848" w:rsidRPr="00F66A39" w:rsidRDefault="00A66848" w:rsidP="00A66848">
            <w:pPr>
              <w:suppressAutoHyphens w:val="0"/>
              <w:autoSpaceDE w:val="0"/>
              <w:spacing w:after="60"/>
              <w:rPr>
                <w:rFonts w:eastAsia="SimSun"/>
                <w:b/>
                <w:bCs/>
                <w:sz w:val="20"/>
                <w:szCs w:val="20"/>
                <w:lang w:val="el-GR"/>
              </w:rPr>
            </w:pPr>
            <w:r w:rsidRPr="00F66A39">
              <w:rPr>
                <w:b/>
                <w:bCs/>
                <w:color w:val="000000"/>
                <w:sz w:val="20"/>
                <w:szCs w:val="20"/>
              </w:rPr>
              <w:t>ΦΑΣΗ A</w:t>
            </w:r>
          </w:p>
        </w:tc>
        <w:tc>
          <w:tcPr>
            <w:tcW w:w="1634" w:type="pct"/>
            <w:tcBorders>
              <w:top w:val="nil"/>
              <w:left w:val="nil"/>
              <w:bottom w:val="single" w:sz="4" w:space="0" w:color="auto"/>
              <w:right w:val="single" w:sz="4" w:space="0" w:color="auto"/>
            </w:tcBorders>
            <w:shd w:val="clear" w:color="000000" w:fill="F2F2F2"/>
            <w:vAlign w:val="center"/>
            <w:hideMark/>
          </w:tcPr>
          <w:p w14:paraId="00B2437E" w14:textId="7F048F30" w:rsidR="00F66A39" w:rsidRPr="00382388" w:rsidRDefault="00F66A39" w:rsidP="00A66848">
            <w:pPr>
              <w:suppressAutoHyphens w:val="0"/>
              <w:autoSpaceDE w:val="0"/>
              <w:spacing w:after="60"/>
              <w:jc w:val="left"/>
              <w:rPr>
                <w:b/>
                <w:bCs/>
                <w:color w:val="000000"/>
                <w:lang w:val="el-GR"/>
              </w:rPr>
            </w:pPr>
            <w:r w:rsidRPr="00382388">
              <w:rPr>
                <w:b/>
                <w:bCs/>
                <w:color w:val="000000"/>
                <w:lang w:val="el-GR"/>
              </w:rPr>
              <w:t xml:space="preserve">Υπηρεσίες </w:t>
            </w:r>
            <w:r w:rsidRPr="00F66A39">
              <w:rPr>
                <w:b/>
                <w:bCs/>
                <w:color w:val="000000"/>
                <w:lang w:val="el-GR"/>
              </w:rPr>
              <w:t>παρακολούθησης</w:t>
            </w:r>
            <w:r w:rsidRPr="00382388">
              <w:rPr>
                <w:b/>
                <w:bCs/>
                <w:color w:val="000000"/>
                <w:lang w:val="el-GR"/>
              </w:rPr>
              <w:t xml:space="preserve"> και υποστήριξης της </w:t>
            </w:r>
            <w:r w:rsidRPr="00F66A39">
              <w:rPr>
                <w:b/>
                <w:bCs/>
                <w:color w:val="000000"/>
                <w:lang w:val="el-GR"/>
              </w:rPr>
              <w:t>υλοποίησης</w:t>
            </w:r>
            <w:r w:rsidRPr="00382388">
              <w:rPr>
                <w:b/>
                <w:bCs/>
                <w:color w:val="000000"/>
                <w:lang w:val="el-GR"/>
              </w:rPr>
              <w:t xml:space="preserve"> των υποδομών</w:t>
            </w:r>
          </w:p>
          <w:p w14:paraId="330D4B68" w14:textId="77777777" w:rsidR="00F66A39" w:rsidRPr="00382388" w:rsidRDefault="00F66A39" w:rsidP="00A66848">
            <w:pPr>
              <w:suppressAutoHyphens w:val="0"/>
              <w:autoSpaceDE w:val="0"/>
              <w:spacing w:after="60"/>
              <w:jc w:val="left"/>
              <w:rPr>
                <w:color w:val="000000"/>
                <w:lang w:val="el-GR"/>
              </w:rPr>
            </w:pPr>
          </w:p>
          <w:p w14:paraId="3DB6429D" w14:textId="77777777" w:rsidR="00A66848" w:rsidRPr="00382388" w:rsidRDefault="00A66848" w:rsidP="00A66848">
            <w:pPr>
              <w:suppressAutoHyphens w:val="0"/>
              <w:autoSpaceDE w:val="0"/>
              <w:spacing w:after="60"/>
              <w:jc w:val="left"/>
              <w:rPr>
                <w:color w:val="000000"/>
                <w:lang w:val="el-GR"/>
              </w:rPr>
            </w:pPr>
            <w:r w:rsidRPr="00F66A39">
              <w:rPr>
                <w:color w:val="000000"/>
                <w:lang w:val="el-GR"/>
              </w:rPr>
              <w:t>Επιστημονική και τεχνική συνδρομή στον έλεγχο των μελετών εφαρμογής αναδόχων και διαδικασίες διασφάλισης ποιότητας</w:t>
            </w:r>
            <w:r w:rsidRPr="00F66A39">
              <w:rPr>
                <w:color w:val="000000"/>
              </w:rPr>
              <w:t> </w:t>
            </w:r>
            <w:r w:rsidRPr="00F66A39">
              <w:rPr>
                <w:color w:val="000000"/>
                <w:lang w:val="el-GR"/>
              </w:rPr>
              <w:t xml:space="preserve"> εκτέλεσης έργου</w:t>
            </w:r>
          </w:p>
          <w:p w14:paraId="7345BF2F" w14:textId="77777777" w:rsidR="00F66A39" w:rsidRPr="00382388" w:rsidRDefault="00F66A39" w:rsidP="00A66848">
            <w:pPr>
              <w:suppressAutoHyphens w:val="0"/>
              <w:autoSpaceDE w:val="0"/>
              <w:spacing w:after="60"/>
              <w:jc w:val="left"/>
              <w:rPr>
                <w:rFonts w:eastAsia="SimSun"/>
                <w:color w:val="000000"/>
                <w:lang w:val="el-GR"/>
              </w:rPr>
            </w:pPr>
          </w:p>
          <w:p w14:paraId="61B6F859" w14:textId="0835973B" w:rsidR="00F66A39" w:rsidRPr="00382388" w:rsidRDefault="00F66A39" w:rsidP="00A66848">
            <w:pPr>
              <w:suppressAutoHyphens w:val="0"/>
              <w:autoSpaceDE w:val="0"/>
              <w:spacing w:after="60"/>
              <w:jc w:val="left"/>
              <w:rPr>
                <w:rFonts w:eastAsia="SimSun"/>
                <w:sz w:val="20"/>
                <w:szCs w:val="20"/>
                <w:lang w:val="el-GR"/>
              </w:rPr>
            </w:pPr>
            <w:r w:rsidRPr="00382388">
              <w:rPr>
                <w:color w:val="000000"/>
                <w:lang w:val="el-GR"/>
              </w:rPr>
              <w:t xml:space="preserve">Παρακολούθηση </w:t>
            </w:r>
            <w:r w:rsidRPr="00382388">
              <w:rPr>
                <w:color w:val="000000"/>
              </w:rPr>
              <w:t>site</w:t>
            </w:r>
            <w:r w:rsidRPr="00382388">
              <w:rPr>
                <w:color w:val="000000"/>
                <w:lang w:val="el-GR"/>
              </w:rPr>
              <w:t xml:space="preserve"> </w:t>
            </w:r>
            <w:r w:rsidRPr="00382388">
              <w:rPr>
                <w:color w:val="000000"/>
              </w:rPr>
              <w:t>surveys</w:t>
            </w:r>
            <w:r w:rsidRPr="00382388">
              <w:rPr>
                <w:color w:val="000000"/>
                <w:lang w:val="el-GR"/>
              </w:rPr>
              <w:t>, διασφάλιση ποιότητας υλικών και εργασιών,</w:t>
            </w:r>
            <w:r w:rsidRPr="00382388">
              <w:rPr>
                <w:color w:val="000000"/>
              </w:rPr>
              <w:t> </w:t>
            </w:r>
            <w:r w:rsidRPr="00382388">
              <w:rPr>
                <w:color w:val="000000"/>
                <w:lang w:val="el-GR"/>
              </w:rPr>
              <w:t xml:space="preserve"> δειγματοληπτικοί έλεγχοι</w:t>
            </w:r>
          </w:p>
        </w:tc>
        <w:tc>
          <w:tcPr>
            <w:tcW w:w="674" w:type="pct"/>
            <w:tcBorders>
              <w:top w:val="nil"/>
              <w:left w:val="nil"/>
              <w:bottom w:val="single" w:sz="4" w:space="0" w:color="auto"/>
              <w:right w:val="single" w:sz="4" w:space="0" w:color="auto"/>
            </w:tcBorders>
            <w:shd w:val="clear" w:color="000000" w:fill="F2F2F2"/>
            <w:vAlign w:val="center"/>
            <w:hideMark/>
          </w:tcPr>
          <w:p w14:paraId="43625EA6" w14:textId="455125EC" w:rsidR="00A66848" w:rsidRPr="00382388" w:rsidRDefault="009B4E17" w:rsidP="00A66848">
            <w:pPr>
              <w:suppressAutoHyphens w:val="0"/>
              <w:autoSpaceDE w:val="0"/>
              <w:spacing w:after="60"/>
              <w:jc w:val="center"/>
              <w:rPr>
                <w:rFonts w:eastAsia="SimSun"/>
                <w:b/>
                <w:sz w:val="20"/>
                <w:szCs w:val="20"/>
                <w:lang w:val="el-GR"/>
              </w:rPr>
            </w:pPr>
            <w:r w:rsidRPr="00F66A39">
              <w:rPr>
                <w:b/>
                <w:bCs/>
                <w:color w:val="000000"/>
                <w:sz w:val="20"/>
                <w:szCs w:val="20"/>
                <w:lang w:val="el-GR"/>
              </w:rPr>
              <w:lastRenderedPageBreak/>
              <w:t>16</w:t>
            </w:r>
          </w:p>
        </w:tc>
        <w:tc>
          <w:tcPr>
            <w:tcW w:w="722" w:type="pct"/>
            <w:tcBorders>
              <w:top w:val="nil"/>
              <w:left w:val="nil"/>
              <w:bottom w:val="single" w:sz="4" w:space="0" w:color="auto"/>
              <w:right w:val="single" w:sz="4" w:space="0" w:color="auto"/>
            </w:tcBorders>
            <w:shd w:val="clear" w:color="000000" w:fill="F2F2F2"/>
            <w:vAlign w:val="center"/>
            <w:hideMark/>
          </w:tcPr>
          <w:p w14:paraId="2FD5EADC" w14:textId="552899D0" w:rsidR="00A66848" w:rsidRPr="00382388" w:rsidRDefault="009B4E17" w:rsidP="00382388">
            <w:pPr>
              <w:suppressAutoHyphens w:val="0"/>
              <w:autoSpaceDE w:val="0"/>
              <w:spacing w:after="60"/>
              <w:jc w:val="center"/>
              <w:rPr>
                <w:rFonts w:eastAsia="SimSun"/>
                <w:b/>
                <w:sz w:val="20"/>
                <w:szCs w:val="20"/>
                <w:lang w:val="el-GR"/>
              </w:rPr>
            </w:pPr>
            <w:r w:rsidRPr="00F66A39">
              <w:rPr>
                <w:rFonts w:eastAsia="SimSun"/>
                <w:b/>
                <w:sz w:val="20"/>
                <w:szCs w:val="20"/>
                <w:lang w:val="el-GR"/>
              </w:rPr>
              <w:t>1</w:t>
            </w:r>
          </w:p>
        </w:tc>
        <w:tc>
          <w:tcPr>
            <w:tcW w:w="590" w:type="pct"/>
            <w:tcBorders>
              <w:top w:val="nil"/>
              <w:left w:val="nil"/>
              <w:bottom w:val="single" w:sz="4" w:space="0" w:color="auto"/>
              <w:right w:val="single" w:sz="4" w:space="0" w:color="auto"/>
            </w:tcBorders>
            <w:shd w:val="clear" w:color="000000" w:fill="F2F2F2"/>
            <w:vAlign w:val="center"/>
            <w:hideMark/>
          </w:tcPr>
          <w:p w14:paraId="3C9FCA9F" w14:textId="01BE1B4C" w:rsidR="00A66848" w:rsidRPr="00382388" w:rsidRDefault="009B4E17" w:rsidP="00A66848">
            <w:pPr>
              <w:suppressAutoHyphens w:val="0"/>
              <w:autoSpaceDE w:val="0"/>
              <w:spacing w:after="60"/>
              <w:jc w:val="center"/>
              <w:rPr>
                <w:rFonts w:eastAsia="SimSun"/>
                <w:b/>
                <w:sz w:val="20"/>
                <w:szCs w:val="20"/>
                <w:lang w:val="el-GR"/>
              </w:rPr>
            </w:pPr>
            <w:r w:rsidRPr="00F66A39">
              <w:rPr>
                <w:rFonts w:eastAsia="SimSun"/>
                <w:b/>
                <w:sz w:val="20"/>
                <w:szCs w:val="20"/>
                <w:lang w:val="el-GR"/>
              </w:rPr>
              <w:t>17</w:t>
            </w:r>
          </w:p>
        </w:tc>
        <w:tc>
          <w:tcPr>
            <w:tcW w:w="850" w:type="pct"/>
            <w:tcBorders>
              <w:top w:val="nil"/>
              <w:left w:val="nil"/>
              <w:bottom w:val="single" w:sz="4" w:space="0" w:color="auto"/>
              <w:right w:val="single" w:sz="4" w:space="0" w:color="auto"/>
            </w:tcBorders>
            <w:shd w:val="clear" w:color="000000" w:fill="F2F2F2"/>
            <w:vAlign w:val="center"/>
            <w:hideMark/>
          </w:tcPr>
          <w:p w14:paraId="592D014A" w14:textId="121F0FCB" w:rsidR="00A66848" w:rsidRPr="00382388" w:rsidRDefault="00A66848" w:rsidP="00A66848">
            <w:pPr>
              <w:suppressAutoHyphens w:val="0"/>
              <w:autoSpaceDE w:val="0"/>
              <w:spacing w:after="60"/>
              <w:jc w:val="left"/>
              <w:rPr>
                <w:rFonts w:eastAsia="SimSun"/>
                <w:sz w:val="20"/>
                <w:szCs w:val="20"/>
                <w:lang w:val="el-GR"/>
              </w:rPr>
            </w:pPr>
            <w:r w:rsidRPr="00F66A39">
              <w:rPr>
                <w:color w:val="000000"/>
                <w:sz w:val="20"/>
                <w:szCs w:val="20"/>
                <w:lang w:val="el-GR"/>
              </w:rPr>
              <w:t>Έναρξη με την υπογραφή της Σύμβασης</w:t>
            </w:r>
          </w:p>
        </w:tc>
      </w:tr>
      <w:tr w:rsidR="00F66A39" w:rsidRPr="00F84B4D" w14:paraId="7466E842" w14:textId="77777777" w:rsidTr="00382388">
        <w:trPr>
          <w:trHeight w:val="291"/>
          <w:jc w:val="center"/>
        </w:trPr>
        <w:tc>
          <w:tcPr>
            <w:tcW w:w="530" w:type="pct"/>
            <w:tcBorders>
              <w:top w:val="nil"/>
              <w:left w:val="single" w:sz="4" w:space="0" w:color="auto"/>
              <w:bottom w:val="single" w:sz="4" w:space="0" w:color="auto"/>
              <w:right w:val="single" w:sz="4" w:space="0" w:color="auto"/>
            </w:tcBorders>
            <w:shd w:val="clear" w:color="000000" w:fill="F2F2F2"/>
            <w:vAlign w:val="center"/>
            <w:hideMark/>
          </w:tcPr>
          <w:p w14:paraId="7E177DAB" w14:textId="7529EEA0" w:rsidR="009B4E17" w:rsidRPr="00F66A39" w:rsidRDefault="009B4E17" w:rsidP="009B4E17">
            <w:pPr>
              <w:suppressAutoHyphens w:val="0"/>
              <w:autoSpaceDE w:val="0"/>
              <w:spacing w:after="60"/>
              <w:rPr>
                <w:rFonts w:eastAsia="SimSun"/>
                <w:b/>
                <w:bCs/>
                <w:sz w:val="20"/>
                <w:szCs w:val="20"/>
                <w:lang w:val="el-GR"/>
              </w:rPr>
            </w:pPr>
            <w:r w:rsidRPr="00F66A39">
              <w:rPr>
                <w:b/>
                <w:bCs/>
                <w:color w:val="000000"/>
                <w:sz w:val="20"/>
                <w:szCs w:val="20"/>
              </w:rPr>
              <w:t>ΦΑΣΗ</w:t>
            </w:r>
            <w:r w:rsidR="00F66A39">
              <w:rPr>
                <w:b/>
                <w:bCs/>
                <w:color w:val="000000"/>
                <w:sz w:val="20"/>
                <w:szCs w:val="20"/>
                <w:lang w:val="el-GR"/>
              </w:rPr>
              <w:t xml:space="preserve"> </w:t>
            </w:r>
            <w:r w:rsidR="00F66A39" w:rsidRPr="00382388">
              <w:rPr>
                <w:b/>
                <w:bCs/>
                <w:color w:val="000000"/>
                <w:sz w:val="20"/>
                <w:szCs w:val="20"/>
                <w:lang w:val="el-GR"/>
              </w:rPr>
              <w:t>Β</w:t>
            </w:r>
          </w:p>
        </w:tc>
        <w:tc>
          <w:tcPr>
            <w:tcW w:w="1634" w:type="pct"/>
            <w:tcBorders>
              <w:top w:val="nil"/>
              <w:left w:val="nil"/>
              <w:bottom w:val="single" w:sz="4" w:space="0" w:color="auto"/>
              <w:right w:val="single" w:sz="4" w:space="0" w:color="auto"/>
            </w:tcBorders>
            <w:shd w:val="clear" w:color="000000" w:fill="F2F2F2"/>
            <w:vAlign w:val="center"/>
            <w:hideMark/>
          </w:tcPr>
          <w:p w14:paraId="2A302DC3" w14:textId="076F7056" w:rsidR="009B4E17" w:rsidRDefault="00F66A39" w:rsidP="009B4E17">
            <w:pPr>
              <w:suppressAutoHyphens w:val="0"/>
              <w:autoSpaceDE w:val="0"/>
              <w:spacing w:after="60"/>
              <w:jc w:val="left"/>
              <w:rPr>
                <w:b/>
                <w:bCs/>
                <w:color w:val="000000"/>
                <w:lang w:val="el-GR"/>
              </w:rPr>
            </w:pPr>
            <w:r w:rsidRPr="00382388">
              <w:rPr>
                <w:b/>
                <w:bCs/>
                <w:color w:val="000000"/>
                <w:lang w:val="el-GR"/>
              </w:rPr>
              <w:t>Υπηρεσίες ποιοτικού ελέγχου και παραλαβής</w:t>
            </w:r>
            <w:r w:rsidRPr="00382388" w:rsidDel="00F66A39">
              <w:rPr>
                <w:b/>
                <w:bCs/>
                <w:color w:val="000000"/>
                <w:lang w:val="el-GR"/>
              </w:rPr>
              <w:t xml:space="preserve"> </w:t>
            </w:r>
          </w:p>
          <w:p w14:paraId="692A677D" w14:textId="77777777" w:rsidR="00F66A39" w:rsidRPr="00382388" w:rsidRDefault="00F66A39" w:rsidP="009B4E17">
            <w:pPr>
              <w:suppressAutoHyphens w:val="0"/>
              <w:autoSpaceDE w:val="0"/>
              <w:spacing w:after="60"/>
              <w:jc w:val="left"/>
              <w:rPr>
                <w:b/>
                <w:bCs/>
                <w:color w:val="000000"/>
                <w:lang w:val="el-GR"/>
              </w:rPr>
            </w:pPr>
          </w:p>
          <w:p w14:paraId="2980CC10" w14:textId="6E959E59" w:rsidR="00F66A39" w:rsidRDefault="00F66A39" w:rsidP="009B4E17">
            <w:pPr>
              <w:suppressAutoHyphens w:val="0"/>
              <w:autoSpaceDE w:val="0"/>
              <w:spacing w:after="60"/>
              <w:jc w:val="left"/>
              <w:rPr>
                <w:color w:val="000000"/>
                <w:lang w:val="el-GR"/>
              </w:rPr>
            </w:pPr>
            <w:r w:rsidRPr="00382388">
              <w:rPr>
                <w:color w:val="000000"/>
                <w:lang w:val="el-GR"/>
              </w:rPr>
              <w:t>Παρακολούθηση εκτέλεσης έργου</w:t>
            </w:r>
          </w:p>
          <w:p w14:paraId="7CE89D70" w14:textId="77777777" w:rsidR="00F66A39" w:rsidRPr="00382388" w:rsidRDefault="00F66A39" w:rsidP="009B4E17">
            <w:pPr>
              <w:suppressAutoHyphens w:val="0"/>
              <w:autoSpaceDE w:val="0"/>
              <w:spacing w:after="60"/>
              <w:jc w:val="left"/>
              <w:rPr>
                <w:color w:val="000000"/>
                <w:lang w:val="el-GR"/>
              </w:rPr>
            </w:pPr>
          </w:p>
          <w:p w14:paraId="663D02E1" w14:textId="6688468B" w:rsidR="00F66A39" w:rsidRPr="00382388" w:rsidRDefault="00F66A39" w:rsidP="009B4E17">
            <w:pPr>
              <w:suppressAutoHyphens w:val="0"/>
              <w:autoSpaceDE w:val="0"/>
              <w:spacing w:after="60"/>
              <w:jc w:val="left"/>
              <w:rPr>
                <w:rFonts w:eastAsia="SimSun"/>
                <w:b/>
                <w:bCs/>
                <w:sz w:val="20"/>
                <w:szCs w:val="20"/>
                <w:lang w:val="el-GR"/>
              </w:rPr>
            </w:pPr>
            <w:r w:rsidRPr="00382388">
              <w:rPr>
                <w:color w:val="000000"/>
                <w:lang w:val="el-GR"/>
              </w:rPr>
              <w:t>Έλεγχος και παραλαβή εγγυήσεων και παραδοτέων αναδόχων</w:t>
            </w:r>
          </w:p>
        </w:tc>
        <w:tc>
          <w:tcPr>
            <w:tcW w:w="674" w:type="pct"/>
            <w:tcBorders>
              <w:top w:val="nil"/>
              <w:left w:val="nil"/>
              <w:bottom w:val="single" w:sz="4" w:space="0" w:color="auto"/>
              <w:right w:val="single" w:sz="4" w:space="0" w:color="auto"/>
            </w:tcBorders>
            <w:shd w:val="clear" w:color="000000" w:fill="F2F2F2"/>
            <w:vAlign w:val="center"/>
            <w:hideMark/>
          </w:tcPr>
          <w:p w14:paraId="4DA45205" w14:textId="593537F5" w:rsidR="009B4E17" w:rsidRPr="00382388" w:rsidRDefault="009B4E17" w:rsidP="009B4E17">
            <w:pPr>
              <w:suppressAutoHyphens w:val="0"/>
              <w:autoSpaceDE w:val="0"/>
              <w:spacing w:after="60"/>
              <w:jc w:val="center"/>
              <w:rPr>
                <w:rFonts w:eastAsia="SimSun"/>
                <w:b/>
                <w:sz w:val="20"/>
                <w:szCs w:val="20"/>
                <w:lang w:val="el-GR"/>
              </w:rPr>
            </w:pPr>
            <w:r w:rsidRPr="00F66A39">
              <w:rPr>
                <w:b/>
                <w:bCs/>
                <w:color w:val="000000"/>
                <w:sz w:val="20"/>
                <w:szCs w:val="20"/>
                <w:lang w:val="el-GR"/>
              </w:rPr>
              <w:t>16</w:t>
            </w:r>
          </w:p>
        </w:tc>
        <w:tc>
          <w:tcPr>
            <w:tcW w:w="722" w:type="pct"/>
            <w:tcBorders>
              <w:top w:val="nil"/>
              <w:left w:val="nil"/>
              <w:bottom w:val="single" w:sz="4" w:space="0" w:color="auto"/>
              <w:right w:val="single" w:sz="4" w:space="0" w:color="auto"/>
            </w:tcBorders>
            <w:shd w:val="clear" w:color="000000" w:fill="F2F2F2"/>
            <w:vAlign w:val="center"/>
            <w:hideMark/>
          </w:tcPr>
          <w:p w14:paraId="33EB7351" w14:textId="69B08BFE" w:rsidR="009B4E17" w:rsidRPr="00382388" w:rsidRDefault="009B4E17" w:rsidP="009B4E17">
            <w:pPr>
              <w:suppressAutoHyphens w:val="0"/>
              <w:autoSpaceDE w:val="0"/>
              <w:spacing w:after="60"/>
              <w:jc w:val="center"/>
              <w:rPr>
                <w:rFonts w:eastAsia="SimSun"/>
                <w:b/>
                <w:sz w:val="20"/>
                <w:szCs w:val="20"/>
                <w:lang w:val="el-GR"/>
              </w:rPr>
            </w:pPr>
            <w:r w:rsidRPr="00F66A39">
              <w:rPr>
                <w:rFonts w:eastAsia="SimSun"/>
                <w:b/>
                <w:sz w:val="20"/>
                <w:szCs w:val="20"/>
                <w:lang w:val="el-GR"/>
              </w:rPr>
              <w:t>1</w:t>
            </w:r>
          </w:p>
        </w:tc>
        <w:tc>
          <w:tcPr>
            <w:tcW w:w="590" w:type="pct"/>
            <w:tcBorders>
              <w:top w:val="nil"/>
              <w:left w:val="nil"/>
              <w:bottom w:val="single" w:sz="4" w:space="0" w:color="auto"/>
              <w:right w:val="single" w:sz="4" w:space="0" w:color="auto"/>
            </w:tcBorders>
            <w:shd w:val="clear" w:color="000000" w:fill="F2F2F2"/>
            <w:vAlign w:val="center"/>
            <w:hideMark/>
          </w:tcPr>
          <w:p w14:paraId="6AB3BAAC" w14:textId="34F76EE2" w:rsidR="009B4E17" w:rsidRPr="00382388" w:rsidRDefault="009B4E17" w:rsidP="009B4E17">
            <w:pPr>
              <w:suppressAutoHyphens w:val="0"/>
              <w:autoSpaceDE w:val="0"/>
              <w:spacing w:after="60"/>
              <w:jc w:val="center"/>
              <w:rPr>
                <w:rFonts w:eastAsia="SimSun"/>
                <w:b/>
                <w:sz w:val="20"/>
                <w:szCs w:val="20"/>
                <w:lang w:val="el-GR"/>
              </w:rPr>
            </w:pPr>
            <w:r w:rsidRPr="00F66A39">
              <w:rPr>
                <w:rFonts w:eastAsia="SimSun"/>
                <w:b/>
                <w:sz w:val="20"/>
                <w:szCs w:val="20"/>
                <w:lang w:val="el-GR"/>
              </w:rPr>
              <w:t>17</w:t>
            </w:r>
          </w:p>
        </w:tc>
        <w:tc>
          <w:tcPr>
            <w:tcW w:w="850" w:type="pct"/>
            <w:tcBorders>
              <w:top w:val="nil"/>
              <w:left w:val="nil"/>
              <w:bottom w:val="single" w:sz="4" w:space="0" w:color="auto"/>
              <w:right w:val="single" w:sz="4" w:space="0" w:color="auto"/>
            </w:tcBorders>
            <w:shd w:val="clear" w:color="000000" w:fill="F2F2F2"/>
            <w:hideMark/>
          </w:tcPr>
          <w:p w14:paraId="0C0D46EF" w14:textId="1365A540" w:rsidR="009B4E17" w:rsidRPr="00382388" w:rsidRDefault="009B4E17" w:rsidP="00382388">
            <w:pPr>
              <w:suppressAutoHyphens w:val="0"/>
              <w:autoSpaceDE w:val="0"/>
              <w:spacing w:after="60"/>
              <w:jc w:val="center"/>
              <w:rPr>
                <w:rFonts w:eastAsia="SimSun"/>
                <w:sz w:val="20"/>
                <w:szCs w:val="20"/>
                <w:lang w:val="el-GR"/>
              </w:rPr>
            </w:pPr>
            <w:r w:rsidRPr="00F66A39">
              <w:rPr>
                <w:color w:val="000000"/>
                <w:sz w:val="20"/>
                <w:szCs w:val="20"/>
                <w:lang w:val="el-GR"/>
              </w:rPr>
              <w:t>Έναρξη με την υπογραφή της Σύμβασης</w:t>
            </w:r>
          </w:p>
        </w:tc>
      </w:tr>
    </w:tbl>
    <w:p w14:paraId="0D49862E" w14:textId="42AAC236" w:rsidR="00A66848" w:rsidRDefault="00A66848" w:rsidP="00F82A8D">
      <w:pPr>
        <w:suppressAutoHyphens w:val="0"/>
        <w:autoSpaceDE w:val="0"/>
        <w:spacing w:after="60"/>
        <w:rPr>
          <w:rFonts w:eastAsia="SimSun"/>
          <w:lang w:val="el-GR"/>
        </w:rPr>
      </w:pPr>
    </w:p>
    <w:p w14:paraId="2BE95E92" w14:textId="77777777" w:rsidR="00A66848" w:rsidRDefault="00A66848" w:rsidP="00F82A8D">
      <w:pPr>
        <w:suppressAutoHyphens w:val="0"/>
        <w:autoSpaceDE w:val="0"/>
        <w:spacing w:after="60"/>
        <w:rPr>
          <w:rFonts w:eastAsia="SimSun"/>
          <w:lang w:val="el-GR"/>
        </w:rPr>
      </w:pPr>
    </w:p>
    <w:bookmarkEnd w:id="561"/>
    <w:p w14:paraId="12634D80" w14:textId="77777777" w:rsidR="00C77D57" w:rsidRPr="00EF2204" w:rsidRDefault="00C77D57" w:rsidP="00C77D57">
      <w:pPr>
        <w:rPr>
          <w:lang w:val="el-GR"/>
        </w:rPr>
      </w:pPr>
    </w:p>
    <w:p w14:paraId="06A0D955" w14:textId="04B45CBF" w:rsidR="00025B9C" w:rsidRDefault="00025B9C" w:rsidP="00045DCF">
      <w:pPr>
        <w:pStyle w:val="4"/>
        <w:numPr>
          <w:ilvl w:val="1"/>
          <w:numId w:val="65"/>
        </w:numPr>
        <w:ind w:hanging="306"/>
        <w:rPr>
          <w:rFonts w:cs="Tahoma"/>
          <w:szCs w:val="22"/>
          <w:lang w:val="el-GR"/>
        </w:rPr>
      </w:pPr>
      <w:bookmarkStart w:id="562" w:name="_Toc97194368"/>
      <w:bookmarkStart w:id="563" w:name="_Toc145407038"/>
      <w:r w:rsidRPr="00EF2204">
        <w:rPr>
          <w:rFonts w:cs="Tahoma"/>
          <w:szCs w:val="22"/>
          <w:lang w:val="el-GR"/>
        </w:rPr>
        <w:t>Φάσεις – Παραδοτέα</w:t>
      </w:r>
      <w:bookmarkEnd w:id="562"/>
      <w:bookmarkEnd w:id="563"/>
    </w:p>
    <w:tbl>
      <w:tblPr>
        <w:tblW w:w="5580" w:type="pct"/>
        <w:tblInd w:w="-5" w:type="dxa"/>
        <w:tblCellMar>
          <w:left w:w="0" w:type="dxa"/>
          <w:right w:w="0" w:type="dxa"/>
        </w:tblCellMar>
        <w:tblLook w:val="04A0" w:firstRow="1" w:lastRow="0" w:firstColumn="1" w:lastColumn="0" w:noHBand="0" w:noVBand="1"/>
      </w:tblPr>
      <w:tblGrid>
        <w:gridCol w:w="2426"/>
        <w:gridCol w:w="5847"/>
        <w:gridCol w:w="1977"/>
        <w:gridCol w:w="506"/>
      </w:tblGrid>
      <w:tr w:rsidR="00A25563" w:rsidRPr="007D2699" w14:paraId="0A136B9A" w14:textId="77777777" w:rsidTr="00840E5F">
        <w:trPr>
          <w:trHeight w:val="300"/>
        </w:trPr>
        <w:tc>
          <w:tcPr>
            <w:tcW w:w="1105" w:type="pct"/>
            <w:noWrap/>
            <w:tcMar>
              <w:top w:w="0" w:type="dxa"/>
              <w:left w:w="108" w:type="dxa"/>
              <w:bottom w:w="0" w:type="dxa"/>
              <w:right w:w="108" w:type="dxa"/>
            </w:tcMar>
            <w:vAlign w:val="bottom"/>
            <w:hideMark/>
          </w:tcPr>
          <w:p w14:paraId="6CE15BD0" w14:textId="77777777" w:rsidR="00A25563" w:rsidRDefault="00A25563" w:rsidP="00840E5F">
            <w:pPr>
              <w:suppressAutoHyphens w:val="0"/>
              <w:spacing w:after="0"/>
              <w:jc w:val="left"/>
              <w:rPr>
                <w:rFonts w:ascii="Times New Roman" w:hAnsi="Times New Roman" w:cs="Times New Roman"/>
                <w:sz w:val="20"/>
                <w:szCs w:val="20"/>
                <w:lang w:val="el-GR" w:eastAsia="el-GR"/>
              </w:rPr>
            </w:pPr>
          </w:p>
        </w:tc>
        <w:tc>
          <w:tcPr>
            <w:tcW w:w="2661" w:type="pct"/>
            <w:noWrap/>
            <w:tcMar>
              <w:top w:w="0" w:type="dxa"/>
              <w:left w:w="108" w:type="dxa"/>
              <w:bottom w:w="0" w:type="dxa"/>
              <w:right w:w="108" w:type="dxa"/>
            </w:tcMar>
            <w:vAlign w:val="bottom"/>
            <w:hideMark/>
          </w:tcPr>
          <w:p w14:paraId="1C8C1920" w14:textId="77777777" w:rsidR="00A25563" w:rsidRPr="007D2699" w:rsidRDefault="00A25563" w:rsidP="00840E5F">
            <w:pPr>
              <w:rPr>
                <w:rFonts w:ascii="Times New Roman" w:hAnsi="Times New Roman" w:cs="Times New Roman"/>
                <w:sz w:val="20"/>
                <w:szCs w:val="20"/>
                <w:lang w:val="el-GR"/>
              </w:rPr>
            </w:pPr>
          </w:p>
        </w:tc>
        <w:tc>
          <w:tcPr>
            <w:tcW w:w="1130" w:type="pct"/>
            <w:gridSpan w:val="2"/>
            <w:noWrap/>
            <w:tcMar>
              <w:top w:w="0" w:type="dxa"/>
              <w:left w:w="108" w:type="dxa"/>
              <w:bottom w:w="0" w:type="dxa"/>
              <w:right w:w="108" w:type="dxa"/>
            </w:tcMar>
            <w:vAlign w:val="bottom"/>
            <w:hideMark/>
          </w:tcPr>
          <w:p w14:paraId="45AC9D18" w14:textId="77777777" w:rsidR="00A25563" w:rsidRPr="007D2699" w:rsidRDefault="00A25563" w:rsidP="00840E5F">
            <w:pPr>
              <w:rPr>
                <w:rFonts w:ascii="Times New Roman" w:hAnsi="Times New Roman" w:cs="Times New Roman"/>
                <w:sz w:val="20"/>
                <w:szCs w:val="20"/>
                <w:lang w:val="el-GR"/>
              </w:rPr>
            </w:pPr>
          </w:p>
        </w:tc>
      </w:tr>
      <w:tr w:rsidR="00A25563" w:rsidRPr="00F84B4D" w14:paraId="2E11445E" w14:textId="77777777" w:rsidTr="00840E5F">
        <w:trPr>
          <w:gridAfter w:val="1"/>
          <w:wAfter w:w="494" w:type="dxa"/>
        </w:trPr>
        <w:tc>
          <w:tcPr>
            <w:tcW w:w="4666" w:type="pct"/>
            <w:gridSpan w:val="3"/>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2613AA2B" w14:textId="77777777" w:rsidR="00A25563" w:rsidRDefault="00A25563" w:rsidP="00840E5F">
            <w:pPr>
              <w:spacing w:after="60"/>
              <w:rPr>
                <w:rFonts w:eastAsiaTheme="minorHAnsi"/>
                <w:u w:val="single"/>
              </w:rPr>
            </w:pPr>
            <w:r>
              <w:rPr>
                <w:u w:val="single"/>
              </w:rPr>
              <w:t xml:space="preserve">ΑΝΑΜΕΝΟΜΕΝΑ ΠΑΡΑΔΟΤΕΑ  / ΑΠΟΤΕΛΕΣΜΑΤΑ ΦΑΣΕΩΝ: </w:t>
            </w:r>
          </w:p>
          <w:tbl>
            <w:tblPr>
              <w:tblW w:w="9779" w:type="dxa"/>
              <w:tblCellMar>
                <w:left w:w="0" w:type="dxa"/>
                <w:right w:w="0" w:type="dxa"/>
              </w:tblCellMar>
              <w:tblLook w:val="04A0" w:firstRow="1" w:lastRow="0" w:firstColumn="1" w:lastColumn="0" w:noHBand="0" w:noVBand="1"/>
            </w:tblPr>
            <w:tblGrid>
              <w:gridCol w:w="3651"/>
              <w:gridCol w:w="6128"/>
            </w:tblGrid>
            <w:tr w:rsidR="00A25563" w14:paraId="4E7F85D9" w14:textId="77777777" w:rsidTr="00840E5F">
              <w:trPr>
                <w:trHeight w:val="405"/>
              </w:trPr>
              <w:tc>
                <w:tcPr>
                  <w:tcW w:w="3651" w:type="dxa"/>
                  <w:tcBorders>
                    <w:top w:val="single" w:sz="8" w:space="0" w:color="auto"/>
                    <w:left w:val="single" w:sz="8" w:space="0" w:color="auto"/>
                    <w:bottom w:val="single" w:sz="8" w:space="0" w:color="auto"/>
                    <w:right w:val="single" w:sz="8" w:space="0" w:color="auto"/>
                  </w:tcBorders>
                  <w:shd w:val="clear" w:color="auto" w:fill="E6E6E6"/>
                  <w:tcMar>
                    <w:top w:w="0" w:type="dxa"/>
                    <w:left w:w="108" w:type="dxa"/>
                    <w:bottom w:w="0" w:type="dxa"/>
                    <w:right w:w="108" w:type="dxa"/>
                  </w:tcMar>
                  <w:hideMark/>
                </w:tcPr>
                <w:p w14:paraId="5B740870" w14:textId="77777777" w:rsidR="00A25563" w:rsidRPr="00A25563" w:rsidRDefault="00A25563" w:rsidP="00840E5F">
                  <w:pPr>
                    <w:rPr>
                      <w:sz w:val="20"/>
                      <w:szCs w:val="20"/>
                      <w:lang w:val="el-GR" w:eastAsia="en-US"/>
                    </w:rPr>
                  </w:pPr>
                  <w:r w:rsidRPr="00A25563">
                    <w:rPr>
                      <w:sz w:val="20"/>
                      <w:szCs w:val="20"/>
                      <w:lang w:eastAsia="en-US"/>
                    </w:rPr>
                    <w:t>Τίτλος Παραδοτέου</w:t>
                  </w:r>
                </w:p>
              </w:tc>
              <w:tc>
                <w:tcPr>
                  <w:tcW w:w="6128" w:type="dxa"/>
                  <w:tcBorders>
                    <w:top w:val="single" w:sz="8" w:space="0" w:color="auto"/>
                    <w:left w:val="nil"/>
                    <w:bottom w:val="single" w:sz="8" w:space="0" w:color="auto"/>
                    <w:right w:val="single" w:sz="8" w:space="0" w:color="auto"/>
                  </w:tcBorders>
                  <w:shd w:val="clear" w:color="auto" w:fill="E6E6E6"/>
                  <w:tcMar>
                    <w:top w:w="0" w:type="dxa"/>
                    <w:left w:w="108" w:type="dxa"/>
                    <w:bottom w:w="0" w:type="dxa"/>
                    <w:right w:w="108" w:type="dxa"/>
                  </w:tcMar>
                  <w:hideMark/>
                </w:tcPr>
                <w:p w14:paraId="0D74A235" w14:textId="77777777" w:rsidR="00A25563" w:rsidRPr="00A25563" w:rsidRDefault="00A25563" w:rsidP="00840E5F">
                  <w:pPr>
                    <w:rPr>
                      <w:sz w:val="20"/>
                      <w:szCs w:val="20"/>
                      <w:lang w:eastAsia="en-US"/>
                    </w:rPr>
                  </w:pPr>
                  <w:r w:rsidRPr="00A25563">
                    <w:rPr>
                      <w:sz w:val="20"/>
                      <w:szCs w:val="20"/>
                      <w:lang w:eastAsia="en-US"/>
                    </w:rPr>
                    <w:t xml:space="preserve">Περιγραφή Παραδοτέου </w:t>
                  </w:r>
                </w:p>
              </w:tc>
            </w:tr>
            <w:tr w:rsidR="00A25563" w:rsidRPr="00F84B4D" w14:paraId="34F7EE6C" w14:textId="77777777" w:rsidTr="00840E5F">
              <w:trPr>
                <w:trHeight w:val="405"/>
              </w:trPr>
              <w:tc>
                <w:tcPr>
                  <w:tcW w:w="3651"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D3EB153" w14:textId="29E922E8" w:rsidR="00A25563" w:rsidRPr="00382388" w:rsidRDefault="00A25563" w:rsidP="00840E5F">
                  <w:pPr>
                    <w:ind w:left="390" w:hanging="390"/>
                    <w:rPr>
                      <w:b/>
                      <w:bCs/>
                      <w:sz w:val="20"/>
                      <w:szCs w:val="20"/>
                      <w:lang w:val="el-GR" w:eastAsia="en-US"/>
                    </w:rPr>
                  </w:pPr>
                  <w:r w:rsidRPr="00382388">
                    <w:rPr>
                      <w:b/>
                      <w:bCs/>
                      <w:sz w:val="20"/>
                      <w:szCs w:val="20"/>
                      <w:lang w:val="el-GR" w:eastAsia="en-US"/>
                    </w:rPr>
                    <w:t>Π1. Παραδοτέο της Φάσης Α</w:t>
                  </w:r>
                </w:p>
                <w:p w14:paraId="2B2C5F79" w14:textId="55F5C58D" w:rsidR="00A25563" w:rsidRPr="00382388" w:rsidRDefault="00F66A39" w:rsidP="00382388">
                  <w:pPr>
                    <w:rPr>
                      <w:sz w:val="20"/>
                      <w:szCs w:val="20"/>
                      <w:lang w:val="el-GR" w:eastAsia="en-US"/>
                    </w:rPr>
                  </w:pPr>
                  <w:r w:rsidRPr="00382388">
                    <w:rPr>
                      <w:sz w:val="20"/>
                      <w:szCs w:val="20"/>
                      <w:lang w:val="el-GR" w:eastAsia="en-US"/>
                    </w:rPr>
                    <w:t xml:space="preserve">Α.1 </w:t>
                  </w:r>
                  <w:r w:rsidR="00A25563" w:rsidRPr="00F66A39">
                    <w:rPr>
                      <w:sz w:val="20"/>
                      <w:szCs w:val="20"/>
                      <w:lang w:val="el-GR" w:eastAsia="en-US"/>
                    </w:rPr>
                    <w:t xml:space="preserve">Διαδικασίες Διασφάλισης Ποιότητας Εκτέλεσης Έργου Διαχείρισης και Ποιότητας και Έργου (ΣΔΠΕ). </w:t>
                  </w:r>
                </w:p>
                <w:p w14:paraId="39256850" w14:textId="2219BD1C" w:rsidR="00F66A39" w:rsidRPr="00F66A39" w:rsidRDefault="00F66A39" w:rsidP="00382388">
                  <w:pPr>
                    <w:rPr>
                      <w:sz w:val="20"/>
                      <w:szCs w:val="20"/>
                      <w:lang w:val="el-GR" w:eastAsia="en-US"/>
                    </w:rPr>
                  </w:pPr>
                  <w:r w:rsidRPr="00382388">
                    <w:rPr>
                      <w:sz w:val="20"/>
                      <w:szCs w:val="20"/>
                      <w:lang w:val="el-GR" w:eastAsia="en-US"/>
                    </w:rPr>
                    <w:t xml:space="preserve">Α.2 Αναφορά Παρακολούθησης και Ελέγχου εργασιών </w:t>
                  </w:r>
                  <w:r w:rsidRPr="00382388">
                    <w:rPr>
                      <w:sz w:val="20"/>
                      <w:szCs w:val="20"/>
                      <w:lang w:val="en-US" w:eastAsia="en-US"/>
                    </w:rPr>
                    <w:t>site</w:t>
                  </w:r>
                  <w:r w:rsidRPr="00382388">
                    <w:rPr>
                      <w:sz w:val="20"/>
                      <w:szCs w:val="20"/>
                      <w:lang w:val="el-GR" w:eastAsia="en-US"/>
                    </w:rPr>
                    <w:t xml:space="preserve"> </w:t>
                  </w:r>
                  <w:r w:rsidRPr="00382388">
                    <w:rPr>
                      <w:sz w:val="20"/>
                      <w:szCs w:val="20"/>
                      <w:lang w:val="en-US" w:eastAsia="en-US"/>
                    </w:rPr>
                    <w:t>surveys</w:t>
                  </w:r>
                  <w:r w:rsidRPr="00382388">
                    <w:rPr>
                      <w:sz w:val="20"/>
                      <w:szCs w:val="20"/>
                      <w:lang w:val="el-GR" w:eastAsia="en-US"/>
                    </w:rPr>
                    <w:t xml:space="preserve"> και επιλογής υλικών και τεχνικών μεθόδων.</w:t>
                  </w:r>
                </w:p>
              </w:tc>
              <w:tc>
                <w:tcPr>
                  <w:tcW w:w="6128" w:type="dxa"/>
                  <w:tcBorders>
                    <w:top w:val="nil"/>
                    <w:left w:val="nil"/>
                    <w:bottom w:val="single" w:sz="8" w:space="0" w:color="auto"/>
                    <w:right w:val="single" w:sz="8" w:space="0" w:color="auto"/>
                  </w:tcBorders>
                  <w:tcMar>
                    <w:top w:w="0" w:type="dxa"/>
                    <w:left w:w="108" w:type="dxa"/>
                    <w:bottom w:w="0" w:type="dxa"/>
                    <w:right w:w="108" w:type="dxa"/>
                  </w:tcMar>
                  <w:hideMark/>
                </w:tcPr>
                <w:p w14:paraId="1092013E" w14:textId="77777777" w:rsidR="00F66A39" w:rsidRPr="00382388" w:rsidRDefault="00A25563" w:rsidP="00840E5F">
                  <w:pPr>
                    <w:rPr>
                      <w:sz w:val="20"/>
                      <w:szCs w:val="20"/>
                      <w:lang w:val="el-GR"/>
                    </w:rPr>
                  </w:pPr>
                  <w:r w:rsidRPr="00F66A39">
                    <w:rPr>
                      <w:sz w:val="20"/>
                      <w:szCs w:val="20"/>
                      <w:lang w:val="el-GR"/>
                    </w:rPr>
                    <w:t xml:space="preserve">Περιλαμβάνει κατ’ ελάχιστον </w:t>
                  </w:r>
                </w:p>
                <w:p w14:paraId="4B7482DD" w14:textId="77777777" w:rsidR="00F66A39" w:rsidRPr="00382388" w:rsidRDefault="00F66A39" w:rsidP="00840E5F">
                  <w:pPr>
                    <w:rPr>
                      <w:sz w:val="20"/>
                      <w:szCs w:val="20"/>
                      <w:lang w:val="el-GR"/>
                    </w:rPr>
                  </w:pPr>
                  <w:r w:rsidRPr="00382388">
                    <w:rPr>
                      <w:sz w:val="20"/>
                      <w:szCs w:val="20"/>
                      <w:lang w:val="el-GR"/>
                    </w:rPr>
                    <w:t xml:space="preserve">Για το Α.1 </w:t>
                  </w:r>
                </w:p>
                <w:p w14:paraId="4A36BB04" w14:textId="6EF1C08B" w:rsidR="00F66A39" w:rsidRPr="00382388" w:rsidRDefault="00A25563" w:rsidP="00840E5F">
                  <w:pPr>
                    <w:rPr>
                      <w:sz w:val="20"/>
                      <w:szCs w:val="20"/>
                      <w:lang w:val="el-GR"/>
                    </w:rPr>
                  </w:pPr>
                  <w:r w:rsidRPr="00F66A39">
                    <w:rPr>
                      <w:sz w:val="20"/>
                      <w:szCs w:val="20"/>
                      <w:lang w:val="el-GR"/>
                    </w:rPr>
                    <w:t>α) οδηγίες καλωδίωσης και διασφάλισης ποιότητας έργου, β) προσδιορισμό των ακολουθητέων προτύπων καλωδίωσης, γ) πρότυπα των μελετών εφαρμογής των Αναδόχων, ως προς την Καλωδίωση, και δ) σχολιασμό των Μελετών Εφαρμογής των Αναδόχων του Έργου</w:t>
                  </w:r>
                  <w:r w:rsidR="00F66A39" w:rsidRPr="00382388">
                    <w:rPr>
                      <w:sz w:val="20"/>
                      <w:szCs w:val="20"/>
                      <w:lang w:val="el-GR"/>
                    </w:rPr>
                    <w:t xml:space="preserve"> </w:t>
                  </w:r>
                </w:p>
                <w:p w14:paraId="247B09F7" w14:textId="34D78FFF" w:rsidR="00A25563" w:rsidRPr="00382388" w:rsidRDefault="00F66A39" w:rsidP="00840E5F">
                  <w:pPr>
                    <w:rPr>
                      <w:sz w:val="20"/>
                      <w:szCs w:val="20"/>
                      <w:lang w:val="el-GR"/>
                    </w:rPr>
                  </w:pPr>
                  <w:r w:rsidRPr="00382388">
                    <w:rPr>
                      <w:sz w:val="20"/>
                      <w:szCs w:val="20"/>
                      <w:lang w:val="el-GR"/>
                    </w:rPr>
                    <w:t>και επιπλέον για το Α.2 αναφορές</w:t>
                  </w:r>
                </w:p>
                <w:p w14:paraId="6B1F9083" w14:textId="793C72EA" w:rsidR="00F66A39" w:rsidRPr="00F66A39" w:rsidRDefault="00F66A39" w:rsidP="00840E5F">
                  <w:pPr>
                    <w:rPr>
                      <w:sz w:val="20"/>
                      <w:szCs w:val="20"/>
                      <w:lang w:val="el-GR"/>
                    </w:rPr>
                  </w:pPr>
                  <w:r w:rsidRPr="00382388">
                    <w:rPr>
                      <w:sz w:val="20"/>
                      <w:szCs w:val="20"/>
                      <w:lang w:val="el-GR"/>
                    </w:rPr>
                    <w:t xml:space="preserve">α) ελέγχου των </w:t>
                  </w:r>
                  <w:r w:rsidRPr="00382388">
                    <w:rPr>
                      <w:sz w:val="20"/>
                      <w:szCs w:val="20"/>
                      <w:lang w:val="en-US"/>
                    </w:rPr>
                    <w:t>site</w:t>
                  </w:r>
                  <w:r w:rsidRPr="00382388">
                    <w:rPr>
                      <w:sz w:val="20"/>
                      <w:szCs w:val="20"/>
                      <w:lang w:val="el-GR"/>
                    </w:rPr>
                    <w:t xml:space="preserve"> </w:t>
                  </w:r>
                  <w:r w:rsidRPr="00382388">
                    <w:rPr>
                      <w:sz w:val="20"/>
                      <w:szCs w:val="20"/>
                      <w:lang w:val="en-US"/>
                    </w:rPr>
                    <w:t>surveys</w:t>
                  </w:r>
                  <w:r w:rsidRPr="00382388">
                    <w:rPr>
                      <w:sz w:val="20"/>
                      <w:szCs w:val="20"/>
                      <w:lang w:val="el-GR"/>
                    </w:rPr>
                    <w:t xml:space="preserve"> των Αναδόχων καλωδίωσης, β) των επιλογών υλικών των Αναδόχων στους χώρους των Φορέων, γ) των προτεινόμενων από τους Αναδόχους υλοποίησης σχεδίων και περιγραφής καλωδίωσης, και δ) διαπιστώσεις προτεινόμενων συστάσεων, από δειγματοληπτικούς ελέγχους που θα πραγματοποιήσει ο Ανάδοχος του παρόντος.</w:t>
                  </w:r>
                </w:p>
              </w:tc>
            </w:tr>
            <w:tr w:rsidR="00A25563" w:rsidRPr="00F84B4D" w14:paraId="2A5F4739" w14:textId="77777777" w:rsidTr="00840E5F">
              <w:trPr>
                <w:trHeight w:val="405"/>
              </w:trPr>
              <w:tc>
                <w:tcPr>
                  <w:tcW w:w="3651"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FE0C98" w14:textId="784E31A4" w:rsidR="00F66A39" w:rsidRPr="00382388" w:rsidRDefault="00A25563" w:rsidP="00840E5F">
                  <w:pPr>
                    <w:ind w:left="390" w:hanging="390"/>
                    <w:rPr>
                      <w:b/>
                      <w:bCs/>
                      <w:sz w:val="20"/>
                      <w:szCs w:val="20"/>
                      <w:lang w:val="el-GR" w:eastAsia="en-US"/>
                    </w:rPr>
                  </w:pPr>
                  <w:r w:rsidRPr="00382388">
                    <w:rPr>
                      <w:b/>
                      <w:bCs/>
                      <w:sz w:val="20"/>
                      <w:szCs w:val="20"/>
                      <w:lang w:val="el-GR" w:eastAsia="en-US"/>
                    </w:rPr>
                    <w:t xml:space="preserve">Π2. Παραδοτέο της Φάσης </w:t>
                  </w:r>
                  <w:r w:rsidR="00F66A39" w:rsidRPr="00382388">
                    <w:rPr>
                      <w:b/>
                      <w:bCs/>
                      <w:sz w:val="20"/>
                      <w:szCs w:val="20"/>
                      <w:lang w:val="el-GR" w:eastAsia="en-US"/>
                    </w:rPr>
                    <w:t>Β</w:t>
                  </w:r>
                </w:p>
                <w:p w14:paraId="57113958" w14:textId="157C9210" w:rsidR="00A25563" w:rsidRPr="00382388" w:rsidRDefault="00F66A39" w:rsidP="00F66A39">
                  <w:pPr>
                    <w:rPr>
                      <w:sz w:val="20"/>
                      <w:szCs w:val="20"/>
                      <w:lang w:val="el-GR" w:eastAsia="en-US"/>
                    </w:rPr>
                  </w:pPr>
                  <w:r w:rsidRPr="00382388">
                    <w:rPr>
                      <w:sz w:val="20"/>
                      <w:szCs w:val="20"/>
                      <w:lang w:val="el-GR" w:eastAsia="en-US"/>
                    </w:rPr>
                    <w:t>Β.1 Αναφορά Παρακολούθησης Εκτέλεσης Εργασιών Καλωδίωσης.</w:t>
                  </w:r>
                </w:p>
                <w:p w14:paraId="26827064" w14:textId="45591D59" w:rsidR="00F66A39" w:rsidRPr="00F66A39" w:rsidRDefault="00F66A39" w:rsidP="00382388">
                  <w:pPr>
                    <w:rPr>
                      <w:sz w:val="20"/>
                      <w:szCs w:val="20"/>
                      <w:lang w:val="el-GR" w:eastAsia="en-US"/>
                    </w:rPr>
                  </w:pPr>
                  <w:r w:rsidRPr="00382388">
                    <w:rPr>
                      <w:sz w:val="20"/>
                      <w:szCs w:val="20"/>
                      <w:lang w:val="el-GR" w:eastAsia="en-US"/>
                    </w:rPr>
                    <w:lastRenderedPageBreak/>
                    <w:t>Β.2 Αναφορά Παραλαβής και Εγγυήσεων Παραδοτέων των Αναδόχων.</w:t>
                  </w:r>
                </w:p>
              </w:tc>
              <w:tc>
                <w:tcPr>
                  <w:tcW w:w="6128" w:type="dxa"/>
                  <w:tcBorders>
                    <w:top w:val="nil"/>
                    <w:left w:val="nil"/>
                    <w:bottom w:val="single" w:sz="8" w:space="0" w:color="auto"/>
                    <w:right w:val="single" w:sz="8" w:space="0" w:color="auto"/>
                  </w:tcBorders>
                  <w:tcMar>
                    <w:top w:w="0" w:type="dxa"/>
                    <w:left w:w="108" w:type="dxa"/>
                    <w:bottom w:w="0" w:type="dxa"/>
                    <w:right w:w="108" w:type="dxa"/>
                  </w:tcMar>
                  <w:hideMark/>
                </w:tcPr>
                <w:p w14:paraId="1ACECE74" w14:textId="77777777" w:rsidR="00A25563" w:rsidRPr="00382388" w:rsidRDefault="00A25563" w:rsidP="00840E5F">
                  <w:pPr>
                    <w:spacing w:after="60"/>
                    <w:rPr>
                      <w:sz w:val="20"/>
                      <w:szCs w:val="20"/>
                      <w:lang w:val="el-GR"/>
                    </w:rPr>
                  </w:pPr>
                  <w:r w:rsidRPr="00F66A39">
                    <w:rPr>
                      <w:sz w:val="20"/>
                      <w:szCs w:val="20"/>
                      <w:lang w:val="el-GR"/>
                    </w:rPr>
                    <w:lastRenderedPageBreak/>
                    <w:t xml:space="preserve">Περιλαμβάνει κατ’ ελάχιστον </w:t>
                  </w:r>
                </w:p>
                <w:p w14:paraId="209221D7" w14:textId="77777777" w:rsidR="00F66A39" w:rsidRPr="00382388" w:rsidRDefault="00F66A39" w:rsidP="00840E5F">
                  <w:pPr>
                    <w:spacing w:after="60"/>
                    <w:rPr>
                      <w:sz w:val="20"/>
                      <w:szCs w:val="20"/>
                      <w:lang w:val="el-GR"/>
                    </w:rPr>
                  </w:pPr>
                  <w:r w:rsidRPr="00382388">
                    <w:rPr>
                      <w:sz w:val="20"/>
                      <w:szCs w:val="20"/>
                      <w:lang w:val="el-GR"/>
                    </w:rPr>
                    <w:t>για το Β.1</w:t>
                  </w:r>
                </w:p>
                <w:p w14:paraId="4CA4E187" w14:textId="7B0010CB" w:rsidR="00F66A39" w:rsidRPr="00382388" w:rsidRDefault="00F66A39" w:rsidP="00F66A39">
                  <w:pPr>
                    <w:rPr>
                      <w:sz w:val="20"/>
                      <w:szCs w:val="20"/>
                      <w:lang w:val="el-GR" w:eastAsia="en-US"/>
                    </w:rPr>
                  </w:pPr>
                  <w:r w:rsidRPr="00382388">
                    <w:rPr>
                      <w:sz w:val="20"/>
                      <w:szCs w:val="20"/>
                      <w:lang w:val="el-GR" w:eastAsia="en-US"/>
                    </w:rPr>
                    <w:t>τις διαπιστώσεις</w:t>
                  </w:r>
                  <w:r w:rsidRPr="00382388">
                    <w:rPr>
                      <w:sz w:val="20"/>
                      <w:szCs w:val="20"/>
                      <w:lang w:eastAsia="en-US"/>
                    </w:rPr>
                    <w:t> </w:t>
                  </w:r>
                  <w:r w:rsidRPr="00382388">
                    <w:rPr>
                      <w:sz w:val="20"/>
                      <w:szCs w:val="20"/>
                      <w:lang w:val="el-GR" w:eastAsia="en-US"/>
                    </w:rPr>
                    <w:t xml:space="preserve"> από περιοδικούς ελέγχους για την πρόοδο των εργασιών καλωδίωσης των Αναδόχων του ΣΥΖΕΥΞΙΣ ΙΙ, με βάση το </w:t>
                  </w:r>
                  <w:r w:rsidRPr="00382388">
                    <w:rPr>
                      <w:sz w:val="20"/>
                      <w:szCs w:val="20"/>
                      <w:lang w:val="el-GR" w:eastAsia="en-US"/>
                    </w:rPr>
                    <w:lastRenderedPageBreak/>
                    <w:t>σύνολο της πληροφορίας του έργου, αλλά και τους δειγματοληπτικούς ελέγχους, τακτικούς και έκτακτους, του Αναδόχου του παρόντος σε αντιπροσωπευτικές θέσεις υλοποίησης του έργου, καθώς και σε θέσεις που θα υποδείξει η Αναθέτουσα Αρχή</w:t>
                  </w:r>
                </w:p>
                <w:p w14:paraId="4C913534" w14:textId="40F42B29" w:rsidR="00F66A39" w:rsidRPr="00382388" w:rsidRDefault="00F66A39" w:rsidP="00F66A39">
                  <w:pPr>
                    <w:rPr>
                      <w:sz w:val="20"/>
                      <w:szCs w:val="20"/>
                      <w:lang w:val="el-GR" w:eastAsia="en-US"/>
                    </w:rPr>
                  </w:pPr>
                  <w:r w:rsidRPr="00382388">
                    <w:rPr>
                      <w:sz w:val="20"/>
                      <w:szCs w:val="20"/>
                      <w:lang w:val="el-GR" w:eastAsia="en-US"/>
                    </w:rPr>
                    <w:t>και επιπλέον για το Β.2</w:t>
                  </w:r>
                </w:p>
                <w:p w14:paraId="7228A4C6" w14:textId="0DFA7209" w:rsidR="00F66A39" w:rsidRPr="00382388" w:rsidRDefault="00F66A39" w:rsidP="00F66A39">
                  <w:pPr>
                    <w:rPr>
                      <w:sz w:val="20"/>
                      <w:szCs w:val="20"/>
                      <w:lang w:val="el-GR" w:eastAsia="en-US"/>
                    </w:rPr>
                  </w:pPr>
                  <w:r w:rsidRPr="00382388">
                    <w:rPr>
                      <w:sz w:val="20"/>
                      <w:szCs w:val="20"/>
                      <w:lang w:val="el-GR"/>
                    </w:rPr>
                    <w:t>α) προτεινόμενες συστάσεις για τις διαδικασίες παραλαβών και ελέγχου εγγυήσεων των παραδοτέων των Αναδόχων του ΣΥΖΕΥΞΙΣ ΙΙ, β) διαπιστώσεις από τις διαδικασίες παραλαβών των Παραδοτέων των Αναδόχων, και γ) έλεγχο εγγυήσεων των Παραδοτέων των Αναδόχων.</w:t>
                  </w:r>
                  <w:r w:rsidRPr="00382388">
                    <w:rPr>
                      <w:sz w:val="20"/>
                      <w:szCs w:val="20"/>
                    </w:rPr>
                    <w:t> </w:t>
                  </w:r>
                </w:p>
                <w:p w14:paraId="751E66EB" w14:textId="449844BF" w:rsidR="00F66A39" w:rsidRPr="00F66A39" w:rsidRDefault="00F66A39" w:rsidP="00840E5F">
                  <w:pPr>
                    <w:spacing w:after="60"/>
                    <w:rPr>
                      <w:sz w:val="20"/>
                      <w:szCs w:val="20"/>
                      <w:lang w:val="el-GR"/>
                    </w:rPr>
                  </w:pPr>
                </w:p>
              </w:tc>
            </w:tr>
          </w:tbl>
          <w:p w14:paraId="13548F7C" w14:textId="77777777" w:rsidR="00A25563" w:rsidRPr="007D2699" w:rsidRDefault="00A25563" w:rsidP="00840E5F">
            <w:pPr>
              <w:rPr>
                <w:rFonts w:ascii="Times New Roman" w:hAnsi="Times New Roman" w:cs="Times New Roman"/>
                <w:sz w:val="20"/>
                <w:szCs w:val="20"/>
                <w:lang w:val="el-GR" w:eastAsia="el-GR"/>
              </w:rPr>
            </w:pPr>
          </w:p>
        </w:tc>
      </w:tr>
    </w:tbl>
    <w:p w14:paraId="1656B114" w14:textId="4D9B10D5" w:rsidR="00A25563" w:rsidRDefault="00A25563">
      <w:pPr>
        <w:rPr>
          <w:lang w:val="el-GR"/>
        </w:rPr>
      </w:pPr>
    </w:p>
    <w:p w14:paraId="43825D20" w14:textId="2D11B0A6" w:rsidR="00A71175" w:rsidRDefault="00F66A39">
      <w:pPr>
        <w:rPr>
          <w:lang w:val="el-GR"/>
        </w:rPr>
      </w:pPr>
      <w:r>
        <w:rPr>
          <w:lang w:val="el-GR"/>
        </w:rPr>
        <w:t xml:space="preserve">Οι εργασίες και τα παραδοτέα του Έργου θα απολογίζονται σε </w:t>
      </w:r>
      <w:r w:rsidRPr="00382388">
        <w:rPr>
          <w:b/>
          <w:bCs/>
          <w:lang w:val="el-GR"/>
        </w:rPr>
        <w:t>4</w:t>
      </w:r>
      <w:r w:rsidRPr="004517DF">
        <w:rPr>
          <w:b/>
          <w:bCs/>
          <w:lang w:val="el-GR"/>
        </w:rPr>
        <w:t>-μηνιαίες αναφορές</w:t>
      </w:r>
      <w:r>
        <w:rPr>
          <w:lang w:val="el-GR"/>
        </w:rPr>
        <w:t>, στις οποίες θα πρέπει</w:t>
      </w:r>
      <w:r w:rsidRPr="008C656E">
        <w:rPr>
          <w:lang w:val="el-GR"/>
        </w:rPr>
        <w:t xml:space="preserve"> να </w:t>
      </w:r>
      <w:r>
        <w:rPr>
          <w:lang w:val="el-GR"/>
        </w:rPr>
        <w:t>συμπεριλαμβάνεται</w:t>
      </w:r>
      <w:r w:rsidRPr="008C656E">
        <w:rPr>
          <w:lang w:val="el-GR"/>
        </w:rPr>
        <w:t xml:space="preserve"> τεκμηρίωση απασχόλησης</w:t>
      </w:r>
      <w:r>
        <w:rPr>
          <w:lang w:val="el-GR"/>
        </w:rPr>
        <w:t>, η οποία μπορεί να γίνεται με</w:t>
      </w:r>
      <w:r w:rsidRPr="008C656E">
        <w:rPr>
          <w:lang w:val="el-GR"/>
        </w:rPr>
        <w:t xml:space="preserve"> αναφορά </w:t>
      </w:r>
      <w:r>
        <w:rPr>
          <w:lang w:val="el-GR"/>
        </w:rPr>
        <w:t xml:space="preserve">σε επιτόπιων ελέγχων </w:t>
      </w:r>
      <w:r w:rsidRPr="008C656E">
        <w:rPr>
          <w:lang w:val="el-GR"/>
        </w:rPr>
        <w:t xml:space="preserve">και </w:t>
      </w:r>
      <w:r>
        <w:rPr>
          <w:lang w:val="el-GR"/>
        </w:rPr>
        <w:t xml:space="preserve">με </w:t>
      </w:r>
      <w:r w:rsidRPr="008C656E">
        <w:rPr>
          <w:lang w:val="el-GR"/>
        </w:rPr>
        <w:t xml:space="preserve">απολογισμό αναλωθέντος </w:t>
      </w:r>
      <w:r w:rsidRPr="008C656E">
        <w:rPr>
          <w:lang w:val="en-US"/>
        </w:rPr>
        <w:t>off</w:t>
      </w:r>
      <w:r w:rsidRPr="008C656E">
        <w:rPr>
          <w:lang w:val="el-GR"/>
        </w:rPr>
        <w:t>-</w:t>
      </w:r>
      <w:r w:rsidRPr="008C656E">
        <w:rPr>
          <w:lang w:val="en-US"/>
        </w:rPr>
        <w:t>site</w:t>
      </w:r>
      <w:r w:rsidRPr="008C656E">
        <w:rPr>
          <w:lang w:val="el-GR"/>
        </w:rPr>
        <w:t xml:space="preserve"> ανθρωποχρόνου</w:t>
      </w:r>
      <w:r>
        <w:rPr>
          <w:lang w:val="el-GR"/>
        </w:rPr>
        <w:t>.</w:t>
      </w:r>
    </w:p>
    <w:p w14:paraId="09ECF694" w14:textId="77DCADB4" w:rsidR="00A71175" w:rsidRPr="00382388" w:rsidRDefault="00A71175" w:rsidP="00A71175">
      <w:pPr>
        <w:rPr>
          <w:lang w:val="el-GR"/>
        </w:rPr>
      </w:pPr>
      <w:r w:rsidRPr="00382388">
        <w:rPr>
          <w:lang w:val="el-GR"/>
        </w:rPr>
        <w:t>Οι παραπάνω αναφορές υποβάλλονται εντός δέκα (10) ημερολογιακών ημερών από τη λήξη της εκάστοτε περιόδου αναφοράς</w:t>
      </w:r>
      <w:r>
        <w:rPr>
          <w:lang w:val="el-GR"/>
        </w:rPr>
        <w:t>.</w:t>
      </w:r>
    </w:p>
    <w:p w14:paraId="46AA8AEC" w14:textId="77777777" w:rsidR="00A71175" w:rsidRPr="00A25563" w:rsidRDefault="00A71175" w:rsidP="00382388">
      <w:pPr>
        <w:rPr>
          <w:lang w:val="el-GR"/>
        </w:rPr>
      </w:pPr>
    </w:p>
    <w:p w14:paraId="282CBCC6" w14:textId="77777777" w:rsidR="00EA7E9C" w:rsidRPr="00EA7E9C" w:rsidRDefault="00EA7E9C" w:rsidP="00EA7E9C">
      <w:pPr>
        <w:rPr>
          <w:rFonts w:eastAsia="SimSun"/>
          <w:lang w:val="el-GR"/>
        </w:rPr>
      </w:pPr>
    </w:p>
    <w:p w14:paraId="0DE3EE07" w14:textId="1567AC1B" w:rsidR="00025B9C" w:rsidRDefault="00025B9C">
      <w:pPr>
        <w:pStyle w:val="4"/>
        <w:numPr>
          <w:ilvl w:val="1"/>
          <w:numId w:val="65"/>
        </w:numPr>
        <w:ind w:hanging="306"/>
        <w:rPr>
          <w:rFonts w:cs="Tahoma"/>
          <w:szCs w:val="22"/>
          <w:lang w:val="el-GR"/>
        </w:rPr>
      </w:pPr>
      <w:bookmarkStart w:id="564" w:name="_Hlk61973828"/>
      <w:bookmarkStart w:id="565" w:name="_Toc145407039"/>
      <w:r w:rsidRPr="00382388">
        <w:rPr>
          <w:rFonts w:cs="Tahoma"/>
          <w:szCs w:val="22"/>
          <w:lang w:val="el-GR"/>
        </w:rPr>
        <w:t>Χρόνος Υποβολής και Διαδικασία Οριστικοποίησης Παραδοτέων</w:t>
      </w:r>
      <w:bookmarkEnd w:id="565"/>
    </w:p>
    <w:p w14:paraId="70862522" w14:textId="5E37B823" w:rsidR="00A66848" w:rsidRDefault="00A66848" w:rsidP="00A66848">
      <w:pPr>
        <w:rPr>
          <w:lang w:val="el-GR"/>
        </w:rPr>
      </w:pPr>
    </w:p>
    <w:tbl>
      <w:tblPr>
        <w:tblStyle w:val="aff0"/>
        <w:tblW w:w="5076" w:type="pct"/>
        <w:tblInd w:w="-147" w:type="dxa"/>
        <w:tblLayout w:type="fixed"/>
        <w:tblLook w:val="04A0" w:firstRow="1" w:lastRow="0" w:firstColumn="1" w:lastColumn="0" w:noHBand="0" w:noVBand="1"/>
      </w:tblPr>
      <w:tblGrid>
        <w:gridCol w:w="592"/>
        <w:gridCol w:w="719"/>
        <w:gridCol w:w="958"/>
        <w:gridCol w:w="4252"/>
        <w:gridCol w:w="1703"/>
        <w:gridCol w:w="1550"/>
      </w:tblGrid>
      <w:tr w:rsidR="00A66848" w:rsidRPr="00F84B4D" w14:paraId="426B7DC3" w14:textId="77777777" w:rsidTr="00A66848">
        <w:trPr>
          <w:trHeight w:val="336"/>
          <w:tblHeader/>
        </w:trPr>
        <w:tc>
          <w:tcPr>
            <w:tcW w:w="303" w:type="pct"/>
            <w:shd w:val="clear" w:color="auto" w:fill="FBE4D5"/>
            <w:vAlign w:val="center"/>
            <w:hideMark/>
          </w:tcPr>
          <w:p w14:paraId="7A003788" w14:textId="77777777" w:rsidR="00A66848" w:rsidRPr="00EF2204" w:rsidRDefault="00A66848" w:rsidP="00840E5F">
            <w:pPr>
              <w:suppressAutoHyphens w:val="0"/>
              <w:spacing w:after="0"/>
              <w:ind w:left="-109" w:right="-86"/>
              <w:jc w:val="center"/>
              <w:rPr>
                <w:b/>
                <w:bCs/>
                <w:color w:val="000000"/>
                <w:sz w:val="20"/>
                <w:szCs w:val="20"/>
                <w:lang w:val="el-GR" w:eastAsia="el-GR"/>
              </w:rPr>
            </w:pPr>
            <w:r w:rsidRPr="00EF2204">
              <w:rPr>
                <w:b/>
                <w:bCs/>
                <w:color w:val="000000"/>
                <w:sz w:val="20"/>
                <w:szCs w:val="20"/>
                <w:lang w:val="el-GR" w:eastAsia="el-GR"/>
              </w:rPr>
              <w:t>Α/Α</w:t>
            </w:r>
          </w:p>
        </w:tc>
        <w:tc>
          <w:tcPr>
            <w:tcW w:w="368" w:type="pct"/>
            <w:shd w:val="clear" w:color="auto" w:fill="FBE4D5"/>
            <w:vAlign w:val="center"/>
          </w:tcPr>
          <w:p w14:paraId="755F6141" w14:textId="77777777" w:rsidR="00A66848" w:rsidRPr="00EF2204" w:rsidRDefault="00A66848" w:rsidP="00840E5F">
            <w:pPr>
              <w:suppressAutoHyphens w:val="0"/>
              <w:spacing w:after="0"/>
              <w:ind w:left="-199" w:right="-111"/>
              <w:jc w:val="center"/>
              <w:rPr>
                <w:b/>
                <w:bCs/>
                <w:color w:val="000000"/>
                <w:sz w:val="20"/>
                <w:szCs w:val="20"/>
                <w:lang w:val="el-GR" w:eastAsia="el-GR"/>
              </w:rPr>
            </w:pPr>
            <w:r w:rsidRPr="00EF2204">
              <w:rPr>
                <w:b/>
                <w:bCs/>
                <w:color w:val="000000"/>
                <w:sz w:val="20"/>
                <w:szCs w:val="20"/>
                <w:lang w:val="el-GR" w:eastAsia="el-GR"/>
              </w:rPr>
              <w:t>ΦΑΣΗ</w:t>
            </w:r>
          </w:p>
        </w:tc>
        <w:tc>
          <w:tcPr>
            <w:tcW w:w="490" w:type="pct"/>
            <w:shd w:val="clear" w:color="auto" w:fill="FBE4D5"/>
            <w:vAlign w:val="center"/>
            <w:hideMark/>
          </w:tcPr>
          <w:p w14:paraId="6722ED54" w14:textId="77777777" w:rsidR="00A66848" w:rsidRPr="00EF2204" w:rsidRDefault="00A66848" w:rsidP="00840E5F">
            <w:pPr>
              <w:suppressAutoHyphens w:val="0"/>
              <w:spacing w:after="0"/>
              <w:jc w:val="center"/>
              <w:rPr>
                <w:b/>
                <w:bCs/>
                <w:color w:val="000000"/>
                <w:sz w:val="20"/>
                <w:szCs w:val="20"/>
                <w:lang w:val="el-GR" w:eastAsia="el-GR"/>
              </w:rPr>
            </w:pPr>
            <w:r w:rsidRPr="00EF2204">
              <w:rPr>
                <w:b/>
                <w:bCs/>
                <w:color w:val="000000"/>
                <w:sz w:val="20"/>
                <w:szCs w:val="20"/>
                <w:lang w:val="el-GR" w:eastAsia="el-GR"/>
              </w:rPr>
              <w:t>ΚΩΔ. ΠΑΡΑΔΟΤΕΟΥ</w:t>
            </w:r>
          </w:p>
        </w:tc>
        <w:tc>
          <w:tcPr>
            <w:tcW w:w="2175" w:type="pct"/>
            <w:shd w:val="clear" w:color="auto" w:fill="FBE4D5"/>
            <w:vAlign w:val="center"/>
            <w:hideMark/>
          </w:tcPr>
          <w:p w14:paraId="41F78CF4" w14:textId="77777777" w:rsidR="00A66848" w:rsidRPr="00EF2204" w:rsidRDefault="00A66848" w:rsidP="00840E5F">
            <w:pPr>
              <w:suppressAutoHyphens w:val="0"/>
              <w:spacing w:after="0"/>
              <w:jc w:val="center"/>
              <w:rPr>
                <w:b/>
                <w:bCs/>
                <w:color w:val="000000"/>
                <w:sz w:val="20"/>
                <w:szCs w:val="20"/>
                <w:lang w:val="el-GR" w:eastAsia="el-GR"/>
              </w:rPr>
            </w:pPr>
            <w:r w:rsidRPr="00EF2204">
              <w:rPr>
                <w:rFonts w:eastAsia="Calibri"/>
                <w:b/>
                <w:bCs/>
                <w:color w:val="000000"/>
                <w:sz w:val="20"/>
                <w:szCs w:val="20"/>
                <w:lang w:val="el-GR" w:eastAsia="el-GR"/>
              </w:rPr>
              <w:t>ΤΙΤΛΟΣ ΠΑΡΑΔΟΤΕΟΥ</w:t>
            </w:r>
          </w:p>
        </w:tc>
        <w:tc>
          <w:tcPr>
            <w:tcW w:w="871" w:type="pct"/>
            <w:shd w:val="clear" w:color="auto" w:fill="FBE4D5"/>
            <w:vAlign w:val="center"/>
            <w:hideMark/>
          </w:tcPr>
          <w:p w14:paraId="50E73386" w14:textId="77777777" w:rsidR="00A66848" w:rsidRPr="00EF2204" w:rsidRDefault="00A66848" w:rsidP="00840E5F">
            <w:pPr>
              <w:suppressAutoHyphens w:val="0"/>
              <w:spacing w:after="0"/>
              <w:ind w:left="-89"/>
              <w:jc w:val="center"/>
              <w:rPr>
                <w:rFonts w:eastAsia="Calibri"/>
                <w:b/>
                <w:bCs/>
                <w:color w:val="000000"/>
                <w:sz w:val="20"/>
                <w:szCs w:val="20"/>
                <w:lang w:val="el-GR" w:eastAsia="el-GR"/>
              </w:rPr>
            </w:pPr>
            <w:r w:rsidRPr="00EF2204">
              <w:rPr>
                <w:rFonts w:eastAsia="Calibri"/>
                <w:b/>
                <w:bCs/>
                <w:color w:val="000000"/>
                <w:sz w:val="20"/>
                <w:szCs w:val="20"/>
                <w:lang w:val="el-GR" w:eastAsia="el-GR"/>
              </w:rPr>
              <w:t xml:space="preserve">ΧΡΟΝΟΣ ΥΠΟΒΟΛΗΣ </w:t>
            </w:r>
          </w:p>
          <w:p w14:paraId="50B06F13" w14:textId="77777777" w:rsidR="00A66848" w:rsidRPr="00EF2204" w:rsidRDefault="00A66848" w:rsidP="00840E5F">
            <w:pPr>
              <w:suppressAutoHyphens w:val="0"/>
              <w:spacing w:after="0"/>
              <w:ind w:left="-89"/>
              <w:jc w:val="center"/>
              <w:rPr>
                <w:b/>
                <w:bCs/>
                <w:color w:val="000000"/>
                <w:sz w:val="20"/>
                <w:szCs w:val="20"/>
                <w:lang w:val="el-GR" w:eastAsia="el-GR"/>
              </w:rPr>
            </w:pPr>
            <w:r w:rsidRPr="00EF2204">
              <w:rPr>
                <w:rFonts w:eastAsia="Calibri"/>
                <w:b/>
                <w:bCs/>
                <w:color w:val="000000"/>
                <w:sz w:val="20"/>
                <w:szCs w:val="20"/>
                <w:lang w:val="el-GR" w:eastAsia="el-GR"/>
              </w:rPr>
              <w:t>1</w:t>
            </w:r>
            <w:r w:rsidRPr="00EF2204">
              <w:rPr>
                <w:rFonts w:eastAsia="Calibri"/>
                <w:b/>
                <w:bCs/>
                <w:color w:val="000000"/>
                <w:sz w:val="20"/>
                <w:szCs w:val="20"/>
                <w:vertAlign w:val="superscript"/>
                <w:lang w:val="el-GR" w:eastAsia="el-GR"/>
              </w:rPr>
              <w:t>ης</w:t>
            </w:r>
            <w:r w:rsidRPr="00EF2204">
              <w:rPr>
                <w:rFonts w:eastAsia="Calibri"/>
                <w:b/>
                <w:bCs/>
                <w:color w:val="000000"/>
                <w:sz w:val="20"/>
                <w:szCs w:val="20"/>
                <w:lang w:val="el-GR" w:eastAsia="el-GR"/>
              </w:rPr>
              <w:t xml:space="preserve"> ΕΚΔΟΣΗΣ ΠΑΡΑΔΟΤΕΟΥ </w:t>
            </w:r>
          </w:p>
        </w:tc>
        <w:tc>
          <w:tcPr>
            <w:tcW w:w="793" w:type="pct"/>
            <w:shd w:val="clear" w:color="auto" w:fill="FBE4D5"/>
          </w:tcPr>
          <w:p w14:paraId="1BA20C1D" w14:textId="393EAAC5" w:rsidR="00A66848" w:rsidRPr="00EF2204" w:rsidRDefault="00A66848" w:rsidP="00840E5F">
            <w:pPr>
              <w:suppressAutoHyphens w:val="0"/>
              <w:spacing w:after="0"/>
              <w:ind w:left="-192" w:right="-110"/>
              <w:jc w:val="center"/>
              <w:rPr>
                <w:rFonts w:eastAsia="Calibri"/>
                <w:b/>
                <w:bCs/>
                <w:color w:val="000000"/>
                <w:sz w:val="20"/>
                <w:szCs w:val="20"/>
                <w:lang w:val="el-GR" w:eastAsia="el-GR"/>
              </w:rPr>
            </w:pPr>
            <w:r w:rsidRPr="00EF2204">
              <w:rPr>
                <w:rFonts w:eastAsia="Calibri"/>
                <w:b/>
                <w:bCs/>
                <w:color w:val="000000"/>
                <w:sz w:val="20"/>
                <w:szCs w:val="20"/>
                <w:lang w:val="el-GR" w:eastAsia="el-GR"/>
              </w:rPr>
              <w:t>ΔΙΑΡΚΕΙΑ ΕΛΕΓΧΟΥ</w:t>
            </w:r>
            <w:r w:rsidR="00A71175">
              <w:rPr>
                <w:rFonts w:eastAsia="Calibri"/>
                <w:b/>
                <w:bCs/>
                <w:color w:val="000000"/>
                <w:sz w:val="20"/>
                <w:szCs w:val="20"/>
                <w:lang w:val="el-GR" w:eastAsia="el-GR"/>
              </w:rPr>
              <w:t xml:space="preserve"> ΤΕΛΙΚΗΣ ΑΝΑΦΟΡΑΣ </w:t>
            </w:r>
          </w:p>
          <w:p w14:paraId="32B770B4" w14:textId="204710F9" w:rsidR="00A66848" w:rsidRPr="00EF2204" w:rsidRDefault="00A66848" w:rsidP="00840E5F">
            <w:pPr>
              <w:suppressAutoHyphens w:val="0"/>
              <w:spacing w:after="0"/>
              <w:ind w:left="-192" w:right="-110"/>
              <w:jc w:val="center"/>
              <w:rPr>
                <w:rFonts w:eastAsia="Calibri"/>
                <w:b/>
                <w:bCs/>
                <w:color w:val="000000"/>
                <w:sz w:val="20"/>
                <w:szCs w:val="20"/>
                <w:lang w:val="el-GR" w:eastAsia="el-GR"/>
              </w:rPr>
            </w:pPr>
            <w:r w:rsidRPr="00EF2204">
              <w:rPr>
                <w:rFonts w:eastAsia="Calibri"/>
                <w:b/>
                <w:bCs/>
                <w:color w:val="000000"/>
                <w:sz w:val="20"/>
                <w:szCs w:val="20"/>
                <w:lang w:val="el-GR" w:eastAsia="el-GR"/>
              </w:rPr>
              <w:t xml:space="preserve"> </w:t>
            </w:r>
            <w:r w:rsidR="00A71175">
              <w:rPr>
                <w:rFonts w:eastAsia="Calibri"/>
                <w:b/>
                <w:bCs/>
                <w:color w:val="000000"/>
                <w:sz w:val="20"/>
                <w:szCs w:val="20"/>
                <w:lang w:val="el-GR" w:eastAsia="el-GR"/>
              </w:rPr>
              <w:t>ΠΕΠΡΑΓΜΕΝΩΝ</w:t>
            </w:r>
            <w:r w:rsidRPr="00EF2204">
              <w:rPr>
                <w:rFonts w:eastAsia="Calibri"/>
                <w:b/>
                <w:bCs/>
                <w:color w:val="000000"/>
                <w:sz w:val="20"/>
                <w:szCs w:val="20"/>
                <w:lang w:val="el-GR" w:eastAsia="el-GR"/>
              </w:rPr>
              <w:t xml:space="preserve"> (ΜΗΝΕΣ)</w:t>
            </w:r>
          </w:p>
        </w:tc>
      </w:tr>
      <w:tr w:rsidR="00A66848" w:rsidRPr="00A71175" w14:paraId="26952710" w14:textId="77777777" w:rsidTr="00382388">
        <w:trPr>
          <w:trHeight w:val="175"/>
        </w:trPr>
        <w:tc>
          <w:tcPr>
            <w:tcW w:w="303" w:type="pct"/>
            <w:noWrap/>
            <w:hideMark/>
          </w:tcPr>
          <w:p w14:paraId="30C4698C" w14:textId="6F9DC9A5" w:rsidR="00A66848" w:rsidRPr="00382388" w:rsidRDefault="00A66848" w:rsidP="00A66848">
            <w:pPr>
              <w:suppressAutoHyphens w:val="0"/>
              <w:spacing w:before="120" w:after="0"/>
              <w:jc w:val="center"/>
              <w:rPr>
                <w:color w:val="000000"/>
                <w:lang w:val="el-GR" w:eastAsia="el-GR"/>
              </w:rPr>
            </w:pPr>
            <w:r w:rsidRPr="00382388">
              <w:rPr>
                <w:color w:val="000000"/>
                <w:lang w:val="el-GR" w:eastAsia="el-GR"/>
              </w:rPr>
              <w:t>1</w:t>
            </w:r>
          </w:p>
        </w:tc>
        <w:tc>
          <w:tcPr>
            <w:tcW w:w="368" w:type="pct"/>
          </w:tcPr>
          <w:p w14:paraId="7A11F32D" w14:textId="6162F161" w:rsidR="00A66848" w:rsidRPr="00382388" w:rsidRDefault="00A66848" w:rsidP="00A66848">
            <w:pPr>
              <w:suppressAutoHyphens w:val="0"/>
              <w:spacing w:before="120" w:after="0"/>
              <w:jc w:val="center"/>
              <w:rPr>
                <w:color w:val="000000"/>
                <w:lang w:val="el-GR" w:eastAsia="el-GR"/>
              </w:rPr>
            </w:pPr>
            <w:r w:rsidRPr="00382388">
              <w:rPr>
                <w:color w:val="000000"/>
                <w:lang w:val="el-GR" w:eastAsia="el-GR"/>
              </w:rPr>
              <w:t>ΦΑ</w:t>
            </w:r>
          </w:p>
        </w:tc>
        <w:tc>
          <w:tcPr>
            <w:tcW w:w="490" w:type="pct"/>
          </w:tcPr>
          <w:p w14:paraId="1DAB04F4" w14:textId="0F113B11" w:rsidR="00A66848" w:rsidRPr="00382388" w:rsidRDefault="00A66848" w:rsidP="00A66848">
            <w:pPr>
              <w:suppressAutoHyphens w:val="0"/>
              <w:spacing w:before="120" w:after="0"/>
              <w:jc w:val="center"/>
              <w:rPr>
                <w:color w:val="000000"/>
                <w:lang w:val="el-GR" w:eastAsia="el-GR"/>
              </w:rPr>
            </w:pPr>
            <w:r w:rsidRPr="00382388">
              <w:rPr>
                <w:color w:val="000000"/>
                <w:lang w:val="el-GR" w:eastAsia="el-GR"/>
              </w:rPr>
              <w:t>Π</w:t>
            </w:r>
            <w:r w:rsidR="00A71175" w:rsidRPr="00382388">
              <w:rPr>
                <w:color w:val="000000"/>
                <w:lang w:val="el-GR" w:eastAsia="el-GR"/>
              </w:rPr>
              <w:t>Α.</w:t>
            </w:r>
            <w:r w:rsidRPr="00382388">
              <w:rPr>
                <w:color w:val="000000"/>
                <w:lang w:val="el-GR" w:eastAsia="el-GR"/>
              </w:rPr>
              <w:t>1</w:t>
            </w:r>
          </w:p>
        </w:tc>
        <w:tc>
          <w:tcPr>
            <w:tcW w:w="2175" w:type="pct"/>
            <w:noWrap/>
          </w:tcPr>
          <w:p w14:paraId="44E9C501" w14:textId="6027E394" w:rsidR="00A66848" w:rsidRPr="00382388" w:rsidRDefault="00A66848" w:rsidP="00A66848">
            <w:pPr>
              <w:suppressAutoHyphens w:val="0"/>
              <w:spacing w:before="120" w:after="0"/>
              <w:jc w:val="left"/>
              <w:rPr>
                <w:bCs/>
                <w:color w:val="000000"/>
                <w:lang w:val="el-GR" w:eastAsia="el-GR"/>
              </w:rPr>
            </w:pPr>
            <w:r w:rsidRPr="00A71175">
              <w:rPr>
                <w:sz w:val="20"/>
                <w:szCs w:val="20"/>
                <w:lang w:val="el-GR" w:eastAsia="en-US"/>
              </w:rPr>
              <w:t xml:space="preserve">Διαδικασίες Διασφάλισης Ποιότητας Εκτέλεσης Έργου Διαχείρισης και Ποιότητας και Έργου (ΣΔΠΕ). </w:t>
            </w:r>
          </w:p>
        </w:tc>
        <w:tc>
          <w:tcPr>
            <w:tcW w:w="871" w:type="pct"/>
            <w:noWrap/>
          </w:tcPr>
          <w:p w14:paraId="57379253" w14:textId="3E766A7A" w:rsidR="00A66848" w:rsidRPr="00382388" w:rsidRDefault="00A66848" w:rsidP="00A66848">
            <w:pPr>
              <w:suppressAutoHyphens w:val="0"/>
              <w:spacing w:before="120" w:after="0"/>
              <w:jc w:val="center"/>
              <w:rPr>
                <w:color w:val="000000"/>
                <w:lang w:val="el-GR" w:eastAsia="el-GR"/>
              </w:rPr>
            </w:pPr>
            <w:r w:rsidRPr="00382388">
              <w:rPr>
                <w:color w:val="000000"/>
                <w:lang w:val="el-GR" w:eastAsia="el-GR"/>
              </w:rPr>
              <w:t>Μ4</w:t>
            </w:r>
            <w:r w:rsidR="00A71175" w:rsidRPr="00382388">
              <w:rPr>
                <w:color w:val="000000"/>
                <w:lang w:val="el-GR" w:eastAsia="el-GR"/>
              </w:rPr>
              <w:t>, Μ8, Μ12, Μ16</w:t>
            </w:r>
          </w:p>
        </w:tc>
        <w:tc>
          <w:tcPr>
            <w:tcW w:w="793" w:type="pct"/>
          </w:tcPr>
          <w:p w14:paraId="09F567A0" w14:textId="2BD2F6AC" w:rsidR="00A66848" w:rsidRPr="00382388" w:rsidRDefault="00A71175" w:rsidP="00A66848">
            <w:pPr>
              <w:suppressAutoHyphens w:val="0"/>
              <w:spacing w:before="120" w:after="0"/>
              <w:jc w:val="center"/>
              <w:rPr>
                <w:color w:val="000000"/>
                <w:lang w:val="el-GR" w:eastAsia="el-GR"/>
              </w:rPr>
            </w:pPr>
            <w:r w:rsidRPr="00382388">
              <w:rPr>
                <w:color w:val="000000"/>
                <w:lang w:val="el-GR" w:eastAsia="el-GR"/>
              </w:rPr>
              <w:t>1</w:t>
            </w:r>
          </w:p>
        </w:tc>
      </w:tr>
      <w:tr w:rsidR="00A71175" w:rsidRPr="00A71175" w14:paraId="1496F625" w14:textId="77777777" w:rsidTr="00382388">
        <w:trPr>
          <w:trHeight w:val="379"/>
        </w:trPr>
        <w:tc>
          <w:tcPr>
            <w:tcW w:w="303" w:type="pct"/>
            <w:noWrap/>
            <w:hideMark/>
          </w:tcPr>
          <w:p w14:paraId="430864A8" w14:textId="7BA15184" w:rsidR="00A71175" w:rsidRPr="00A71175" w:rsidRDefault="00A71175" w:rsidP="00A71175">
            <w:pPr>
              <w:suppressAutoHyphens w:val="0"/>
              <w:spacing w:before="120" w:after="0"/>
              <w:jc w:val="center"/>
              <w:rPr>
                <w:color w:val="000000"/>
                <w:lang w:val="el-GR" w:eastAsia="el-GR"/>
              </w:rPr>
            </w:pPr>
            <w:r w:rsidRPr="00A71175">
              <w:rPr>
                <w:color w:val="000000"/>
                <w:lang w:val="el-GR" w:eastAsia="el-GR"/>
              </w:rPr>
              <w:t>2</w:t>
            </w:r>
          </w:p>
        </w:tc>
        <w:tc>
          <w:tcPr>
            <w:tcW w:w="368" w:type="pct"/>
          </w:tcPr>
          <w:p w14:paraId="340A64B0" w14:textId="574DF58E" w:rsidR="00A71175" w:rsidRPr="00A71175" w:rsidRDefault="00A71175" w:rsidP="00A71175">
            <w:pPr>
              <w:suppressAutoHyphens w:val="0"/>
              <w:spacing w:before="120" w:after="0"/>
              <w:jc w:val="center"/>
              <w:rPr>
                <w:color w:val="000000"/>
                <w:lang w:val="el-GR" w:eastAsia="el-GR"/>
              </w:rPr>
            </w:pPr>
            <w:r w:rsidRPr="00A71175">
              <w:rPr>
                <w:color w:val="000000"/>
                <w:lang w:val="el-GR" w:eastAsia="el-GR"/>
              </w:rPr>
              <w:t>ΦΑ</w:t>
            </w:r>
          </w:p>
        </w:tc>
        <w:tc>
          <w:tcPr>
            <w:tcW w:w="490" w:type="pct"/>
          </w:tcPr>
          <w:p w14:paraId="0DC57DBF" w14:textId="6B063155" w:rsidR="00A71175" w:rsidRPr="00A71175" w:rsidRDefault="00A71175" w:rsidP="00A71175">
            <w:pPr>
              <w:suppressAutoHyphens w:val="0"/>
              <w:spacing w:before="120" w:after="0"/>
              <w:jc w:val="center"/>
              <w:rPr>
                <w:color w:val="000000"/>
                <w:lang w:val="el-GR" w:eastAsia="el-GR"/>
              </w:rPr>
            </w:pPr>
            <w:r w:rsidRPr="00A71175">
              <w:rPr>
                <w:color w:val="000000"/>
                <w:lang w:val="el-GR" w:eastAsia="el-GR"/>
              </w:rPr>
              <w:t>Π</w:t>
            </w:r>
            <w:r w:rsidRPr="00382388">
              <w:rPr>
                <w:color w:val="000000"/>
                <w:lang w:val="el-GR" w:eastAsia="el-GR"/>
              </w:rPr>
              <w:t>Α.</w:t>
            </w:r>
            <w:r w:rsidRPr="00A71175">
              <w:rPr>
                <w:color w:val="000000"/>
                <w:lang w:val="el-GR" w:eastAsia="el-GR"/>
              </w:rPr>
              <w:t>2</w:t>
            </w:r>
          </w:p>
        </w:tc>
        <w:tc>
          <w:tcPr>
            <w:tcW w:w="2175" w:type="pct"/>
            <w:noWrap/>
          </w:tcPr>
          <w:p w14:paraId="6C75B8A3" w14:textId="00188233" w:rsidR="00A71175" w:rsidRPr="00A71175" w:rsidRDefault="00A71175" w:rsidP="00A71175">
            <w:pPr>
              <w:suppressAutoHyphens w:val="0"/>
              <w:spacing w:before="120" w:after="0"/>
              <w:jc w:val="left"/>
              <w:rPr>
                <w:bCs/>
                <w:color w:val="000000"/>
                <w:lang w:val="el-GR" w:eastAsia="el-GR"/>
              </w:rPr>
            </w:pPr>
            <w:r w:rsidRPr="00A71175">
              <w:rPr>
                <w:sz w:val="20"/>
                <w:szCs w:val="20"/>
                <w:lang w:val="el-GR" w:eastAsia="en-US"/>
              </w:rPr>
              <w:t xml:space="preserve">Αναφορά Παρακολούθησης και Ελέγχου εργασιών </w:t>
            </w:r>
            <w:r w:rsidRPr="00A71175">
              <w:rPr>
                <w:sz w:val="20"/>
                <w:szCs w:val="20"/>
                <w:lang w:val="en-US" w:eastAsia="en-US"/>
              </w:rPr>
              <w:t>site</w:t>
            </w:r>
            <w:r w:rsidRPr="00A71175">
              <w:rPr>
                <w:sz w:val="20"/>
                <w:szCs w:val="20"/>
                <w:lang w:val="el-GR" w:eastAsia="en-US"/>
              </w:rPr>
              <w:t xml:space="preserve"> </w:t>
            </w:r>
            <w:r w:rsidRPr="00A71175">
              <w:rPr>
                <w:sz w:val="20"/>
                <w:szCs w:val="20"/>
                <w:lang w:val="en-US" w:eastAsia="en-US"/>
              </w:rPr>
              <w:t>surveys</w:t>
            </w:r>
            <w:r w:rsidRPr="00A71175">
              <w:rPr>
                <w:sz w:val="20"/>
                <w:szCs w:val="20"/>
                <w:lang w:val="el-GR" w:eastAsia="en-US"/>
              </w:rPr>
              <w:t xml:space="preserve"> και επιλογής υλικών και τεχνικών μεθόδων. </w:t>
            </w:r>
          </w:p>
        </w:tc>
        <w:tc>
          <w:tcPr>
            <w:tcW w:w="871" w:type="pct"/>
          </w:tcPr>
          <w:p w14:paraId="7B394484" w14:textId="64D236F4" w:rsidR="00A71175" w:rsidRPr="00A71175" w:rsidRDefault="00A71175" w:rsidP="00A71175">
            <w:pPr>
              <w:suppressAutoHyphens w:val="0"/>
              <w:spacing w:before="120" w:after="0"/>
              <w:jc w:val="center"/>
              <w:rPr>
                <w:color w:val="000000"/>
                <w:lang w:val="el-GR" w:eastAsia="el-GR"/>
              </w:rPr>
            </w:pPr>
            <w:r w:rsidRPr="00382388">
              <w:rPr>
                <w:color w:val="000000"/>
                <w:lang w:val="el-GR" w:eastAsia="el-GR"/>
              </w:rPr>
              <w:t>Μ4, Μ8, Μ12, Μ16</w:t>
            </w:r>
          </w:p>
        </w:tc>
        <w:tc>
          <w:tcPr>
            <w:tcW w:w="793" w:type="pct"/>
          </w:tcPr>
          <w:p w14:paraId="5F066D2B" w14:textId="6F931DD5" w:rsidR="00A71175" w:rsidRPr="00A71175" w:rsidRDefault="00A71175" w:rsidP="00A71175">
            <w:pPr>
              <w:suppressAutoHyphens w:val="0"/>
              <w:spacing w:before="120" w:after="0"/>
              <w:jc w:val="center"/>
              <w:rPr>
                <w:color w:val="000000"/>
                <w:lang w:val="el-GR" w:eastAsia="el-GR"/>
              </w:rPr>
            </w:pPr>
            <w:r w:rsidRPr="00382388">
              <w:rPr>
                <w:color w:val="000000"/>
                <w:lang w:val="el-GR" w:eastAsia="el-GR"/>
              </w:rPr>
              <w:t>1</w:t>
            </w:r>
          </w:p>
        </w:tc>
      </w:tr>
      <w:tr w:rsidR="00A71175" w:rsidRPr="00A71175" w14:paraId="74E5964E" w14:textId="77777777" w:rsidTr="00382388">
        <w:trPr>
          <w:trHeight w:val="365"/>
        </w:trPr>
        <w:tc>
          <w:tcPr>
            <w:tcW w:w="303" w:type="pct"/>
            <w:noWrap/>
            <w:hideMark/>
          </w:tcPr>
          <w:p w14:paraId="7E6DB604" w14:textId="4B1FA5CB" w:rsidR="00A71175" w:rsidRPr="00A71175" w:rsidRDefault="00A71175" w:rsidP="00A71175">
            <w:pPr>
              <w:suppressAutoHyphens w:val="0"/>
              <w:spacing w:before="120" w:after="0"/>
              <w:jc w:val="center"/>
              <w:rPr>
                <w:color w:val="000000"/>
                <w:lang w:val="el-GR" w:eastAsia="el-GR"/>
              </w:rPr>
            </w:pPr>
            <w:r w:rsidRPr="00A71175">
              <w:rPr>
                <w:color w:val="000000"/>
                <w:lang w:val="el-GR" w:eastAsia="el-GR"/>
              </w:rPr>
              <w:t>3</w:t>
            </w:r>
          </w:p>
        </w:tc>
        <w:tc>
          <w:tcPr>
            <w:tcW w:w="368" w:type="pct"/>
          </w:tcPr>
          <w:p w14:paraId="51ECA9B8" w14:textId="58EE33BC" w:rsidR="00A71175" w:rsidRPr="00A71175" w:rsidRDefault="00A71175" w:rsidP="00A71175">
            <w:pPr>
              <w:suppressAutoHyphens w:val="0"/>
              <w:spacing w:before="120" w:after="0"/>
              <w:jc w:val="center"/>
              <w:rPr>
                <w:color w:val="000000"/>
                <w:lang w:val="el-GR" w:eastAsia="el-GR"/>
              </w:rPr>
            </w:pPr>
            <w:r w:rsidRPr="00A71175">
              <w:rPr>
                <w:color w:val="000000"/>
                <w:lang w:val="el-GR" w:eastAsia="el-GR"/>
              </w:rPr>
              <w:t>ΦΒ</w:t>
            </w:r>
          </w:p>
        </w:tc>
        <w:tc>
          <w:tcPr>
            <w:tcW w:w="490" w:type="pct"/>
          </w:tcPr>
          <w:p w14:paraId="7F37D1D4" w14:textId="79EC637F" w:rsidR="00A71175" w:rsidRPr="00A71175" w:rsidRDefault="00A71175" w:rsidP="00A71175">
            <w:pPr>
              <w:suppressAutoHyphens w:val="0"/>
              <w:spacing w:before="120" w:after="0"/>
              <w:jc w:val="center"/>
              <w:rPr>
                <w:color w:val="000000"/>
                <w:lang w:val="el-GR" w:eastAsia="el-GR"/>
              </w:rPr>
            </w:pPr>
            <w:r w:rsidRPr="00A71175">
              <w:rPr>
                <w:color w:val="000000"/>
                <w:lang w:val="el-GR" w:eastAsia="el-GR"/>
              </w:rPr>
              <w:t>Π</w:t>
            </w:r>
            <w:r w:rsidRPr="00382388">
              <w:rPr>
                <w:color w:val="000000"/>
                <w:lang w:val="el-GR" w:eastAsia="el-GR"/>
              </w:rPr>
              <w:t>Β.1</w:t>
            </w:r>
          </w:p>
        </w:tc>
        <w:tc>
          <w:tcPr>
            <w:tcW w:w="2175" w:type="pct"/>
            <w:noWrap/>
          </w:tcPr>
          <w:p w14:paraId="1B79B7FD" w14:textId="05114ECD" w:rsidR="00A71175" w:rsidRPr="00A71175" w:rsidRDefault="00A71175" w:rsidP="00A71175">
            <w:pPr>
              <w:suppressAutoHyphens w:val="0"/>
              <w:spacing w:before="120" w:after="0"/>
              <w:jc w:val="left"/>
              <w:rPr>
                <w:bCs/>
                <w:lang w:val="el-GR"/>
              </w:rPr>
            </w:pPr>
            <w:r w:rsidRPr="00A71175">
              <w:rPr>
                <w:sz w:val="20"/>
                <w:szCs w:val="20"/>
                <w:lang w:val="el-GR" w:eastAsia="en-US"/>
              </w:rPr>
              <w:t xml:space="preserve">Αναφορά Παρακολούθησης Εκτέλεσης Εργασιών Καλωδίωσης. </w:t>
            </w:r>
          </w:p>
        </w:tc>
        <w:tc>
          <w:tcPr>
            <w:tcW w:w="871" w:type="pct"/>
          </w:tcPr>
          <w:p w14:paraId="2794360F" w14:textId="7CB1E75C" w:rsidR="00A71175" w:rsidRPr="00A71175" w:rsidRDefault="00A71175" w:rsidP="00A71175">
            <w:pPr>
              <w:suppressAutoHyphens w:val="0"/>
              <w:spacing w:before="120" w:after="0"/>
              <w:jc w:val="center"/>
              <w:rPr>
                <w:color w:val="000000"/>
                <w:lang w:val="el-GR" w:eastAsia="el-GR"/>
              </w:rPr>
            </w:pPr>
            <w:r w:rsidRPr="00382388">
              <w:rPr>
                <w:color w:val="000000"/>
                <w:lang w:val="el-GR" w:eastAsia="el-GR"/>
              </w:rPr>
              <w:t>Μ4, Μ8, Μ12, Μ16</w:t>
            </w:r>
          </w:p>
        </w:tc>
        <w:tc>
          <w:tcPr>
            <w:tcW w:w="793" w:type="pct"/>
          </w:tcPr>
          <w:p w14:paraId="7BEAAC6C" w14:textId="5005A7BC" w:rsidR="00A71175" w:rsidRPr="00A71175" w:rsidRDefault="00A71175" w:rsidP="00A71175">
            <w:pPr>
              <w:suppressAutoHyphens w:val="0"/>
              <w:spacing w:before="120" w:after="0"/>
              <w:jc w:val="center"/>
              <w:rPr>
                <w:color w:val="000000"/>
                <w:lang w:val="el-GR" w:eastAsia="el-GR"/>
              </w:rPr>
            </w:pPr>
            <w:r w:rsidRPr="00382388">
              <w:rPr>
                <w:color w:val="000000"/>
                <w:lang w:val="el-GR" w:eastAsia="el-GR"/>
              </w:rPr>
              <w:t>1</w:t>
            </w:r>
          </w:p>
        </w:tc>
      </w:tr>
      <w:tr w:rsidR="00A71175" w:rsidRPr="00A66848" w14:paraId="0CE5546B" w14:textId="77777777" w:rsidTr="00382388">
        <w:trPr>
          <w:trHeight w:val="190"/>
        </w:trPr>
        <w:tc>
          <w:tcPr>
            <w:tcW w:w="303" w:type="pct"/>
            <w:noWrap/>
            <w:hideMark/>
          </w:tcPr>
          <w:p w14:paraId="26C41DE8" w14:textId="5C8CF566" w:rsidR="00A71175" w:rsidRPr="00A71175" w:rsidRDefault="00A71175" w:rsidP="00A71175">
            <w:pPr>
              <w:suppressAutoHyphens w:val="0"/>
              <w:spacing w:before="120" w:after="0"/>
              <w:jc w:val="center"/>
              <w:rPr>
                <w:color w:val="000000"/>
                <w:lang w:val="el-GR" w:eastAsia="el-GR"/>
              </w:rPr>
            </w:pPr>
            <w:r w:rsidRPr="00A71175">
              <w:rPr>
                <w:color w:val="000000"/>
                <w:lang w:val="el-GR" w:eastAsia="el-GR"/>
              </w:rPr>
              <w:t>4</w:t>
            </w:r>
          </w:p>
        </w:tc>
        <w:tc>
          <w:tcPr>
            <w:tcW w:w="368" w:type="pct"/>
          </w:tcPr>
          <w:p w14:paraId="4CBC1297" w14:textId="0400C61F" w:rsidR="00A71175" w:rsidRPr="00A71175" w:rsidRDefault="00A71175" w:rsidP="00A71175">
            <w:pPr>
              <w:suppressAutoHyphens w:val="0"/>
              <w:spacing w:before="120" w:after="0"/>
              <w:jc w:val="center"/>
              <w:rPr>
                <w:color w:val="000000"/>
                <w:lang w:val="el-GR" w:eastAsia="el-GR"/>
              </w:rPr>
            </w:pPr>
            <w:r w:rsidRPr="00A71175">
              <w:rPr>
                <w:color w:val="000000"/>
                <w:lang w:val="el-GR" w:eastAsia="el-GR"/>
              </w:rPr>
              <w:t>Φ</w:t>
            </w:r>
            <w:r w:rsidRPr="00382388">
              <w:rPr>
                <w:color w:val="000000"/>
                <w:lang w:val="el-GR" w:eastAsia="el-GR"/>
              </w:rPr>
              <w:t>Β</w:t>
            </w:r>
          </w:p>
        </w:tc>
        <w:tc>
          <w:tcPr>
            <w:tcW w:w="490" w:type="pct"/>
          </w:tcPr>
          <w:p w14:paraId="6622055E" w14:textId="2CBD392D" w:rsidR="00A71175" w:rsidRPr="00A71175" w:rsidRDefault="00A71175" w:rsidP="00A71175">
            <w:pPr>
              <w:suppressAutoHyphens w:val="0"/>
              <w:spacing w:before="120" w:after="0"/>
              <w:jc w:val="center"/>
              <w:rPr>
                <w:color w:val="000000"/>
                <w:lang w:val="el-GR" w:eastAsia="el-GR"/>
              </w:rPr>
            </w:pPr>
            <w:r w:rsidRPr="00A71175">
              <w:rPr>
                <w:color w:val="000000"/>
                <w:lang w:val="el-GR" w:eastAsia="el-GR"/>
              </w:rPr>
              <w:t>Π</w:t>
            </w:r>
            <w:r w:rsidRPr="00382388">
              <w:rPr>
                <w:color w:val="000000"/>
                <w:lang w:val="el-GR" w:eastAsia="el-GR"/>
              </w:rPr>
              <w:t>Β.2</w:t>
            </w:r>
          </w:p>
        </w:tc>
        <w:tc>
          <w:tcPr>
            <w:tcW w:w="2175" w:type="pct"/>
            <w:noWrap/>
          </w:tcPr>
          <w:p w14:paraId="4234D12C" w14:textId="45897842" w:rsidR="00A71175" w:rsidRPr="00A71175" w:rsidRDefault="00A71175" w:rsidP="00A71175">
            <w:pPr>
              <w:suppressAutoHyphens w:val="0"/>
              <w:spacing w:before="120" w:after="0"/>
              <w:jc w:val="left"/>
              <w:rPr>
                <w:bCs/>
                <w:lang w:val="el-GR"/>
              </w:rPr>
            </w:pPr>
            <w:r w:rsidRPr="00A71175">
              <w:rPr>
                <w:sz w:val="20"/>
                <w:szCs w:val="20"/>
                <w:lang w:val="el-GR" w:eastAsia="en-US"/>
              </w:rPr>
              <w:t>Αναφορά Παραλαβής και Εγγυήσεων Παραδοτέων των Αναδόχων.</w:t>
            </w:r>
          </w:p>
        </w:tc>
        <w:tc>
          <w:tcPr>
            <w:tcW w:w="871" w:type="pct"/>
          </w:tcPr>
          <w:p w14:paraId="7F495FA5" w14:textId="724749BD" w:rsidR="00A71175" w:rsidRPr="00A71175" w:rsidRDefault="00A71175" w:rsidP="00A71175">
            <w:pPr>
              <w:suppressAutoHyphens w:val="0"/>
              <w:spacing w:before="120" w:after="0"/>
              <w:jc w:val="center"/>
              <w:rPr>
                <w:color w:val="000000"/>
                <w:lang w:val="el-GR" w:eastAsia="el-GR"/>
              </w:rPr>
            </w:pPr>
            <w:r w:rsidRPr="00382388">
              <w:rPr>
                <w:color w:val="000000"/>
                <w:lang w:val="el-GR" w:eastAsia="el-GR"/>
              </w:rPr>
              <w:t>Μ4, Μ8, Μ12, Μ16</w:t>
            </w:r>
          </w:p>
        </w:tc>
        <w:tc>
          <w:tcPr>
            <w:tcW w:w="793" w:type="pct"/>
          </w:tcPr>
          <w:p w14:paraId="3CE734E7" w14:textId="33E4C20F" w:rsidR="00A71175" w:rsidRPr="00A71175" w:rsidRDefault="00A71175" w:rsidP="00A71175">
            <w:pPr>
              <w:suppressAutoHyphens w:val="0"/>
              <w:spacing w:before="120" w:after="0"/>
              <w:jc w:val="center"/>
              <w:rPr>
                <w:color w:val="000000"/>
                <w:lang w:val="el-GR" w:eastAsia="el-GR"/>
              </w:rPr>
            </w:pPr>
            <w:r w:rsidRPr="00382388">
              <w:rPr>
                <w:color w:val="000000"/>
                <w:lang w:val="el-GR" w:eastAsia="el-GR"/>
              </w:rPr>
              <w:t>1</w:t>
            </w:r>
          </w:p>
        </w:tc>
      </w:tr>
    </w:tbl>
    <w:p w14:paraId="1AA00589" w14:textId="77777777" w:rsidR="00A66848" w:rsidRPr="00382388" w:rsidRDefault="00A66848" w:rsidP="00382388">
      <w:pPr>
        <w:rPr>
          <w:lang w:val="el-GR"/>
        </w:rPr>
      </w:pPr>
    </w:p>
    <w:bookmarkEnd w:id="564"/>
    <w:p w14:paraId="0C25C040" w14:textId="01A637DD" w:rsidR="003C2BEF" w:rsidRPr="003C2BEF" w:rsidRDefault="003C2BEF" w:rsidP="003C2BEF">
      <w:pPr>
        <w:rPr>
          <w:rFonts w:eastAsia="SimSun"/>
          <w:lang w:val="el-GR"/>
        </w:rPr>
      </w:pPr>
      <w:r w:rsidRPr="003C2BEF">
        <w:rPr>
          <w:rFonts w:eastAsia="SimSun"/>
          <w:lang w:val="el-GR"/>
        </w:rPr>
        <w:t xml:space="preserve">Ο Ανάδοχος, υποβάλει την 1η έκδοση κάθε παραδοτέου, σύμφωνα με τον προβλεπόμενο «Χρόνο Υποβολής» του παραπάνω πίνακα. Η Επιτροπή Παραλαβής Έργου, ελέγχει το παραδοτέο και καταγράφει σε πρακτικό τις παρατηρήσεις της, τις οποίες διαβιβάζει στον Ανάδοχο για διόρθωση και υποβολή επικαιροποιημένης έκδοσης του παραδοτέου. Η διαδικασία αυτή επαναλαμβάνεται ανά παραδοτέο, όσες φορές απαιτηθεί κατά τη διάρκεια της ως άνω προβλεπόμενης «Διάρκειας Ελέγχου» εντός της οποίας υποχρεωτικά υποβάλλεται η τελική έκδοση του παραδοτέου προς παραλαβή και στη συνέχεια ακολουθεί η διαδικασία παραλαβής από την αρμόδια Επιτροπή, σύμφωνα με τα αναφερόμενα στην παρ. </w:t>
      </w:r>
      <w:r w:rsidRPr="003C2BEF">
        <w:rPr>
          <w:rFonts w:eastAsia="SimSun"/>
          <w:cs/>
          <w:lang w:val="el-GR"/>
        </w:rPr>
        <w:t>‎‎</w:t>
      </w:r>
      <w:r>
        <w:rPr>
          <w:rFonts w:eastAsia="SimSun"/>
          <w:lang w:val="el-GR"/>
        </w:rPr>
        <w:fldChar w:fldCharType="begin"/>
      </w:r>
      <w:r>
        <w:rPr>
          <w:rFonts w:eastAsia="SimSun"/>
          <w:lang w:val="el-GR"/>
        </w:rPr>
        <w:instrText xml:space="preserve"> REF _Ref55381059 \r \h </w:instrText>
      </w:r>
      <w:r>
        <w:rPr>
          <w:rFonts w:eastAsia="SimSun"/>
          <w:lang w:val="el-GR"/>
        </w:rPr>
      </w:r>
      <w:r>
        <w:rPr>
          <w:rFonts w:eastAsia="SimSun"/>
          <w:lang w:val="el-GR"/>
        </w:rPr>
        <w:fldChar w:fldCharType="separate"/>
      </w:r>
      <w:r w:rsidR="004076EF">
        <w:rPr>
          <w:rFonts w:eastAsia="SimSun"/>
          <w:lang w:val="el-GR"/>
        </w:rPr>
        <w:t>6.3</w:t>
      </w:r>
      <w:r>
        <w:rPr>
          <w:rFonts w:eastAsia="SimSun"/>
          <w:lang w:val="el-GR"/>
        </w:rPr>
        <w:fldChar w:fldCharType="end"/>
      </w:r>
      <w:r w:rsidRPr="003C2BEF">
        <w:rPr>
          <w:rFonts w:eastAsia="SimSun"/>
          <w:lang w:val="el-GR"/>
        </w:rPr>
        <w:t xml:space="preserve"> της παρούσας.</w:t>
      </w:r>
    </w:p>
    <w:p w14:paraId="1F4D1538" w14:textId="77777777" w:rsidR="003C2BEF" w:rsidRPr="00EF2204" w:rsidRDefault="003C2BEF" w:rsidP="003C2BEF">
      <w:pPr>
        <w:rPr>
          <w:rFonts w:eastAsia="SimSun"/>
          <w:lang w:val="el-GR"/>
        </w:rPr>
      </w:pPr>
      <w:r w:rsidRPr="003C2BEF">
        <w:rPr>
          <w:rFonts w:eastAsia="SimSun"/>
          <w:lang w:val="el-GR"/>
        </w:rPr>
        <w:lastRenderedPageBreak/>
        <w:t xml:space="preserve">Στην περίπτωση που η Επιτροπή Παραλαβής από το έλεγχο της 1ης έκδοση του υποβληθέντος παραδοτέου διαπιστώσει ότι πληροί τις συμβατικές απαιτήσεις ακολουθεί η διαδικασία παραλαβής, σύμφωνα με τα αναφερόμενα στην παρ. </w:t>
      </w:r>
      <w:r w:rsidRPr="003C2BEF">
        <w:rPr>
          <w:rFonts w:eastAsia="SimSun"/>
          <w:cs/>
          <w:lang w:val="el-GR"/>
        </w:rPr>
        <w:t>‎‎‎</w:t>
      </w:r>
      <w:r w:rsidRPr="003C2BEF">
        <w:rPr>
          <w:rFonts w:eastAsia="SimSun"/>
          <w:lang w:val="el-GR"/>
        </w:rPr>
        <w:t>6.3 της παρούσας.</w:t>
      </w:r>
    </w:p>
    <w:p w14:paraId="696E382C" w14:textId="77777777" w:rsidR="00025B9C" w:rsidRDefault="00025B9C" w:rsidP="00370D99">
      <w:pPr>
        <w:pStyle w:val="4"/>
        <w:numPr>
          <w:ilvl w:val="1"/>
          <w:numId w:val="65"/>
        </w:numPr>
        <w:tabs>
          <w:tab w:val="left" w:pos="993"/>
        </w:tabs>
        <w:ind w:left="993" w:hanging="567"/>
        <w:rPr>
          <w:rFonts w:cs="Tahoma"/>
          <w:szCs w:val="22"/>
          <w:lang w:val="el-GR"/>
        </w:rPr>
      </w:pPr>
      <w:bookmarkStart w:id="566" w:name="_Toc126676866"/>
      <w:bookmarkStart w:id="567" w:name="_Toc127367228"/>
      <w:bookmarkStart w:id="568" w:name="_Toc126676867"/>
      <w:bookmarkStart w:id="569" w:name="_Toc127367229"/>
      <w:bookmarkStart w:id="570" w:name="_Toc126676868"/>
      <w:bookmarkStart w:id="571" w:name="_Toc127367230"/>
      <w:bookmarkStart w:id="572" w:name="_Toc126676869"/>
      <w:bookmarkStart w:id="573" w:name="_Toc127367231"/>
      <w:bookmarkStart w:id="574" w:name="_Toc126676870"/>
      <w:bookmarkStart w:id="575" w:name="_Toc127367232"/>
      <w:bookmarkStart w:id="576" w:name="_Toc126676871"/>
      <w:bookmarkStart w:id="577" w:name="_Toc127367233"/>
      <w:bookmarkStart w:id="578" w:name="_Toc126676872"/>
      <w:bookmarkStart w:id="579" w:name="_Toc127367234"/>
      <w:bookmarkStart w:id="580" w:name="_Toc126676873"/>
      <w:bookmarkStart w:id="581" w:name="_Toc127367235"/>
      <w:bookmarkStart w:id="582" w:name="_Toc126676874"/>
      <w:bookmarkStart w:id="583" w:name="_Toc127367236"/>
      <w:bookmarkStart w:id="584" w:name="_Toc126676875"/>
      <w:bookmarkStart w:id="585" w:name="_Toc127367237"/>
      <w:bookmarkStart w:id="586" w:name="_Toc126676876"/>
      <w:bookmarkStart w:id="587" w:name="_Toc127367238"/>
      <w:bookmarkStart w:id="588" w:name="_Toc126676877"/>
      <w:bookmarkStart w:id="589" w:name="_Toc127367239"/>
      <w:bookmarkStart w:id="590" w:name="_Toc126676892"/>
      <w:bookmarkStart w:id="591" w:name="_Toc127367254"/>
      <w:bookmarkStart w:id="592" w:name="_Toc104101556"/>
      <w:bookmarkStart w:id="593" w:name="_Toc104101731"/>
      <w:bookmarkStart w:id="594" w:name="_Toc104101906"/>
      <w:bookmarkStart w:id="595" w:name="_Toc104102081"/>
      <w:bookmarkStart w:id="596" w:name="_Toc104100343"/>
      <w:bookmarkStart w:id="597" w:name="_Toc104100516"/>
      <w:bookmarkStart w:id="598" w:name="_Toc104100689"/>
      <w:bookmarkStart w:id="599" w:name="_Toc104100862"/>
      <w:bookmarkStart w:id="600" w:name="_Toc104101035"/>
      <w:bookmarkStart w:id="601" w:name="_Toc104101210"/>
      <w:bookmarkStart w:id="602" w:name="_Toc104101384"/>
      <w:bookmarkStart w:id="603" w:name="_Toc104101558"/>
      <w:bookmarkStart w:id="604" w:name="_Toc104101733"/>
      <w:bookmarkStart w:id="605" w:name="_Toc104101908"/>
      <w:bookmarkStart w:id="606" w:name="_Toc104102083"/>
      <w:bookmarkStart w:id="607" w:name="_Toc104101560"/>
      <w:bookmarkStart w:id="608" w:name="_Toc104101735"/>
      <w:bookmarkStart w:id="609" w:name="_Toc104101910"/>
      <w:bookmarkStart w:id="610" w:name="_Toc104102085"/>
      <w:bookmarkStart w:id="611" w:name="_Toc126676893"/>
      <w:bookmarkStart w:id="612" w:name="_Toc127367255"/>
      <w:bookmarkStart w:id="613" w:name="_Toc126676894"/>
      <w:bookmarkStart w:id="614" w:name="_Toc127367256"/>
      <w:bookmarkStart w:id="615" w:name="_Toc126676944"/>
      <w:bookmarkStart w:id="616" w:name="_Toc127367306"/>
      <w:bookmarkStart w:id="617" w:name="_Toc126676945"/>
      <w:bookmarkStart w:id="618" w:name="_Toc127367307"/>
      <w:bookmarkStart w:id="619" w:name="_Toc126676946"/>
      <w:bookmarkStart w:id="620" w:name="_Toc127367308"/>
      <w:bookmarkStart w:id="621" w:name="_Toc126676947"/>
      <w:bookmarkStart w:id="622" w:name="_Toc127367309"/>
      <w:bookmarkStart w:id="623" w:name="_Toc126676948"/>
      <w:bookmarkStart w:id="624" w:name="_Toc127367310"/>
      <w:bookmarkStart w:id="625" w:name="_Toc126676949"/>
      <w:bookmarkStart w:id="626" w:name="_Toc127367311"/>
      <w:bookmarkStart w:id="627" w:name="_Toc126676950"/>
      <w:bookmarkStart w:id="628" w:name="_Toc127367312"/>
      <w:bookmarkStart w:id="629" w:name="_Toc126676951"/>
      <w:bookmarkStart w:id="630" w:name="_Toc127367313"/>
      <w:bookmarkStart w:id="631" w:name="_Toc126676952"/>
      <w:bookmarkStart w:id="632" w:name="_Toc127367314"/>
      <w:bookmarkStart w:id="633" w:name="_Toc126676953"/>
      <w:bookmarkStart w:id="634" w:name="_Toc127367315"/>
      <w:bookmarkStart w:id="635" w:name="_Toc126676954"/>
      <w:bookmarkStart w:id="636" w:name="_Toc127367316"/>
      <w:bookmarkStart w:id="637" w:name="_Toc126676955"/>
      <w:bookmarkStart w:id="638" w:name="_Toc127367317"/>
      <w:bookmarkStart w:id="639" w:name="_Toc126676956"/>
      <w:bookmarkStart w:id="640" w:name="_Toc127367318"/>
      <w:bookmarkStart w:id="641" w:name="_Toc126676957"/>
      <w:bookmarkStart w:id="642" w:name="_Toc127367319"/>
      <w:bookmarkStart w:id="643" w:name="_Toc126676958"/>
      <w:bookmarkStart w:id="644" w:name="_Toc127367320"/>
      <w:bookmarkStart w:id="645" w:name="_Toc126676959"/>
      <w:bookmarkStart w:id="646" w:name="_Toc127367321"/>
      <w:bookmarkStart w:id="647" w:name="_Toc126676960"/>
      <w:bookmarkStart w:id="648" w:name="_Toc127367322"/>
      <w:bookmarkStart w:id="649" w:name="_Toc126676961"/>
      <w:bookmarkStart w:id="650" w:name="_Toc127367323"/>
      <w:bookmarkStart w:id="651" w:name="_Toc126676962"/>
      <w:bookmarkStart w:id="652" w:name="_Toc127367324"/>
      <w:bookmarkStart w:id="653" w:name="_Toc126676963"/>
      <w:bookmarkStart w:id="654" w:name="_Toc127367325"/>
      <w:bookmarkStart w:id="655" w:name="_Toc126676964"/>
      <w:bookmarkStart w:id="656" w:name="_Toc127367326"/>
      <w:bookmarkStart w:id="657" w:name="_Toc126676965"/>
      <w:bookmarkStart w:id="658" w:name="_Toc127367327"/>
      <w:bookmarkStart w:id="659" w:name="_Toc126676966"/>
      <w:bookmarkStart w:id="660" w:name="_Toc127367328"/>
      <w:bookmarkStart w:id="661" w:name="_Toc126676967"/>
      <w:bookmarkStart w:id="662" w:name="_Toc127367329"/>
      <w:bookmarkStart w:id="663" w:name="_Toc126676968"/>
      <w:bookmarkStart w:id="664" w:name="_Toc127367330"/>
      <w:bookmarkStart w:id="665" w:name="_Toc126676969"/>
      <w:bookmarkStart w:id="666" w:name="_Toc127367331"/>
      <w:bookmarkStart w:id="667" w:name="_Toc126676970"/>
      <w:bookmarkStart w:id="668" w:name="_Toc127367332"/>
      <w:bookmarkStart w:id="669" w:name="_Toc126676971"/>
      <w:bookmarkStart w:id="670" w:name="_Toc127367333"/>
      <w:bookmarkStart w:id="671" w:name="_Toc126676972"/>
      <w:bookmarkStart w:id="672" w:name="_Toc127367334"/>
      <w:bookmarkStart w:id="673" w:name="_Toc126676973"/>
      <w:bookmarkStart w:id="674" w:name="_Toc127367335"/>
      <w:bookmarkStart w:id="675" w:name="_Toc126676974"/>
      <w:bookmarkStart w:id="676" w:name="_Toc127367336"/>
      <w:bookmarkStart w:id="677" w:name="_Toc126676975"/>
      <w:bookmarkStart w:id="678" w:name="_Toc127367337"/>
      <w:bookmarkStart w:id="679" w:name="_Toc126676976"/>
      <w:bookmarkStart w:id="680" w:name="_Toc127367338"/>
      <w:bookmarkStart w:id="681" w:name="_Toc126676977"/>
      <w:bookmarkStart w:id="682" w:name="_Toc127367339"/>
      <w:bookmarkStart w:id="683" w:name="_Toc126676978"/>
      <w:bookmarkStart w:id="684" w:name="_Toc127367340"/>
      <w:bookmarkStart w:id="685" w:name="_Toc126676979"/>
      <w:bookmarkStart w:id="686" w:name="_Toc127367341"/>
      <w:bookmarkStart w:id="687" w:name="_Toc126676980"/>
      <w:bookmarkStart w:id="688" w:name="_Toc127367342"/>
      <w:bookmarkStart w:id="689" w:name="_Toc126676981"/>
      <w:bookmarkStart w:id="690" w:name="_Toc127367343"/>
      <w:bookmarkStart w:id="691" w:name="_Toc126676982"/>
      <w:bookmarkStart w:id="692" w:name="_Toc127367344"/>
      <w:bookmarkStart w:id="693" w:name="_Toc126676983"/>
      <w:bookmarkStart w:id="694" w:name="_Toc127367345"/>
      <w:bookmarkStart w:id="695" w:name="_Toc126676984"/>
      <w:bookmarkStart w:id="696" w:name="_Toc127367346"/>
      <w:bookmarkStart w:id="697" w:name="_Toc126676985"/>
      <w:bookmarkStart w:id="698" w:name="_Toc127367347"/>
      <w:bookmarkStart w:id="699" w:name="_Toc126676986"/>
      <w:bookmarkStart w:id="700" w:name="_Toc127367348"/>
      <w:bookmarkStart w:id="701" w:name="_Toc126676987"/>
      <w:bookmarkStart w:id="702" w:name="_Toc127367349"/>
      <w:bookmarkStart w:id="703" w:name="_Toc126676988"/>
      <w:bookmarkStart w:id="704" w:name="_Toc127367350"/>
      <w:bookmarkStart w:id="705" w:name="_Toc126676989"/>
      <w:bookmarkStart w:id="706" w:name="_Toc127367351"/>
      <w:bookmarkStart w:id="707" w:name="_Toc126676990"/>
      <w:bookmarkStart w:id="708" w:name="_Toc127367352"/>
      <w:bookmarkStart w:id="709" w:name="_Toc97194370"/>
      <w:bookmarkStart w:id="710" w:name="_Toc145407040"/>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r w:rsidRPr="00EF2204">
        <w:rPr>
          <w:rFonts w:cs="Tahoma"/>
          <w:szCs w:val="22"/>
          <w:lang w:val="el-GR"/>
        </w:rPr>
        <w:t>Ομάδα Έργου/Σχήμα Διοίκησης Έργου</w:t>
      </w:r>
      <w:bookmarkEnd w:id="709"/>
      <w:bookmarkEnd w:id="710"/>
      <w:r w:rsidRPr="00EF2204">
        <w:rPr>
          <w:rFonts w:cs="Tahoma"/>
          <w:szCs w:val="22"/>
          <w:lang w:val="el-GR"/>
        </w:rPr>
        <w:tab/>
      </w:r>
    </w:p>
    <w:p w14:paraId="446DDF07" w14:textId="77777777" w:rsidR="003C2BEF" w:rsidRPr="003C2BEF" w:rsidRDefault="003C2BEF" w:rsidP="00EF2204">
      <w:pPr>
        <w:rPr>
          <w:lang w:val="el-GR"/>
        </w:rPr>
      </w:pPr>
      <w:r w:rsidRPr="003C2BEF">
        <w:rPr>
          <w:lang w:val="el-GR"/>
        </w:rPr>
        <w:t xml:space="preserve">Ο υποψήφιος Ανάδοχος υποχρεούται να υποβάλλει στην Προσφορά του ολοκληρωμένη πρόταση για το σχήμα διοίκησης, την ομάδα έργου που θα διαθέσει για τη διοίκηση και υλοποίηση του Έργου, το γνωστικό αντικείμενο που θα καλύψουν ο Υπεύθυνος και η Ομάδα Έργου, καθώς και το χρόνο απασχόλησής τους ανά Φάση του Έργου. </w:t>
      </w:r>
    </w:p>
    <w:p w14:paraId="4611F0BA" w14:textId="77777777" w:rsidR="003C2BEF" w:rsidRPr="003C2BEF" w:rsidRDefault="003C2BEF" w:rsidP="00EF2204">
      <w:pPr>
        <w:rPr>
          <w:lang w:val="el-GR"/>
        </w:rPr>
      </w:pPr>
      <w:r w:rsidRPr="003C2BEF">
        <w:rPr>
          <w:lang w:val="el-GR"/>
        </w:rPr>
        <w:t>Τυχόν αλλαγή του προσωπικού θα τελεί υπό την έγκριση της Αναθέτουσας Αρχής μετά από σχετική εισήγηση της ΕΠΕ και οι σχετικές αποφάσεις θα αποτελούν αναπόσπαστο μέρος της συναφθείσας σύμβασης.</w:t>
      </w:r>
    </w:p>
    <w:p w14:paraId="394CD99A" w14:textId="77777777" w:rsidR="003C2BEF" w:rsidRPr="003C2BEF" w:rsidRDefault="003C2BEF" w:rsidP="00EF2204">
      <w:pPr>
        <w:rPr>
          <w:lang w:val="el-GR"/>
        </w:rPr>
      </w:pPr>
      <w:r w:rsidRPr="003C2BEF">
        <w:rPr>
          <w:lang w:val="el-GR"/>
        </w:rPr>
        <w:t xml:space="preserve">Η Αναθέτουσα Αρχή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 </w:t>
      </w:r>
    </w:p>
    <w:p w14:paraId="5444AE1A" w14:textId="77777777" w:rsidR="003C2BEF" w:rsidRPr="00EF2204" w:rsidRDefault="003C2BEF" w:rsidP="003C2BEF">
      <w:pPr>
        <w:rPr>
          <w:lang w:val="el-GR"/>
        </w:rPr>
      </w:pPr>
    </w:p>
    <w:p w14:paraId="69D80E62" w14:textId="77777777" w:rsidR="00025B9C" w:rsidRDefault="00025B9C" w:rsidP="00370D99">
      <w:pPr>
        <w:pStyle w:val="4"/>
        <w:numPr>
          <w:ilvl w:val="1"/>
          <w:numId w:val="65"/>
        </w:numPr>
        <w:tabs>
          <w:tab w:val="left" w:pos="993"/>
        </w:tabs>
        <w:ind w:left="993" w:hanging="567"/>
        <w:rPr>
          <w:rFonts w:cs="Tahoma"/>
          <w:szCs w:val="22"/>
          <w:lang w:val="el-GR"/>
        </w:rPr>
      </w:pPr>
      <w:bookmarkStart w:id="711" w:name="_Toc97194371"/>
      <w:bookmarkStart w:id="712" w:name="_Toc145407041"/>
      <w:r w:rsidRPr="00EF2204">
        <w:rPr>
          <w:rFonts w:cs="Tahoma"/>
          <w:szCs w:val="22"/>
          <w:lang w:val="el-GR"/>
        </w:rPr>
        <w:t>Μεθοδολογία διοίκησης και διασφάλισης ποιότητας</w:t>
      </w:r>
      <w:bookmarkEnd w:id="711"/>
      <w:bookmarkEnd w:id="712"/>
      <w:r w:rsidRPr="00EF2204">
        <w:rPr>
          <w:rFonts w:cs="Tahoma"/>
          <w:szCs w:val="22"/>
          <w:lang w:val="el-GR"/>
        </w:rPr>
        <w:tab/>
      </w:r>
    </w:p>
    <w:p w14:paraId="20ACB7DF" w14:textId="77777777" w:rsidR="003C2BEF" w:rsidRPr="00274B25" w:rsidRDefault="003C2BEF" w:rsidP="003C2BEF">
      <w:pPr>
        <w:spacing w:before="120"/>
        <w:rPr>
          <w:lang w:val="el-GR"/>
        </w:rPr>
      </w:pPr>
      <w:r w:rsidRPr="00274B25">
        <w:rPr>
          <w:lang w:val="el-GR"/>
        </w:rPr>
        <w:t>Ο υποψήφιος Ανάδοχος είναι υποχρεωμένος να συμπεριλάβει στην προσφορά του λεπτομερές 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w:t>
      </w:r>
      <w:r w:rsidRPr="00274B25">
        <w:t> </w:t>
      </w:r>
      <w:r w:rsidRPr="00274B25">
        <w:rPr>
          <w:lang w:val="el-GR"/>
        </w:rPr>
        <w:t>/</w:t>
      </w:r>
      <w:r w:rsidRPr="00274B25">
        <w:t> </w:t>
      </w:r>
      <w:r w:rsidRPr="00274B25">
        <w:rPr>
          <w:lang w:val="el-GR"/>
        </w:rPr>
        <w:t xml:space="preserve">ομάδες έργου) και αρμοδιότητες, καθώς και τα κύρια ορόσημα του Έργου. </w:t>
      </w:r>
    </w:p>
    <w:p w14:paraId="1D169991" w14:textId="77777777" w:rsidR="003C2BEF" w:rsidRPr="00274B25" w:rsidRDefault="003C2BEF" w:rsidP="003C2BEF">
      <w:pPr>
        <w:spacing w:before="120"/>
        <w:rPr>
          <w:lang w:val="el-GR"/>
        </w:rPr>
      </w:pPr>
      <w:r w:rsidRPr="00274B25">
        <w:rPr>
          <w:lang w:val="el-GR"/>
        </w:rPr>
        <w:t>Κατά τη διάρκεια υλοποίησης του Έργου, ο Ανάδοχος θα υποβάλλει Μηνιαίες Αναφορές Προόδου (</w:t>
      </w:r>
      <w:r w:rsidRPr="00274B25">
        <w:t>progress</w:t>
      </w:r>
      <w:r w:rsidRPr="00274B25">
        <w:rPr>
          <w:lang w:val="el-GR"/>
        </w:rPr>
        <w:t xml:space="preserve"> </w:t>
      </w:r>
      <w:r w:rsidRPr="00274B25">
        <w:t>reports</w:t>
      </w:r>
      <w:r w:rsidRPr="00274B25">
        <w:rPr>
          <w:lang w:val="el-GR"/>
        </w:rPr>
        <w:t>) σχετικά με τις δράσεις του και τις διαδικασίες εκτέλεσης του Έργου, έτσι ώστε να διασφαλίζεται:</w:t>
      </w:r>
    </w:p>
    <w:p w14:paraId="070E01F5" w14:textId="77777777" w:rsidR="003C2BEF" w:rsidRPr="00274B25" w:rsidRDefault="003C2BEF" w:rsidP="003C2BEF">
      <w:pPr>
        <w:numPr>
          <w:ilvl w:val="0"/>
          <w:numId w:val="108"/>
        </w:numPr>
        <w:suppressAutoHyphens w:val="0"/>
        <w:spacing w:before="120"/>
        <w:ind w:left="714" w:hanging="357"/>
        <w:rPr>
          <w:lang w:val="el-GR"/>
        </w:rPr>
      </w:pPr>
      <w:r w:rsidRPr="00274B25">
        <w:rPr>
          <w:lang w:val="el-GR"/>
        </w:rPr>
        <w:t>η τήρηση του χρονοδιαγράμματος του Έργου</w:t>
      </w:r>
    </w:p>
    <w:p w14:paraId="3F6DC2E9" w14:textId="77777777" w:rsidR="003C2BEF" w:rsidRPr="00274B25" w:rsidRDefault="003C2BEF" w:rsidP="003C2BEF">
      <w:pPr>
        <w:numPr>
          <w:ilvl w:val="0"/>
          <w:numId w:val="108"/>
        </w:numPr>
        <w:suppressAutoHyphens w:val="0"/>
        <w:spacing w:before="120"/>
        <w:ind w:left="714" w:hanging="357"/>
        <w:rPr>
          <w:lang w:val="el-GR"/>
        </w:rPr>
      </w:pPr>
      <w:r w:rsidRPr="00274B25">
        <w:rPr>
          <w:lang w:val="el-GR"/>
        </w:rPr>
        <w:t>η ορθή, και συμβατή με τις προδιαγραφές, εκτέλεση των υποχρεώσεων του Αναδόχου.</w:t>
      </w:r>
    </w:p>
    <w:p w14:paraId="70DB333E" w14:textId="77777777" w:rsidR="003C2BEF" w:rsidRPr="00274B25" w:rsidRDefault="003C2BEF" w:rsidP="003C2BEF">
      <w:pPr>
        <w:spacing w:before="120"/>
        <w:rPr>
          <w:lang w:val="el-GR"/>
        </w:rPr>
      </w:pPr>
      <w:r w:rsidRPr="00274B25">
        <w:rPr>
          <w:lang w:val="el-GR"/>
        </w:rPr>
        <w:t xml:space="preserve">Οι τακτικές συναντήσεις του Αναδόχου με την ΕΠΕ για την πρόοδο του Έργου θα διεξάγονται σε μηνιαία βάση. </w:t>
      </w:r>
    </w:p>
    <w:p w14:paraId="2449C01F" w14:textId="77777777" w:rsidR="003C2BEF" w:rsidRPr="00274B25" w:rsidRDefault="003C2BEF" w:rsidP="003C2BEF">
      <w:pPr>
        <w:spacing w:before="120"/>
        <w:rPr>
          <w:lang w:val="el-GR"/>
        </w:rPr>
      </w:pPr>
      <w:r w:rsidRPr="00274B25">
        <w:rPr>
          <w:lang w:val="el-GR"/>
        </w:rPr>
        <w:t>Ο Υπεύθυνος Διαχείρισης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3C5C1CA2" w14:textId="77777777" w:rsidR="003C2BEF" w:rsidRPr="00274B25" w:rsidRDefault="003C2BEF" w:rsidP="003C2BEF">
      <w:pPr>
        <w:spacing w:before="120"/>
        <w:rPr>
          <w:lang w:val="el-GR"/>
        </w:rPr>
      </w:pPr>
      <w:r w:rsidRPr="00274B25">
        <w:rPr>
          <w:lang w:val="el-GR"/>
        </w:rPr>
        <w:t>Εκτός από τις τακτικές συναντήσεις, ο Πρόεδρος της ΕΠΕ μπορεί να συγκαλέσει έκτακτες συναντήσεις εάν κριθεί απαραίτητο.</w:t>
      </w:r>
    </w:p>
    <w:p w14:paraId="34C3559C" w14:textId="77777777" w:rsidR="003C2BEF" w:rsidRPr="00274B25" w:rsidRDefault="003C2BEF" w:rsidP="003C2BEF">
      <w:pPr>
        <w:spacing w:before="120"/>
        <w:rPr>
          <w:lang w:val="el-GR"/>
        </w:rPr>
      </w:pPr>
      <w:r w:rsidRPr="00274B25">
        <w:rPr>
          <w:lang w:val="el-GR"/>
        </w:rPr>
        <w:t>Ο Ανάδοχος θα τηρεί τα πρακτικά των συναντήσεων που διεξάγονται για την πρόοδο του Έργου και θα τα αποστέλλει στην Αναθέτουσα Αρχή</w:t>
      </w:r>
    </w:p>
    <w:p w14:paraId="44B80495" w14:textId="77777777" w:rsidR="003C2BEF" w:rsidRPr="00274B25" w:rsidRDefault="003C2BEF" w:rsidP="003C2BEF">
      <w:pPr>
        <w:spacing w:before="120"/>
        <w:rPr>
          <w:lang w:val="el-GR"/>
        </w:rPr>
      </w:pPr>
      <w:r w:rsidRPr="00274B25">
        <w:rPr>
          <w:lang w:val="el-GR"/>
        </w:rPr>
        <w:t>Ο υποψήφιος Ανάδοχος, θα πρέπει να συμπεριλάβει στην προσφορά του τα έγγραφα του Συστήματος Διαχείρισης Ποιότητας που εφαρμόζει, ή σε περίπτωση χρήσης λογισμικού, να γίνει σχετική αναφορά.</w:t>
      </w:r>
    </w:p>
    <w:p w14:paraId="6294A9D5" w14:textId="77777777" w:rsidR="003C2BEF" w:rsidRPr="00EF2204" w:rsidRDefault="003C2BEF" w:rsidP="003C2BEF">
      <w:pPr>
        <w:rPr>
          <w:lang w:val="el-GR"/>
        </w:rPr>
      </w:pPr>
    </w:p>
    <w:p w14:paraId="7C444B2F" w14:textId="77777777" w:rsidR="00025B9C" w:rsidRDefault="00025B9C" w:rsidP="00370D99">
      <w:pPr>
        <w:pStyle w:val="4"/>
        <w:numPr>
          <w:ilvl w:val="1"/>
          <w:numId w:val="65"/>
        </w:numPr>
        <w:tabs>
          <w:tab w:val="left" w:pos="993"/>
        </w:tabs>
        <w:ind w:left="993" w:hanging="567"/>
        <w:rPr>
          <w:rFonts w:cs="Tahoma"/>
          <w:szCs w:val="22"/>
          <w:lang w:val="el-GR"/>
        </w:rPr>
      </w:pPr>
      <w:bookmarkStart w:id="713" w:name="_Toc97194372"/>
      <w:bookmarkStart w:id="714" w:name="_Toc145407042"/>
      <w:r w:rsidRPr="00EF2204">
        <w:rPr>
          <w:rFonts w:cs="Tahoma"/>
          <w:szCs w:val="22"/>
          <w:lang w:val="el-GR"/>
        </w:rPr>
        <w:t>Τόπος υλοποίησης/ παροχής των υπηρεσιών</w:t>
      </w:r>
      <w:bookmarkEnd w:id="713"/>
      <w:bookmarkEnd w:id="714"/>
      <w:r w:rsidRPr="00EF2204">
        <w:rPr>
          <w:rFonts w:cs="Tahoma"/>
          <w:szCs w:val="22"/>
          <w:lang w:val="el-GR"/>
        </w:rPr>
        <w:tab/>
      </w:r>
    </w:p>
    <w:p w14:paraId="5B530AE2" w14:textId="1B57B0F5" w:rsidR="003C2BEF" w:rsidRDefault="003C2BEF" w:rsidP="00EF4207">
      <w:pPr>
        <w:rPr>
          <w:lang w:val="el-GR"/>
        </w:rPr>
      </w:pPr>
      <w:r w:rsidRPr="003C2BEF">
        <w:rPr>
          <w:lang w:val="el-GR"/>
        </w:rPr>
        <w:t xml:space="preserve">Ο Ανάδοχος θα προσφέρει τις υπηρεσίες του </w:t>
      </w:r>
      <w:r w:rsidR="00C3369F">
        <w:rPr>
          <w:lang w:val="el-GR"/>
        </w:rPr>
        <w:t xml:space="preserve">με απομακρυσμένο τρόπο και εφόσον απαιτηθεί </w:t>
      </w:r>
      <w:r w:rsidR="00EF4207">
        <w:rPr>
          <w:lang w:val="el-GR"/>
        </w:rPr>
        <w:t xml:space="preserve">στις </w:t>
      </w:r>
      <w:r w:rsidR="00EF4207" w:rsidRPr="00EF4207">
        <w:rPr>
          <w:lang w:val="el-GR"/>
        </w:rPr>
        <w:t xml:space="preserve">εγκαταστάσεις της Αναθέτουσας Αρχής, Λεωφόρος Συγγρού 194, ΤΚ 17671, Καλλιθέα, τα σημεία υλοποίησης του Εθνικού Δικτύου Τηλεπικοινωνιών καθώς και στα εκάστοτε σημεία </w:t>
      </w:r>
      <w:r w:rsidR="001802C5">
        <w:rPr>
          <w:lang w:val="el-GR"/>
        </w:rPr>
        <w:t xml:space="preserve">παρουσίας του </w:t>
      </w:r>
      <w:r w:rsidR="001802C5">
        <w:rPr>
          <w:lang w:val="el-GR"/>
        </w:rPr>
        <w:lastRenderedPageBreak/>
        <w:t xml:space="preserve">Ελληνικού Δημοσίου </w:t>
      </w:r>
      <w:r w:rsidR="00EF4207" w:rsidRPr="00EF4207">
        <w:rPr>
          <w:lang w:val="el-GR"/>
        </w:rPr>
        <w:t>εντός της Ελληνικής Επικράτειας που θα υποδειχθούν από την Αναθέτουσα Αρχή.</w:t>
      </w:r>
      <w:r w:rsidR="00EF4207">
        <w:rPr>
          <w:lang w:val="el-GR"/>
        </w:rPr>
        <w:t xml:space="preserve"> </w:t>
      </w:r>
    </w:p>
    <w:p w14:paraId="64F64C8E" w14:textId="7C38A5DC" w:rsidR="003C2BEF" w:rsidRDefault="003C2BEF" w:rsidP="003C2BEF">
      <w:pPr>
        <w:rPr>
          <w:lang w:val="el-GR"/>
        </w:rPr>
      </w:pPr>
      <w:r w:rsidRPr="00FB3CCC">
        <w:rPr>
          <w:lang w:val="el-GR"/>
        </w:rPr>
        <w:t xml:space="preserve">Τόπος υποβολής των παραδοτέων είναι η έδρα της ΚτΠ </w:t>
      </w:r>
      <w:r w:rsidR="003A0B33">
        <w:rPr>
          <w:lang w:val="el-GR"/>
        </w:rPr>
        <w:t>Μ.</w:t>
      </w:r>
      <w:r w:rsidRPr="00FB3CCC">
        <w:rPr>
          <w:lang w:val="el-GR"/>
        </w:rPr>
        <w:t>Α.Ε.</w:t>
      </w:r>
    </w:p>
    <w:p w14:paraId="243FE023" w14:textId="77777777" w:rsidR="00EF4207" w:rsidRDefault="00EF4207" w:rsidP="003C2BEF">
      <w:pPr>
        <w:rPr>
          <w:lang w:val="el-GR"/>
        </w:rPr>
      </w:pPr>
    </w:p>
    <w:p w14:paraId="57E3CA16" w14:textId="77777777" w:rsidR="003C2BEF" w:rsidRPr="00EF2204" w:rsidRDefault="003C2BEF" w:rsidP="00EF2204">
      <w:pPr>
        <w:suppressAutoHyphens w:val="0"/>
        <w:autoSpaceDE w:val="0"/>
        <w:spacing w:after="60"/>
        <w:rPr>
          <w:rFonts w:eastAsia="SimSun"/>
          <w:lang w:val="el-GR"/>
        </w:rPr>
      </w:pPr>
    </w:p>
    <w:p w14:paraId="58CC9A6A" w14:textId="77777777" w:rsidR="00A613D1" w:rsidRPr="00603221" w:rsidRDefault="00A613D1">
      <w:pPr>
        <w:suppressAutoHyphens w:val="0"/>
        <w:autoSpaceDE w:val="0"/>
        <w:spacing w:after="60"/>
        <w:rPr>
          <w:rFonts w:eastAsia="SimSun"/>
          <w:lang w:val="el-GR"/>
        </w:rPr>
      </w:pPr>
    </w:p>
    <w:p w14:paraId="3C4CA7FA" w14:textId="77777777" w:rsidR="00CB3073" w:rsidRPr="00603221" w:rsidRDefault="00CB3073">
      <w:pPr>
        <w:suppressAutoHyphens w:val="0"/>
        <w:autoSpaceDE w:val="0"/>
        <w:spacing w:after="60"/>
        <w:rPr>
          <w:rFonts w:eastAsia="SimSun"/>
          <w:lang w:val="el-GR"/>
        </w:rPr>
        <w:sectPr w:rsidR="00CB3073" w:rsidRPr="00603221" w:rsidSect="00DF02B0">
          <w:pgSz w:w="11906" w:h="16838"/>
          <w:pgMar w:top="1134" w:right="1134" w:bottom="1134" w:left="1134" w:header="720" w:footer="709" w:gutter="0"/>
          <w:cols w:space="720"/>
          <w:titlePg/>
          <w:docGrid w:linePitch="360"/>
        </w:sectPr>
      </w:pPr>
    </w:p>
    <w:p w14:paraId="63D508FF" w14:textId="77777777" w:rsidR="008338F0" w:rsidRPr="00603221" w:rsidRDefault="003355E7" w:rsidP="003329FF">
      <w:pPr>
        <w:pStyle w:val="2"/>
        <w:numPr>
          <w:ilvl w:val="0"/>
          <w:numId w:val="0"/>
        </w:numPr>
        <w:ind w:left="576" w:hanging="576"/>
        <w:rPr>
          <w:rFonts w:cs="Tahoma"/>
          <w:lang w:val="el-GR"/>
        </w:rPr>
      </w:pPr>
      <w:bookmarkStart w:id="715" w:name="_Ref510087011"/>
      <w:bookmarkStart w:id="716" w:name="_Ref40980421"/>
      <w:bookmarkStart w:id="717" w:name="_Toc97194373"/>
      <w:bookmarkStart w:id="718" w:name="_Toc97194478"/>
      <w:bookmarkStart w:id="719" w:name="_Toc145407043"/>
      <w:r w:rsidRPr="00603221">
        <w:rPr>
          <w:rFonts w:cs="Tahoma"/>
          <w:lang w:val="el-GR"/>
        </w:rPr>
        <w:lastRenderedPageBreak/>
        <w:t>ΠΑΡΑΡΤΗΜΑ ΙΙ –</w:t>
      </w:r>
      <w:r w:rsidR="00E1337D" w:rsidRPr="00603221">
        <w:rPr>
          <w:rFonts w:cs="Tahoma"/>
          <w:lang w:val="el-GR"/>
        </w:rPr>
        <w:t xml:space="preserve"> </w:t>
      </w:r>
      <w:r w:rsidR="007A3AC0" w:rsidRPr="00603221">
        <w:rPr>
          <w:rFonts w:cs="Tahoma"/>
          <w:lang w:val="el-GR"/>
        </w:rPr>
        <w:t>Πίνακες Συμμόρφωσης</w:t>
      </w:r>
      <w:bookmarkEnd w:id="715"/>
      <w:bookmarkEnd w:id="716"/>
      <w:bookmarkEnd w:id="717"/>
      <w:bookmarkEnd w:id="718"/>
      <w:bookmarkEnd w:id="719"/>
      <w:r w:rsidR="007A3AC0" w:rsidRPr="00603221">
        <w:rPr>
          <w:rFonts w:cs="Tahoma"/>
          <w:lang w:val="el-GR"/>
        </w:rPr>
        <w:t xml:space="preserve"> </w:t>
      </w:r>
    </w:p>
    <w:p w14:paraId="4F151ADE" w14:textId="77777777" w:rsidR="001B2871" w:rsidRDefault="001B2871">
      <w:pPr>
        <w:suppressAutoHyphens w:val="0"/>
        <w:autoSpaceDE w:val="0"/>
        <w:spacing w:after="60"/>
        <w:rPr>
          <w:rFonts w:eastAsia="SimSun"/>
          <w:i/>
          <w:iCs/>
          <w:color w:val="5B9BD5"/>
          <w:lang w:val="el-GR"/>
        </w:rPr>
      </w:pPr>
    </w:p>
    <w:p w14:paraId="1DD9A9DF" w14:textId="77777777" w:rsidR="001B2871" w:rsidRDefault="001B2871">
      <w:pPr>
        <w:suppressAutoHyphens w:val="0"/>
        <w:autoSpaceDE w:val="0"/>
        <w:spacing w:after="60"/>
        <w:rPr>
          <w:rFonts w:eastAsia="SimSun"/>
          <w:i/>
          <w:iCs/>
          <w:color w:val="5B9BD5"/>
          <w:lang w:val="el-GR"/>
        </w:rPr>
      </w:pPr>
    </w:p>
    <w:p w14:paraId="22761EA4" w14:textId="77777777" w:rsidR="001B2871" w:rsidRDefault="001B2871" w:rsidP="001B2871">
      <w:pPr>
        <w:spacing w:line="252" w:lineRule="auto"/>
        <w:rPr>
          <w:rFonts w:eastAsia="Tahoma"/>
          <w:lang w:val="el-GR"/>
        </w:rPr>
      </w:pPr>
      <w:r w:rsidRPr="6F88601A">
        <w:rPr>
          <w:rFonts w:eastAsia="Tahoma"/>
          <w:lang w:val="el-GR"/>
        </w:rPr>
        <w:t xml:space="preserve">  </w:t>
      </w:r>
    </w:p>
    <w:tbl>
      <w:tblPr>
        <w:tblW w:w="9630" w:type="dxa"/>
        <w:tblLayout w:type="fixed"/>
        <w:tblLook w:val="06A0" w:firstRow="1" w:lastRow="0" w:firstColumn="1" w:lastColumn="0" w:noHBand="1" w:noVBand="1"/>
      </w:tblPr>
      <w:tblGrid>
        <w:gridCol w:w="900"/>
        <w:gridCol w:w="4193"/>
        <w:gridCol w:w="1276"/>
        <w:gridCol w:w="1418"/>
        <w:gridCol w:w="1843"/>
      </w:tblGrid>
      <w:tr w:rsidR="001B2871" w14:paraId="2131ACBF" w14:textId="77777777" w:rsidTr="00840E5F">
        <w:trPr>
          <w:tblHeader/>
        </w:trPr>
        <w:tc>
          <w:tcPr>
            <w:tcW w:w="900" w:type="dxa"/>
            <w:tcBorders>
              <w:top w:val="single" w:sz="8" w:space="0" w:color="000000" w:themeColor="text1"/>
              <w:left w:val="single" w:sz="8" w:space="0" w:color="000000" w:themeColor="text1"/>
              <w:bottom w:val="single" w:sz="8" w:space="0" w:color="000000" w:themeColor="text1"/>
              <w:right w:val="nil"/>
            </w:tcBorders>
            <w:shd w:val="clear" w:color="auto" w:fill="D8D8D8"/>
          </w:tcPr>
          <w:p w14:paraId="28823872" w14:textId="77777777" w:rsidR="001B2871" w:rsidRDefault="001B2871" w:rsidP="00840E5F">
            <w:pPr>
              <w:jc w:val="center"/>
              <w:rPr>
                <w:rFonts w:eastAsia="Tahoma"/>
              </w:rPr>
            </w:pPr>
            <w:r w:rsidRPr="6F88601A">
              <w:rPr>
                <w:rFonts w:eastAsia="Tahoma"/>
              </w:rPr>
              <w:t>Α/Α</w:t>
            </w:r>
          </w:p>
        </w:tc>
        <w:tc>
          <w:tcPr>
            <w:tcW w:w="4193" w:type="dxa"/>
            <w:tcBorders>
              <w:top w:val="single" w:sz="8" w:space="0" w:color="000000" w:themeColor="text1"/>
              <w:left w:val="single" w:sz="8" w:space="0" w:color="000000" w:themeColor="text1"/>
              <w:bottom w:val="single" w:sz="8" w:space="0" w:color="000000" w:themeColor="text1"/>
              <w:right w:val="nil"/>
            </w:tcBorders>
            <w:shd w:val="clear" w:color="auto" w:fill="D8D8D8"/>
          </w:tcPr>
          <w:p w14:paraId="26BC301A" w14:textId="77777777" w:rsidR="001B2871" w:rsidRDefault="001B2871" w:rsidP="00840E5F">
            <w:pPr>
              <w:jc w:val="center"/>
              <w:rPr>
                <w:rFonts w:eastAsia="Tahoma"/>
                <w:color w:val="000000" w:themeColor="text1"/>
              </w:rPr>
            </w:pPr>
            <w:r w:rsidRPr="6F88601A">
              <w:rPr>
                <w:rFonts w:eastAsia="Tahoma"/>
                <w:color w:val="000000" w:themeColor="text1"/>
              </w:rPr>
              <w:t>ΠΡΟΔΙΑΓΡΑΦΗ</w:t>
            </w:r>
          </w:p>
        </w:tc>
        <w:tc>
          <w:tcPr>
            <w:tcW w:w="1276" w:type="dxa"/>
            <w:tcBorders>
              <w:top w:val="single" w:sz="8" w:space="0" w:color="000000" w:themeColor="text1"/>
              <w:left w:val="single" w:sz="8" w:space="0" w:color="000000" w:themeColor="text1"/>
              <w:bottom w:val="single" w:sz="8" w:space="0" w:color="000000" w:themeColor="text1"/>
              <w:right w:val="nil"/>
            </w:tcBorders>
            <w:shd w:val="clear" w:color="auto" w:fill="D8D8D8"/>
          </w:tcPr>
          <w:p w14:paraId="1C8E2240" w14:textId="77777777" w:rsidR="001B2871" w:rsidRDefault="001B2871" w:rsidP="00840E5F">
            <w:pPr>
              <w:jc w:val="center"/>
              <w:rPr>
                <w:rFonts w:eastAsia="Tahoma"/>
                <w:color w:val="000000" w:themeColor="text1"/>
              </w:rPr>
            </w:pPr>
            <w:r w:rsidRPr="6F88601A">
              <w:rPr>
                <w:rFonts w:eastAsia="Tahoma"/>
                <w:color w:val="000000" w:themeColor="text1"/>
              </w:rPr>
              <w:t>ΑΠΑΙΤΗΣΗ</w:t>
            </w:r>
          </w:p>
        </w:tc>
        <w:tc>
          <w:tcPr>
            <w:tcW w:w="1418" w:type="dxa"/>
            <w:tcBorders>
              <w:top w:val="single" w:sz="8" w:space="0" w:color="000000" w:themeColor="text1"/>
              <w:left w:val="single" w:sz="8" w:space="0" w:color="000000" w:themeColor="text1"/>
              <w:bottom w:val="single" w:sz="8" w:space="0" w:color="000000" w:themeColor="text1"/>
              <w:right w:val="nil"/>
            </w:tcBorders>
            <w:shd w:val="clear" w:color="auto" w:fill="D8D8D8"/>
          </w:tcPr>
          <w:p w14:paraId="13C4ABB2" w14:textId="77777777" w:rsidR="001B2871" w:rsidRDefault="001B2871" w:rsidP="00840E5F">
            <w:pPr>
              <w:jc w:val="center"/>
              <w:rPr>
                <w:rFonts w:eastAsia="Tahoma"/>
                <w:color w:val="000000" w:themeColor="text1"/>
              </w:rPr>
            </w:pPr>
            <w:r w:rsidRPr="6F88601A">
              <w:rPr>
                <w:rFonts w:eastAsia="Tahoma"/>
                <w:color w:val="000000" w:themeColor="text1"/>
              </w:rPr>
              <w:t>ΑΠΑΝΤΗΣΗ</w:t>
            </w:r>
          </w:p>
        </w:tc>
        <w:tc>
          <w:tcPr>
            <w:tcW w:w="184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D8D8D8"/>
          </w:tcPr>
          <w:p w14:paraId="7AFB9936" w14:textId="77777777" w:rsidR="001B2871" w:rsidRDefault="001B2871" w:rsidP="00840E5F">
            <w:pPr>
              <w:jc w:val="center"/>
              <w:rPr>
                <w:rFonts w:eastAsia="Tahoma"/>
                <w:color w:val="000000" w:themeColor="text1"/>
              </w:rPr>
            </w:pPr>
            <w:r w:rsidRPr="6F88601A">
              <w:rPr>
                <w:rFonts w:eastAsia="Tahoma"/>
                <w:color w:val="000000" w:themeColor="text1"/>
              </w:rPr>
              <w:t>ΠΑΡΑΠΟΜΠΗ ΤΕΚΜΗΡΙΩΣΗΣ</w:t>
            </w:r>
          </w:p>
        </w:tc>
      </w:tr>
      <w:tr w:rsidR="001B2871" w14:paraId="7CE94E69" w14:textId="77777777" w:rsidTr="00840E5F">
        <w:tc>
          <w:tcPr>
            <w:tcW w:w="900" w:type="dxa"/>
            <w:tcBorders>
              <w:top w:val="single" w:sz="8" w:space="0" w:color="000000" w:themeColor="text1"/>
              <w:left w:val="single" w:sz="8" w:space="0" w:color="000000" w:themeColor="text1"/>
              <w:bottom w:val="single" w:sz="8" w:space="0" w:color="000000" w:themeColor="text1"/>
              <w:right w:val="nil"/>
            </w:tcBorders>
          </w:tcPr>
          <w:p w14:paraId="09BCE63E" w14:textId="77777777" w:rsidR="001B2871" w:rsidRPr="00BD04AB" w:rsidRDefault="001B2871" w:rsidP="00840E5F">
            <w:pPr>
              <w:tabs>
                <w:tab w:val="left" w:pos="0"/>
                <w:tab w:val="left" w:pos="0"/>
              </w:tabs>
              <w:ind w:left="432" w:hanging="432"/>
              <w:rPr>
                <w:rFonts w:eastAsia="Tahoma"/>
                <w:lang w:val="el-GR"/>
              </w:rPr>
            </w:pPr>
            <w:r w:rsidRPr="6F88601A">
              <w:rPr>
                <w:rFonts w:eastAsia="Tahoma"/>
              </w:rPr>
              <w:t xml:space="preserve"> </w:t>
            </w:r>
            <w:r>
              <w:rPr>
                <w:rFonts w:eastAsia="Tahoma"/>
                <w:lang w:val="el-GR"/>
              </w:rPr>
              <w:t>1</w:t>
            </w:r>
          </w:p>
        </w:tc>
        <w:tc>
          <w:tcPr>
            <w:tcW w:w="4193" w:type="dxa"/>
            <w:tcBorders>
              <w:top w:val="single" w:sz="8" w:space="0" w:color="000000" w:themeColor="text1"/>
              <w:left w:val="single" w:sz="8" w:space="0" w:color="000000" w:themeColor="text1"/>
              <w:bottom w:val="single" w:sz="8" w:space="0" w:color="000000" w:themeColor="text1"/>
              <w:right w:val="nil"/>
            </w:tcBorders>
          </w:tcPr>
          <w:p w14:paraId="2ED99D9C" w14:textId="77777777" w:rsidR="001B2871" w:rsidRDefault="001B2871" w:rsidP="00840E5F">
            <w:pPr>
              <w:jc w:val="left"/>
            </w:pPr>
            <w:r w:rsidRPr="6F88601A">
              <w:rPr>
                <w:rFonts w:eastAsia="Tahoma"/>
                <w:b/>
                <w:bCs/>
              </w:rPr>
              <w:t>ΓΕΝΙΚΕΣ ΑΠΑΙΤΗΣΕΙΣ</w:t>
            </w:r>
          </w:p>
        </w:tc>
        <w:tc>
          <w:tcPr>
            <w:tcW w:w="1276" w:type="dxa"/>
            <w:tcBorders>
              <w:top w:val="single" w:sz="8" w:space="0" w:color="000000" w:themeColor="text1"/>
              <w:left w:val="single" w:sz="8" w:space="0" w:color="000000" w:themeColor="text1"/>
              <w:bottom w:val="single" w:sz="8" w:space="0" w:color="000000" w:themeColor="text1"/>
              <w:right w:val="nil"/>
            </w:tcBorders>
          </w:tcPr>
          <w:p w14:paraId="6D802F47" w14:textId="77777777" w:rsidR="001B2871" w:rsidRDefault="001B2871" w:rsidP="00840E5F">
            <w:pPr>
              <w:jc w:val="center"/>
              <w:rPr>
                <w:rFonts w:eastAsia="Tahoma"/>
                <w:sz w:val="20"/>
                <w:szCs w:val="20"/>
              </w:rPr>
            </w:pPr>
            <w:r w:rsidRPr="6F88601A">
              <w:rPr>
                <w:rFonts w:eastAsia="Tahoma"/>
                <w:sz w:val="20"/>
                <w:szCs w:val="20"/>
              </w:rPr>
              <w:t xml:space="preserve"> </w:t>
            </w:r>
          </w:p>
        </w:tc>
        <w:tc>
          <w:tcPr>
            <w:tcW w:w="1418" w:type="dxa"/>
            <w:tcBorders>
              <w:top w:val="single" w:sz="8" w:space="0" w:color="000000" w:themeColor="text1"/>
              <w:left w:val="single" w:sz="8" w:space="0" w:color="000000" w:themeColor="text1"/>
              <w:bottom w:val="single" w:sz="8" w:space="0" w:color="000000" w:themeColor="text1"/>
              <w:right w:val="nil"/>
            </w:tcBorders>
          </w:tcPr>
          <w:p w14:paraId="69A2AD2D" w14:textId="77777777" w:rsidR="001B2871" w:rsidRDefault="001B2871" w:rsidP="00840E5F">
            <w:pPr>
              <w:rPr>
                <w:rFonts w:eastAsia="Tahoma"/>
                <w:sz w:val="20"/>
                <w:szCs w:val="20"/>
              </w:rPr>
            </w:pPr>
            <w:r w:rsidRPr="6F88601A">
              <w:rPr>
                <w:rFonts w:eastAsia="Tahoma"/>
                <w:sz w:val="20"/>
                <w:szCs w:val="20"/>
              </w:rPr>
              <w:t xml:space="preserve"> </w:t>
            </w:r>
          </w:p>
        </w:tc>
        <w:tc>
          <w:tcPr>
            <w:tcW w:w="1843"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0DA9741" w14:textId="77777777" w:rsidR="001B2871" w:rsidRDefault="001B2871" w:rsidP="00840E5F">
            <w:pPr>
              <w:rPr>
                <w:rFonts w:eastAsia="Tahoma"/>
              </w:rPr>
            </w:pPr>
            <w:r w:rsidRPr="6F88601A">
              <w:rPr>
                <w:rFonts w:eastAsia="Tahoma"/>
              </w:rPr>
              <w:t xml:space="preserve"> </w:t>
            </w:r>
          </w:p>
        </w:tc>
      </w:tr>
      <w:tr w:rsidR="001B2871" w14:paraId="368542A6" w14:textId="77777777" w:rsidTr="00840E5F">
        <w:tc>
          <w:tcPr>
            <w:tcW w:w="900" w:type="dxa"/>
            <w:tcBorders>
              <w:top w:val="single" w:sz="8" w:space="0" w:color="000000" w:themeColor="text1"/>
              <w:left w:val="single" w:sz="8" w:space="0" w:color="000000" w:themeColor="text1"/>
              <w:bottom w:val="single" w:sz="8" w:space="0" w:color="000000" w:themeColor="text1"/>
              <w:right w:val="nil"/>
            </w:tcBorders>
          </w:tcPr>
          <w:p w14:paraId="1D71FC05" w14:textId="77777777" w:rsidR="001B2871" w:rsidRPr="00BD04AB" w:rsidRDefault="001B2871" w:rsidP="00840E5F">
            <w:pPr>
              <w:tabs>
                <w:tab w:val="left" w:pos="0"/>
                <w:tab w:val="left" w:pos="0"/>
              </w:tabs>
              <w:ind w:left="576" w:hanging="576"/>
              <w:rPr>
                <w:rFonts w:eastAsia="Tahoma"/>
                <w:lang w:val="el-GR"/>
              </w:rPr>
            </w:pPr>
            <w:r w:rsidRPr="6F88601A">
              <w:rPr>
                <w:rFonts w:eastAsia="Tahoma"/>
              </w:rPr>
              <w:t xml:space="preserve"> </w:t>
            </w:r>
            <w:r>
              <w:rPr>
                <w:rFonts w:eastAsia="Tahoma"/>
                <w:lang w:val="el-GR"/>
              </w:rPr>
              <w:t>1.1</w:t>
            </w:r>
          </w:p>
        </w:tc>
        <w:tc>
          <w:tcPr>
            <w:tcW w:w="4193" w:type="dxa"/>
            <w:tcBorders>
              <w:top w:val="single" w:sz="8" w:space="0" w:color="000000" w:themeColor="text1"/>
              <w:left w:val="single" w:sz="8" w:space="0" w:color="000000" w:themeColor="text1"/>
              <w:bottom w:val="single" w:sz="8" w:space="0" w:color="000000" w:themeColor="text1"/>
              <w:right w:val="nil"/>
            </w:tcBorders>
          </w:tcPr>
          <w:p w14:paraId="38DE189E" w14:textId="77777777" w:rsidR="001B2871" w:rsidRPr="00E9142B" w:rsidRDefault="001B2871" w:rsidP="00840E5F">
            <w:pPr>
              <w:rPr>
                <w:lang w:val="el-GR"/>
              </w:rPr>
            </w:pPr>
            <w:r w:rsidRPr="00E9142B">
              <w:rPr>
                <w:rFonts w:eastAsia="Tahoma"/>
                <w:lang w:val="el-GR"/>
              </w:rPr>
              <w:t>Ο υποψήφιος Ανάδοχος θα πρέπει να συμπεριλάβει στην προσφορά του αναλυτική περιγραφή του τρόπου με τον οποίο σκοπεύει να προσεγγίσει το έργο. Ιδιαίτερη έμφαση θα πρέπει να δοθεί στην κατανόηση των απαιτήσεων του έργου, όπως προδιαγράφονται στην παρούσα διακήρυξη και ο προσφέρων υποχρεωτικά να τοποθετηθεί στο σύνολο αυτών με συγκεκριμένες προτάσεις και δεσμεύσεις</w:t>
            </w:r>
            <w:r>
              <w:rPr>
                <w:rFonts w:eastAsia="Tahoma"/>
                <w:lang w:val="el-GR"/>
              </w:rPr>
              <w:t xml:space="preserve"> για την κάλυψή τους</w:t>
            </w:r>
            <w:r w:rsidRPr="00E9142B">
              <w:rPr>
                <w:rFonts w:eastAsia="Tahoma"/>
                <w:lang w:val="el-GR"/>
              </w:rPr>
              <w:t>.</w:t>
            </w:r>
            <w:r>
              <w:rPr>
                <w:rFonts w:eastAsia="Tahoma"/>
                <w:lang w:val="el-GR"/>
              </w:rPr>
              <w:t xml:space="preserve"> </w:t>
            </w:r>
            <w:r w:rsidRPr="003E709D">
              <w:rPr>
                <w:rFonts w:eastAsia="Tahoma"/>
                <w:lang w:val="el-GR"/>
              </w:rPr>
              <w:t>Τα παραπάνω περιλαμβάνουν κατάλληλη επιστημονική τεκμηρίωση σχετικά με τη μεθοδολογία που θα χρησιμοποιηθεί για την υλοποίηση του Έργου, τις παραμέτρους της, καθώς και τις μεταβλητές που θα λαμβάνει υπόψη προκειμένου να εξαχθούν οι απαιτούμενες προτάσεις.</w:t>
            </w:r>
          </w:p>
        </w:tc>
        <w:tc>
          <w:tcPr>
            <w:tcW w:w="1276" w:type="dxa"/>
            <w:tcBorders>
              <w:top w:val="single" w:sz="8" w:space="0" w:color="000000" w:themeColor="text1"/>
              <w:left w:val="single" w:sz="8" w:space="0" w:color="000000" w:themeColor="text1"/>
              <w:bottom w:val="single" w:sz="8" w:space="0" w:color="000000" w:themeColor="text1"/>
              <w:right w:val="nil"/>
            </w:tcBorders>
          </w:tcPr>
          <w:p w14:paraId="3B634635" w14:textId="77777777" w:rsidR="001B2871" w:rsidRDefault="001B2871" w:rsidP="00840E5F">
            <w:pPr>
              <w:jc w:val="center"/>
              <w:rPr>
                <w:rFonts w:eastAsia="Tahoma"/>
              </w:rPr>
            </w:pPr>
            <w:r w:rsidRPr="6F88601A">
              <w:rPr>
                <w:rFonts w:eastAsia="Tahoma"/>
              </w:rPr>
              <w:t>ΝΑΙ</w:t>
            </w:r>
          </w:p>
        </w:tc>
        <w:tc>
          <w:tcPr>
            <w:tcW w:w="1418" w:type="dxa"/>
            <w:tcBorders>
              <w:top w:val="single" w:sz="8" w:space="0" w:color="000000" w:themeColor="text1"/>
              <w:left w:val="single" w:sz="8" w:space="0" w:color="000000" w:themeColor="text1"/>
              <w:bottom w:val="single" w:sz="8" w:space="0" w:color="000000" w:themeColor="text1"/>
              <w:right w:val="nil"/>
            </w:tcBorders>
          </w:tcPr>
          <w:p w14:paraId="6A892CCD" w14:textId="77777777" w:rsidR="001B2871" w:rsidRDefault="001B2871" w:rsidP="00840E5F">
            <w:pPr>
              <w:rPr>
                <w:rFonts w:eastAsia="Tahoma"/>
                <w:sz w:val="20"/>
                <w:szCs w:val="20"/>
              </w:rPr>
            </w:pPr>
            <w:r w:rsidRPr="6F88601A">
              <w:rPr>
                <w:rFonts w:eastAsia="Tahoma"/>
                <w:sz w:val="20"/>
                <w:szCs w:val="20"/>
              </w:rPr>
              <w:t xml:space="preserve"> </w:t>
            </w:r>
          </w:p>
        </w:tc>
        <w:tc>
          <w:tcPr>
            <w:tcW w:w="1843"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B88B49A" w14:textId="77777777" w:rsidR="001B2871" w:rsidRDefault="001B2871" w:rsidP="00840E5F">
            <w:pPr>
              <w:rPr>
                <w:rFonts w:eastAsia="Tahoma"/>
              </w:rPr>
            </w:pPr>
            <w:r w:rsidRPr="6F88601A">
              <w:rPr>
                <w:rFonts w:eastAsia="Tahoma"/>
              </w:rPr>
              <w:t xml:space="preserve"> </w:t>
            </w:r>
          </w:p>
        </w:tc>
      </w:tr>
      <w:tr w:rsidR="001B2871" w14:paraId="5E809CD8" w14:textId="77777777" w:rsidTr="00840E5F">
        <w:tc>
          <w:tcPr>
            <w:tcW w:w="900" w:type="dxa"/>
            <w:tcBorders>
              <w:top w:val="single" w:sz="8" w:space="0" w:color="000000" w:themeColor="text1"/>
              <w:left w:val="single" w:sz="8" w:space="0" w:color="000000" w:themeColor="text1"/>
              <w:bottom w:val="single" w:sz="8" w:space="0" w:color="000000" w:themeColor="text1"/>
              <w:right w:val="nil"/>
            </w:tcBorders>
          </w:tcPr>
          <w:p w14:paraId="315AB7D1" w14:textId="77777777" w:rsidR="001B2871" w:rsidRPr="00BD04AB" w:rsidRDefault="001B2871" w:rsidP="00840E5F">
            <w:pPr>
              <w:tabs>
                <w:tab w:val="left" w:pos="0"/>
                <w:tab w:val="left" w:pos="0"/>
              </w:tabs>
              <w:ind w:left="576" w:hanging="576"/>
              <w:rPr>
                <w:rFonts w:eastAsia="Tahoma"/>
                <w:lang w:val="el-GR"/>
              </w:rPr>
            </w:pPr>
            <w:r w:rsidRPr="6F88601A">
              <w:rPr>
                <w:rFonts w:eastAsia="Tahoma"/>
              </w:rPr>
              <w:t xml:space="preserve"> </w:t>
            </w:r>
            <w:r>
              <w:rPr>
                <w:rFonts w:eastAsia="Tahoma"/>
                <w:lang w:val="el-GR"/>
              </w:rPr>
              <w:t>1.2</w:t>
            </w:r>
          </w:p>
        </w:tc>
        <w:tc>
          <w:tcPr>
            <w:tcW w:w="4193" w:type="dxa"/>
            <w:tcBorders>
              <w:top w:val="single" w:sz="8" w:space="0" w:color="000000" w:themeColor="text1"/>
              <w:left w:val="single" w:sz="8" w:space="0" w:color="000000" w:themeColor="text1"/>
              <w:bottom w:val="single" w:sz="8" w:space="0" w:color="000000" w:themeColor="text1"/>
              <w:right w:val="nil"/>
            </w:tcBorders>
          </w:tcPr>
          <w:p w14:paraId="004A9AC8" w14:textId="77777777" w:rsidR="001B2871" w:rsidRPr="00E9142B" w:rsidRDefault="001B2871" w:rsidP="00840E5F">
            <w:pPr>
              <w:rPr>
                <w:lang w:val="el-GR"/>
              </w:rPr>
            </w:pPr>
            <w:r w:rsidRPr="00E9142B">
              <w:rPr>
                <w:rFonts w:eastAsia="Tahoma"/>
                <w:lang w:val="el-GR"/>
              </w:rPr>
              <w:t xml:space="preserve">Ο υποψήφιος Ανάδοχος θα πρέπει να προσφέρει ένα ολοκληρωμένο πλέγμα υπηρεσιών, το οποίο θα καλύπτει το σύνολο των απαιτήσεων της παρούσας διακήρυξης. </w:t>
            </w:r>
          </w:p>
        </w:tc>
        <w:tc>
          <w:tcPr>
            <w:tcW w:w="1276" w:type="dxa"/>
            <w:tcBorders>
              <w:top w:val="single" w:sz="8" w:space="0" w:color="000000" w:themeColor="text1"/>
              <w:left w:val="single" w:sz="8" w:space="0" w:color="000000" w:themeColor="text1"/>
              <w:bottom w:val="single" w:sz="8" w:space="0" w:color="000000" w:themeColor="text1"/>
              <w:right w:val="nil"/>
            </w:tcBorders>
          </w:tcPr>
          <w:p w14:paraId="49209391" w14:textId="77777777" w:rsidR="001B2871" w:rsidRDefault="001B2871" w:rsidP="00840E5F">
            <w:pPr>
              <w:jc w:val="center"/>
              <w:rPr>
                <w:rFonts w:eastAsia="Tahoma"/>
              </w:rPr>
            </w:pPr>
            <w:r w:rsidRPr="6F88601A">
              <w:rPr>
                <w:rFonts w:eastAsia="Tahoma"/>
              </w:rPr>
              <w:t>ΝΑΙ</w:t>
            </w:r>
          </w:p>
        </w:tc>
        <w:tc>
          <w:tcPr>
            <w:tcW w:w="1418" w:type="dxa"/>
            <w:tcBorders>
              <w:top w:val="single" w:sz="8" w:space="0" w:color="000000" w:themeColor="text1"/>
              <w:left w:val="single" w:sz="8" w:space="0" w:color="000000" w:themeColor="text1"/>
              <w:bottom w:val="single" w:sz="8" w:space="0" w:color="000000" w:themeColor="text1"/>
              <w:right w:val="nil"/>
            </w:tcBorders>
          </w:tcPr>
          <w:p w14:paraId="01CA0244" w14:textId="77777777" w:rsidR="001B2871" w:rsidRDefault="001B2871" w:rsidP="00840E5F">
            <w:pPr>
              <w:rPr>
                <w:rFonts w:eastAsia="Tahoma"/>
                <w:sz w:val="20"/>
                <w:szCs w:val="20"/>
              </w:rPr>
            </w:pPr>
            <w:r w:rsidRPr="6F88601A">
              <w:rPr>
                <w:rFonts w:eastAsia="Tahoma"/>
                <w:sz w:val="20"/>
                <w:szCs w:val="20"/>
              </w:rPr>
              <w:t xml:space="preserve"> </w:t>
            </w:r>
          </w:p>
        </w:tc>
        <w:tc>
          <w:tcPr>
            <w:tcW w:w="1843"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DC58B5F" w14:textId="77777777" w:rsidR="001B2871" w:rsidRDefault="001B2871" w:rsidP="00840E5F">
            <w:pPr>
              <w:rPr>
                <w:rFonts w:eastAsia="Tahoma"/>
              </w:rPr>
            </w:pPr>
            <w:r w:rsidRPr="6F88601A">
              <w:rPr>
                <w:rFonts w:eastAsia="Tahoma"/>
              </w:rPr>
              <w:t xml:space="preserve"> </w:t>
            </w:r>
          </w:p>
        </w:tc>
      </w:tr>
      <w:tr w:rsidR="001B2871" w14:paraId="163FC980" w14:textId="77777777" w:rsidTr="00840E5F">
        <w:tc>
          <w:tcPr>
            <w:tcW w:w="900" w:type="dxa"/>
            <w:tcBorders>
              <w:top w:val="single" w:sz="8" w:space="0" w:color="000000" w:themeColor="text1"/>
              <w:left w:val="single" w:sz="8" w:space="0" w:color="000000" w:themeColor="text1"/>
              <w:bottom w:val="single" w:sz="8" w:space="0" w:color="000000" w:themeColor="text1"/>
              <w:right w:val="nil"/>
            </w:tcBorders>
          </w:tcPr>
          <w:p w14:paraId="070DF971" w14:textId="77777777" w:rsidR="001B2871" w:rsidRPr="00BD04AB" w:rsidRDefault="001B2871" w:rsidP="00840E5F">
            <w:pPr>
              <w:tabs>
                <w:tab w:val="left" w:pos="0"/>
                <w:tab w:val="left" w:pos="0"/>
              </w:tabs>
              <w:ind w:left="576" w:hanging="576"/>
              <w:rPr>
                <w:rFonts w:eastAsia="Tahoma"/>
                <w:lang w:val="el-GR"/>
              </w:rPr>
            </w:pPr>
            <w:r w:rsidRPr="6F88601A">
              <w:rPr>
                <w:rFonts w:eastAsia="Tahoma"/>
              </w:rPr>
              <w:t xml:space="preserve"> </w:t>
            </w:r>
            <w:r>
              <w:rPr>
                <w:rFonts w:eastAsia="Tahoma"/>
                <w:lang w:val="el-GR"/>
              </w:rPr>
              <w:t>1.3</w:t>
            </w:r>
          </w:p>
        </w:tc>
        <w:tc>
          <w:tcPr>
            <w:tcW w:w="4193" w:type="dxa"/>
            <w:tcBorders>
              <w:top w:val="single" w:sz="8" w:space="0" w:color="000000" w:themeColor="text1"/>
              <w:left w:val="single" w:sz="8" w:space="0" w:color="000000" w:themeColor="text1"/>
              <w:bottom w:val="single" w:sz="8" w:space="0" w:color="000000" w:themeColor="text1"/>
              <w:right w:val="nil"/>
            </w:tcBorders>
          </w:tcPr>
          <w:p w14:paraId="3E2717E7" w14:textId="77777777" w:rsidR="001B2871" w:rsidRPr="00E9142B" w:rsidRDefault="001B2871" w:rsidP="00840E5F">
            <w:pPr>
              <w:rPr>
                <w:lang w:val="el-GR"/>
              </w:rPr>
            </w:pPr>
            <w:r w:rsidRPr="00E9142B">
              <w:rPr>
                <w:rFonts w:eastAsia="Tahoma"/>
                <w:lang w:val="el-GR"/>
              </w:rPr>
              <w:t>Στην Τεχνική Προσφορά θα πρέπει να προσδιορίζονται &amp; τεκμηριώνονται με την απαιτούμενη λεπτομέρεια και ανάλυση οι εργασίες που θα προσφερθούν στα πλαίσια του έργου.</w:t>
            </w:r>
          </w:p>
        </w:tc>
        <w:tc>
          <w:tcPr>
            <w:tcW w:w="1276" w:type="dxa"/>
            <w:tcBorders>
              <w:top w:val="single" w:sz="8" w:space="0" w:color="000000" w:themeColor="text1"/>
              <w:left w:val="single" w:sz="8" w:space="0" w:color="000000" w:themeColor="text1"/>
              <w:bottom w:val="single" w:sz="8" w:space="0" w:color="000000" w:themeColor="text1"/>
              <w:right w:val="nil"/>
            </w:tcBorders>
          </w:tcPr>
          <w:p w14:paraId="7CCCC711" w14:textId="77777777" w:rsidR="001B2871" w:rsidRDefault="001B2871" w:rsidP="00840E5F">
            <w:pPr>
              <w:jc w:val="center"/>
              <w:rPr>
                <w:rFonts w:eastAsia="Tahoma"/>
              </w:rPr>
            </w:pPr>
            <w:r w:rsidRPr="6F88601A">
              <w:rPr>
                <w:rFonts w:eastAsia="Tahoma"/>
              </w:rPr>
              <w:t>ΝΑΙ</w:t>
            </w:r>
          </w:p>
        </w:tc>
        <w:tc>
          <w:tcPr>
            <w:tcW w:w="1418" w:type="dxa"/>
            <w:tcBorders>
              <w:top w:val="single" w:sz="8" w:space="0" w:color="000000" w:themeColor="text1"/>
              <w:left w:val="single" w:sz="8" w:space="0" w:color="000000" w:themeColor="text1"/>
              <w:bottom w:val="single" w:sz="8" w:space="0" w:color="000000" w:themeColor="text1"/>
              <w:right w:val="nil"/>
            </w:tcBorders>
          </w:tcPr>
          <w:p w14:paraId="56FDC252" w14:textId="77777777" w:rsidR="001B2871" w:rsidRDefault="001B2871" w:rsidP="00840E5F">
            <w:pPr>
              <w:rPr>
                <w:rFonts w:eastAsia="Tahoma"/>
                <w:sz w:val="20"/>
                <w:szCs w:val="20"/>
              </w:rPr>
            </w:pPr>
            <w:r w:rsidRPr="6F88601A">
              <w:rPr>
                <w:rFonts w:eastAsia="Tahoma"/>
                <w:sz w:val="20"/>
                <w:szCs w:val="20"/>
              </w:rPr>
              <w:t xml:space="preserve"> </w:t>
            </w:r>
          </w:p>
        </w:tc>
        <w:tc>
          <w:tcPr>
            <w:tcW w:w="1843"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014BA66" w14:textId="77777777" w:rsidR="001B2871" w:rsidRDefault="001B2871" w:rsidP="00840E5F">
            <w:pPr>
              <w:rPr>
                <w:rFonts w:eastAsia="Tahoma"/>
              </w:rPr>
            </w:pPr>
            <w:r w:rsidRPr="6F88601A">
              <w:rPr>
                <w:rFonts w:eastAsia="Tahoma"/>
              </w:rPr>
              <w:t xml:space="preserve"> </w:t>
            </w:r>
          </w:p>
        </w:tc>
      </w:tr>
      <w:tr w:rsidR="001B2871" w14:paraId="49492D16" w14:textId="77777777" w:rsidTr="00840E5F">
        <w:tc>
          <w:tcPr>
            <w:tcW w:w="900" w:type="dxa"/>
            <w:tcBorders>
              <w:top w:val="single" w:sz="8" w:space="0" w:color="000000" w:themeColor="text1"/>
              <w:left w:val="single" w:sz="8" w:space="0" w:color="000000" w:themeColor="text1"/>
              <w:bottom w:val="single" w:sz="8" w:space="0" w:color="000000" w:themeColor="text1"/>
              <w:right w:val="nil"/>
            </w:tcBorders>
          </w:tcPr>
          <w:p w14:paraId="2822034D" w14:textId="77777777" w:rsidR="001B2871" w:rsidRPr="00BD04AB" w:rsidRDefault="001B2871" w:rsidP="00840E5F">
            <w:pPr>
              <w:tabs>
                <w:tab w:val="left" w:pos="0"/>
                <w:tab w:val="left" w:pos="0"/>
              </w:tabs>
              <w:ind w:left="576" w:hanging="576"/>
              <w:rPr>
                <w:rFonts w:eastAsia="Tahoma"/>
                <w:lang w:val="el-GR"/>
              </w:rPr>
            </w:pPr>
            <w:r w:rsidRPr="6F88601A">
              <w:rPr>
                <w:rFonts w:eastAsia="Tahoma"/>
              </w:rPr>
              <w:t xml:space="preserve"> </w:t>
            </w:r>
            <w:r>
              <w:rPr>
                <w:rFonts w:eastAsia="Tahoma"/>
                <w:lang w:val="el-GR"/>
              </w:rPr>
              <w:t>1.4</w:t>
            </w:r>
          </w:p>
        </w:tc>
        <w:tc>
          <w:tcPr>
            <w:tcW w:w="4193" w:type="dxa"/>
            <w:tcBorders>
              <w:top w:val="single" w:sz="8" w:space="0" w:color="000000" w:themeColor="text1"/>
              <w:left w:val="single" w:sz="8" w:space="0" w:color="000000" w:themeColor="text1"/>
              <w:bottom w:val="single" w:sz="8" w:space="0" w:color="000000" w:themeColor="text1"/>
              <w:right w:val="nil"/>
            </w:tcBorders>
          </w:tcPr>
          <w:p w14:paraId="3BE5659C" w14:textId="77777777" w:rsidR="001B2871" w:rsidRPr="00E9142B" w:rsidRDefault="001B2871" w:rsidP="00840E5F">
            <w:pPr>
              <w:rPr>
                <w:lang w:val="el-GR"/>
              </w:rPr>
            </w:pPr>
            <w:r w:rsidRPr="00E9142B">
              <w:rPr>
                <w:rFonts w:eastAsia="Tahoma"/>
                <w:lang w:val="el-GR"/>
              </w:rPr>
              <w:t xml:space="preserve">Η τεχνική προσφορά του Αναδόχου θα ακολουθεί την δομή και θα περιλαμβάνει κατ’ ελάχιστο τα περιεχόμενα που παρατίθενται στο </w:t>
            </w:r>
            <w:hyperlink w:anchor="_Ref510087097" w:history="1">
              <w:r w:rsidRPr="00E9142B">
                <w:rPr>
                  <w:rFonts w:eastAsia="Tahoma"/>
                  <w:lang w:val="el-GR"/>
                </w:rPr>
                <w:t>ΠΑΡΑΡΤΗΜΑ V – Υπόδειγμα Τεχνικής Προσφοράς</w:t>
              </w:r>
            </w:hyperlink>
            <w:r w:rsidRPr="00E9142B">
              <w:rPr>
                <w:rFonts w:eastAsia="Tahoma"/>
                <w:lang w:val="el-GR"/>
              </w:rPr>
              <w:t>.</w:t>
            </w:r>
          </w:p>
        </w:tc>
        <w:tc>
          <w:tcPr>
            <w:tcW w:w="1276" w:type="dxa"/>
            <w:tcBorders>
              <w:top w:val="single" w:sz="8" w:space="0" w:color="000000" w:themeColor="text1"/>
              <w:left w:val="single" w:sz="8" w:space="0" w:color="000000" w:themeColor="text1"/>
              <w:bottom w:val="single" w:sz="8" w:space="0" w:color="000000" w:themeColor="text1"/>
              <w:right w:val="nil"/>
            </w:tcBorders>
          </w:tcPr>
          <w:p w14:paraId="6A77D3D5" w14:textId="77777777" w:rsidR="001B2871" w:rsidRDefault="001B2871" w:rsidP="00840E5F">
            <w:pPr>
              <w:jc w:val="center"/>
              <w:rPr>
                <w:rFonts w:eastAsia="Tahoma"/>
              </w:rPr>
            </w:pPr>
            <w:r w:rsidRPr="6F88601A">
              <w:rPr>
                <w:rFonts w:eastAsia="Tahoma"/>
              </w:rPr>
              <w:t>ΝΑΙ</w:t>
            </w:r>
          </w:p>
        </w:tc>
        <w:tc>
          <w:tcPr>
            <w:tcW w:w="1418" w:type="dxa"/>
            <w:tcBorders>
              <w:top w:val="single" w:sz="8" w:space="0" w:color="000000" w:themeColor="text1"/>
              <w:left w:val="single" w:sz="8" w:space="0" w:color="000000" w:themeColor="text1"/>
              <w:bottom w:val="single" w:sz="8" w:space="0" w:color="000000" w:themeColor="text1"/>
              <w:right w:val="nil"/>
            </w:tcBorders>
          </w:tcPr>
          <w:p w14:paraId="12067B22" w14:textId="77777777" w:rsidR="001B2871" w:rsidRDefault="001B2871" w:rsidP="00840E5F">
            <w:pPr>
              <w:rPr>
                <w:rFonts w:eastAsia="Tahoma"/>
                <w:sz w:val="20"/>
                <w:szCs w:val="20"/>
              </w:rPr>
            </w:pPr>
            <w:r w:rsidRPr="6F88601A">
              <w:rPr>
                <w:rFonts w:eastAsia="Tahoma"/>
                <w:sz w:val="20"/>
                <w:szCs w:val="20"/>
              </w:rPr>
              <w:t xml:space="preserve"> </w:t>
            </w:r>
          </w:p>
        </w:tc>
        <w:tc>
          <w:tcPr>
            <w:tcW w:w="1843"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DAE7848" w14:textId="77777777" w:rsidR="001B2871" w:rsidRDefault="001B2871" w:rsidP="00840E5F">
            <w:pPr>
              <w:rPr>
                <w:rFonts w:eastAsia="Tahoma"/>
              </w:rPr>
            </w:pPr>
            <w:r w:rsidRPr="6F88601A">
              <w:rPr>
                <w:rFonts w:eastAsia="Tahoma"/>
              </w:rPr>
              <w:t xml:space="preserve"> </w:t>
            </w:r>
          </w:p>
        </w:tc>
      </w:tr>
      <w:tr w:rsidR="001B2871" w14:paraId="75591F4C" w14:textId="77777777" w:rsidTr="00840E5F">
        <w:tc>
          <w:tcPr>
            <w:tcW w:w="900" w:type="dxa"/>
            <w:tcBorders>
              <w:top w:val="single" w:sz="8" w:space="0" w:color="000000" w:themeColor="text1"/>
              <w:left w:val="single" w:sz="8" w:space="0" w:color="000000" w:themeColor="text1"/>
              <w:bottom w:val="single" w:sz="8" w:space="0" w:color="000000" w:themeColor="text1"/>
              <w:right w:val="nil"/>
            </w:tcBorders>
          </w:tcPr>
          <w:p w14:paraId="1753710C" w14:textId="77777777" w:rsidR="001B2871" w:rsidRPr="00BD04AB" w:rsidRDefault="001B2871" w:rsidP="00840E5F">
            <w:pPr>
              <w:tabs>
                <w:tab w:val="left" w:pos="0"/>
                <w:tab w:val="left" w:pos="0"/>
              </w:tabs>
              <w:ind w:left="432" w:hanging="432"/>
              <w:rPr>
                <w:rFonts w:eastAsia="Tahoma"/>
                <w:lang w:val="el-GR"/>
              </w:rPr>
            </w:pPr>
            <w:r w:rsidRPr="6F88601A">
              <w:rPr>
                <w:rFonts w:eastAsia="Tahoma"/>
              </w:rPr>
              <w:t xml:space="preserve"> </w:t>
            </w:r>
            <w:r>
              <w:rPr>
                <w:rFonts w:eastAsia="Tahoma"/>
                <w:lang w:val="el-GR"/>
              </w:rPr>
              <w:t>2</w:t>
            </w:r>
          </w:p>
        </w:tc>
        <w:tc>
          <w:tcPr>
            <w:tcW w:w="4193" w:type="dxa"/>
            <w:tcBorders>
              <w:top w:val="single" w:sz="8" w:space="0" w:color="000000" w:themeColor="text1"/>
              <w:left w:val="single" w:sz="8" w:space="0" w:color="000000" w:themeColor="text1"/>
              <w:bottom w:val="single" w:sz="8" w:space="0" w:color="000000" w:themeColor="text1"/>
              <w:right w:val="nil"/>
            </w:tcBorders>
          </w:tcPr>
          <w:p w14:paraId="77249AD8" w14:textId="77777777" w:rsidR="001B2871" w:rsidRDefault="001B2871" w:rsidP="00840E5F">
            <w:pPr>
              <w:jc w:val="left"/>
            </w:pPr>
            <w:r w:rsidRPr="6F88601A">
              <w:rPr>
                <w:rFonts w:eastAsia="Tahoma"/>
                <w:b/>
                <w:bCs/>
                <w:sz w:val="20"/>
                <w:szCs w:val="20"/>
              </w:rPr>
              <w:t>ΜΕΘΟΔΟΛΟΓΙΑ ΥΛΟΠΟΙΗΣΗΣ ΕΡΓΟΥ</w:t>
            </w:r>
          </w:p>
        </w:tc>
        <w:tc>
          <w:tcPr>
            <w:tcW w:w="1276" w:type="dxa"/>
            <w:tcBorders>
              <w:top w:val="single" w:sz="8" w:space="0" w:color="000000" w:themeColor="text1"/>
              <w:left w:val="single" w:sz="8" w:space="0" w:color="000000" w:themeColor="text1"/>
              <w:bottom w:val="single" w:sz="8" w:space="0" w:color="000000" w:themeColor="text1"/>
              <w:right w:val="nil"/>
            </w:tcBorders>
          </w:tcPr>
          <w:p w14:paraId="5255473B" w14:textId="77777777" w:rsidR="001B2871" w:rsidRDefault="001B2871" w:rsidP="00840E5F">
            <w:pPr>
              <w:jc w:val="center"/>
              <w:rPr>
                <w:rFonts w:eastAsia="Tahoma"/>
                <w:sz w:val="20"/>
                <w:szCs w:val="20"/>
              </w:rPr>
            </w:pPr>
            <w:r w:rsidRPr="6F88601A">
              <w:rPr>
                <w:rFonts w:eastAsia="Tahoma"/>
                <w:sz w:val="20"/>
                <w:szCs w:val="20"/>
              </w:rPr>
              <w:t xml:space="preserve"> </w:t>
            </w:r>
          </w:p>
        </w:tc>
        <w:tc>
          <w:tcPr>
            <w:tcW w:w="1418" w:type="dxa"/>
            <w:tcBorders>
              <w:top w:val="single" w:sz="8" w:space="0" w:color="000000" w:themeColor="text1"/>
              <w:left w:val="single" w:sz="8" w:space="0" w:color="000000" w:themeColor="text1"/>
              <w:bottom w:val="single" w:sz="8" w:space="0" w:color="000000" w:themeColor="text1"/>
              <w:right w:val="nil"/>
            </w:tcBorders>
          </w:tcPr>
          <w:p w14:paraId="2C9A7887" w14:textId="77777777" w:rsidR="001B2871" w:rsidRDefault="001B2871" w:rsidP="00840E5F">
            <w:pPr>
              <w:rPr>
                <w:rFonts w:eastAsia="Tahoma"/>
                <w:sz w:val="20"/>
                <w:szCs w:val="20"/>
              </w:rPr>
            </w:pPr>
            <w:r w:rsidRPr="6F88601A">
              <w:rPr>
                <w:rFonts w:eastAsia="Tahoma"/>
                <w:sz w:val="20"/>
                <w:szCs w:val="20"/>
              </w:rPr>
              <w:t xml:space="preserve"> </w:t>
            </w:r>
          </w:p>
        </w:tc>
        <w:tc>
          <w:tcPr>
            <w:tcW w:w="1843"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D0EA191" w14:textId="77777777" w:rsidR="001B2871" w:rsidRDefault="001B2871" w:rsidP="00840E5F">
            <w:pPr>
              <w:rPr>
                <w:rFonts w:eastAsia="Tahoma"/>
              </w:rPr>
            </w:pPr>
            <w:r w:rsidRPr="6F88601A">
              <w:rPr>
                <w:rFonts w:eastAsia="Tahoma"/>
              </w:rPr>
              <w:t xml:space="preserve"> </w:t>
            </w:r>
          </w:p>
        </w:tc>
      </w:tr>
      <w:tr w:rsidR="001B2871" w14:paraId="67580044" w14:textId="77777777" w:rsidTr="00840E5F">
        <w:tc>
          <w:tcPr>
            <w:tcW w:w="900" w:type="dxa"/>
            <w:tcBorders>
              <w:top w:val="single" w:sz="8" w:space="0" w:color="000000" w:themeColor="text1"/>
              <w:left w:val="single" w:sz="8" w:space="0" w:color="000000" w:themeColor="text1"/>
              <w:bottom w:val="single" w:sz="8" w:space="0" w:color="000000" w:themeColor="text1"/>
              <w:right w:val="nil"/>
            </w:tcBorders>
          </w:tcPr>
          <w:p w14:paraId="7712AED3" w14:textId="77777777" w:rsidR="001B2871" w:rsidRPr="00BD04AB" w:rsidRDefault="001B2871" w:rsidP="00840E5F">
            <w:pPr>
              <w:tabs>
                <w:tab w:val="left" w:pos="0"/>
                <w:tab w:val="left" w:pos="0"/>
              </w:tabs>
              <w:ind w:left="576" w:hanging="576"/>
              <w:rPr>
                <w:rFonts w:eastAsia="Tahoma"/>
                <w:lang w:val="el-GR"/>
              </w:rPr>
            </w:pPr>
            <w:r w:rsidRPr="6F88601A">
              <w:rPr>
                <w:rFonts w:eastAsia="Tahoma"/>
              </w:rPr>
              <w:t xml:space="preserve"> </w:t>
            </w:r>
            <w:r>
              <w:rPr>
                <w:rFonts w:eastAsia="Tahoma"/>
                <w:lang w:val="el-GR"/>
              </w:rPr>
              <w:t>2.1</w:t>
            </w:r>
          </w:p>
        </w:tc>
        <w:tc>
          <w:tcPr>
            <w:tcW w:w="4193" w:type="dxa"/>
            <w:tcBorders>
              <w:top w:val="single" w:sz="8" w:space="0" w:color="000000" w:themeColor="text1"/>
              <w:left w:val="single" w:sz="8" w:space="0" w:color="000000" w:themeColor="text1"/>
              <w:bottom w:val="single" w:sz="8" w:space="0" w:color="000000" w:themeColor="text1"/>
              <w:right w:val="nil"/>
            </w:tcBorders>
          </w:tcPr>
          <w:p w14:paraId="22C9DD8C" w14:textId="77777777" w:rsidR="001B2871" w:rsidRDefault="001B2871" w:rsidP="00840E5F">
            <w:pPr>
              <w:rPr>
                <w:rFonts w:eastAsia="Tahoma"/>
                <w:lang w:val="el-GR"/>
              </w:rPr>
            </w:pPr>
            <w:r w:rsidRPr="00E9142B">
              <w:rPr>
                <w:rFonts w:eastAsia="Tahoma"/>
                <w:lang w:val="el-GR"/>
              </w:rPr>
              <w:t xml:space="preserve">Ο υποψήφιος Ανάδοχος θα πρέπει να συμπεριλάβει στην προσφορά του αναλυτική παρουσίαση της </w:t>
            </w:r>
            <w:r w:rsidRPr="00E9142B">
              <w:rPr>
                <w:rFonts w:eastAsia="Tahoma"/>
                <w:lang w:val="el-GR"/>
              </w:rPr>
              <w:lastRenderedPageBreak/>
              <w:t>προτεινόμενης μεθοδολογίας για την υλοποίηση του Έργου, των διαδικασιών που θα υιοθετηθούν, καθώς και τυχών  εργαλείων που θα αξιοποιηθούν για την επιτυχή ολοκλήρωσή του.</w:t>
            </w:r>
            <w:r>
              <w:rPr>
                <w:rFonts w:eastAsia="Tahoma"/>
                <w:lang w:val="el-GR"/>
              </w:rPr>
              <w:t xml:space="preserve"> </w:t>
            </w:r>
          </w:p>
          <w:p w14:paraId="3545184E" w14:textId="77777777" w:rsidR="001B2871" w:rsidRPr="00E9142B" w:rsidRDefault="001B2871" w:rsidP="00840E5F">
            <w:pPr>
              <w:rPr>
                <w:lang w:val="el-GR"/>
              </w:rPr>
            </w:pPr>
          </w:p>
        </w:tc>
        <w:tc>
          <w:tcPr>
            <w:tcW w:w="1276" w:type="dxa"/>
            <w:tcBorders>
              <w:top w:val="single" w:sz="8" w:space="0" w:color="000000" w:themeColor="text1"/>
              <w:left w:val="single" w:sz="8" w:space="0" w:color="000000" w:themeColor="text1"/>
              <w:bottom w:val="single" w:sz="8" w:space="0" w:color="000000" w:themeColor="text1"/>
              <w:right w:val="nil"/>
            </w:tcBorders>
          </w:tcPr>
          <w:p w14:paraId="36C23703" w14:textId="77777777" w:rsidR="001B2871" w:rsidRDefault="001B2871" w:rsidP="00840E5F">
            <w:pPr>
              <w:jc w:val="center"/>
              <w:rPr>
                <w:rFonts w:eastAsia="Tahoma"/>
              </w:rPr>
            </w:pPr>
            <w:r w:rsidRPr="6F88601A">
              <w:rPr>
                <w:rFonts w:eastAsia="Tahoma"/>
              </w:rPr>
              <w:lastRenderedPageBreak/>
              <w:t>ΝΑΙ</w:t>
            </w:r>
          </w:p>
        </w:tc>
        <w:tc>
          <w:tcPr>
            <w:tcW w:w="1418" w:type="dxa"/>
            <w:tcBorders>
              <w:top w:val="single" w:sz="8" w:space="0" w:color="000000" w:themeColor="text1"/>
              <w:left w:val="single" w:sz="8" w:space="0" w:color="000000" w:themeColor="text1"/>
              <w:bottom w:val="single" w:sz="8" w:space="0" w:color="000000" w:themeColor="text1"/>
              <w:right w:val="nil"/>
            </w:tcBorders>
          </w:tcPr>
          <w:p w14:paraId="53C53D4A" w14:textId="77777777" w:rsidR="001B2871" w:rsidRDefault="001B2871" w:rsidP="00840E5F">
            <w:pPr>
              <w:rPr>
                <w:rFonts w:eastAsia="Tahoma"/>
                <w:sz w:val="20"/>
                <w:szCs w:val="20"/>
              </w:rPr>
            </w:pPr>
            <w:r w:rsidRPr="6F88601A">
              <w:rPr>
                <w:rFonts w:eastAsia="Tahoma"/>
                <w:sz w:val="20"/>
                <w:szCs w:val="20"/>
              </w:rPr>
              <w:t xml:space="preserve"> </w:t>
            </w:r>
          </w:p>
        </w:tc>
        <w:tc>
          <w:tcPr>
            <w:tcW w:w="1843"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0CD197F" w14:textId="77777777" w:rsidR="001B2871" w:rsidRDefault="001B2871" w:rsidP="00840E5F">
            <w:pPr>
              <w:rPr>
                <w:rFonts w:eastAsia="Tahoma"/>
              </w:rPr>
            </w:pPr>
            <w:r w:rsidRPr="6F88601A">
              <w:rPr>
                <w:rFonts w:eastAsia="Tahoma"/>
              </w:rPr>
              <w:t xml:space="preserve"> </w:t>
            </w:r>
          </w:p>
        </w:tc>
      </w:tr>
      <w:tr w:rsidR="001B2871" w14:paraId="620739AE" w14:textId="77777777" w:rsidTr="00840E5F">
        <w:tc>
          <w:tcPr>
            <w:tcW w:w="900" w:type="dxa"/>
            <w:tcBorders>
              <w:top w:val="single" w:sz="8" w:space="0" w:color="000000" w:themeColor="text1"/>
              <w:left w:val="single" w:sz="8" w:space="0" w:color="000000" w:themeColor="text1"/>
              <w:bottom w:val="single" w:sz="8" w:space="0" w:color="000000" w:themeColor="text1"/>
              <w:right w:val="nil"/>
            </w:tcBorders>
          </w:tcPr>
          <w:p w14:paraId="360F1675" w14:textId="77777777" w:rsidR="001B2871" w:rsidRPr="00BD04AB" w:rsidRDefault="001B2871" w:rsidP="00840E5F">
            <w:pPr>
              <w:tabs>
                <w:tab w:val="left" w:pos="0"/>
                <w:tab w:val="left" w:pos="0"/>
              </w:tabs>
              <w:ind w:left="576" w:hanging="576"/>
              <w:rPr>
                <w:rFonts w:eastAsia="Tahoma"/>
                <w:lang w:val="el-GR"/>
              </w:rPr>
            </w:pPr>
            <w:r w:rsidRPr="6F88601A">
              <w:rPr>
                <w:rFonts w:eastAsia="Tahoma"/>
              </w:rPr>
              <w:t xml:space="preserve"> </w:t>
            </w:r>
            <w:r>
              <w:rPr>
                <w:rFonts w:eastAsia="Tahoma"/>
                <w:lang w:val="el-GR"/>
              </w:rPr>
              <w:t>2.2</w:t>
            </w:r>
          </w:p>
        </w:tc>
        <w:tc>
          <w:tcPr>
            <w:tcW w:w="4193" w:type="dxa"/>
            <w:tcBorders>
              <w:top w:val="single" w:sz="8" w:space="0" w:color="000000" w:themeColor="text1"/>
              <w:left w:val="single" w:sz="8" w:space="0" w:color="000000" w:themeColor="text1"/>
              <w:bottom w:val="single" w:sz="8" w:space="0" w:color="000000" w:themeColor="text1"/>
              <w:right w:val="nil"/>
            </w:tcBorders>
          </w:tcPr>
          <w:p w14:paraId="7BDD539A" w14:textId="4FBB10F4" w:rsidR="001B2871" w:rsidRPr="00275E32" w:rsidRDefault="001B2871" w:rsidP="00840E5F">
            <w:pPr>
              <w:rPr>
                <w:lang w:val="el-GR"/>
              </w:rPr>
            </w:pPr>
            <w:r w:rsidRPr="00E9142B">
              <w:rPr>
                <w:rFonts w:eastAsia="Tahoma"/>
                <w:lang w:val="el-GR"/>
              </w:rPr>
              <w:t xml:space="preserve">Ο υποψήφιος Ανάδοχος θα πρέπει να συμπεριλάβει στην προσφορά του αναλυτικό χρονοδιάγραμμα υλοποίησης του έργου (διάγραμμα </w:t>
            </w:r>
            <w:r w:rsidRPr="6F88601A">
              <w:rPr>
                <w:rFonts w:eastAsia="Tahoma"/>
              </w:rPr>
              <w:t>GANTT</w:t>
            </w:r>
            <w:r w:rsidRPr="00E9142B">
              <w:rPr>
                <w:rFonts w:eastAsia="Tahoma"/>
                <w:lang w:val="el-GR"/>
              </w:rPr>
              <w:t>) όπου θα απεικονίζονται οι δραστηριότητες, τα κυριότερα ορόσημα και τα παραδοτέα του έργου, σύμφωνα με τις απαιτήσεις τ</w:t>
            </w:r>
            <w:r>
              <w:rPr>
                <w:rFonts w:eastAsia="Tahoma"/>
                <w:lang w:val="el-GR"/>
              </w:rPr>
              <w:t>ων</w:t>
            </w:r>
            <w:r w:rsidRPr="00E9142B">
              <w:rPr>
                <w:rFonts w:eastAsia="Tahoma"/>
                <w:lang w:val="el-GR"/>
              </w:rPr>
              <w:t xml:space="preserve"> παρ. </w:t>
            </w:r>
            <w:r>
              <w:rPr>
                <w:rFonts w:eastAsia="Tahoma"/>
                <w:lang w:val="el-GR"/>
              </w:rPr>
              <w:t xml:space="preserve">3.1 </w:t>
            </w:r>
            <w:r>
              <w:rPr>
                <w:lang w:val="el-GR"/>
              </w:rPr>
              <w:t xml:space="preserve">&amp; 3.2 </w:t>
            </w:r>
            <w:r>
              <w:rPr>
                <w:rFonts w:eastAsia="Tahoma"/>
                <w:lang w:val="el-GR"/>
              </w:rPr>
              <w:t>του</w:t>
            </w:r>
            <w:r w:rsidRPr="00275E32">
              <w:rPr>
                <w:rFonts w:eastAsia="Tahoma"/>
                <w:lang w:val="el-GR"/>
              </w:rPr>
              <w:t xml:space="preserve"> ΠΑΡΑΡΤΗΜΑΤΟΣ Ι.</w:t>
            </w:r>
          </w:p>
        </w:tc>
        <w:tc>
          <w:tcPr>
            <w:tcW w:w="1276" w:type="dxa"/>
            <w:tcBorders>
              <w:top w:val="single" w:sz="8" w:space="0" w:color="000000" w:themeColor="text1"/>
              <w:left w:val="single" w:sz="8" w:space="0" w:color="000000" w:themeColor="text1"/>
              <w:bottom w:val="single" w:sz="8" w:space="0" w:color="000000" w:themeColor="text1"/>
              <w:right w:val="nil"/>
            </w:tcBorders>
          </w:tcPr>
          <w:p w14:paraId="74DD37A0" w14:textId="77777777" w:rsidR="001B2871" w:rsidRDefault="001B2871" w:rsidP="00840E5F">
            <w:pPr>
              <w:jc w:val="center"/>
              <w:rPr>
                <w:rFonts w:eastAsia="Tahoma"/>
              </w:rPr>
            </w:pPr>
            <w:r w:rsidRPr="6F88601A">
              <w:rPr>
                <w:rFonts w:eastAsia="Tahoma"/>
              </w:rPr>
              <w:t>ΝΑΙ</w:t>
            </w:r>
          </w:p>
        </w:tc>
        <w:tc>
          <w:tcPr>
            <w:tcW w:w="1418" w:type="dxa"/>
            <w:tcBorders>
              <w:top w:val="single" w:sz="8" w:space="0" w:color="000000" w:themeColor="text1"/>
              <w:left w:val="single" w:sz="8" w:space="0" w:color="000000" w:themeColor="text1"/>
              <w:bottom w:val="single" w:sz="8" w:space="0" w:color="000000" w:themeColor="text1"/>
              <w:right w:val="nil"/>
            </w:tcBorders>
          </w:tcPr>
          <w:p w14:paraId="65ABD88E" w14:textId="77777777" w:rsidR="001B2871" w:rsidRDefault="001B2871" w:rsidP="00840E5F">
            <w:pPr>
              <w:rPr>
                <w:rFonts w:eastAsia="Tahoma"/>
                <w:sz w:val="20"/>
                <w:szCs w:val="20"/>
              </w:rPr>
            </w:pPr>
            <w:r w:rsidRPr="6F88601A">
              <w:rPr>
                <w:rFonts w:eastAsia="Tahoma"/>
                <w:sz w:val="20"/>
                <w:szCs w:val="20"/>
              </w:rPr>
              <w:t xml:space="preserve"> </w:t>
            </w:r>
          </w:p>
        </w:tc>
        <w:tc>
          <w:tcPr>
            <w:tcW w:w="1843"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C9F9AED" w14:textId="77777777" w:rsidR="001B2871" w:rsidRDefault="001B2871" w:rsidP="00840E5F">
            <w:pPr>
              <w:rPr>
                <w:rFonts w:eastAsia="Tahoma"/>
              </w:rPr>
            </w:pPr>
            <w:r w:rsidRPr="6F88601A">
              <w:rPr>
                <w:rFonts w:eastAsia="Tahoma"/>
              </w:rPr>
              <w:t xml:space="preserve"> </w:t>
            </w:r>
          </w:p>
        </w:tc>
      </w:tr>
      <w:tr w:rsidR="001B2871" w14:paraId="2C19E8D0" w14:textId="77777777" w:rsidTr="00840E5F">
        <w:tc>
          <w:tcPr>
            <w:tcW w:w="900" w:type="dxa"/>
            <w:tcBorders>
              <w:top w:val="single" w:sz="8" w:space="0" w:color="000000" w:themeColor="text1"/>
              <w:left w:val="single" w:sz="8" w:space="0" w:color="000000" w:themeColor="text1"/>
              <w:bottom w:val="single" w:sz="8" w:space="0" w:color="000000" w:themeColor="text1"/>
              <w:right w:val="nil"/>
            </w:tcBorders>
          </w:tcPr>
          <w:p w14:paraId="4A3CC245" w14:textId="77777777" w:rsidR="001B2871" w:rsidRPr="00BD04AB" w:rsidRDefault="001B2871" w:rsidP="00840E5F">
            <w:pPr>
              <w:tabs>
                <w:tab w:val="left" w:pos="0"/>
                <w:tab w:val="left" w:pos="0"/>
              </w:tabs>
              <w:ind w:left="576" w:hanging="576"/>
              <w:rPr>
                <w:rFonts w:eastAsia="Tahoma"/>
                <w:lang w:val="el-GR"/>
              </w:rPr>
            </w:pPr>
            <w:r w:rsidRPr="6F88601A">
              <w:rPr>
                <w:rFonts w:eastAsia="Tahoma"/>
              </w:rPr>
              <w:t xml:space="preserve"> </w:t>
            </w:r>
            <w:r>
              <w:rPr>
                <w:rFonts w:eastAsia="Tahoma"/>
                <w:lang w:val="el-GR"/>
              </w:rPr>
              <w:t>2.3</w:t>
            </w:r>
          </w:p>
        </w:tc>
        <w:tc>
          <w:tcPr>
            <w:tcW w:w="4193" w:type="dxa"/>
            <w:tcBorders>
              <w:top w:val="single" w:sz="8" w:space="0" w:color="000000" w:themeColor="text1"/>
              <w:left w:val="single" w:sz="8" w:space="0" w:color="000000" w:themeColor="text1"/>
              <w:bottom w:val="single" w:sz="8" w:space="0" w:color="000000" w:themeColor="text1"/>
              <w:right w:val="nil"/>
            </w:tcBorders>
          </w:tcPr>
          <w:p w14:paraId="17F5A6CA" w14:textId="77777777" w:rsidR="001B2871" w:rsidRPr="00E9142B" w:rsidRDefault="001B2871" w:rsidP="00840E5F">
            <w:pPr>
              <w:rPr>
                <w:lang w:val="el-GR"/>
              </w:rPr>
            </w:pPr>
            <w:r w:rsidRPr="00E9142B">
              <w:rPr>
                <w:rFonts w:eastAsia="Tahoma"/>
                <w:lang w:val="el-GR"/>
              </w:rPr>
              <w:t>Ο υποψήφιος Ανάδοχος θα πρέπει να συμπεριλάβει στην προσφορά του αναλυτική παρουσίαση και τεκμηρίωση των υπηρεσιών, καθώς και των παραδοτέων που θα παρασχεθούν</w:t>
            </w:r>
            <w:r>
              <w:rPr>
                <w:rFonts w:eastAsia="Tahoma"/>
                <w:lang w:val="el-GR"/>
              </w:rPr>
              <w:t>.</w:t>
            </w:r>
          </w:p>
        </w:tc>
        <w:tc>
          <w:tcPr>
            <w:tcW w:w="1276" w:type="dxa"/>
            <w:tcBorders>
              <w:top w:val="single" w:sz="8" w:space="0" w:color="000000" w:themeColor="text1"/>
              <w:left w:val="single" w:sz="8" w:space="0" w:color="000000" w:themeColor="text1"/>
              <w:bottom w:val="single" w:sz="8" w:space="0" w:color="000000" w:themeColor="text1"/>
              <w:right w:val="nil"/>
            </w:tcBorders>
          </w:tcPr>
          <w:p w14:paraId="460C3F11" w14:textId="77777777" w:rsidR="001B2871" w:rsidRDefault="001B2871" w:rsidP="00840E5F">
            <w:pPr>
              <w:jc w:val="center"/>
              <w:rPr>
                <w:rFonts w:eastAsia="Tahoma"/>
              </w:rPr>
            </w:pPr>
            <w:r w:rsidRPr="6F88601A">
              <w:rPr>
                <w:rFonts w:eastAsia="Tahoma"/>
              </w:rPr>
              <w:t>ΝΑΙ</w:t>
            </w:r>
          </w:p>
        </w:tc>
        <w:tc>
          <w:tcPr>
            <w:tcW w:w="1418" w:type="dxa"/>
            <w:tcBorders>
              <w:top w:val="single" w:sz="8" w:space="0" w:color="000000" w:themeColor="text1"/>
              <w:left w:val="single" w:sz="8" w:space="0" w:color="000000" w:themeColor="text1"/>
              <w:bottom w:val="single" w:sz="8" w:space="0" w:color="000000" w:themeColor="text1"/>
              <w:right w:val="nil"/>
            </w:tcBorders>
          </w:tcPr>
          <w:p w14:paraId="5EDC450B" w14:textId="77777777" w:rsidR="001B2871" w:rsidRDefault="001B2871" w:rsidP="00840E5F">
            <w:pPr>
              <w:rPr>
                <w:rFonts w:eastAsia="Tahoma"/>
                <w:sz w:val="20"/>
                <w:szCs w:val="20"/>
              </w:rPr>
            </w:pPr>
            <w:r w:rsidRPr="6F88601A">
              <w:rPr>
                <w:rFonts w:eastAsia="Tahoma"/>
                <w:sz w:val="20"/>
                <w:szCs w:val="20"/>
              </w:rPr>
              <w:t xml:space="preserve"> </w:t>
            </w:r>
          </w:p>
        </w:tc>
        <w:tc>
          <w:tcPr>
            <w:tcW w:w="1843"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35196FB" w14:textId="77777777" w:rsidR="001B2871" w:rsidRDefault="001B2871" w:rsidP="00840E5F">
            <w:pPr>
              <w:rPr>
                <w:rFonts w:eastAsia="Tahoma"/>
              </w:rPr>
            </w:pPr>
            <w:r w:rsidRPr="6F88601A">
              <w:rPr>
                <w:rFonts w:eastAsia="Tahoma"/>
              </w:rPr>
              <w:t xml:space="preserve"> </w:t>
            </w:r>
          </w:p>
        </w:tc>
      </w:tr>
      <w:tr w:rsidR="001B2871" w:rsidRPr="00E10C7B" w14:paraId="4DF11D0F" w14:textId="77777777" w:rsidTr="00840E5F">
        <w:tc>
          <w:tcPr>
            <w:tcW w:w="900" w:type="dxa"/>
            <w:tcBorders>
              <w:top w:val="single" w:sz="8" w:space="0" w:color="000000" w:themeColor="text1"/>
              <w:left w:val="single" w:sz="8" w:space="0" w:color="000000" w:themeColor="text1"/>
              <w:bottom w:val="single" w:sz="8" w:space="0" w:color="000000" w:themeColor="text1"/>
              <w:right w:val="nil"/>
            </w:tcBorders>
          </w:tcPr>
          <w:p w14:paraId="79052DEE" w14:textId="77777777" w:rsidR="001B2871" w:rsidRPr="00BD04AB" w:rsidRDefault="001B2871" w:rsidP="00840E5F">
            <w:pPr>
              <w:tabs>
                <w:tab w:val="left" w:pos="0"/>
                <w:tab w:val="left" w:pos="0"/>
              </w:tabs>
              <w:ind w:left="432" w:hanging="432"/>
              <w:rPr>
                <w:rFonts w:eastAsia="Tahoma"/>
                <w:b/>
                <w:bCs/>
                <w:lang w:val="el-GR"/>
              </w:rPr>
            </w:pPr>
            <w:r w:rsidRPr="6F88601A">
              <w:rPr>
                <w:rFonts w:eastAsia="Tahoma"/>
                <w:b/>
                <w:bCs/>
              </w:rPr>
              <w:t xml:space="preserve"> </w:t>
            </w:r>
            <w:r>
              <w:rPr>
                <w:rFonts w:eastAsia="Tahoma"/>
                <w:b/>
                <w:bCs/>
                <w:lang w:val="el-GR"/>
              </w:rPr>
              <w:t>3</w:t>
            </w:r>
          </w:p>
        </w:tc>
        <w:tc>
          <w:tcPr>
            <w:tcW w:w="4193" w:type="dxa"/>
            <w:tcBorders>
              <w:top w:val="single" w:sz="8" w:space="0" w:color="000000" w:themeColor="text1"/>
              <w:left w:val="single" w:sz="8" w:space="0" w:color="000000" w:themeColor="text1"/>
              <w:bottom w:val="single" w:sz="8" w:space="0" w:color="000000" w:themeColor="text1"/>
              <w:right w:val="nil"/>
            </w:tcBorders>
          </w:tcPr>
          <w:p w14:paraId="56BFF068" w14:textId="26CE807B" w:rsidR="001B2871" w:rsidRPr="00E9142B" w:rsidRDefault="001B2871" w:rsidP="00840E5F">
            <w:pPr>
              <w:jc w:val="left"/>
              <w:rPr>
                <w:lang w:val="el-GR"/>
              </w:rPr>
            </w:pPr>
            <w:r>
              <w:rPr>
                <w:rFonts w:eastAsia="Tahoma"/>
                <w:b/>
                <w:bCs/>
                <w:lang w:val="el-GR"/>
              </w:rPr>
              <w:t>Υπηρεσίες</w:t>
            </w:r>
            <w:r w:rsidR="00A71175">
              <w:rPr>
                <w:rFonts w:eastAsia="Tahoma"/>
                <w:b/>
                <w:bCs/>
                <w:lang w:val="el-GR"/>
              </w:rPr>
              <w:t xml:space="preserve"> αναδόχου</w:t>
            </w:r>
          </w:p>
        </w:tc>
        <w:tc>
          <w:tcPr>
            <w:tcW w:w="1276" w:type="dxa"/>
            <w:tcBorders>
              <w:top w:val="single" w:sz="8" w:space="0" w:color="000000" w:themeColor="text1"/>
              <w:left w:val="single" w:sz="8" w:space="0" w:color="000000" w:themeColor="text1"/>
              <w:bottom w:val="single" w:sz="8" w:space="0" w:color="000000" w:themeColor="text1"/>
              <w:right w:val="nil"/>
            </w:tcBorders>
          </w:tcPr>
          <w:p w14:paraId="1C76A3D2" w14:textId="77777777" w:rsidR="001B2871" w:rsidRPr="00E9142B" w:rsidRDefault="001B2871" w:rsidP="00840E5F">
            <w:pPr>
              <w:jc w:val="center"/>
              <w:rPr>
                <w:rFonts w:eastAsia="Tahoma"/>
                <w:sz w:val="20"/>
                <w:szCs w:val="20"/>
                <w:lang w:val="el-GR"/>
              </w:rPr>
            </w:pPr>
            <w:r w:rsidRPr="00E9142B">
              <w:rPr>
                <w:rFonts w:eastAsia="Tahoma"/>
                <w:sz w:val="20"/>
                <w:szCs w:val="20"/>
                <w:lang w:val="el-GR"/>
              </w:rPr>
              <w:t xml:space="preserve"> </w:t>
            </w:r>
          </w:p>
        </w:tc>
        <w:tc>
          <w:tcPr>
            <w:tcW w:w="1418" w:type="dxa"/>
            <w:tcBorders>
              <w:top w:val="single" w:sz="8" w:space="0" w:color="000000" w:themeColor="text1"/>
              <w:left w:val="single" w:sz="8" w:space="0" w:color="000000" w:themeColor="text1"/>
              <w:bottom w:val="single" w:sz="8" w:space="0" w:color="000000" w:themeColor="text1"/>
              <w:right w:val="nil"/>
            </w:tcBorders>
          </w:tcPr>
          <w:p w14:paraId="0E776132" w14:textId="77777777" w:rsidR="001B2871" w:rsidRPr="00E9142B" w:rsidRDefault="001B2871" w:rsidP="00840E5F">
            <w:pPr>
              <w:rPr>
                <w:rFonts w:eastAsia="Tahoma"/>
                <w:sz w:val="20"/>
                <w:szCs w:val="20"/>
                <w:lang w:val="el-GR"/>
              </w:rPr>
            </w:pPr>
            <w:r w:rsidRPr="00E9142B">
              <w:rPr>
                <w:rFonts w:eastAsia="Tahoma"/>
                <w:sz w:val="20"/>
                <w:szCs w:val="20"/>
                <w:lang w:val="el-GR"/>
              </w:rPr>
              <w:t xml:space="preserve"> </w:t>
            </w:r>
          </w:p>
        </w:tc>
        <w:tc>
          <w:tcPr>
            <w:tcW w:w="1843"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4D86D98" w14:textId="77777777" w:rsidR="001B2871" w:rsidRPr="00E9142B" w:rsidRDefault="001B2871" w:rsidP="00840E5F">
            <w:pPr>
              <w:rPr>
                <w:rFonts w:eastAsia="Tahoma"/>
                <w:lang w:val="el-GR"/>
              </w:rPr>
            </w:pPr>
            <w:r w:rsidRPr="00E9142B">
              <w:rPr>
                <w:rFonts w:eastAsia="Tahoma"/>
                <w:lang w:val="el-GR"/>
              </w:rPr>
              <w:t xml:space="preserve"> </w:t>
            </w:r>
          </w:p>
        </w:tc>
      </w:tr>
      <w:tr w:rsidR="00A71175" w:rsidRPr="001B2871" w14:paraId="3A3CF64D" w14:textId="77777777" w:rsidTr="00382388">
        <w:tc>
          <w:tcPr>
            <w:tcW w:w="900" w:type="dxa"/>
            <w:tcBorders>
              <w:top w:val="single" w:sz="8" w:space="0" w:color="000000" w:themeColor="text1"/>
              <w:left w:val="single" w:sz="8" w:space="0" w:color="000000" w:themeColor="text1"/>
              <w:bottom w:val="single" w:sz="8" w:space="0" w:color="000000" w:themeColor="text1"/>
              <w:right w:val="nil"/>
            </w:tcBorders>
          </w:tcPr>
          <w:p w14:paraId="268E2CF2" w14:textId="728264EC" w:rsidR="00A71175" w:rsidRPr="00A71175" w:rsidRDefault="00A71175" w:rsidP="00A71175">
            <w:pPr>
              <w:tabs>
                <w:tab w:val="left" w:pos="0"/>
                <w:tab w:val="left" w:pos="0"/>
              </w:tabs>
              <w:ind w:left="576" w:hanging="576"/>
              <w:rPr>
                <w:rFonts w:eastAsia="Tahoma"/>
                <w:lang w:val="el-GR"/>
              </w:rPr>
            </w:pPr>
            <w:r>
              <w:rPr>
                <w:rFonts w:eastAsia="Tahoma"/>
                <w:lang w:val="el-GR"/>
              </w:rPr>
              <w:t>3.1</w:t>
            </w:r>
          </w:p>
        </w:tc>
        <w:tc>
          <w:tcPr>
            <w:tcW w:w="4193" w:type="dxa"/>
            <w:tcBorders>
              <w:top w:val="single" w:sz="8" w:space="0" w:color="000000" w:themeColor="text1"/>
              <w:left w:val="single" w:sz="8" w:space="0" w:color="000000" w:themeColor="text1"/>
              <w:bottom w:val="single" w:sz="8" w:space="0" w:color="000000" w:themeColor="text1"/>
              <w:right w:val="nil"/>
            </w:tcBorders>
            <w:vAlign w:val="center"/>
          </w:tcPr>
          <w:p w14:paraId="375EF56A" w14:textId="6A8E865F" w:rsidR="00A71175" w:rsidRPr="00A71175" w:rsidRDefault="00A71175" w:rsidP="00A71175">
            <w:pPr>
              <w:rPr>
                <w:rFonts w:eastAsia="Tahoma"/>
                <w:lang w:val="el-GR"/>
              </w:rPr>
            </w:pPr>
            <w:r w:rsidRPr="007737B9">
              <w:rPr>
                <w:lang w:val="el-GR"/>
              </w:rPr>
              <w:t xml:space="preserve">Στην προσφορά του υποψηφίου αναδόχου </w:t>
            </w:r>
            <w:r w:rsidRPr="00CD00AD">
              <w:rPr>
                <w:lang w:val="el-GR"/>
              </w:rPr>
              <w:t xml:space="preserve">- </w:t>
            </w:r>
            <w:r w:rsidRPr="007737B9">
              <w:rPr>
                <w:lang w:val="el-GR"/>
              </w:rPr>
              <w:t>προτεινόμενη ομάδα έργου θα αναγράφεται η απασχόληση και ο ρόλος κάθε στελέχους αναλυτικά σε ανθρωπομήνες ανά παραδοτέο ή πακέτο εργασίας.</w:t>
            </w:r>
          </w:p>
        </w:tc>
        <w:tc>
          <w:tcPr>
            <w:tcW w:w="1276" w:type="dxa"/>
            <w:tcBorders>
              <w:top w:val="single" w:sz="8" w:space="0" w:color="000000" w:themeColor="text1"/>
              <w:left w:val="single" w:sz="8" w:space="0" w:color="000000" w:themeColor="text1"/>
              <w:bottom w:val="single" w:sz="8" w:space="0" w:color="000000" w:themeColor="text1"/>
              <w:right w:val="nil"/>
            </w:tcBorders>
            <w:vAlign w:val="center"/>
          </w:tcPr>
          <w:p w14:paraId="50F9B182" w14:textId="78C5C852" w:rsidR="00A71175" w:rsidRPr="007B125B" w:rsidRDefault="00A71175" w:rsidP="00A71175">
            <w:pPr>
              <w:jc w:val="center"/>
              <w:rPr>
                <w:rFonts w:eastAsia="Tahoma"/>
                <w:bCs/>
              </w:rPr>
            </w:pPr>
            <w:r w:rsidRPr="00382388">
              <w:rPr>
                <w:bCs/>
                <w:sz w:val="20"/>
                <w:lang w:val="el-GR"/>
              </w:rPr>
              <w:t>ΝΑΙ</w:t>
            </w:r>
          </w:p>
        </w:tc>
        <w:tc>
          <w:tcPr>
            <w:tcW w:w="1418" w:type="dxa"/>
            <w:tcBorders>
              <w:top w:val="single" w:sz="8" w:space="0" w:color="000000" w:themeColor="text1"/>
              <w:left w:val="single" w:sz="8" w:space="0" w:color="000000" w:themeColor="text1"/>
              <w:bottom w:val="single" w:sz="8" w:space="0" w:color="000000" w:themeColor="text1"/>
              <w:right w:val="nil"/>
            </w:tcBorders>
            <w:vAlign w:val="center"/>
          </w:tcPr>
          <w:p w14:paraId="161BA571" w14:textId="77777777" w:rsidR="00A71175" w:rsidRPr="6F88601A" w:rsidRDefault="00A71175" w:rsidP="00A71175">
            <w:pPr>
              <w:rPr>
                <w:rFonts w:eastAsia="Tahoma"/>
                <w:sz w:val="20"/>
                <w:szCs w:val="20"/>
              </w:rPr>
            </w:pPr>
          </w:p>
        </w:tc>
        <w:tc>
          <w:tcPr>
            <w:tcW w:w="184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DA69207" w14:textId="77777777" w:rsidR="00A71175" w:rsidRPr="00A71175" w:rsidRDefault="00A71175" w:rsidP="00A71175">
            <w:pPr>
              <w:rPr>
                <w:rFonts w:eastAsia="Tahoma"/>
                <w:lang w:val="el-GR"/>
              </w:rPr>
            </w:pPr>
          </w:p>
        </w:tc>
      </w:tr>
      <w:tr w:rsidR="00A71175" w:rsidRPr="001B2871" w14:paraId="6BF0427A" w14:textId="77777777" w:rsidTr="00382388">
        <w:tc>
          <w:tcPr>
            <w:tcW w:w="900" w:type="dxa"/>
            <w:tcBorders>
              <w:top w:val="single" w:sz="8" w:space="0" w:color="000000" w:themeColor="text1"/>
              <w:left w:val="single" w:sz="8" w:space="0" w:color="000000" w:themeColor="text1"/>
              <w:bottom w:val="single" w:sz="8" w:space="0" w:color="000000" w:themeColor="text1"/>
              <w:right w:val="nil"/>
            </w:tcBorders>
          </w:tcPr>
          <w:p w14:paraId="4616C8A2" w14:textId="12B7FDAA" w:rsidR="00A71175" w:rsidRPr="00A71175" w:rsidRDefault="00A71175" w:rsidP="00A71175">
            <w:pPr>
              <w:tabs>
                <w:tab w:val="left" w:pos="0"/>
                <w:tab w:val="left" w:pos="0"/>
              </w:tabs>
              <w:ind w:left="576" w:hanging="576"/>
              <w:rPr>
                <w:rFonts w:eastAsia="Tahoma"/>
                <w:lang w:val="el-GR"/>
              </w:rPr>
            </w:pPr>
            <w:r>
              <w:rPr>
                <w:rFonts w:eastAsia="Tahoma"/>
                <w:lang w:val="el-GR"/>
              </w:rPr>
              <w:t>3.2</w:t>
            </w:r>
          </w:p>
        </w:tc>
        <w:tc>
          <w:tcPr>
            <w:tcW w:w="4193" w:type="dxa"/>
            <w:tcBorders>
              <w:top w:val="single" w:sz="8" w:space="0" w:color="000000" w:themeColor="text1"/>
              <w:left w:val="single" w:sz="8" w:space="0" w:color="000000" w:themeColor="text1"/>
              <w:bottom w:val="single" w:sz="8" w:space="0" w:color="000000" w:themeColor="text1"/>
              <w:right w:val="nil"/>
            </w:tcBorders>
            <w:vAlign w:val="center"/>
          </w:tcPr>
          <w:p w14:paraId="731BD1E7" w14:textId="56A2DB83" w:rsidR="00A71175" w:rsidRPr="00A71175" w:rsidRDefault="00A71175" w:rsidP="00A71175">
            <w:pPr>
              <w:rPr>
                <w:rFonts w:eastAsia="Tahoma"/>
                <w:lang w:val="el-GR"/>
              </w:rPr>
            </w:pPr>
            <w:r>
              <w:rPr>
                <w:lang w:val="el-GR"/>
              </w:rPr>
              <w:t>Οι προσφερόμενες υπηρεσίες θα πρέπει να ικανοποιούν τις απαιτήσεις της Παρ. 2 (και των υπο-παραγράφων της) του Παραρτήματος Ι.</w:t>
            </w:r>
          </w:p>
        </w:tc>
        <w:tc>
          <w:tcPr>
            <w:tcW w:w="1276" w:type="dxa"/>
            <w:tcBorders>
              <w:top w:val="single" w:sz="8" w:space="0" w:color="000000" w:themeColor="text1"/>
              <w:left w:val="single" w:sz="8" w:space="0" w:color="000000" w:themeColor="text1"/>
              <w:bottom w:val="single" w:sz="8" w:space="0" w:color="000000" w:themeColor="text1"/>
              <w:right w:val="nil"/>
            </w:tcBorders>
          </w:tcPr>
          <w:p w14:paraId="0D509012" w14:textId="40CC15D1" w:rsidR="00A71175" w:rsidRPr="007B125B" w:rsidRDefault="00A71175" w:rsidP="00A71175">
            <w:pPr>
              <w:jc w:val="center"/>
              <w:rPr>
                <w:rFonts w:eastAsia="Tahoma"/>
                <w:bCs/>
              </w:rPr>
            </w:pPr>
            <w:r w:rsidRPr="00382388">
              <w:rPr>
                <w:bCs/>
                <w:sz w:val="20"/>
                <w:lang w:val="el-GR"/>
              </w:rPr>
              <w:t>ΝΑΙ</w:t>
            </w:r>
          </w:p>
        </w:tc>
        <w:tc>
          <w:tcPr>
            <w:tcW w:w="1418" w:type="dxa"/>
            <w:tcBorders>
              <w:top w:val="single" w:sz="8" w:space="0" w:color="000000" w:themeColor="text1"/>
              <w:left w:val="single" w:sz="8" w:space="0" w:color="000000" w:themeColor="text1"/>
              <w:bottom w:val="single" w:sz="8" w:space="0" w:color="000000" w:themeColor="text1"/>
              <w:right w:val="nil"/>
            </w:tcBorders>
            <w:vAlign w:val="center"/>
          </w:tcPr>
          <w:p w14:paraId="66B3AD79" w14:textId="77777777" w:rsidR="00A71175" w:rsidRPr="6F88601A" w:rsidRDefault="00A71175" w:rsidP="00A71175">
            <w:pPr>
              <w:rPr>
                <w:rFonts w:eastAsia="Tahoma"/>
                <w:sz w:val="20"/>
                <w:szCs w:val="20"/>
              </w:rPr>
            </w:pPr>
          </w:p>
        </w:tc>
        <w:tc>
          <w:tcPr>
            <w:tcW w:w="184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612D7DF" w14:textId="77777777" w:rsidR="00A71175" w:rsidRPr="00A71175" w:rsidRDefault="00A71175" w:rsidP="00A71175">
            <w:pPr>
              <w:rPr>
                <w:rFonts w:eastAsia="Tahoma"/>
                <w:lang w:val="el-GR"/>
              </w:rPr>
            </w:pPr>
          </w:p>
        </w:tc>
      </w:tr>
      <w:tr w:rsidR="00A71175" w:rsidRPr="001B2871" w14:paraId="66949CDD" w14:textId="77777777" w:rsidTr="00382388">
        <w:tc>
          <w:tcPr>
            <w:tcW w:w="900" w:type="dxa"/>
            <w:tcBorders>
              <w:top w:val="single" w:sz="8" w:space="0" w:color="000000" w:themeColor="text1"/>
              <w:left w:val="single" w:sz="8" w:space="0" w:color="000000" w:themeColor="text1"/>
              <w:bottom w:val="single" w:sz="8" w:space="0" w:color="000000" w:themeColor="text1"/>
              <w:right w:val="nil"/>
            </w:tcBorders>
          </w:tcPr>
          <w:p w14:paraId="530ED464" w14:textId="76CC7CB3" w:rsidR="00A71175" w:rsidRPr="00A71175" w:rsidRDefault="00A71175" w:rsidP="00A71175">
            <w:pPr>
              <w:tabs>
                <w:tab w:val="left" w:pos="0"/>
                <w:tab w:val="left" w:pos="0"/>
              </w:tabs>
              <w:ind w:left="576" w:hanging="576"/>
              <w:rPr>
                <w:rFonts w:eastAsia="Tahoma"/>
                <w:lang w:val="el-GR"/>
              </w:rPr>
            </w:pPr>
            <w:r>
              <w:rPr>
                <w:rFonts w:eastAsia="Tahoma"/>
                <w:lang w:val="el-GR"/>
              </w:rPr>
              <w:t>3.3</w:t>
            </w:r>
          </w:p>
        </w:tc>
        <w:tc>
          <w:tcPr>
            <w:tcW w:w="4193" w:type="dxa"/>
            <w:tcBorders>
              <w:top w:val="single" w:sz="8" w:space="0" w:color="000000" w:themeColor="text1"/>
              <w:left w:val="single" w:sz="8" w:space="0" w:color="000000" w:themeColor="text1"/>
              <w:bottom w:val="single" w:sz="8" w:space="0" w:color="000000" w:themeColor="text1"/>
              <w:right w:val="nil"/>
            </w:tcBorders>
            <w:vAlign w:val="center"/>
          </w:tcPr>
          <w:p w14:paraId="706DDBF9" w14:textId="77777777" w:rsidR="00A71175" w:rsidRDefault="00A71175" w:rsidP="00A71175">
            <w:pPr>
              <w:rPr>
                <w:lang w:val="el-GR"/>
              </w:rPr>
            </w:pPr>
            <w:r>
              <w:rPr>
                <w:lang w:val="el-GR"/>
              </w:rPr>
              <w:t>Ο ανάδοχος θα καλύψει όλα τα έξοδα μετακίνησης των στελεχών του για τις ανάγκες του έργου.</w:t>
            </w:r>
          </w:p>
          <w:p w14:paraId="419CD29F" w14:textId="77777777" w:rsidR="00A71175" w:rsidRDefault="00A71175" w:rsidP="00A71175">
            <w:pPr>
              <w:rPr>
                <w:lang w:val="el-GR"/>
              </w:rPr>
            </w:pPr>
            <w:r>
              <w:rPr>
                <w:lang w:val="el-GR"/>
              </w:rPr>
              <w:t>Επίσης, θα παράσχει στα στελέχη του τις απαραίτητες μονάδες Η/Υ μετά του κατάλληλου λογισμικού για την επιτέλεση των καθηκόντων τους.</w:t>
            </w:r>
          </w:p>
          <w:p w14:paraId="7AF6D7FE" w14:textId="3848FEA5" w:rsidR="00A71175" w:rsidRPr="00A71175" w:rsidRDefault="00A71175" w:rsidP="00A71175">
            <w:pPr>
              <w:rPr>
                <w:rFonts w:eastAsia="Tahoma"/>
                <w:lang w:val="el-GR"/>
              </w:rPr>
            </w:pPr>
            <w:r>
              <w:rPr>
                <w:lang w:val="el-GR"/>
              </w:rPr>
              <w:t xml:space="preserve">Στις περιπτώσεις τηλε-διασκέψεων, θα πρέπει να έχει τη δυνατότητα συμμετοχής με την πλατφόρμα, που χρησιμοποιείται από την Αναθέτουσα Αρχή (στην παρούσα φάση </w:t>
            </w:r>
            <w:r>
              <w:rPr>
                <w:lang w:val="en-US"/>
              </w:rPr>
              <w:t>MS</w:t>
            </w:r>
            <w:r w:rsidRPr="00C15367">
              <w:rPr>
                <w:lang w:val="el-GR"/>
              </w:rPr>
              <w:t xml:space="preserve"> </w:t>
            </w:r>
            <w:r>
              <w:rPr>
                <w:lang w:val="en-US"/>
              </w:rPr>
              <w:t>Teams</w:t>
            </w:r>
            <w:r w:rsidRPr="00C15367">
              <w:rPr>
                <w:lang w:val="el-GR"/>
              </w:rPr>
              <w:t>)</w:t>
            </w:r>
            <w:r>
              <w:rPr>
                <w:lang w:val="el-GR"/>
              </w:rPr>
              <w:t>.</w:t>
            </w:r>
          </w:p>
        </w:tc>
        <w:tc>
          <w:tcPr>
            <w:tcW w:w="1276" w:type="dxa"/>
            <w:tcBorders>
              <w:top w:val="single" w:sz="8" w:space="0" w:color="000000" w:themeColor="text1"/>
              <w:left w:val="single" w:sz="8" w:space="0" w:color="000000" w:themeColor="text1"/>
              <w:bottom w:val="single" w:sz="8" w:space="0" w:color="000000" w:themeColor="text1"/>
              <w:right w:val="nil"/>
            </w:tcBorders>
          </w:tcPr>
          <w:p w14:paraId="6AC9190B" w14:textId="635DD475" w:rsidR="00A71175" w:rsidRPr="007B125B" w:rsidRDefault="00A71175" w:rsidP="00A71175">
            <w:pPr>
              <w:jc w:val="center"/>
              <w:rPr>
                <w:rFonts w:eastAsia="Tahoma"/>
                <w:bCs/>
              </w:rPr>
            </w:pPr>
            <w:r w:rsidRPr="00382388">
              <w:rPr>
                <w:bCs/>
                <w:lang w:val="el-GR"/>
              </w:rPr>
              <w:t>ΝΑΙ</w:t>
            </w:r>
          </w:p>
        </w:tc>
        <w:tc>
          <w:tcPr>
            <w:tcW w:w="1418" w:type="dxa"/>
            <w:tcBorders>
              <w:top w:val="single" w:sz="8" w:space="0" w:color="000000" w:themeColor="text1"/>
              <w:left w:val="single" w:sz="8" w:space="0" w:color="000000" w:themeColor="text1"/>
              <w:bottom w:val="single" w:sz="8" w:space="0" w:color="000000" w:themeColor="text1"/>
              <w:right w:val="nil"/>
            </w:tcBorders>
            <w:vAlign w:val="center"/>
          </w:tcPr>
          <w:p w14:paraId="3FD298E2" w14:textId="77777777" w:rsidR="00A71175" w:rsidRPr="6F88601A" w:rsidRDefault="00A71175" w:rsidP="00A71175">
            <w:pPr>
              <w:rPr>
                <w:rFonts w:eastAsia="Tahoma"/>
                <w:sz w:val="20"/>
                <w:szCs w:val="20"/>
              </w:rPr>
            </w:pPr>
          </w:p>
        </w:tc>
        <w:tc>
          <w:tcPr>
            <w:tcW w:w="184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D3FE082" w14:textId="77777777" w:rsidR="00A71175" w:rsidRPr="00A71175" w:rsidRDefault="00A71175" w:rsidP="00A71175">
            <w:pPr>
              <w:rPr>
                <w:rFonts w:eastAsia="Tahoma"/>
                <w:lang w:val="el-GR"/>
              </w:rPr>
            </w:pPr>
          </w:p>
        </w:tc>
      </w:tr>
      <w:tr w:rsidR="00B24AD5" w:rsidRPr="001B2871" w14:paraId="0D727CA8" w14:textId="77777777" w:rsidTr="00382388">
        <w:tc>
          <w:tcPr>
            <w:tcW w:w="900" w:type="dxa"/>
            <w:tcBorders>
              <w:top w:val="single" w:sz="8" w:space="0" w:color="000000" w:themeColor="text1"/>
              <w:left w:val="single" w:sz="8" w:space="0" w:color="000000" w:themeColor="text1"/>
              <w:bottom w:val="single" w:sz="8" w:space="0" w:color="000000" w:themeColor="text1"/>
              <w:right w:val="nil"/>
            </w:tcBorders>
            <w:vAlign w:val="center"/>
          </w:tcPr>
          <w:p w14:paraId="0B2D01F0" w14:textId="6292012A" w:rsidR="00B24AD5" w:rsidRDefault="00B24AD5" w:rsidP="00B24AD5">
            <w:pPr>
              <w:tabs>
                <w:tab w:val="left" w:pos="0"/>
                <w:tab w:val="left" w:pos="0"/>
              </w:tabs>
              <w:ind w:left="576" w:hanging="576"/>
              <w:rPr>
                <w:rFonts w:eastAsia="Tahoma"/>
                <w:lang w:val="el-GR"/>
              </w:rPr>
            </w:pPr>
            <w:r>
              <w:rPr>
                <w:color w:val="000000"/>
                <w:lang w:val="el-GR" w:eastAsia="el-GR"/>
              </w:rPr>
              <w:lastRenderedPageBreak/>
              <w:t>3.4</w:t>
            </w:r>
          </w:p>
        </w:tc>
        <w:tc>
          <w:tcPr>
            <w:tcW w:w="4193" w:type="dxa"/>
            <w:tcBorders>
              <w:top w:val="single" w:sz="8" w:space="0" w:color="000000" w:themeColor="text1"/>
              <w:left w:val="single" w:sz="8" w:space="0" w:color="000000" w:themeColor="text1"/>
              <w:bottom w:val="single" w:sz="8" w:space="0" w:color="000000" w:themeColor="text1"/>
              <w:right w:val="nil"/>
            </w:tcBorders>
            <w:vAlign w:val="bottom"/>
          </w:tcPr>
          <w:p w14:paraId="58AFFA8D" w14:textId="5D73DFEE" w:rsidR="00B24AD5" w:rsidRDefault="00B24AD5" w:rsidP="00B24AD5">
            <w:pPr>
              <w:rPr>
                <w:lang w:val="el-GR"/>
              </w:rPr>
            </w:pPr>
            <w:r w:rsidRPr="000651E4">
              <w:rPr>
                <w:color w:val="000000"/>
                <w:lang w:val="el-GR" w:eastAsia="el-GR"/>
              </w:rPr>
              <w:t xml:space="preserve">Ο Ανάδοχος θα τηρήσει τους κανόνες και τις διαδικασίες εργασιών που προβλέπονται στην παράγραφο </w:t>
            </w:r>
            <w:r>
              <w:rPr>
                <w:color w:val="000000"/>
                <w:lang w:val="el-GR" w:eastAsia="el-GR"/>
              </w:rPr>
              <w:t>2.1</w:t>
            </w:r>
            <w:r w:rsidRPr="000651E4">
              <w:rPr>
                <w:color w:val="000000"/>
                <w:lang w:val="el-GR" w:eastAsia="el-GR"/>
              </w:rPr>
              <w:t>. του Παραρτήματος Ι.</w:t>
            </w:r>
          </w:p>
        </w:tc>
        <w:tc>
          <w:tcPr>
            <w:tcW w:w="1276" w:type="dxa"/>
            <w:tcBorders>
              <w:top w:val="single" w:sz="8" w:space="0" w:color="000000" w:themeColor="text1"/>
              <w:left w:val="single" w:sz="8" w:space="0" w:color="000000" w:themeColor="text1"/>
              <w:bottom w:val="single" w:sz="8" w:space="0" w:color="000000" w:themeColor="text1"/>
              <w:right w:val="nil"/>
            </w:tcBorders>
            <w:vAlign w:val="center"/>
          </w:tcPr>
          <w:p w14:paraId="722BCD0F" w14:textId="41628FFE" w:rsidR="00B24AD5" w:rsidRPr="00B24AD5" w:rsidRDefault="00B24AD5" w:rsidP="00B24AD5">
            <w:pPr>
              <w:jc w:val="center"/>
              <w:rPr>
                <w:bCs/>
                <w:lang w:val="el-GR"/>
              </w:rPr>
            </w:pPr>
            <w:r w:rsidRPr="00B92565">
              <w:rPr>
                <w:color w:val="000000"/>
                <w:lang w:val="el-GR" w:eastAsia="el-GR"/>
              </w:rPr>
              <w:t>ΝΑΙ</w:t>
            </w:r>
          </w:p>
        </w:tc>
        <w:tc>
          <w:tcPr>
            <w:tcW w:w="1418" w:type="dxa"/>
            <w:tcBorders>
              <w:top w:val="single" w:sz="8" w:space="0" w:color="000000" w:themeColor="text1"/>
              <w:left w:val="single" w:sz="8" w:space="0" w:color="000000" w:themeColor="text1"/>
              <w:bottom w:val="single" w:sz="8" w:space="0" w:color="000000" w:themeColor="text1"/>
              <w:right w:val="nil"/>
            </w:tcBorders>
            <w:vAlign w:val="center"/>
          </w:tcPr>
          <w:p w14:paraId="1566B07D" w14:textId="77777777" w:rsidR="00B24AD5" w:rsidRPr="6F88601A" w:rsidRDefault="00B24AD5" w:rsidP="00B24AD5">
            <w:pPr>
              <w:rPr>
                <w:rFonts w:eastAsia="Tahoma"/>
                <w:sz w:val="20"/>
                <w:szCs w:val="20"/>
              </w:rPr>
            </w:pPr>
          </w:p>
        </w:tc>
        <w:tc>
          <w:tcPr>
            <w:tcW w:w="184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F8D5E97" w14:textId="77777777" w:rsidR="00B24AD5" w:rsidRPr="00A71175" w:rsidRDefault="00B24AD5" w:rsidP="00B24AD5">
            <w:pPr>
              <w:rPr>
                <w:rFonts w:eastAsia="Tahoma"/>
                <w:lang w:val="el-GR"/>
              </w:rPr>
            </w:pPr>
          </w:p>
        </w:tc>
      </w:tr>
      <w:tr w:rsidR="00B24AD5" w:rsidRPr="001B2871" w14:paraId="64EAFEEB" w14:textId="77777777" w:rsidTr="00382388">
        <w:tc>
          <w:tcPr>
            <w:tcW w:w="900" w:type="dxa"/>
            <w:tcBorders>
              <w:top w:val="single" w:sz="8" w:space="0" w:color="000000" w:themeColor="text1"/>
              <w:left w:val="single" w:sz="8" w:space="0" w:color="000000" w:themeColor="text1"/>
              <w:bottom w:val="single" w:sz="8" w:space="0" w:color="000000" w:themeColor="text1"/>
              <w:right w:val="nil"/>
            </w:tcBorders>
            <w:vAlign w:val="center"/>
          </w:tcPr>
          <w:p w14:paraId="075191BE" w14:textId="2F5D9E98" w:rsidR="00B24AD5" w:rsidRDefault="00B24AD5" w:rsidP="00B24AD5">
            <w:pPr>
              <w:tabs>
                <w:tab w:val="left" w:pos="0"/>
                <w:tab w:val="left" w:pos="0"/>
              </w:tabs>
              <w:ind w:left="576" w:hanging="576"/>
              <w:rPr>
                <w:rFonts w:eastAsia="Tahoma"/>
                <w:lang w:val="el-GR"/>
              </w:rPr>
            </w:pPr>
            <w:r>
              <w:rPr>
                <w:color w:val="000000"/>
                <w:lang w:val="el-GR" w:eastAsia="el-GR"/>
              </w:rPr>
              <w:t>3.5</w:t>
            </w:r>
          </w:p>
        </w:tc>
        <w:tc>
          <w:tcPr>
            <w:tcW w:w="4193" w:type="dxa"/>
            <w:tcBorders>
              <w:top w:val="single" w:sz="8" w:space="0" w:color="000000" w:themeColor="text1"/>
              <w:left w:val="single" w:sz="8" w:space="0" w:color="000000" w:themeColor="text1"/>
              <w:bottom w:val="single" w:sz="8" w:space="0" w:color="000000" w:themeColor="text1"/>
              <w:right w:val="nil"/>
            </w:tcBorders>
            <w:vAlign w:val="bottom"/>
          </w:tcPr>
          <w:p w14:paraId="5F50E68A" w14:textId="556F9CA6" w:rsidR="00B24AD5" w:rsidRDefault="00B24AD5" w:rsidP="00B24AD5">
            <w:pPr>
              <w:rPr>
                <w:lang w:val="el-GR"/>
              </w:rPr>
            </w:pPr>
            <w:r>
              <w:rPr>
                <w:color w:val="000000"/>
                <w:lang w:val="el-GR" w:eastAsia="el-GR"/>
              </w:rPr>
              <w:t>Ελάχιστος Ανθρωποχρόνος που απαιτείται</w:t>
            </w:r>
          </w:p>
        </w:tc>
        <w:tc>
          <w:tcPr>
            <w:tcW w:w="1276" w:type="dxa"/>
            <w:tcBorders>
              <w:top w:val="single" w:sz="8" w:space="0" w:color="000000" w:themeColor="text1"/>
              <w:left w:val="single" w:sz="8" w:space="0" w:color="000000" w:themeColor="text1"/>
              <w:bottom w:val="single" w:sz="8" w:space="0" w:color="000000" w:themeColor="text1"/>
              <w:right w:val="nil"/>
            </w:tcBorders>
            <w:vAlign w:val="center"/>
          </w:tcPr>
          <w:p w14:paraId="3DA915AA" w14:textId="35D95FB3" w:rsidR="00B24AD5" w:rsidRPr="00B24AD5" w:rsidRDefault="00B24AD5" w:rsidP="00B24AD5">
            <w:pPr>
              <w:jc w:val="center"/>
              <w:rPr>
                <w:bCs/>
                <w:lang w:val="el-GR"/>
              </w:rPr>
            </w:pPr>
            <w:r>
              <w:rPr>
                <w:color w:val="000000"/>
                <w:lang w:val="el-GR" w:eastAsia="el-GR"/>
              </w:rPr>
              <w:t>52 Ανθρωπομήνες</w:t>
            </w:r>
            <w:r>
              <w:rPr>
                <w:color w:val="000000"/>
                <w:u w:val="single"/>
                <w:lang w:val="el-GR" w:eastAsia="el-GR"/>
              </w:rPr>
              <w:t xml:space="preserve"> </w:t>
            </w:r>
          </w:p>
        </w:tc>
        <w:tc>
          <w:tcPr>
            <w:tcW w:w="1418" w:type="dxa"/>
            <w:tcBorders>
              <w:top w:val="single" w:sz="8" w:space="0" w:color="000000" w:themeColor="text1"/>
              <w:left w:val="single" w:sz="8" w:space="0" w:color="000000" w:themeColor="text1"/>
              <w:bottom w:val="single" w:sz="8" w:space="0" w:color="000000" w:themeColor="text1"/>
              <w:right w:val="nil"/>
            </w:tcBorders>
            <w:vAlign w:val="center"/>
          </w:tcPr>
          <w:p w14:paraId="1AB0E7A3" w14:textId="77777777" w:rsidR="00B24AD5" w:rsidRPr="6F88601A" w:rsidRDefault="00B24AD5" w:rsidP="00B24AD5">
            <w:pPr>
              <w:rPr>
                <w:rFonts w:eastAsia="Tahoma"/>
                <w:sz w:val="20"/>
                <w:szCs w:val="20"/>
              </w:rPr>
            </w:pPr>
          </w:p>
        </w:tc>
        <w:tc>
          <w:tcPr>
            <w:tcW w:w="184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FB319A1" w14:textId="77777777" w:rsidR="00B24AD5" w:rsidRPr="00A71175" w:rsidRDefault="00B24AD5" w:rsidP="00B24AD5">
            <w:pPr>
              <w:rPr>
                <w:rFonts w:eastAsia="Tahoma"/>
                <w:lang w:val="el-GR"/>
              </w:rPr>
            </w:pPr>
          </w:p>
        </w:tc>
      </w:tr>
      <w:tr w:rsidR="00B24AD5" w:rsidRPr="001B2871" w14:paraId="57E837B4" w14:textId="77777777" w:rsidTr="00382388">
        <w:tc>
          <w:tcPr>
            <w:tcW w:w="900" w:type="dxa"/>
            <w:tcBorders>
              <w:top w:val="single" w:sz="8" w:space="0" w:color="000000" w:themeColor="text1"/>
              <w:left w:val="single" w:sz="8" w:space="0" w:color="000000" w:themeColor="text1"/>
              <w:bottom w:val="single" w:sz="8" w:space="0" w:color="000000" w:themeColor="text1"/>
              <w:right w:val="nil"/>
            </w:tcBorders>
            <w:vAlign w:val="center"/>
          </w:tcPr>
          <w:p w14:paraId="0F627E96" w14:textId="22649B40" w:rsidR="00B24AD5" w:rsidRDefault="00B24AD5" w:rsidP="00B24AD5">
            <w:pPr>
              <w:tabs>
                <w:tab w:val="left" w:pos="0"/>
                <w:tab w:val="left" w:pos="0"/>
              </w:tabs>
              <w:ind w:left="576" w:hanging="576"/>
              <w:rPr>
                <w:rFonts w:eastAsia="Tahoma"/>
                <w:lang w:val="el-GR"/>
              </w:rPr>
            </w:pPr>
            <w:r>
              <w:rPr>
                <w:color w:val="000000"/>
                <w:lang w:val="el-GR" w:eastAsia="el-GR"/>
              </w:rPr>
              <w:t>3.6</w:t>
            </w:r>
          </w:p>
        </w:tc>
        <w:tc>
          <w:tcPr>
            <w:tcW w:w="4193" w:type="dxa"/>
            <w:tcBorders>
              <w:top w:val="single" w:sz="8" w:space="0" w:color="000000" w:themeColor="text1"/>
              <w:left w:val="single" w:sz="8" w:space="0" w:color="000000" w:themeColor="text1"/>
              <w:bottom w:val="single" w:sz="8" w:space="0" w:color="000000" w:themeColor="text1"/>
              <w:right w:val="nil"/>
            </w:tcBorders>
            <w:vAlign w:val="bottom"/>
          </w:tcPr>
          <w:p w14:paraId="509EEECC" w14:textId="00E27E55" w:rsidR="00B24AD5" w:rsidRPr="00207824" w:rsidRDefault="00B24AD5" w:rsidP="00B24AD5">
            <w:pPr>
              <w:rPr>
                <w:lang w:val="el-GR"/>
              </w:rPr>
            </w:pPr>
            <w:r w:rsidRPr="00382388">
              <w:rPr>
                <w:color w:val="000000"/>
                <w:lang w:val="el-GR" w:eastAsia="el-GR"/>
              </w:rPr>
              <w:t xml:space="preserve">Ελάχιστο πλήθος επιτόπιων ελέγχων και πιστοποιήσεων  </w:t>
            </w:r>
          </w:p>
        </w:tc>
        <w:tc>
          <w:tcPr>
            <w:tcW w:w="1276" w:type="dxa"/>
            <w:tcBorders>
              <w:top w:val="single" w:sz="8" w:space="0" w:color="000000" w:themeColor="text1"/>
              <w:left w:val="single" w:sz="8" w:space="0" w:color="000000" w:themeColor="text1"/>
              <w:bottom w:val="single" w:sz="8" w:space="0" w:color="000000" w:themeColor="text1"/>
              <w:right w:val="nil"/>
            </w:tcBorders>
            <w:vAlign w:val="center"/>
          </w:tcPr>
          <w:p w14:paraId="7C3BEBB0" w14:textId="0C1530F7" w:rsidR="00B24AD5" w:rsidRPr="00B24AD5" w:rsidRDefault="00B24AD5" w:rsidP="00B24AD5">
            <w:pPr>
              <w:jc w:val="center"/>
              <w:rPr>
                <w:bCs/>
                <w:lang w:val="el-GR"/>
              </w:rPr>
            </w:pPr>
            <w:r w:rsidRPr="00382388">
              <w:rPr>
                <w:color w:val="000000"/>
                <w:lang w:val="el-GR" w:eastAsia="el-GR"/>
              </w:rPr>
              <w:t>150</w:t>
            </w:r>
          </w:p>
        </w:tc>
        <w:tc>
          <w:tcPr>
            <w:tcW w:w="1418" w:type="dxa"/>
            <w:tcBorders>
              <w:top w:val="single" w:sz="8" w:space="0" w:color="000000" w:themeColor="text1"/>
              <w:left w:val="single" w:sz="8" w:space="0" w:color="000000" w:themeColor="text1"/>
              <w:bottom w:val="single" w:sz="8" w:space="0" w:color="000000" w:themeColor="text1"/>
              <w:right w:val="nil"/>
            </w:tcBorders>
            <w:vAlign w:val="center"/>
          </w:tcPr>
          <w:p w14:paraId="21CDA824" w14:textId="77777777" w:rsidR="00B24AD5" w:rsidRPr="6F88601A" w:rsidRDefault="00B24AD5" w:rsidP="00B24AD5">
            <w:pPr>
              <w:rPr>
                <w:rFonts w:eastAsia="Tahoma"/>
                <w:sz w:val="20"/>
                <w:szCs w:val="20"/>
              </w:rPr>
            </w:pPr>
          </w:p>
        </w:tc>
        <w:tc>
          <w:tcPr>
            <w:tcW w:w="184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9B82173" w14:textId="77777777" w:rsidR="00B24AD5" w:rsidRPr="00A71175" w:rsidRDefault="00B24AD5" w:rsidP="00B24AD5">
            <w:pPr>
              <w:rPr>
                <w:rFonts w:eastAsia="Tahoma"/>
                <w:lang w:val="el-GR"/>
              </w:rPr>
            </w:pPr>
          </w:p>
        </w:tc>
      </w:tr>
      <w:tr w:rsidR="001B2871" w:rsidRPr="00F84B4D" w14:paraId="38BA4673" w14:textId="77777777" w:rsidTr="00840E5F">
        <w:tc>
          <w:tcPr>
            <w:tcW w:w="900" w:type="dxa"/>
            <w:tcBorders>
              <w:top w:val="single" w:sz="8" w:space="0" w:color="000000" w:themeColor="text1"/>
              <w:left w:val="single" w:sz="8" w:space="0" w:color="000000" w:themeColor="text1"/>
              <w:bottom w:val="single" w:sz="8" w:space="0" w:color="000000" w:themeColor="text1"/>
              <w:right w:val="nil"/>
            </w:tcBorders>
          </w:tcPr>
          <w:p w14:paraId="374B598A" w14:textId="77777777" w:rsidR="001B2871" w:rsidRPr="00BD04AB" w:rsidRDefault="001B2871" w:rsidP="00840E5F">
            <w:pPr>
              <w:tabs>
                <w:tab w:val="left" w:pos="0"/>
                <w:tab w:val="left" w:pos="0"/>
              </w:tabs>
              <w:ind w:left="432" w:hanging="432"/>
              <w:rPr>
                <w:rFonts w:eastAsia="Tahoma"/>
                <w:b/>
                <w:bCs/>
                <w:lang w:val="el-GR"/>
              </w:rPr>
            </w:pPr>
            <w:r>
              <w:rPr>
                <w:rFonts w:eastAsia="Tahoma"/>
                <w:b/>
                <w:bCs/>
                <w:lang w:val="el-GR"/>
              </w:rPr>
              <w:t>4</w:t>
            </w:r>
          </w:p>
        </w:tc>
        <w:tc>
          <w:tcPr>
            <w:tcW w:w="4193" w:type="dxa"/>
            <w:tcBorders>
              <w:top w:val="single" w:sz="8" w:space="0" w:color="000000" w:themeColor="text1"/>
              <w:left w:val="single" w:sz="8" w:space="0" w:color="000000" w:themeColor="text1"/>
              <w:bottom w:val="single" w:sz="8" w:space="0" w:color="000000" w:themeColor="text1"/>
              <w:right w:val="nil"/>
            </w:tcBorders>
          </w:tcPr>
          <w:p w14:paraId="60B6DBD9" w14:textId="77777777" w:rsidR="001B2871" w:rsidRPr="00E9142B" w:rsidRDefault="001B2871" w:rsidP="00840E5F">
            <w:pPr>
              <w:jc w:val="left"/>
              <w:rPr>
                <w:lang w:val="el-GR"/>
              </w:rPr>
            </w:pPr>
            <w:r w:rsidRPr="00E9142B">
              <w:rPr>
                <w:rFonts w:eastAsia="Tahoma"/>
                <w:b/>
                <w:bCs/>
                <w:lang w:val="el-GR"/>
              </w:rPr>
              <w:t>ΜΕΘΟΔΟΛΟΓΙΑ ΔΙΟΙΚΗΣΗΣ ΚΑΙ ΔΙΑΣΦΑΛΙΣΗΣ ΠΟΙΟΤΗΤΑΣ ΤΗΣ ΣΥΜΒΑΣΗΣ</w:t>
            </w:r>
          </w:p>
        </w:tc>
        <w:tc>
          <w:tcPr>
            <w:tcW w:w="1276" w:type="dxa"/>
            <w:tcBorders>
              <w:top w:val="single" w:sz="8" w:space="0" w:color="000000" w:themeColor="text1"/>
              <w:left w:val="single" w:sz="8" w:space="0" w:color="000000" w:themeColor="text1"/>
              <w:bottom w:val="single" w:sz="8" w:space="0" w:color="000000" w:themeColor="text1"/>
              <w:right w:val="nil"/>
            </w:tcBorders>
          </w:tcPr>
          <w:p w14:paraId="621CF011" w14:textId="77777777" w:rsidR="001B2871" w:rsidRPr="00E9142B" w:rsidRDefault="001B2871" w:rsidP="00840E5F">
            <w:pPr>
              <w:jc w:val="center"/>
              <w:rPr>
                <w:rFonts w:eastAsia="Tahoma"/>
                <w:sz w:val="20"/>
                <w:szCs w:val="20"/>
                <w:lang w:val="el-GR"/>
              </w:rPr>
            </w:pPr>
            <w:r w:rsidRPr="00E9142B">
              <w:rPr>
                <w:rFonts w:eastAsia="Tahoma"/>
                <w:sz w:val="20"/>
                <w:szCs w:val="20"/>
                <w:lang w:val="el-GR"/>
              </w:rPr>
              <w:t xml:space="preserve"> </w:t>
            </w:r>
          </w:p>
        </w:tc>
        <w:tc>
          <w:tcPr>
            <w:tcW w:w="1418" w:type="dxa"/>
            <w:tcBorders>
              <w:top w:val="single" w:sz="8" w:space="0" w:color="000000" w:themeColor="text1"/>
              <w:left w:val="single" w:sz="8" w:space="0" w:color="000000" w:themeColor="text1"/>
              <w:bottom w:val="single" w:sz="8" w:space="0" w:color="000000" w:themeColor="text1"/>
              <w:right w:val="nil"/>
            </w:tcBorders>
          </w:tcPr>
          <w:p w14:paraId="0B32AD05" w14:textId="77777777" w:rsidR="001B2871" w:rsidRPr="00E9142B" w:rsidRDefault="001B2871" w:rsidP="00840E5F">
            <w:pPr>
              <w:rPr>
                <w:rFonts w:eastAsia="Tahoma"/>
                <w:sz w:val="20"/>
                <w:szCs w:val="20"/>
                <w:lang w:val="el-GR"/>
              </w:rPr>
            </w:pPr>
            <w:r w:rsidRPr="00E9142B">
              <w:rPr>
                <w:rFonts w:eastAsia="Tahoma"/>
                <w:sz w:val="20"/>
                <w:szCs w:val="20"/>
                <w:lang w:val="el-GR"/>
              </w:rPr>
              <w:t xml:space="preserve"> </w:t>
            </w:r>
          </w:p>
        </w:tc>
        <w:tc>
          <w:tcPr>
            <w:tcW w:w="1843"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224616C" w14:textId="77777777" w:rsidR="001B2871" w:rsidRPr="00E9142B" w:rsidRDefault="001B2871" w:rsidP="00840E5F">
            <w:pPr>
              <w:rPr>
                <w:rFonts w:eastAsia="Tahoma"/>
                <w:lang w:val="el-GR"/>
              </w:rPr>
            </w:pPr>
            <w:r w:rsidRPr="00E9142B">
              <w:rPr>
                <w:rFonts w:eastAsia="Tahoma"/>
                <w:lang w:val="el-GR"/>
              </w:rPr>
              <w:t xml:space="preserve"> </w:t>
            </w:r>
          </w:p>
        </w:tc>
      </w:tr>
      <w:tr w:rsidR="001B2871" w14:paraId="023A10E1" w14:textId="77777777" w:rsidTr="00840E5F">
        <w:tc>
          <w:tcPr>
            <w:tcW w:w="900" w:type="dxa"/>
            <w:tcBorders>
              <w:top w:val="single" w:sz="8" w:space="0" w:color="000000" w:themeColor="text1"/>
              <w:left w:val="single" w:sz="8" w:space="0" w:color="000000" w:themeColor="text1"/>
              <w:bottom w:val="single" w:sz="8" w:space="0" w:color="000000" w:themeColor="text1"/>
              <w:right w:val="nil"/>
            </w:tcBorders>
          </w:tcPr>
          <w:p w14:paraId="5D2D77ED" w14:textId="77777777" w:rsidR="001B2871" w:rsidRPr="00E9142B" w:rsidRDefault="001B2871" w:rsidP="00840E5F">
            <w:pPr>
              <w:tabs>
                <w:tab w:val="left" w:pos="0"/>
                <w:tab w:val="left" w:pos="0"/>
              </w:tabs>
              <w:ind w:left="576" w:hanging="576"/>
              <w:rPr>
                <w:rFonts w:eastAsia="Tahoma"/>
                <w:lang w:val="el-GR"/>
              </w:rPr>
            </w:pPr>
            <w:r w:rsidRPr="00E9142B">
              <w:rPr>
                <w:rFonts w:eastAsia="Tahoma"/>
                <w:lang w:val="el-GR"/>
              </w:rPr>
              <w:t xml:space="preserve"> </w:t>
            </w:r>
            <w:r>
              <w:rPr>
                <w:rFonts w:eastAsia="Tahoma"/>
                <w:lang w:val="el-GR"/>
              </w:rPr>
              <w:t>4.1</w:t>
            </w:r>
          </w:p>
        </w:tc>
        <w:tc>
          <w:tcPr>
            <w:tcW w:w="4193" w:type="dxa"/>
            <w:tcBorders>
              <w:top w:val="single" w:sz="8" w:space="0" w:color="000000" w:themeColor="text1"/>
              <w:left w:val="single" w:sz="8" w:space="0" w:color="000000" w:themeColor="text1"/>
              <w:bottom w:val="single" w:sz="8" w:space="0" w:color="000000" w:themeColor="text1"/>
              <w:right w:val="nil"/>
            </w:tcBorders>
          </w:tcPr>
          <w:p w14:paraId="345EAA3F" w14:textId="357FE347" w:rsidR="001B2871" w:rsidRPr="00E9142B" w:rsidRDefault="001B2871" w:rsidP="00840E5F">
            <w:pPr>
              <w:rPr>
                <w:rFonts w:eastAsia="Tahoma"/>
                <w:lang w:val="el-GR"/>
              </w:rPr>
            </w:pPr>
            <w:r w:rsidRPr="00E9142B">
              <w:rPr>
                <w:rFonts w:eastAsia="Tahoma"/>
                <w:lang w:val="el-GR"/>
              </w:rPr>
              <w:t>Ο Υποψήφιος Ανάδοχος οφείλει να παραδώσει σχέδιο της προτεινόμενης Μεθοδολογίας διοίκησης και διασφάλισης ποιότητας Έργου, σύμφωνα με τα οριζόμενα της παρ.</w:t>
            </w:r>
            <w:r>
              <w:rPr>
                <w:rFonts w:eastAsia="Tahoma"/>
                <w:lang w:val="el-GR"/>
              </w:rPr>
              <w:t xml:space="preserve"> </w:t>
            </w:r>
            <w:hyperlink w:anchor="_Μεθοδολογία_Διοίκησης_και" w:history="1">
              <w:r>
                <w:rPr>
                  <w:rFonts w:eastAsia="Tahoma"/>
                  <w:lang w:val="el-GR"/>
                </w:rPr>
                <w:t>3</w:t>
              </w:r>
            </w:hyperlink>
            <w:r>
              <w:rPr>
                <w:rFonts w:eastAsia="Tahoma"/>
                <w:lang w:val="el-GR"/>
              </w:rPr>
              <w:t xml:space="preserve">.5 </w:t>
            </w:r>
            <w:r w:rsidRPr="00E9142B">
              <w:rPr>
                <w:rFonts w:eastAsia="Tahoma"/>
                <w:lang w:val="el-GR"/>
              </w:rPr>
              <w:t xml:space="preserve">του ΠΑΡΑΡΤΗΜΑΤΟΣ Ι. </w:t>
            </w:r>
          </w:p>
        </w:tc>
        <w:tc>
          <w:tcPr>
            <w:tcW w:w="1276" w:type="dxa"/>
            <w:tcBorders>
              <w:top w:val="single" w:sz="8" w:space="0" w:color="000000" w:themeColor="text1"/>
              <w:left w:val="single" w:sz="8" w:space="0" w:color="000000" w:themeColor="text1"/>
              <w:bottom w:val="single" w:sz="8" w:space="0" w:color="000000" w:themeColor="text1"/>
              <w:right w:val="nil"/>
            </w:tcBorders>
          </w:tcPr>
          <w:p w14:paraId="2EB602FD" w14:textId="77777777" w:rsidR="001B2871" w:rsidRDefault="001B2871" w:rsidP="00840E5F">
            <w:pPr>
              <w:jc w:val="center"/>
              <w:rPr>
                <w:rFonts w:eastAsia="Tahoma"/>
              </w:rPr>
            </w:pPr>
            <w:r w:rsidRPr="6F88601A">
              <w:rPr>
                <w:rFonts w:eastAsia="Tahoma"/>
              </w:rPr>
              <w:t>ΝΑΙ</w:t>
            </w:r>
          </w:p>
        </w:tc>
        <w:tc>
          <w:tcPr>
            <w:tcW w:w="1418" w:type="dxa"/>
            <w:tcBorders>
              <w:top w:val="single" w:sz="8" w:space="0" w:color="000000" w:themeColor="text1"/>
              <w:left w:val="single" w:sz="8" w:space="0" w:color="000000" w:themeColor="text1"/>
              <w:bottom w:val="single" w:sz="8" w:space="0" w:color="000000" w:themeColor="text1"/>
              <w:right w:val="nil"/>
            </w:tcBorders>
          </w:tcPr>
          <w:p w14:paraId="179D5E0F" w14:textId="77777777" w:rsidR="001B2871" w:rsidRDefault="001B2871" w:rsidP="00840E5F">
            <w:pPr>
              <w:rPr>
                <w:rFonts w:eastAsia="Tahoma"/>
                <w:sz w:val="20"/>
                <w:szCs w:val="20"/>
              </w:rPr>
            </w:pPr>
            <w:r w:rsidRPr="6F88601A">
              <w:rPr>
                <w:rFonts w:eastAsia="Tahoma"/>
                <w:sz w:val="20"/>
                <w:szCs w:val="20"/>
              </w:rPr>
              <w:t xml:space="preserve"> </w:t>
            </w:r>
          </w:p>
        </w:tc>
        <w:tc>
          <w:tcPr>
            <w:tcW w:w="1843"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B2E1721" w14:textId="77777777" w:rsidR="001B2871" w:rsidRDefault="001B2871" w:rsidP="00840E5F">
            <w:pPr>
              <w:rPr>
                <w:rFonts w:eastAsia="Tahoma"/>
              </w:rPr>
            </w:pPr>
            <w:r w:rsidRPr="6F88601A">
              <w:rPr>
                <w:rFonts w:eastAsia="Tahoma"/>
              </w:rPr>
              <w:t xml:space="preserve"> </w:t>
            </w:r>
          </w:p>
        </w:tc>
      </w:tr>
      <w:tr w:rsidR="001B2871" w:rsidRPr="00F84B4D" w14:paraId="5B344214" w14:textId="77777777" w:rsidTr="00840E5F">
        <w:tc>
          <w:tcPr>
            <w:tcW w:w="900" w:type="dxa"/>
            <w:tcBorders>
              <w:top w:val="single" w:sz="8" w:space="0" w:color="000000" w:themeColor="text1"/>
              <w:left w:val="single" w:sz="8" w:space="0" w:color="000000" w:themeColor="text1"/>
              <w:bottom w:val="single" w:sz="8" w:space="0" w:color="000000" w:themeColor="text1"/>
              <w:right w:val="nil"/>
            </w:tcBorders>
          </w:tcPr>
          <w:p w14:paraId="08A62A95" w14:textId="77777777" w:rsidR="001B2871" w:rsidRPr="00382388" w:rsidRDefault="001B2871" w:rsidP="00840E5F">
            <w:pPr>
              <w:tabs>
                <w:tab w:val="left" w:pos="0"/>
                <w:tab w:val="left" w:pos="0"/>
              </w:tabs>
              <w:ind w:left="432" w:hanging="432"/>
              <w:rPr>
                <w:rFonts w:eastAsia="Tahoma"/>
                <w:b/>
                <w:bCs/>
                <w:lang w:val="el-GR"/>
              </w:rPr>
            </w:pPr>
            <w:r w:rsidRPr="00382388">
              <w:rPr>
                <w:rFonts w:eastAsia="Tahoma"/>
                <w:b/>
                <w:bCs/>
              </w:rPr>
              <w:t xml:space="preserve"> </w:t>
            </w:r>
            <w:r w:rsidRPr="00382388">
              <w:rPr>
                <w:rFonts w:eastAsia="Tahoma"/>
                <w:b/>
                <w:bCs/>
                <w:lang w:val="el-GR"/>
              </w:rPr>
              <w:t>5</w:t>
            </w:r>
          </w:p>
        </w:tc>
        <w:tc>
          <w:tcPr>
            <w:tcW w:w="4193" w:type="dxa"/>
            <w:tcBorders>
              <w:top w:val="single" w:sz="8" w:space="0" w:color="000000" w:themeColor="text1"/>
              <w:left w:val="single" w:sz="8" w:space="0" w:color="000000" w:themeColor="text1"/>
              <w:bottom w:val="single" w:sz="8" w:space="0" w:color="000000" w:themeColor="text1"/>
              <w:right w:val="nil"/>
            </w:tcBorders>
          </w:tcPr>
          <w:p w14:paraId="69BC5B5D" w14:textId="77777777" w:rsidR="001B2871" w:rsidRPr="00E9142B" w:rsidRDefault="001B2871" w:rsidP="00840E5F">
            <w:pPr>
              <w:jc w:val="left"/>
              <w:rPr>
                <w:lang w:val="el-GR"/>
              </w:rPr>
            </w:pPr>
            <w:r w:rsidRPr="00E9142B">
              <w:rPr>
                <w:rFonts w:eastAsia="Tahoma"/>
                <w:b/>
                <w:bCs/>
                <w:lang w:val="el-GR"/>
              </w:rPr>
              <w:t>ΣΧΗΜΑ ΔΙΟΙΚΗΣΗΣ ΣΥΜΒΑΣΗΣ /ΟΜΑΔΑ ΕΡΓΟΥ</w:t>
            </w:r>
          </w:p>
        </w:tc>
        <w:tc>
          <w:tcPr>
            <w:tcW w:w="1276" w:type="dxa"/>
            <w:tcBorders>
              <w:top w:val="single" w:sz="8" w:space="0" w:color="000000" w:themeColor="text1"/>
              <w:left w:val="single" w:sz="8" w:space="0" w:color="000000" w:themeColor="text1"/>
              <w:bottom w:val="single" w:sz="8" w:space="0" w:color="000000" w:themeColor="text1"/>
              <w:right w:val="nil"/>
            </w:tcBorders>
          </w:tcPr>
          <w:p w14:paraId="7A09E952" w14:textId="77777777" w:rsidR="001B2871" w:rsidRPr="00E9142B" w:rsidRDefault="001B2871" w:rsidP="00840E5F">
            <w:pPr>
              <w:jc w:val="center"/>
              <w:rPr>
                <w:rFonts w:eastAsia="Tahoma"/>
                <w:sz w:val="20"/>
                <w:szCs w:val="20"/>
                <w:lang w:val="el-GR"/>
              </w:rPr>
            </w:pPr>
            <w:r w:rsidRPr="00E9142B">
              <w:rPr>
                <w:rFonts w:eastAsia="Tahoma"/>
                <w:sz w:val="20"/>
                <w:szCs w:val="20"/>
                <w:lang w:val="el-GR"/>
              </w:rPr>
              <w:t xml:space="preserve"> </w:t>
            </w:r>
          </w:p>
        </w:tc>
        <w:tc>
          <w:tcPr>
            <w:tcW w:w="1418" w:type="dxa"/>
            <w:tcBorders>
              <w:top w:val="single" w:sz="8" w:space="0" w:color="000000" w:themeColor="text1"/>
              <w:left w:val="single" w:sz="8" w:space="0" w:color="000000" w:themeColor="text1"/>
              <w:bottom w:val="single" w:sz="8" w:space="0" w:color="000000" w:themeColor="text1"/>
              <w:right w:val="nil"/>
            </w:tcBorders>
          </w:tcPr>
          <w:p w14:paraId="6948EAF1" w14:textId="77777777" w:rsidR="001B2871" w:rsidRPr="00E9142B" w:rsidRDefault="001B2871" w:rsidP="00840E5F">
            <w:pPr>
              <w:rPr>
                <w:rFonts w:eastAsia="Tahoma"/>
                <w:sz w:val="20"/>
                <w:szCs w:val="20"/>
                <w:lang w:val="el-GR"/>
              </w:rPr>
            </w:pPr>
            <w:r w:rsidRPr="00E9142B">
              <w:rPr>
                <w:rFonts w:eastAsia="Tahoma"/>
                <w:sz w:val="20"/>
                <w:szCs w:val="20"/>
                <w:lang w:val="el-GR"/>
              </w:rPr>
              <w:t xml:space="preserve"> </w:t>
            </w:r>
          </w:p>
        </w:tc>
        <w:tc>
          <w:tcPr>
            <w:tcW w:w="1843"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D6A1F01" w14:textId="77777777" w:rsidR="001B2871" w:rsidRPr="00E9142B" w:rsidRDefault="001B2871" w:rsidP="00840E5F">
            <w:pPr>
              <w:rPr>
                <w:rFonts w:eastAsia="Tahoma"/>
                <w:lang w:val="el-GR"/>
              </w:rPr>
            </w:pPr>
            <w:r w:rsidRPr="00E9142B">
              <w:rPr>
                <w:rFonts w:eastAsia="Tahoma"/>
                <w:lang w:val="el-GR"/>
              </w:rPr>
              <w:t xml:space="preserve"> </w:t>
            </w:r>
          </w:p>
        </w:tc>
      </w:tr>
      <w:tr w:rsidR="001B2871" w14:paraId="34ED366A" w14:textId="77777777" w:rsidTr="00840E5F">
        <w:tc>
          <w:tcPr>
            <w:tcW w:w="900" w:type="dxa"/>
            <w:tcBorders>
              <w:top w:val="single" w:sz="8" w:space="0" w:color="000000" w:themeColor="text1"/>
              <w:left w:val="single" w:sz="8" w:space="0" w:color="000000" w:themeColor="text1"/>
              <w:bottom w:val="single" w:sz="8" w:space="0" w:color="000000" w:themeColor="text1"/>
              <w:right w:val="nil"/>
            </w:tcBorders>
          </w:tcPr>
          <w:p w14:paraId="7ED7D580" w14:textId="77777777" w:rsidR="001B2871" w:rsidRPr="00E9142B" w:rsidRDefault="001B2871" w:rsidP="00840E5F">
            <w:pPr>
              <w:tabs>
                <w:tab w:val="left" w:pos="0"/>
                <w:tab w:val="left" w:pos="0"/>
              </w:tabs>
              <w:ind w:left="576" w:hanging="576"/>
              <w:rPr>
                <w:rFonts w:eastAsia="Tahoma"/>
                <w:lang w:val="el-GR"/>
              </w:rPr>
            </w:pPr>
            <w:r>
              <w:rPr>
                <w:rFonts w:eastAsia="Tahoma"/>
                <w:lang w:val="el-GR"/>
              </w:rPr>
              <w:t>5.1</w:t>
            </w:r>
          </w:p>
        </w:tc>
        <w:tc>
          <w:tcPr>
            <w:tcW w:w="4193" w:type="dxa"/>
            <w:tcBorders>
              <w:top w:val="single" w:sz="8" w:space="0" w:color="000000" w:themeColor="text1"/>
              <w:left w:val="single" w:sz="8" w:space="0" w:color="000000" w:themeColor="text1"/>
              <w:bottom w:val="single" w:sz="8" w:space="0" w:color="000000" w:themeColor="text1"/>
              <w:right w:val="nil"/>
            </w:tcBorders>
          </w:tcPr>
          <w:p w14:paraId="39268058" w14:textId="77777777" w:rsidR="001B2871" w:rsidRPr="00E9142B" w:rsidRDefault="001B2871" w:rsidP="00840E5F">
            <w:pPr>
              <w:rPr>
                <w:lang w:val="el-GR"/>
              </w:rPr>
            </w:pPr>
            <w:r w:rsidRPr="00E9142B">
              <w:rPr>
                <w:rFonts w:eastAsia="Tahoma"/>
                <w:lang w:val="el-GR"/>
              </w:rPr>
              <w:t>Ο Υποψήφιος Ανάδοχος υποχρεούται να υποβάλει στην Προσφορά του ολοκληρωμένη πρόταση για το σχήμα διοίκησης, την οργάνωση και τον προγραμματισμό του Έργου, το προσωπικό που θα διαθέσει για τη διοίκηση και υλοποίηση του Έργου, το αντικείμενο και το χρόνο απασχόλησής τους στο Έργο</w:t>
            </w:r>
          </w:p>
        </w:tc>
        <w:tc>
          <w:tcPr>
            <w:tcW w:w="1276" w:type="dxa"/>
            <w:tcBorders>
              <w:top w:val="single" w:sz="8" w:space="0" w:color="000000" w:themeColor="text1"/>
              <w:left w:val="single" w:sz="8" w:space="0" w:color="000000" w:themeColor="text1"/>
              <w:bottom w:val="single" w:sz="8" w:space="0" w:color="000000" w:themeColor="text1"/>
              <w:right w:val="nil"/>
            </w:tcBorders>
          </w:tcPr>
          <w:p w14:paraId="151678BA" w14:textId="77777777" w:rsidR="001B2871" w:rsidRDefault="001B2871" w:rsidP="00840E5F">
            <w:pPr>
              <w:jc w:val="center"/>
              <w:rPr>
                <w:rFonts w:eastAsia="Tahoma"/>
              </w:rPr>
            </w:pPr>
            <w:r w:rsidRPr="6F88601A">
              <w:rPr>
                <w:rFonts w:eastAsia="Tahoma"/>
              </w:rPr>
              <w:t>ΝΑΙ</w:t>
            </w:r>
          </w:p>
        </w:tc>
        <w:tc>
          <w:tcPr>
            <w:tcW w:w="1418" w:type="dxa"/>
            <w:tcBorders>
              <w:top w:val="single" w:sz="8" w:space="0" w:color="000000" w:themeColor="text1"/>
              <w:left w:val="single" w:sz="8" w:space="0" w:color="000000" w:themeColor="text1"/>
              <w:bottom w:val="single" w:sz="8" w:space="0" w:color="000000" w:themeColor="text1"/>
              <w:right w:val="nil"/>
            </w:tcBorders>
          </w:tcPr>
          <w:p w14:paraId="1A22395C" w14:textId="77777777" w:rsidR="001B2871" w:rsidRDefault="001B2871" w:rsidP="00840E5F">
            <w:pPr>
              <w:rPr>
                <w:rFonts w:eastAsia="Tahoma"/>
                <w:sz w:val="20"/>
                <w:szCs w:val="20"/>
              </w:rPr>
            </w:pPr>
            <w:r w:rsidRPr="6F88601A">
              <w:rPr>
                <w:rFonts w:eastAsia="Tahoma"/>
                <w:sz w:val="20"/>
                <w:szCs w:val="20"/>
              </w:rPr>
              <w:t xml:space="preserve"> </w:t>
            </w:r>
          </w:p>
        </w:tc>
        <w:tc>
          <w:tcPr>
            <w:tcW w:w="1843"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DFF4455" w14:textId="77777777" w:rsidR="001B2871" w:rsidRDefault="001B2871" w:rsidP="00840E5F">
            <w:pPr>
              <w:rPr>
                <w:rFonts w:eastAsia="Tahoma"/>
              </w:rPr>
            </w:pPr>
            <w:r w:rsidRPr="6F88601A">
              <w:rPr>
                <w:rFonts w:eastAsia="Tahoma"/>
              </w:rPr>
              <w:t xml:space="preserve"> </w:t>
            </w:r>
          </w:p>
        </w:tc>
      </w:tr>
      <w:tr w:rsidR="00A71175" w14:paraId="612E79C4" w14:textId="77777777" w:rsidTr="00840E5F">
        <w:tc>
          <w:tcPr>
            <w:tcW w:w="900" w:type="dxa"/>
            <w:tcBorders>
              <w:top w:val="single" w:sz="8" w:space="0" w:color="000000" w:themeColor="text1"/>
              <w:left w:val="single" w:sz="8" w:space="0" w:color="000000" w:themeColor="text1"/>
              <w:bottom w:val="single" w:sz="8" w:space="0" w:color="000000" w:themeColor="text1"/>
              <w:right w:val="nil"/>
            </w:tcBorders>
          </w:tcPr>
          <w:p w14:paraId="19ABBF5D" w14:textId="1CCCC18F" w:rsidR="00A71175" w:rsidRPr="00382388" w:rsidRDefault="00A71175" w:rsidP="00A71175">
            <w:pPr>
              <w:tabs>
                <w:tab w:val="left" w:pos="0"/>
                <w:tab w:val="left" w:pos="0"/>
              </w:tabs>
              <w:ind w:left="576" w:hanging="576"/>
              <w:rPr>
                <w:rFonts w:eastAsia="Tahoma"/>
                <w:b/>
                <w:bCs/>
                <w:lang w:val="el-GR"/>
              </w:rPr>
            </w:pPr>
            <w:r w:rsidRPr="00382388">
              <w:rPr>
                <w:rFonts w:eastAsia="Tahoma"/>
                <w:b/>
                <w:bCs/>
                <w:lang w:val="el-GR"/>
              </w:rPr>
              <w:t>6</w:t>
            </w:r>
          </w:p>
        </w:tc>
        <w:tc>
          <w:tcPr>
            <w:tcW w:w="4193" w:type="dxa"/>
            <w:tcBorders>
              <w:top w:val="single" w:sz="8" w:space="0" w:color="000000" w:themeColor="text1"/>
              <w:left w:val="single" w:sz="8" w:space="0" w:color="000000" w:themeColor="text1"/>
              <w:bottom w:val="single" w:sz="8" w:space="0" w:color="000000" w:themeColor="text1"/>
              <w:right w:val="nil"/>
            </w:tcBorders>
          </w:tcPr>
          <w:p w14:paraId="6CD91492" w14:textId="762A4491" w:rsidR="00A71175" w:rsidRPr="00E9142B" w:rsidRDefault="00A71175" w:rsidP="00A71175">
            <w:pPr>
              <w:rPr>
                <w:rFonts w:eastAsia="Tahoma"/>
                <w:lang w:val="el-GR"/>
              </w:rPr>
            </w:pPr>
            <w:r>
              <w:rPr>
                <w:b/>
                <w:bCs/>
                <w:color w:val="000000"/>
                <w:lang w:val="el-GR" w:eastAsia="el-GR"/>
              </w:rPr>
              <w:t>Παραδοτέα - Αναφορές</w:t>
            </w:r>
          </w:p>
        </w:tc>
        <w:tc>
          <w:tcPr>
            <w:tcW w:w="1276" w:type="dxa"/>
            <w:tcBorders>
              <w:top w:val="single" w:sz="8" w:space="0" w:color="000000" w:themeColor="text1"/>
              <w:left w:val="single" w:sz="8" w:space="0" w:color="000000" w:themeColor="text1"/>
              <w:bottom w:val="single" w:sz="8" w:space="0" w:color="000000" w:themeColor="text1"/>
              <w:right w:val="nil"/>
            </w:tcBorders>
          </w:tcPr>
          <w:p w14:paraId="5EF7114F" w14:textId="77777777" w:rsidR="00A71175" w:rsidRPr="6F88601A" w:rsidRDefault="00A71175" w:rsidP="00A71175">
            <w:pPr>
              <w:jc w:val="center"/>
              <w:rPr>
                <w:rFonts w:eastAsia="Tahoma"/>
              </w:rPr>
            </w:pPr>
          </w:p>
        </w:tc>
        <w:tc>
          <w:tcPr>
            <w:tcW w:w="1418" w:type="dxa"/>
            <w:tcBorders>
              <w:top w:val="single" w:sz="8" w:space="0" w:color="000000" w:themeColor="text1"/>
              <w:left w:val="single" w:sz="8" w:space="0" w:color="000000" w:themeColor="text1"/>
              <w:bottom w:val="single" w:sz="8" w:space="0" w:color="000000" w:themeColor="text1"/>
              <w:right w:val="nil"/>
            </w:tcBorders>
          </w:tcPr>
          <w:p w14:paraId="475FEFAC" w14:textId="77777777" w:rsidR="00A71175" w:rsidRPr="6F88601A" w:rsidRDefault="00A71175" w:rsidP="00A71175">
            <w:pPr>
              <w:rPr>
                <w:rFonts w:eastAsia="Tahoma"/>
                <w:sz w:val="20"/>
                <w:szCs w:val="20"/>
              </w:rPr>
            </w:pPr>
          </w:p>
        </w:tc>
        <w:tc>
          <w:tcPr>
            <w:tcW w:w="1843"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67A6982" w14:textId="77777777" w:rsidR="00A71175" w:rsidRPr="6F88601A" w:rsidRDefault="00A71175" w:rsidP="00A71175">
            <w:pPr>
              <w:rPr>
                <w:rFonts w:eastAsia="Tahoma"/>
              </w:rPr>
            </w:pPr>
          </w:p>
        </w:tc>
      </w:tr>
      <w:tr w:rsidR="00A71175" w14:paraId="7B23F400" w14:textId="77777777" w:rsidTr="00382388">
        <w:tc>
          <w:tcPr>
            <w:tcW w:w="900" w:type="dxa"/>
            <w:tcBorders>
              <w:top w:val="single" w:sz="8" w:space="0" w:color="000000" w:themeColor="text1"/>
              <w:left w:val="single" w:sz="8" w:space="0" w:color="000000" w:themeColor="text1"/>
              <w:bottom w:val="single" w:sz="8" w:space="0" w:color="000000" w:themeColor="text1"/>
              <w:right w:val="nil"/>
            </w:tcBorders>
            <w:vAlign w:val="center"/>
          </w:tcPr>
          <w:p w14:paraId="74924DE9" w14:textId="35291252" w:rsidR="00A71175" w:rsidRDefault="00A71175" w:rsidP="00A71175">
            <w:pPr>
              <w:tabs>
                <w:tab w:val="left" w:pos="0"/>
                <w:tab w:val="left" w:pos="0"/>
              </w:tabs>
              <w:ind w:left="576" w:hanging="576"/>
              <w:rPr>
                <w:rFonts w:eastAsia="Tahoma"/>
                <w:lang w:val="el-GR"/>
              </w:rPr>
            </w:pPr>
            <w:r>
              <w:rPr>
                <w:rFonts w:eastAsia="Tahoma"/>
                <w:lang w:val="el-GR"/>
              </w:rPr>
              <w:t>6.1</w:t>
            </w:r>
          </w:p>
        </w:tc>
        <w:tc>
          <w:tcPr>
            <w:tcW w:w="4193" w:type="dxa"/>
            <w:tcBorders>
              <w:top w:val="single" w:sz="8" w:space="0" w:color="000000" w:themeColor="text1"/>
              <w:left w:val="single" w:sz="8" w:space="0" w:color="000000" w:themeColor="text1"/>
              <w:bottom w:val="single" w:sz="8" w:space="0" w:color="000000" w:themeColor="text1"/>
              <w:right w:val="nil"/>
            </w:tcBorders>
            <w:vAlign w:val="center"/>
          </w:tcPr>
          <w:p w14:paraId="2BC3CFB1" w14:textId="1EF61451" w:rsidR="00A71175" w:rsidRPr="00E9142B" w:rsidRDefault="00A71175" w:rsidP="00A71175">
            <w:pPr>
              <w:rPr>
                <w:rFonts w:eastAsia="Tahoma"/>
                <w:lang w:val="el-GR"/>
              </w:rPr>
            </w:pPr>
            <w:r>
              <w:rPr>
                <w:lang w:val="el-GR"/>
              </w:rPr>
              <w:t>Όλα τα παραδοτέα του αναδόχου θα είναι κωδικοποιημένα (πχ. Π5.2) και θα έχουν σχετική τεκμηρίωση (τίτλος, ημερομηνία, συντάκτης, κλπ). Το σχέδιο οργάνωσης των παραδοτέων θα περιλαμβάνεται στην προσφορά του αναδόχου.</w:t>
            </w:r>
          </w:p>
        </w:tc>
        <w:tc>
          <w:tcPr>
            <w:tcW w:w="1276" w:type="dxa"/>
            <w:tcBorders>
              <w:top w:val="single" w:sz="8" w:space="0" w:color="000000" w:themeColor="text1"/>
              <w:left w:val="single" w:sz="8" w:space="0" w:color="000000" w:themeColor="text1"/>
              <w:bottom w:val="single" w:sz="8" w:space="0" w:color="000000" w:themeColor="text1"/>
              <w:right w:val="nil"/>
            </w:tcBorders>
            <w:vAlign w:val="center"/>
          </w:tcPr>
          <w:p w14:paraId="12039072" w14:textId="61763AD2" w:rsidR="00A71175" w:rsidRPr="6F88601A" w:rsidRDefault="00A71175" w:rsidP="00A71175">
            <w:pPr>
              <w:jc w:val="center"/>
              <w:rPr>
                <w:rFonts w:eastAsia="Tahoma"/>
              </w:rPr>
            </w:pPr>
            <w:r w:rsidRPr="00382388">
              <w:rPr>
                <w:rFonts w:eastAsia="Tahoma"/>
              </w:rPr>
              <w:t>ΝΑΙ</w:t>
            </w:r>
          </w:p>
        </w:tc>
        <w:tc>
          <w:tcPr>
            <w:tcW w:w="1418" w:type="dxa"/>
            <w:tcBorders>
              <w:top w:val="single" w:sz="8" w:space="0" w:color="000000" w:themeColor="text1"/>
              <w:left w:val="single" w:sz="8" w:space="0" w:color="000000" w:themeColor="text1"/>
              <w:bottom w:val="single" w:sz="8" w:space="0" w:color="000000" w:themeColor="text1"/>
              <w:right w:val="nil"/>
            </w:tcBorders>
          </w:tcPr>
          <w:p w14:paraId="2DC92268" w14:textId="77777777" w:rsidR="00A71175" w:rsidRPr="6F88601A" w:rsidRDefault="00A71175" w:rsidP="00A71175">
            <w:pPr>
              <w:rPr>
                <w:rFonts w:eastAsia="Tahoma"/>
                <w:sz w:val="20"/>
                <w:szCs w:val="20"/>
              </w:rPr>
            </w:pPr>
          </w:p>
        </w:tc>
        <w:tc>
          <w:tcPr>
            <w:tcW w:w="1843"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839C414" w14:textId="77777777" w:rsidR="00A71175" w:rsidRPr="6F88601A" w:rsidRDefault="00A71175" w:rsidP="00A71175">
            <w:pPr>
              <w:rPr>
                <w:rFonts w:eastAsia="Tahoma"/>
              </w:rPr>
            </w:pPr>
          </w:p>
        </w:tc>
      </w:tr>
      <w:tr w:rsidR="00A71175" w14:paraId="13725403" w14:textId="77777777" w:rsidTr="00382388">
        <w:tc>
          <w:tcPr>
            <w:tcW w:w="900" w:type="dxa"/>
            <w:tcBorders>
              <w:top w:val="single" w:sz="8" w:space="0" w:color="000000" w:themeColor="text1"/>
              <w:left w:val="single" w:sz="8" w:space="0" w:color="000000" w:themeColor="text1"/>
              <w:bottom w:val="single" w:sz="8" w:space="0" w:color="000000" w:themeColor="text1"/>
              <w:right w:val="nil"/>
            </w:tcBorders>
            <w:vAlign w:val="center"/>
          </w:tcPr>
          <w:p w14:paraId="68CDD164" w14:textId="14714012" w:rsidR="00A71175" w:rsidRDefault="00A71175" w:rsidP="00A71175">
            <w:pPr>
              <w:tabs>
                <w:tab w:val="left" w:pos="0"/>
                <w:tab w:val="left" w:pos="0"/>
              </w:tabs>
              <w:ind w:left="576" w:hanging="576"/>
              <w:rPr>
                <w:rFonts w:eastAsia="Tahoma"/>
                <w:lang w:val="el-GR"/>
              </w:rPr>
            </w:pPr>
            <w:r>
              <w:rPr>
                <w:rFonts w:eastAsia="Tahoma"/>
                <w:lang w:val="el-GR"/>
              </w:rPr>
              <w:t>6.2</w:t>
            </w:r>
          </w:p>
        </w:tc>
        <w:tc>
          <w:tcPr>
            <w:tcW w:w="4193" w:type="dxa"/>
            <w:tcBorders>
              <w:top w:val="single" w:sz="8" w:space="0" w:color="000000" w:themeColor="text1"/>
              <w:left w:val="single" w:sz="8" w:space="0" w:color="000000" w:themeColor="text1"/>
              <w:bottom w:val="single" w:sz="8" w:space="0" w:color="000000" w:themeColor="text1"/>
              <w:right w:val="nil"/>
            </w:tcBorders>
            <w:vAlign w:val="center"/>
          </w:tcPr>
          <w:p w14:paraId="3AE6D035" w14:textId="0FBB6A80" w:rsidR="00A71175" w:rsidRPr="00E9142B" w:rsidRDefault="00A71175" w:rsidP="00A71175">
            <w:pPr>
              <w:rPr>
                <w:rFonts w:eastAsia="Tahoma"/>
                <w:lang w:val="el-GR"/>
              </w:rPr>
            </w:pPr>
            <w:r>
              <w:rPr>
                <w:lang w:val="el-GR"/>
              </w:rPr>
              <w:t xml:space="preserve">Τα παραδοτέα που υποβάλλονται ως κείμενα (μελέτες/εμπειρογνωμοσύνες) θα υποβάλλονται σε μορφή </w:t>
            </w:r>
            <w:r>
              <w:rPr>
                <w:lang w:val="en-US"/>
              </w:rPr>
              <w:t>pdf</w:t>
            </w:r>
            <w:r>
              <w:rPr>
                <w:lang w:val="el-GR"/>
              </w:rPr>
              <w:t xml:space="preserve"> αλλά και σε επεξεργάσιμη (συμβατή με εφαρμογές τύπου </w:t>
            </w:r>
            <w:r>
              <w:rPr>
                <w:lang w:val="en-US"/>
              </w:rPr>
              <w:t>Word</w:t>
            </w:r>
            <w:r>
              <w:rPr>
                <w:lang w:val="el-GR"/>
              </w:rPr>
              <w:t>)</w:t>
            </w:r>
            <w:r w:rsidRPr="00AE5C2A">
              <w:rPr>
                <w:lang w:val="el-GR"/>
              </w:rPr>
              <w:t>.</w:t>
            </w:r>
          </w:p>
        </w:tc>
        <w:tc>
          <w:tcPr>
            <w:tcW w:w="1276" w:type="dxa"/>
            <w:tcBorders>
              <w:top w:val="single" w:sz="8" w:space="0" w:color="000000" w:themeColor="text1"/>
              <w:left w:val="single" w:sz="8" w:space="0" w:color="000000" w:themeColor="text1"/>
              <w:bottom w:val="single" w:sz="8" w:space="0" w:color="000000" w:themeColor="text1"/>
              <w:right w:val="nil"/>
            </w:tcBorders>
          </w:tcPr>
          <w:p w14:paraId="43CE43CA" w14:textId="23F16CAB" w:rsidR="00A71175" w:rsidRPr="6F88601A" w:rsidRDefault="00A71175" w:rsidP="00A71175">
            <w:pPr>
              <w:jc w:val="center"/>
              <w:rPr>
                <w:rFonts w:eastAsia="Tahoma"/>
              </w:rPr>
            </w:pPr>
            <w:r w:rsidRPr="00382388">
              <w:rPr>
                <w:rFonts w:eastAsia="Tahoma"/>
              </w:rPr>
              <w:t>ΝΑΙ</w:t>
            </w:r>
          </w:p>
        </w:tc>
        <w:tc>
          <w:tcPr>
            <w:tcW w:w="1418" w:type="dxa"/>
            <w:tcBorders>
              <w:top w:val="single" w:sz="8" w:space="0" w:color="000000" w:themeColor="text1"/>
              <w:left w:val="single" w:sz="8" w:space="0" w:color="000000" w:themeColor="text1"/>
              <w:bottom w:val="single" w:sz="8" w:space="0" w:color="000000" w:themeColor="text1"/>
              <w:right w:val="nil"/>
            </w:tcBorders>
          </w:tcPr>
          <w:p w14:paraId="5B0B819C" w14:textId="77777777" w:rsidR="00A71175" w:rsidRPr="6F88601A" w:rsidRDefault="00A71175" w:rsidP="00A71175">
            <w:pPr>
              <w:rPr>
                <w:rFonts w:eastAsia="Tahoma"/>
                <w:sz w:val="20"/>
                <w:szCs w:val="20"/>
              </w:rPr>
            </w:pPr>
          </w:p>
        </w:tc>
        <w:tc>
          <w:tcPr>
            <w:tcW w:w="1843"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37826B8" w14:textId="77777777" w:rsidR="00A71175" w:rsidRPr="6F88601A" w:rsidRDefault="00A71175" w:rsidP="00A71175">
            <w:pPr>
              <w:rPr>
                <w:rFonts w:eastAsia="Tahoma"/>
              </w:rPr>
            </w:pPr>
          </w:p>
        </w:tc>
      </w:tr>
      <w:tr w:rsidR="00A71175" w14:paraId="464D7F0F" w14:textId="77777777" w:rsidTr="00382388">
        <w:tc>
          <w:tcPr>
            <w:tcW w:w="900" w:type="dxa"/>
            <w:tcBorders>
              <w:top w:val="single" w:sz="8" w:space="0" w:color="000000" w:themeColor="text1"/>
              <w:left w:val="single" w:sz="8" w:space="0" w:color="000000" w:themeColor="text1"/>
              <w:bottom w:val="single" w:sz="8" w:space="0" w:color="000000" w:themeColor="text1"/>
              <w:right w:val="nil"/>
            </w:tcBorders>
            <w:vAlign w:val="center"/>
          </w:tcPr>
          <w:p w14:paraId="178F5AEC" w14:textId="73FE1313" w:rsidR="00A71175" w:rsidRDefault="00A71175" w:rsidP="00A71175">
            <w:pPr>
              <w:tabs>
                <w:tab w:val="left" w:pos="0"/>
                <w:tab w:val="left" w:pos="0"/>
              </w:tabs>
              <w:ind w:left="576" w:hanging="576"/>
              <w:rPr>
                <w:rFonts w:eastAsia="Tahoma"/>
                <w:lang w:val="el-GR"/>
              </w:rPr>
            </w:pPr>
            <w:r>
              <w:rPr>
                <w:rFonts w:eastAsia="Tahoma"/>
                <w:lang w:val="el-GR"/>
              </w:rPr>
              <w:t>6.3</w:t>
            </w:r>
          </w:p>
        </w:tc>
        <w:tc>
          <w:tcPr>
            <w:tcW w:w="4193" w:type="dxa"/>
            <w:tcBorders>
              <w:top w:val="single" w:sz="8" w:space="0" w:color="000000" w:themeColor="text1"/>
              <w:left w:val="single" w:sz="8" w:space="0" w:color="000000" w:themeColor="text1"/>
              <w:bottom w:val="single" w:sz="8" w:space="0" w:color="000000" w:themeColor="text1"/>
              <w:right w:val="nil"/>
            </w:tcBorders>
            <w:vAlign w:val="center"/>
          </w:tcPr>
          <w:p w14:paraId="719FD29B" w14:textId="7FE2B07D" w:rsidR="00A71175" w:rsidRPr="00E9142B" w:rsidRDefault="00A71175" w:rsidP="00A71175">
            <w:pPr>
              <w:rPr>
                <w:rFonts w:eastAsia="Tahoma"/>
                <w:lang w:val="el-GR"/>
              </w:rPr>
            </w:pPr>
            <w:r>
              <w:rPr>
                <w:lang w:val="el-GR"/>
              </w:rPr>
              <w:t xml:space="preserve">Οι αναφορές που περιλαμβάνουν αλφαριθμητικά δεδομένα (όπως λίστες </w:t>
            </w:r>
            <w:r>
              <w:rPr>
                <w:lang w:val="el-GR"/>
              </w:rPr>
              <w:lastRenderedPageBreak/>
              <w:t xml:space="preserve">αιτημάτων, πληρωμών κλπ) θα υποβάλλονται σε μορφή </w:t>
            </w:r>
            <w:r>
              <w:rPr>
                <w:lang w:val="en-US"/>
              </w:rPr>
              <w:t>pdf</w:t>
            </w:r>
            <w:r>
              <w:rPr>
                <w:lang w:val="el-GR"/>
              </w:rPr>
              <w:t xml:space="preserve"> και σε μορφή που θα μπορούν να φορτωθούν σε υπολογιστικά φύλλα (συμβατή με εφαρμογές τύπου </w:t>
            </w:r>
            <w:r>
              <w:rPr>
                <w:lang w:val="en-US"/>
              </w:rPr>
              <w:t>Excel</w:t>
            </w:r>
            <w:r w:rsidRPr="00AE5C2A">
              <w:rPr>
                <w:lang w:val="el-GR"/>
              </w:rPr>
              <w:t>).</w:t>
            </w:r>
          </w:p>
        </w:tc>
        <w:tc>
          <w:tcPr>
            <w:tcW w:w="1276" w:type="dxa"/>
            <w:tcBorders>
              <w:top w:val="single" w:sz="8" w:space="0" w:color="000000" w:themeColor="text1"/>
              <w:left w:val="single" w:sz="8" w:space="0" w:color="000000" w:themeColor="text1"/>
              <w:bottom w:val="single" w:sz="8" w:space="0" w:color="000000" w:themeColor="text1"/>
              <w:right w:val="nil"/>
            </w:tcBorders>
          </w:tcPr>
          <w:p w14:paraId="1B5F75B7" w14:textId="3699997B" w:rsidR="00A71175" w:rsidRPr="6F88601A" w:rsidRDefault="00A71175" w:rsidP="00A71175">
            <w:pPr>
              <w:jc w:val="center"/>
              <w:rPr>
                <w:rFonts w:eastAsia="Tahoma"/>
              </w:rPr>
            </w:pPr>
            <w:r w:rsidRPr="00382388">
              <w:rPr>
                <w:rFonts w:eastAsia="Tahoma"/>
              </w:rPr>
              <w:lastRenderedPageBreak/>
              <w:t>ΝΑΙ</w:t>
            </w:r>
          </w:p>
        </w:tc>
        <w:tc>
          <w:tcPr>
            <w:tcW w:w="1418" w:type="dxa"/>
            <w:tcBorders>
              <w:top w:val="single" w:sz="8" w:space="0" w:color="000000" w:themeColor="text1"/>
              <w:left w:val="single" w:sz="8" w:space="0" w:color="000000" w:themeColor="text1"/>
              <w:bottom w:val="single" w:sz="8" w:space="0" w:color="000000" w:themeColor="text1"/>
              <w:right w:val="nil"/>
            </w:tcBorders>
          </w:tcPr>
          <w:p w14:paraId="3833B0D8" w14:textId="77777777" w:rsidR="00A71175" w:rsidRPr="6F88601A" w:rsidRDefault="00A71175" w:rsidP="00A71175">
            <w:pPr>
              <w:rPr>
                <w:rFonts w:eastAsia="Tahoma"/>
                <w:sz w:val="20"/>
                <w:szCs w:val="20"/>
              </w:rPr>
            </w:pPr>
          </w:p>
        </w:tc>
        <w:tc>
          <w:tcPr>
            <w:tcW w:w="1843"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2140D43" w14:textId="77777777" w:rsidR="00A71175" w:rsidRPr="6F88601A" w:rsidRDefault="00A71175" w:rsidP="00A71175">
            <w:pPr>
              <w:rPr>
                <w:rFonts w:eastAsia="Tahoma"/>
              </w:rPr>
            </w:pPr>
          </w:p>
        </w:tc>
      </w:tr>
    </w:tbl>
    <w:p w14:paraId="6AABD315" w14:textId="2AF84791" w:rsidR="001B2871" w:rsidRDefault="001B2871">
      <w:pPr>
        <w:suppressAutoHyphens w:val="0"/>
        <w:autoSpaceDE w:val="0"/>
        <w:spacing w:after="60"/>
        <w:rPr>
          <w:rFonts w:eastAsia="SimSun"/>
          <w:i/>
          <w:iCs/>
          <w:color w:val="5B9BD5"/>
          <w:lang w:val="el-GR"/>
        </w:rPr>
      </w:pPr>
    </w:p>
    <w:p w14:paraId="3E4781FF" w14:textId="2C697FFE" w:rsidR="001B2871" w:rsidRDefault="001B2871">
      <w:pPr>
        <w:suppressAutoHyphens w:val="0"/>
        <w:autoSpaceDE w:val="0"/>
        <w:spacing w:after="60"/>
        <w:rPr>
          <w:rFonts w:eastAsia="SimSun"/>
          <w:i/>
          <w:iCs/>
          <w:color w:val="5B9BD5"/>
          <w:lang w:val="el-GR"/>
        </w:rPr>
      </w:pPr>
    </w:p>
    <w:p w14:paraId="70621407" w14:textId="77777777" w:rsidR="001B2871" w:rsidRDefault="001B2871">
      <w:pPr>
        <w:suppressAutoHyphens w:val="0"/>
        <w:autoSpaceDE w:val="0"/>
        <w:spacing w:after="60"/>
        <w:rPr>
          <w:rFonts w:eastAsia="SimSun"/>
          <w:i/>
          <w:iCs/>
          <w:color w:val="5B9BD5"/>
          <w:lang w:val="el-GR"/>
        </w:rPr>
      </w:pPr>
    </w:p>
    <w:p w14:paraId="514CF211" w14:textId="105A39A4" w:rsidR="001B2871" w:rsidRPr="00603221" w:rsidRDefault="001B2871">
      <w:pPr>
        <w:suppressAutoHyphens w:val="0"/>
        <w:autoSpaceDE w:val="0"/>
        <w:spacing w:after="60"/>
        <w:rPr>
          <w:rFonts w:eastAsia="SimSun"/>
          <w:i/>
          <w:iCs/>
          <w:color w:val="5B9BD5"/>
          <w:lang w:val="el-GR"/>
        </w:rPr>
        <w:sectPr w:rsidR="001B2871" w:rsidRPr="00603221" w:rsidSect="00DF02B0">
          <w:pgSz w:w="11906" w:h="16838"/>
          <w:pgMar w:top="1134" w:right="1134" w:bottom="1134" w:left="1134" w:header="720" w:footer="709" w:gutter="0"/>
          <w:cols w:space="720"/>
          <w:titlePg/>
          <w:docGrid w:linePitch="360"/>
        </w:sectPr>
      </w:pPr>
    </w:p>
    <w:p w14:paraId="0FEF623A" w14:textId="77777777" w:rsidR="008338F0" w:rsidRPr="00603221" w:rsidRDefault="003355E7">
      <w:pPr>
        <w:pStyle w:val="2"/>
        <w:numPr>
          <w:ilvl w:val="0"/>
          <w:numId w:val="0"/>
        </w:numPr>
        <w:tabs>
          <w:tab w:val="clear" w:pos="567"/>
          <w:tab w:val="left" w:pos="0"/>
        </w:tabs>
        <w:rPr>
          <w:rFonts w:cs="Tahoma"/>
          <w:color w:val="000099"/>
          <w:lang w:val="el-GR"/>
        </w:rPr>
      </w:pPr>
      <w:bookmarkStart w:id="720" w:name="_Toc97194374"/>
      <w:bookmarkStart w:id="721" w:name="_Toc97194479"/>
      <w:bookmarkStart w:id="722" w:name="_Ref496624736"/>
      <w:bookmarkStart w:id="723" w:name="_Ref496624788"/>
      <w:bookmarkStart w:id="724" w:name="_Toc145407044"/>
      <w:r w:rsidRPr="00603221">
        <w:rPr>
          <w:rFonts w:cs="Tahoma"/>
          <w:color w:val="000099"/>
          <w:lang w:val="el-GR"/>
        </w:rPr>
        <w:lastRenderedPageBreak/>
        <w:t xml:space="preserve">ΠΑΡΑΡΤΗΜΑ ΙΙI – </w:t>
      </w:r>
      <w:r w:rsidR="004A23B9" w:rsidRPr="00603221">
        <w:rPr>
          <w:rFonts w:cs="Tahoma"/>
          <w:color w:val="000099"/>
          <w:lang w:val="el-GR"/>
        </w:rPr>
        <w:t>ΕΥΡΩΠΑΙΚΟ ΕΝΙΑΙΟ ΕΓΓΡΑΦΟ ΣΥΜΒΑΣΗΣ (ΕΕΕΣ)</w:t>
      </w:r>
      <w:bookmarkEnd w:id="720"/>
      <w:bookmarkEnd w:id="721"/>
      <w:bookmarkEnd w:id="724"/>
      <w:r w:rsidR="004A23B9" w:rsidRPr="00603221">
        <w:rPr>
          <w:rFonts w:cs="Tahoma"/>
          <w:color w:val="000099"/>
          <w:lang w:val="el-GR"/>
        </w:rPr>
        <w:t xml:space="preserve"> </w:t>
      </w:r>
      <w:bookmarkEnd w:id="722"/>
      <w:bookmarkEnd w:id="723"/>
    </w:p>
    <w:p w14:paraId="6D97FBB2" w14:textId="77777777" w:rsidR="000F62F0" w:rsidRPr="00603221" w:rsidRDefault="000F62F0" w:rsidP="003329FF">
      <w:pPr>
        <w:pStyle w:val="4"/>
        <w:numPr>
          <w:ilvl w:val="0"/>
          <w:numId w:val="0"/>
        </w:numPr>
        <w:ind w:left="864" w:hanging="864"/>
        <w:rPr>
          <w:rFonts w:cs="Tahoma"/>
          <w:szCs w:val="22"/>
          <w:lang w:val="el-GR"/>
        </w:rPr>
      </w:pPr>
      <w:bookmarkStart w:id="725" w:name="_Ref510086970"/>
      <w:bookmarkStart w:id="726" w:name="_Toc97194375"/>
      <w:bookmarkStart w:id="727" w:name="_Toc145407045"/>
      <w:r w:rsidRPr="00603221">
        <w:rPr>
          <w:rFonts w:cs="Tahoma"/>
          <w:szCs w:val="22"/>
          <w:lang w:val="el-GR"/>
        </w:rPr>
        <w:t>ΕΥΡΩΠΑΙΚΟ ΕΝΙΑΙΟ ΕΓΓΡΑΦΟ ΣΥΜΒΑΣΗΣ (ΕΕΕΣ)</w:t>
      </w:r>
      <w:bookmarkEnd w:id="725"/>
      <w:bookmarkEnd w:id="726"/>
      <w:bookmarkEnd w:id="727"/>
      <w:r w:rsidRPr="00603221">
        <w:rPr>
          <w:rFonts w:cs="Tahoma"/>
          <w:szCs w:val="22"/>
          <w:lang w:val="el-GR"/>
        </w:rPr>
        <w:t xml:space="preserve"> </w:t>
      </w:r>
    </w:p>
    <w:p w14:paraId="7A9FD771" w14:textId="77777777" w:rsidR="00A4737C" w:rsidRPr="00A4737C" w:rsidRDefault="00A4737C" w:rsidP="00A4737C">
      <w:pPr>
        <w:pStyle w:val="normalwithoutspacing"/>
      </w:pPr>
      <w:r w:rsidRPr="00A4737C">
        <w:t>Από τις 2-5-2019, οι αναθέτουσες αρχές συντάσσουν το ΕΕΕΣ με τη χρήση  της νέας ηλεκτρονικής υπηρεσίας Promitheus ESPDint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www.promitheus.gov.gr</w:t>
      </w:r>
    </w:p>
    <w:p w14:paraId="61190CF3" w14:textId="77777777" w:rsidR="00A4737C" w:rsidRPr="00A4737C" w:rsidRDefault="00A4737C" w:rsidP="00A4737C">
      <w:pPr>
        <w:pStyle w:val="normalwithoutspacing"/>
      </w:pPr>
      <w:r w:rsidRPr="00A4737C">
        <w:t xml:space="preserve">Συνημμένα της παρούσας διακήρυξης περιλαμβάνονται: </w:t>
      </w:r>
    </w:p>
    <w:p w14:paraId="1912ACB5" w14:textId="77777777" w:rsidR="00A4737C" w:rsidRPr="00A4737C" w:rsidRDefault="00A4737C" w:rsidP="00A4737C">
      <w:pPr>
        <w:pStyle w:val="normalwithoutspacing"/>
        <w:numPr>
          <w:ilvl w:val="0"/>
          <w:numId w:val="43"/>
        </w:numPr>
      </w:pPr>
      <w:r w:rsidRPr="00A4737C">
        <w:t xml:space="preserve">Πρότυπο του Ευρωπαϊκού Ενιαίου Εγγράφου Σύμβασης (ΕΕΕΣ) της παρούσας διακήρυξης σε μορφή αρχείου pdf ψηφιακά υπογεγραμμένο, το οποίο αποτελεί αναπόσπαστο μέρος της διακήρυξης. </w:t>
      </w:r>
    </w:p>
    <w:p w14:paraId="7C785AD7" w14:textId="77777777" w:rsidR="000309DB" w:rsidRPr="00A4737C" w:rsidRDefault="00A4737C" w:rsidP="00365129">
      <w:pPr>
        <w:pStyle w:val="normalwithoutspacing"/>
        <w:numPr>
          <w:ilvl w:val="0"/>
          <w:numId w:val="43"/>
        </w:numPr>
      </w:pPr>
      <w:r w:rsidRPr="00780173">
        <w:t>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w:t>
      </w:r>
      <w:r w:rsidR="000309DB">
        <w:t>.</w:t>
      </w:r>
      <w:r w:rsidRPr="00780173">
        <w:t xml:space="preserve"> </w:t>
      </w:r>
    </w:p>
    <w:p w14:paraId="3041E810" w14:textId="77777777" w:rsidR="00A4737C" w:rsidRPr="00780173" w:rsidRDefault="00A4737C" w:rsidP="006D70E7">
      <w:pPr>
        <w:pStyle w:val="normalwithoutspacing"/>
      </w:pPr>
      <w:r w:rsidRPr="00780173">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6B706E53" w14:textId="77777777" w:rsidR="000F62F0" w:rsidRPr="00603221" w:rsidRDefault="000F62F0">
      <w:pPr>
        <w:pStyle w:val="normalwithoutspacing"/>
        <w:rPr>
          <w:i/>
          <w:color w:val="5B9BD5"/>
        </w:rPr>
      </w:pPr>
    </w:p>
    <w:p w14:paraId="53454F0D" w14:textId="77777777" w:rsidR="008338F0" w:rsidRPr="00603221" w:rsidRDefault="008338F0">
      <w:pPr>
        <w:pStyle w:val="normalwithoutspacing"/>
        <w:rPr>
          <w:i/>
          <w:color w:val="5B9BD5"/>
        </w:rPr>
      </w:pPr>
    </w:p>
    <w:p w14:paraId="24F68AF4" w14:textId="77777777" w:rsidR="00166662" w:rsidRPr="00603221" w:rsidRDefault="00166662">
      <w:pPr>
        <w:pStyle w:val="normalwithoutspacing"/>
        <w:rPr>
          <w:i/>
          <w:color w:val="5B9BD5"/>
        </w:rPr>
        <w:sectPr w:rsidR="00166662" w:rsidRPr="00603221" w:rsidSect="00DF02B0">
          <w:pgSz w:w="11906" w:h="16838"/>
          <w:pgMar w:top="1134" w:right="1134" w:bottom="1134" w:left="1134" w:header="720" w:footer="709" w:gutter="0"/>
          <w:cols w:space="720"/>
          <w:titlePg/>
          <w:docGrid w:linePitch="360"/>
        </w:sectPr>
      </w:pPr>
    </w:p>
    <w:p w14:paraId="213D7554" w14:textId="77777777" w:rsidR="008338F0" w:rsidRPr="00603221" w:rsidRDefault="008338F0">
      <w:pPr>
        <w:pStyle w:val="normalwithoutspacing"/>
        <w:rPr>
          <w:i/>
          <w:color w:val="5B9BD5"/>
        </w:rPr>
      </w:pPr>
    </w:p>
    <w:p w14:paraId="4DCAE451" w14:textId="77777777" w:rsidR="006E4901" w:rsidRPr="00603221" w:rsidRDefault="003355E7" w:rsidP="003329FF">
      <w:pPr>
        <w:pStyle w:val="2"/>
        <w:numPr>
          <w:ilvl w:val="0"/>
          <w:numId w:val="0"/>
        </w:numPr>
        <w:ind w:left="576" w:hanging="576"/>
        <w:rPr>
          <w:rFonts w:cs="Tahoma"/>
          <w:lang w:val="el-GR"/>
        </w:rPr>
      </w:pPr>
      <w:bookmarkStart w:id="728" w:name="_Ref496624509"/>
      <w:bookmarkStart w:id="729" w:name="_Toc97194376"/>
      <w:bookmarkStart w:id="730" w:name="_Toc97194480"/>
      <w:bookmarkStart w:id="731" w:name="_Toc145407046"/>
      <w:r w:rsidRPr="00603221">
        <w:rPr>
          <w:rFonts w:cs="Tahoma"/>
          <w:lang w:val="el-GR"/>
        </w:rPr>
        <w:t>ΠΑΡΑΡΤΗΜΑ Ι</w:t>
      </w:r>
      <w:r w:rsidRPr="00603221">
        <w:rPr>
          <w:rFonts w:cs="Tahoma"/>
        </w:rPr>
        <w:t>V</w:t>
      </w:r>
      <w:r w:rsidRPr="00603221">
        <w:rPr>
          <w:rFonts w:cs="Tahoma"/>
          <w:lang w:val="el-GR"/>
        </w:rPr>
        <w:t xml:space="preserve"> – </w:t>
      </w:r>
      <w:r w:rsidR="006E4901" w:rsidRPr="00603221">
        <w:rPr>
          <w:rFonts w:cs="Tahoma"/>
          <w:lang w:val="el-GR"/>
        </w:rPr>
        <w:t>Υπόδειγμα Βιογραφικού Σημειώματος</w:t>
      </w:r>
      <w:bookmarkEnd w:id="728"/>
      <w:bookmarkEnd w:id="729"/>
      <w:bookmarkEnd w:id="730"/>
      <w:bookmarkEnd w:id="731"/>
    </w:p>
    <w:p w14:paraId="7BA5D83B" w14:textId="77777777" w:rsidR="006E4901" w:rsidRPr="00603221" w:rsidRDefault="006E4901" w:rsidP="006E4901">
      <w:pPr>
        <w:pStyle w:val="normalwithoutspacing"/>
        <w:rPr>
          <w:i/>
          <w:color w:val="5B9BD5"/>
        </w:rPr>
      </w:pPr>
    </w:p>
    <w:tbl>
      <w:tblPr>
        <w:tblW w:w="5000" w:type="pct"/>
        <w:tblLook w:val="0000" w:firstRow="0" w:lastRow="0" w:firstColumn="0" w:lastColumn="0" w:noHBand="0" w:noVBand="0"/>
      </w:tblPr>
      <w:tblGrid>
        <w:gridCol w:w="132"/>
        <w:gridCol w:w="1308"/>
        <w:gridCol w:w="297"/>
        <w:gridCol w:w="143"/>
        <w:gridCol w:w="21"/>
        <w:gridCol w:w="158"/>
        <w:gridCol w:w="159"/>
        <w:gridCol w:w="159"/>
        <w:gridCol w:w="15"/>
        <w:gridCol w:w="3700"/>
        <w:gridCol w:w="1267"/>
        <w:gridCol w:w="403"/>
        <w:gridCol w:w="101"/>
        <w:gridCol w:w="226"/>
        <w:gridCol w:w="1533"/>
      </w:tblGrid>
      <w:tr w:rsidR="006E4901" w:rsidRPr="00DF02B0" w14:paraId="5BD5872B" w14:textId="77777777" w:rsidTr="008B4966">
        <w:trPr>
          <w:trHeight w:val="567"/>
        </w:trPr>
        <w:tc>
          <w:tcPr>
            <w:tcW w:w="5000" w:type="pct"/>
            <w:gridSpan w:val="15"/>
            <w:tcBorders>
              <w:top w:val="single" w:sz="6" w:space="0" w:color="auto"/>
              <w:left w:val="single" w:sz="6" w:space="0" w:color="auto"/>
              <w:bottom w:val="single" w:sz="6" w:space="0" w:color="auto"/>
              <w:right w:val="single" w:sz="6" w:space="0" w:color="auto"/>
            </w:tcBorders>
            <w:shd w:val="pct10" w:color="auto" w:fill="auto"/>
            <w:vAlign w:val="center"/>
          </w:tcPr>
          <w:p w14:paraId="2465435A" w14:textId="77777777" w:rsidR="006E4901" w:rsidRPr="00603221" w:rsidRDefault="006E4901" w:rsidP="008B4966">
            <w:pPr>
              <w:spacing w:line="276" w:lineRule="auto"/>
              <w:jc w:val="center"/>
              <w:rPr>
                <w:b/>
              </w:rPr>
            </w:pPr>
            <w:r w:rsidRPr="00603221">
              <w:rPr>
                <w:b/>
              </w:rPr>
              <w:t>ΒΙΟΓΡΑΦΙΚΟ ΣΗΜΕΙΩΜΑ</w:t>
            </w:r>
          </w:p>
        </w:tc>
      </w:tr>
      <w:tr w:rsidR="006E4901" w:rsidRPr="00DF02B0" w14:paraId="4B1B2A6C" w14:textId="77777777" w:rsidTr="008B4966">
        <w:tc>
          <w:tcPr>
            <w:tcW w:w="5000" w:type="pct"/>
            <w:gridSpan w:val="15"/>
          </w:tcPr>
          <w:p w14:paraId="29AF74A8" w14:textId="77777777" w:rsidR="006E4901" w:rsidRPr="00603221" w:rsidRDefault="006E4901" w:rsidP="008B4966">
            <w:pPr>
              <w:spacing w:line="276" w:lineRule="auto"/>
            </w:pPr>
          </w:p>
        </w:tc>
      </w:tr>
      <w:tr w:rsidR="006E4901" w:rsidRPr="00DF02B0" w14:paraId="3D3668D0" w14:textId="77777777" w:rsidTr="008B4966">
        <w:tc>
          <w:tcPr>
            <w:tcW w:w="2058" w:type="pct"/>
            <w:gridSpan w:val="10"/>
            <w:tcBorders>
              <w:top w:val="single" w:sz="6" w:space="0" w:color="auto"/>
              <w:left w:val="single" w:sz="6" w:space="0" w:color="auto"/>
              <w:bottom w:val="single" w:sz="6" w:space="0" w:color="auto"/>
              <w:right w:val="single" w:sz="6" w:space="0" w:color="auto"/>
            </w:tcBorders>
            <w:shd w:val="pct10" w:color="auto" w:fill="auto"/>
            <w:vAlign w:val="center"/>
          </w:tcPr>
          <w:p w14:paraId="6C373F75" w14:textId="77777777" w:rsidR="006E4901" w:rsidRPr="00603221" w:rsidRDefault="006E4901" w:rsidP="008B4966">
            <w:pPr>
              <w:spacing w:line="276" w:lineRule="auto"/>
              <w:rPr>
                <w:b/>
              </w:rPr>
            </w:pPr>
            <w:r w:rsidRPr="00603221">
              <w:rPr>
                <w:b/>
              </w:rPr>
              <w:t>ΠΡΟΣΩΠΙΚΑ ΣΤΟΙΧΕΙΑ</w:t>
            </w:r>
          </w:p>
        </w:tc>
        <w:tc>
          <w:tcPr>
            <w:tcW w:w="2942" w:type="pct"/>
            <w:gridSpan w:val="5"/>
            <w:vAlign w:val="center"/>
          </w:tcPr>
          <w:p w14:paraId="1E8A5D9F" w14:textId="77777777" w:rsidR="006E4901" w:rsidRPr="00603221" w:rsidRDefault="006E4901" w:rsidP="008B4966">
            <w:pPr>
              <w:spacing w:line="276" w:lineRule="auto"/>
            </w:pPr>
          </w:p>
        </w:tc>
      </w:tr>
      <w:tr w:rsidR="006E4901" w:rsidRPr="00DF02B0" w14:paraId="23532CAF" w14:textId="77777777" w:rsidTr="008B4966">
        <w:tc>
          <w:tcPr>
            <w:tcW w:w="850" w:type="pct"/>
            <w:gridSpan w:val="2"/>
            <w:tcBorders>
              <w:top w:val="double" w:sz="6" w:space="0" w:color="auto"/>
              <w:left w:val="double" w:sz="6" w:space="0" w:color="auto"/>
              <w:bottom w:val="nil"/>
              <w:right w:val="nil"/>
            </w:tcBorders>
            <w:vAlign w:val="center"/>
          </w:tcPr>
          <w:p w14:paraId="6B5FDB69" w14:textId="77777777" w:rsidR="006E4901" w:rsidRPr="00603221" w:rsidRDefault="006E4901" w:rsidP="008B4966">
            <w:pPr>
              <w:spacing w:line="276" w:lineRule="auto"/>
              <w:rPr>
                <w:b/>
              </w:rPr>
            </w:pPr>
            <w:r w:rsidRPr="00603221">
              <w:rPr>
                <w:b/>
              </w:rPr>
              <w:t>Επώνυμο:</w:t>
            </w:r>
          </w:p>
        </w:tc>
        <w:tc>
          <w:tcPr>
            <w:tcW w:w="1709" w:type="pct"/>
            <w:gridSpan w:val="8"/>
            <w:tcBorders>
              <w:top w:val="double" w:sz="6" w:space="0" w:color="auto"/>
              <w:left w:val="nil"/>
              <w:bottom w:val="single" w:sz="6" w:space="0" w:color="auto"/>
              <w:right w:val="nil"/>
            </w:tcBorders>
            <w:vAlign w:val="center"/>
          </w:tcPr>
          <w:p w14:paraId="577141E8" w14:textId="77777777" w:rsidR="006E4901" w:rsidRPr="00603221" w:rsidRDefault="006E4901" w:rsidP="008B4966">
            <w:pPr>
              <w:spacing w:line="276" w:lineRule="auto"/>
            </w:pPr>
          </w:p>
        </w:tc>
        <w:tc>
          <w:tcPr>
            <w:tcW w:w="709" w:type="pct"/>
            <w:tcBorders>
              <w:top w:val="double" w:sz="6" w:space="0" w:color="auto"/>
              <w:left w:val="nil"/>
              <w:bottom w:val="nil"/>
              <w:right w:val="nil"/>
            </w:tcBorders>
            <w:vAlign w:val="center"/>
          </w:tcPr>
          <w:p w14:paraId="2EFA3760" w14:textId="77777777" w:rsidR="006E4901" w:rsidRPr="00603221" w:rsidRDefault="006E4901" w:rsidP="008B4966">
            <w:pPr>
              <w:spacing w:line="276" w:lineRule="auto"/>
              <w:rPr>
                <w:b/>
              </w:rPr>
            </w:pPr>
            <w:r w:rsidRPr="00603221">
              <w:rPr>
                <w:b/>
              </w:rPr>
              <w:t>Όνομα:</w:t>
            </w:r>
          </w:p>
        </w:tc>
        <w:tc>
          <w:tcPr>
            <w:tcW w:w="1732" w:type="pct"/>
            <w:gridSpan w:val="4"/>
            <w:tcBorders>
              <w:top w:val="double" w:sz="6" w:space="0" w:color="auto"/>
              <w:left w:val="nil"/>
              <w:bottom w:val="single" w:sz="6" w:space="0" w:color="auto"/>
              <w:right w:val="double" w:sz="6" w:space="0" w:color="auto"/>
            </w:tcBorders>
            <w:vAlign w:val="center"/>
          </w:tcPr>
          <w:p w14:paraId="502B2C66" w14:textId="77777777" w:rsidR="006E4901" w:rsidRPr="00603221" w:rsidRDefault="006E4901" w:rsidP="008B4966">
            <w:pPr>
              <w:spacing w:line="276" w:lineRule="auto"/>
            </w:pPr>
          </w:p>
        </w:tc>
      </w:tr>
      <w:tr w:rsidR="006E4901" w:rsidRPr="00DF02B0" w14:paraId="385DFB8F" w14:textId="77777777" w:rsidTr="008B4966">
        <w:trPr>
          <w:trHeight w:val="247"/>
        </w:trPr>
        <w:tc>
          <w:tcPr>
            <w:tcW w:w="5000" w:type="pct"/>
            <w:gridSpan w:val="15"/>
            <w:tcBorders>
              <w:top w:val="nil"/>
              <w:left w:val="double" w:sz="6" w:space="0" w:color="auto"/>
              <w:bottom w:val="nil"/>
              <w:right w:val="double" w:sz="6" w:space="0" w:color="auto"/>
            </w:tcBorders>
            <w:vAlign w:val="center"/>
          </w:tcPr>
          <w:p w14:paraId="48E5F111" w14:textId="77777777" w:rsidR="006E4901" w:rsidRPr="00603221" w:rsidRDefault="006E4901" w:rsidP="008B4966">
            <w:pPr>
              <w:spacing w:line="276" w:lineRule="auto"/>
            </w:pPr>
          </w:p>
        </w:tc>
      </w:tr>
      <w:tr w:rsidR="006E4901" w:rsidRPr="00DF02B0" w14:paraId="79146AC8" w14:textId="77777777" w:rsidTr="008B4966">
        <w:tc>
          <w:tcPr>
            <w:tcW w:w="1046" w:type="pct"/>
            <w:gridSpan w:val="3"/>
            <w:tcBorders>
              <w:top w:val="nil"/>
              <w:left w:val="double" w:sz="6" w:space="0" w:color="auto"/>
              <w:bottom w:val="nil"/>
              <w:right w:val="nil"/>
            </w:tcBorders>
            <w:vAlign w:val="center"/>
          </w:tcPr>
          <w:p w14:paraId="08886363" w14:textId="77777777" w:rsidR="006E4901" w:rsidRPr="00603221" w:rsidRDefault="006E4901" w:rsidP="008B4966">
            <w:pPr>
              <w:spacing w:line="276" w:lineRule="auto"/>
              <w:rPr>
                <w:b/>
              </w:rPr>
            </w:pPr>
            <w:r w:rsidRPr="00603221">
              <w:rPr>
                <w:b/>
              </w:rPr>
              <w:t>Πατρώνυμο:</w:t>
            </w:r>
          </w:p>
        </w:tc>
        <w:tc>
          <w:tcPr>
            <w:tcW w:w="1513" w:type="pct"/>
            <w:gridSpan w:val="7"/>
            <w:tcBorders>
              <w:top w:val="nil"/>
              <w:left w:val="nil"/>
              <w:bottom w:val="single" w:sz="6" w:space="0" w:color="auto"/>
              <w:right w:val="nil"/>
            </w:tcBorders>
            <w:vAlign w:val="center"/>
          </w:tcPr>
          <w:p w14:paraId="7359768C" w14:textId="77777777" w:rsidR="006E4901" w:rsidRPr="00603221" w:rsidRDefault="006E4901" w:rsidP="008B4966">
            <w:pPr>
              <w:spacing w:line="276" w:lineRule="auto"/>
            </w:pPr>
          </w:p>
        </w:tc>
        <w:tc>
          <w:tcPr>
            <w:tcW w:w="1032" w:type="pct"/>
            <w:gridSpan w:val="3"/>
            <w:vAlign w:val="center"/>
          </w:tcPr>
          <w:p w14:paraId="4A25D1CB" w14:textId="77777777" w:rsidR="006E4901" w:rsidRPr="00603221" w:rsidRDefault="006E4901" w:rsidP="008B4966">
            <w:pPr>
              <w:spacing w:line="276" w:lineRule="auto"/>
              <w:rPr>
                <w:b/>
              </w:rPr>
            </w:pPr>
            <w:r w:rsidRPr="00603221">
              <w:rPr>
                <w:b/>
              </w:rPr>
              <w:t>Μητρώνυμο:</w:t>
            </w:r>
          </w:p>
        </w:tc>
        <w:tc>
          <w:tcPr>
            <w:tcW w:w="1409" w:type="pct"/>
            <w:gridSpan w:val="2"/>
            <w:tcBorders>
              <w:top w:val="nil"/>
              <w:left w:val="nil"/>
              <w:bottom w:val="single" w:sz="6" w:space="0" w:color="auto"/>
              <w:right w:val="double" w:sz="6" w:space="0" w:color="auto"/>
            </w:tcBorders>
            <w:vAlign w:val="center"/>
          </w:tcPr>
          <w:p w14:paraId="27EE392E" w14:textId="77777777" w:rsidR="006E4901" w:rsidRPr="00603221" w:rsidRDefault="006E4901" w:rsidP="008B4966">
            <w:pPr>
              <w:spacing w:line="276" w:lineRule="auto"/>
            </w:pPr>
          </w:p>
        </w:tc>
      </w:tr>
      <w:tr w:rsidR="006E4901" w:rsidRPr="00DF02B0" w14:paraId="1136FA74" w14:textId="77777777" w:rsidTr="008B4966">
        <w:tc>
          <w:tcPr>
            <w:tcW w:w="5000" w:type="pct"/>
            <w:gridSpan w:val="15"/>
            <w:tcBorders>
              <w:top w:val="nil"/>
              <w:left w:val="double" w:sz="6" w:space="0" w:color="auto"/>
              <w:bottom w:val="nil"/>
              <w:right w:val="double" w:sz="6" w:space="0" w:color="auto"/>
            </w:tcBorders>
            <w:vAlign w:val="center"/>
          </w:tcPr>
          <w:p w14:paraId="1F516907" w14:textId="77777777" w:rsidR="006E4901" w:rsidRPr="00603221" w:rsidRDefault="006E4901" w:rsidP="008B4966">
            <w:pPr>
              <w:spacing w:line="276" w:lineRule="auto"/>
            </w:pPr>
          </w:p>
        </w:tc>
      </w:tr>
      <w:tr w:rsidR="006E4901" w:rsidRPr="00DF02B0" w14:paraId="6E0265E0" w14:textId="77777777" w:rsidTr="008B4966">
        <w:tc>
          <w:tcPr>
            <w:tcW w:w="1242" w:type="pct"/>
            <w:gridSpan w:val="5"/>
            <w:tcBorders>
              <w:top w:val="nil"/>
              <w:left w:val="double" w:sz="6" w:space="0" w:color="auto"/>
              <w:bottom w:val="nil"/>
              <w:right w:val="nil"/>
            </w:tcBorders>
            <w:vAlign w:val="center"/>
          </w:tcPr>
          <w:p w14:paraId="0532DD81" w14:textId="77777777" w:rsidR="006E4901" w:rsidRPr="00603221" w:rsidRDefault="006E4901" w:rsidP="008B4966">
            <w:pPr>
              <w:spacing w:line="276" w:lineRule="auto"/>
              <w:rPr>
                <w:b/>
              </w:rPr>
            </w:pPr>
            <w:r w:rsidRPr="00603221">
              <w:rPr>
                <w:b/>
              </w:rPr>
              <w:t>Ημερομηνία Γέννησης:</w:t>
            </w:r>
          </w:p>
        </w:tc>
        <w:tc>
          <w:tcPr>
            <w:tcW w:w="1317" w:type="pct"/>
            <w:gridSpan w:val="5"/>
            <w:tcBorders>
              <w:top w:val="nil"/>
              <w:left w:val="nil"/>
              <w:bottom w:val="single" w:sz="6" w:space="0" w:color="auto"/>
              <w:right w:val="nil"/>
            </w:tcBorders>
            <w:vAlign w:val="center"/>
          </w:tcPr>
          <w:p w14:paraId="0B685B88" w14:textId="77777777" w:rsidR="006E4901" w:rsidRPr="00603221" w:rsidRDefault="006E4901" w:rsidP="008B4966">
            <w:pPr>
              <w:spacing w:line="276" w:lineRule="auto"/>
            </w:pPr>
            <w:r w:rsidRPr="00603221">
              <w:t>__ /__ / ____</w:t>
            </w:r>
          </w:p>
        </w:tc>
        <w:tc>
          <w:tcPr>
            <w:tcW w:w="1162" w:type="pct"/>
            <w:gridSpan w:val="4"/>
            <w:vAlign w:val="center"/>
          </w:tcPr>
          <w:p w14:paraId="3D8C36B1" w14:textId="77777777" w:rsidR="006E4901" w:rsidRPr="00603221" w:rsidRDefault="006E4901" w:rsidP="008B4966">
            <w:pPr>
              <w:spacing w:line="276" w:lineRule="auto"/>
              <w:rPr>
                <w:b/>
              </w:rPr>
            </w:pPr>
            <w:r w:rsidRPr="00603221">
              <w:rPr>
                <w:b/>
              </w:rPr>
              <w:t>Τόπος Γέννησης:</w:t>
            </w:r>
          </w:p>
        </w:tc>
        <w:tc>
          <w:tcPr>
            <w:tcW w:w="1279" w:type="pct"/>
            <w:tcBorders>
              <w:top w:val="nil"/>
              <w:left w:val="nil"/>
              <w:bottom w:val="single" w:sz="6" w:space="0" w:color="auto"/>
              <w:right w:val="double" w:sz="6" w:space="0" w:color="auto"/>
            </w:tcBorders>
            <w:vAlign w:val="center"/>
          </w:tcPr>
          <w:p w14:paraId="471AE650" w14:textId="77777777" w:rsidR="006E4901" w:rsidRPr="00603221" w:rsidRDefault="006E4901" w:rsidP="008B4966">
            <w:pPr>
              <w:spacing w:line="276" w:lineRule="auto"/>
            </w:pPr>
          </w:p>
        </w:tc>
      </w:tr>
      <w:tr w:rsidR="006E4901" w:rsidRPr="00DF02B0" w14:paraId="5F20B1E6" w14:textId="77777777" w:rsidTr="008B4966">
        <w:tc>
          <w:tcPr>
            <w:tcW w:w="5000" w:type="pct"/>
            <w:gridSpan w:val="15"/>
            <w:tcBorders>
              <w:top w:val="nil"/>
              <w:left w:val="double" w:sz="6" w:space="0" w:color="auto"/>
              <w:bottom w:val="nil"/>
              <w:right w:val="double" w:sz="6" w:space="0" w:color="auto"/>
            </w:tcBorders>
            <w:vAlign w:val="center"/>
          </w:tcPr>
          <w:p w14:paraId="6D0B21E8" w14:textId="77777777" w:rsidR="006E4901" w:rsidRPr="00603221" w:rsidRDefault="006E4901" w:rsidP="008B4966">
            <w:pPr>
              <w:spacing w:line="276" w:lineRule="auto"/>
            </w:pPr>
          </w:p>
        </w:tc>
      </w:tr>
      <w:tr w:rsidR="006E4901" w:rsidRPr="00DF02B0" w14:paraId="2E989FA2" w14:textId="77777777" w:rsidTr="008B4966">
        <w:tc>
          <w:tcPr>
            <w:tcW w:w="1643" w:type="pct"/>
            <w:gridSpan w:val="8"/>
            <w:tcBorders>
              <w:top w:val="nil"/>
              <w:left w:val="double" w:sz="6" w:space="0" w:color="auto"/>
              <w:bottom w:val="nil"/>
              <w:right w:val="nil"/>
            </w:tcBorders>
            <w:vAlign w:val="center"/>
          </w:tcPr>
          <w:p w14:paraId="04559EB3" w14:textId="77777777" w:rsidR="006E4901" w:rsidRPr="00603221" w:rsidRDefault="006E4901" w:rsidP="008B4966">
            <w:pPr>
              <w:spacing w:line="276" w:lineRule="auto"/>
              <w:rPr>
                <w:b/>
              </w:rPr>
            </w:pPr>
            <w:r w:rsidRPr="00603221">
              <w:rPr>
                <w:b/>
              </w:rPr>
              <w:t>Τηλέφωνο:</w:t>
            </w:r>
          </w:p>
        </w:tc>
        <w:tc>
          <w:tcPr>
            <w:tcW w:w="916" w:type="pct"/>
            <w:gridSpan w:val="2"/>
            <w:tcBorders>
              <w:top w:val="nil"/>
              <w:left w:val="nil"/>
              <w:bottom w:val="single" w:sz="6" w:space="0" w:color="auto"/>
              <w:right w:val="nil"/>
            </w:tcBorders>
            <w:vAlign w:val="center"/>
          </w:tcPr>
          <w:p w14:paraId="63B5D9D8" w14:textId="77777777" w:rsidR="006E4901" w:rsidRPr="00603221" w:rsidRDefault="006E4901" w:rsidP="008B4966">
            <w:pPr>
              <w:spacing w:line="276" w:lineRule="auto"/>
            </w:pPr>
          </w:p>
        </w:tc>
        <w:tc>
          <w:tcPr>
            <w:tcW w:w="967" w:type="pct"/>
            <w:gridSpan w:val="2"/>
            <w:vAlign w:val="center"/>
          </w:tcPr>
          <w:p w14:paraId="527322BD" w14:textId="77777777" w:rsidR="006E4901" w:rsidRPr="00603221" w:rsidRDefault="006E4901" w:rsidP="008B4966">
            <w:pPr>
              <w:spacing w:line="276" w:lineRule="auto"/>
              <w:rPr>
                <w:b/>
              </w:rPr>
            </w:pPr>
            <w:r w:rsidRPr="00603221">
              <w:rPr>
                <w:b/>
              </w:rPr>
              <w:t>E-mail:</w:t>
            </w:r>
          </w:p>
        </w:tc>
        <w:tc>
          <w:tcPr>
            <w:tcW w:w="1474" w:type="pct"/>
            <w:gridSpan w:val="3"/>
            <w:tcBorders>
              <w:top w:val="nil"/>
              <w:left w:val="nil"/>
              <w:bottom w:val="single" w:sz="6" w:space="0" w:color="auto"/>
              <w:right w:val="double" w:sz="6" w:space="0" w:color="auto"/>
            </w:tcBorders>
            <w:vAlign w:val="center"/>
          </w:tcPr>
          <w:p w14:paraId="26087C63" w14:textId="77777777" w:rsidR="006E4901" w:rsidRPr="00603221" w:rsidRDefault="006E4901" w:rsidP="008B4966">
            <w:pPr>
              <w:spacing w:line="276" w:lineRule="auto"/>
            </w:pPr>
          </w:p>
        </w:tc>
      </w:tr>
      <w:tr w:rsidR="006E4901" w:rsidRPr="00DF02B0" w14:paraId="487ED5E5" w14:textId="77777777" w:rsidTr="008B4966">
        <w:tc>
          <w:tcPr>
            <w:tcW w:w="1643" w:type="pct"/>
            <w:gridSpan w:val="8"/>
            <w:tcBorders>
              <w:top w:val="nil"/>
              <w:left w:val="double" w:sz="6" w:space="0" w:color="auto"/>
              <w:bottom w:val="nil"/>
              <w:right w:val="nil"/>
            </w:tcBorders>
            <w:vAlign w:val="center"/>
          </w:tcPr>
          <w:p w14:paraId="3030D023" w14:textId="77777777" w:rsidR="006E4901" w:rsidRPr="00603221" w:rsidRDefault="006E4901" w:rsidP="008B4966">
            <w:pPr>
              <w:spacing w:line="276" w:lineRule="auto"/>
              <w:rPr>
                <w:b/>
              </w:rPr>
            </w:pPr>
            <w:r w:rsidRPr="00603221">
              <w:rPr>
                <w:b/>
              </w:rPr>
              <w:t>Fax:</w:t>
            </w:r>
          </w:p>
        </w:tc>
        <w:tc>
          <w:tcPr>
            <w:tcW w:w="916" w:type="pct"/>
            <w:gridSpan w:val="2"/>
            <w:tcBorders>
              <w:top w:val="nil"/>
              <w:left w:val="nil"/>
              <w:bottom w:val="single" w:sz="6" w:space="0" w:color="auto"/>
              <w:right w:val="nil"/>
            </w:tcBorders>
            <w:vAlign w:val="center"/>
          </w:tcPr>
          <w:p w14:paraId="5BAD90BA" w14:textId="77777777" w:rsidR="006E4901" w:rsidRPr="00603221" w:rsidRDefault="006E4901" w:rsidP="008B4966">
            <w:pPr>
              <w:spacing w:line="276" w:lineRule="auto"/>
            </w:pPr>
          </w:p>
        </w:tc>
        <w:tc>
          <w:tcPr>
            <w:tcW w:w="967" w:type="pct"/>
            <w:gridSpan w:val="2"/>
            <w:vAlign w:val="center"/>
          </w:tcPr>
          <w:p w14:paraId="2C960A63" w14:textId="77777777" w:rsidR="006E4901" w:rsidRPr="00603221" w:rsidRDefault="006E4901" w:rsidP="008B4966">
            <w:pPr>
              <w:spacing w:line="276" w:lineRule="auto"/>
              <w:rPr>
                <w:b/>
              </w:rPr>
            </w:pPr>
          </w:p>
        </w:tc>
        <w:tc>
          <w:tcPr>
            <w:tcW w:w="1474" w:type="pct"/>
            <w:gridSpan w:val="3"/>
            <w:tcBorders>
              <w:top w:val="single" w:sz="6" w:space="0" w:color="auto"/>
              <w:left w:val="nil"/>
              <w:bottom w:val="nil"/>
              <w:right w:val="double" w:sz="6" w:space="0" w:color="auto"/>
            </w:tcBorders>
            <w:vAlign w:val="center"/>
          </w:tcPr>
          <w:p w14:paraId="13193123" w14:textId="77777777" w:rsidR="006E4901" w:rsidRPr="00603221" w:rsidRDefault="006E4901" w:rsidP="008B4966">
            <w:pPr>
              <w:spacing w:line="276" w:lineRule="auto"/>
            </w:pPr>
          </w:p>
        </w:tc>
      </w:tr>
      <w:tr w:rsidR="006E4901" w:rsidRPr="00DF02B0" w14:paraId="247501E4" w14:textId="77777777" w:rsidTr="008B4966">
        <w:tc>
          <w:tcPr>
            <w:tcW w:w="1250" w:type="pct"/>
            <w:gridSpan w:val="6"/>
            <w:tcBorders>
              <w:top w:val="nil"/>
              <w:left w:val="double" w:sz="6" w:space="0" w:color="auto"/>
              <w:bottom w:val="nil"/>
              <w:right w:val="nil"/>
            </w:tcBorders>
            <w:vAlign w:val="center"/>
          </w:tcPr>
          <w:p w14:paraId="44E08549" w14:textId="77777777" w:rsidR="006E4901" w:rsidRPr="00603221" w:rsidRDefault="006E4901" w:rsidP="008B4966">
            <w:pPr>
              <w:spacing w:line="276" w:lineRule="auto"/>
            </w:pPr>
          </w:p>
        </w:tc>
        <w:tc>
          <w:tcPr>
            <w:tcW w:w="1298" w:type="pct"/>
            <w:gridSpan w:val="4"/>
            <w:vAlign w:val="center"/>
          </w:tcPr>
          <w:p w14:paraId="74662C37" w14:textId="77777777" w:rsidR="006E4901" w:rsidRPr="00603221" w:rsidRDefault="006E4901" w:rsidP="008B4966">
            <w:pPr>
              <w:spacing w:line="276" w:lineRule="auto"/>
            </w:pPr>
          </w:p>
        </w:tc>
        <w:tc>
          <w:tcPr>
            <w:tcW w:w="1201" w:type="pct"/>
            <w:gridSpan w:val="4"/>
            <w:vAlign w:val="center"/>
          </w:tcPr>
          <w:p w14:paraId="0EBB2D00" w14:textId="77777777" w:rsidR="006E4901" w:rsidRPr="00603221" w:rsidRDefault="006E4901" w:rsidP="008B4966">
            <w:pPr>
              <w:spacing w:line="276" w:lineRule="auto"/>
            </w:pPr>
          </w:p>
        </w:tc>
        <w:tc>
          <w:tcPr>
            <w:tcW w:w="1251" w:type="pct"/>
            <w:tcBorders>
              <w:top w:val="nil"/>
              <w:left w:val="nil"/>
              <w:bottom w:val="nil"/>
              <w:right w:val="double" w:sz="6" w:space="0" w:color="auto"/>
            </w:tcBorders>
            <w:vAlign w:val="center"/>
          </w:tcPr>
          <w:p w14:paraId="3DBA0595" w14:textId="77777777" w:rsidR="006E4901" w:rsidRPr="00603221" w:rsidRDefault="006E4901" w:rsidP="008B4966">
            <w:pPr>
              <w:spacing w:line="276" w:lineRule="auto"/>
            </w:pPr>
          </w:p>
        </w:tc>
      </w:tr>
      <w:tr w:rsidR="006E4901" w:rsidRPr="00DF02B0" w14:paraId="550E51F3" w14:textId="77777777" w:rsidTr="008B4966">
        <w:tc>
          <w:tcPr>
            <w:tcW w:w="1477" w:type="pct"/>
            <w:gridSpan w:val="7"/>
            <w:tcBorders>
              <w:top w:val="nil"/>
              <w:left w:val="double" w:sz="6" w:space="0" w:color="auto"/>
              <w:bottom w:val="nil"/>
              <w:right w:val="nil"/>
            </w:tcBorders>
            <w:vAlign w:val="center"/>
          </w:tcPr>
          <w:p w14:paraId="37D65CB9" w14:textId="77777777" w:rsidR="006E4901" w:rsidRPr="00603221" w:rsidRDefault="006E4901" w:rsidP="008B4966">
            <w:pPr>
              <w:spacing w:line="276" w:lineRule="auto"/>
              <w:rPr>
                <w:b/>
              </w:rPr>
            </w:pPr>
            <w:r w:rsidRPr="00603221">
              <w:rPr>
                <w:b/>
              </w:rPr>
              <w:t>Διεύθυνση Κατοικίας:</w:t>
            </w:r>
          </w:p>
        </w:tc>
        <w:tc>
          <w:tcPr>
            <w:tcW w:w="1071" w:type="pct"/>
            <w:gridSpan w:val="3"/>
            <w:tcBorders>
              <w:top w:val="nil"/>
              <w:left w:val="nil"/>
              <w:bottom w:val="single" w:sz="6" w:space="0" w:color="auto"/>
              <w:right w:val="nil"/>
            </w:tcBorders>
            <w:vAlign w:val="center"/>
          </w:tcPr>
          <w:p w14:paraId="35AFF754" w14:textId="77777777" w:rsidR="006E4901" w:rsidRPr="00603221" w:rsidRDefault="006E4901" w:rsidP="008B4966">
            <w:pPr>
              <w:spacing w:line="276" w:lineRule="auto"/>
            </w:pPr>
          </w:p>
        </w:tc>
        <w:tc>
          <w:tcPr>
            <w:tcW w:w="1201" w:type="pct"/>
            <w:gridSpan w:val="4"/>
            <w:tcBorders>
              <w:top w:val="nil"/>
              <w:left w:val="nil"/>
              <w:bottom w:val="single" w:sz="6" w:space="0" w:color="auto"/>
              <w:right w:val="nil"/>
            </w:tcBorders>
            <w:vAlign w:val="center"/>
          </w:tcPr>
          <w:p w14:paraId="3AB02E5A" w14:textId="77777777" w:rsidR="006E4901" w:rsidRPr="00603221" w:rsidRDefault="006E4901" w:rsidP="008B4966">
            <w:pPr>
              <w:spacing w:line="276" w:lineRule="auto"/>
            </w:pPr>
          </w:p>
        </w:tc>
        <w:tc>
          <w:tcPr>
            <w:tcW w:w="1251" w:type="pct"/>
            <w:tcBorders>
              <w:top w:val="nil"/>
              <w:left w:val="nil"/>
              <w:bottom w:val="single" w:sz="6" w:space="0" w:color="auto"/>
              <w:right w:val="double" w:sz="6" w:space="0" w:color="auto"/>
            </w:tcBorders>
            <w:vAlign w:val="center"/>
          </w:tcPr>
          <w:p w14:paraId="13EF0E8F" w14:textId="77777777" w:rsidR="006E4901" w:rsidRPr="00603221" w:rsidRDefault="006E4901" w:rsidP="008B4966">
            <w:pPr>
              <w:spacing w:line="276" w:lineRule="auto"/>
            </w:pPr>
          </w:p>
        </w:tc>
      </w:tr>
      <w:tr w:rsidR="006E4901" w:rsidRPr="00DF02B0" w14:paraId="02B7D5E0" w14:textId="77777777" w:rsidTr="008B4966">
        <w:tc>
          <w:tcPr>
            <w:tcW w:w="1477" w:type="pct"/>
            <w:gridSpan w:val="7"/>
            <w:tcBorders>
              <w:top w:val="nil"/>
              <w:left w:val="double" w:sz="6" w:space="0" w:color="auto"/>
              <w:bottom w:val="nil"/>
              <w:right w:val="nil"/>
            </w:tcBorders>
            <w:vAlign w:val="center"/>
          </w:tcPr>
          <w:p w14:paraId="216AB47E" w14:textId="77777777" w:rsidR="006E4901" w:rsidRPr="00603221" w:rsidRDefault="006E4901" w:rsidP="008B4966">
            <w:pPr>
              <w:spacing w:line="276" w:lineRule="auto"/>
            </w:pPr>
          </w:p>
        </w:tc>
        <w:tc>
          <w:tcPr>
            <w:tcW w:w="1071" w:type="pct"/>
            <w:gridSpan w:val="3"/>
            <w:tcBorders>
              <w:top w:val="nil"/>
              <w:left w:val="nil"/>
              <w:bottom w:val="single" w:sz="6" w:space="0" w:color="auto"/>
              <w:right w:val="nil"/>
            </w:tcBorders>
            <w:vAlign w:val="center"/>
          </w:tcPr>
          <w:p w14:paraId="159AF7C1" w14:textId="77777777" w:rsidR="006E4901" w:rsidRPr="00603221" w:rsidRDefault="006E4901" w:rsidP="008B4966">
            <w:pPr>
              <w:spacing w:line="276" w:lineRule="auto"/>
            </w:pPr>
          </w:p>
        </w:tc>
        <w:tc>
          <w:tcPr>
            <w:tcW w:w="1201" w:type="pct"/>
            <w:gridSpan w:val="4"/>
            <w:tcBorders>
              <w:top w:val="nil"/>
              <w:left w:val="nil"/>
              <w:bottom w:val="single" w:sz="6" w:space="0" w:color="auto"/>
              <w:right w:val="nil"/>
            </w:tcBorders>
            <w:vAlign w:val="center"/>
          </w:tcPr>
          <w:p w14:paraId="751F6081" w14:textId="77777777" w:rsidR="006E4901" w:rsidRPr="00603221" w:rsidRDefault="006E4901" w:rsidP="008B4966">
            <w:pPr>
              <w:spacing w:line="276" w:lineRule="auto"/>
            </w:pPr>
          </w:p>
        </w:tc>
        <w:tc>
          <w:tcPr>
            <w:tcW w:w="1251" w:type="pct"/>
            <w:tcBorders>
              <w:top w:val="nil"/>
              <w:left w:val="nil"/>
              <w:bottom w:val="single" w:sz="6" w:space="0" w:color="auto"/>
              <w:right w:val="double" w:sz="6" w:space="0" w:color="auto"/>
            </w:tcBorders>
            <w:vAlign w:val="center"/>
          </w:tcPr>
          <w:p w14:paraId="4FC63A4F" w14:textId="77777777" w:rsidR="006E4901" w:rsidRPr="00603221" w:rsidRDefault="006E4901" w:rsidP="008B4966">
            <w:pPr>
              <w:spacing w:line="276" w:lineRule="auto"/>
            </w:pPr>
          </w:p>
        </w:tc>
      </w:tr>
      <w:tr w:rsidR="006E4901" w:rsidRPr="00DF02B0" w14:paraId="4DA4D10F" w14:textId="77777777" w:rsidTr="008B4966">
        <w:tc>
          <w:tcPr>
            <w:tcW w:w="1250" w:type="pct"/>
            <w:gridSpan w:val="6"/>
            <w:tcBorders>
              <w:top w:val="nil"/>
              <w:left w:val="double" w:sz="6" w:space="0" w:color="auto"/>
              <w:bottom w:val="double" w:sz="6" w:space="0" w:color="auto"/>
              <w:right w:val="nil"/>
            </w:tcBorders>
            <w:vAlign w:val="center"/>
          </w:tcPr>
          <w:p w14:paraId="61949870" w14:textId="77777777" w:rsidR="006E4901" w:rsidRPr="00603221" w:rsidRDefault="006E4901" w:rsidP="008B4966">
            <w:pPr>
              <w:spacing w:line="276" w:lineRule="auto"/>
            </w:pPr>
          </w:p>
        </w:tc>
        <w:tc>
          <w:tcPr>
            <w:tcW w:w="1298" w:type="pct"/>
            <w:gridSpan w:val="4"/>
            <w:tcBorders>
              <w:top w:val="nil"/>
              <w:left w:val="nil"/>
              <w:bottom w:val="double" w:sz="6" w:space="0" w:color="auto"/>
              <w:right w:val="nil"/>
            </w:tcBorders>
            <w:vAlign w:val="center"/>
          </w:tcPr>
          <w:p w14:paraId="1CA8E505" w14:textId="77777777" w:rsidR="006E4901" w:rsidRPr="00603221" w:rsidRDefault="006E4901" w:rsidP="008B4966">
            <w:pPr>
              <w:spacing w:line="276" w:lineRule="auto"/>
            </w:pPr>
          </w:p>
        </w:tc>
        <w:tc>
          <w:tcPr>
            <w:tcW w:w="1201" w:type="pct"/>
            <w:gridSpan w:val="4"/>
            <w:tcBorders>
              <w:top w:val="nil"/>
              <w:left w:val="nil"/>
              <w:bottom w:val="double" w:sz="6" w:space="0" w:color="auto"/>
              <w:right w:val="nil"/>
            </w:tcBorders>
            <w:vAlign w:val="center"/>
          </w:tcPr>
          <w:p w14:paraId="1666C39D" w14:textId="77777777" w:rsidR="006E4901" w:rsidRPr="00603221" w:rsidRDefault="006E4901" w:rsidP="008B4966">
            <w:pPr>
              <w:spacing w:line="276" w:lineRule="auto"/>
            </w:pPr>
          </w:p>
        </w:tc>
        <w:tc>
          <w:tcPr>
            <w:tcW w:w="1251" w:type="pct"/>
            <w:tcBorders>
              <w:top w:val="nil"/>
              <w:left w:val="nil"/>
              <w:bottom w:val="double" w:sz="6" w:space="0" w:color="auto"/>
              <w:right w:val="double" w:sz="6" w:space="0" w:color="auto"/>
            </w:tcBorders>
            <w:vAlign w:val="center"/>
          </w:tcPr>
          <w:p w14:paraId="7F6B2CDB" w14:textId="77777777" w:rsidR="006E4901" w:rsidRPr="00603221" w:rsidRDefault="006E4901" w:rsidP="008B4966">
            <w:pPr>
              <w:spacing w:line="276" w:lineRule="auto"/>
            </w:pPr>
          </w:p>
        </w:tc>
      </w:tr>
      <w:tr w:rsidR="006E4901" w:rsidRPr="00DF02B0" w14:paraId="3FBD250A" w14:textId="77777777" w:rsidTr="008B4966">
        <w:tc>
          <w:tcPr>
            <w:tcW w:w="5000" w:type="pct"/>
            <w:gridSpan w:val="15"/>
          </w:tcPr>
          <w:p w14:paraId="46F4FDE5" w14:textId="77777777" w:rsidR="006E4901" w:rsidRPr="00603221" w:rsidRDefault="006E4901" w:rsidP="008B4966">
            <w:pPr>
              <w:spacing w:line="276" w:lineRule="auto"/>
            </w:pPr>
          </w:p>
        </w:tc>
      </w:tr>
      <w:tr w:rsidR="006E4901" w:rsidRPr="00DF02B0" w14:paraId="1BC7FDC9" w14:textId="77777777" w:rsidTr="008B4966">
        <w:tc>
          <w:tcPr>
            <w:tcW w:w="1227" w:type="pct"/>
            <w:gridSpan w:val="4"/>
            <w:tcBorders>
              <w:top w:val="single" w:sz="6" w:space="0" w:color="auto"/>
              <w:left w:val="single" w:sz="6" w:space="0" w:color="auto"/>
              <w:bottom w:val="single" w:sz="6" w:space="0" w:color="auto"/>
              <w:right w:val="single" w:sz="6" w:space="0" w:color="auto"/>
            </w:tcBorders>
            <w:shd w:val="pct10" w:color="auto" w:fill="auto"/>
          </w:tcPr>
          <w:p w14:paraId="5642CB38" w14:textId="77777777" w:rsidR="006E4901" w:rsidRPr="00603221" w:rsidRDefault="006E4901" w:rsidP="008B4966">
            <w:pPr>
              <w:spacing w:line="276" w:lineRule="auto"/>
              <w:rPr>
                <w:b/>
              </w:rPr>
            </w:pPr>
            <w:r w:rsidRPr="00603221">
              <w:rPr>
                <w:b/>
              </w:rPr>
              <w:t>ΕΚΠΑΙΔΕΥΣΗ</w:t>
            </w:r>
          </w:p>
        </w:tc>
        <w:tc>
          <w:tcPr>
            <w:tcW w:w="3773" w:type="pct"/>
            <w:gridSpan w:val="11"/>
          </w:tcPr>
          <w:p w14:paraId="5B7B1456" w14:textId="77777777" w:rsidR="006E4901" w:rsidRPr="00603221" w:rsidRDefault="006E4901" w:rsidP="008B4966">
            <w:pPr>
              <w:spacing w:line="276" w:lineRule="auto"/>
            </w:pPr>
          </w:p>
        </w:tc>
      </w:tr>
      <w:tr w:rsidR="006E4901" w:rsidRPr="00DF02B0" w14:paraId="1602E1A4" w14:textId="77777777" w:rsidTr="008B4966">
        <w:tc>
          <w:tcPr>
            <w:tcW w:w="1699" w:type="pct"/>
            <w:gridSpan w:val="9"/>
            <w:tcBorders>
              <w:top w:val="double" w:sz="6" w:space="0" w:color="auto"/>
              <w:left w:val="double" w:sz="6" w:space="0" w:color="auto"/>
              <w:bottom w:val="nil"/>
              <w:right w:val="single" w:sz="6" w:space="0" w:color="auto"/>
            </w:tcBorders>
            <w:vAlign w:val="center"/>
          </w:tcPr>
          <w:p w14:paraId="625FD9FD" w14:textId="77777777" w:rsidR="006E4901" w:rsidRPr="00603221" w:rsidRDefault="006E4901" w:rsidP="008B4966">
            <w:pPr>
              <w:spacing w:line="276" w:lineRule="auto"/>
              <w:jc w:val="center"/>
              <w:rPr>
                <w:b/>
              </w:rPr>
            </w:pPr>
            <w:r w:rsidRPr="00603221">
              <w:rPr>
                <w:b/>
              </w:rPr>
              <w:t>Όνομα Ιδρύματος</w:t>
            </w:r>
          </w:p>
        </w:tc>
        <w:tc>
          <w:tcPr>
            <w:tcW w:w="1045" w:type="pct"/>
            <w:tcBorders>
              <w:top w:val="double" w:sz="6" w:space="0" w:color="auto"/>
              <w:left w:val="nil"/>
              <w:bottom w:val="nil"/>
              <w:right w:val="single" w:sz="6" w:space="0" w:color="auto"/>
            </w:tcBorders>
            <w:vAlign w:val="center"/>
          </w:tcPr>
          <w:p w14:paraId="123AB42D" w14:textId="77777777" w:rsidR="006E4901" w:rsidRPr="00603221" w:rsidRDefault="006E4901" w:rsidP="008B4966">
            <w:pPr>
              <w:spacing w:line="276" w:lineRule="auto"/>
              <w:jc w:val="center"/>
              <w:rPr>
                <w:b/>
              </w:rPr>
            </w:pPr>
            <w:r w:rsidRPr="00603221">
              <w:rPr>
                <w:b/>
              </w:rPr>
              <w:t>Τίτλος Πτυχίου</w:t>
            </w:r>
          </w:p>
        </w:tc>
        <w:tc>
          <w:tcPr>
            <w:tcW w:w="1240" w:type="pct"/>
            <w:gridSpan w:val="4"/>
            <w:tcBorders>
              <w:top w:val="double" w:sz="6" w:space="0" w:color="auto"/>
              <w:left w:val="nil"/>
              <w:bottom w:val="nil"/>
              <w:right w:val="single" w:sz="6" w:space="0" w:color="auto"/>
            </w:tcBorders>
            <w:vAlign w:val="center"/>
          </w:tcPr>
          <w:p w14:paraId="711EE016" w14:textId="77777777" w:rsidR="006E4901" w:rsidRPr="00603221" w:rsidRDefault="006E4901" w:rsidP="008B4966">
            <w:pPr>
              <w:spacing w:line="276" w:lineRule="auto"/>
              <w:jc w:val="center"/>
              <w:rPr>
                <w:b/>
              </w:rPr>
            </w:pPr>
            <w:r w:rsidRPr="00603221">
              <w:rPr>
                <w:b/>
              </w:rPr>
              <w:t>Ειδικότητα</w:t>
            </w:r>
          </w:p>
        </w:tc>
        <w:tc>
          <w:tcPr>
            <w:tcW w:w="1016" w:type="pct"/>
            <w:tcBorders>
              <w:top w:val="double" w:sz="6" w:space="0" w:color="auto"/>
              <w:left w:val="nil"/>
              <w:bottom w:val="nil"/>
              <w:right w:val="double" w:sz="6" w:space="0" w:color="auto"/>
            </w:tcBorders>
            <w:vAlign w:val="center"/>
          </w:tcPr>
          <w:p w14:paraId="48879F9B" w14:textId="77777777" w:rsidR="006E4901" w:rsidRPr="00603221" w:rsidRDefault="006E4901" w:rsidP="008B4966">
            <w:pPr>
              <w:spacing w:line="276" w:lineRule="auto"/>
              <w:jc w:val="center"/>
              <w:rPr>
                <w:b/>
              </w:rPr>
            </w:pPr>
            <w:r w:rsidRPr="00603221">
              <w:rPr>
                <w:b/>
              </w:rPr>
              <w:t>Ημερομηνία Απόκτησης Πτυχίου</w:t>
            </w:r>
          </w:p>
        </w:tc>
      </w:tr>
      <w:tr w:rsidR="006E4901" w:rsidRPr="00DF02B0" w14:paraId="7F000094" w14:textId="77777777" w:rsidTr="008B4966">
        <w:tc>
          <w:tcPr>
            <w:tcW w:w="1699" w:type="pct"/>
            <w:gridSpan w:val="9"/>
            <w:tcBorders>
              <w:top w:val="double" w:sz="6" w:space="0" w:color="auto"/>
              <w:left w:val="double" w:sz="6" w:space="0" w:color="auto"/>
              <w:bottom w:val="single" w:sz="6" w:space="0" w:color="auto"/>
              <w:right w:val="single" w:sz="6" w:space="0" w:color="auto"/>
            </w:tcBorders>
          </w:tcPr>
          <w:p w14:paraId="07970C60" w14:textId="77777777" w:rsidR="006E4901" w:rsidRPr="00603221" w:rsidRDefault="006E4901" w:rsidP="008B4966">
            <w:pPr>
              <w:spacing w:line="276" w:lineRule="auto"/>
            </w:pPr>
          </w:p>
          <w:p w14:paraId="48C27067" w14:textId="77777777" w:rsidR="006E4901" w:rsidRPr="00603221" w:rsidRDefault="006E4901" w:rsidP="008B4966">
            <w:pPr>
              <w:spacing w:line="276" w:lineRule="auto"/>
            </w:pPr>
          </w:p>
        </w:tc>
        <w:tc>
          <w:tcPr>
            <w:tcW w:w="1045" w:type="pct"/>
            <w:tcBorders>
              <w:top w:val="double" w:sz="6" w:space="0" w:color="auto"/>
              <w:left w:val="nil"/>
              <w:bottom w:val="single" w:sz="6" w:space="0" w:color="auto"/>
              <w:right w:val="single" w:sz="6" w:space="0" w:color="auto"/>
            </w:tcBorders>
          </w:tcPr>
          <w:p w14:paraId="665EFBBA" w14:textId="77777777" w:rsidR="006E4901" w:rsidRPr="00603221" w:rsidRDefault="006E4901" w:rsidP="008B4966">
            <w:pPr>
              <w:spacing w:line="276" w:lineRule="auto"/>
            </w:pPr>
          </w:p>
        </w:tc>
        <w:tc>
          <w:tcPr>
            <w:tcW w:w="1240" w:type="pct"/>
            <w:gridSpan w:val="4"/>
            <w:tcBorders>
              <w:top w:val="double" w:sz="6" w:space="0" w:color="auto"/>
              <w:left w:val="nil"/>
              <w:bottom w:val="single" w:sz="6" w:space="0" w:color="auto"/>
              <w:right w:val="single" w:sz="6" w:space="0" w:color="auto"/>
            </w:tcBorders>
          </w:tcPr>
          <w:p w14:paraId="64EC0661" w14:textId="77777777" w:rsidR="006E4901" w:rsidRPr="00603221" w:rsidRDefault="006E4901" w:rsidP="008B4966">
            <w:pPr>
              <w:spacing w:line="276" w:lineRule="auto"/>
            </w:pPr>
          </w:p>
        </w:tc>
        <w:tc>
          <w:tcPr>
            <w:tcW w:w="1016" w:type="pct"/>
            <w:tcBorders>
              <w:top w:val="double" w:sz="6" w:space="0" w:color="auto"/>
              <w:left w:val="nil"/>
              <w:bottom w:val="single" w:sz="6" w:space="0" w:color="auto"/>
              <w:right w:val="double" w:sz="6" w:space="0" w:color="auto"/>
            </w:tcBorders>
          </w:tcPr>
          <w:p w14:paraId="4DBDA216" w14:textId="77777777" w:rsidR="006E4901" w:rsidRPr="00603221" w:rsidRDefault="006E4901" w:rsidP="008B4966">
            <w:pPr>
              <w:spacing w:line="276" w:lineRule="auto"/>
            </w:pPr>
          </w:p>
        </w:tc>
      </w:tr>
      <w:tr w:rsidR="006E4901" w:rsidRPr="00DF02B0" w14:paraId="07289598" w14:textId="77777777" w:rsidTr="008B4966">
        <w:tc>
          <w:tcPr>
            <w:tcW w:w="1699" w:type="pct"/>
            <w:gridSpan w:val="9"/>
            <w:tcBorders>
              <w:top w:val="nil"/>
              <w:left w:val="double" w:sz="6" w:space="0" w:color="auto"/>
              <w:bottom w:val="nil"/>
              <w:right w:val="single" w:sz="6" w:space="0" w:color="auto"/>
            </w:tcBorders>
          </w:tcPr>
          <w:p w14:paraId="3E231EC2" w14:textId="77777777" w:rsidR="006E4901" w:rsidRPr="00603221" w:rsidRDefault="006E4901" w:rsidP="008B4966">
            <w:pPr>
              <w:spacing w:line="276" w:lineRule="auto"/>
            </w:pPr>
          </w:p>
          <w:p w14:paraId="645FCF04" w14:textId="77777777" w:rsidR="006E4901" w:rsidRPr="00603221" w:rsidRDefault="006E4901" w:rsidP="008B4966">
            <w:pPr>
              <w:spacing w:line="276" w:lineRule="auto"/>
            </w:pPr>
          </w:p>
        </w:tc>
        <w:tc>
          <w:tcPr>
            <w:tcW w:w="1045" w:type="pct"/>
            <w:tcBorders>
              <w:top w:val="nil"/>
              <w:left w:val="nil"/>
              <w:bottom w:val="nil"/>
              <w:right w:val="single" w:sz="6" w:space="0" w:color="auto"/>
            </w:tcBorders>
          </w:tcPr>
          <w:p w14:paraId="4A95C4CA" w14:textId="77777777" w:rsidR="006E4901" w:rsidRPr="00603221" w:rsidRDefault="006E4901" w:rsidP="008B4966">
            <w:pPr>
              <w:spacing w:line="276" w:lineRule="auto"/>
            </w:pPr>
          </w:p>
        </w:tc>
        <w:tc>
          <w:tcPr>
            <w:tcW w:w="1240" w:type="pct"/>
            <w:gridSpan w:val="4"/>
            <w:tcBorders>
              <w:top w:val="nil"/>
              <w:left w:val="nil"/>
              <w:bottom w:val="nil"/>
              <w:right w:val="single" w:sz="6" w:space="0" w:color="auto"/>
            </w:tcBorders>
          </w:tcPr>
          <w:p w14:paraId="6EAB4848" w14:textId="77777777" w:rsidR="006E4901" w:rsidRPr="00603221" w:rsidRDefault="006E4901" w:rsidP="008B4966">
            <w:pPr>
              <w:spacing w:line="276" w:lineRule="auto"/>
            </w:pPr>
          </w:p>
        </w:tc>
        <w:tc>
          <w:tcPr>
            <w:tcW w:w="1016" w:type="pct"/>
            <w:tcBorders>
              <w:top w:val="nil"/>
              <w:left w:val="nil"/>
              <w:bottom w:val="nil"/>
              <w:right w:val="double" w:sz="6" w:space="0" w:color="auto"/>
            </w:tcBorders>
          </w:tcPr>
          <w:p w14:paraId="3C00D643" w14:textId="77777777" w:rsidR="006E4901" w:rsidRPr="00603221" w:rsidRDefault="006E4901" w:rsidP="008B4966">
            <w:pPr>
              <w:spacing w:line="276" w:lineRule="auto"/>
            </w:pPr>
          </w:p>
        </w:tc>
      </w:tr>
      <w:tr w:rsidR="006E4901" w:rsidRPr="00DF02B0" w14:paraId="06D824CB" w14:textId="77777777" w:rsidTr="008B4966">
        <w:tc>
          <w:tcPr>
            <w:tcW w:w="1699" w:type="pct"/>
            <w:gridSpan w:val="9"/>
            <w:tcBorders>
              <w:top w:val="single" w:sz="6" w:space="0" w:color="auto"/>
              <w:left w:val="double" w:sz="6" w:space="0" w:color="auto"/>
              <w:bottom w:val="double" w:sz="4" w:space="0" w:color="auto"/>
              <w:right w:val="single" w:sz="6" w:space="0" w:color="auto"/>
            </w:tcBorders>
          </w:tcPr>
          <w:p w14:paraId="3AFFA61C" w14:textId="77777777" w:rsidR="006E4901" w:rsidRPr="00603221" w:rsidRDefault="006E4901" w:rsidP="008B4966">
            <w:pPr>
              <w:spacing w:line="276" w:lineRule="auto"/>
            </w:pPr>
          </w:p>
          <w:p w14:paraId="7C945B5B" w14:textId="77777777" w:rsidR="006E4901" w:rsidRPr="00603221" w:rsidRDefault="006E4901" w:rsidP="008B4966">
            <w:pPr>
              <w:spacing w:line="276" w:lineRule="auto"/>
            </w:pPr>
          </w:p>
        </w:tc>
        <w:tc>
          <w:tcPr>
            <w:tcW w:w="1045" w:type="pct"/>
            <w:tcBorders>
              <w:top w:val="single" w:sz="6" w:space="0" w:color="auto"/>
              <w:left w:val="nil"/>
              <w:bottom w:val="double" w:sz="4" w:space="0" w:color="auto"/>
              <w:right w:val="single" w:sz="6" w:space="0" w:color="auto"/>
            </w:tcBorders>
          </w:tcPr>
          <w:p w14:paraId="6281B46F" w14:textId="77777777" w:rsidR="006E4901" w:rsidRPr="00603221" w:rsidRDefault="006E4901" w:rsidP="008B4966">
            <w:pPr>
              <w:spacing w:line="276" w:lineRule="auto"/>
            </w:pPr>
          </w:p>
        </w:tc>
        <w:tc>
          <w:tcPr>
            <w:tcW w:w="1240" w:type="pct"/>
            <w:gridSpan w:val="4"/>
            <w:tcBorders>
              <w:top w:val="single" w:sz="6" w:space="0" w:color="auto"/>
              <w:left w:val="nil"/>
              <w:bottom w:val="double" w:sz="4" w:space="0" w:color="auto"/>
              <w:right w:val="single" w:sz="6" w:space="0" w:color="auto"/>
            </w:tcBorders>
          </w:tcPr>
          <w:p w14:paraId="24F3E243" w14:textId="77777777" w:rsidR="006E4901" w:rsidRPr="00603221" w:rsidRDefault="006E4901" w:rsidP="008B4966">
            <w:pPr>
              <w:spacing w:line="276" w:lineRule="auto"/>
            </w:pPr>
          </w:p>
        </w:tc>
        <w:tc>
          <w:tcPr>
            <w:tcW w:w="1016" w:type="pct"/>
            <w:tcBorders>
              <w:top w:val="single" w:sz="6" w:space="0" w:color="auto"/>
              <w:left w:val="nil"/>
              <w:bottom w:val="double" w:sz="4" w:space="0" w:color="auto"/>
              <w:right w:val="double" w:sz="6" w:space="0" w:color="auto"/>
            </w:tcBorders>
          </w:tcPr>
          <w:p w14:paraId="3B3BF94F" w14:textId="77777777" w:rsidR="006E4901" w:rsidRPr="00603221" w:rsidRDefault="006E4901" w:rsidP="008B4966">
            <w:pPr>
              <w:spacing w:line="276" w:lineRule="auto"/>
            </w:pPr>
          </w:p>
        </w:tc>
      </w:tr>
      <w:tr w:rsidR="006E4901" w:rsidRPr="00F84B4D" w14:paraId="51DD10AC" w14:textId="77777777" w:rsidTr="008B4966">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rPr>
          <w:gridBefore w:val="1"/>
          <w:wBefore w:w="132" w:type="dxa"/>
        </w:trPr>
        <w:tc>
          <w:tcPr>
            <w:tcW w:w="1973" w:type="pct"/>
            <w:gridSpan w:val="9"/>
            <w:tcBorders>
              <w:top w:val="double" w:sz="6" w:space="0" w:color="auto"/>
              <w:left w:val="double" w:sz="6" w:space="0" w:color="auto"/>
              <w:bottom w:val="double" w:sz="6" w:space="0" w:color="auto"/>
              <w:right w:val="double" w:sz="6" w:space="0" w:color="auto"/>
            </w:tcBorders>
            <w:shd w:val="pct10" w:color="auto" w:fill="auto"/>
          </w:tcPr>
          <w:p w14:paraId="2D083219" w14:textId="77777777" w:rsidR="006E4901" w:rsidRPr="00603221" w:rsidRDefault="006E4901" w:rsidP="008B4966">
            <w:pPr>
              <w:spacing w:after="0" w:line="276" w:lineRule="auto"/>
              <w:jc w:val="center"/>
              <w:rPr>
                <w:b/>
                <w:lang w:val="el-GR"/>
              </w:rPr>
            </w:pPr>
            <w:r w:rsidRPr="00603221">
              <w:rPr>
                <w:b/>
                <w:lang w:val="el-GR"/>
              </w:rPr>
              <w:t xml:space="preserve">ΚΑΤΗΓΟΡΙΑ ΣΤΕΛΕΧΟΥΣ </w:t>
            </w:r>
          </w:p>
          <w:p w14:paraId="2E76C552" w14:textId="77777777" w:rsidR="006E4901" w:rsidRPr="00603221" w:rsidRDefault="006E4901" w:rsidP="008B4966">
            <w:pPr>
              <w:spacing w:after="0" w:line="276" w:lineRule="auto"/>
              <w:jc w:val="center"/>
              <w:rPr>
                <w:lang w:val="el-GR"/>
              </w:rPr>
            </w:pPr>
            <w:r w:rsidRPr="00603221">
              <w:rPr>
                <w:lang w:val="el-GR"/>
              </w:rPr>
              <w:lastRenderedPageBreak/>
              <w:t>(στο προτεινόμενο, από τον υποψήφιο Οικονομικό Φορέα, σχήμα διοίκησης Έργου)</w:t>
            </w:r>
          </w:p>
        </w:tc>
        <w:tc>
          <w:tcPr>
            <w:tcW w:w="3027" w:type="pct"/>
            <w:gridSpan w:val="5"/>
            <w:tcBorders>
              <w:top w:val="double" w:sz="6" w:space="0" w:color="auto"/>
              <w:left w:val="double" w:sz="6" w:space="0" w:color="auto"/>
              <w:bottom w:val="double" w:sz="6" w:space="0" w:color="auto"/>
              <w:right w:val="double" w:sz="6" w:space="0" w:color="auto"/>
            </w:tcBorders>
          </w:tcPr>
          <w:p w14:paraId="1D7CA545" w14:textId="77777777" w:rsidR="006E4901" w:rsidRPr="00603221" w:rsidRDefault="006E4901" w:rsidP="008B4966">
            <w:pPr>
              <w:spacing w:line="276" w:lineRule="auto"/>
              <w:rPr>
                <w:lang w:val="el-GR"/>
              </w:rPr>
            </w:pPr>
          </w:p>
        </w:tc>
      </w:tr>
    </w:tbl>
    <w:p w14:paraId="28D570B3" w14:textId="77777777" w:rsidR="006E4901" w:rsidRPr="00603221" w:rsidRDefault="006E4901" w:rsidP="006E4901">
      <w:pPr>
        <w:rPr>
          <w:i/>
          <w:color w:val="5B9BD5"/>
          <w:lang w:val="el-GR"/>
        </w:rPr>
        <w:sectPr w:rsidR="006E4901" w:rsidRPr="00603221" w:rsidSect="00DF02B0">
          <w:pgSz w:w="11906" w:h="16838"/>
          <w:pgMar w:top="1134" w:right="1134" w:bottom="1134" w:left="1134" w:header="720" w:footer="709" w:gutter="0"/>
          <w:cols w:space="720"/>
          <w:titlePg/>
          <w:docGrid w:linePitch="360"/>
        </w:sectPr>
      </w:pPr>
    </w:p>
    <w:p w14:paraId="1F51512E" w14:textId="77777777" w:rsidR="006E4901" w:rsidRPr="00603221" w:rsidRDefault="006E4901" w:rsidP="006E4901">
      <w:pPr>
        <w:rPr>
          <w:i/>
          <w:color w:val="5B9BD5"/>
          <w:lang w:val="el-GR"/>
        </w:rPr>
      </w:pPr>
    </w:p>
    <w:p w14:paraId="0DA41680" w14:textId="77777777" w:rsidR="006E4901" w:rsidRPr="00603221" w:rsidRDefault="006E4901" w:rsidP="006E4901">
      <w:pPr>
        <w:rPr>
          <w:i/>
          <w:color w:val="5B9BD5"/>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6E4901" w:rsidRPr="00DF02B0" w14:paraId="73CA9C4D" w14:textId="77777777" w:rsidTr="008B4966">
        <w:trPr>
          <w:trHeight w:val="567"/>
        </w:trPr>
        <w:tc>
          <w:tcPr>
            <w:tcW w:w="5000" w:type="pct"/>
            <w:shd w:val="pct10" w:color="auto" w:fill="auto"/>
            <w:vAlign w:val="center"/>
          </w:tcPr>
          <w:p w14:paraId="6AFFD63C" w14:textId="77777777" w:rsidR="006E4901" w:rsidRPr="00603221" w:rsidRDefault="006E4901" w:rsidP="008B4966">
            <w:pPr>
              <w:spacing w:line="276" w:lineRule="auto"/>
              <w:jc w:val="center"/>
            </w:pPr>
            <w:r w:rsidRPr="00603221">
              <w:rPr>
                <w:b/>
              </w:rPr>
              <w:t>ΕΠΑΓΓΕΛΜΑΤΙΚΗ ΕΜΠΕΙΡΙΑ</w:t>
            </w:r>
          </w:p>
        </w:tc>
      </w:tr>
    </w:tbl>
    <w:p w14:paraId="3EDB3461" w14:textId="77777777" w:rsidR="006E4901" w:rsidRPr="00603221" w:rsidRDefault="006E4901" w:rsidP="006E4901">
      <w:pPr>
        <w:spacing w:line="276"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1596"/>
        <w:gridCol w:w="1162"/>
      </w:tblGrid>
      <w:tr w:rsidR="006E4901" w:rsidRPr="00DF02B0" w14:paraId="63466DEE" w14:textId="77777777" w:rsidTr="008B4966">
        <w:trPr>
          <w:cantSplit/>
        </w:trPr>
        <w:tc>
          <w:tcPr>
            <w:tcW w:w="1315" w:type="pct"/>
            <w:vMerge w:val="restart"/>
            <w:shd w:val="clear" w:color="auto" w:fill="E6E6E6"/>
            <w:vAlign w:val="center"/>
          </w:tcPr>
          <w:p w14:paraId="7A753132" w14:textId="77777777" w:rsidR="006E4901" w:rsidRPr="00603221" w:rsidRDefault="006E4901" w:rsidP="008B4966">
            <w:pPr>
              <w:spacing w:before="120" w:after="0" w:line="276" w:lineRule="auto"/>
              <w:jc w:val="center"/>
              <w:rPr>
                <w:b/>
              </w:rPr>
            </w:pPr>
            <w:r w:rsidRPr="00603221">
              <w:rPr>
                <w:b/>
              </w:rPr>
              <w:t>Έργο</w:t>
            </w:r>
          </w:p>
        </w:tc>
        <w:tc>
          <w:tcPr>
            <w:tcW w:w="730" w:type="pct"/>
            <w:vMerge w:val="restart"/>
            <w:shd w:val="clear" w:color="auto" w:fill="E6E6E6"/>
            <w:vAlign w:val="center"/>
          </w:tcPr>
          <w:p w14:paraId="7CED41B2" w14:textId="77777777" w:rsidR="006E4901" w:rsidRPr="00603221" w:rsidRDefault="006E4901" w:rsidP="008B4966">
            <w:pPr>
              <w:spacing w:before="120" w:after="0" w:line="276" w:lineRule="auto"/>
              <w:jc w:val="center"/>
              <w:rPr>
                <w:b/>
              </w:rPr>
            </w:pPr>
            <w:r w:rsidRPr="00603221">
              <w:rPr>
                <w:b/>
              </w:rPr>
              <w:t>Εργοδότης</w:t>
            </w:r>
          </w:p>
        </w:tc>
        <w:tc>
          <w:tcPr>
            <w:tcW w:w="2008" w:type="pct"/>
            <w:vMerge w:val="restart"/>
            <w:shd w:val="clear" w:color="auto" w:fill="E6E6E6"/>
            <w:vAlign w:val="center"/>
          </w:tcPr>
          <w:p w14:paraId="34FE57A7" w14:textId="77777777" w:rsidR="006E4901" w:rsidRPr="00603221" w:rsidRDefault="006E4901" w:rsidP="008B4966">
            <w:pPr>
              <w:spacing w:after="0" w:line="276" w:lineRule="auto"/>
              <w:jc w:val="center"/>
              <w:rPr>
                <w:lang w:val="el-GR"/>
              </w:rPr>
            </w:pPr>
            <w:r w:rsidRPr="00603221">
              <w:rPr>
                <w:b/>
                <w:lang w:val="el-GR"/>
              </w:rPr>
              <w:t>Θέση</w:t>
            </w:r>
            <w:r w:rsidRPr="00603221">
              <w:rPr>
                <w:rStyle w:val="ab"/>
              </w:rPr>
              <w:footnoteReference w:id="1"/>
            </w:r>
            <w:r w:rsidRPr="00603221">
              <w:rPr>
                <w:b/>
                <w:lang w:val="el-GR"/>
              </w:rPr>
              <w:t xml:space="preserve"> και Καθήκοντα στο Έργο </w:t>
            </w:r>
          </w:p>
        </w:tc>
        <w:tc>
          <w:tcPr>
            <w:tcW w:w="947" w:type="pct"/>
            <w:gridSpan w:val="2"/>
            <w:shd w:val="clear" w:color="auto" w:fill="E6E6E6"/>
            <w:vAlign w:val="center"/>
          </w:tcPr>
          <w:p w14:paraId="1C75839A" w14:textId="77777777" w:rsidR="006E4901" w:rsidRPr="00603221" w:rsidRDefault="006E4901" w:rsidP="008B4966">
            <w:pPr>
              <w:spacing w:before="120" w:after="0" w:line="276" w:lineRule="auto"/>
              <w:jc w:val="center"/>
              <w:rPr>
                <w:b/>
              </w:rPr>
            </w:pPr>
            <w:r w:rsidRPr="00603221">
              <w:rPr>
                <w:b/>
              </w:rPr>
              <w:t>Απασχόληση στο Έργο</w:t>
            </w:r>
          </w:p>
        </w:tc>
      </w:tr>
      <w:tr w:rsidR="006E4901" w:rsidRPr="00DF02B0" w14:paraId="6CD8234A" w14:textId="77777777" w:rsidTr="008B4966">
        <w:trPr>
          <w:cantSplit/>
        </w:trPr>
        <w:tc>
          <w:tcPr>
            <w:tcW w:w="1315" w:type="pct"/>
            <w:vMerge/>
            <w:shd w:val="clear" w:color="auto" w:fill="E6E6E6"/>
            <w:vAlign w:val="center"/>
          </w:tcPr>
          <w:p w14:paraId="1FF42C23" w14:textId="77777777" w:rsidR="006E4901" w:rsidRPr="00603221" w:rsidRDefault="006E4901" w:rsidP="008B4966">
            <w:pPr>
              <w:spacing w:before="120" w:after="0" w:line="276" w:lineRule="auto"/>
              <w:jc w:val="left"/>
              <w:rPr>
                <w:b/>
              </w:rPr>
            </w:pPr>
          </w:p>
        </w:tc>
        <w:tc>
          <w:tcPr>
            <w:tcW w:w="730" w:type="pct"/>
            <w:vMerge/>
            <w:shd w:val="clear" w:color="auto" w:fill="E6E6E6"/>
            <w:vAlign w:val="center"/>
          </w:tcPr>
          <w:p w14:paraId="754E0B09" w14:textId="77777777" w:rsidR="006E4901" w:rsidRPr="00603221" w:rsidRDefault="006E4901" w:rsidP="008B4966">
            <w:pPr>
              <w:spacing w:before="120" w:after="0" w:line="276" w:lineRule="auto"/>
              <w:jc w:val="left"/>
              <w:rPr>
                <w:b/>
              </w:rPr>
            </w:pPr>
          </w:p>
        </w:tc>
        <w:tc>
          <w:tcPr>
            <w:tcW w:w="2008" w:type="pct"/>
            <w:vMerge/>
            <w:shd w:val="clear" w:color="auto" w:fill="E6E6E6"/>
            <w:vAlign w:val="center"/>
          </w:tcPr>
          <w:p w14:paraId="4E0A4DAE" w14:textId="77777777" w:rsidR="006E4901" w:rsidRPr="00603221" w:rsidRDefault="006E4901" w:rsidP="008B4966">
            <w:pPr>
              <w:spacing w:before="120" w:after="0" w:line="276" w:lineRule="auto"/>
              <w:jc w:val="left"/>
              <w:rPr>
                <w:b/>
              </w:rPr>
            </w:pPr>
          </w:p>
        </w:tc>
        <w:tc>
          <w:tcPr>
            <w:tcW w:w="548" w:type="pct"/>
            <w:shd w:val="clear" w:color="auto" w:fill="E6E6E6"/>
            <w:vAlign w:val="center"/>
          </w:tcPr>
          <w:p w14:paraId="7C52FE53" w14:textId="77777777" w:rsidR="006E4901" w:rsidRPr="00603221" w:rsidRDefault="006E4901" w:rsidP="008B4966">
            <w:pPr>
              <w:spacing w:after="0" w:line="276" w:lineRule="auto"/>
              <w:jc w:val="center"/>
              <w:rPr>
                <w:b/>
              </w:rPr>
            </w:pPr>
            <w:r w:rsidRPr="00603221">
              <w:rPr>
                <w:b/>
              </w:rPr>
              <w:t>Περίοδος</w:t>
            </w:r>
          </w:p>
          <w:p w14:paraId="16F3A87F" w14:textId="77777777" w:rsidR="006E4901" w:rsidRPr="00603221" w:rsidRDefault="006E4901" w:rsidP="008B4966">
            <w:pPr>
              <w:spacing w:after="0" w:line="276" w:lineRule="auto"/>
              <w:jc w:val="center"/>
              <w:rPr>
                <w:b/>
              </w:rPr>
            </w:pPr>
            <w:r w:rsidRPr="00603221">
              <w:t xml:space="preserve">(από </w:t>
            </w:r>
            <w:r w:rsidRPr="00603221">
              <w:rPr>
                <w:b/>
              </w:rPr>
              <w:t>-</w:t>
            </w:r>
            <w:r w:rsidRPr="00603221">
              <w:t xml:space="preserve"> έως)</w:t>
            </w:r>
          </w:p>
        </w:tc>
        <w:tc>
          <w:tcPr>
            <w:tcW w:w="399" w:type="pct"/>
            <w:shd w:val="clear" w:color="auto" w:fill="E6E6E6"/>
            <w:vAlign w:val="center"/>
          </w:tcPr>
          <w:p w14:paraId="1C93CACF" w14:textId="77777777" w:rsidR="006E4901" w:rsidRPr="00603221" w:rsidRDefault="006E4901" w:rsidP="008B4966">
            <w:pPr>
              <w:spacing w:before="120" w:after="0" w:line="276" w:lineRule="auto"/>
              <w:jc w:val="center"/>
              <w:rPr>
                <w:b/>
              </w:rPr>
            </w:pPr>
            <w:r w:rsidRPr="00603221">
              <w:rPr>
                <w:b/>
              </w:rPr>
              <w:t>Α/Μ</w:t>
            </w:r>
          </w:p>
        </w:tc>
      </w:tr>
      <w:tr w:rsidR="006E4901" w:rsidRPr="00DF02B0" w14:paraId="22A1F0E4" w14:textId="77777777" w:rsidTr="008B4966">
        <w:tc>
          <w:tcPr>
            <w:tcW w:w="1315" w:type="pct"/>
          </w:tcPr>
          <w:p w14:paraId="3ACEC1A6" w14:textId="77777777" w:rsidR="006E4901" w:rsidRPr="00603221" w:rsidRDefault="006E4901" w:rsidP="008B4966">
            <w:pPr>
              <w:spacing w:before="120" w:after="0" w:line="276" w:lineRule="auto"/>
            </w:pPr>
          </w:p>
          <w:p w14:paraId="28E7C935" w14:textId="77777777" w:rsidR="006E4901" w:rsidRPr="00603221" w:rsidRDefault="006E4901" w:rsidP="008B4966">
            <w:pPr>
              <w:spacing w:before="120" w:after="0" w:line="276" w:lineRule="auto"/>
            </w:pPr>
          </w:p>
        </w:tc>
        <w:tc>
          <w:tcPr>
            <w:tcW w:w="730" w:type="pct"/>
          </w:tcPr>
          <w:p w14:paraId="5F1ED02B" w14:textId="77777777" w:rsidR="006E4901" w:rsidRPr="00603221" w:rsidRDefault="006E4901" w:rsidP="008B4966">
            <w:pPr>
              <w:spacing w:before="120" w:after="0" w:line="276" w:lineRule="auto"/>
            </w:pPr>
          </w:p>
        </w:tc>
        <w:tc>
          <w:tcPr>
            <w:tcW w:w="2008" w:type="pct"/>
          </w:tcPr>
          <w:p w14:paraId="3C24DA43" w14:textId="77777777" w:rsidR="006E4901" w:rsidRPr="00603221" w:rsidRDefault="006E4901" w:rsidP="008B4966">
            <w:pPr>
              <w:spacing w:before="120" w:after="0" w:line="276" w:lineRule="auto"/>
            </w:pPr>
          </w:p>
          <w:p w14:paraId="6CD6119B" w14:textId="77777777" w:rsidR="006E4901" w:rsidRPr="00603221" w:rsidRDefault="006E4901" w:rsidP="008B4966">
            <w:pPr>
              <w:spacing w:before="120" w:after="0" w:line="276" w:lineRule="auto"/>
            </w:pPr>
          </w:p>
          <w:p w14:paraId="6B6E5C45" w14:textId="77777777" w:rsidR="006E4901" w:rsidRPr="00603221" w:rsidRDefault="006E4901" w:rsidP="008B4966">
            <w:pPr>
              <w:spacing w:before="120" w:after="0" w:line="276" w:lineRule="auto"/>
            </w:pPr>
          </w:p>
        </w:tc>
        <w:tc>
          <w:tcPr>
            <w:tcW w:w="548" w:type="pct"/>
          </w:tcPr>
          <w:p w14:paraId="03D6B1BD" w14:textId="77777777" w:rsidR="006E4901" w:rsidRPr="00603221" w:rsidRDefault="006E4901" w:rsidP="008B4966">
            <w:pPr>
              <w:spacing w:before="120" w:after="0" w:line="276" w:lineRule="auto"/>
              <w:jc w:val="center"/>
            </w:pPr>
            <w:r w:rsidRPr="00603221">
              <w:t>__ /__ / ___</w:t>
            </w:r>
          </w:p>
          <w:p w14:paraId="5E6D5E13" w14:textId="77777777" w:rsidR="006E4901" w:rsidRPr="00603221" w:rsidRDefault="006E4901" w:rsidP="008B4966">
            <w:pPr>
              <w:spacing w:before="120" w:after="0" w:line="276" w:lineRule="auto"/>
              <w:jc w:val="center"/>
            </w:pPr>
            <w:r w:rsidRPr="00603221">
              <w:t>-</w:t>
            </w:r>
          </w:p>
          <w:p w14:paraId="24BEE482" w14:textId="77777777" w:rsidR="006E4901" w:rsidRPr="00603221" w:rsidRDefault="006E4901" w:rsidP="008B4966">
            <w:pPr>
              <w:spacing w:before="120" w:after="0" w:line="276" w:lineRule="auto"/>
              <w:jc w:val="center"/>
            </w:pPr>
            <w:r w:rsidRPr="00603221">
              <w:t>__ /__ / ___</w:t>
            </w:r>
          </w:p>
        </w:tc>
        <w:tc>
          <w:tcPr>
            <w:tcW w:w="399" w:type="pct"/>
          </w:tcPr>
          <w:p w14:paraId="4A510E64" w14:textId="77777777" w:rsidR="006E4901" w:rsidRPr="00603221" w:rsidRDefault="006E4901" w:rsidP="008B4966">
            <w:pPr>
              <w:spacing w:before="120" w:after="0" w:line="276" w:lineRule="auto"/>
              <w:jc w:val="center"/>
            </w:pPr>
          </w:p>
        </w:tc>
      </w:tr>
      <w:tr w:rsidR="006E4901" w:rsidRPr="00DF02B0" w14:paraId="2A8CC123" w14:textId="77777777" w:rsidTr="008B4966">
        <w:tc>
          <w:tcPr>
            <w:tcW w:w="1315" w:type="pct"/>
          </w:tcPr>
          <w:p w14:paraId="39A31725" w14:textId="77777777" w:rsidR="006E4901" w:rsidRPr="00603221" w:rsidRDefault="006E4901" w:rsidP="008B4966">
            <w:pPr>
              <w:spacing w:before="120" w:after="0" w:line="276" w:lineRule="auto"/>
            </w:pPr>
          </w:p>
        </w:tc>
        <w:tc>
          <w:tcPr>
            <w:tcW w:w="730" w:type="pct"/>
          </w:tcPr>
          <w:p w14:paraId="40BBC8BF" w14:textId="77777777" w:rsidR="006E4901" w:rsidRPr="00603221" w:rsidRDefault="006E4901" w:rsidP="008B4966">
            <w:pPr>
              <w:spacing w:before="120" w:after="0" w:line="276" w:lineRule="auto"/>
            </w:pPr>
          </w:p>
        </w:tc>
        <w:tc>
          <w:tcPr>
            <w:tcW w:w="2008" w:type="pct"/>
          </w:tcPr>
          <w:p w14:paraId="7F112D36" w14:textId="77777777" w:rsidR="006E4901" w:rsidRPr="00603221" w:rsidRDefault="006E4901" w:rsidP="008B4966">
            <w:pPr>
              <w:spacing w:before="120" w:after="0" w:line="276" w:lineRule="auto"/>
            </w:pPr>
          </w:p>
        </w:tc>
        <w:tc>
          <w:tcPr>
            <w:tcW w:w="548" w:type="pct"/>
          </w:tcPr>
          <w:p w14:paraId="51006B0D" w14:textId="77777777" w:rsidR="006E4901" w:rsidRPr="00603221" w:rsidRDefault="006E4901" w:rsidP="008B4966">
            <w:pPr>
              <w:spacing w:before="120" w:after="0" w:line="276" w:lineRule="auto"/>
              <w:jc w:val="center"/>
            </w:pPr>
            <w:r w:rsidRPr="00603221">
              <w:t>__ /__ / ___</w:t>
            </w:r>
          </w:p>
          <w:p w14:paraId="1817A412" w14:textId="77777777" w:rsidR="006E4901" w:rsidRPr="00603221" w:rsidRDefault="006E4901" w:rsidP="008B4966">
            <w:pPr>
              <w:spacing w:before="120" w:after="0" w:line="276" w:lineRule="auto"/>
              <w:jc w:val="center"/>
            </w:pPr>
            <w:r w:rsidRPr="00603221">
              <w:t>-</w:t>
            </w:r>
          </w:p>
          <w:p w14:paraId="5DFE11EA" w14:textId="77777777" w:rsidR="006E4901" w:rsidRPr="00603221" w:rsidRDefault="006E4901" w:rsidP="008B4966">
            <w:pPr>
              <w:spacing w:before="120" w:after="0" w:line="276" w:lineRule="auto"/>
              <w:jc w:val="center"/>
            </w:pPr>
            <w:r w:rsidRPr="00603221">
              <w:t>__ /__ / ___</w:t>
            </w:r>
          </w:p>
        </w:tc>
        <w:tc>
          <w:tcPr>
            <w:tcW w:w="399" w:type="pct"/>
          </w:tcPr>
          <w:p w14:paraId="770233DE" w14:textId="77777777" w:rsidR="006E4901" w:rsidRPr="00603221" w:rsidRDefault="006E4901" w:rsidP="008B4966">
            <w:pPr>
              <w:spacing w:before="120" w:after="0" w:line="276" w:lineRule="auto"/>
              <w:jc w:val="center"/>
            </w:pPr>
          </w:p>
        </w:tc>
      </w:tr>
      <w:tr w:rsidR="006E4901" w:rsidRPr="00DF02B0" w14:paraId="3CECC87D" w14:textId="77777777" w:rsidTr="008B4966">
        <w:tc>
          <w:tcPr>
            <w:tcW w:w="1315" w:type="pct"/>
          </w:tcPr>
          <w:p w14:paraId="74DA2E5C" w14:textId="77777777" w:rsidR="006E4901" w:rsidRPr="00603221" w:rsidRDefault="006E4901" w:rsidP="008B4966">
            <w:pPr>
              <w:spacing w:before="120" w:after="0" w:line="276" w:lineRule="auto"/>
            </w:pPr>
          </w:p>
        </w:tc>
        <w:tc>
          <w:tcPr>
            <w:tcW w:w="730" w:type="pct"/>
          </w:tcPr>
          <w:p w14:paraId="713166AC" w14:textId="77777777" w:rsidR="006E4901" w:rsidRPr="00603221" w:rsidRDefault="006E4901" w:rsidP="008B4966">
            <w:pPr>
              <w:spacing w:before="120" w:after="0" w:line="276" w:lineRule="auto"/>
            </w:pPr>
          </w:p>
        </w:tc>
        <w:tc>
          <w:tcPr>
            <w:tcW w:w="2008" w:type="pct"/>
          </w:tcPr>
          <w:p w14:paraId="0F3CBA04" w14:textId="77777777" w:rsidR="006E4901" w:rsidRPr="00603221" w:rsidRDefault="006E4901" w:rsidP="008B4966">
            <w:pPr>
              <w:spacing w:before="120" w:after="0" w:line="276" w:lineRule="auto"/>
            </w:pPr>
          </w:p>
        </w:tc>
        <w:tc>
          <w:tcPr>
            <w:tcW w:w="548" w:type="pct"/>
          </w:tcPr>
          <w:p w14:paraId="27B8E3BA" w14:textId="77777777" w:rsidR="006E4901" w:rsidRPr="00603221" w:rsidRDefault="006E4901" w:rsidP="008B4966">
            <w:pPr>
              <w:spacing w:before="120" w:after="0" w:line="276" w:lineRule="auto"/>
              <w:jc w:val="center"/>
            </w:pPr>
            <w:r w:rsidRPr="00603221">
              <w:t>__ /__ / ___</w:t>
            </w:r>
          </w:p>
          <w:p w14:paraId="7B0519DA" w14:textId="77777777" w:rsidR="006E4901" w:rsidRPr="00603221" w:rsidRDefault="006E4901" w:rsidP="008B4966">
            <w:pPr>
              <w:spacing w:before="120" w:after="0" w:line="276" w:lineRule="auto"/>
              <w:jc w:val="center"/>
            </w:pPr>
            <w:r w:rsidRPr="00603221">
              <w:t>-</w:t>
            </w:r>
          </w:p>
          <w:p w14:paraId="0DBDC4BF" w14:textId="77777777" w:rsidR="006E4901" w:rsidRPr="00603221" w:rsidRDefault="006E4901" w:rsidP="008B4966">
            <w:pPr>
              <w:spacing w:before="120" w:after="0" w:line="276" w:lineRule="auto"/>
              <w:jc w:val="center"/>
            </w:pPr>
            <w:r w:rsidRPr="00603221">
              <w:t>__ /__ / ___</w:t>
            </w:r>
          </w:p>
        </w:tc>
        <w:tc>
          <w:tcPr>
            <w:tcW w:w="399" w:type="pct"/>
          </w:tcPr>
          <w:p w14:paraId="4431934D" w14:textId="77777777" w:rsidR="006E4901" w:rsidRPr="00603221" w:rsidRDefault="006E4901" w:rsidP="008B4966">
            <w:pPr>
              <w:spacing w:before="120" w:after="0" w:line="276" w:lineRule="auto"/>
              <w:jc w:val="center"/>
            </w:pPr>
          </w:p>
        </w:tc>
      </w:tr>
    </w:tbl>
    <w:p w14:paraId="62D4433E" w14:textId="77777777" w:rsidR="006E4901" w:rsidRPr="00603221" w:rsidRDefault="006E4901" w:rsidP="006E4901">
      <w:pPr>
        <w:spacing w:line="276" w:lineRule="auto"/>
        <w:sectPr w:rsidR="006E4901" w:rsidRPr="00603221" w:rsidSect="00DF02B0">
          <w:headerReference w:type="default" r:id="rId36"/>
          <w:footerReference w:type="default" r:id="rId37"/>
          <w:headerReference w:type="first" r:id="rId38"/>
          <w:pgSz w:w="16838" w:h="11906" w:orient="landscape"/>
          <w:pgMar w:top="1134" w:right="1134" w:bottom="1134" w:left="1134" w:header="720" w:footer="709" w:gutter="0"/>
          <w:cols w:space="720"/>
          <w:titlePg/>
          <w:docGrid w:linePitch="360"/>
        </w:sectPr>
      </w:pPr>
    </w:p>
    <w:p w14:paraId="04248794" w14:textId="77777777" w:rsidR="008338F0" w:rsidRPr="00603221" w:rsidRDefault="003355E7" w:rsidP="003329FF">
      <w:pPr>
        <w:pStyle w:val="2"/>
        <w:numPr>
          <w:ilvl w:val="0"/>
          <w:numId w:val="0"/>
        </w:numPr>
        <w:ind w:left="576" w:hanging="576"/>
        <w:rPr>
          <w:rFonts w:cs="Tahoma"/>
        </w:rPr>
      </w:pPr>
      <w:bookmarkStart w:id="732" w:name="_Ref510087097"/>
      <w:bookmarkStart w:id="733" w:name="_Ref40980475"/>
      <w:bookmarkStart w:id="734" w:name="_Ref55324393"/>
      <w:bookmarkStart w:id="735" w:name="_Toc97194377"/>
      <w:bookmarkStart w:id="736" w:name="_Toc97194481"/>
      <w:bookmarkStart w:id="737" w:name="_Toc145407047"/>
      <w:r w:rsidRPr="00603221">
        <w:rPr>
          <w:rFonts w:cs="Tahoma"/>
        </w:rPr>
        <w:lastRenderedPageBreak/>
        <w:t>ΠΑΡΑΡΤΗΜΑ V – Υπόδειγμα Τεχνικής Προσφοράς</w:t>
      </w:r>
      <w:bookmarkEnd w:id="732"/>
      <w:bookmarkEnd w:id="733"/>
      <w:bookmarkEnd w:id="734"/>
      <w:bookmarkEnd w:id="735"/>
      <w:bookmarkEnd w:id="736"/>
      <w:bookmarkEnd w:id="737"/>
      <w:r w:rsidRPr="00603221">
        <w:rPr>
          <w:rFonts w:cs="Tahoma"/>
        </w:rPr>
        <w:t xml:space="preserve"> </w:t>
      </w:r>
    </w:p>
    <w:p w14:paraId="17C57E13" w14:textId="77777777" w:rsidR="00E36548" w:rsidRDefault="00E36548" w:rsidP="00C93CF5">
      <w:pPr>
        <w:autoSpaceDE w:val="0"/>
        <w:autoSpaceDN w:val="0"/>
        <w:adjustRightInd w:val="0"/>
        <w:spacing w:after="0" w:line="276" w:lineRule="auto"/>
        <w:rPr>
          <w:bCs/>
          <w:i/>
          <w:iCs/>
          <w:color w:val="5B9BD5"/>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0"/>
        <w:gridCol w:w="6765"/>
        <w:gridCol w:w="2033"/>
      </w:tblGrid>
      <w:tr w:rsidR="00E36548" w:rsidRPr="00E36548" w14:paraId="3A4891C5" w14:textId="77777777" w:rsidTr="00C4217E">
        <w:trPr>
          <w:trHeight w:val="513"/>
        </w:trPr>
        <w:tc>
          <w:tcPr>
            <w:tcW w:w="5000" w:type="pct"/>
            <w:gridSpan w:val="3"/>
            <w:shd w:val="clear" w:color="000000" w:fill="B3B3B3"/>
            <w:vAlign w:val="center"/>
            <w:hideMark/>
          </w:tcPr>
          <w:p w14:paraId="0E825D79" w14:textId="77777777" w:rsidR="00E36548" w:rsidRPr="00252398" w:rsidRDefault="00E36548" w:rsidP="00C4217E">
            <w:pPr>
              <w:spacing w:before="60" w:after="60"/>
              <w:jc w:val="center"/>
              <w:rPr>
                <w:b/>
                <w:lang w:val="el-GR" w:eastAsia="el-GR"/>
              </w:rPr>
            </w:pPr>
            <w:r w:rsidRPr="00F82A8D">
              <w:rPr>
                <w:b/>
                <w:lang w:val="el-GR"/>
              </w:rPr>
              <w:t>Περιεχόμενα Τεχνικής Προσφοράς</w:t>
            </w:r>
          </w:p>
        </w:tc>
      </w:tr>
      <w:tr w:rsidR="00E36548" w:rsidRPr="00030312" w14:paraId="39DFFA94" w14:textId="77777777" w:rsidTr="00F82A8D">
        <w:trPr>
          <w:trHeight w:val="513"/>
        </w:trPr>
        <w:tc>
          <w:tcPr>
            <w:tcW w:w="431" w:type="pct"/>
            <w:shd w:val="clear" w:color="000000" w:fill="B3B3B3"/>
            <w:vAlign w:val="center"/>
          </w:tcPr>
          <w:p w14:paraId="0D0D0FDB" w14:textId="77777777" w:rsidR="00E36548" w:rsidRPr="00252398" w:rsidRDefault="00E36548" w:rsidP="00C4217E">
            <w:pPr>
              <w:spacing w:before="60" w:after="60"/>
              <w:jc w:val="center"/>
              <w:rPr>
                <w:b/>
                <w:lang w:val="el-GR" w:eastAsia="el-GR"/>
              </w:rPr>
            </w:pPr>
            <w:r w:rsidRPr="00252398">
              <w:rPr>
                <w:b/>
                <w:lang w:val="el-GR" w:eastAsia="el-GR"/>
              </w:rPr>
              <w:t>Α/Α</w:t>
            </w:r>
          </w:p>
        </w:tc>
        <w:tc>
          <w:tcPr>
            <w:tcW w:w="3513" w:type="pct"/>
            <w:shd w:val="clear" w:color="000000" w:fill="B3B3B3"/>
            <w:vAlign w:val="center"/>
          </w:tcPr>
          <w:p w14:paraId="4925FD81" w14:textId="77777777" w:rsidR="00E36548" w:rsidRPr="00F82A8D" w:rsidRDefault="00E36548" w:rsidP="00C4217E">
            <w:pPr>
              <w:spacing w:before="60" w:after="60"/>
              <w:jc w:val="center"/>
              <w:rPr>
                <w:b/>
              </w:rPr>
            </w:pPr>
            <w:r w:rsidRPr="00F82A8D">
              <w:rPr>
                <w:b/>
              </w:rPr>
              <w:t>Τίτλος Ενότητας</w:t>
            </w:r>
          </w:p>
        </w:tc>
        <w:tc>
          <w:tcPr>
            <w:tcW w:w="1056" w:type="pct"/>
            <w:shd w:val="clear" w:color="000000" w:fill="B3B3B3"/>
          </w:tcPr>
          <w:p w14:paraId="7A8E22F5" w14:textId="0167C1F0" w:rsidR="00E36548" w:rsidRPr="00F82A8D" w:rsidRDefault="00E36548" w:rsidP="00FD5CAC">
            <w:pPr>
              <w:spacing w:before="60" w:after="60"/>
              <w:jc w:val="center"/>
              <w:rPr>
                <w:b/>
                <w:lang w:val="el-GR"/>
              </w:rPr>
            </w:pPr>
            <w:r w:rsidRPr="00F82A8D">
              <w:rPr>
                <w:b/>
                <w:lang w:val="el-GR"/>
              </w:rPr>
              <w:t>Σύμφωνα με παραγράφους</w:t>
            </w:r>
          </w:p>
        </w:tc>
      </w:tr>
      <w:tr w:rsidR="00E36548" w:rsidRPr="00E36548" w14:paraId="71DCECCE" w14:textId="77777777" w:rsidTr="00F82A8D">
        <w:trPr>
          <w:trHeight w:val="315"/>
        </w:trPr>
        <w:tc>
          <w:tcPr>
            <w:tcW w:w="431" w:type="pct"/>
            <w:shd w:val="clear" w:color="auto" w:fill="FBE4D5" w:themeFill="accent2" w:themeFillTint="33"/>
            <w:vAlign w:val="center"/>
          </w:tcPr>
          <w:p w14:paraId="609CD70E" w14:textId="77777777" w:rsidR="00E36548" w:rsidRPr="00F82A8D" w:rsidRDefault="00E36548" w:rsidP="00E36548">
            <w:pPr>
              <w:pStyle w:val="aff"/>
              <w:numPr>
                <w:ilvl w:val="0"/>
                <w:numId w:val="57"/>
              </w:numPr>
              <w:spacing w:before="60" w:after="60"/>
              <w:contextualSpacing w:val="0"/>
              <w:jc w:val="center"/>
              <w:rPr>
                <w:b/>
                <w:lang w:val="el-GR" w:eastAsia="el-GR"/>
              </w:rPr>
            </w:pPr>
          </w:p>
        </w:tc>
        <w:tc>
          <w:tcPr>
            <w:tcW w:w="3513" w:type="pct"/>
            <w:shd w:val="clear" w:color="auto" w:fill="FBE4D5" w:themeFill="accent2" w:themeFillTint="33"/>
            <w:vAlign w:val="center"/>
          </w:tcPr>
          <w:p w14:paraId="7BF32560" w14:textId="77777777" w:rsidR="00E36548" w:rsidRPr="003B04C4" w:rsidRDefault="00E36548" w:rsidP="00C4217E">
            <w:pPr>
              <w:spacing w:before="60" w:after="60"/>
              <w:rPr>
                <w:b/>
                <w:lang w:val="el-GR" w:eastAsia="el-GR"/>
              </w:rPr>
            </w:pPr>
            <w:r w:rsidRPr="003B04C4">
              <w:rPr>
                <w:b/>
                <w:lang w:val="el-GR" w:eastAsia="el-GR"/>
              </w:rPr>
              <w:tab/>
              <w:t xml:space="preserve">Περιγραφή  Έργου </w:t>
            </w:r>
          </w:p>
        </w:tc>
        <w:tc>
          <w:tcPr>
            <w:tcW w:w="1056" w:type="pct"/>
            <w:shd w:val="clear" w:color="auto" w:fill="FBE4D5" w:themeFill="accent2" w:themeFillTint="33"/>
          </w:tcPr>
          <w:p w14:paraId="39EDC64B" w14:textId="77777777" w:rsidR="00E36548" w:rsidRPr="005A1E91" w:rsidRDefault="00E36548" w:rsidP="00C4217E">
            <w:pPr>
              <w:spacing w:before="60" w:after="60"/>
              <w:rPr>
                <w:b/>
                <w:lang w:val="el-GR" w:eastAsia="el-GR"/>
              </w:rPr>
            </w:pPr>
          </w:p>
        </w:tc>
      </w:tr>
      <w:tr w:rsidR="00E36548" w:rsidRPr="00E14FF7" w14:paraId="398D8FE3" w14:textId="77777777" w:rsidTr="00F82A8D">
        <w:trPr>
          <w:trHeight w:val="315"/>
        </w:trPr>
        <w:tc>
          <w:tcPr>
            <w:tcW w:w="431" w:type="pct"/>
            <w:shd w:val="clear" w:color="auto" w:fill="auto"/>
            <w:vAlign w:val="center"/>
          </w:tcPr>
          <w:p w14:paraId="43759891" w14:textId="77777777" w:rsidR="00E36548" w:rsidRPr="00252398" w:rsidRDefault="00E36548" w:rsidP="00E36548">
            <w:pPr>
              <w:pStyle w:val="aff"/>
              <w:numPr>
                <w:ilvl w:val="1"/>
                <w:numId w:val="57"/>
              </w:numPr>
              <w:spacing w:before="60" w:after="60"/>
              <w:ind w:left="0" w:firstLine="0"/>
              <w:contextualSpacing w:val="0"/>
              <w:jc w:val="center"/>
              <w:rPr>
                <w:lang w:val="el-GR" w:eastAsia="el-GR"/>
              </w:rPr>
            </w:pPr>
          </w:p>
        </w:tc>
        <w:tc>
          <w:tcPr>
            <w:tcW w:w="3513" w:type="pct"/>
            <w:shd w:val="clear" w:color="auto" w:fill="auto"/>
            <w:vAlign w:val="center"/>
          </w:tcPr>
          <w:p w14:paraId="116AC4BA" w14:textId="2F53FE5F" w:rsidR="00E36548" w:rsidRPr="00252398" w:rsidRDefault="00AB12DA" w:rsidP="00C4217E">
            <w:pPr>
              <w:spacing w:before="60" w:after="60"/>
              <w:rPr>
                <w:lang w:val="el-GR" w:eastAsia="el-GR"/>
              </w:rPr>
            </w:pPr>
            <w:r>
              <w:rPr>
                <w:lang w:val="el-GR" w:eastAsia="el-GR"/>
              </w:rPr>
              <w:fldChar w:fldCharType="begin"/>
            </w:r>
            <w:r>
              <w:rPr>
                <w:lang w:val="el-GR" w:eastAsia="el-GR"/>
              </w:rPr>
              <w:instrText xml:space="preserve"> REF _Ref97199257 \h </w:instrText>
            </w:r>
            <w:r>
              <w:rPr>
                <w:lang w:val="el-GR" w:eastAsia="el-GR"/>
              </w:rPr>
            </w:r>
            <w:r>
              <w:rPr>
                <w:lang w:val="el-GR" w:eastAsia="el-GR"/>
              </w:rPr>
              <w:fldChar w:fldCharType="separate"/>
            </w:r>
            <w:r w:rsidR="004076EF" w:rsidRPr="00EF2204">
              <w:rPr>
                <w:lang w:val="el-GR"/>
              </w:rPr>
              <w:t>Π</w:t>
            </w:r>
            <w:r w:rsidR="004076EF">
              <w:rPr>
                <w:lang w:val="el-GR"/>
              </w:rPr>
              <w:t>εριβάλλον της Σύμβασης</w:t>
            </w:r>
            <w:r>
              <w:rPr>
                <w:lang w:val="el-GR" w:eastAsia="el-GR"/>
              </w:rPr>
              <w:fldChar w:fldCharType="end"/>
            </w:r>
          </w:p>
        </w:tc>
        <w:tc>
          <w:tcPr>
            <w:tcW w:w="1056" w:type="pct"/>
            <w:shd w:val="clear" w:color="auto" w:fill="auto"/>
          </w:tcPr>
          <w:p w14:paraId="4809C313" w14:textId="44439DB5" w:rsidR="00E36548" w:rsidRPr="00C00860" w:rsidRDefault="00FD5CAC" w:rsidP="00C4217E">
            <w:pPr>
              <w:spacing w:before="60" w:after="60"/>
              <w:rPr>
                <w:lang w:val="el-GR" w:eastAsia="el-GR"/>
              </w:rPr>
            </w:pPr>
            <w:r>
              <w:rPr>
                <w:lang w:val="el-GR" w:eastAsia="el-GR"/>
              </w:rPr>
              <w:t xml:space="preserve">Παράρτημα Ι, </w:t>
            </w:r>
            <w:r w:rsidR="00190991">
              <w:rPr>
                <w:lang w:val="el-GR" w:eastAsia="el-GR"/>
              </w:rPr>
              <w:t>παρ. 1</w:t>
            </w:r>
          </w:p>
        </w:tc>
      </w:tr>
      <w:tr w:rsidR="00E36548" w:rsidRPr="00E14FF7" w14:paraId="15923113" w14:textId="77777777" w:rsidTr="00F82A8D">
        <w:trPr>
          <w:trHeight w:val="315"/>
        </w:trPr>
        <w:tc>
          <w:tcPr>
            <w:tcW w:w="431" w:type="pct"/>
            <w:shd w:val="clear" w:color="auto" w:fill="auto"/>
            <w:vAlign w:val="center"/>
          </w:tcPr>
          <w:p w14:paraId="06D5C518" w14:textId="77777777" w:rsidR="00E36548" w:rsidRPr="00252398" w:rsidRDefault="00E36548" w:rsidP="00E36548">
            <w:pPr>
              <w:pStyle w:val="aff"/>
              <w:numPr>
                <w:ilvl w:val="1"/>
                <w:numId w:val="57"/>
              </w:numPr>
              <w:spacing w:before="60" w:after="60"/>
              <w:ind w:left="0" w:firstLine="0"/>
              <w:contextualSpacing w:val="0"/>
              <w:jc w:val="center"/>
              <w:rPr>
                <w:lang w:val="el-GR" w:eastAsia="el-GR"/>
              </w:rPr>
            </w:pPr>
          </w:p>
        </w:tc>
        <w:tc>
          <w:tcPr>
            <w:tcW w:w="3513" w:type="pct"/>
            <w:shd w:val="clear" w:color="auto" w:fill="auto"/>
            <w:vAlign w:val="center"/>
          </w:tcPr>
          <w:p w14:paraId="51F6E416" w14:textId="6AF15BB2" w:rsidR="00E36548" w:rsidRPr="00252398" w:rsidRDefault="00AB12DA" w:rsidP="00C4217E">
            <w:pPr>
              <w:spacing w:before="60" w:after="60"/>
              <w:rPr>
                <w:lang w:val="el-GR" w:eastAsia="el-GR"/>
              </w:rPr>
            </w:pPr>
            <w:r>
              <w:rPr>
                <w:lang w:val="el-GR" w:eastAsia="el-GR"/>
              </w:rPr>
              <w:fldChar w:fldCharType="begin"/>
            </w:r>
            <w:r>
              <w:rPr>
                <w:lang w:val="el-GR" w:eastAsia="el-GR"/>
              </w:rPr>
              <w:instrText xml:space="preserve"> REF _Ref97199271 \h </w:instrText>
            </w:r>
            <w:r>
              <w:rPr>
                <w:lang w:val="el-GR" w:eastAsia="el-GR"/>
              </w:rPr>
            </w:r>
            <w:r>
              <w:rPr>
                <w:lang w:val="el-GR" w:eastAsia="el-GR"/>
              </w:rPr>
              <w:fldChar w:fldCharType="separate"/>
            </w:r>
            <w:r w:rsidR="004076EF" w:rsidRPr="00EF2204">
              <w:rPr>
                <w:lang w:val="el-GR"/>
              </w:rPr>
              <w:t>Α</w:t>
            </w:r>
            <w:r w:rsidR="004076EF">
              <w:rPr>
                <w:lang w:val="el-GR"/>
              </w:rPr>
              <w:t xml:space="preserve">ντικείμενο της </w:t>
            </w:r>
            <w:r w:rsidR="004076EF" w:rsidRPr="00EF2204">
              <w:rPr>
                <w:lang w:val="el-GR"/>
              </w:rPr>
              <w:t>Σ</w:t>
            </w:r>
            <w:r w:rsidR="004076EF">
              <w:rPr>
                <w:lang w:val="el-GR"/>
              </w:rPr>
              <w:t>ύμβασης</w:t>
            </w:r>
            <w:r>
              <w:rPr>
                <w:lang w:val="el-GR" w:eastAsia="el-GR"/>
              </w:rPr>
              <w:fldChar w:fldCharType="end"/>
            </w:r>
          </w:p>
        </w:tc>
        <w:tc>
          <w:tcPr>
            <w:tcW w:w="1056" w:type="pct"/>
            <w:shd w:val="clear" w:color="auto" w:fill="auto"/>
          </w:tcPr>
          <w:p w14:paraId="07990CF1" w14:textId="7F04B31D" w:rsidR="00E36548" w:rsidRPr="00C00860" w:rsidRDefault="00FD5CAC" w:rsidP="00C4217E">
            <w:pPr>
              <w:spacing w:before="60" w:after="60"/>
              <w:rPr>
                <w:lang w:val="el-GR" w:eastAsia="el-GR"/>
              </w:rPr>
            </w:pPr>
            <w:r>
              <w:rPr>
                <w:lang w:val="el-GR" w:eastAsia="el-GR"/>
              </w:rPr>
              <w:t>Παράρτημα Ι,</w:t>
            </w:r>
            <w:r w:rsidR="00190991">
              <w:rPr>
                <w:lang w:val="el-GR" w:eastAsia="el-GR"/>
              </w:rPr>
              <w:t xml:space="preserve"> παρ. 2</w:t>
            </w:r>
          </w:p>
        </w:tc>
      </w:tr>
      <w:tr w:rsidR="00E36548" w:rsidRPr="00E36548" w14:paraId="2E467909" w14:textId="77777777" w:rsidTr="00F82A8D">
        <w:trPr>
          <w:trHeight w:val="315"/>
        </w:trPr>
        <w:tc>
          <w:tcPr>
            <w:tcW w:w="431" w:type="pct"/>
            <w:shd w:val="clear" w:color="auto" w:fill="FBE4D5" w:themeFill="accent2" w:themeFillTint="33"/>
            <w:vAlign w:val="center"/>
            <w:hideMark/>
          </w:tcPr>
          <w:p w14:paraId="58F281FE" w14:textId="77777777" w:rsidR="00E36548" w:rsidRPr="00F82A8D" w:rsidRDefault="00E36548" w:rsidP="00E36548">
            <w:pPr>
              <w:pStyle w:val="aff"/>
              <w:numPr>
                <w:ilvl w:val="0"/>
                <w:numId w:val="57"/>
              </w:numPr>
              <w:spacing w:before="60" w:after="60"/>
              <w:ind w:left="0" w:firstLine="0"/>
              <w:contextualSpacing w:val="0"/>
              <w:jc w:val="center"/>
              <w:rPr>
                <w:b/>
                <w:lang w:val="el-GR" w:eastAsia="el-GR"/>
              </w:rPr>
            </w:pPr>
          </w:p>
        </w:tc>
        <w:tc>
          <w:tcPr>
            <w:tcW w:w="3513" w:type="pct"/>
            <w:shd w:val="clear" w:color="auto" w:fill="FBE4D5" w:themeFill="accent2" w:themeFillTint="33"/>
            <w:vAlign w:val="center"/>
            <w:hideMark/>
          </w:tcPr>
          <w:p w14:paraId="6A71C4CA" w14:textId="77777777" w:rsidR="00E36548" w:rsidRPr="00252398" w:rsidRDefault="00E36548" w:rsidP="00C4217E">
            <w:pPr>
              <w:spacing w:before="60" w:after="60"/>
              <w:rPr>
                <w:b/>
                <w:lang w:val="el-GR" w:eastAsia="el-GR"/>
              </w:rPr>
            </w:pPr>
            <w:r w:rsidRPr="00252398">
              <w:rPr>
                <w:b/>
                <w:lang w:val="el-GR" w:eastAsia="el-GR"/>
              </w:rPr>
              <w:t>Προσφερόμενες υπηρεσίες</w:t>
            </w:r>
          </w:p>
        </w:tc>
        <w:tc>
          <w:tcPr>
            <w:tcW w:w="1056" w:type="pct"/>
            <w:shd w:val="clear" w:color="auto" w:fill="FBE4D5" w:themeFill="accent2" w:themeFillTint="33"/>
          </w:tcPr>
          <w:p w14:paraId="29975938" w14:textId="77777777" w:rsidR="00E36548" w:rsidRPr="00C00860" w:rsidRDefault="00E36548" w:rsidP="00C4217E">
            <w:pPr>
              <w:spacing w:before="60" w:after="60"/>
              <w:rPr>
                <w:lang w:val="el-GR" w:eastAsia="el-GR"/>
              </w:rPr>
            </w:pPr>
          </w:p>
        </w:tc>
      </w:tr>
      <w:tr w:rsidR="00FD5CAC" w:rsidRPr="00FD5CAC" w14:paraId="2944C54B" w14:textId="77777777" w:rsidTr="00AB12DA">
        <w:trPr>
          <w:trHeight w:val="315"/>
        </w:trPr>
        <w:tc>
          <w:tcPr>
            <w:tcW w:w="431" w:type="pct"/>
            <w:shd w:val="clear" w:color="auto" w:fill="auto"/>
            <w:vAlign w:val="center"/>
            <w:hideMark/>
          </w:tcPr>
          <w:p w14:paraId="609E10E1" w14:textId="77777777" w:rsidR="00FD5CAC" w:rsidRPr="00252398" w:rsidRDefault="00FD5CAC" w:rsidP="00FD5CAC">
            <w:pPr>
              <w:pStyle w:val="aff"/>
              <w:numPr>
                <w:ilvl w:val="1"/>
                <w:numId w:val="58"/>
              </w:numPr>
              <w:spacing w:before="60" w:after="60"/>
              <w:ind w:left="0" w:firstLine="0"/>
              <w:contextualSpacing w:val="0"/>
              <w:jc w:val="center"/>
              <w:rPr>
                <w:lang w:val="el-GR" w:eastAsia="el-GR"/>
              </w:rPr>
            </w:pPr>
          </w:p>
        </w:tc>
        <w:tc>
          <w:tcPr>
            <w:tcW w:w="3513" w:type="pct"/>
            <w:shd w:val="clear" w:color="auto" w:fill="auto"/>
            <w:vAlign w:val="center"/>
          </w:tcPr>
          <w:p w14:paraId="2AFA73F0" w14:textId="0487C4E5" w:rsidR="00FD5CAC" w:rsidRPr="00F82A8D" w:rsidRDefault="00FD5CAC" w:rsidP="00FD5CAC">
            <w:pPr>
              <w:spacing w:before="60" w:after="60"/>
              <w:rPr>
                <w:highlight w:val="cyan"/>
                <w:lang w:val="el-GR" w:eastAsia="el-GR"/>
              </w:rPr>
            </w:pPr>
            <w:r w:rsidRPr="00133237">
              <w:rPr>
                <w:color w:val="000000"/>
                <w:lang w:val="el-GR"/>
              </w:rPr>
              <w:t>Επιστημονική και τεχνική συνδρομή στον έλεγχο των μελετών εφαρμογής αναδόχων και διαδικασίες διασφάλισης ποιότητας</w:t>
            </w:r>
            <w:r w:rsidRPr="00133237">
              <w:rPr>
                <w:color w:val="000000"/>
              </w:rPr>
              <w:t> </w:t>
            </w:r>
            <w:r w:rsidRPr="00133237">
              <w:rPr>
                <w:color w:val="000000"/>
                <w:lang w:val="el-GR"/>
              </w:rPr>
              <w:t xml:space="preserve"> εκτέλεσης έργου</w:t>
            </w:r>
          </w:p>
        </w:tc>
        <w:tc>
          <w:tcPr>
            <w:tcW w:w="1056" w:type="pct"/>
          </w:tcPr>
          <w:p w14:paraId="653E7CC0" w14:textId="3574E366" w:rsidR="00FD5CAC" w:rsidRPr="00252398" w:rsidRDefault="00FD5CAC" w:rsidP="00FD5CAC">
            <w:pPr>
              <w:spacing w:before="60" w:after="60"/>
              <w:rPr>
                <w:lang w:val="el-GR" w:eastAsia="el-GR"/>
              </w:rPr>
            </w:pPr>
            <w:r>
              <w:rPr>
                <w:lang w:val="el-GR" w:eastAsia="el-GR"/>
              </w:rPr>
              <w:t xml:space="preserve">Παράρτημα Ι, </w:t>
            </w:r>
            <w:r w:rsidR="00190991">
              <w:rPr>
                <w:lang w:val="el-GR" w:eastAsia="el-GR"/>
              </w:rPr>
              <w:t>παρ. 2</w:t>
            </w:r>
          </w:p>
        </w:tc>
      </w:tr>
      <w:tr w:rsidR="00190991" w:rsidRPr="00FD5CAC" w14:paraId="3A4EB58B" w14:textId="77777777" w:rsidTr="00AB12DA">
        <w:trPr>
          <w:trHeight w:val="525"/>
        </w:trPr>
        <w:tc>
          <w:tcPr>
            <w:tcW w:w="431" w:type="pct"/>
            <w:shd w:val="clear" w:color="auto" w:fill="auto"/>
            <w:vAlign w:val="center"/>
            <w:hideMark/>
          </w:tcPr>
          <w:p w14:paraId="4E51852B" w14:textId="77777777" w:rsidR="00190991" w:rsidRPr="00252398" w:rsidRDefault="00190991" w:rsidP="00190991">
            <w:pPr>
              <w:pStyle w:val="aff"/>
              <w:numPr>
                <w:ilvl w:val="1"/>
                <w:numId w:val="58"/>
              </w:numPr>
              <w:spacing w:before="60" w:after="60"/>
              <w:ind w:left="0" w:firstLine="0"/>
              <w:contextualSpacing w:val="0"/>
              <w:jc w:val="center"/>
              <w:rPr>
                <w:lang w:val="el-GR" w:eastAsia="el-GR"/>
              </w:rPr>
            </w:pPr>
          </w:p>
        </w:tc>
        <w:tc>
          <w:tcPr>
            <w:tcW w:w="3513" w:type="pct"/>
            <w:shd w:val="clear" w:color="auto" w:fill="auto"/>
            <w:vAlign w:val="center"/>
          </w:tcPr>
          <w:p w14:paraId="286EA1EF" w14:textId="67993B37" w:rsidR="00190991" w:rsidRPr="00F82A8D" w:rsidRDefault="00190991" w:rsidP="00190991">
            <w:pPr>
              <w:spacing w:before="60" w:after="60"/>
              <w:jc w:val="left"/>
              <w:rPr>
                <w:highlight w:val="cyan"/>
                <w:lang w:val="el-GR" w:eastAsia="el-GR"/>
              </w:rPr>
            </w:pPr>
            <w:r w:rsidRPr="00133237">
              <w:rPr>
                <w:color w:val="000000"/>
                <w:lang w:val="el-GR"/>
              </w:rPr>
              <w:t xml:space="preserve">Παρακολούθηση </w:t>
            </w:r>
            <w:r w:rsidRPr="00133237">
              <w:rPr>
                <w:color w:val="000000"/>
              </w:rPr>
              <w:t>site</w:t>
            </w:r>
            <w:r w:rsidRPr="00133237">
              <w:rPr>
                <w:color w:val="000000"/>
                <w:lang w:val="el-GR"/>
              </w:rPr>
              <w:t xml:space="preserve"> </w:t>
            </w:r>
            <w:r w:rsidRPr="00133237">
              <w:rPr>
                <w:color w:val="000000"/>
              </w:rPr>
              <w:t>surveys</w:t>
            </w:r>
            <w:r w:rsidRPr="00133237">
              <w:rPr>
                <w:color w:val="000000"/>
                <w:lang w:val="el-GR"/>
              </w:rPr>
              <w:t>, διασφάλιση ποιότητας υλικών και εργασιών,</w:t>
            </w:r>
            <w:r w:rsidRPr="00133237">
              <w:rPr>
                <w:color w:val="000000"/>
              </w:rPr>
              <w:t> </w:t>
            </w:r>
            <w:r w:rsidRPr="00133237">
              <w:rPr>
                <w:color w:val="000000"/>
                <w:lang w:val="el-GR"/>
              </w:rPr>
              <w:t xml:space="preserve"> δειγματοληπτικοί έλεγχοι</w:t>
            </w:r>
          </w:p>
        </w:tc>
        <w:tc>
          <w:tcPr>
            <w:tcW w:w="1056" w:type="pct"/>
          </w:tcPr>
          <w:p w14:paraId="37470319" w14:textId="517AAE0E" w:rsidR="00190991" w:rsidRPr="00252398" w:rsidRDefault="00190991" w:rsidP="00190991">
            <w:pPr>
              <w:spacing w:before="60" w:after="60"/>
              <w:rPr>
                <w:lang w:val="el-GR" w:eastAsia="el-GR"/>
              </w:rPr>
            </w:pPr>
            <w:r>
              <w:rPr>
                <w:lang w:val="el-GR" w:eastAsia="el-GR"/>
              </w:rPr>
              <w:t>Παράρτημα Ι, παρ. 2</w:t>
            </w:r>
          </w:p>
        </w:tc>
      </w:tr>
      <w:tr w:rsidR="00190991" w:rsidRPr="00E14FF7" w14:paraId="67F8FB0B" w14:textId="77777777" w:rsidTr="00F82A8D">
        <w:trPr>
          <w:trHeight w:val="180"/>
        </w:trPr>
        <w:tc>
          <w:tcPr>
            <w:tcW w:w="431" w:type="pct"/>
            <w:shd w:val="clear" w:color="auto" w:fill="auto"/>
            <w:vAlign w:val="center"/>
          </w:tcPr>
          <w:p w14:paraId="789758B4" w14:textId="77777777" w:rsidR="00190991" w:rsidRPr="00252398" w:rsidRDefault="00190991" w:rsidP="00190991">
            <w:pPr>
              <w:pStyle w:val="aff"/>
              <w:numPr>
                <w:ilvl w:val="1"/>
                <w:numId w:val="58"/>
              </w:numPr>
              <w:spacing w:before="60" w:after="60"/>
              <w:ind w:left="0" w:firstLine="0"/>
              <w:contextualSpacing w:val="0"/>
              <w:jc w:val="center"/>
              <w:rPr>
                <w:lang w:val="el-GR" w:eastAsia="el-GR"/>
              </w:rPr>
            </w:pPr>
          </w:p>
        </w:tc>
        <w:tc>
          <w:tcPr>
            <w:tcW w:w="3513" w:type="pct"/>
            <w:shd w:val="clear" w:color="auto" w:fill="auto"/>
            <w:vAlign w:val="center"/>
          </w:tcPr>
          <w:p w14:paraId="6132EEF8" w14:textId="7C8190E4" w:rsidR="00190991" w:rsidRPr="00F82A8D" w:rsidRDefault="00190991" w:rsidP="00190991">
            <w:pPr>
              <w:spacing w:before="60" w:after="60"/>
              <w:jc w:val="left"/>
              <w:rPr>
                <w:highlight w:val="cyan"/>
                <w:lang w:val="el-GR" w:eastAsia="el-GR"/>
              </w:rPr>
            </w:pPr>
            <w:r w:rsidRPr="00133237">
              <w:rPr>
                <w:color w:val="000000"/>
              </w:rPr>
              <w:t>Παρακολούθηση εκτέλεσης έργου</w:t>
            </w:r>
          </w:p>
        </w:tc>
        <w:tc>
          <w:tcPr>
            <w:tcW w:w="1056" w:type="pct"/>
          </w:tcPr>
          <w:p w14:paraId="7A068A6A" w14:textId="52DDB354" w:rsidR="00190991" w:rsidRPr="00252398" w:rsidRDefault="00190991" w:rsidP="00190991">
            <w:pPr>
              <w:spacing w:before="60" w:after="60"/>
              <w:rPr>
                <w:lang w:val="el-GR" w:eastAsia="el-GR"/>
              </w:rPr>
            </w:pPr>
            <w:r>
              <w:rPr>
                <w:lang w:val="el-GR" w:eastAsia="el-GR"/>
              </w:rPr>
              <w:t>Παράρτημα Ι, παρ. 2</w:t>
            </w:r>
          </w:p>
        </w:tc>
      </w:tr>
      <w:tr w:rsidR="00190991" w:rsidRPr="00FD5CAC" w14:paraId="64D27B16" w14:textId="77777777" w:rsidTr="00F82A8D">
        <w:trPr>
          <w:trHeight w:val="74"/>
        </w:trPr>
        <w:tc>
          <w:tcPr>
            <w:tcW w:w="431" w:type="pct"/>
            <w:shd w:val="clear" w:color="auto" w:fill="auto"/>
            <w:vAlign w:val="center"/>
          </w:tcPr>
          <w:p w14:paraId="55C3BC9F" w14:textId="77777777" w:rsidR="00190991" w:rsidRPr="00252398" w:rsidRDefault="00190991" w:rsidP="00190991">
            <w:pPr>
              <w:pStyle w:val="aff"/>
              <w:numPr>
                <w:ilvl w:val="1"/>
                <w:numId w:val="58"/>
              </w:numPr>
              <w:spacing w:before="60" w:after="60"/>
              <w:ind w:left="0" w:firstLine="0"/>
              <w:contextualSpacing w:val="0"/>
              <w:jc w:val="center"/>
              <w:rPr>
                <w:lang w:val="el-GR" w:eastAsia="el-GR"/>
              </w:rPr>
            </w:pPr>
          </w:p>
        </w:tc>
        <w:tc>
          <w:tcPr>
            <w:tcW w:w="3513" w:type="pct"/>
            <w:shd w:val="clear" w:color="auto" w:fill="auto"/>
            <w:vAlign w:val="center"/>
          </w:tcPr>
          <w:p w14:paraId="5128019E" w14:textId="11A0689A" w:rsidR="00190991" w:rsidRPr="00F82A8D" w:rsidRDefault="00190991" w:rsidP="00190991">
            <w:pPr>
              <w:spacing w:before="60" w:after="60"/>
              <w:jc w:val="left"/>
              <w:rPr>
                <w:highlight w:val="cyan"/>
                <w:lang w:val="el-GR" w:eastAsia="el-GR"/>
              </w:rPr>
            </w:pPr>
            <w:r w:rsidRPr="00133237">
              <w:rPr>
                <w:color w:val="000000"/>
                <w:lang w:val="el-GR"/>
              </w:rPr>
              <w:t>Έλεγχος και παραλαβή εγγυήσεων και παραδοτέων αναδόχων</w:t>
            </w:r>
          </w:p>
        </w:tc>
        <w:tc>
          <w:tcPr>
            <w:tcW w:w="1056" w:type="pct"/>
          </w:tcPr>
          <w:p w14:paraId="06D2ECC8" w14:textId="7E7A492C" w:rsidR="00190991" w:rsidRPr="00252398" w:rsidRDefault="00190991" w:rsidP="00190991">
            <w:pPr>
              <w:spacing w:before="60" w:after="60"/>
              <w:rPr>
                <w:lang w:val="el-GR" w:eastAsia="el-GR"/>
              </w:rPr>
            </w:pPr>
            <w:r>
              <w:rPr>
                <w:lang w:val="el-GR" w:eastAsia="el-GR"/>
              </w:rPr>
              <w:t>Παράρτημα Ι, παρ. 2</w:t>
            </w:r>
          </w:p>
        </w:tc>
      </w:tr>
      <w:tr w:rsidR="00E36548" w:rsidRPr="00E36548" w14:paraId="05A6F9DF" w14:textId="77777777" w:rsidTr="00F82A8D">
        <w:trPr>
          <w:trHeight w:val="315"/>
        </w:trPr>
        <w:tc>
          <w:tcPr>
            <w:tcW w:w="431" w:type="pct"/>
            <w:shd w:val="clear" w:color="auto" w:fill="FBE4D5" w:themeFill="accent2" w:themeFillTint="33"/>
            <w:vAlign w:val="center"/>
          </w:tcPr>
          <w:p w14:paraId="73AAB707" w14:textId="77777777" w:rsidR="00E36548" w:rsidRPr="00F82A8D" w:rsidRDefault="00E36548" w:rsidP="00E36548">
            <w:pPr>
              <w:pStyle w:val="aff"/>
              <w:numPr>
                <w:ilvl w:val="0"/>
                <w:numId w:val="57"/>
              </w:numPr>
              <w:spacing w:before="60" w:after="60"/>
              <w:ind w:left="0" w:firstLine="0"/>
              <w:contextualSpacing w:val="0"/>
              <w:jc w:val="center"/>
              <w:rPr>
                <w:b/>
                <w:lang w:val="el-GR" w:eastAsia="el-GR"/>
              </w:rPr>
            </w:pPr>
          </w:p>
        </w:tc>
        <w:tc>
          <w:tcPr>
            <w:tcW w:w="3513" w:type="pct"/>
            <w:shd w:val="clear" w:color="auto" w:fill="FBE4D5" w:themeFill="accent2" w:themeFillTint="33"/>
            <w:vAlign w:val="center"/>
          </w:tcPr>
          <w:p w14:paraId="773C85B8" w14:textId="77777777" w:rsidR="00E36548" w:rsidRPr="00252398" w:rsidRDefault="00E36548" w:rsidP="00C4217E">
            <w:pPr>
              <w:spacing w:before="60" w:after="60"/>
              <w:rPr>
                <w:b/>
                <w:lang w:val="el-GR" w:eastAsia="el-GR"/>
              </w:rPr>
            </w:pPr>
            <w:r w:rsidRPr="00840707">
              <w:rPr>
                <w:b/>
                <w:bCs/>
                <w:color w:val="000000"/>
              </w:rPr>
              <w:t>Μεθοδολογία Υλοποίησης Έργου</w:t>
            </w:r>
          </w:p>
        </w:tc>
        <w:tc>
          <w:tcPr>
            <w:tcW w:w="1056" w:type="pct"/>
            <w:shd w:val="clear" w:color="auto" w:fill="FBE4D5" w:themeFill="accent2" w:themeFillTint="33"/>
          </w:tcPr>
          <w:p w14:paraId="67E2DF8C" w14:textId="77777777" w:rsidR="00E36548" w:rsidRPr="00C00860" w:rsidRDefault="00E36548" w:rsidP="00C4217E">
            <w:pPr>
              <w:spacing w:before="60" w:after="60"/>
              <w:rPr>
                <w:lang w:val="el-GR" w:eastAsia="el-GR"/>
              </w:rPr>
            </w:pPr>
          </w:p>
        </w:tc>
      </w:tr>
      <w:tr w:rsidR="00190991" w:rsidRPr="00030312" w14:paraId="44B5ECF8" w14:textId="77777777" w:rsidTr="00F82A8D">
        <w:trPr>
          <w:trHeight w:val="315"/>
        </w:trPr>
        <w:tc>
          <w:tcPr>
            <w:tcW w:w="431" w:type="pct"/>
            <w:shd w:val="clear" w:color="auto" w:fill="auto"/>
            <w:vAlign w:val="center"/>
            <w:hideMark/>
          </w:tcPr>
          <w:p w14:paraId="71CC84B9" w14:textId="77777777" w:rsidR="00190991" w:rsidRPr="00252398" w:rsidRDefault="00190991" w:rsidP="00190991">
            <w:pPr>
              <w:pStyle w:val="aff"/>
              <w:numPr>
                <w:ilvl w:val="1"/>
                <w:numId w:val="58"/>
              </w:numPr>
              <w:spacing w:before="60" w:after="60"/>
              <w:ind w:left="0" w:firstLine="0"/>
              <w:contextualSpacing w:val="0"/>
              <w:jc w:val="center"/>
              <w:rPr>
                <w:lang w:val="el-GR" w:eastAsia="el-GR"/>
              </w:rPr>
            </w:pPr>
          </w:p>
        </w:tc>
        <w:tc>
          <w:tcPr>
            <w:tcW w:w="3513" w:type="pct"/>
            <w:shd w:val="clear" w:color="auto" w:fill="auto"/>
            <w:vAlign w:val="center"/>
            <w:hideMark/>
          </w:tcPr>
          <w:p w14:paraId="4E0CAD8F" w14:textId="77777777" w:rsidR="00190991" w:rsidRPr="00382388" w:rsidRDefault="00190991" w:rsidP="00190991">
            <w:pPr>
              <w:spacing w:before="60" w:after="60"/>
              <w:rPr>
                <w:lang w:val="el-GR" w:eastAsia="el-GR"/>
              </w:rPr>
            </w:pPr>
            <w:r w:rsidRPr="00382388">
              <w:rPr>
                <w:color w:val="000000"/>
                <w:lang w:val="el-GR"/>
              </w:rPr>
              <w:t>Φάσεις Υλοποίησης – Παραδοτέα - Χρονοδιάγραμμα - Ομάδα Έργου</w:t>
            </w:r>
          </w:p>
        </w:tc>
        <w:tc>
          <w:tcPr>
            <w:tcW w:w="1056" w:type="pct"/>
          </w:tcPr>
          <w:p w14:paraId="576B26A2" w14:textId="188C911B" w:rsidR="00190991" w:rsidRPr="00252398" w:rsidRDefault="00190991" w:rsidP="00190991">
            <w:pPr>
              <w:spacing w:before="60" w:after="60"/>
              <w:rPr>
                <w:lang w:val="el-GR" w:eastAsia="el-GR"/>
              </w:rPr>
            </w:pPr>
            <w:r>
              <w:rPr>
                <w:lang w:val="el-GR" w:eastAsia="el-GR"/>
              </w:rPr>
              <w:t>Παράρτημα Ι, παρ. 3</w:t>
            </w:r>
          </w:p>
        </w:tc>
      </w:tr>
      <w:tr w:rsidR="00190991" w:rsidRPr="00E36548" w14:paraId="1A120AB8" w14:textId="77777777" w:rsidTr="00F82A8D">
        <w:trPr>
          <w:trHeight w:val="525"/>
        </w:trPr>
        <w:tc>
          <w:tcPr>
            <w:tcW w:w="431" w:type="pct"/>
            <w:shd w:val="clear" w:color="auto" w:fill="auto"/>
            <w:vAlign w:val="center"/>
            <w:hideMark/>
          </w:tcPr>
          <w:p w14:paraId="1250B0F3" w14:textId="77777777" w:rsidR="00190991" w:rsidRPr="00252398" w:rsidRDefault="00190991" w:rsidP="00190991">
            <w:pPr>
              <w:pStyle w:val="aff"/>
              <w:numPr>
                <w:ilvl w:val="1"/>
                <w:numId w:val="58"/>
              </w:numPr>
              <w:spacing w:before="60" w:after="60"/>
              <w:ind w:left="0" w:firstLine="0"/>
              <w:contextualSpacing w:val="0"/>
              <w:jc w:val="center"/>
              <w:rPr>
                <w:lang w:val="el-GR" w:eastAsia="el-GR"/>
              </w:rPr>
            </w:pPr>
          </w:p>
        </w:tc>
        <w:tc>
          <w:tcPr>
            <w:tcW w:w="3513" w:type="pct"/>
            <w:shd w:val="clear" w:color="auto" w:fill="auto"/>
            <w:vAlign w:val="center"/>
            <w:hideMark/>
          </w:tcPr>
          <w:p w14:paraId="3CA11F5D" w14:textId="77777777" w:rsidR="00190991" w:rsidRPr="00382388" w:rsidRDefault="00190991" w:rsidP="00190991">
            <w:pPr>
              <w:spacing w:before="60" w:after="60"/>
              <w:jc w:val="left"/>
              <w:rPr>
                <w:lang w:val="el-GR" w:eastAsia="el-GR"/>
              </w:rPr>
            </w:pPr>
            <w:r w:rsidRPr="00382388">
              <w:rPr>
                <w:color w:val="000000"/>
              </w:rPr>
              <w:t>Μεθοδολογία Διοίκησης Έργου</w:t>
            </w:r>
            <w:r w:rsidRPr="00382388" w:rsidDel="00E45A4D">
              <w:rPr>
                <w:color w:val="000000"/>
              </w:rPr>
              <w:t xml:space="preserve"> </w:t>
            </w:r>
          </w:p>
        </w:tc>
        <w:tc>
          <w:tcPr>
            <w:tcW w:w="1056" w:type="pct"/>
          </w:tcPr>
          <w:p w14:paraId="0C3CF866" w14:textId="2AE02F11" w:rsidR="00190991" w:rsidRPr="00252398" w:rsidRDefault="00190991" w:rsidP="00190991">
            <w:pPr>
              <w:spacing w:before="60" w:after="60"/>
              <w:rPr>
                <w:lang w:val="el-GR" w:eastAsia="el-GR"/>
              </w:rPr>
            </w:pPr>
            <w:r>
              <w:rPr>
                <w:lang w:val="el-GR" w:eastAsia="el-GR"/>
              </w:rPr>
              <w:t>Παράρτημα Ι, παρ. 3</w:t>
            </w:r>
          </w:p>
        </w:tc>
      </w:tr>
      <w:tr w:rsidR="00E36548" w:rsidRPr="00E36548" w14:paraId="600B9464" w14:textId="77777777" w:rsidTr="00F82A8D">
        <w:trPr>
          <w:trHeight w:val="315"/>
        </w:trPr>
        <w:tc>
          <w:tcPr>
            <w:tcW w:w="431"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4131E805" w14:textId="77777777" w:rsidR="00E36548" w:rsidRPr="00252398" w:rsidRDefault="00E36548" w:rsidP="00E36548">
            <w:pPr>
              <w:pStyle w:val="aff"/>
              <w:numPr>
                <w:ilvl w:val="0"/>
                <w:numId w:val="57"/>
              </w:numPr>
              <w:spacing w:before="60" w:after="60"/>
              <w:ind w:left="0" w:firstLine="0"/>
              <w:contextualSpacing w:val="0"/>
              <w:jc w:val="center"/>
              <w:rPr>
                <w:b/>
                <w:lang w:val="el-GR" w:eastAsia="el-GR"/>
              </w:rPr>
            </w:pPr>
          </w:p>
        </w:tc>
        <w:tc>
          <w:tcPr>
            <w:tcW w:w="3513"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29EE3FB" w14:textId="77777777" w:rsidR="00E36548" w:rsidRPr="00252398" w:rsidRDefault="00E36548" w:rsidP="00C4217E">
            <w:pPr>
              <w:pStyle w:val="aff"/>
              <w:spacing w:before="60" w:after="60"/>
              <w:ind w:left="0"/>
              <w:contextualSpacing w:val="0"/>
              <w:jc w:val="left"/>
              <w:rPr>
                <w:b/>
                <w:lang w:val="el-GR" w:eastAsia="el-GR"/>
              </w:rPr>
            </w:pPr>
            <w:r w:rsidRPr="00F82A8D">
              <w:rPr>
                <w:b/>
              </w:rPr>
              <w:t>Πίνακες Συμμόρφωσης</w:t>
            </w:r>
          </w:p>
        </w:tc>
        <w:tc>
          <w:tcPr>
            <w:tcW w:w="105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49CD7B2" w14:textId="77777777" w:rsidR="00E36548" w:rsidRPr="00C00860" w:rsidRDefault="00E36548" w:rsidP="00C4217E">
            <w:pPr>
              <w:pStyle w:val="aff"/>
              <w:spacing w:before="60" w:after="60"/>
              <w:ind w:left="0"/>
              <w:contextualSpacing w:val="0"/>
              <w:jc w:val="left"/>
              <w:rPr>
                <w:b/>
                <w:lang w:val="el-GR" w:eastAsia="el-GR"/>
              </w:rPr>
            </w:pPr>
          </w:p>
        </w:tc>
      </w:tr>
      <w:tr w:rsidR="00E36548" w:rsidRPr="00F84B4D" w14:paraId="5B8458AC" w14:textId="77777777" w:rsidTr="00F82A8D">
        <w:trPr>
          <w:trHeight w:val="315"/>
        </w:trPr>
        <w:tc>
          <w:tcPr>
            <w:tcW w:w="431"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37489A2B" w14:textId="77777777" w:rsidR="00E36548" w:rsidRPr="00252398" w:rsidRDefault="00E36548" w:rsidP="00E36548">
            <w:pPr>
              <w:pStyle w:val="aff"/>
              <w:numPr>
                <w:ilvl w:val="0"/>
                <w:numId w:val="57"/>
              </w:numPr>
              <w:spacing w:before="60" w:after="60"/>
              <w:ind w:left="0" w:firstLine="0"/>
              <w:contextualSpacing w:val="0"/>
              <w:jc w:val="center"/>
              <w:rPr>
                <w:b/>
                <w:lang w:val="el-GR" w:eastAsia="el-GR"/>
              </w:rPr>
            </w:pPr>
          </w:p>
        </w:tc>
        <w:tc>
          <w:tcPr>
            <w:tcW w:w="3513"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74F354A" w14:textId="77777777" w:rsidR="00E36548" w:rsidRPr="00382388" w:rsidRDefault="00E36548" w:rsidP="00C4217E">
            <w:pPr>
              <w:spacing w:before="60" w:after="60"/>
              <w:jc w:val="left"/>
              <w:rPr>
                <w:b/>
                <w:u w:val="single"/>
                <w:lang w:val="el-GR"/>
              </w:rPr>
            </w:pPr>
            <w:r w:rsidRPr="00382388">
              <w:rPr>
                <w:b/>
                <w:lang w:val="el-GR"/>
              </w:rPr>
              <w:t xml:space="preserve">Πίνακες Οικονομικής Προσφοράς, </w:t>
            </w:r>
            <w:r w:rsidRPr="00382388">
              <w:rPr>
                <w:b/>
                <w:u w:val="single"/>
                <w:lang w:val="el-GR"/>
              </w:rPr>
              <w:t>χωρίς τιμές</w:t>
            </w:r>
          </w:p>
          <w:p w14:paraId="34BC57A3" w14:textId="77777777" w:rsidR="00E36548" w:rsidRPr="00252398" w:rsidRDefault="00E36548" w:rsidP="00C4217E">
            <w:pPr>
              <w:pStyle w:val="aff"/>
              <w:spacing w:before="60" w:after="60"/>
              <w:ind w:left="0"/>
              <w:contextualSpacing w:val="0"/>
              <w:jc w:val="left"/>
              <w:rPr>
                <w:b/>
                <w:lang w:val="el-GR" w:eastAsia="el-GR"/>
              </w:rPr>
            </w:pPr>
            <w:r w:rsidRPr="00F82A8D">
              <w:rPr>
                <w:u w:val="single"/>
                <w:lang w:val="el-GR"/>
              </w:rPr>
              <w:t>Η εμφάνιση τιμής/ τιμών στον εν λόγω πίνακα αποτελεί λόγο απόρριψης της προσφοράς</w:t>
            </w:r>
          </w:p>
        </w:tc>
        <w:tc>
          <w:tcPr>
            <w:tcW w:w="105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87AD684" w14:textId="77777777" w:rsidR="00E36548" w:rsidRPr="00252398" w:rsidRDefault="00E36548" w:rsidP="00C4217E">
            <w:pPr>
              <w:pStyle w:val="aff"/>
              <w:spacing w:before="60" w:after="60"/>
              <w:ind w:left="0"/>
              <w:contextualSpacing w:val="0"/>
              <w:jc w:val="left"/>
              <w:rPr>
                <w:b/>
                <w:lang w:val="el-GR" w:eastAsia="el-GR"/>
              </w:rPr>
            </w:pPr>
          </w:p>
        </w:tc>
      </w:tr>
    </w:tbl>
    <w:p w14:paraId="7F4AACB3" w14:textId="77777777" w:rsidR="00E36548" w:rsidRDefault="00E36548" w:rsidP="00C93CF5">
      <w:pPr>
        <w:autoSpaceDE w:val="0"/>
        <w:autoSpaceDN w:val="0"/>
        <w:adjustRightInd w:val="0"/>
        <w:spacing w:after="0" w:line="276" w:lineRule="auto"/>
        <w:rPr>
          <w:bCs/>
          <w:i/>
          <w:iCs/>
          <w:color w:val="5B9BD5"/>
          <w:lang w:val="el-GR"/>
        </w:rPr>
      </w:pPr>
    </w:p>
    <w:p w14:paraId="6ED056A5" w14:textId="77777777" w:rsidR="00E36548" w:rsidRPr="00603221" w:rsidRDefault="00E36548" w:rsidP="00C93CF5">
      <w:pPr>
        <w:autoSpaceDE w:val="0"/>
        <w:autoSpaceDN w:val="0"/>
        <w:adjustRightInd w:val="0"/>
        <w:spacing w:after="0" w:line="276" w:lineRule="auto"/>
        <w:rPr>
          <w:lang w:val="el-GR"/>
        </w:rPr>
      </w:pPr>
    </w:p>
    <w:p w14:paraId="4998EF74" w14:textId="77777777" w:rsidR="00C93CF5" w:rsidRPr="00603221" w:rsidRDefault="00C93CF5" w:rsidP="00C93CF5">
      <w:pPr>
        <w:rPr>
          <w:lang w:val="el-GR"/>
        </w:rPr>
      </w:pPr>
    </w:p>
    <w:p w14:paraId="0B270432" w14:textId="77777777" w:rsidR="003D154A" w:rsidRPr="00603221" w:rsidRDefault="003D154A">
      <w:pPr>
        <w:pStyle w:val="normalwithoutspacing"/>
        <w:sectPr w:rsidR="003D154A" w:rsidRPr="00603221" w:rsidSect="00DF02B0">
          <w:pgSz w:w="11906" w:h="16838"/>
          <w:pgMar w:top="1134" w:right="1134" w:bottom="1134" w:left="1134" w:header="720" w:footer="709" w:gutter="0"/>
          <w:cols w:space="720"/>
          <w:titlePg/>
          <w:docGrid w:linePitch="360"/>
        </w:sectPr>
      </w:pPr>
    </w:p>
    <w:p w14:paraId="72D8977A" w14:textId="77777777" w:rsidR="008338F0" w:rsidRPr="00603221" w:rsidRDefault="008338F0">
      <w:pPr>
        <w:rPr>
          <w:lang w:val="el-GR"/>
        </w:rPr>
      </w:pPr>
    </w:p>
    <w:p w14:paraId="7A380EB0" w14:textId="77777777" w:rsidR="008338F0" w:rsidRPr="00603221" w:rsidRDefault="003355E7" w:rsidP="00F82A8D">
      <w:pPr>
        <w:pStyle w:val="2"/>
        <w:numPr>
          <w:ilvl w:val="0"/>
          <w:numId w:val="0"/>
        </w:numPr>
        <w:ind w:left="576" w:hanging="576"/>
        <w:rPr>
          <w:rFonts w:cs="Tahoma"/>
          <w:lang w:val="el-GR"/>
        </w:rPr>
      </w:pPr>
      <w:bookmarkStart w:id="738" w:name="_Ref510087099"/>
      <w:bookmarkStart w:id="739" w:name="_Ref40980023"/>
      <w:bookmarkStart w:id="740" w:name="_Ref40980058"/>
      <w:bookmarkStart w:id="741" w:name="_Ref40980548"/>
      <w:bookmarkStart w:id="742" w:name="_Ref55324421"/>
      <w:bookmarkStart w:id="743" w:name="_Toc97194378"/>
      <w:bookmarkStart w:id="744" w:name="_Toc97194482"/>
      <w:bookmarkStart w:id="745" w:name="_Toc145407048"/>
      <w:r w:rsidRPr="00603221">
        <w:rPr>
          <w:rFonts w:cs="Tahoma"/>
          <w:lang w:val="el-GR"/>
        </w:rPr>
        <w:t xml:space="preserve">ΠΑΡΑΡΤΗΜΑ </w:t>
      </w:r>
      <w:r w:rsidRPr="00603221">
        <w:rPr>
          <w:rFonts w:cs="Tahoma"/>
        </w:rPr>
        <w:t>VI</w:t>
      </w:r>
      <w:r w:rsidRPr="00603221">
        <w:rPr>
          <w:rFonts w:cs="Tahoma"/>
          <w:lang w:val="el-GR"/>
        </w:rPr>
        <w:t xml:space="preserve"> – </w:t>
      </w:r>
      <w:r w:rsidR="006E4901" w:rsidRPr="00603221">
        <w:rPr>
          <w:rFonts w:cs="Tahoma"/>
          <w:lang w:val="el-GR"/>
        </w:rPr>
        <w:t>Υπόδειγμα Οικονομικής Προσφοράς</w:t>
      </w:r>
      <w:bookmarkEnd w:id="738"/>
      <w:bookmarkEnd w:id="739"/>
      <w:bookmarkEnd w:id="740"/>
      <w:bookmarkEnd w:id="741"/>
      <w:bookmarkEnd w:id="742"/>
      <w:bookmarkEnd w:id="743"/>
      <w:bookmarkEnd w:id="744"/>
      <w:bookmarkEnd w:id="745"/>
      <w:r w:rsidR="00E1337D" w:rsidRPr="00603221">
        <w:rPr>
          <w:rFonts w:cs="Tahoma"/>
          <w:lang w:val="el-GR"/>
        </w:rPr>
        <w:t xml:space="preserve"> </w:t>
      </w:r>
    </w:p>
    <w:p w14:paraId="6DF180E9" w14:textId="77777777" w:rsidR="00623457" w:rsidRPr="00C4217E" w:rsidRDefault="00623457" w:rsidP="00F82A8D">
      <w:pPr>
        <w:pStyle w:val="3"/>
        <w:numPr>
          <w:ilvl w:val="2"/>
          <w:numId w:val="53"/>
        </w:numPr>
        <w:ind w:left="1134" w:hanging="414"/>
        <w:rPr>
          <w:rFonts w:cs="Tahoma"/>
          <w:lang w:val="el-GR"/>
        </w:rPr>
      </w:pPr>
      <w:bookmarkStart w:id="746" w:name="_Toc127367362"/>
      <w:bookmarkStart w:id="747" w:name="_Toc127367363"/>
      <w:bookmarkStart w:id="748" w:name="_Toc127367381"/>
      <w:bookmarkStart w:id="749" w:name="_Toc127367393"/>
      <w:bookmarkStart w:id="750" w:name="_Toc127367405"/>
      <w:bookmarkStart w:id="751" w:name="_Toc127367425"/>
      <w:bookmarkStart w:id="752" w:name="_Toc127367426"/>
      <w:bookmarkStart w:id="753" w:name="_Toc127367444"/>
      <w:bookmarkStart w:id="754" w:name="_Toc127367456"/>
      <w:bookmarkStart w:id="755" w:name="_Toc127367468"/>
      <w:bookmarkStart w:id="756" w:name="_Toc127367488"/>
      <w:bookmarkStart w:id="757" w:name="_Toc127367489"/>
      <w:bookmarkStart w:id="758" w:name="_Toc127367490"/>
      <w:bookmarkStart w:id="759" w:name="_Toc127367508"/>
      <w:bookmarkStart w:id="760" w:name="_Toc127367520"/>
      <w:bookmarkStart w:id="761" w:name="_Toc127367532"/>
      <w:bookmarkStart w:id="762" w:name="_Toc127367552"/>
      <w:bookmarkStart w:id="763" w:name="_Toc240445878"/>
      <w:bookmarkStart w:id="764" w:name="_Toc366852699"/>
      <w:bookmarkStart w:id="765" w:name="_Ref508304059"/>
      <w:bookmarkStart w:id="766" w:name="_Toc10632752"/>
      <w:bookmarkStart w:id="767" w:name="_Toc42167519"/>
      <w:bookmarkStart w:id="768" w:name="_Toc53671372"/>
      <w:bookmarkStart w:id="769" w:name="_Toc97194382"/>
      <w:bookmarkStart w:id="770" w:name="_Toc97194486"/>
      <w:bookmarkStart w:id="771" w:name="_Toc145407049"/>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r w:rsidRPr="00C4217E">
        <w:rPr>
          <w:rFonts w:cs="Tahoma"/>
          <w:lang w:val="el-GR"/>
        </w:rPr>
        <w:t>Υπηρεσίες</w:t>
      </w:r>
      <w:bookmarkEnd w:id="763"/>
      <w:bookmarkEnd w:id="764"/>
      <w:bookmarkEnd w:id="765"/>
      <w:bookmarkEnd w:id="766"/>
      <w:bookmarkEnd w:id="767"/>
      <w:bookmarkEnd w:id="768"/>
      <w:bookmarkEnd w:id="769"/>
      <w:bookmarkEnd w:id="770"/>
      <w:bookmarkEnd w:id="771"/>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000" w:firstRow="0" w:lastRow="0" w:firstColumn="0" w:lastColumn="0" w:noHBand="0" w:noVBand="0"/>
      </w:tblPr>
      <w:tblGrid>
        <w:gridCol w:w="477"/>
        <w:gridCol w:w="3949"/>
        <w:gridCol w:w="6"/>
        <w:gridCol w:w="831"/>
        <w:gridCol w:w="1099"/>
        <w:gridCol w:w="953"/>
        <w:gridCol w:w="1034"/>
        <w:gridCol w:w="1158"/>
      </w:tblGrid>
      <w:tr w:rsidR="00623457" w:rsidRPr="00C4217E" w14:paraId="5379985B" w14:textId="77777777" w:rsidTr="00F82A8D">
        <w:trPr>
          <w:cantSplit/>
          <w:tblHeader/>
        </w:trPr>
        <w:tc>
          <w:tcPr>
            <w:tcW w:w="251" w:type="pct"/>
            <w:vMerge w:val="restart"/>
            <w:shd w:val="pct15" w:color="auto" w:fill="FFFFFF"/>
            <w:vAlign w:val="center"/>
          </w:tcPr>
          <w:p w14:paraId="64EB5950" w14:textId="77777777" w:rsidR="00623457" w:rsidRPr="00840707" w:rsidRDefault="00623457" w:rsidP="00C4217E">
            <w:pPr>
              <w:keepNext/>
              <w:keepLines/>
              <w:spacing w:before="60" w:after="60"/>
              <w:ind w:right="-191"/>
              <w:rPr>
                <w:sz w:val="18"/>
                <w:szCs w:val="18"/>
                <w:lang w:val="el-GR"/>
              </w:rPr>
            </w:pPr>
            <w:r w:rsidRPr="00840707">
              <w:rPr>
                <w:sz w:val="18"/>
                <w:szCs w:val="18"/>
                <w:lang w:val="el-GR"/>
              </w:rPr>
              <w:t>Α/Α</w:t>
            </w:r>
          </w:p>
        </w:tc>
        <w:tc>
          <w:tcPr>
            <w:tcW w:w="2077" w:type="pct"/>
            <w:vMerge w:val="restart"/>
            <w:shd w:val="pct15" w:color="auto" w:fill="FFFFFF"/>
            <w:vAlign w:val="center"/>
          </w:tcPr>
          <w:p w14:paraId="33CE36D8"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ΠΕΡΙΓΡΑΦΗ</w:t>
            </w:r>
          </w:p>
        </w:tc>
        <w:tc>
          <w:tcPr>
            <w:tcW w:w="440" w:type="pct"/>
            <w:gridSpan w:val="2"/>
            <w:vMerge w:val="restart"/>
            <w:shd w:val="pct15" w:color="auto" w:fill="FFFFFF"/>
            <w:vAlign w:val="center"/>
          </w:tcPr>
          <w:p w14:paraId="091ABBB6" w14:textId="77777777" w:rsidR="00623457" w:rsidRPr="00840707" w:rsidRDefault="00623457" w:rsidP="00C4217E">
            <w:pPr>
              <w:keepNext/>
              <w:keepLines/>
              <w:spacing w:before="60" w:after="60"/>
              <w:ind w:left="-100" w:right="-11"/>
              <w:jc w:val="center"/>
              <w:rPr>
                <w:sz w:val="18"/>
                <w:szCs w:val="18"/>
                <w:lang w:val="el-GR"/>
              </w:rPr>
            </w:pPr>
            <w:r w:rsidRPr="00840707">
              <w:rPr>
                <w:sz w:val="18"/>
                <w:szCs w:val="18"/>
                <w:lang w:val="el-GR"/>
              </w:rPr>
              <w:t>Ανθρωπομήνες</w:t>
            </w:r>
          </w:p>
        </w:tc>
        <w:tc>
          <w:tcPr>
            <w:tcW w:w="1079" w:type="pct"/>
            <w:gridSpan w:val="2"/>
            <w:tcBorders>
              <w:bottom w:val="single" w:sz="4" w:space="0" w:color="auto"/>
            </w:tcBorders>
            <w:shd w:val="pct15" w:color="auto" w:fill="FFFFFF"/>
            <w:vAlign w:val="center"/>
          </w:tcPr>
          <w:p w14:paraId="619FF448" w14:textId="77777777" w:rsidR="00623457" w:rsidRPr="00840707" w:rsidRDefault="00623457" w:rsidP="00C4217E">
            <w:pPr>
              <w:keepNext/>
              <w:keepLines/>
              <w:spacing w:before="60" w:after="60"/>
              <w:rPr>
                <w:sz w:val="18"/>
                <w:szCs w:val="18"/>
                <w:lang w:val="el-GR"/>
              </w:rPr>
            </w:pPr>
            <w:r w:rsidRPr="00840707">
              <w:rPr>
                <w:sz w:val="18"/>
                <w:szCs w:val="18"/>
                <w:lang w:val="el-GR"/>
              </w:rPr>
              <w:t>ΑΞΙΑ ΧΩΡΙΣ ΦΠΑ [€]</w:t>
            </w:r>
          </w:p>
        </w:tc>
        <w:tc>
          <w:tcPr>
            <w:tcW w:w="544" w:type="pct"/>
            <w:vMerge w:val="restart"/>
            <w:shd w:val="pct15" w:color="auto" w:fill="FFFFFF"/>
            <w:vAlign w:val="center"/>
          </w:tcPr>
          <w:p w14:paraId="506B4CB7" w14:textId="77777777" w:rsidR="00623457" w:rsidRPr="00840707" w:rsidRDefault="00623457" w:rsidP="00C4217E">
            <w:pPr>
              <w:keepNext/>
              <w:keepLines/>
              <w:spacing w:before="60" w:after="60"/>
              <w:rPr>
                <w:sz w:val="18"/>
                <w:szCs w:val="18"/>
                <w:lang w:val="el-GR"/>
              </w:rPr>
            </w:pPr>
            <w:r w:rsidRPr="00840707">
              <w:rPr>
                <w:sz w:val="18"/>
                <w:szCs w:val="18"/>
                <w:lang w:val="el-GR"/>
              </w:rPr>
              <w:t>ΦΠΑ [€]</w:t>
            </w:r>
          </w:p>
        </w:tc>
        <w:tc>
          <w:tcPr>
            <w:tcW w:w="609" w:type="pct"/>
            <w:vMerge w:val="restart"/>
            <w:shd w:val="pct15" w:color="auto" w:fill="FFFFFF"/>
            <w:vAlign w:val="center"/>
          </w:tcPr>
          <w:p w14:paraId="3F6AEB29" w14:textId="77777777" w:rsidR="00623457" w:rsidRPr="00840707" w:rsidRDefault="00623457" w:rsidP="00C4217E">
            <w:pPr>
              <w:keepNext/>
              <w:keepLines/>
              <w:spacing w:before="60" w:after="60"/>
              <w:rPr>
                <w:sz w:val="18"/>
                <w:szCs w:val="18"/>
                <w:lang w:val="el-GR"/>
              </w:rPr>
            </w:pPr>
            <w:r w:rsidRPr="00840707">
              <w:rPr>
                <w:sz w:val="18"/>
                <w:szCs w:val="18"/>
                <w:lang w:val="el-GR"/>
              </w:rPr>
              <w:t xml:space="preserve">ΣΥΝΟΛΙΚΗ ΑΞΙΑ </w:t>
            </w:r>
          </w:p>
          <w:p w14:paraId="03CC6634" w14:textId="77777777" w:rsidR="00623457" w:rsidRPr="00840707" w:rsidRDefault="00623457" w:rsidP="00C4217E">
            <w:pPr>
              <w:keepNext/>
              <w:keepLines/>
              <w:spacing w:before="60" w:after="60"/>
              <w:rPr>
                <w:sz w:val="18"/>
                <w:szCs w:val="18"/>
                <w:lang w:val="el-GR"/>
              </w:rPr>
            </w:pPr>
            <w:r w:rsidRPr="00840707">
              <w:rPr>
                <w:sz w:val="18"/>
                <w:szCs w:val="18"/>
                <w:lang w:val="el-GR"/>
              </w:rPr>
              <w:t>ΜΕ ΦΠΑ [€]</w:t>
            </w:r>
          </w:p>
        </w:tc>
      </w:tr>
      <w:tr w:rsidR="00623457" w:rsidRPr="00C4217E" w14:paraId="2D0F3E1A" w14:textId="77777777" w:rsidTr="00C4217E">
        <w:tc>
          <w:tcPr>
            <w:tcW w:w="251" w:type="pct"/>
            <w:vMerge/>
            <w:shd w:val="clear" w:color="auto" w:fill="FFFFFF"/>
            <w:vAlign w:val="center"/>
          </w:tcPr>
          <w:p w14:paraId="7AD6AF20" w14:textId="77777777" w:rsidR="00623457" w:rsidRPr="00840707" w:rsidRDefault="00623457" w:rsidP="00C4217E">
            <w:pPr>
              <w:keepNext/>
              <w:keepLines/>
              <w:spacing w:before="60" w:after="60"/>
              <w:rPr>
                <w:sz w:val="18"/>
                <w:szCs w:val="18"/>
                <w:lang w:val="el-GR"/>
              </w:rPr>
            </w:pPr>
          </w:p>
        </w:tc>
        <w:tc>
          <w:tcPr>
            <w:tcW w:w="2077" w:type="pct"/>
            <w:vMerge/>
            <w:shd w:val="clear" w:color="auto" w:fill="FFFFFF"/>
            <w:vAlign w:val="center"/>
          </w:tcPr>
          <w:p w14:paraId="19095730" w14:textId="77777777" w:rsidR="00623457" w:rsidRPr="00840707" w:rsidRDefault="00623457" w:rsidP="00C4217E">
            <w:pPr>
              <w:keepNext/>
              <w:keepLines/>
              <w:spacing w:before="60" w:after="60"/>
              <w:rPr>
                <w:sz w:val="18"/>
                <w:szCs w:val="18"/>
                <w:lang w:val="el-GR"/>
              </w:rPr>
            </w:pPr>
          </w:p>
        </w:tc>
        <w:tc>
          <w:tcPr>
            <w:tcW w:w="440" w:type="pct"/>
            <w:gridSpan w:val="2"/>
            <w:vMerge/>
            <w:shd w:val="clear" w:color="auto" w:fill="FFFFFF"/>
            <w:vAlign w:val="center"/>
          </w:tcPr>
          <w:p w14:paraId="166289F5" w14:textId="77777777" w:rsidR="00623457" w:rsidRPr="00840707" w:rsidRDefault="00623457" w:rsidP="00C4217E">
            <w:pPr>
              <w:keepNext/>
              <w:keepLines/>
              <w:spacing w:before="60" w:after="60"/>
              <w:rPr>
                <w:sz w:val="18"/>
                <w:szCs w:val="18"/>
                <w:lang w:val="el-GR"/>
              </w:rPr>
            </w:pPr>
          </w:p>
        </w:tc>
        <w:tc>
          <w:tcPr>
            <w:tcW w:w="578" w:type="pct"/>
            <w:shd w:val="pct15" w:color="auto" w:fill="FFFFFF"/>
            <w:vAlign w:val="center"/>
          </w:tcPr>
          <w:p w14:paraId="5D533459"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ΤΙΜΗ ΜΟΝΑΔΑΣ</w:t>
            </w:r>
          </w:p>
        </w:tc>
        <w:tc>
          <w:tcPr>
            <w:tcW w:w="501" w:type="pct"/>
            <w:shd w:val="pct15" w:color="auto" w:fill="FFFFFF"/>
            <w:vAlign w:val="center"/>
          </w:tcPr>
          <w:p w14:paraId="5C0C2AF3"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ΣΥΝΟΛΟ</w:t>
            </w:r>
          </w:p>
        </w:tc>
        <w:tc>
          <w:tcPr>
            <w:tcW w:w="544" w:type="pct"/>
            <w:vMerge/>
            <w:shd w:val="clear" w:color="auto" w:fill="FFFFFF"/>
            <w:vAlign w:val="center"/>
          </w:tcPr>
          <w:p w14:paraId="59D88657" w14:textId="77777777" w:rsidR="00623457" w:rsidRPr="00840707" w:rsidRDefault="00623457" w:rsidP="00C4217E">
            <w:pPr>
              <w:keepNext/>
              <w:keepLines/>
              <w:spacing w:before="60" w:after="60"/>
              <w:rPr>
                <w:sz w:val="18"/>
                <w:szCs w:val="18"/>
                <w:lang w:val="el-GR"/>
              </w:rPr>
            </w:pPr>
          </w:p>
        </w:tc>
        <w:tc>
          <w:tcPr>
            <w:tcW w:w="609" w:type="pct"/>
            <w:vMerge/>
            <w:shd w:val="clear" w:color="auto" w:fill="FFFFFF"/>
            <w:vAlign w:val="center"/>
          </w:tcPr>
          <w:p w14:paraId="62A69E2E" w14:textId="77777777" w:rsidR="00623457" w:rsidRPr="00840707" w:rsidRDefault="00623457" w:rsidP="00C4217E">
            <w:pPr>
              <w:keepNext/>
              <w:keepLines/>
              <w:spacing w:before="60" w:after="60"/>
              <w:rPr>
                <w:sz w:val="18"/>
                <w:szCs w:val="18"/>
                <w:lang w:val="el-GR"/>
              </w:rPr>
            </w:pPr>
          </w:p>
        </w:tc>
      </w:tr>
      <w:tr w:rsidR="00FD5CAC" w:rsidRPr="00F84B4D" w14:paraId="472AD229" w14:textId="77777777" w:rsidTr="00382388">
        <w:trPr>
          <w:trHeight w:val="284"/>
        </w:trPr>
        <w:tc>
          <w:tcPr>
            <w:tcW w:w="251" w:type="pct"/>
            <w:shd w:val="clear" w:color="auto" w:fill="FFFFFF"/>
            <w:vAlign w:val="center"/>
          </w:tcPr>
          <w:p w14:paraId="3CCE3ACB" w14:textId="77777777" w:rsidR="00FD5CAC" w:rsidRPr="00840707" w:rsidRDefault="00FD5CAC" w:rsidP="00FD5CAC">
            <w:pPr>
              <w:keepNext/>
              <w:keepLines/>
              <w:spacing w:before="60" w:after="60"/>
              <w:rPr>
                <w:sz w:val="18"/>
                <w:szCs w:val="18"/>
                <w:lang w:val="el-GR"/>
              </w:rPr>
            </w:pPr>
            <w:r w:rsidRPr="00840707">
              <w:rPr>
                <w:sz w:val="18"/>
                <w:szCs w:val="18"/>
                <w:lang w:val="el-GR"/>
              </w:rPr>
              <w:t>1.</w:t>
            </w:r>
          </w:p>
        </w:tc>
        <w:tc>
          <w:tcPr>
            <w:tcW w:w="2077" w:type="pct"/>
            <w:shd w:val="clear" w:color="auto" w:fill="FFFFFF"/>
          </w:tcPr>
          <w:p w14:paraId="4EB2654C" w14:textId="7B3E1F81" w:rsidR="00FD5CAC" w:rsidRPr="00382388" w:rsidRDefault="00FD5CAC" w:rsidP="00FD5CAC">
            <w:pPr>
              <w:keepNext/>
              <w:keepLines/>
              <w:spacing w:before="60" w:after="60"/>
              <w:rPr>
                <w:sz w:val="18"/>
                <w:szCs w:val="18"/>
                <w:lang w:val="el-GR"/>
              </w:rPr>
            </w:pPr>
            <w:r w:rsidRPr="00382388">
              <w:rPr>
                <w:sz w:val="18"/>
                <w:szCs w:val="18"/>
                <w:lang w:val="el-GR"/>
              </w:rPr>
              <w:t>Επιστημονική και τεχνική συνδρομή στον έλεγχο των μελετών εφαρμογής αναδόχων και διαδικασίες διασφάλισης ποιότητας  εκτέλεσης έργου</w:t>
            </w:r>
          </w:p>
        </w:tc>
        <w:tc>
          <w:tcPr>
            <w:tcW w:w="440" w:type="pct"/>
            <w:gridSpan w:val="2"/>
            <w:shd w:val="clear" w:color="auto" w:fill="FFFFFF"/>
            <w:vAlign w:val="center"/>
          </w:tcPr>
          <w:p w14:paraId="2CE4EF80" w14:textId="77777777" w:rsidR="00FD5CAC" w:rsidRPr="00840707" w:rsidRDefault="00FD5CAC" w:rsidP="00FD5CAC">
            <w:pPr>
              <w:keepNext/>
              <w:keepLines/>
              <w:spacing w:before="60" w:after="60"/>
              <w:rPr>
                <w:sz w:val="18"/>
                <w:szCs w:val="18"/>
                <w:lang w:val="el-GR"/>
              </w:rPr>
            </w:pPr>
          </w:p>
        </w:tc>
        <w:tc>
          <w:tcPr>
            <w:tcW w:w="578" w:type="pct"/>
            <w:shd w:val="clear" w:color="auto" w:fill="FFFFFF"/>
            <w:vAlign w:val="center"/>
          </w:tcPr>
          <w:p w14:paraId="65C4C1A3" w14:textId="77777777" w:rsidR="00FD5CAC" w:rsidRPr="00840707" w:rsidRDefault="00FD5CAC" w:rsidP="00FD5CAC">
            <w:pPr>
              <w:keepNext/>
              <w:keepLines/>
              <w:spacing w:before="60" w:after="60"/>
              <w:rPr>
                <w:sz w:val="18"/>
                <w:szCs w:val="18"/>
                <w:lang w:val="el-GR"/>
              </w:rPr>
            </w:pPr>
          </w:p>
        </w:tc>
        <w:tc>
          <w:tcPr>
            <w:tcW w:w="501" w:type="pct"/>
            <w:shd w:val="clear" w:color="auto" w:fill="FFFFFF"/>
            <w:vAlign w:val="center"/>
          </w:tcPr>
          <w:p w14:paraId="484576A3" w14:textId="77777777" w:rsidR="00FD5CAC" w:rsidRPr="00840707" w:rsidRDefault="00FD5CAC" w:rsidP="00FD5CAC">
            <w:pPr>
              <w:keepNext/>
              <w:keepLines/>
              <w:spacing w:before="60" w:after="60"/>
              <w:rPr>
                <w:sz w:val="18"/>
                <w:szCs w:val="18"/>
                <w:lang w:val="el-GR"/>
              </w:rPr>
            </w:pPr>
          </w:p>
        </w:tc>
        <w:tc>
          <w:tcPr>
            <w:tcW w:w="544" w:type="pct"/>
            <w:shd w:val="clear" w:color="auto" w:fill="FFFFFF"/>
            <w:vAlign w:val="center"/>
          </w:tcPr>
          <w:p w14:paraId="2BE51EB0" w14:textId="77777777" w:rsidR="00FD5CAC" w:rsidRPr="00840707" w:rsidRDefault="00FD5CAC" w:rsidP="00FD5CAC">
            <w:pPr>
              <w:keepNext/>
              <w:keepLines/>
              <w:spacing w:before="60" w:after="60"/>
              <w:rPr>
                <w:sz w:val="18"/>
                <w:szCs w:val="18"/>
                <w:lang w:val="el-GR"/>
              </w:rPr>
            </w:pPr>
          </w:p>
        </w:tc>
        <w:tc>
          <w:tcPr>
            <w:tcW w:w="609" w:type="pct"/>
            <w:shd w:val="clear" w:color="auto" w:fill="FFFFFF"/>
            <w:vAlign w:val="center"/>
          </w:tcPr>
          <w:p w14:paraId="0FD706C1" w14:textId="77777777" w:rsidR="00FD5CAC" w:rsidRPr="00840707" w:rsidRDefault="00FD5CAC" w:rsidP="00FD5CAC">
            <w:pPr>
              <w:keepNext/>
              <w:keepLines/>
              <w:spacing w:before="60" w:after="60"/>
              <w:rPr>
                <w:sz w:val="18"/>
                <w:szCs w:val="18"/>
                <w:lang w:val="el-GR"/>
              </w:rPr>
            </w:pPr>
          </w:p>
        </w:tc>
      </w:tr>
      <w:tr w:rsidR="00FD5CAC" w:rsidRPr="00F84B4D" w14:paraId="67FC78A1" w14:textId="77777777" w:rsidTr="00382388">
        <w:trPr>
          <w:trHeight w:val="284"/>
        </w:trPr>
        <w:tc>
          <w:tcPr>
            <w:tcW w:w="251" w:type="pct"/>
            <w:shd w:val="clear" w:color="auto" w:fill="FFFFFF"/>
            <w:vAlign w:val="center"/>
          </w:tcPr>
          <w:p w14:paraId="50CD43A3" w14:textId="77777777" w:rsidR="00FD5CAC" w:rsidRPr="00840707" w:rsidRDefault="00FD5CAC" w:rsidP="00FD5CAC">
            <w:pPr>
              <w:keepNext/>
              <w:keepLines/>
              <w:spacing w:before="60" w:after="60"/>
              <w:rPr>
                <w:sz w:val="18"/>
                <w:szCs w:val="18"/>
                <w:lang w:val="el-GR"/>
              </w:rPr>
            </w:pPr>
            <w:r w:rsidRPr="00840707">
              <w:rPr>
                <w:sz w:val="18"/>
                <w:szCs w:val="18"/>
                <w:lang w:val="el-GR"/>
              </w:rPr>
              <w:t>2.</w:t>
            </w:r>
          </w:p>
        </w:tc>
        <w:tc>
          <w:tcPr>
            <w:tcW w:w="2077" w:type="pct"/>
            <w:shd w:val="clear" w:color="auto" w:fill="FFFFFF"/>
          </w:tcPr>
          <w:p w14:paraId="6DA8AEC3" w14:textId="194BA1CF" w:rsidR="00FD5CAC" w:rsidRPr="00382388" w:rsidRDefault="00FD5CAC" w:rsidP="00FD5CAC">
            <w:pPr>
              <w:keepNext/>
              <w:keepLines/>
              <w:spacing w:before="60" w:after="60"/>
              <w:rPr>
                <w:sz w:val="18"/>
                <w:szCs w:val="18"/>
                <w:lang w:val="el-GR"/>
              </w:rPr>
            </w:pPr>
            <w:r w:rsidRPr="00382388">
              <w:rPr>
                <w:sz w:val="18"/>
                <w:szCs w:val="18"/>
                <w:lang w:val="el-GR"/>
              </w:rPr>
              <w:t>Παρακολούθηση site surveys, διασφάλιση ποιότητας υλικών και εργασιών,  δειγματοληπτικοί έλεγχοι</w:t>
            </w:r>
          </w:p>
        </w:tc>
        <w:tc>
          <w:tcPr>
            <w:tcW w:w="440" w:type="pct"/>
            <w:gridSpan w:val="2"/>
            <w:tcBorders>
              <w:bottom w:val="single" w:sz="4" w:space="0" w:color="auto"/>
            </w:tcBorders>
            <w:shd w:val="clear" w:color="auto" w:fill="FFFFFF"/>
            <w:vAlign w:val="center"/>
          </w:tcPr>
          <w:p w14:paraId="7B4553EA" w14:textId="77777777" w:rsidR="00FD5CAC" w:rsidRPr="00840707" w:rsidRDefault="00FD5CAC" w:rsidP="00FD5CAC">
            <w:pPr>
              <w:keepNext/>
              <w:keepLines/>
              <w:spacing w:before="60" w:after="60"/>
              <w:rPr>
                <w:sz w:val="18"/>
                <w:szCs w:val="18"/>
                <w:lang w:val="el-GR"/>
              </w:rPr>
            </w:pPr>
          </w:p>
        </w:tc>
        <w:tc>
          <w:tcPr>
            <w:tcW w:w="578" w:type="pct"/>
            <w:tcBorders>
              <w:bottom w:val="single" w:sz="4" w:space="0" w:color="auto"/>
            </w:tcBorders>
            <w:shd w:val="clear" w:color="auto" w:fill="FFFFFF"/>
            <w:vAlign w:val="center"/>
          </w:tcPr>
          <w:p w14:paraId="2DB1398F" w14:textId="77777777" w:rsidR="00FD5CAC" w:rsidRPr="00840707" w:rsidRDefault="00FD5CAC" w:rsidP="00FD5CAC">
            <w:pPr>
              <w:keepNext/>
              <w:keepLines/>
              <w:spacing w:before="60" w:after="60"/>
              <w:rPr>
                <w:sz w:val="18"/>
                <w:szCs w:val="18"/>
                <w:lang w:val="el-GR"/>
              </w:rPr>
            </w:pPr>
          </w:p>
        </w:tc>
        <w:tc>
          <w:tcPr>
            <w:tcW w:w="501" w:type="pct"/>
            <w:shd w:val="clear" w:color="auto" w:fill="FFFFFF"/>
            <w:vAlign w:val="center"/>
          </w:tcPr>
          <w:p w14:paraId="02F9FF0A" w14:textId="77777777" w:rsidR="00FD5CAC" w:rsidRPr="00840707" w:rsidRDefault="00FD5CAC" w:rsidP="00FD5CAC">
            <w:pPr>
              <w:keepNext/>
              <w:keepLines/>
              <w:spacing w:before="60" w:after="60"/>
              <w:rPr>
                <w:sz w:val="18"/>
                <w:szCs w:val="18"/>
                <w:lang w:val="el-GR"/>
              </w:rPr>
            </w:pPr>
          </w:p>
        </w:tc>
        <w:tc>
          <w:tcPr>
            <w:tcW w:w="544" w:type="pct"/>
            <w:shd w:val="clear" w:color="auto" w:fill="FFFFFF"/>
            <w:vAlign w:val="center"/>
          </w:tcPr>
          <w:p w14:paraId="4BB9DF2D" w14:textId="77777777" w:rsidR="00FD5CAC" w:rsidRPr="00840707" w:rsidRDefault="00FD5CAC" w:rsidP="00FD5CAC">
            <w:pPr>
              <w:keepNext/>
              <w:keepLines/>
              <w:spacing w:before="60" w:after="60"/>
              <w:rPr>
                <w:sz w:val="18"/>
                <w:szCs w:val="18"/>
                <w:lang w:val="el-GR"/>
              </w:rPr>
            </w:pPr>
          </w:p>
        </w:tc>
        <w:tc>
          <w:tcPr>
            <w:tcW w:w="609" w:type="pct"/>
            <w:shd w:val="clear" w:color="auto" w:fill="FFFFFF"/>
            <w:vAlign w:val="center"/>
          </w:tcPr>
          <w:p w14:paraId="34B39233" w14:textId="77777777" w:rsidR="00FD5CAC" w:rsidRPr="00840707" w:rsidRDefault="00FD5CAC" w:rsidP="00FD5CAC">
            <w:pPr>
              <w:keepNext/>
              <w:keepLines/>
              <w:spacing w:before="60" w:after="60"/>
              <w:rPr>
                <w:sz w:val="18"/>
                <w:szCs w:val="18"/>
                <w:lang w:val="el-GR"/>
              </w:rPr>
            </w:pPr>
          </w:p>
        </w:tc>
      </w:tr>
      <w:tr w:rsidR="00FD5CAC" w:rsidRPr="00C4217E" w14:paraId="35655600" w14:textId="77777777" w:rsidTr="00382388">
        <w:trPr>
          <w:trHeight w:val="284"/>
        </w:trPr>
        <w:tc>
          <w:tcPr>
            <w:tcW w:w="251" w:type="pct"/>
            <w:shd w:val="clear" w:color="auto" w:fill="FFFFFF"/>
            <w:vAlign w:val="center"/>
          </w:tcPr>
          <w:p w14:paraId="5BACAAFA" w14:textId="77777777" w:rsidR="00FD5CAC" w:rsidRPr="00840707" w:rsidRDefault="00FD5CAC" w:rsidP="00FD5CAC">
            <w:pPr>
              <w:keepNext/>
              <w:keepLines/>
              <w:spacing w:before="60" w:after="60"/>
              <w:rPr>
                <w:sz w:val="18"/>
                <w:szCs w:val="18"/>
                <w:lang w:val="el-GR"/>
              </w:rPr>
            </w:pPr>
            <w:r w:rsidRPr="00840707">
              <w:rPr>
                <w:sz w:val="18"/>
                <w:szCs w:val="18"/>
                <w:lang w:val="el-GR"/>
              </w:rPr>
              <w:t>3.</w:t>
            </w:r>
          </w:p>
        </w:tc>
        <w:tc>
          <w:tcPr>
            <w:tcW w:w="2077" w:type="pct"/>
            <w:shd w:val="clear" w:color="auto" w:fill="FFFFFF"/>
          </w:tcPr>
          <w:p w14:paraId="0A2827A5" w14:textId="058B451D" w:rsidR="00FD5CAC" w:rsidRPr="00382388" w:rsidRDefault="00FD5CAC" w:rsidP="00FD5CAC">
            <w:pPr>
              <w:keepNext/>
              <w:keepLines/>
              <w:spacing w:before="60" w:after="60"/>
              <w:rPr>
                <w:sz w:val="18"/>
                <w:szCs w:val="18"/>
                <w:lang w:val="el-GR"/>
              </w:rPr>
            </w:pPr>
            <w:r w:rsidRPr="00382388">
              <w:rPr>
                <w:sz w:val="18"/>
                <w:szCs w:val="18"/>
                <w:lang w:val="el-GR"/>
              </w:rPr>
              <w:t>Παρακολούθηση εκτέλεσης έργου</w:t>
            </w:r>
          </w:p>
        </w:tc>
        <w:tc>
          <w:tcPr>
            <w:tcW w:w="440" w:type="pct"/>
            <w:gridSpan w:val="2"/>
            <w:tcBorders>
              <w:bottom w:val="single" w:sz="4" w:space="0" w:color="auto"/>
            </w:tcBorders>
            <w:shd w:val="clear" w:color="auto" w:fill="FFFFFF"/>
            <w:vAlign w:val="center"/>
          </w:tcPr>
          <w:p w14:paraId="41858ADB" w14:textId="77777777" w:rsidR="00FD5CAC" w:rsidRPr="00840707" w:rsidRDefault="00FD5CAC" w:rsidP="00FD5CAC">
            <w:pPr>
              <w:keepNext/>
              <w:keepLines/>
              <w:spacing w:before="60" w:after="60"/>
              <w:rPr>
                <w:sz w:val="18"/>
                <w:szCs w:val="18"/>
                <w:lang w:val="el-GR"/>
              </w:rPr>
            </w:pPr>
          </w:p>
        </w:tc>
        <w:tc>
          <w:tcPr>
            <w:tcW w:w="578" w:type="pct"/>
            <w:tcBorders>
              <w:bottom w:val="single" w:sz="4" w:space="0" w:color="auto"/>
            </w:tcBorders>
            <w:shd w:val="clear" w:color="auto" w:fill="FFFFFF"/>
            <w:vAlign w:val="center"/>
          </w:tcPr>
          <w:p w14:paraId="3B2CC9F4" w14:textId="77777777" w:rsidR="00FD5CAC" w:rsidRPr="00840707" w:rsidRDefault="00FD5CAC" w:rsidP="00FD5CAC">
            <w:pPr>
              <w:keepNext/>
              <w:keepLines/>
              <w:spacing w:before="60" w:after="60"/>
              <w:rPr>
                <w:sz w:val="18"/>
                <w:szCs w:val="18"/>
                <w:lang w:val="el-GR"/>
              </w:rPr>
            </w:pPr>
          </w:p>
        </w:tc>
        <w:tc>
          <w:tcPr>
            <w:tcW w:w="501" w:type="pct"/>
            <w:shd w:val="clear" w:color="auto" w:fill="FFFFFF"/>
            <w:vAlign w:val="center"/>
          </w:tcPr>
          <w:p w14:paraId="404C59AD" w14:textId="77777777" w:rsidR="00FD5CAC" w:rsidRPr="00840707" w:rsidRDefault="00FD5CAC" w:rsidP="00FD5CAC">
            <w:pPr>
              <w:keepNext/>
              <w:keepLines/>
              <w:spacing w:before="60" w:after="60"/>
              <w:rPr>
                <w:sz w:val="18"/>
                <w:szCs w:val="18"/>
                <w:lang w:val="el-GR"/>
              </w:rPr>
            </w:pPr>
          </w:p>
        </w:tc>
        <w:tc>
          <w:tcPr>
            <w:tcW w:w="544" w:type="pct"/>
            <w:shd w:val="clear" w:color="auto" w:fill="FFFFFF"/>
            <w:vAlign w:val="center"/>
          </w:tcPr>
          <w:p w14:paraId="4C1918FD" w14:textId="77777777" w:rsidR="00FD5CAC" w:rsidRPr="00840707" w:rsidRDefault="00FD5CAC" w:rsidP="00FD5CAC">
            <w:pPr>
              <w:keepNext/>
              <w:keepLines/>
              <w:spacing w:before="60" w:after="60"/>
              <w:rPr>
                <w:sz w:val="18"/>
                <w:szCs w:val="18"/>
                <w:lang w:val="el-GR"/>
              </w:rPr>
            </w:pPr>
          </w:p>
        </w:tc>
        <w:tc>
          <w:tcPr>
            <w:tcW w:w="609" w:type="pct"/>
            <w:shd w:val="clear" w:color="auto" w:fill="FFFFFF"/>
            <w:vAlign w:val="center"/>
          </w:tcPr>
          <w:p w14:paraId="79E08543" w14:textId="77777777" w:rsidR="00FD5CAC" w:rsidRPr="00840707" w:rsidRDefault="00FD5CAC" w:rsidP="00FD5CAC">
            <w:pPr>
              <w:keepNext/>
              <w:keepLines/>
              <w:spacing w:before="60" w:after="60"/>
              <w:rPr>
                <w:sz w:val="18"/>
                <w:szCs w:val="18"/>
                <w:lang w:val="el-GR"/>
              </w:rPr>
            </w:pPr>
          </w:p>
        </w:tc>
      </w:tr>
      <w:tr w:rsidR="00FD5CAC" w:rsidRPr="00F84B4D" w14:paraId="2EFFDB29" w14:textId="77777777" w:rsidTr="00382388">
        <w:trPr>
          <w:trHeight w:val="284"/>
        </w:trPr>
        <w:tc>
          <w:tcPr>
            <w:tcW w:w="251" w:type="pct"/>
            <w:shd w:val="clear" w:color="auto" w:fill="FFFFFF"/>
            <w:vAlign w:val="center"/>
          </w:tcPr>
          <w:p w14:paraId="0BA0FED1" w14:textId="77777777" w:rsidR="00FD5CAC" w:rsidRPr="00840707" w:rsidRDefault="00FD5CAC" w:rsidP="00FD5CAC">
            <w:pPr>
              <w:keepNext/>
              <w:keepLines/>
              <w:spacing w:before="60" w:after="60"/>
              <w:rPr>
                <w:sz w:val="18"/>
                <w:szCs w:val="18"/>
                <w:lang w:val="el-GR"/>
              </w:rPr>
            </w:pPr>
            <w:r w:rsidRPr="00840707">
              <w:rPr>
                <w:sz w:val="18"/>
                <w:szCs w:val="18"/>
                <w:lang w:val="el-GR"/>
              </w:rPr>
              <w:t>4.</w:t>
            </w:r>
          </w:p>
        </w:tc>
        <w:tc>
          <w:tcPr>
            <w:tcW w:w="2077" w:type="pct"/>
            <w:shd w:val="clear" w:color="auto" w:fill="FFFFFF"/>
          </w:tcPr>
          <w:p w14:paraId="3A5C4FF9" w14:textId="4AE724E1" w:rsidR="00FD5CAC" w:rsidRPr="00382388" w:rsidRDefault="00FD5CAC" w:rsidP="00FD5CAC">
            <w:pPr>
              <w:keepNext/>
              <w:keepLines/>
              <w:spacing w:before="60" w:after="60"/>
              <w:rPr>
                <w:sz w:val="18"/>
                <w:szCs w:val="18"/>
                <w:lang w:val="el-GR"/>
              </w:rPr>
            </w:pPr>
            <w:r w:rsidRPr="00382388">
              <w:rPr>
                <w:sz w:val="18"/>
                <w:szCs w:val="18"/>
                <w:lang w:val="el-GR"/>
              </w:rPr>
              <w:t>Έλεγχος και παραλαβή εγγυήσεων και παραδοτέων αναδόχων</w:t>
            </w:r>
          </w:p>
        </w:tc>
        <w:tc>
          <w:tcPr>
            <w:tcW w:w="440" w:type="pct"/>
            <w:gridSpan w:val="2"/>
            <w:tcBorders>
              <w:bottom w:val="single" w:sz="4" w:space="0" w:color="auto"/>
            </w:tcBorders>
            <w:shd w:val="clear" w:color="auto" w:fill="FFFFFF"/>
            <w:vAlign w:val="center"/>
          </w:tcPr>
          <w:p w14:paraId="0274D834" w14:textId="77777777" w:rsidR="00FD5CAC" w:rsidRPr="00840707" w:rsidRDefault="00FD5CAC" w:rsidP="00FD5CAC">
            <w:pPr>
              <w:keepNext/>
              <w:keepLines/>
              <w:spacing w:before="60" w:after="60"/>
              <w:rPr>
                <w:sz w:val="18"/>
                <w:szCs w:val="18"/>
                <w:lang w:val="el-GR"/>
              </w:rPr>
            </w:pPr>
          </w:p>
        </w:tc>
        <w:tc>
          <w:tcPr>
            <w:tcW w:w="578" w:type="pct"/>
            <w:tcBorders>
              <w:bottom w:val="single" w:sz="4" w:space="0" w:color="auto"/>
            </w:tcBorders>
            <w:shd w:val="clear" w:color="auto" w:fill="FFFFFF"/>
            <w:vAlign w:val="center"/>
          </w:tcPr>
          <w:p w14:paraId="57970713" w14:textId="77777777" w:rsidR="00FD5CAC" w:rsidRPr="00840707" w:rsidRDefault="00FD5CAC" w:rsidP="00FD5CAC">
            <w:pPr>
              <w:keepNext/>
              <w:keepLines/>
              <w:spacing w:before="60" w:after="60"/>
              <w:rPr>
                <w:sz w:val="18"/>
                <w:szCs w:val="18"/>
                <w:lang w:val="el-GR"/>
              </w:rPr>
            </w:pPr>
          </w:p>
        </w:tc>
        <w:tc>
          <w:tcPr>
            <w:tcW w:w="501" w:type="pct"/>
            <w:shd w:val="clear" w:color="auto" w:fill="FFFFFF"/>
            <w:vAlign w:val="center"/>
          </w:tcPr>
          <w:p w14:paraId="57F748FB" w14:textId="77777777" w:rsidR="00FD5CAC" w:rsidRPr="00840707" w:rsidRDefault="00FD5CAC" w:rsidP="00FD5CAC">
            <w:pPr>
              <w:keepNext/>
              <w:keepLines/>
              <w:spacing w:before="60" w:after="60"/>
              <w:rPr>
                <w:sz w:val="18"/>
                <w:szCs w:val="18"/>
                <w:lang w:val="el-GR"/>
              </w:rPr>
            </w:pPr>
          </w:p>
        </w:tc>
        <w:tc>
          <w:tcPr>
            <w:tcW w:w="544" w:type="pct"/>
            <w:shd w:val="clear" w:color="auto" w:fill="FFFFFF"/>
            <w:vAlign w:val="center"/>
          </w:tcPr>
          <w:p w14:paraId="44B7B74D" w14:textId="77777777" w:rsidR="00FD5CAC" w:rsidRPr="00840707" w:rsidRDefault="00FD5CAC" w:rsidP="00FD5CAC">
            <w:pPr>
              <w:keepNext/>
              <w:keepLines/>
              <w:spacing w:before="60" w:after="60"/>
              <w:rPr>
                <w:sz w:val="18"/>
                <w:szCs w:val="18"/>
                <w:lang w:val="el-GR"/>
              </w:rPr>
            </w:pPr>
          </w:p>
        </w:tc>
        <w:tc>
          <w:tcPr>
            <w:tcW w:w="609" w:type="pct"/>
            <w:shd w:val="clear" w:color="auto" w:fill="FFFFFF"/>
            <w:vAlign w:val="center"/>
          </w:tcPr>
          <w:p w14:paraId="56FFD0F3" w14:textId="77777777" w:rsidR="00FD5CAC" w:rsidRPr="00840707" w:rsidRDefault="00FD5CAC" w:rsidP="00FD5CAC">
            <w:pPr>
              <w:keepNext/>
              <w:keepLines/>
              <w:spacing w:before="60" w:after="60"/>
              <w:rPr>
                <w:sz w:val="18"/>
                <w:szCs w:val="18"/>
                <w:lang w:val="el-GR"/>
              </w:rPr>
            </w:pPr>
          </w:p>
        </w:tc>
      </w:tr>
      <w:tr w:rsidR="00623457" w:rsidRPr="00C4217E" w14:paraId="6C009641" w14:textId="77777777" w:rsidTr="00C4217E">
        <w:trPr>
          <w:trHeight w:val="284"/>
        </w:trPr>
        <w:tc>
          <w:tcPr>
            <w:tcW w:w="251" w:type="pct"/>
            <w:shd w:val="clear" w:color="auto" w:fill="FFFFFF"/>
          </w:tcPr>
          <w:p w14:paraId="7592255F" w14:textId="77777777" w:rsidR="00623457" w:rsidRPr="00840707" w:rsidRDefault="00623457" w:rsidP="00C4217E">
            <w:pPr>
              <w:keepNext/>
              <w:keepLines/>
              <w:spacing w:before="60" w:after="60"/>
              <w:rPr>
                <w:i/>
                <w:iCs/>
                <w:sz w:val="18"/>
                <w:szCs w:val="20"/>
                <w:lang w:val="el-GR"/>
              </w:rPr>
            </w:pPr>
            <w:r w:rsidRPr="00252398">
              <w:rPr>
                <w:i/>
                <w:iCs/>
                <w:sz w:val="18"/>
                <w:szCs w:val="20"/>
              </w:rPr>
              <w:t>…</w:t>
            </w:r>
          </w:p>
        </w:tc>
        <w:tc>
          <w:tcPr>
            <w:tcW w:w="2077" w:type="pct"/>
            <w:shd w:val="clear" w:color="auto" w:fill="FFFFFF"/>
          </w:tcPr>
          <w:p w14:paraId="02B0AA32" w14:textId="77777777" w:rsidR="00623457" w:rsidRPr="00840707" w:rsidRDefault="00623457" w:rsidP="00C4217E">
            <w:pPr>
              <w:keepNext/>
              <w:keepLines/>
              <w:spacing w:before="60" w:after="60"/>
              <w:rPr>
                <w:i/>
                <w:iCs/>
                <w:sz w:val="18"/>
                <w:szCs w:val="20"/>
                <w:lang w:val="el-GR"/>
              </w:rPr>
            </w:pPr>
            <w:r w:rsidRPr="00252398">
              <w:rPr>
                <w:i/>
                <w:iCs/>
                <w:sz w:val="18"/>
                <w:szCs w:val="20"/>
              </w:rPr>
              <w:t>Άλλες Υπηρεσίες …</w:t>
            </w:r>
          </w:p>
        </w:tc>
        <w:tc>
          <w:tcPr>
            <w:tcW w:w="440" w:type="pct"/>
            <w:gridSpan w:val="2"/>
            <w:tcBorders>
              <w:bottom w:val="single" w:sz="4" w:space="0" w:color="auto"/>
              <w:right w:val="single" w:sz="4" w:space="0" w:color="auto"/>
            </w:tcBorders>
            <w:shd w:val="clear" w:color="auto" w:fill="FFFFFF"/>
            <w:vAlign w:val="center"/>
          </w:tcPr>
          <w:p w14:paraId="4E7DFD3B" w14:textId="77777777" w:rsidR="00623457" w:rsidRPr="00840707" w:rsidRDefault="00623457" w:rsidP="00C4217E">
            <w:pPr>
              <w:keepNext/>
              <w:keepLines/>
              <w:spacing w:before="60" w:after="60"/>
              <w:rPr>
                <w:i/>
                <w:iCs/>
                <w:sz w:val="18"/>
                <w:szCs w:val="20"/>
                <w:lang w:val="el-GR"/>
              </w:rPr>
            </w:pPr>
          </w:p>
        </w:tc>
        <w:tc>
          <w:tcPr>
            <w:tcW w:w="578" w:type="pct"/>
            <w:tcBorders>
              <w:left w:val="single" w:sz="4" w:space="0" w:color="auto"/>
              <w:bottom w:val="single" w:sz="4" w:space="0" w:color="auto"/>
            </w:tcBorders>
            <w:shd w:val="clear" w:color="auto" w:fill="FFFFFF"/>
            <w:vAlign w:val="center"/>
          </w:tcPr>
          <w:p w14:paraId="52689BB3" w14:textId="77777777" w:rsidR="00623457" w:rsidRPr="00840707" w:rsidRDefault="00623457" w:rsidP="00C4217E">
            <w:pPr>
              <w:keepNext/>
              <w:keepLines/>
              <w:spacing w:before="60" w:after="60"/>
              <w:rPr>
                <w:i/>
                <w:iCs/>
                <w:sz w:val="18"/>
                <w:szCs w:val="20"/>
                <w:lang w:val="el-GR"/>
              </w:rPr>
            </w:pPr>
          </w:p>
        </w:tc>
        <w:tc>
          <w:tcPr>
            <w:tcW w:w="501" w:type="pct"/>
            <w:tcBorders>
              <w:bottom w:val="single" w:sz="4" w:space="0" w:color="auto"/>
            </w:tcBorders>
            <w:shd w:val="clear" w:color="auto" w:fill="FFFFFF"/>
            <w:vAlign w:val="center"/>
          </w:tcPr>
          <w:p w14:paraId="1229F5A7" w14:textId="77777777" w:rsidR="00623457" w:rsidRPr="00840707" w:rsidRDefault="00623457" w:rsidP="00C4217E">
            <w:pPr>
              <w:keepNext/>
              <w:keepLines/>
              <w:spacing w:before="60" w:after="60"/>
              <w:rPr>
                <w:i/>
                <w:iCs/>
                <w:sz w:val="18"/>
                <w:szCs w:val="20"/>
                <w:lang w:val="el-GR"/>
              </w:rPr>
            </w:pPr>
          </w:p>
        </w:tc>
        <w:tc>
          <w:tcPr>
            <w:tcW w:w="544" w:type="pct"/>
            <w:tcBorders>
              <w:bottom w:val="single" w:sz="4" w:space="0" w:color="auto"/>
            </w:tcBorders>
            <w:shd w:val="clear" w:color="auto" w:fill="FFFFFF"/>
            <w:vAlign w:val="center"/>
          </w:tcPr>
          <w:p w14:paraId="6EC1B00D" w14:textId="77777777" w:rsidR="00623457" w:rsidRPr="00840707" w:rsidRDefault="00623457" w:rsidP="00C4217E">
            <w:pPr>
              <w:keepNext/>
              <w:keepLines/>
              <w:spacing w:before="60" w:after="60"/>
              <w:rPr>
                <w:i/>
                <w:iCs/>
                <w:sz w:val="18"/>
                <w:szCs w:val="20"/>
                <w:lang w:val="el-GR"/>
              </w:rPr>
            </w:pPr>
          </w:p>
        </w:tc>
        <w:tc>
          <w:tcPr>
            <w:tcW w:w="609" w:type="pct"/>
            <w:tcBorders>
              <w:bottom w:val="single" w:sz="4" w:space="0" w:color="auto"/>
            </w:tcBorders>
            <w:shd w:val="clear" w:color="auto" w:fill="FFFFFF"/>
            <w:vAlign w:val="center"/>
          </w:tcPr>
          <w:p w14:paraId="178BDF42" w14:textId="77777777" w:rsidR="00623457" w:rsidRPr="00840707" w:rsidRDefault="00623457" w:rsidP="00C4217E">
            <w:pPr>
              <w:keepNext/>
              <w:keepLines/>
              <w:spacing w:before="60" w:after="60"/>
              <w:rPr>
                <w:i/>
                <w:iCs/>
                <w:sz w:val="18"/>
                <w:szCs w:val="20"/>
                <w:lang w:val="el-GR"/>
              </w:rPr>
            </w:pPr>
          </w:p>
        </w:tc>
      </w:tr>
      <w:tr w:rsidR="00623457" w:rsidRPr="00C4217E" w14:paraId="5138E881" w14:textId="77777777" w:rsidTr="00C4217E">
        <w:trPr>
          <w:trHeight w:val="284"/>
        </w:trPr>
        <w:tc>
          <w:tcPr>
            <w:tcW w:w="2331" w:type="pct"/>
            <w:gridSpan w:val="3"/>
            <w:tcBorders>
              <w:right w:val="single" w:sz="4" w:space="0" w:color="auto"/>
            </w:tcBorders>
            <w:shd w:val="pct15" w:color="auto" w:fill="auto"/>
            <w:vAlign w:val="center"/>
          </w:tcPr>
          <w:p w14:paraId="6D912D0D" w14:textId="77777777" w:rsidR="00623457" w:rsidRPr="00840707" w:rsidRDefault="00623457" w:rsidP="00C4217E">
            <w:pPr>
              <w:keepNext/>
              <w:keepLines/>
              <w:spacing w:before="60" w:after="60"/>
              <w:jc w:val="center"/>
              <w:rPr>
                <w:sz w:val="18"/>
                <w:szCs w:val="18"/>
              </w:rPr>
            </w:pPr>
            <w:r w:rsidRPr="00840707">
              <w:rPr>
                <w:b/>
                <w:sz w:val="18"/>
                <w:szCs w:val="18"/>
                <w:lang w:val="el-GR"/>
              </w:rPr>
              <w:t>ΣΥΝΟΛΟ</w:t>
            </w:r>
          </w:p>
        </w:tc>
        <w:tc>
          <w:tcPr>
            <w:tcW w:w="437" w:type="pct"/>
            <w:tcBorders>
              <w:right w:val="single" w:sz="4" w:space="0" w:color="auto"/>
            </w:tcBorders>
            <w:shd w:val="pct15" w:color="auto" w:fill="auto"/>
            <w:vAlign w:val="center"/>
          </w:tcPr>
          <w:p w14:paraId="757A4C39" w14:textId="77777777" w:rsidR="00623457" w:rsidRPr="00840707" w:rsidRDefault="00623457" w:rsidP="00C4217E">
            <w:pPr>
              <w:keepNext/>
              <w:keepLines/>
              <w:spacing w:before="60" w:after="60"/>
              <w:jc w:val="center"/>
              <w:rPr>
                <w:sz w:val="18"/>
                <w:szCs w:val="18"/>
              </w:rPr>
            </w:pPr>
          </w:p>
        </w:tc>
        <w:tc>
          <w:tcPr>
            <w:tcW w:w="578" w:type="pct"/>
            <w:tcBorders>
              <w:right w:val="single" w:sz="4" w:space="0" w:color="auto"/>
            </w:tcBorders>
            <w:shd w:val="clear" w:color="auto" w:fill="808080" w:themeFill="background1" w:themeFillShade="80"/>
            <w:vAlign w:val="center"/>
          </w:tcPr>
          <w:p w14:paraId="6FCB1453" w14:textId="77777777" w:rsidR="00623457" w:rsidRPr="00840707" w:rsidRDefault="00623457" w:rsidP="00C4217E">
            <w:pPr>
              <w:keepNext/>
              <w:keepLines/>
              <w:spacing w:before="60" w:after="60"/>
              <w:jc w:val="center"/>
              <w:rPr>
                <w:sz w:val="18"/>
                <w:szCs w:val="18"/>
              </w:rPr>
            </w:pPr>
          </w:p>
        </w:tc>
        <w:tc>
          <w:tcPr>
            <w:tcW w:w="501" w:type="pct"/>
            <w:tcBorders>
              <w:left w:val="single" w:sz="4" w:space="0" w:color="auto"/>
              <w:bottom w:val="single" w:sz="4" w:space="0" w:color="auto"/>
            </w:tcBorders>
            <w:shd w:val="clear" w:color="auto" w:fill="D9D9D9" w:themeFill="background1" w:themeFillShade="D9"/>
            <w:vAlign w:val="center"/>
          </w:tcPr>
          <w:p w14:paraId="5CD7AA76" w14:textId="77777777" w:rsidR="00623457" w:rsidRPr="00840707" w:rsidRDefault="00623457" w:rsidP="00C4217E">
            <w:pPr>
              <w:keepNext/>
              <w:keepLines/>
              <w:spacing w:before="60" w:after="60"/>
              <w:rPr>
                <w:sz w:val="18"/>
                <w:szCs w:val="18"/>
              </w:rPr>
            </w:pPr>
          </w:p>
        </w:tc>
        <w:tc>
          <w:tcPr>
            <w:tcW w:w="544" w:type="pct"/>
            <w:shd w:val="clear" w:color="auto" w:fill="D9D9D9" w:themeFill="background1" w:themeFillShade="D9"/>
            <w:vAlign w:val="center"/>
          </w:tcPr>
          <w:p w14:paraId="58B369E0" w14:textId="77777777" w:rsidR="00623457" w:rsidRPr="00840707" w:rsidRDefault="00623457" w:rsidP="00C4217E">
            <w:pPr>
              <w:keepNext/>
              <w:keepLines/>
              <w:spacing w:before="60" w:after="60"/>
              <w:rPr>
                <w:sz w:val="18"/>
                <w:szCs w:val="18"/>
              </w:rPr>
            </w:pPr>
          </w:p>
        </w:tc>
        <w:tc>
          <w:tcPr>
            <w:tcW w:w="609" w:type="pct"/>
            <w:shd w:val="clear" w:color="auto" w:fill="D9D9D9" w:themeFill="background1" w:themeFillShade="D9"/>
            <w:vAlign w:val="center"/>
          </w:tcPr>
          <w:p w14:paraId="75F19DA0" w14:textId="77777777" w:rsidR="00623457" w:rsidRPr="00840707" w:rsidRDefault="00623457" w:rsidP="00C4217E">
            <w:pPr>
              <w:keepNext/>
              <w:keepLines/>
              <w:spacing w:before="60" w:after="60"/>
              <w:rPr>
                <w:sz w:val="18"/>
                <w:szCs w:val="18"/>
              </w:rPr>
            </w:pPr>
          </w:p>
        </w:tc>
      </w:tr>
    </w:tbl>
    <w:p w14:paraId="0F3C6D90" w14:textId="77777777" w:rsidR="00623457" w:rsidRDefault="00623457" w:rsidP="00623457">
      <w:pPr>
        <w:rPr>
          <w:lang w:val="el-GR"/>
        </w:rPr>
      </w:pPr>
      <w:bookmarkStart w:id="772" w:name="_Toc240445879"/>
      <w:bookmarkStart w:id="773" w:name="_Toc366852700"/>
      <w:bookmarkStart w:id="774" w:name="_Ref508304072"/>
      <w:bookmarkStart w:id="775" w:name="_Toc10632753"/>
      <w:bookmarkStart w:id="776" w:name="_Toc42167520"/>
    </w:p>
    <w:p w14:paraId="248C758F" w14:textId="77777777" w:rsidR="00FE1C26" w:rsidRPr="00252398" w:rsidRDefault="00FE1C26" w:rsidP="00623457">
      <w:pPr>
        <w:rPr>
          <w:lang w:val="el-GR"/>
        </w:rPr>
      </w:pPr>
    </w:p>
    <w:p w14:paraId="3B86A679" w14:textId="4AF904BC" w:rsidR="00623457" w:rsidRPr="00C4217E" w:rsidRDefault="00623457" w:rsidP="00F82A8D">
      <w:pPr>
        <w:pStyle w:val="3"/>
        <w:numPr>
          <w:ilvl w:val="2"/>
          <w:numId w:val="53"/>
        </w:numPr>
        <w:ind w:left="1134" w:hanging="414"/>
        <w:rPr>
          <w:rFonts w:cs="Tahoma"/>
          <w:lang w:val="el-GR"/>
        </w:rPr>
      </w:pPr>
      <w:bookmarkStart w:id="777" w:name="_Toc53671373"/>
      <w:bookmarkStart w:id="778" w:name="_Toc97194383"/>
      <w:bookmarkStart w:id="779" w:name="_Toc97194487"/>
      <w:bookmarkStart w:id="780" w:name="_Toc145407050"/>
      <w:r w:rsidRPr="00C4217E">
        <w:rPr>
          <w:rFonts w:cs="Tahoma"/>
          <w:lang w:val="el-GR"/>
        </w:rPr>
        <w:t>Άλλες δαπάνες</w:t>
      </w:r>
      <w:bookmarkEnd w:id="772"/>
      <w:bookmarkEnd w:id="773"/>
      <w:bookmarkEnd w:id="774"/>
      <w:bookmarkEnd w:id="775"/>
      <w:bookmarkEnd w:id="776"/>
      <w:bookmarkEnd w:id="777"/>
      <w:bookmarkEnd w:id="778"/>
      <w:bookmarkEnd w:id="779"/>
      <w:bookmarkEnd w:id="780"/>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01"/>
        <w:gridCol w:w="3085"/>
        <w:gridCol w:w="1244"/>
        <w:gridCol w:w="1180"/>
        <w:gridCol w:w="1069"/>
        <w:gridCol w:w="1189"/>
        <w:gridCol w:w="1239"/>
      </w:tblGrid>
      <w:tr w:rsidR="00623457" w:rsidRPr="00C4217E" w14:paraId="45405C0F" w14:textId="77777777" w:rsidTr="00C4217E">
        <w:trPr>
          <w:cantSplit/>
        </w:trPr>
        <w:tc>
          <w:tcPr>
            <w:tcW w:w="260" w:type="pct"/>
            <w:vMerge w:val="restart"/>
            <w:shd w:val="clear" w:color="auto" w:fill="E6E6E6"/>
            <w:vAlign w:val="center"/>
          </w:tcPr>
          <w:p w14:paraId="37AD3A49"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Α/Α</w:t>
            </w:r>
          </w:p>
        </w:tc>
        <w:tc>
          <w:tcPr>
            <w:tcW w:w="1619" w:type="pct"/>
            <w:vMerge w:val="restart"/>
            <w:shd w:val="clear" w:color="auto" w:fill="E6E6E6"/>
            <w:vAlign w:val="center"/>
          </w:tcPr>
          <w:p w14:paraId="0BA1E38E"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ΠΕΡΙΓΡΑΦΗ</w:t>
            </w:r>
          </w:p>
        </w:tc>
        <w:tc>
          <w:tcPr>
            <w:tcW w:w="650" w:type="pct"/>
            <w:vMerge w:val="restart"/>
            <w:shd w:val="clear" w:color="auto" w:fill="E6E6E6"/>
            <w:vAlign w:val="center"/>
          </w:tcPr>
          <w:p w14:paraId="5CA37AAD"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ΠΟΣΟΤΗΤΑ</w:t>
            </w:r>
          </w:p>
        </w:tc>
        <w:tc>
          <w:tcPr>
            <w:tcW w:w="1173" w:type="pct"/>
            <w:gridSpan w:val="2"/>
            <w:shd w:val="clear" w:color="auto" w:fill="E6E6E6"/>
            <w:vAlign w:val="center"/>
          </w:tcPr>
          <w:p w14:paraId="06A6329E"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ΑΞΙΑ ΧΩΡΙΣ ΦΠΑ [€]</w:t>
            </w:r>
          </w:p>
        </w:tc>
        <w:tc>
          <w:tcPr>
            <w:tcW w:w="621" w:type="pct"/>
            <w:vMerge w:val="restart"/>
            <w:shd w:val="clear" w:color="auto" w:fill="E6E6E6"/>
            <w:vAlign w:val="center"/>
          </w:tcPr>
          <w:p w14:paraId="30F07CDD"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ΦΠΑ [€]</w:t>
            </w:r>
          </w:p>
        </w:tc>
        <w:tc>
          <w:tcPr>
            <w:tcW w:w="677" w:type="pct"/>
            <w:vMerge w:val="restart"/>
            <w:shd w:val="clear" w:color="auto" w:fill="E6E6E6"/>
            <w:vAlign w:val="center"/>
          </w:tcPr>
          <w:p w14:paraId="14F2FD3C"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 xml:space="preserve">ΣΥΝΟΛΙΚΗ ΑΞΙΑ </w:t>
            </w:r>
          </w:p>
          <w:p w14:paraId="48E99D32"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ΜΕ ΦΠΑ [€]</w:t>
            </w:r>
          </w:p>
        </w:tc>
      </w:tr>
      <w:tr w:rsidR="00623457" w:rsidRPr="00C4217E" w14:paraId="5DC65F65" w14:textId="77777777" w:rsidTr="00C4217E">
        <w:trPr>
          <w:cantSplit/>
        </w:trPr>
        <w:tc>
          <w:tcPr>
            <w:tcW w:w="229" w:type="pct"/>
            <w:vMerge/>
            <w:shd w:val="clear" w:color="auto" w:fill="E6E6E6"/>
            <w:vAlign w:val="center"/>
          </w:tcPr>
          <w:p w14:paraId="51187D92" w14:textId="77777777" w:rsidR="00623457" w:rsidRPr="00840707" w:rsidRDefault="00623457" w:rsidP="00C4217E">
            <w:pPr>
              <w:spacing w:before="60" w:after="60"/>
              <w:rPr>
                <w:sz w:val="18"/>
                <w:szCs w:val="18"/>
                <w:lang w:val="el-GR"/>
              </w:rPr>
            </w:pPr>
          </w:p>
        </w:tc>
        <w:tc>
          <w:tcPr>
            <w:tcW w:w="1623" w:type="pct"/>
            <w:vMerge/>
            <w:shd w:val="clear" w:color="auto" w:fill="E6E6E6"/>
            <w:vAlign w:val="center"/>
          </w:tcPr>
          <w:p w14:paraId="339626E0" w14:textId="77777777" w:rsidR="00623457" w:rsidRPr="00840707" w:rsidRDefault="00623457" w:rsidP="00C4217E">
            <w:pPr>
              <w:spacing w:before="60" w:after="60"/>
              <w:rPr>
                <w:sz w:val="18"/>
                <w:szCs w:val="18"/>
                <w:lang w:val="el-GR"/>
              </w:rPr>
            </w:pPr>
          </w:p>
        </w:tc>
        <w:tc>
          <w:tcPr>
            <w:tcW w:w="655" w:type="pct"/>
            <w:vMerge/>
            <w:shd w:val="clear" w:color="auto" w:fill="E6E6E6"/>
            <w:vAlign w:val="center"/>
          </w:tcPr>
          <w:p w14:paraId="225E3B3D" w14:textId="77777777" w:rsidR="00623457" w:rsidRPr="00840707" w:rsidRDefault="00623457" w:rsidP="00C4217E">
            <w:pPr>
              <w:spacing w:before="60" w:after="60"/>
              <w:rPr>
                <w:sz w:val="18"/>
                <w:szCs w:val="18"/>
                <w:lang w:val="el-GR"/>
              </w:rPr>
            </w:pPr>
          </w:p>
        </w:tc>
        <w:tc>
          <w:tcPr>
            <w:tcW w:w="621" w:type="pct"/>
            <w:shd w:val="clear" w:color="auto" w:fill="E6E6E6"/>
            <w:vAlign w:val="center"/>
          </w:tcPr>
          <w:p w14:paraId="1413612A" w14:textId="77777777" w:rsidR="00623457" w:rsidRPr="00840707" w:rsidRDefault="00623457" w:rsidP="00C4217E">
            <w:pPr>
              <w:spacing w:before="60" w:after="60"/>
              <w:jc w:val="center"/>
              <w:rPr>
                <w:sz w:val="18"/>
                <w:szCs w:val="18"/>
                <w:lang w:val="el-GR"/>
              </w:rPr>
            </w:pPr>
            <w:r w:rsidRPr="00840707">
              <w:rPr>
                <w:sz w:val="18"/>
                <w:szCs w:val="18"/>
                <w:lang w:val="el-GR"/>
              </w:rPr>
              <w:t>ΤΙΜΗ ΜΟΝΑΔΑΣ</w:t>
            </w:r>
          </w:p>
        </w:tc>
        <w:tc>
          <w:tcPr>
            <w:tcW w:w="563" w:type="pct"/>
            <w:shd w:val="clear" w:color="auto" w:fill="E6E6E6"/>
            <w:vAlign w:val="center"/>
          </w:tcPr>
          <w:p w14:paraId="46833F1B" w14:textId="77777777" w:rsidR="00623457" w:rsidRPr="00840707" w:rsidRDefault="00623457" w:rsidP="00C4217E">
            <w:pPr>
              <w:spacing w:before="60" w:after="60"/>
              <w:jc w:val="center"/>
              <w:rPr>
                <w:sz w:val="18"/>
                <w:szCs w:val="18"/>
                <w:lang w:val="el-GR"/>
              </w:rPr>
            </w:pPr>
            <w:r w:rsidRPr="00840707">
              <w:rPr>
                <w:sz w:val="18"/>
                <w:szCs w:val="18"/>
                <w:lang w:val="el-GR"/>
              </w:rPr>
              <w:t>ΣΥΝΟΛΟ</w:t>
            </w:r>
          </w:p>
        </w:tc>
        <w:tc>
          <w:tcPr>
            <w:tcW w:w="626" w:type="pct"/>
            <w:vMerge/>
            <w:shd w:val="clear" w:color="auto" w:fill="E6E6E6"/>
            <w:vAlign w:val="center"/>
          </w:tcPr>
          <w:p w14:paraId="3418C726" w14:textId="77777777" w:rsidR="00623457" w:rsidRPr="00840707" w:rsidRDefault="00623457" w:rsidP="00C4217E">
            <w:pPr>
              <w:spacing w:before="60" w:after="60"/>
              <w:rPr>
                <w:sz w:val="18"/>
                <w:szCs w:val="18"/>
                <w:lang w:val="el-GR"/>
              </w:rPr>
            </w:pPr>
          </w:p>
        </w:tc>
        <w:tc>
          <w:tcPr>
            <w:tcW w:w="682" w:type="pct"/>
            <w:vMerge/>
            <w:shd w:val="clear" w:color="auto" w:fill="E6E6E6"/>
            <w:vAlign w:val="center"/>
          </w:tcPr>
          <w:p w14:paraId="359CDC90" w14:textId="77777777" w:rsidR="00623457" w:rsidRPr="00840707" w:rsidRDefault="00623457" w:rsidP="00C4217E">
            <w:pPr>
              <w:spacing w:before="60" w:after="60"/>
              <w:rPr>
                <w:sz w:val="18"/>
                <w:szCs w:val="18"/>
                <w:lang w:val="el-GR"/>
              </w:rPr>
            </w:pPr>
          </w:p>
        </w:tc>
      </w:tr>
      <w:tr w:rsidR="00623457" w:rsidRPr="00C4217E" w14:paraId="7DD034CC" w14:textId="77777777" w:rsidTr="00C4217E">
        <w:trPr>
          <w:trHeight w:val="284"/>
        </w:trPr>
        <w:tc>
          <w:tcPr>
            <w:tcW w:w="229" w:type="pct"/>
            <w:vAlign w:val="center"/>
          </w:tcPr>
          <w:p w14:paraId="1E4692CA" w14:textId="77777777" w:rsidR="00623457" w:rsidRPr="00840707" w:rsidRDefault="00623457" w:rsidP="00C4217E">
            <w:pPr>
              <w:spacing w:before="60" w:after="60"/>
              <w:rPr>
                <w:sz w:val="18"/>
                <w:szCs w:val="18"/>
                <w:lang w:val="el-GR"/>
              </w:rPr>
            </w:pPr>
          </w:p>
        </w:tc>
        <w:tc>
          <w:tcPr>
            <w:tcW w:w="1623" w:type="pct"/>
            <w:vAlign w:val="center"/>
          </w:tcPr>
          <w:p w14:paraId="147A14D8" w14:textId="77777777" w:rsidR="00623457" w:rsidRPr="00840707" w:rsidRDefault="00623457" w:rsidP="00C4217E">
            <w:pPr>
              <w:spacing w:before="60" w:after="60"/>
              <w:rPr>
                <w:sz w:val="18"/>
                <w:szCs w:val="18"/>
                <w:lang w:val="el-GR"/>
              </w:rPr>
            </w:pPr>
          </w:p>
        </w:tc>
        <w:tc>
          <w:tcPr>
            <w:tcW w:w="655" w:type="pct"/>
            <w:vAlign w:val="center"/>
          </w:tcPr>
          <w:p w14:paraId="2A7E648F" w14:textId="77777777" w:rsidR="00623457" w:rsidRPr="00840707" w:rsidRDefault="00623457" w:rsidP="00C4217E">
            <w:pPr>
              <w:spacing w:before="60" w:after="60"/>
              <w:rPr>
                <w:sz w:val="18"/>
                <w:szCs w:val="18"/>
                <w:lang w:val="el-GR"/>
              </w:rPr>
            </w:pPr>
          </w:p>
        </w:tc>
        <w:tc>
          <w:tcPr>
            <w:tcW w:w="621" w:type="pct"/>
            <w:vAlign w:val="center"/>
          </w:tcPr>
          <w:p w14:paraId="4DE47D5E" w14:textId="77777777" w:rsidR="00623457" w:rsidRPr="00840707" w:rsidRDefault="00623457" w:rsidP="00C4217E">
            <w:pPr>
              <w:spacing w:before="60" w:after="60"/>
              <w:rPr>
                <w:sz w:val="18"/>
                <w:szCs w:val="18"/>
                <w:lang w:val="el-GR"/>
              </w:rPr>
            </w:pPr>
          </w:p>
        </w:tc>
        <w:tc>
          <w:tcPr>
            <w:tcW w:w="563" w:type="pct"/>
            <w:vAlign w:val="center"/>
          </w:tcPr>
          <w:p w14:paraId="51AA5A8F" w14:textId="77777777" w:rsidR="00623457" w:rsidRPr="00840707" w:rsidRDefault="00623457" w:rsidP="00C4217E">
            <w:pPr>
              <w:spacing w:before="60" w:after="60"/>
              <w:rPr>
                <w:sz w:val="18"/>
                <w:szCs w:val="18"/>
                <w:lang w:val="el-GR"/>
              </w:rPr>
            </w:pPr>
          </w:p>
        </w:tc>
        <w:tc>
          <w:tcPr>
            <w:tcW w:w="626" w:type="pct"/>
            <w:vAlign w:val="center"/>
          </w:tcPr>
          <w:p w14:paraId="0F6110DF" w14:textId="77777777" w:rsidR="00623457" w:rsidRPr="00840707" w:rsidRDefault="00623457" w:rsidP="00C4217E">
            <w:pPr>
              <w:spacing w:before="60" w:after="60"/>
              <w:rPr>
                <w:sz w:val="18"/>
                <w:szCs w:val="18"/>
                <w:lang w:val="el-GR"/>
              </w:rPr>
            </w:pPr>
          </w:p>
        </w:tc>
        <w:tc>
          <w:tcPr>
            <w:tcW w:w="682" w:type="pct"/>
            <w:vAlign w:val="center"/>
          </w:tcPr>
          <w:p w14:paraId="19D0E43A" w14:textId="77777777" w:rsidR="00623457" w:rsidRPr="00840707" w:rsidRDefault="00623457" w:rsidP="00C4217E">
            <w:pPr>
              <w:spacing w:before="60" w:after="60"/>
              <w:rPr>
                <w:sz w:val="18"/>
                <w:szCs w:val="18"/>
                <w:lang w:val="el-GR"/>
              </w:rPr>
            </w:pPr>
          </w:p>
        </w:tc>
      </w:tr>
      <w:tr w:rsidR="00623457" w:rsidRPr="00C4217E" w14:paraId="1B87E2C9" w14:textId="77777777" w:rsidTr="00C4217E">
        <w:trPr>
          <w:trHeight w:val="284"/>
        </w:trPr>
        <w:tc>
          <w:tcPr>
            <w:tcW w:w="229" w:type="pct"/>
            <w:vAlign w:val="center"/>
          </w:tcPr>
          <w:p w14:paraId="37866B00" w14:textId="77777777" w:rsidR="00623457" w:rsidRPr="00840707" w:rsidRDefault="00623457" w:rsidP="00C4217E">
            <w:pPr>
              <w:spacing w:before="60" w:after="60"/>
              <w:rPr>
                <w:sz w:val="18"/>
                <w:szCs w:val="18"/>
                <w:lang w:val="el-GR"/>
              </w:rPr>
            </w:pPr>
          </w:p>
        </w:tc>
        <w:tc>
          <w:tcPr>
            <w:tcW w:w="1623" w:type="pct"/>
            <w:vAlign w:val="center"/>
          </w:tcPr>
          <w:p w14:paraId="3AC3A043" w14:textId="77777777" w:rsidR="00623457" w:rsidRPr="00840707" w:rsidRDefault="00623457" w:rsidP="00C4217E">
            <w:pPr>
              <w:spacing w:before="60" w:after="60"/>
              <w:rPr>
                <w:sz w:val="18"/>
                <w:szCs w:val="18"/>
                <w:lang w:val="el-GR"/>
              </w:rPr>
            </w:pPr>
          </w:p>
        </w:tc>
        <w:tc>
          <w:tcPr>
            <w:tcW w:w="655" w:type="pct"/>
            <w:tcBorders>
              <w:bottom w:val="single" w:sz="4" w:space="0" w:color="auto"/>
            </w:tcBorders>
            <w:vAlign w:val="center"/>
          </w:tcPr>
          <w:p w14:paraId="7DE80C31" w14:textId="77777777" w:rsidR="00623457" w:rsidRPr="00840707" w:rsidRDefault="00623457" w:rsidP="00C4217E">
            <w:pPr>
              <w:spacing w:before="60" w:after="60"/>
              <w:rPr>
                <w:sz w:val="18"/>
                <w:szCs w:val="18"/>
                <w:lang w:val="el-GR"/>
              </w:rPr>
            </w:pPr>
          </w:p>
        </w:tc>
        <w:tc>
          <w:tcPr>
            <w:tcW w:w="621" w:type="pct"/>
            <w:tcBorders>
              <w:bottom w:val="single" w:sz="4" w:space="0" w:color="auto"/>
            </w:tcBorders>
            <w:vAlign w:val="center"/>
          </w:tcPr>
          <w:p w14:paraId="4A28BC8B" w14:textId="77777777" w:rsidR="00623457" w:rsidRPr="00840707" w:rsidRDefault="00623457" w:rsidP="00C4217E">
            <w:pPr>
              <w:spacing w:before="60" w:after="60"/>
              <w:rPr>
                <w:sz w:val="18"/>
                <w:szCs w:val="18"/>
                <w:lang w:val="el-GR"/>
              </w:rPr>
            </w:pPr>
          </w:p>
        </w:tc>
        <w:tc>
          <w:tcPr>
            <w:tcW w:w="563" w:type="pct"/>
            <w:vAlign w:val="center"/>
          </w:tcPr>
          <w:p w14:paraId="17D60D5F" w14:textId="77777777" w:rsidR="00623457" w:rsidRPr="00840707" w:rsidRDefault="00623457" w:rsidP="00C4217E">
            <w:pPr>
              <w:spacing w:before="60" w:after="60"/>
              <w:rPr>
                <w:sz w:val="18"/>
                <w:szCs w:val="18"/>
                <w:lang w:val="el-GR"/>
              </w:rPr>
            </w:pPr>
          </w:p>
        </w:tc>
        <w:tc>
          <w:tcPr>
            <w:tcW w:w="626" w:type="pct"/>
            <w:vAlign w:val="center"/>
          </w:tcPr>
          <w:p w14:paraId="09CBA612" w14:textId="77777777" w:rsidR="00623457" w:rsidRPr="00840707" w:rsidRDefault="00623457" w:rsidP="00C4217E">
            <w:pPr>
              <w:spacing w:before="60" w:after="60"/>
              <w:rPr>
                <w:sz w:val="18"/>
                <w:szCs w:val="18"/>
                <w:lang w:val="el-GR"/>
              </w:rPr>
            </w:pPr>
          </w:p>
        </w:tc>
        <w:tc>
          <w:tcPr>
            <w:tcW w:w="682" w:type="pct"/>
            <w:vAlign w:val="center"/>
          </w:tcPr>
          <w:p w14:paraId="64AEA8A0" w14:textId="77777777" w:rsidR="00623457" w:rsidRPr="00840707" w:rsidRDefault="00623457" w:rsidP="00C4217E">
            <w:pPr>
              <w:spacing w:before="60" w:after="60"/>
              <w:rPr>
                <w:sz w:val="18"/>
                <w:szCs w:val="18"/>
                <w:lang w:val="el-GR"/>
              </w:rPr>
            </w:pPr>
          </w:p>
        </w:tc>
      </w:tr>
      <w:tr w:rsidR="00623457" w:rsidRPr="00C4217E" w14:paraId="6AF9325D" w14:textId="77777777" w:rsidTr="00C4217E">
        <w:trPr>
          <w:trHeight w:val="284"/>
        </w:trPr>
        <w:tc>
          <w:tcPr>
            <w:tcW w:w="229" w:type="pct"/>
            <w:tcBorders>
              <w:bottom w:val="single" w:sz="4" w:space="0" w:color="auto"/>
            </w:tcBorders>
            <w:vAlign w:val="center"/>
          </w:tcPr>
          <w:p w14:paraId="4713F8A2" w14:textId="77777777" w:rsidR="00623457" w:rsidRPr="00840707" w:rsidRDefault="00623457" w:rsidP="00C4217E">
            <w:pPr>
              <w:spacing w:before="60" w:after="60"/>
              <w:rPr>
                <w:sz w:val="18"/>
                <w:szCs w:val="18"/>
                <w:lang w:val="el-GR"/>
              </w:rPr>
            </w:pPr>
          </w:p>
        </w:tc>
        <w:tc>
          <w:tcPr>
            <w:tcW w:w="1623" w:type="pct"/>
            <w:tcBorders>
              <w:bottom w:val="single" w:sz="4" w:space="0" w:color="auto"/>
            </w:tcBorders>
            <w:vAlign w:val="center"/>
          </w:tcPr>
          <w:p w14:paraId="643640DB" w14:textId="77777777" w:rsidR="00623457" w:rsidRPr="00840707" w:rsidRDefault="00623457" w:rsidP="00C4217E">
            <w:pPr>
              <w:spacing w:before="60" w:after="60"/>
              <w:rPr>
                <w:sz w:val="18"/>
                <w:szCs w:val="18"/>
                <w:lang w:val="el-GR"/>
              </w:rPr>
            </w:pPr>
          </w:p>
        </w:tc>
        <w:tc>
          <w:tcPr>
            <w:tcW w:w="655" w:type="pct"/>
            <w:tcBorders>
              <w:bottom w:val="single" w:sz="4" w:space="0" w:color="auto"/>
            </w:tcBorders>
            <w:vAlign w:val="center"/>
          </w:tcPr>
          <w:p w14:paraId="106301E1" w14:textId="77777777" w:rsidR="00623457" w:rsidRPr="00840707" w:rsidRDefault="00623457" w:rsidP="00C4217E">
            <w:pPr>
              <w:spacing w:before="60" w:after="60"/>
              <w:rPr>
                <w:sz w:val="18"/>
                <w:szCs w:val="18"/>
                <w:lang w:val="el-GR"/>
              </w:rPr>
            </w:pPr>
          </w:p>
        </w:tc>
        <w:tc>
          <w:tcPr>
            <w:tcW w:w="621" w:type="pct"/>
            <w:tcBorders>
              <w:bottom w:val="single" w:sz="4" w:space="0" w:color="auto"/>
            </w:tcBorders>
            <w:vAlign w:val="center"/>
          </w:tcPr>
          <w:p w14:paraId="414BD2EE" w14:textId="77777777" w:rsidR="00623457" w:rsidRPr="00840707" w:rsidRDefault="00623457" w:rsidP="00C4217E">
            <w:pPr>
              <w:spacing w:before="60" w:after="60"/>
              <w:rPr>
                <w:sz w:val="18"/>
                <w:szCs w:val="18"/>
                <w:lang w:val="el-GR"/>
              </w:rPr>
            </w:pPr>
          </w:p>
        </w:tc>
        <w:tc>
          <w:tcPr>
            <w:tcW w:w="563" w:type="pct"/>
            <w:tcBorders>
              <w:bottom w:val="single" w:sz="4" w:space="0" w:color="auto"/>
            </w:tcBorders>
            <w:vAlign w:val="center"/>
          </w:tcPr>
          <w:p w14:paraId="14E7C529" w14:textId="77777777" w:rsidR="00623457" w:rsidRPr="00840707" w:rsidRDefault="00623457" w:rsidP="00C4217E">
            <w:pPr>
              <w:spacing w:before="60" w:after="60"/>
              <w:rPr>
                <w:sz w:val="18"/>
                <w:szCs w:val="18"/>
                <w:lang w:val="el-GR"/>
              </w:rPr>
            </w:pPr>
          </w:p>
        </w:tc>
        <w:tc>
          <w:tcPr>
            <w:tcW w:w="626" w:type="pct"/>
            <w:vAlign w:val="center"/>
          </w:tcPr>
          <w:p w14:paraId="1A83816D" w14:textId="77777777" w:rsidR="00623457" w:rsidRPr="00840707" w:rsidRDefault="00623457" w:rsidP="00C4217E">
            <w:pPr>
              <w:spacing w:before="60" w:after="60"/>
              <w:rPr>
                <w:sz w:val="18"/>
                <w:szCs w:val="18"/>
                <w:lang w:val="el-GR"/>
              </w:rPr>
            </w:pPr>
          </w:p>
        </w:tc>
        <w:tc>
          <w:tcPr>
            <w:tcW w:w="682" w:type="pct"/>
            <w:vAlign w:val="center"/>
          </w:tcPr>
          <w:p w14:paraId="4208E9AC" w14:textId="77777777" w:rsidR="00623457" w:rsidRPr="00840707" w:rsidRDefault="00623457" w:rsidP="00C4217E">
            <w:pPr>
              <w:spacing w:before="60" w:after="60"/>
              <w:rPr>
                <w:sz w:val="18"/>
                <w:szCs w:val="18"/>
                <w:lang w:val="el-GR"/>
              </w:rPr>
            </w:pPr>
          </w:p>
        </w:tc>
      </w:tr>
      <w:tr w:rsidR="00623457" w:rsidRPr="00C4217E" w14:paraId="0AF6B19D" w14:textId="77777777" w:rsidTr="00C4217E">
        <w:tblPrEx>
          <w:shd w:val="clear" w:color="auto" w:fill="FFFFFF"/>
        </w:tblPrEx>
        <w:trPr>
          <w:trHeight w:val="284"/>
        </w:trPr>
        <w:tc>
          <w:tcPr>
            <w:tcW w:w="1" w:type="pct"/>
            <w:gridSpan w:val="4"/>
            <w:tcBorders>
              <w:right w:val="single" w:sz="4" w:space="0" w:color="auto"/>
            </w:tcBorders>
            <w:shd w:val="pct15" w:color="auto" w:fill="auto"/>
            <w:vAlign w:val="center"/>
          </w:tcPr>
          <w:p w14:paraId="750E138A" w14:textId="77777777" w:rsidR="00623457" w:rsidRPr="00840707" w:rsidRDefault="00623457" w:rsidP="00C4217E">
            <w:pPr>
              <w:spacing w:before="60" w:after="60"/>
              <w:jc w:val="center"/>
              <w:rPr>
                <w:sz w:val="18"/>
                <w:szCs w:val="18"/>
                <w:lang w:val="el-GR"/>
              </w:rPr>
            </w:pPr>
            <w:bookmarkStart w:id="781" w:name="_Toc240445880"/>
            <w:r w:rsidRPr="00840707">
              <w:rPr>
                <w:b/>
                <w:sz w:val="18"/>
                <w:szCs w:val="18"/>
                <w:lang w:val="el-GR"/>
              </w:rPr>
              <w:t>ΣΥΝΟΛΟ</w:t>
            </w:r>
          </w:p>
        </w:tc>
        <w:tc>
          <w:tcPr>
            <w:tcW w:w="563" w:type="pct"/>
            <w:tcBorders>
              <w:top w:val="single" w:sz="4" w:space="0" w:color="auto"/>
              <w:left w:val="single" w:sz="4" w:space="0" w:color="auto"/>
              <w:bottom w:val="single" w:sz="4" w:space="0" w:color="auto"/>
            </w:tcBorders>
            <w:shd w:val="clear" w:color="auto" w:fill="FFFFFF"/>
            <w:vAlign w:val="center"/>
          </w:tcPr>
          <w:p w14:paraId="38109BC8" w14:textId="77777777" w:rsidR="00623457" w:rsidRPr="00840707" w:rsidRDefault="00623457" w:rsidP="00C4217E">
            <w:pPr>
              <w:spacing w:before="60" w:after="60"/>
              <w:rPr>
                <w:sz w:val="18"/>
                <w:szCs w:val="18"/>
                <w:lang w:val="el-GR"/>
              </w:rPr>
            </w:pPr>
          </w:p>
        </w:tc>
        <w:tc>
          <w:tcPr>
            <w:tcW w:w="626" w:type="pct"/>
            <w:shd w:val="clear" w:color="auto" w:fill="FFFFFF"/>
            <w:vAlign w:val="center"/>
          </w:tcPr>
          <w:p w14:paraId="70350ADD" w14:textId="77777777" w:rsidR="00623457" w:rsidRPr="00840707" w:rsidRDefault="00623457" w:rsidP="00C4217E">
            <w:pPr>
              <w:spacing w:before="60" w:after="60"/>
              <w:rPr>
                <w:sz w:val="18"/>
                <w:szCs w:val="18"/>
                <w:lang w:val="el-GR"/>
              </w:rPr>
            </w:pPr>
          </w:p>
        </w:tc>
        <w:tc>
          <w:tcPr>
            <w:tcW w:w="682" w:type="pct"/>
            <w:shd w:val="clear" w:color="auto" w:fill="FFFFFF"/>
            <w:vAlign w:val="center"/>
          </w:tcPr>
          <w:p w14:paraId="3DEEBDDE" w14:textId="77777777" w:rsidR="00623457" w:rsidRPr="00840707" w:rsidRDefault="00623457" w:rsidP="00C4217E">
            <w:pPr>
              <w:spacing w:before="60" w:after="60"/>
              <w:rPr>
                <w:sz w:val="18"/>
                <w:szCs w:val="18"/>
                <w:lang w:val="el-GR"/>
              </w:rPr>
            </w:pPr>
          </w:p>
        </w:tc>
      </w:tr>
    </w:tbl>
    <w:p w14:paraId="35087DD9" w14:textId="77777777" w:rsidR="00623457" w:rsidRPr="00252398" w:rsidRDefault="00623457" w:rsidP="00623457">
      <w:pPr>
        <w:rPr>
          <w:lang w:val="el-GR"/>
        </w:rPr>
      </w:pPr>
      <w:bookmarkStart w:id="782" w:name="_Toc46178225"/>
      <w:bookmarkStart w:id="783" w:name="_Toc46178713"/>
      <w:bookmarkStart w:id="784" w:name="_Toc46179200"/>
      <w:bookmarkStart w:id="785" w:name="_Toc63254467"/>
      <w:bookmarkStart w:id="786" w:name="_Ref104352824"/>
      <w:bookmarkStart w:id="787" w:name="_Ref104352827"/>
      <w:bookmarkStart w:id="788" w:name="_Ref104352962"/>
      <w:bookmarkStart w:id="789" w:name="_Toc240445882"/>
      <w:bookmarkStart w:id="790" w:name="_Toc366852703"/>
      <w:bookmarkStart w:id="791" w:name="_Toc10632754"/>
      <w:bookmarkStart w:id="792" w:name="_Toc42167521"/>
      <w:bookmarkEnd w:id="781"/>
      <w:bookmarkEnd w:id="782"/>
      <w:bookmarkEnd w:id="783"/>
      <w:bookmarkEnd w:id="784"/>
    </w:p>
    <w:p w14:paraId="21D0AEF2" w14:textId="77777777" w:rsidR="00623457" w:rsidRPr="00C4217E" w:rsidRDefault="00623457" w:rsidP="00F82A8D">
      <w:pPr>
        <w:pStyle w:val="3"/>
        <w:numPr>
          <w:ilvl w:val="2"/>
          <w:numId w:val="53"/>
        </w:numPr>
        <w:ind w:left="1134" w:hanging="414"/>
        <w:rPr>
          <w:rFonts w:cs="Tahoma"/>
          <w:lang w:val="el-GR"/>
        </w:rPr>
      </w:pPr>
      <w:bookmarkStart w:id="793" w:name="_Ref52978018"/>
      <w:bookmarkStart w:id="794" w:name="_Toc53671374"/>
      <w:bookmarkStart w:id="795" w:name="_Toc97194384"/>
      <w:bookmarkStart w:id="796" w:name="_Toc97194488"/>
      <w:bookmarkStart w:id="797" w:name="_Toc145407051"/>
      <w:r w:rsidRPr="00C4217E">
        <w:rPr>
          <w:rFonts w:cs="Tahoma"/>
          <w:lang w:val="el-GR"/>
        </w:rPr>
        <w:t>Συγκεντρωτικός Πίνακας Οικονομικής Προσφοράς</w:t>
      </w:r>
      <w:bookmarkEnd w:id="785"/>
      <w:r w:rsidRPr="00C4217E">
        <w:rPr>
          <w:rFonts w:cs="Tahoma"/>
          <w:lang w:val="el-GR"/>
        </w:rPr>
        <w:t xml:space="preserve"> Έργου</w:t>
      </w:r>
      <w:bookmarkEnd w:id="786"/>
      <w:bookmarkEnd w:id="787"/>
      <w:bookmarkEnd w:id="788"/>
      <w:bookmarkEnd w:id="789"/>
      <w:bookmarkEnd w:id="790"/>
      <w:bookmarkEnd w:id="791"/>
      <w:bookmarkEnd w:id="792"/>
      <w:bookmarkEnd w:id="793"/>
      <w:bookmarkEnd w:id="794"/>
      <w:bookmarkEnd w:id="795"/>
      <w:bookmarkEnd w:id="796"/>
      <w:bookmarkEnd w:id="79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9"/>
        <w:gridCol w:w="4184"/>
        <w:gridCol w:w="1627"/>
        <w:gridCol w:w="1629"/>
        <w:gridCol w:w="1629"/>
      </w:tblGrid>
      <w:tr w:rsidR="00623457" w:rsidRPr="00E22092" w14:paraId="35298E84" w14:textId="77777777" w:rsidTr="00C4217E">
        <w:trPr>
          <w:cantSplit/>
          <w:trHeight w:val="280"/>
        </w:trPr>
        <w:tc>
          <w:tcPr>
            <w:tcW w:w="290" w:type="pct"/>
            <w:vMerge w:val="restart"/>
            <w:shd w:val="pct15" w:color="auto" w:fill="FFFFFF"/>
            <w:vAlign w:val="center"/>
          </w:tcPr>
          <w:p w14:paraId="5DD44DD5" w14:textId="77777777" w:rsidR="00623457" w:rsidRPr="00840707" w:rsidRDefault="00623457" w:rsidP="00C4217E">
            <w:pPr>
              <w:keepNext/>
              <w:keepLines/>
              <w:spacing w:before="60" w:after="60"/>
              <w:rPr>
                <w:sz w:val="18"/>
                <w:szCs w:val="18"/>
                <w:lang w:val="el-GR"/>
              </w:rPr>
            </w:pPr>
            <w:r w:rsidRPr="00840707">
              <w:rPr>
                <w:sz w:val="18"/>
                <w:szCs w:val="18"/>
                <w:lang w:val="el-GR"/>
              </w:rPr>
              <w:t>Α/Α</w:t>
            </w:r>
          </w:p>
        </w:tc>
        <w:tc>
          <w:tcPr>
            <w:tcW w:w="2173" w:type="pct"/>
            <w:vMerge w:val="restart"/>
            <w:shd w:val="pct15" w:color="auto" w:fill="FFFFFF"/>
            <w:vAlign w:val="center"/>
          </w:tcPr>
          <w:p w14:paraId="34BACF01" w14:textId="77777777" w:rsidR="00623457" w:rsidRPr="00840707" w:rsidRDefault="00623457" w:rsidP="00C4217E">
            <w:pPr>
              <w:keepNext/>
              <w:keepLines/>
              <w:spacing w:before="60" w:after="60"/>
              <w:rPr>
                <w:sz w:val="18"/>
                <w:szCs w:val="18"/>
                <w:lang w:val="el-GR"/>
              </w:rPr>
            </w:pPr>
            <w:r w:rsidRPr="00840707">
              <w:rPr>
                <w:sz w:val="18"/>
                <w:szCs w:val="18"/>
                <w:lang w:val="el-GR"/>
              </w:rPr>
              <w:t>ΠΕΡΙΓΡΑΦΗ</w:t>
            </w:r>
          </w:p>
        </w:tc>
        <w:tc>
          <w:tcPr>
            <w:tcW w:w="845" w:type="pct"/>
            <w:vMerge w:val="restart"/>
            <w:shd w:val="pct15" w:color="auto" w:fill="FFFFFF"/>
            <w:vAlign w:val="center"/>
          </w:tcPr>
          <w:p w14:paraId="7DA41F0B"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ΣΥΝΟΛΙΚΗ ΑΞΙΑ ΕΡΓΟΥ</w:t>
            </w:r>
          </w:p>
          <w:p w14:paraId="1C47E65B"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ΧΩΡΙΣ ΦΠΑ [€]</w:t>
            </w:r>
          </w:p>
        </w:tc>
        <w:tc>
          <w:tcPr>
            <w:tcW w:w="846" w:type="pct"/>
            <w:vMerge w:val="restart"/>
            <w:shd w:val="pct15" w:color="auto" w:fill="FFFFFF"/>
            <w:vAlign w:val="center"/>
          </w:tcPr>
          <w:p w14:paraId="0D5CE031"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ΦΠΑ [€]</w:t>
            </w:r>
          </w:p>
        </w:tc>
        <w:tc>
          <w:tcPr>
            <w:tcW w:w="846" w:type="pct"/>
            <w:vMerge w:val="restart"/>
            <w:shd w:val="pct15" w:color="auto" w:fill="FFFFFF"/>
            <w:vAlign w:val="center"/>
          </w:tcPr>
          <w:p w14:paraId="3F1174F1"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ΣΥΝΟΛΙΚΗ ΑΞΙΑ ΕΡΓΟΥ</w:t>
            </w:r>
          </w:p>
          <w:p w14:paraId="1BC023C9"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ΜΕ ΦΠΑ [€]</w:t>
            </w:r>
          </w:p>
        </w:tc>
      </w:tr>
      <w:tr w:rsidR="00623457" w:rsidRPr="00E22092" w14:paraId="7607AFBC" w14:textId="77777777" w:rsidTr="00C4217E">
        <w:trPr>
          <w:cantSplit/>
          <w:trHeight w:val="340"/>
        </w:trPr>
        <w:tc>
          <w:tcPr>
            <w:tcW w:w="290" w:type="pct"/>
            <w:vMerge/>
            <w:shd w:val="pct15" w:color="auto" w:fill="FFFFFF"/>
            <w:vAlign w:val="center"/>
          </w:tcPr>
          <w:p w14:paraId="164D3626" w14:textId="77777777" w:rsidR="00623457" w:rsidRPr="00840707" w:rsidRDefault="00623457" w:rsidP="00C4217E">
            <w:pPr>
              <w:keepNext/>
              <w:keepLines/>
              <w:spacing w:before="60" w:after="60"/>
              <w:rPr>
                <w:sz w:val="18"/>
                <w:szCs w:val="18"/>
                <w:lang w:val="el-GR"/>
              </w:rPr>
            </w:pPr>
          </w:p>
        </w:tc>
        <w:tc>
          <w:tcPr>
            <w:tcW w:w="2173" w:type="pct"/>
            <w:vMerge/>
            <w:shd w:val="pct15" w:color="auto" w:fill="FFFFFF"/>
            <w:vAlign w:val="center"/>
          </w:tcPr>
          <w:p w14:paraId="2B22FB44" w14:textId="77777777" w:rsidR="00623457" w:rsidRPr="00840707" w:rsidRDefault="00623457" w:rsidP="00C4217E">
            <w:pPr>
              <w:keepNext/>
              <w:keepLines/>
              <w:spacing w:before="60" w:after="60"/>
              <w:rPr>
                <w:sz w:val="18"/>
                <w:szCs w:val="18"/>
                <w:lang w:val="el-GR"/>
              </w:rPr>
            </w:pPr>
          </w:p>
        </w:tc>
        <w:tc>
          <w:tcPr>
            <w:tcW w:w="845" w:type="pct"/>
            <w:vMerge/>
            <w:shd w:val="pct15" w:color="auto" w:fill="FFFFFF"/>
            <w:vAlign w:val="center"/>
          </w:tcPr>
          <w:p w14:paraId="780E20AA" w14:textId="77777777" w:rsidR="00623457" w:rsidRPr="00840707" w:rsidRDefault="00623457" w:rsidP="00C4217E">
            <w:pPr>
              <w:keepNext/>
              <w:keepLines/>
              <w:spacing w:before="60" w:after="60"/>
              <w:rPr>
                <w:sz w:val="18"/>
                <w:szCs w:val="18"/>
                <w:lang w:val="el-GR"/>
              </w:rPr>
            </w:pPr>
          </w:p>
        </w:tc>
        <w:tc>
          <w:tcPr>
            <w:tcW w:w="846" w:type="pct"/>
            <w:vMerge/>
            <w:shd w:val="pct15" w:color="auto" w:fill="FFFFFF"/>
            <w:vAlign w:val="center"/>
          </w:tcPr>
          <w:p w14:paraId="5108061A" w14:textId="77777777" w:rsidR="00623457" w:rsidRPr="00840707" w:rsidRDefault="00623457" w:rsidP="00C4217E">
            <w:pPr>
              <w:keepNext/>
              <w:keepLines/>
              <w:spacing w:before="60" w:after="60"/>
              <w:rPr>
                <w:sz w:val="18"/>
                <w:szCs w:val="18"/>
                <w:lang w:val="el-GR"/>
              </w:rPr>
            </w:pPr>
          </w:p>
        </w:tc>
        <w:tc>
          <w:tcPr>
            <w:tcW w:w="846" w:type="pct"/>
            <w:vMerge/>
            <w:shd w:val="pct15" w:color="auto" w:fill="FFFFFF"/>
            <w:vAlign w:val="center"/>
          </w:tcPr>
          <w:p w14:paraId="3BDF0676" w14:textId="77777777" w:rsidR="00623457" w:rsidRPr="00840707" w:rsidRDefault="00623457" w:rsidP="00C4217E">
            <w:pPr>
              <w:keepNext/>
              <w:keepLines/>
              <w:spacing w:before="60" w:after="60"/>
              <w:rPr>
                <w:sz w:val="18"/>
                <w:szCs w:val="18"/>
                <w:lang w:val="el-GR"/>
              </w:rPr>
            </w:pPr>
          </w:p>
        </w:tc>
      </w:tr>
      <w:tr w:rsidR="00623457" w:rsidRPr="00C4217E" w14:paraId="4C5FC75D" w14:textId="77777777" w:rsidTr="00C4217E">
        <w:trPr>
          <w:trHeight w:val="284"/>
        </w:trPr>
        <w:tc>
          <w:tcPr>
            <w:tcW w:w="290" w:type="pct"/>
            <w:vAlign w:val="center"/>
          </w:tcPr>
          <w:p w14:paraId="61B82051" w14:textId="250D0B79" w:rsidR="00623457" w:rsidRPr="00840707" w:rsidRDefault="00FD5CAC" w:rsidP="00C4217E">
            <w:pPr>
              <w:keepNext/>
              <w:keepLines/>
              <w:spacing w:before="60" w:after="60"/>
              <w:rPr>
                <w:sz w:val="18"/>
                <w:szCs w:val="18"/>
                <w:lang w:val="el-GR"/>
              </w:rPr>
            </w:pPr>
            <w:r>
              <w:rPr>
                <w:sz w:val="18"/>
                <w:szCs w:val="18"/>
                <w:lang w:val="el-GR"/>
              </w:rPr>
              <w:t>1</w:t>
            </w:r>
          </w:p>
        </w:tc>
        <w:tc>
          <w:tcPr>
            <w:tcW w:w="2173" w:type="pct"/>
            <w:vAlign w:val="center"/>
          </w:tcPr>
          <w:p w14:paraId="6FBCB16B" w14:textId="007DDDBA" w:rsidR="00623457" w:rsidRPr="00840707" w:rsidRDefault="00623457" w:rsidP="00C4217E">
            <w:pPr>
              <w:keepNext/>
              <w:keepLines/>
              <w:spacing w:before="60" w:after="60"/>
              <w:rPr>
                <w:sz w:val="18"/>
                <w:szCs w:val="18"/>
                <w:lang w:val="el-GR"/>
              </w:rPr>
            </w:pPr>
            <w:r w:rsidRPr="00840707">
              <w:rPr>
                <w:sz w:val="18"/>
                <w:szCs w:val="18"/>
                <w:lang w:val="el-GR"/>
              </w:rPr>
              <w:t xml:space="preserve">Υπηρεσίες (Πίνακας </w:t>
            </w:r>
            <w:r w:rsidR="00FD5CAC">
              <w:rPr>
                <w:sz w:val="18"/>
                <w:szCs w:val="18"/>
                <w:lang w:val="el-GR"/>
              </w:rPr>
              <w:t>1</w:t>
            </w:r>
            <w:r w:rsidRPr="00840707">
              <w:rPr>
                <w:sz w:val="18"/>
                <w:szCs w:val="18"/>
                <w:lang w:val="el-GR"/>
              </w:rPr>
              <w:t>)</w:t>
            </w:r>
          </w:p>
        </w:tc>
        <w:tc>
          <w:tcPr>
            <w:tcW w:w="845" w:type="pct"/>
            <w:vAlign w:val="center"/>
          </w:tcPr>
          <w:p w14:paraId="34EF4896" w14:textId="77777777" w:rsidR="00623457" w:rsidRPr="00840707" w:rsidRDefault="00623457" w:rsidP="00C4217E">
            <w:pPr>
              <w:keepNext/>
              <w:keepLines/>
              <w:spacing w:before="60" w:after="60"/>
              <w:rPr>
                <w:sz w:val="18"/>
                <w:szCs w:val="18"/>
                <w:lang w:val="el-GR"/>
              </w:rPr>
            </w:pPr>
          </w:p>
        </w:tc>
        <w:tc>
          <w:tcPr>
            <w:tcW w:w="846" w:type="pct"/>
            <w:vAlign w:val="center"/>
          </w:tcPr>
          <w:p w14:paraId="5AC07FED" w14:textId="77777777" w:rsidR="00623457" w:rsidRPr="00840707" w:rsidRDefault="00623457" w:rsidP="00C4217E">
            <w:pPr>
              <w:keepNext/>
              <w:keepLines/>
              <w:spacing w:before="60" w:after="60"/>
              <w:rPr>
                <w:sz w:val="18"/>
                <w:szCs w:val="18"/>
                <w:lang w:val="el-GR"/>
              </w:rPr>
            </w:pPr>
          </w:p>
        </w:tc>
        <w:tc>
          <w:tcPr>
            <w:tcW w:w="846" w:type="pct"/>
            <w:vAlign w:val="center"/>
          </w:tcPr>
          <w:p w14:paraId="25F89458" w14:textId="77777777" w:rsidR="00623457" w:rsidRPr="00840707" w:rsidRDefault="00623457" w:rsidP="00C4217E">
            <w:pPr>
              <w:keepNext/>
              <w:keepLines/>
              <w:spacing w:before="60" w:after="60"/>
              <w:rPr>
                <w:sz w:val="18"/>
                <w:szCs w:val="18"/>
                <w:lang w:val="el-GR"/>
              </w:rPr>
            </w:pPr>
          </w:p>
        </w:tc>
      </w:tr>
      <w:tr w:rsidR="00623457" w:rsidRPr="00C4217E" w14:paraId="7FF8C42C" w14:textId="77777777" w:rsidTr="00C4217E">
        <w:trPr>
          <w:trHeight w:val="284"/>
        </w:trPr>
        <w:tc>
          <w:tcPr>
            <w:tcW w:w="290" w:type="pct"/>
            <w:vAlign w:val="center"/>
          </w:tcPr>
          <w:p w14:paraId="11701AFF" w14:textId="77AFE7F5" w:rsidR="00623457" w:rsidRPr="00840707" w:rsidRDefault="00FD5CAC" w:rsidP="00C4217E">
            <w:pPr>
              <w:keepNext/>
              <w:keepLines/>
              <w:spacing w:before="60" w:after="60"/>
              <w:rPr>
                <w:sz w:val="18"/>
                <w:szCs w:val="18"/>
                <w:lang w:val="el-GR"/>
              </w:rPr>
            </w:pPr>
            <w:r>
              <w:rPr>
                <w:sz w:val="18"/>
                <w:szCs w:val="18"/>
                <w:lang w:val="el-GR"/>
              </w:rPr>
              <w:t>2</w:t>
            </w:r>
          </w:p>
        </w:tc>
        <w:tc>
          <w:tcPr>
            <w:tcW w:w="2173" w:type="pct"/>
            <w:vAlign w:val="center"/>
          </w:tcPr>
          <w:p w14:paraId="14C864CF" w14:textId="0B0CFE87" w:rsidR="00623457" w:rsidRPr="00840707" w:rsidRDefault="00623457" w:rsidP="00C4217E">
            <w:pPr>
              <w:keepNext/>
              <w:keepLines/>
              <w:spacing w:before="60" w:after="60"/>
              <w:rPr>
                <w:sz w:val="18"/>
                <w:szCs w:val="18"/>
                <w:lang w:val="el-GR"/>
              </w:rPr>
            </w:pPr>
            <w:r w:rsidRPr="00840707">
              <w:rPr>
                <w:sz w:val="18"/>
                <w:szCs w:val="18"/>
                <w:lang w:val="el-GR"/>
              </w:rPr>
              <w:t>Άλλες δαπάνες (Πίνακας</w:t>
            </w:r>
            <w:r w:rsidR="00FD5CAC">
              <w:rPr>
                <w:sz w:val="18"/>
                <w:szCs w:val="18"/>
                <w:lang w:val="el-GR"/>
              </w:rPr>
              <w:t xml:space="preserve"> 2</w:t>
            </w:r>
            <w:r w:rsidRPr="00840707">
              <w:rPr>
                <w:sz w:val="18"/>
                <w:szCs w:val="18"/>
                <w:lang w:val="el-GR"/>
              </w:rPr>
              <w:t>)</w:t>
            </w:r>
          </w:p>
        </w:tc>
        <w:tc>
          <w:tcPr>
            <w:tcW w:w="845" w:type="pct"/>
            <w:vAlign w:val="center"/>
          </w:tcPr>
          <w:p w14:paraId="66D00734" w14:textId="77777777" w:rsidR="00623457" w:rsidRPr="00840707" w:rsidRDefault="00623457" w:rsidP="00C4217E">
            <w:pPr>
              <w:keepNext/>
              <w:keepLines/>
              <w:spacing w:before="60" w:after="60"/>
              <w:rPr>
                <w:sz w:val="18"/>
                <w:szCs w:val="18"/>
                <w:lang w:val="el-GR"/>
              </w:rPr>
            </w:pPr>
          </w:p>
        </w:tc>
        <w:tc>
          <w:tcPr>
            <w:tcW w:w="846" w:type="pct"/>
            <w:vAlign w:val="center"/>
          </w:tcPr>
          <w:p w14:paraId="55B143F6" w14:textId="77777777" w:rsidR="00623457" w:rsidRPr="00840707" w:rsidRDefault="00623457" w:rsidP="00C4217E">
            <w:pPr>
              <w:keepNext/>
              <w:keepLines/>
              <w:spacing w:before="60" w:after="60"/>
              <w:rPr>
                <w:sz w:val="18"/>
                <w:szCs w:val="18"/>
                <w:lang w:val="el-GR"/>
              </w:rPr>
            </w:pPr>
          </w:p>
        </w:tc>
        <w:tc>
          <w:tcPr>
            <w:tcW w:w="846" w:type="pct"/>
            <w:vAlign w:val="center"/>
          </w:tcPr>
          <w:p w14:paraId="0C8907B1" w14:textId="77777777" w:rsidR="00623457" w:rsidRPr="00840707" w:rsidRDefault="00623457" w:rsidP="00C4217E">
            <w:pPr>
              <w:keepNext/>
              <w:keepLines/>
              <w:spacing w:before="60" w:after="60"/>
              <w:rPr>
                <w:sz w:val="18"/>
                <w:szCs w:val="18"/>
                <w:lang w:val="el-GR"/>
              </w:rPr>
            </w:pPr>
          </w:p>
        </w:tc>
      </w:tr>
      <w:tr w:rsidR="00623457" w:rsidRPr="00C4217E" w14:paraId="4EFE9D2E" w14:textId="77777777" w:rsidTr="00C4217E">
        <w:trPr>
          <w:trHeight w:val="284"/>
        </w:trPr>
        <w:tc>
          <w:tcPr>
            <w:tcW w:w="290" w:type="pct"/>
            <w:shd w:val="clear" w:color="auto" w:fill="A0A0A0"/>
            <w:vAlign w:val="center"/>
          </w:tcPr>
          <w:p w14:paraId="058AD901" w14:textId="77777777" w:rsidR="00623457" w:rsidRPr="00840707" w:rsidRDefault="00623457" w:rsidP="00C4217E">
            <w:pPr>
              <w:keepNext/>
              <w:keepLines/>
              <w:spacing w:before="60" w:after="60"/>
              <w:rPr>
                <w:sz w:val="18"/>
                <w:szCs w:val="18"/>
                <w:lang w:val="el-GR"/>
              </w:rPr>
            </w:pPr>
          </w:p>
        </w:tc>
        <w:tc>
          <w:tcPr>
            <w:tcW w:w="2173" w:type="pct"/>
            <w:shd w:val="clear" w:color="auto" w:fill="A0A0A0"/>
            <w:vAlign w:val="center"/>
          </w:tcPr>
          <w:p w14:paraId="3AB3A925" w14:textId="77777777" w:rsidR="00623457" w:rsidRPr="00840707" w:rsidRDefault="00623457" w:rsidP="00C4217E">
            <w:pPr>
              <w:pStyle w:val="afe"/>
              <w:keepNext/>
              <w:keepLines/>
              <w:spacing w:before="60" w:after="60"/>
              <w:rPr>
                <w:b/>
                <w:sz w:val="18"/>
                <w:szCs w:val="18"/>
                <w:lang w:val="el-GR"/>
              </w:rPr>
            </w:pPr>
            <w:r w:rsidRPr="00840707">
              <w:rPr>
                <w:b/>
                <w:sz w:val="18"/>
                <w:szCs w:val="18"/>
                <w:lang w:val="el-GR"/>
              </w:rPr>
              <w:t>ΓΕΝΙΚΟ ΣΥΝΟΛΟ</w:t>
            </w:r>
          </w:p>
        </w:tc>
        <w:tc>
          <w:tcPr>
            <w:tcW w:w="845" w:type="pct"/>
            <w:shd w:val="clear" w:color="auto" w:fill="A0A0A0"/>
            <w:vAlign w:val="center"/>
          </w:tcPr>
          <w:p w14:paraId="196CC99C" w14:textId="77777777" w:rsidR="00623457" w:rsidRPr="00840707" w:rsidRDefault="00623457" w:rsidP="00C4217E">
            <w:pPr>
              <w:keepNext/>
              <w:keepLines/>
              <w:spacing w:before="60" w:after="60"/>
              <w:rPr>
                <w:sz w:val="18"/>
                <w:szCs w:val="18"/>
                <w:lang w:val="el-GR"/>
              </w:rPr>
            </w:pPr>
          </w:p>
        </w:tc>
        <w:tc>
          <w:tcPr>
            <w:tcW w:w="846" w:type="pct"/>
            <w:shd w:val="clear" w:color="auto" w:fill="A0A0A0"/>
            <w:vAlign w:val="center"/>
          </w:tcPr>
          <w:p w14:paraId="7D7F1EFD" w14:textId="77777777" w:rsidR="00623457" w:rsidRPr="00840707" w:rsidRDefault="00623457" w:rsidP="00C4217E">
            <w:pPr>
              <w:keepNext/>
              <w:keepLines/>
              <w:spacing w:before="60" w:after="60"/>
              <w:rPr>
                <w:sz w:val="18"/>
                <w:szCs w:val="18"/>
                <w:lang w:val="el-GR"/>
              </w:rPr>
            </w:pPr>
          </w:p>
        </w:tc>
        <w:tc>
          <w:tcPr>
            <w:tcW w:w="846" w:type="pct"/>
            <w:shd w:val="clear" w:color="auto" w:fill="A0A0A0"/>
            <w:vAlign w:val="center"/>
          </w:tcPr>
          <w:p w14:paraId="10D4CE64" w14:textId="77777777" w:rsidR="00623457" w:rsidRPr="00840707" w:rsidRDefault="00623457" w:rsidP="00C4217E">
            <w:pPr>
              <w:keepNext/>
              <w:keepLines/>
              <w:spacing w:before="60" w:after="60"/>
              <w:rPr>
                <w:sz w:val="18"/>
                <w:szCs w:val="18"/>
                <w:lang w:val="el-GR"/>
              </w:rPr>
            </w:pPr>
          </w:p>
        </w:tc>
      </w:tr>
    </w:tbl>
    <w:p w14:paraId="18E0D929" w14:textId="77777777" w:rsidR="00623457" w:rsidRPr="00840707" w:rsidRDefault="00623457" w:rsidP="00623457">
      <w:pPr>
        <w:rPr>
          <w:b/>
        </w:rPr>
      </w:pPr>
      <w:bookmarkStart w:id="798" w:name="_Ref104352863"/>
      <w:bookmarkStart w:id="799" w:name="_Ref104352865"/>
      <w:bookmarkStart w:id="800" w:name="_Ref104352990"/>
      <w:bookmarkStart w:id="801" w:name="_Toc240445883"/>
      <w:bookmarkStart w:id="802" w:name="_Toc366852704"/>
      <w:bookmarkStart w:id="803" w:name="_Toc10632755"/>
      <w:bookmarkStart w:id="804" w:name="_Toc42167522"/>
    </w:p>
    <w:bookmarkEnd w:id="798"/>
    <w:bookmarkEnd w:id="799"/>
    <w:bookmarkEnd w:id="800"/>
    <w:bookmarkEnd w:id="801"/>
    <w:bookmarkEnd w:id="802"/>
    <w:bookmarkEnd w:id="803"/>
    <w:bookmarkEnd w:id="804"/>
    <w:p w14:paraId="6784A461" w14:textId="77777777" w:rsidR="00623457" w:rsidRPr="00603221" w:rsidRDefault="00623457" w:rsidP="00623457">
      <w:pPr>
        <w:rPr>
          <w:lang w:val="el-GR"/>
        </w:rPr>
        <w:sectPr w:rsidR="00623457" w:rsidRPr="00603221" w:rsidSect="00DF02B0">
          <w:headerReference w:type="first" r:id="rId39"/>
          <w:pgSz w:w="11906" w:h="16838"/>
          <w:pgMar w:top="1134" w:right="1134" w:bottom="1134" w:left="1134" w:header="720" w:footer="709" w:gutter="0"/>
          <w:cols w:space="720"/>
          <w:titlePg/>
          <w:docGrid w:linePitch="360"/>
        </w:sectPr>
      </w:pPr>
    </w:p>
    <w:p w14:paraId="66A30802" w14:textId="77777777" w:rsidR="008338F0" w:rsidRPr="00603221" w:rsidRDefault="003355E7" w:rsidP="00382388">
      <w:pPr>
        <w:pStyle w:val="2"/>
        <w:numPr>
          <w:ilvl w:val="0"/>
          <w:numId w:val="0"/>
        </w:numPr>
        <w:pBdr>
          <w:top w:val="none" w:sz="0" w:space="0" w:color="auto"/>
          <w:left w:val="none" w:sz="0" w:space="0" w:color="auto"/>
          <w:bottom w:val="none" w:sz="0" w:space="0" w:color="auto"/>
          <w:right w:val="none" w:sz="0" w:space="0" w:color="auto"/>
        </w:pBdr>
        <w:ind w:left="576" w:hanging="576"/>
        <w:rPr>
          <w:rFonts w:cs="Tahoma"/>
          <w:lang w:val="el-GR"/>
        </w:rPr>
      </w:pPr>
      <w:bookmarkStart w:id="805" w:name="_Ref494118533"/>
      <w:bookmarkStart w:id="806" w:name="_Ref40984039"/>
      <w:bookmarkStart w:id="807" w:name="_Toc97194386"/>
      <w:bookmarkStart w:id="808" w:name="_Toc97194490"/>
      <w:bookmarkStart w:id="809" w:name="_Hlk118712588"/>
      <w:bookmarkStart w:id="810" w:name="_Toc145407052"/>
      <w:r w:rsidRPr="00603221">
        <w:rPr>
          <w:rFonts w:cs="Tahoma"/>
          <w:lang w:val="el-GR"/>
        </w:rPr>
        <w:lastRenderedPageBreak/>
        <w:t xml:space="preserve">ΠΑΡΑΡΤΗΜΑ </w:t>
      </w:r>
      <w:r w:rsidRPr="00603221">
        <w:rPr>
          <w:rFonts w:cs="Tahoma"/>
        </w:rPr>
        <w:t>VI</w:t>
      </w:r>
      <w:r w:rsidRPr="00603221">
        <w:rPr>
          <w:rFonts w:cs="Tahoma"/>
          <w:lang w:val="el-GR"/>
        </w:rPr>
        <w:t xml:space="preserve">Ι – </w:t>
      </w:r>
      <w:r w:rsidR="006E4901" w:rsidRPr="00603221">
        <w:rPr>
          <w:rFonts w:cs="Tahoma"/>
          <w:lang w:val="el-GR"/>
        </w:rPr>
        <w:t>Άλλες Δηλώσεις</w:t>
      </w:r>
      <w:bookmarkEnd w:id="805"/>
      <w:bookmarkEnd w:id="806"/>
      <w:bookmarkEnd w:id="807"/>
      <w:bookmarkEnd w:id="808"/>
      <w:bookmarkEnd w:id="810"/>
      <w:r w:rsidR="00E1337D" w:rsidRPr="00603221">
        <w:rPr>
          <w:rFonts w:cs="Tahoma"/>
          <w:lang w:val="el-GR"/>
        </w:rPr>
        <w:t xml:space="preserve"> </w:t>
      </w:r>
    </w:p>
    <w:p w14:paraId="5984E1DF" w14:textId="77777777" w:rsidR="00CD4F51" w:rsidRPr="00382388" w:rsidRDefault="00CD4F51" w:rsidP="00CD4F51">
      <w:pPr>
        <w:rPr>
          <w:rFonts w:eastAsia="SimSun"/>
          <w:lang w:val="el-GR" w:eastAsia="el-GR" w:bidi="he-IL"/>
        </w:rPr>
      </w:pPr>
    </w:p>
    <w:p w14:paraId="22547C25" w14:textId="206E45F3" w:rsidR="00CD4F51" w:rsidRPr="00382388" w:rsidRDefault="00CD4F51" w:rsidP="00382388">
      <w:pPr>
        <w:jc w:val="center"/>
        <w:rPr>
          <w:rFonts w:eastAsia="SimSun"/>
          <w:bCs/>
          <w:lang w:val="el-GR" w:eastAsia="el-GR" w:bidi="he-IL"/>
        </w:rPr>
      </w:pPr>
      <w:r w:rsidRPr="00382388">
        <w:rPr>
          <w:rFonts w:eastAsia="SimSun"/>
          <w:b/>
          <w:bCs/>
          <w:lang w:val="el-GR" w:eastAsia="el-GR" w:bidi="he-IL"/>
        </w:rPr>
        <w:t>ΠΕΡΙΕΧΟΜΕΝΟ Υπεύθυνης Δήλωσης Οικονομικού Φορέα περί μη συνδρομής των περιορισμών της παρ. 1 του άρθρου 5ια του Κανονισμού Κυρώσεων κατά της Ρωσίας (Κανονισμός (ΕΕ) 833/2014, όπως τροποποιήθηκε με τον Κανονισμό 2022/576 του Συμβουλίου της 8ης Απριλίου 2022)</w:t>
      </w:r>
    </w:p>
    <w:p w14:paraId="1E2B6C1D" w14:textId="77777777" w:rsidR="00CD4F51" w:rsidRPr="00382388" w:rsidRDefault="00CD4F51" w:rsidP="00CD4F51">
      <w:pPr>
        <w:rPr>
          <w:lang w:val="el-GR"/>
        </w:rPr>
      </w:pPr>
    </w:p>
    <w:p w14:paraId="4C501BF3" w14:textId="77777777" w:rsidR="00CD4F51" w:rsidRPr="00382388" w:rsidRDefault="00CD4F51" w:rsidP="00CD4F51">
      <w:pPr>
        <w:pStyle w:val="Default"/>
        <w:spacing w:before="120" w:after="120"/>
        <w:jc w:val="both"/>
        <w:rPr>
          <w:rFonts w:ascii="Tahoma" w:hAnsi="Tahoma" w:cs="Tahoma"/>
          <w:color w:val="auto"/>
          <w:sz w:val="22"/>
          <w:szCs w:val="22"/>
          <w:lang w:eastAsia="el-GR" w:bidi="he-IL"/>
        </w:rPr>
      </w:pPr>
      <w:r w:rsidRPr="00382388">
        <w:rPr>
          <w:rFonts w:ascii="Tahoma" w:eastAsia="Times New Roman" w:hAnsi="Tahoma" w:cs="Tahoma"/>
          <w:color w:val="auto"/>
          <w:sz w:val="22"/>
          <w:szCs w:val="22"/>
          <w:lang w:eastAsia="el-GR" w:bidi="he-IL"/>
        </w:rPr>
        <w:t xml:space="preserve">«Δηλώνω υπεύθυνα ότι δεν υπάρχει ρωσική συμμετοχή στην εταιρεία που εκπροσωπώ, σύμφωνα με τους περιορισμούς που περιλαμβάνονται στο άρθρο 5ια του κανονισμού του Συμβουλίου (ΕΕ) αριθ. 833/2014 </w:t>
      </w:r>
      <w:r w:rsidRPr="00382388">
        <w:rPr>
          <w:rFonts w:ascii="Tahoma" w:hAnsi="Tahoma" w:cs="Tahoma"/>
          <w:color w:val="auto"/>
          <w:sz w:val="22"/>
          <w:szCs w:val="22"/>
          <w:lang w:eastAsia="el-GR" w:bidi="he-IL"/>
        </w:rPr>
        <w:t>της 31ης Ιουλίου 2014 σχετικά με περιοριστικά μέτρα λόγω των ενεργειών της Ρωσίας που αποσταθεροποιούν την κατάσταση στην Ουκρανία, όπως τροποποιήθηκε από τον με αριθ. 2022/578 Κανονισμό του Συμβουλίου (ΕΕ) της 8ης Απριλίου 2022. Συγκεκριμένα δηλώνω ότι :</w:t>
      </w:r>
    </w:p>
    <w:p w14:paraId="384D1405" w14:textId="77777777" w:rsidR="00CD4F51" w:rsidRPr="00382388" w:rsidRDefault="00CD4F51" w:rsidP="00CD4F51">
      <w:pPr>
        <w:pStyle w:val="aff"/>
        <w:numPr>
          <w:ilvl w:val="0"/>
          <w:numId w:val="245"/>
        </w:numPr>
        <w:suppressAutoHyphens w:val="0"/>
        <w:autoSpaceDE w:val="0"/>
        <w:autoSpaceDN w:val="0"/>
        <w:adjustRightInd w:val="0"/>
        <w:spacing w:before="120"/>
        <w:ind w:left="714" w:hanging="357"/>
        <w:contextualSpacing w:val="0"/>
        <w:rPr>
          <w:lang w:val="el-GR" w:eastAsia="el-GR" w:bidi="he-IL"/>
        </w:rPr>
      </w:pPr>
      <w:r w:rsidRPr="00382388">
        <w:rPr>
          <w:lang w:val="el-GR" w:eastAsia="el-GR" w:bidi="he-IL"/>
        </w:rPr>
        <w:t>ο ανάδοχος που εκπροσωπώ (και καμία από τις εταιρείες που εκπροσωπούν μέλη της κοινοπραξίας μας) δεν είναι Ρώσος υπήκοος, ούτε φυσικό ή νομικό πρόσωπο, οντότητα ή φορέας εγκατεστημένος στη Ρωσία</w:t>
      </w:r>
    </w:p>
    <w:p w14:paraId="0005CD07" w14:textId="77777777" w:rsidR="00CD4F51" w:rsidRPr="00382388" w:rsidRDefault="00CD4F51" w:rsidP="00CD4F51">
      <w:pPr>
        <w:pStyle w:val="aff"/>
        <w:numPr>
          <w:ilvl w:val="0"/>
          <w:numId w:val="245"/>
        </w:numPr>
        <w:suppressAutoHyphens w:val="0"/>
        <w:autoSpaceDE w:val="0"/>
        <w:autoSpaceDN w:val="0"/>
        <w:adjustRightInd w:val="0"/>
        <w:spacing w:before="120"/>
        <w:ind w:left="714" w:hanging="357"/>
        <w:contextualSpacing w:val="0"/>
        <w:rPr>
          <w:lang w:val="el-GR" w:eastAsia="el-GR" w:bidi="he-IL"/>
        </w:rPr>
      </w:pPr>
      <w:r w:rsidRPr="00382388">
        <w:rPr>
          <w:lang w:val="el-GR" w:eastAsia="el-GR" w:bidi="he-IL"/>
        </w:rPr>
        <w:t>ο ανάδοχος που εκπροσωπώ (και καμία από τις εταιρείες που εκπροσωπούν μέλη της κοινοπραξίας μας) δεν είναι νομικό πρόσωπο, οντότητα ή φορέας του οποίου τα δικαιώματα ιδιοκτησίας κατέχει άμεσα ή έμμεσα σε ποσοστό άνω του πενήντα τοις εκατό (50%) οντότητα αναφερόμενη στο στοιχείο α) της παρούσας παραγράφου</w:t>
      </w:r>
    </w:p>
    <w:p w14:paraId="79972469" w14:textId="77777777" w:rsidR="00CD4F51" w:rsidRPr="00382388" w:rsidRDefault="00CD4F51" w:rsidP="00CD4F51">
      <w:pPr>
        <w:pStyle w:val="aff"/>
        <w:numPr>
          <w:ilvl w:val="0"/>
          <w:numId w:val="245"/>
        </w:numPr>
        <w:suppressAutoHyphens w:val="0"/>
        <w:autoSpaceDE w:val="0"/>
        <w:autoSpaceDN w:val="0"/>
        <w:adjustRightInd w:val="0"/>
        <w:spacing w:before="120"/>
        <w:ind w:left="714" w:hanging="357"/>
        <w:contextualSpacing w:val="0"/>
        <w:rPr>
          <w:lang w:val="el-GR" w:eastAsia="el-GR" w:bidi="he-IL"/>
        </w:rPr>
      </w:pPr>
      <w:r w:rsidRPr="00382388">
        <w:rPr>
          <w:lang w:val="el-GR" w:eastAsia="el-GR" w:bidi="he-IL"/>
        </w:rPr>
        <w:t>ούτε ο υπεύθυνα δηλώνων ούτε η εταιρεία που εκπροσωπώ δεν είμαστε φυσικό ή νομικό πρόσωπο, οντότητα ή όργανο που ενεργεί εξ ονόματος ή κατ’ εντολή οντότητας που αναφέρεται στο σημείο (α) ή (β) παραπάνω,</w:t>
      </w:r>
    </w:p>
    <w:p w14:paraId="365CCA0E" w14:textId="77777777" w:rsidR="00CD4F51" w:rsidRPr="00382388" w:rsidRDefault="00CD4F51" w:rsidP="00CD4F51">
      <w:pPr>
        <w:pStyle w:val="aff"/>
        <w:numPr>
          <w:ilvl w:val="0"/>
          <w:numId w:val="245"/>
        </w:numPr>
        <w:suppressAutoHyphens w:val="0"/>
        <w:spacing w:before="120"/>
        <w:ind w:left="714" w:hanging="357"/>
        <w:contextualSpacing w:val="0"/>
        <w:rPr>
          <w:lang w:val="el-GR"/>
        </w:rPr>
      </w:pPr>
      <w:r w:rsidRPr="00382388">
        <w:rPr>
          <w:lang w:val="el-GR" w:eastAsia="el-GR" w:bidi="he-IL"/>
        </w:rPr>
        <w:t>δεν υπάρχει συμμετοχή φορέων και οντοτήτων που απαριθμούνται στα ανωτέρω στοιχεία α) έως γ), άνω του 10 % της αξίας της σύμβασης των υπεργολάβων, προμηθευτών ή φορέων στις ικανότητες των οποίων να στηρίζεται ο ανάδοχος τον οποίον εκπροσωπώ.»</w:t>
      </w:r>
    </w:p>
    <w:bookmarkEnd w:id="809"/>
    <w:p w14:paraId="17772EB6" w14:textId="77777777" w:rsidR="008338F0" w:rsidRPr="00603221" w:rsidRDefault="008338F0">
      <w:pPr>
        <w:rPr>
          <w:lang w:val="el-GR"/>
        </w:rPr>
      </w:pPr>
    </w:p>
    <w:p w14:paraId="3A57A655" w14:textId="77777777" w:rsidR="00CD4F51" w:rsidRDefault="00CD4F51">
      <w:pPr>
        <w:suppressAutoHyphens w:val="0"/>
        <w:spacing w:after="0"/>
        <w:jc w:val="left"/>
        <w:rPr>
          <w:b/>
          <w:color w:val="002060"/>
          <w:lang w:val="el-GR"/>
        </w:rPr>
      </w:pPr>
      <w:bookmarkStart w:id="811" w:name="_Ref496623895"/>
      <w:bookmarkStart w:id="812" w:name="_Ref496624676"/>
      <w:bookmarkStart w:id="813" w:name="_Ref496625135"/>
      <w:bookmarkStart w:id="814" w:name="_Toc97194387"/>
      <w:bookmarkStart w:id="815" w:name="_Toc97194491"/>
      <w:r>
        <w:rPr>
          <w:lang w:val="el-GR"/>
        </w:rPr>
        <w:br w:type="page"/>
      </w:r>
    </w:p>
    <w:p w14:paraId="5247CADE" w14:textId="51CF01DA" w:rsidR="008338F0" w:rsidRPr="003329FF" w:rsidRDefault="003355E7" w:rsidP="003329FF">
      <w:pPr>
        <w:pStyle w:val="2"/>
        <w:numPr>
          <w:ilvl w:val="0"/>
          <w:numId w:val="0"/>
        </w:numPr>
        <w:ind w:left="576" w:hanging="576"/>
        <w:rPr>
          <w:rFonts w:cs="Tahoma"/>
          <w:lang w:val="el-GR"/>
        </w:rPr>
      </w:pPr>
      <w:bookmarkStart w:id="816" w:name="_Toc145407053"/>
      <w:r w:rsidRPr="003329FF">
        <w:rPr>
          <w:rFonts w:cs="Tahoma"/>
          <w:lang w:val="el-GR"/>
        </w:rPr>
        <w:lastRenderedPageBreak/>
        <w:t xml:space="preserve">ΠΑΡΑΡΤΗΜΑ </w:t>
      </w:r>
      <w:r w:rsidRPr="00603221">
        <w:rPr>
          <w:rFonts w:cs="Tahoma"/>
        </w:rPr>
        <w:t>VIII</w:t>
      </w:r>
      <w:r w:rsidRPr="003329FF">
        <w:rPr>
          <w:rFonts w:cs="Tahoma"/>
          <w:lang w:val="el-GR"/>
        </w:rPr>
        <w:t xml:space="preserve"> – Υποδείγματα Εγγυητικών Επιστολών</w:t>
      </w:r>
      <w:bookmarkEnd w:id="811"/>
      <w:bookmarkEnd w:id="812"/>
      <w:bookmarkEnd w:id="813"/>
      <w:bookmarkEnd w:id="814"/>
      <w:bookmarkEnd w:id="815"/>
      <w:bookmarkEnd w:id="816"/>
      <w:r w:rsidRPr="003329FF">
        <w:rPr>
          <w:rFonts w:cs="Tahoma"/>
          <w:lang w:val="el-GR"/>
        </w:rPr>
        <w:t xml:space="preserve"> </w:t>
      </w:r>
    </w:p>
    <w:p w14:paraId="273E7CD1" w14:textId="77777777" w:rsidR="009B6AAD" w:rsidRPr="00603221" w:rsidRDefault="009B6AAD" w:rsidP="004717A5">
      <w:pPr>
        <w:pStyle w:val="3"/>
        <w:numPr>
          <w:ilvl w:val="0"/>
          <w:numId w:val="12"/>
        </w:numPr>
        <w:rPr>
          <w:rFonts w:cs="Tahoma"/>
          <w:szCs w:val="22"/>
          <w:u w:val="single"/>
          <w:lang w:val="el-GR"/>
        </w:rPr>
      </w:pPr>
      <w:bookmarkStart w:id="817" w:name="_Toc43634808"/>
      <w:bookmarkStart w:id="818" w:name="_Toc44821188"/>
      <w:bookmarkStart w:id="819" w:name="_Toc48552980"/>
      <w:bookmarkStart w:id="820" w:name="_Toc49073807"/>
      <w:bookmarkStart w:id="821" w:name="_Toc62559079"/>
      <w:bookmarkStart w:id="822" w:name="_Toc487799701"/>
      <w:bookmarkStart w:id="823" w:name="_Toc97194388"/>
      <w:bookmarkStart w:id="824" w:name="_Toc97194492"/>
      <w:bookmarkStart w:id="825" w:name="_Toc145407054"/>
      <w:r w:rsidRPr="00603221">
        <w:rPr>
          <w:rFonts w:cs="Tahoma"/>
          <w:szCs w:val="22"/>
          <w:u w:val="single"/>
          <w:lang w:val="el-GR"/>
        </w:rPr>
        <w:t>Εγγυητική Επιστολή Συμμετοχής</w:t>
      </w:r>
      <w:bookmarkEnd w:id="817"/>
      <w:bookmarkEnd w:id="818"/>
      <w:bookmarkEnd w:id="819"/>
      <w:bookmarkEnd w:id="820"/>
      <w:bookmarkEnd w:id="821"/>
      <w:bookmarkEnd w:id="822"/>
      <w:bookmarkEnd w:id="823"/>
      <w:bookmarkEnd w:id="824"/>
      <w:bookmarkEnd w:id="825"/>
    </w:p>
    <w:p w14:paraId="2347336C" w14:textId="77777777" w:rsidR="007A7DCA" w:rsidRPr="00603221" w:rsidRDefault="007A7DCA" w:rsidP="009B6AAD">
      <w:pPr>
        <w:rPr>
          <w:lang w:val="el-GR" w:eastAsia="el-GR"/>
        </w:rPr>
      </w:pPr>
    </w:p>
    <w:p w14:paraId="7D8C735F" w14:textId="77777777" w:rsidR="009B6AAD" w:rsidRPr="00603221" w:rsidRDefault="009B6AAD" w:rsidP="009B6AAD">
      <w:pPr>
        <w:rPr>
          <w:lang w:val="el-GR" w:eastAsia="el-GR"/>
        </w:rPr>
      </w:pPr>
      <w:r w:rsidRPr="00603221">
        <w:rPr>
          <w:lang w:val="el-GR" w:eastAsia="el-GR"/>
        </w:rPr>
        <w:t xml:space="preserve">ΕΚΔΟΤΗΣ </w:t>
      </w:r>
      <w:r w:rsidRPr="00603221">
        <w:rPr>
          <w:lang w:val="el-GR"/>
        </w:rPr>
        <w:t>(Πλήρης επωνυμία).</w:t>
      </w:r>
      <w:r w:rsidRPr="00603221">
        <w:rPr>
          <w:lang w:val="el-GR" w:eastAsia="el-GR"/>
        </w:rPr>
        <w:t>.......................................................................</w:t>
      </w:r>
    </w:p>
    <w:p w14:paraId="10330C1C" w14:textId="77777777" w:rsidR="009B6AAD" w:rsidRPr="00603221" w:rsidRDefault="009B6AAD" w:rsidP="009B6AAD">
      <w:pPr>
        <w:jc w:val="right"/>
        <w:rPr>
          <w:lang w:val="el-GR" w:eastAsia="el-GR"/>
        </w:rPr>
      </w:pPr>
      <w:r w:rsidRPr="00603221">
        <w:rPr>
          <w:lang w:val="el-GR" w:eastAsia="el-GR"/>
        </w:rPr>
        <w:t>Ημερομηνία έκδοσης...........................</w:t>
      </w:r>
    </w:p>
    <w:p w14:paraId="116446BF" w14:textId="2E9CC045" w:rsidR="009B6AAD" w:rsidRPr="00603221" w:rsidRDefault="009B6AAD" w:rsidP="009B6AAD">
      <w:pPr>
        <w:rPr>
          <w:lang w:val="el-GR" w:eastAsia="el-GR"/>
        </w:rPr>
      </w:pPr>
      <w:r w:rsidRPr="00603221">
        <w:rPr>
          <w:lang w:val="el-GR" w:eastAsia="el-GR"/>
        </w:rPr>
        <w:t xml:space="preserve">Προς: Την Κοινωνία της Πληροφορίας </w:t>
      </w:r>
      <w:r w:rsidR="00483953">
        <w:rPr>
          <w:lang w:val="el-GR" w:eastAsia="el-GR"/>
        </w:rPr>
        <w:t>Μ</w:t>
      </w:r>
      <w:r w:rsidRPr="00603221">
        <w:rPr>
          <w:lang w:val="el-GR" w:eastAsia="el-GR"/>
        </w:rPr>
        <w:t>ΑΕ</w:t>
      </w:r>
    </w:p>
    <w:p w14:paraId="7D508EFD" w14:textId="77777777" w:rsidR="00483953" w:rsidRPr="00603221" w:rsidRDefault="00483953" w:rsidP="00483953">
      <w:pPr>
        <w:rPr>
          <w:lang w:val="el-GR" w:eastAsia="el-GR"/>
        </w:rPr>
      </w:pPr>
      <w:r>
        <w:rPr>
          <w:color w:val="000000"/>
          <w:lang w:val="el-GR"/>
        </w:rPr>
        <w:t>Λεωφ. Συγγρού 194, 176 71 Καλλιθέα Αθήνα</w:t>
      </w:r>
    </w:p>
    <w:p w14:paraId="0591C6C7" w14:textId="77777777" w:rsidR="009B6AAD" w:rsidRPr="00603221" w:rsidRDefault="009B6AAD" w:rsidP="009B6AAD">
      <w:pPr>
        <w:rPr>
          <w:lang w:val="el-GR" w:eastAsia="el-GR"/>
        </w:rPr>
      </w:pPr>
      <w:r w:rsidRPr="00603221">
        <w:rPr>
          <w:lang w:val="el-GR" w:eastAsia="el-GR"/>
        </w:rPr>
        <w:t xml:space="preserve">Εγγύηση μας υπ’ αριθμ. ……………….. ποσού ………………….……. ευρώ </w:t>
      </w:r>
    </w:p>
    <w:p w14:paraId="448381A1" w14:textId="77777777" w:rsidR="009B6AAD" w:rsidRPr="00603221" w:rsidRDefault="009B6AAD" w:rsidP="009B6AAD">
      <w:pPr>
        <w:rPr>
          <w:lang w:val="el-GR" w:eastAsia="el-GR"/>
        </w:rPr>
      </w:pPr>
      <w:r w:rsidRPr="00603221">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03221">
        <w:rPr>
          <w:lang w:val="el-GR" w:eastAsia="el-GR"/>
        </w:rPr>
        <w:t xml:space="preserve"> </w:t>
      </w:r>
      <w:r w:rsidRPr="00603221">
        <w:rPr>
          <w:lang w:val="el-GR" w:eastAsia="el-GR"/>
        </w:rPr>
        <w:t>………υπέρ του</w:t>
      </w:r>
    </w:p>
    <w:p w14:paraId="0410E651" w14:textId="77777777" w:rsidR="009B6AAD" w:rsidRPr="00603221" w:rsidRDefault="009B6AAD" w:rsidP="009B6AAD">
      <w:pPr>
        <w:rPr>
          <w:lang w:val="el-GR" w:eastAsia="el-GR"/>
        </w:rPr>
      </w:pPr>
      <w:r w:rsidRPr="00603221">
        <w:rPr>
          <w:i/>
          <w:color w:val="FF0000"/>
          <w:u w:val="single"/>
          <w:lang w:val="el-GR" w:eastAsia="el-GR"/>
        </w:rPr>
        <w:t>{σε περίπτωση φυσικού προσώπου}:</w:t>
      </w:r>
      <w:r w:rsidRPr="00603221">
        <w:rPr>
          <w:bCs/>
          <w:lang w:val="el-GR"/>
        </w:rPr>
        <w:t xml:space="preserve"> </w:t>
      </w:r>
      <w:r w:rsidRPr="00603221">
        <w:rPr>
          <w:rFonts w:eastAsia="Calibri"/>
          <w:bCs/>
          <w:lang w:val="el-GR"/>
        </w:rPr>
        <w:t>(</w:t>
      </w:r>
      <w:r w:rsidRPr="00603221">
        <w:rPr>
          <w:lang w:val="el-GR" w:eastAsia="el-GR"/>
        </w:rPr>
        <w:t>ονοματεπώνυμο, πατρώνυμο) ..............................,</w:t>
      </w:r>
      <w:r w:rsidR="00E1337D" w:rsidRPr="00603221">
        <w:rPr>
          <w:lang w:val="el-GR" w:eastAsia="el-GR"/>
        </w:rPr>
        <w:t xml:space="preserve"> </w:t>
      </w:r>
      <w:r w:rsidRPr="00603221">
        <w:rPr>
          <w:lang w:val="el-GR" w:eastAsia="el-GR"/>
        </w:rPr>
        <w:t>ΑΦΜ: ................ οδός............................. αριθμός.................ΤΚ………………</w:t>
      </w:r>
    </w:p>
    <w:p w14:paraId="17606953" w14:textId="77777777" w:rsidR="009B6AAD" w:rsidRPr="00603221" w:rsidRDefault="009B6AAD" w:rsidP="009B6AAD">
      <w:pPr>
        <w:rPr>
          <w:lang w:val="el-GR" w:eastAsia="el-GR"/>
        </w:rPr>
      </w:pPr>
      <w:r w:rsidRPr="00603221">
        <w:rPr>
          <w:lang w:val="el-GR" w:eastAsia="el-GR"/>
        </w:rPr>
        <w:t>{</w:t>
      </w:r>
      <w:r w:rsidRPr="00603221">
        <w:rPr>
          <w:i/>
          <w:color w:val="FF0000"/>
          <w:u w:val="single"/>
          <w:lang w:val="el-GR" w:eastAsia="el-GR"/>
        </w:rPr>
        <w:t>Σε περίπτωση μεμονωμένης εταιρίας:</w:t>
      </w:r>
      <w:r w:rsidRPr="00603221">
        <w:rPr>
          <w:lang w:val="el-GR" w:eastAsia="el-GR"/>
        </w:rPr>
        <w:t xml:space="preserve"> της Εταιρίας ………. ΑΦΜ: ...... οδός …………. αριθμός … ΤΚ ………..,}</w:t>
      </w:r>
    </w:p>
    <w:p w14:paraId="68B55BF5" w14:textId="77777777" w:rsidR="009B6AAD" w:rsidRPr="00603221" w:rsidRDefault="009B6AAD" w:rsidP="009B6AAD">
      <w:pPr>
        <w:rPr>
          <w:lang w:val="el-GR" w:eastAsia="el-GR"/>
        </w:rPr>
      </w:pPr>
      <w:r w:rsidRPr="00603221">
        <w:rPr>
          <w:lang w:val="el-GR" w:eastAsia="el-GR"/>
        </w:rPr>
        <w:t>{</w:t>
      </w:r>
      <w:r w:rsidRPr="00603221">
        <w:rPr>
          <w:i/>
          <w:color w:val="FF0000"/>
          <w:u w:val="single"/>
          <w:lang w:val="el-GR" w:eastAsia="el-GR"/>
        </w:rPr>
        <w:t>ή σε περίπτωση Ένωσης ή Κοινοπραξίας:</w:t>
      </w:r>
      <w:r w:rsidRPr="00603221">
        <w:rPr>
          <w:lang w:val="el-GR" w:eastAsia="el-GR"/>
        </w:rPr>
        <w:t xml:space="preserve"> των Εταιριών </w:t>
      </w:r>
    </w:p>
    <w:p w14:paraId="1095B8CC" w14:textId="77777777" w:rsidR="009B6AAD" w:rsidRPr="00603221" w:rsidRDefault="009B6AAD" w:rsidP="009B6AAD">
      <w:pPr>
        <w:rPr>
          <w:lang w:val="el-GR" w:eastAsia="el-GR"/>
        </w:rPr>
      </w:pPr>
      <w:r w:rsidRPr="00603221">
        <w:rPr>
          <w:lang w:val="el-GR" w:eastAsia="el-GR"/>
        </w:rPr>
        <w:t>α) (πλήρη επωνυμία) …… ΑΦΜ…….….... οδός............................. αριθμός.................ΤΚ………………</w:t>
      </w:r>
    </w:p>
    <w:p w14:paraId="5ADF2813" w14:textId="77777777" w:rsidR="009B6AAD" w:rsidRPr="00603221" w:rsidRDefault="009B6AAD" w:rsidP="009B6AAD">
      <w:pPr>
        <w:rPr>
          <w:lang w:val="el-GR" w:eastAsia="el-GR"/>
        </w:rPr>
      </w:pPr>
      <w:r w:rsidRPr="00603221">
        <w:rPr>
          <w:lang w:val="el-GR" w:eastAsia="el-GR"/>
        </w:rPr>
        <w:t>β) (πλήρη επωνυμία) …… ΑΦΜ…….…....</w:t>
      </w:r>
      <w:r w:rsidR="00E1337D" w:rsidRPr="00603221">
        <w:rPr>
          <w:lang w:val="el-GR" w:eastAsia="el-GR"/>
        </w:rPr>
        <w:t xml:space="preserve"> </w:t>
      </w:r>
      <w:r w:rsidRPr="00603221">
        <w:rPr>
          <w:lang w:val="el-GR" w:eastAsia="el-GR"/>
        </w:rPr>
        <w:t>οδός............................. αριθμός.................ΤΚ………………</w:t>
      </w:r>
    </w:p>
    <w:p w14:paraId="3E11430F" w14:textId="77777777" w:rsidR="009B6AAD" w:rsidRPr="00603221" w:rsidRDefault="009B6AAD" w:rsidP="009B6AAD">
      <w:pPr>
        <w:rPr>
          <w:lang w:val="el-GR" w:eastAsia="el-GR"/>
        </w:rPr>
      </w:pPr>
      <w:r w:rsidRPr="00603221">
        <w:rPr>
          <w:lang w:val="el-GR" w:eastAsia="el-GR"/>
        </w:rPr>
        <w:t>γ) (πλήρη επωνυμία) …… ΑΦΜ…….…....</w:t>
      </w:r>
      <w:r w:rsidR="00E1337D" w:rsidRPr="00603221">
        <w:rPr>
          <w:lang w:val="el-GR" w:eastAsia="el-GR"/>
        </w:rPr>
        <w:t xml:space="preserve"> </w:t>
      </w:r>
      <w:r w:rsidRPr="00603221">
        <w:rPr>
          <w:lang w:val="el-GR" w:eastAsia="el-GR"/>
        </w:rPr>
        <w:t>οδός............................. αριθμός.................ΤΚ………………</w:t>
      </w:r>
    </w:p>
    <w:p w14:paraId="37466E57" w14:textId="77777777" w:rsidR="009B6AAD" w:rsidRPr="00603221" w:rsidRDefault="009B6AAD" w:rsidP="009B6AAD">
      <w:pPr>
        <w:rPr>
          <w:lang w:val="el-GR" w:eastAsia="el-GR"/>
        </w:rPr>
      </w:pPr>
      <w:r w:rsidRPr="00603221">
        <w:rPr>
          <w:lang w:val="el-GR"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2403DBEB" w14:textId="77777777" w:rsidR="009B6AAD" w:rsidRPr="00603221" w:rsidRDefault="009B6AAD" w:rsidP="009B6AAD">
      <w:pPr>
        <w:rPr>
          <w:lang w:val="el-GR" w:eastAsia="el-GR"/>
        </w:rPr>
      </w:pPr>
      <w:r w:rsidRPr="00603221">
        <w:rPr>
          <w:lang w:val="el-GR" w:eastAsia="el-GR"/>
        </w:rPr>
        <w:t>για τη συμμετοχή του/της/τους σύμφωνα με την (αριθμό/ημερομηνία) ..................... Διακήρυξη ..................................................... της (Αναθέτουσας Αρχής)</w:t>
      </w:r>
      <w:r w:rsidR="00C9729F" w:rsidRPr="00603221">
        <w:rPr>
          <w:lang w:val="el-GR" w:eastAsia="el-GR"/>
        </w:rPr>
        <w:t xml:space="preserve"> με </w:t>
      </w:r>
      <w:r w:rsidR="009B195F" w:rsidRPr="00603221">
        <w:rPr>
          <w:lang w:val="el-GR" w:eastAsia="el-GR"/>
        </w:rPr>
        <w:t>καταληκτική</w:t>
      </w:r>
      <w:r w:rsidR="00C9729F" w:rsidRPr="00603221">
        <w:rPr>
          <w:lang w:val="el-GR" w:eastAsia="el-GR"/>
        </w:rPr>
        <w:t xml:space="preserve"> ημερομηνία υποβολής των προσφορών .........................</w:t>
      </w:r>
      <w:r w:rsidRPr="00603221">
        <w:rPr>
          <w:lang w:val="el-GR" w:eastAsia="el-GR"/>
        </w:rPr>
        <w:t xml:space="preserve">, για την ανάδειξη αναδόχου για την ανάθεση της σύμβασης: “(τίτλος σύμβασης)”/ για το/α τμήμα/τα ............... </w:t>
      </w:r>
    </w:p>
    <w:p w14:paraId="431897D1" w14:textId="77777777" w:rsidR="009B6AAD" w:rsidRPr="00603221" w:rsidRDefault="009B6AAD" w:rsidP="009B6AAD">
      <w:pPr>
        <w:rPr>
          <w:lang w:val="el-GR" w:eastAsia="el-GR"/>
        </w:rPr>
      </w:pPr>
      <w:r w:rsidRPr="00603221">
        <w:rPr>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218517C7" w14:textId="77777777" w:rsidR="009B6AAD" w:rsidRPr="00603221" w:rsidRDefault="009B6AAD" w:rsidP="009B6AAD">
      <w:pPr>
        <w:rPr>
          <w:lang w:val="el-GR" w:eastAsia="el-GR"/>
        </w:rPr>
      </w:pPr>
      <w:r w:rsidRPr="00603221">
        <w:rPr>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603221">
        <w:rPr>
          <w:lang w:val="el-GR" w:eastAsia="el-GR"/>
        </w:rPr>
        <w:t xml:space="preserve"> </w:t>
      </w:r>
      <w:r w:rsidRPr="00603221">
        <w:rPr>
          <w:lang w:val="el-GR" w:eastAsia="el-GR"/>
        </w:rPr>
        <w:t>(5) ημέρες από την απλή έγγραφη ειδοποίησή σας.</w:t>
      </w:r>
    </w:p>
    <w:p w14:paraId="09EDE186" w14:textId="77777777" w:rsidR="009B6AAD" w:rsidRPr="00603221" w:rsidRDefault="009B6AAD" w:rsidP="009B6AAD">
      <w:pPr>
        <w:rPr>
          <w:lang w:val="el-GR" w:eastAsia="el-GR"/>
        </w:rPr>
      </w:pPr>
      <w:r w:rsidRPr="00603221">
        <w:rPr>
          <w:lang w:val="el-GR" w:eastAsia="el-GR"/>
        </w:rPr>
        <w:t>Η παρούσα ισχύει μέχρι και την (</w:t>
      </w:r>
      <w:r w:rsidRPr="00603221">
        <w:rPr>
          <w:i/>
          <w:lang w:val="el-GR" w:eastAsia="el-GR"/>
        </w:rPr>
        <w:t>ο χρόνος ισχύος πρέπει να είναι μεγαλύτερος τουλάχιστον κατά τριάντα (30) ημέρες μετά τη λήξη χρόνου ισχύος της Προσφοράς</w:t>
      </w:r>
      <w:r w:rsidR="00E1337D" w:rsidRPr="00603221">
        <w:rPr>
          <w:i/>
          <w:lang w:val="el-GR" w:eastAsia="el-GR"/>
        </w:rPr>
        <w:t xml:space="preserve"> </w:t>
      </w:r>
      <w:r w:rsidRPr="00603221">
        <w:rPr>
          <w:lang w:val="el-GR" w:eastAsia="el-GR"/>
        </w:rPr>
        <w:t xml:space="preserve">) …………………………………… </w:t>
      </w:r>
    </w:p>
    <w:p w14:paraId="05F175F3" w14:textId="77777777" w:rsidR="009B6AAD" w:rsidRPr="00603221" w:rsidRDefault="009B6AAD" w:rsidP="009B6AAD">
      <w:pPr>
        <w:rPr>
          <w:lang w:val="el-GR" w:eastAsia="el-GR"/>
        </w:rPr>
      </w:pPr>
      <w:r w:rsidRPr="00603221">
        <w:rPr>
          <w:lang w:val="el-GR" w:eastAsia="el-GR"/>
        </w:rPr>
        <w:t>Σε περίπτωση κατάπτωσης της εγγύησης, το ποσό της κατάπτωσης υπόκειται στο εκάστοτε ισχύον πάγιο τέλος χαρτοσήμου.</w:t>
      </w:r>
    </w:p>
    <w:p w14:paraId="1B469B75" w14:textId="679E531A" w:rsidR="009B6AAD" w:rsidRPr="00603221" w:rsidRDefault="009B6AAD" w:rsidP="009B6AAD">
      <w:pPr>
        <w:rPr>
          <w:lang w:val="el-GR" w:eastAsia="el-GR"/>
        </w:rPr>
      </w:pPr>
      <w:r w:rsidRPr="00603221">
        <w:rPr>
          <w:lang w:val="el-GR" w:eastAsia="el-GR"/>
        </w:rPr>
        <w:t xml:space="preserve">Αποδεχόμαστε να παρατείνομε την ισχύ της εγγύησης ύστερα από έγγραφο της </w:t>
      </w:r>
      <w:r w:rsidRPr="00AF7F8E">
        <w:rPr>
          <w:lang w:val="el-GR" w:eastAsia="el-GR"/>
        </w:rPr>
        <w:t xml:space="preserve">Υπηρεσίας σας, στο οποίο επισυνάπτεται η συναίνεση του υπέρ ου για την παράταση της προσφοράς, </w:t>
      </w:r>
      <w:bookmarkStart w:id="826" w:name="_Hlk67671899"/>
      <w:r w:rsidRPr="00AF7F8E">
        <w:rPr>
          <w:lang w:val="el-GR" w:eastAsia="el-GR"/>
        </w:rPr>
        <w:t xml:space="preserve">σύμφωνα με την παρ. </w:t>
      </w:r>
      <w:r w:rsidR="004A3382" w:rsidRPr="00AF7F8E">
        <w:rPr>
          <w:b/>
          <w:bCs/>
          <w:lang w:val="el-GR"/>
        </w:rPr>
        <w:fldChar w:fldCharType="begin"/>
      </w:r>
      <w:r w:rsidR="004A3382" w:rsidRPr="00AF7F8E">
        <w:rPr>
          <w:lang w:val="el-GR" w:eastAsia="el-GR"/>
        </w:rPr>
        <w:instrText xml:space="preserve"> REF _Ref496542081 \r \h </w:instrText>
      </w:r>
      <w:r w:rsidR="00DF02B0" w:rsidRPr="00AF7F8E">
        <w:rPr>
          <w:b/>
          <w:bCs/>
          <w:lang w:val="el-GR"/>
        </w:rPr>
        <w:instrText xml:space="preserve"> \* MERGEFORMAT </w:instrText>
      </w:r>
      <w:r w:rsidR="004A3382" w:rsidRPr="00AF7F8E">
        <w:rPr>
          <w:b/>
          <w:bCs/>
          <w:lang w:val="el-GR"/>
        </w:rPr>
      </w:r>
      <w:r w:rsidR="004A3382" w:rsidRPr="00AF7F8E">
        <w:rPr>
          <w:b/>
          <w:bCs/>
          <w:lang w:val="el-GR"/>
        </w:rPr>
        <w:fldChar w:fldCharType="separate"/>
      </w:r>
      <w:r w:rsidR="004076EF">
        <w:rPr>
          <w:lang w:val="el-GR" w:eastAsia="el-GR"/>
        </w:rPr>
        <w:t>2.2.2</w:t>
      </w:r>
      <w:r w:rsidR="004A3382" w:rsidRPr="00AF7F8E">
        <w:rPr>
          <w:b/>
          <w:bCs/>
          <w:lang w:val="el-GR"/>
        </w:rPr>
        <w:fldChar w:fldCharType="end"/>
      </w:r>
      <w:r w:rsidR="004A3382" w:rsidRPr="00AF7F8E">
        <w:rPr>
          <w:lang w:val="el-GR" w:eastAsia="el-GR"/>
        </w:rPr>
        <w:t xml:space="preserve"> της παρούσας </w:t>
      </w:r>
      <w:r w:rsidRPr="00AF7F8E">
        <w:rPr>
          <w:lang w:val="el-GR" w:eastAsia="el-GR"/>
        </w:rPr>
        <w:t xml:space="preserve">, </w:t>
      </w:r>
      <w:bookmarkEnd w:id="826"/>
      <w:r w:rsidRPr="00AF7F8E">
        <w:rPr>
          <w:lang w:val="el-GR" w:eastAsia="el-GR"/>
        </w:rPr>
        <w:t>με την προϋπόθεση ότι το σχετικό αίτημά σας θα μας υποβληθεί πριν από την ημερομηνία λήξης της.</w:t>
      </w:r>
      <w:r w:rsidRPr="00603221">
        <w:rPr>
          <w:lang w:val="el-GR" w:eastAsia="el-GR"/>
        </w:rPr>
        <w:t xml:space="preserve"> </w:t>
      </w:r>
    </w:p>
    <w:p w14:paraId="7EC6A979" w14:textId="77777777" w:rsidR="009B6AAD" w:rsidRPr="00603221" w:rsidRDefault="009B6AAD" w:rsidP="009B6AAD">
      <w:pPr>
        <w:rPr>
          <w:lang w:val="el-GR" w:eastAsia="el-GR"/>
        </w:rPr>
      </w:pPr>
      <w:r w:rsidRPr="00603221">
        <w:rPr>
          <w:lang w:val="el-GR" w:eastAsia="el-GR"/>
        </w:rPr>
        <w:tab/>
      </w:r>
      <w:r w:rsidRPr="00603221">
        <w:rPr>
          <w:lang w:val="el-GR" w:eastAsia="el-GR"/>
        </w:rPr>
        <w:tab/>
      </w:r>
      <w:r w:rsidRPr="00603221">
        <w:rPr>
          <w:lang w:val="el-GR" w:eastAsia="el-GR"/>
        </w:rPr>
        <w:tab/>
      </w:r>
      <w:r w:rsidRPr="00603221">
        <w:rPr>
          <w:lang w:val="el-GR" w:eastAsia="el-GR"/>
        </w:rPr>
        <w:tab/>
      </w:r>
    </w:p>
    <w:p w14:paraId="26607C39" w14:textId="77777777" w:rsidR="009B6AAD" w:rsidRPr="00603221" w:rsidRDefault="009B6AAD" w:rsidP="00F82A8D">
      <w:pPr>
        <w:jc w:val="right"/>
        <w:rPr>
          <w:lang w:val="el-GR"/>
        </w:rPr>
      </w:pPr>
      <w:r w:rsidRPr="00603221">
        <w:rPr>
          <w:lang w:eastAsia="el-GR"/>
        </w:rPr>
        <w:t>(Εξουσιοδοτημένη υπογραφή)</w:t>
      </w:r>
    </w:p>
    <w:p w14:paraId="5E8A5485" w14:textId="77777777" w:rsidR="007A7DCA" w:rsidRPr="00603221" w:rsidRDefault="007A7DCA">
      <w:pPr>
        <w:suppressAutoHyphens w:val="0"/>
        <w:spacing w:after="0"/>
        <w:jc w:val="left"/>
        <w:rPr>
          <w:lang w:val="el-GR"/>
        </w:rPr>
      </w:pPr>
    </w:p>
    <w:p w14:paraId="7BD96CE5" w14:textId="77777777" w:rsidR="007A7DCA" w:rsidRPr="00603221" w:rsidRDefault="007A7DCA" w:rsidP="004717A5">
      <w:pPr>
        <w:pStyle w:val="3"/>
        <w:numPr>
          <w:ilvl w:val="0"/>
          <w:numId w:val="12"/>
        </w:numPr>
        <w:rPr>
          <w:rFonts w:cs="Tahoma"/>
          <w:szCs w:val="22"/>
          <w:u w:val="single"/>
          <w:lang w:val="el-GR"/>
        </w:rPr>
      </w:pPr>
      <w:bookmarkStart w:id="827" w:name="_Toc97194389"/>
      <w:bookmarkStart w:id="828" w:name="_Toc97194493"/>
      <w:bookmarkStart w:id="829" w:name="_Toc145407055"/>
      <w:r w:rsidRPr="00603221">
        <w:rPr>
          <w:rFonts w:cs="Tahoma"/>
          <w:szCs w:val="22"/>
          <w:u w:val="single"/>
          <w:lang w:val="el-GR"/>
        </w:rPr>
        <w:lastRenderedPageBreak/>
        <w:t>Εγγυητική Επιστολή Καλής Εκτέλεσης</w:t>
      </w:r>
      <w:bookmarkEnd w:id="827"/>
      <w:bookmarkEnd w:id="828"/>
      <w:bookmarkEnd w:id="829"/>
      <w:r w:rsidRPr="00603221">
        <w:rPr>
          <w:rFonts w:cs="Tahoma"/>
          <w:szCs w:val="22"/>
          <w:u w:val="single"/>
          <w:lang w:val="el-GR"/>
        </w:rPr>
        <w:t xml:space="preserve"> </w:t>
      </w:r>
    </w:p>
    <w:p w14:paraId="5F3393B0" w14:textId="77777777" w:rsidR="009B6AAD" w:rsidRPr="00603221" w:rsidRDefault="009B6AAD">
      <w:pPr>
        <w:suppressAutoHyphens w:val="0"/>
        <w:spacing w:after="0"/>
        <w:jc w:val="left"/>
        <w:rPr>
          <w:lang w:val="el-GR"/>
        </w:rPr>
      </w:pPr>
    </w:p>
    <w:p w14:paraId="58B5A293" w14:textId="77777777" w:rsidR="007A7DCA" w:rsidRPr="00603221" w:rsidRDefault="007A7DCA" w:rsidP="007A7DCA">
      <w:pPr>
        <w:rPr>
          <w:lang w:val="el-GR"/>
        </w:rPr>
      </w:pPr>
      <w:bookmarkStart w:id="830" w:name="_Toc336420407"/>
      <w:r w:rsidRPr="00603221">
        <w:rPr>
          <w:lang w:val="el-GR"/>
        </w:rPr>
        <w:t>ΕΚΔΟΤΗΣ (Πλήρης επωνυμία).......................................................................</w:t>
      </w:r>
      <w:bookmarkEnd w:id="830"/>
    </w:p>
    <w:p w14:paraId="4B2AC0DC" w14:textId="77777777" w:rsidR="007A7DCA" w:rsidRPr="00603221" w:rsidRDefault="007A7DCA" w:rsidP="007A7DCA">
      <w:pPr>
        <w:jc w:val="right"/>
        <w:rPr>
          <w:lang w:val="el-GR"/>
        </w:rPr>
      </w:pPr>
      <w:r w:rsidRPr="00603221">
        <w:rPr>
          <w:lang w:val="el-GR"/>
        </w:rPr>
        <w:t>Ημερομηνία έκδοσης...........................</w:t>
      </w:r>
    </w:p>
    <w:p w14:paraId="4235A17F" w14:textId="43A1C628" w:rsidR="007A7DCA" w:rsidRPr="00603221" w:rsidRDefault="007A7DCA" w:rsidP="007A7DCA">
      <w:pPr>
        <w:rPr>
          <w:lang w:val="el-GR"/>
        </w:rPr>
      </w:pPr>
      <w:r w:rsidRPr="00603221">
        <w:rPr>
          <w:lang w:val="el-GR"/>
        </w:rPr>
        <w:t xml:space="preserve">Προς: Την Κοινωνία της Πληροφορίας </w:t>
      </w:r>
      <w:r w:rsidR="00483953">
        <w:rPr>
          <w:lang w:val="el-GR"/>
        </w:rPr>
        <w:t>Μ</w:t>
      </w:r>
      <w:r w:rsidRPr="00603221">
        <w:rPr>
          <w:lang w:val="el-GR"/>
        </w:rPr>
        <w:t>ΑΕ</w:t>
      </w:r>
    </w:p>
    <w:p w14:paraId="33FC6F5C" w14:textId="77777777" w:rsidR="00483953" w:rsidRPr="00603221" w:rsidRDefault="00483953" w:rsidP="00483953">
      <w:pPr>
        <w:rPr>
          <w:lang w:val="el-GR" w:eastAsia="el-GR"/>
        </w:rPr>
      </w:pPr>
      <w:r>
        <w:rPr>
          <w:color w:val="000000"/>
          <w:lang w:val="el-GR"/>
        </w:rPr>
        <w:t>Λεωφ. Συγγρού 194, 176 71 Καλλιθέα Αθήνα</w:t>
      </w:r>
    </w:p>
    <w:p w14:paraId="63C0D304" w14:textId="77777777" w:rsidR="007A7DCA" w:rsidRPr="00603221" w:rsidRDefault="007A7DCA" w:rsidP="007A7DCA">
      <w:pPr>
        <w:rPr>
          <w:lang w:val="el-GR"/>
        </w:rPr>
      </w:pPr>
    </w:p>
    <w:p w14:paraId="776C36FD" w14:textId="77777777" w:rsidR="007A7DCA" w:rsidRPr="00603221" w:rsidRDefault="007A7DCA" w:rsidP="007A7DCA">
      <w:pPr>
        <w:rPr>
          <w:lang w:val="el-GR"/>
        </w:rPr>
      </w:pPr>
      <w:r w:rsidRPr="00603221">
        <w:rPr>
          <w:lang w:val="el-GR"/>
        </w:rPr>
        <w:t xml:space="preserve">Εγγύηση μας υπ’ αριθμ. ……………….. ποσού ………………….……. ευρώ </w:t>
      </w:r>
    </w:p>
    <w:p w14:paraId="0D866F64" w14:textId="77777777" w:rsidR="007A7DCA" w:rsidRPr="00603221" w:rsidRDefault="007A7DCA" w:rsidP="007A7DCA">
      <w:pPr>
        <w:rPr>
          <w:lang w:val="el-GR" w:eastAsia="el-GR"/>
        </w:rPr>
      </w:pPr>
      <w:r w:rsidRPr="00603221">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03221">
        <w:rPr>
          <w:lang w:val="el-GR" w:eastAsia="el-GR"/>
        </w:rPr>
        <w:t xml:space="preserve"> </w:t>
      </w:r>
      <w:r w:rsidRPr="00603221">
        <w:rPr>
          <w:lang w:val="el-GR" w:eastAsia="el-GR"/>
        </w:rPr>
        <w:t>……………………………………………υπέρ του</w:t>
      </w:r>
    </w:p>
    <w:p w14:paraId="796BFCF5" w14:textId="77777777" w:rsidR="007A7DCA" w:rsidRPr="00603221" w:rsidRDefault="007A7DCA" w:rsidP="007A7DCA">
      <w:pPr>
        <w:rPr>
          <w:lang w:val="el-GR" w:eastAsia="el-GR"/>
        </w:rPr>
      </w:pPr>
      <w:r w:rsidRPr="00603221">
        <w:rPr>
          <w:i/>
          <w:color w:val="FF0000"/>
          <w:u w:val="single"/>
          <w:lang w:val="el-GR" w:eastAsia="el-GR"/>
        </w:rPr>
        <w:t>{σε περίπτωση φυσικού προσώπου}:</w:t>
      </w:r>
      <w:r w:rsidRPr="00603221">
        <w:rPr>
          <w:bCs/>
          <w:lang w:val="el-GR"/>
        </w:rPr>
        <w:t xml:space="preserve"> </w:t>
      </w:r>
      <w:r w:rsidRPr="00603221">
        <w:rPr>
          <w:rFonts w:eastAsia="Calibri"/>
          <w:bCs/>
          <w:lang w:val="el-GR"/>
        </w:rPr>
        <w:t>(</w:t>
      </w:r>
      <w:r w:rsidRPr="00603221">
        <w:rPr>
          <w:lang w:val="el-GR" w:eastAsia="el-GR"/>
        </w:rPr>
        <w:t>ονοματεπώνυμο, πατρώνυμο) ..............................,</w:t>
      </w:r>
      <w:r w:rsidR="00E1337D" w:rsidRPr="00603221">
        <w:rPr>
          <w:lang w:val="el-GR" w:eastAsia="el-GR"/>
        </w:rPr>
        <w:t xml:space="preserve"> </w:t>
      </w:r>
      <w:r w:rsidRPr="00603221">
        <w:rPr>
          <w:lang w:val="el-GR" w:eastAsia="el-GR"/>
        </w:rPr>
        <w:t>ΑΦΜ: ................ οδός............................. αριθμός.................ΤΚ………………</w:t>
      </w:r>
    </w:p>
    <w:p w14:paraId="3ED43498" w14:textId="77777777" w:rsidR="007A7DCA" w:rsidRPr="00603221" w:rsidRDefault="007A7DCA" w:rsidP="007A7DCA">
      <w:pPr>
        <w:rPr>
          <w:lang w:val="el-GR" w:eastAsia="el-GR"/>
        </w:rPr>
      </w:pPr>
      <w:r w:rsidRPr="00603221">
        <w:rPr>
          <w:lang w:val="el-GR" w:eastAsia="el-GR"/>
        </w:rPr>
        <w:t>{</w:t>
      </w:r>
      <w:r w:rsidRPr="00603221">
        <w:rPr>
          <w:i/>
          <w:color w:val="FF0000"/>
          <w:u w:val="single"/>
          <w:lang w:val="el-GR" w:eastAsia="el-GR"/>
        </w:rPr>
        <w:t>Σε περίπτωση μεμονωμένης εταιρίας:</w:t>
      </w:r>
      <w:r w:rsidRPr="00603221">
        <w:rPr>
          <w:lang w:val="el-GR" w:eastAsia="el-GR"/>
        </w:rPr>
        <w:t xml:space="preserve"> της Εταιρίας ………. ΑΦΜ: ...... οδός …………. αριθμός … ΤΚ ………..,}</w:t>
      </w:r>
    </w:p>
    <w:p w14:paraId="6DF29324" w14:textId="77777777" w:rsidR="007A7DCA" w:rsidRPr="00603221" w:rsidRDefault="007A7DCA" w:rsidP="007A7DCA">
      <w:pPr>
        <w:rPr>
          <w:lang w:val="el-GR" w:eastAsia="el-GR"/>
        </w:rPr>
      </w:pPr>
      <w:r w:rsidRPr="00603221">
        <w:rPr>
          <w:lang w:val="el-GR" w:eastAsia="el-GR"/>
        </w:rPr>
        <w:t>{</w:t>
      </w:r>
      <w:r w:rsidRPr="00603221">
        <w:rPr>
          <w:i/>
          <w:color w:val="FF0000"/>
          <w:u w:val="single"/>
          <w:lang w:val="el-GR" w:eastAsia="el-GR"/>
        </w:rPr>
        <w:t>ή σε περίπτωση Ένωσης ή Κοινοπραξίας:</w:t>
      </w:r>
      <w:r w:rsidRPr="00603221">
        <w:rPr>
          <w:lang w:val="el-GR" w:eastAsia="el-GR"/>
        </w:rPr>
        <w:t xml:space="preserve"> των Εταιριών </w:t>
      </w:r>
    </w:p>
    <w:p w14:paraId="0E03C9D0" w14:textId="77777777" w:rsidR="007A7DCA" w:rsidRPr="00603221" w:rsidRDefault="007A7DCA" w:rsidP="007A7DCA">
      <w:pPr>
        <w:rPr>
          <w:lang w:val="el-GR" w:eastAsia="el-GR"/>
        </w:rPr>
      </w:pPr>
      <w:r w:rsidRPr="00603221">
        <w:rPr>
          <w:lang w:val="el-GR" w:eastAsia="el-GR"/>
        </w:rPr>
        <w:t>α) (πλήρη επωνυμία) …… ΑΦΜ…….….... οδός............................. αριθμός.................ΤΚ………………</w:t>
      </w:r>
    </w:p>
    <w:p w14:paraId="4261DC3F" w14:textId="77777777" w:rsidR="007A7DCA" w:rsidRPr="00603221" w:rsidRDefault="007A7DCA" w:rsidP="007A7DCA">
      <w:pPr>
        <w:rPr>
          <w:lang w:val="el-GR" w:eastAsia="el-GR"/>
        </w:rPr>
      </w:pPr>
      <w:r w:rsidRPr="00603221">
        <w:rPr>
          <w:lang w:val="el-GR" w:eastAsia="el-GR"/>
        </w:rPr>
        <w:t>β) (πλήρη επωνυμία) …… ΑΦΜ…….…....</w:t>
      </w:r>
      <w:r w:rsidR="00E1337D" w:rsidRPr="00603221">
        <w:rPr>
          <w:lang w:val="el-GR" w:eastAsia="el-GR"/>
        </w:rPr>
        <w:t xml:space="preserve"> </w:t>
      </w:r>
      <w:r w:rsidRPr="00603221">
        <w:rPr>
          <w:lang w:val="el-GR" w:eastAsia="el-GR"/>
        </w:rPr>
        <w:t>οδός............................. αριθμός.................ΤΚ………………</w:t>
      </w:r>
    </w:p>
    <w:p w14:paraId="3F4B32C1" w14:textId="77777777" w:rsidR="007A7DCA" w:rsidRPr="00603221" w:rsidRDefault="007A7DCA" w:rsidP="007A7DCA">
      <w:pPr>
        <w:rPr>
          <w:lang w:val="el-GR" w:eastAsia="el-GR"/>
        </w:rPr>
      </w:pPr>
      <w:r w:rsidRPr="00603221">
        <w:rPr>
          <w:lang w:val="el-GR" w:eastAsia="el-GR"/>
        </w:rPr>
        <w:t>γ) (πλήρη επωνυμία) …… ΑΦΜ…….…....</w:t>
      </w:r>
      <w:r w:rsidR="00E1337D" w:rsidRPr="00603221">
        <w:rPr>
          <w:lang w:val="el-GR" w:eastAsia="el-GR"/>
        </w:rPr>
        <w:t xml:space="preserve"> </w:t>
      </w:r>
      <w:r w:rsidRPr="00603221">
        <w:rPr>
          <w:lang w:val="el-GR" w:eastAsia="el-GR"/>
        </w:rPr>
        <w:t>οδός............................. αριθμός.................ΤΚ………………</w:t>
      </w:r>
    </w:p>
    <w:p w14:paraId="42E6F619" w14:textId="77777777" w:rsidR="007A7DCA" w:rsidRPr="00603221" w:rsidRDefault="007A7DCA" w:rsidP="007A7DCA">
      <w:pPr>
        <w:rPr>
          <w:lang w:val="el-GR"/>
        </w:rPr>
      </w:pPr>
      <w:r w:rsidRPr="00603221">
        <w:rPr>
          <w:lang w:val="el-GR"/>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317BEAB5" w14:textId="77777777" w:rsidR="007A7DCA" w:rsidRPr="00603221" w:rsidRDefault="007A7DCA" w:rsidP="007A7DCA">
      <w:pPr>
        <w:rPr>
          <w:lang w:val="el-GR"/>
        </w:rPr>
      </w:pPr>
      <w:r w:rsidRPr="00603221">
        <w:rPr>
          <w:lang w:val="el-GR"/>
        </w:rPr>
        <w:t>για την καλή εκτέλεση της υπ αριθ ..... σύμβασης “(τίτλος σύμβασης)”, σύμφωνα με την (αριθμό/ημερομηνία) ........................ Διακήρυξη</w:t>
      </w:r>
      <w:r w:rsidR="003153CD" w:rsidRPr="00603221">
        <w:rPr>
          <w:lang w:val="el-GR"/>
        </w:rPr>
        <w:t>ς</w:t>
      </w:r>
      <w:r w:rsidRPr="00603221">
        <w:rPr>
          <w:lang w:val="el-GR"/>
        </w:rPr>
        <w:t>.</w:t>
      </w:r>
    </w:p>
    <w:p w14:paraId="79E8027C" w14:textId="77777777" w:rsidR="007A7DCA" w:rsidRPr="00603221" w:rsidRDefault="007A7DCA" w:rsidP="007A7DCA">
      <w:pPr>
        <w:rPr>
          <w:lang w:val="el-GR"/>
        </w:rPr>
      </w:pPr>
      <w:r w:rsidRPr="00603221">
        <w:rPr>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603221">
        <w:rPr>
          <w:lang w:val="el-GR"/>
        </w:rPr>
        <w:t xml:space="preserve"> </w:t>
      </w:r>
      <w:r w:rsidRPr="00603221">
        <w:rPr>
          <w:lang w:val="el-GR"/>
        </w:rPr>
        <w:t>(5) ημέρες από την απλή έγγραφη ειδοποίησή σας.</w:t>
      </w:r>
    </w:p>
    <w:p w14:paraId="54B43BFE" w14:textId="797407A6" w:rsidR="007A7DCA" w:rsidRPr="00603221" w:rsidRDefault="007A7DCA" w:rsidP="007A7DCA">
      <w:pPr>
        <w:rPr>
          <w:lang w:val="el-GR"/>
        </w:rPr>
      </w:pPr>
      <w:r w:rsidRPr="00603221">
        <w:rPr>
          <w:lang w:val="el-GR"/>
        </w:rPr>
        <w:t xml:space="preserve">Η παρούσα ισχύει μέχρι και την ............... </w:t>
      </w:r>
      <w:bookmarkStart w:id="831" w:name="_Hlk67671769"/>
      <w:r w:rsidRPr="00603221">
        <w:rPr>
          <w:lang w:val="el-GR"/>
        </w:rPr>
        <w:t>(</w:t>
      </w:r>
      <w:r w:rsidR="00CA6082" w:rsidRPr="00603221">
        <w:rPr>
          <w:b/>
          <w:color w:val="000000" w:themeColor="text1"/>
          <w:lang w:val="el-GR"/>
        </w:rPr>
        <w:t>διάρκεια ισχύος σύμφωνα με την παρ.</w:t>
      </w:r>
      <w:r w:rsidR="00061ADD" w:rsidRPr="00603221">
        <w:rPr>
          <w:lang w:val="el-GR"/>
        </w:rPr>
        <w:t xml:space="preserve"> </w:t>
      </w:r>
      <w:r w:rsidR="00061ADD" w:rsidRPr="00603221">
        <w:rPr>
          <w:b/>
          <w:lang w:val="el-GR"/>
        </w:rPr>
        <w:fldChar w:fldCharType="begin"/>
      </w:r>
      <w:r w:rsidR="00061ADD" w:rsidRPr="00603221">
        <w:rPr>
          <w:b/>
          <w:lang w:val="el-GR"/>
        </w:rPr>
        <w:instrText xml:space="preserve"> REF _Ref496542746 \r \h  \* MERGEFORMAT </w:instrText>
      </w:r>
      <w:r w:rsidR="00061ADD" w:rsidRPr="00603221">
        <w:rPr>
          <w:b/>
          <w:lang w:val="el-GR"/>
        </w:rPr>
      </w:r>
      <w:r w:rsidR="00061ADD" w:rsidRPr="00603221">
        <w:rPr>
          <w:b/>
          <w:lang w:val="el-GR"/>
        </w:rPr>
        <w:fldChar w:fldCharType="separate"/>
      </w:r>
      <w:r w:rsidR="004076EF">
        <w:rPr>
          <w:b/>
          <w:lang w:val="el-GR"/>
        </w:rPr>
        <w:t>4.1</w:t>
      </w:r>
      <w:r w:rsidR="00061ADD" w:rsidRPr="00603221">
        <w:rPr>
          <w:b/>
          <w:lang w:val="el-GR"/>
        </w:rPr>
        <w:fldChar w:fldCharType="end"/>
      </w:r>
      <w:r w:rsidR="00CA6082" w:rsidRPr="00603221">
        <w:rPr>
          <w:b/>
          <w:color w:val="000000" w:themeColor="text1"/>
          <w:lang w:val="el-GR"/>
        </w:rPr>
        <w:t xml:space="preserve"> της παρούσας</w:t>
      </w:r>
      <w:r w:rsidRPr="00603221">
        <w:rPr>
          <w:lang w:val="el-GR"/>
        </w:rPr>
        <w:t>)</w:t>
      </w:r>
    </w:p>
    <w:bookmarkEnd w:id="831"/>
    <w:p w14:paraId="216E5D50" w14:textId="77777777" w:rsidR="007A7DCA" w:rsidRPr="00603221" w:rsidRDefault="007A7DCA" w:rsidP="007A7DCA">
      <w:pPr>
        <w:rPr>
          <w:lang w:val="el-GR"/>
        </w:rPr>
      </w:pPr>
      <w:r w:rsidRPr="00603221">
        <w:rPr>
          <w:lang w:val="el-GR"/>
        </w:rPr>
        <w:t>Σε περίπτωση κατάπτωσης της εγγύησης, το ποσό της κατάπτωσης υπόκειται στο εκάστοτε ισχύον πάγιο τέλος χαρτοσήμου.</w:t>
      </w:r>
    </w:p>
    <w:p w14:paraId="21FE77F8" w14:textId="77777777" w:rsidR="007A7DCA" w:rsidRPr="00603221" w:rsidRDefault="007A7DCA" w:rsidP="007A7DCA">
      <w:pPr>
        <w:jc w:val="right"/>
        <w:rPr>
          <w:lang w:val="el-GR"/>
        </w:rPr>
      </w:pPr>
    </w:p>
    <w:p w14:paraId="3A4D1785" w14:textId="77777777" w:rsidR="007A7DCA" w:rsidRPr="00603221" w:rsidRDefault="007A7DCA" w:rsidP="007A7DCA">
      <w:pPr>
        <w:jc w:val="right"/>
      </w:pPr>
      <w:r w:rsidRPr="00603221">
        <w:rPr>
          <w:lang w:eastAsia="el-GR"/>
        </w:rPr>
        <w:t>(Εξουσιοδοτημένη υπογραφή)</w:t>
      </w:r>
    </w:p>
    <w:p w14:paraId="3A8C2C86" w14:textId="77777777" w:rsidR="00DA2A67" w:rsidRPr="00603221" w:rsidRDefault="00DA2A67">
      <w:pPr>
        <w:suppressAutoHyphens w:val="0"/>
        <w:spacing w:after="0"/>
        <w:jc w:val="left"/>
        <w:rPr>
          <w:b/>
          <w:bCs/>
          <w:lang w:val="el-GR"/>
        </w:rPr>
      </w:pPr>
      <w:r w:rsidRPr="00603221">
        <w:rPr>
          <w:lang w:val="el-GR"/>
        </w:rPr>
        <w:br w:type="page"/>
      </w:r>
    </w:p>
    <w:p w14:paraId="2E94D70A" w14:textId="77777777" w:rsidR="007A7DCA" w:rsidRPr="00603221" w:rsidRDefault="00DA2A67" w:rsidP="004717A5">
      <w:pPr>
        <w:pStyle w:val="3"/>
        <w:numPr>
          <w:ilvl w:val="0"/>
          <w:numId w:val="12"/>
        </w:numPr>
        <w:rPr>
          <w:rFonts w:cs="Tahoma"/>
          <w:szCs w:val="22"/>
          <w:lang w:val="el-GR" w:eastAsia="el-GR"/>
        </w:rPr>
      </w:pPr>
      <w:bookmarkStart w:id="832" w:name="_Toc97194390"/>
      <w:bookmarkStart w:id="833" w:name="_Toc97194494"/>
      <w:bookmarkStart w:id="834" w:name="_Hlk67672044"/>
      <w:bookmarkStart w:id="835" w:name="_Toc145407056"/>
      <w:r w:rsidRPr="00603221">
        <w:rPr>
          <w:rFonts w:cs="Tahoma"/>
          <w:szCs w:val="22"/>
          <w:lang w:val="el-GR" w:eastAsia="el-GR"/>
        </w:rPr>
        <w:lastRenderedPageBreak/>
        <w:t>Εγγυητική Επιστολή Προκαταβολής</w:t>
      </w:r>
      <w:bookmarkEnd w:id="832"/>
      <w:bookmarkEnd w:id="833"/>
      <w:bookmarkEnd w:id="835"/>
      <w:r w:rsidRPr="00603221">
        <w:rPr>
          <w:rFonts w:cs="Tahoma"/>
          <w:szCs w:val="22"/>
          <w:lang w:val="el-GR" w:eastAsia="el-GR"/>
        </w:rPr>
        <w:t xml:space="preserve"> </w:t>
      </w:r>
    </w:p>
    <w:p w14:paraId="1F0A639E" w14:textId="77777777" w:rsidR="009B6AAD" w:rsidRPr="00603221" w:rsidRDefault="009B6AAD">
      <w:pPr>
        <w:suppressAutoHyphens w:val="0"/>
        <w:spacing w:after="0"/>
        <w:jc w:val="left"/>
        <w:rPr>
          <w:lang w:val="el-GR"/>
        </w:rPr>
      </w:pPr>
    </w:p>
    <w:p w14:paraId="6C9C54BA" w14:textId="77777777" w:rsidR="007E000B" w:rsidRPr="00603221" w:rsidRDefault="007E000B" w:rsidP="007E000B">
      <w:pPr>
        <w:spacing w:line="276" w:lineRule="auto"/>
        <w:rPr>
          <w:lang w:val="el-GR"/>
        </w:rPr>
      </w:pPr>
      <w:bookmarkStart w:id="836" w:name="_Hlk494197599"/>
      <w:r w:rsidRPr="00603221">
        <w:rPr>
          <w:lang w:val="el-GR"/>
        </w:rPr>
        <w:t>ΕΚΔΟΤΗΣ: .......................................................................</w:t>
      </w:r>
    </w:p>
    <w:p w14:paraId="446B437B" w14:textId="77777777" w:rsidR="007E000B" w:rsidRPr="00603221" w:rsidRDefault="007E000B" w:rsidP="007E000B">
      <w:pPr>
        <w:spacing w:line="276" w:lineRule="auto"/>
        <w:jc w:val="right"/>
        <w:rPr>
          <w:lang w:val="el-GR"/>
        </w:rPr>
      </w:pPr>
      <w:r w:rsidRPr="00603221">
        <w:rPr>
          <w:lang w:val="el-GR"/>
        </w:rPr>
        <w:t>Ημερομηνία έκδοσης: ...........................</w:t>
      </w:r>
    </w:p>
    <w:p w14:paraId="62088C57" w14:textId="77777777" w:rsidR="007E000B" w:rsidRPr="00603221" w:rsidRDefault="007E000B" w:rsidP="007E000B">
      <w:pPr>
        <w:spacing w:line="276" w:lineRule="auto"/>
        <w:rPr>
          <w:lang w:val="el-GR"/>
        </w:rPr>
      </w:pPr>
      <w:r w:rsidRPr="00603221">
        <w:rPr>
          <w:lang w:val="el-GR"/>
        </w:rPr>
        <w:t xml:space="preserve">Προς: </w:t>
      </w:r>
    </w:p>
    <w:p w14:paraId="7CFCCA75" w14:textId="705F4C14" w:rsidR="007E000B" w:rsidRPr="00603221" w:rsidRDefault="007E000B" w:rsidP="007E000B">
      <w:pPr>
        <w:spacing w:line="276" w:lineRule="auto"/>
        <w:rPr>
          <w:lang w:val="el-GR" w:eastAsia="el-GR"/>
        </w:rPr>
      </w:pPr>
      <w:r w:rsidRPr="00603221">
        <w:rPr>
          <w:lang w:val="el-GR" w:eastAsia="el-GR"/>
        </w:rPr>
        <w:t xml:space="preserve">Κοινωνία της Πληροφορίας </w:t>
      </w:r>
      <w:r w:rsidR="00483953">
        <w:rPr>
          <w:lang w:val="el-GR" w:eastAsia="el-GR"/>
        </w:rPr>
        <w:t>Μ.</w:t>
      </w:r>
      <w:r w:rsidRPr="00603221">
        <w:rPr>
          <w:lang w:val="el-GR" w:eastAsia="el-GR"/>
        </w:rPr>
        <w:t>Α.Ε.</w:t>
      </w:r>
    </w:p>
    <w:p w14:paraId="5347614C" w14:textId="77777777" w:rsidR="00483953" w:rsidRPr="00603221" w:rsidRDefault="00483953" w:rsidP="00483953">
      <w:pPr>
        <w:rPr>
          <w:lang w:val="el-GR" w:eastAsia="el-GR"/>
        </w:rPr>
      </w:pPr>
      <w:r>
        <w:rPr>
          <w:color w:val="000000"/>
          <w:lang w:val="el-GR"/>
        </w:rPr>
        <w:t>Λεωφ. Συγγρού 194, 176 71 Καλλιθέα Αθήνα</w:t>
      </w:r>
    </w:p>
    <w:p w14:paraId="741AD562" w14:textId="77777777" w:rsidR="007E000B" w:rsidRPr="00603221" w:rsidRDefault="007E000B" w:rsidP="007E000B">
      <w:pPr>
        <w:spacing w:line="276" w:lineRule="auto"/>
        <w:rPr>
          <w:lang w:val="el-GR" w:eastAsia="el-GR"/>
        </w:rPr>
      </w:pPr>
      <w:r w:rsidRPr="00603221">
        <w:rPr>
          <w:lang w:val="el-GR" w:eastAsia="el-GR"/>
        </w:rPr>
        <w:t>ΑΦΜ:</w:t>
      </w:r>
      <w:r w:rsidR="00E1337D" w:rsidRPr="00603221">
        <w:rPr>
          <w:lang w:val="el-GR" w:eastAsia="el-GR"/>
        </w:rPr>
        <w:t xml:space="preserve"> </w:t>
      </w:r>
      <w:r w:rsidRPr="00603221">
        <w:rPr>
          <w:lang w:val="el-GR" w:eastAsia="el-GR"/>
        </w:rPr>
        <w:t>999983307</w:t>
      </w:r>
    </w:p>
    <w:p w14:paraId="4478F681" w14:textId="77777777" w:rsidR="007E000B" w:rsidRPr="00603221" w:rsidRDefault="007E000B" w:rsidP="007E000B">
      <w:pPr>
        <w:rPr>
          <w:lang w:val="el-GR"/>
        </w:rPr>
      </w:pPr>
      <w:r w:rsidRPr="00603221">
        <w:rPr>
          <w:lang w:val="el-GR"/>
        </w:rPr>
        <w:t xml:space="preserve">Εγγύηση μας υπ’ αριθμ. ……………….. ποσού ………………….……. ευρώ </w:t>
      </w:r>
    </w:p>
    <w:p w14:paraId="6F958DE6" w14:textId="77777777" w:rsidR="007E000B" w:rsidRPr="00603221" w:rsidRDefault="007E000B" w:rsidP="007E000B">
      <w:pPr>
        <w:rPr>
          <w:lang w:val="el-GR" w:eastAsia="el-GR"/>
        </w:rPr>
      </w:pPr>
      <w:r w:rsidRPr="00603221">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03221">
        <w:rPr>
          <w:lang w:val="el-GR" w:eastAsia="el-GR"/>
        </w:rPr>
        <w:t xml:space="preserve"> </w:t>
      </w:r>
      <w:r w:rsidRPr="00603221">
        <w:rPr>
          <w:lang w:val="el-GR" w:eastAsia="el-GR"/>
        </w:rPr>
        <w:t>……………………………………………υπέρ του</w:t>
      </w:r>
    </w:p>
    <w:p w14:paraId="5771A4FE" w14:textId="77777777" w:rsidR="007E000B" w:rsidRPr="00603221" w:rsidRDefault="007E000B" w:rsidP="007E000B">
      <w:pPr>
        <w:rPr>
          <w:lang w:val="el-GR" w:eastAsia="el-GR"/>
        </w:rPr>
      </w:pPr>
      <w:r w:rsidRPr="00603221">
        <w:rPr>
          <w:i/>
          <w:color w:val="FF0000"/>
          <w:u w:val="single"/>
          <w:lang w:val="el-GR" w:eastAsia="el-GR"/>
        </w:rPr>
        <w:t>{σε περίπτωση φυσικού προσώπου}:</w:t>
      </w:r>
      <w:r w:rsidRPr="00603221">
        <w:rPr>
          <w:bCs/>
          <w:lang w:val="el-GR"/>
        </w:rPr>
        <w:t xml:space="preserve"> </w:t>
      </w:r>
      <w:r w:rsidRPr="00603221">
        <w:rPr>
          <w:rFonts w:eastAsia="Calibri"/>
          <w:bCs/>
          <w:lang w:val="el-GR"/>
        </w:rPr>
        <w:t>(</w:t>
      </w:r>
      <w:r w:rsidRPr="00603221">
        <w:rPr>
          <w:lang w:val="el-GR" w:eastAsia="el-GR"/>
        </w:rPr>
        <w:t>ονοματεπώνυμο, πατρώνυμο) ..............................,</w:t>
      </w:r>
      <w:r w:rsidR="00E1337D" w:rsidRPr="00603221">
        <w:rPr>
          <w:lang w:val="el-GR" w:eastAsia="el-GR"/>
        </w:rPr>
        <w:t xml:space="preserve"> </w:t>
      </w:r>
      <w:r w:rsidRPr="00603221">
        <w:rPr>
          <w:lang w:val="el-GR" w:eastAsia="el-GR"/>
        </w:rPr>
        <w:t>ΑΦΜ: ................ οδός............................. αριθμός.................ΤΚ………………</w:t>
      </w:r>
    </w:p>
    <w:p w14:paraId="3DD3889A" w14:textId="77777777" w:rsidR="007E000B" w:rsidRPr="00603221" w:rsidRDefault="007E000B" w:rsidP="007E000B">
      <w:pPr>
        <w:rPr>
          <w:lang w:val="el-GR" w:eastAsia="el-GR"/>
        </w:rPr>
      </w:pPr>
      <w:r w:rsidRPr="00603221">
        <w:rPr>
          <w:lang w:val="el-GR" w:eastAsia="el-GR"/>
        </w:rPr>
        <w:t>{</w:t>
      </w:r>
      <w:r w:rsidRPr="00603221">
        <w:rPr>
          <w:i/>
          <w:color w:val="FF0000"/>
          <w:u w:val="single"/>
          <w:lang w:val="el-GR" w:eastAsia="el-GR"/>
        </w:rPr>
        <w:t>Σε περίπτωση μεμονωμένης εταιρίας:</w:t>
      </w:r>
      <w:r w:rsidRPr="00603221">
        <w:rPr>
          <w:lang w:val="el-GR" w:eastAsia="el-GR"/>
        </w:rPr>
        <w:t xml:space="preserve"> της Εταιρίας ………. ΑΦΜ: ...... οδός …………. αριθμός … ΤΚ ………..,}</w:t>
      </w:r>
    </w:p>
    <w:p w14:paraId="772C5E19" w14:textId="77777777" w:rsidR="007E000B" w:rsidRPr="00603221" w:rsidRDefault="007E000B" w:rsidP="007E000B">
      <w:pPr>
        <w:rPr>
          <w:lang w:val="el-GR" w:eastAsia="el-GR"/>
        </w:rPr>
      </w:pPr>
      <w:r w:rsidRPr="00603221">
        <w:rPr>
          <w:lang w:val="el-GR" w:eastAsia="el-GR"/>
        </w:rPr>
        <w:t>{</w:t>
      </w:r>
      <w:r w:rsidRPr="00603221">
        <w:rPr>
          <w:i/>
          <w:color w:val="FF0000"/>
          <w:u w:val="single"/>
          <w:lang w:val="el-GR" w:eastAsia="el-GR"/>
        </w:rPr>
        <w:t>ή σε περίπτωση Ένωσης ή Κοινοπραξίας:</w:t>
      </w:r>
      <w:r w:rsidRPr="00603221">
        <w:rPr>
          <w:lang w:val="el-GR" w:eastAsia="el-GR"/>
        </w:rPr>
        <w:t xml:space="preserve"> των Εταιριών </w:t>
      </w:r>
    </w:p>
    <w:p w14:paraId="7C22E355" w14:textId="77777777" w:rsidR="007E000B" w:rsidRPr="00603221" w:rsidRDefault="007E000B" w:rsidP="007E000B">
      <w:pPr>
        <w:rPr>
          <w:lang w:val="el-GR" w:eastAsia="el-GR"/>
        </w:rPr>
      </w:pPr>
      <w:r w:rsidRPr="00603221">
        <w:rPr>
          <w:lang w:val="el-GR" w:eastAsia="el-GR"/>
        </w:rPr>
        <w:t>α) (πλήρη επωνυμία) …… ΑΦΜ…….….... οδός............................. αριθμός.................ΤΚ………………</w:t>
      </w:r>
    </w:p>
    <w:p w14:paraId="617836A1" w14:textId="77777777" w:rsidR="007E000B" w:rsidRPr="00603221" w:rsidRDefault="007E000B" w:rsidP="007E000B">
      <w:pPr>
        <w:rPr>
          <w:lang w:val="el-GR" w:eastAsia="el-GR"/>
        </w:rPr>
      </w:pPr>
      <w:r w:rsidRPr="00603221">
        <w:rPr>
          <w:lang w:val="el-GR" w:eastAsia="el-GR"/>
        </w:rPr>
        <w:t>β) (πλήρη επωνυμία) …… ΑΦΜ…….…....</w:t>
      </w:r>
      <w:r w:rsidR="00E1337D" w:rsidRPr="00603221">
        <w:rPr>
          <w:lang w:val="el-GR" w:eastAsia="el-GR"/>
        </w:rPr>
        <w:t xml:space="preserve"> </w:t>
      </w:r>
      <w:r w:rsidRPr="00603221">
        <w:rPr>
          <w:lang w:val="el-GR" w:eastAsia="el-GR"/>
        </w:rPr>
        <w:t>οδός............................. αριθμός.................ΤΚ………………</w:t>
      </w:r>
    </w:p>
    <w:p w14:paraId="5BD496FA" w14:textId="77777777" w:rsidR="007E000B" w:rsidRPr="00603221" w:rsidRDefault="007E000B" w:rsidP="007E000B">
      <w:pPr>
        <w:rPr>
          <w:lang w:val="el-GR" w:eastAsia="el-GR"/>
        </w:rPr>
      </w:pPr>
      <w:r w:rsidRPr="00603221">
        <w:rPr>
          <w:lang w:val="el-GR" w:eastAsia="el-GR"/>
        </w:rPr>
        <w:t>γ) (πλήρη επωνυμία) …… ΑΦΜ…….…....</w:t>
      </w:r>
      <w:r w:rsidR="00E1337D" w:rsidRPr="00603221">
        <w:rPr>
          <w:lang w:val="el-GR" w:eastAsia="el-GR"/>
        </w:rPr>
        <w:t xml:space="preserve"> </w:t>
      </w:r>
      <w:r w:rsidRPr="00603221">
        <w:rPr>
          <w:lang w:val="el-GR" w:eastAsia="el-GR"/>
        </w:rPr>
        <w:t>οδός............................. αριθμός.................ΤΚ………………</w:t>
      </w:r>
    </w:p>
    <w:p w14:paraId="05B0E285" w14:textId="77777777" w:rsidR="007E000B" w:rsidRPr="00603221" w:rsidRDefault="007E000B" w:rsidP="007E000B">
      <w:pPr>
        <w:spacing w:line="276" w:lineRule="auto"/>
        <w:rPr>
          <w:color w:val="000000" w:themeColor="text1"/>
          <w:lang w:val="el-GR"/>
        </w:rPr>
      </w:pPr>
      <w:r w:rsidRPr="00603221">
        <w:rPr>
          <w:color w:val="000000" w:themeColor="text1"/>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6DEEB8CB" w14:textId="77777777" w:rsidR="007E000B" w:rsidRPr="00603221" w:rsidRDefault="007E000B" w:rsidP="007E000B">
      <w:pPr>
        <w:spacing w:line="276" w:lineRule="auto"/>
        <w:rPr>
          <w:color w:val="000000" w:themeColor="text1"/>
          <w:lang w:val="el-GR"/>
        </w:rPr>
      </w:pPr>
      <w:r w:rsidRPr="00603221">
        <w:rPr>
          <w:color w:val="000000" w:themeColor="text1"/>
          <w:lang w:val="el-GR"/>
        </w:rPr>
        <w:t xml:space="preserve">για την λήψη προκαταβολής για τη χορήγηση του …% </w:t>
      </w:r>
      <w:r w:rsidRPr="00603221">
        <w:rPr>
          <w:color w:val="000000" w:themeColor="text1"/>
          <w:lang w:val="el-GR" w:eastAsia="el-GR"/>
        </w:rPr>
        <w:t xml:space="preserve">(συμπληρώνετε το συνολικό ποσοστό της λαμβανόμενης προκαταβολής) </w:t>
      </w:r>
      <w:r w:rsidRPr="00603221">
        <w:rPr>
          <w:color w:val="000000" w:themeColor="text1"/>
          <w:lang w:val="el-GR"/>
        </w:rPr>
        <w:t xml:space="preserve">της συμβατικής αξίας μη περιλαμβανομένου του ΦΠΑ, ευρώ ………… </w:t>
      </w:r>
      <w:r w:rsidRPr="00603221">
        <w:rPr>
          <w:color w:val="000000" w:themeColor="text1"/>
          <w:lang w:val="el-GR" w:eastAsia="el-GR"/>
        </w:rPr>
        <w:t xml:space="preserve">(συμπληρώνετε το συνολικό ποσό της λαμβανόμενης προκαταβολής) </w:t>
      </w:r>
      <w:r w:rsidRPr="00603221">
        <w:rPr>
          <w:color w:val="000000" w:themeColor="text1"/>
          <w:lang w:val="el-GR"/>
        </w:rPr>
        <w:t xml:space="preserve">σύμφωνα με τη σύμβαση με αριθμό...................και τη Διακήρυξή σας με αριθμό………., στο πλαίσιο του διαγωνισμού της </w:t>
      </w:r>
      <w:r w:rsidRPr="00603221">
        <w:rPr>
          <w:color w:val="000000" w:themeColor="text1"/>
          <w:lang w:val="el-GR" w:eastAsia="el-GR"/>
        </w:rPr>
        <w:t xml:space="preserve">(συμπληρώνετε την ημερομηνία διενέργειας του διαγωνισμού) </w:t>
      </w:r>
      <w:r w:rsidRPr="00603221">
        <w:rPr>
          <w:color w:val="000000" w:themeColor="text1"/>
          <w:lang w:val="el-GR"/>
        </w:rPr>
        <w:t xml:space="preserve">…………. για εκτέλεση του έργου </w:t>
      </w:r>
      <w:r w:rsidRPr="00603221">
        <w:rPr>
          <w:color w:val="000000" w:themeColor="text1"/>
          <w:lang w:val="el-GR" w:eastAsia="el-GR"/>
        </w:rPr>
        <w:t xml:space="preserve">(συμπληρώνετε τον τίτλο του έργου) </w:t>
      </w:r>
      <w:r w:rsidRPr="00603221">
        <w:rPr>
          <w:color w:val="000000" w:themeColor="text1"/>
          <w:lang w:val="el-GR"/>
        </w:rPr>
        <w:t xml:space="preserve">……… ……… συνολικής αξίας </w:t>
      </w:r>
      <w:r w:rsidRPr="00603221">
        <w:rPr>
          <w:color w:val="000000" w:themeColor="text1"/>
          <w:lang w:val="el-GR" w:eastAsia="el-GR"/>
        </w:rPr>
        <w:t xml:space="preserve">(συμπληρώνετε το συνολικό συμβατικό τίμημα με διευκρίνιση εάν περιλαμβάνει ή όχι τον ΦΠΑ) </w:t>
      </w:r>
      <w:r w:rsidRPr="00603221">
        <w:rPr>
          <w:color w:val="000000" w:themeColor="text1"/>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7A343196" w14:textId="77777777" w:rsidR="007E000B" w:rsidRPr="00603221" w:rsidRDefault="007E000B" w:rsidP="007E000B">
      <w:pPr>
        <w:spacing w:line="276" w:lineRule="auto"/>
        <w:rPr>
          <w:color w:val="000000" w:themeColor="text1"/>
          <w:lang w:val="el-GR"/>
        </w:rPr>
      </w:pPr>
      <w:r w:rsidRPr="00603221">
        <w:rPr>
          <w:color w:val="000000" w:themeColor="text1"/>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3F5F52C9" w14:textId="1AE64848" w:rsidR="007E000B" w:rsidRPr="00603221" w:rsidRDefault="007E000B" w:rsidP="007E000B">
      <w:pPr>
        <w:spacing w:line="276" w:lineRule="auto"/>
        <w:rPr>
          <w:color w:val="000000" w:themeColor="text1"/>
          <w:lang w:val="el-GR"/>
        </w:rPr>
      </w:pPr>
      <w:r w:rsidRPr="00603221">
        <w:rPr>
          <w:color w:val="000000" w:themeColor="text1"/>
          <w:lang w:val="el-GR"/>
        </w:rPr>
        <w:t xml:space="preserve">Η παρούσα ισχύει </w:t>
      </w:r>
      <w:r w:rsidRPr="00603221">
        <w:rPr>
          <w:iCs/>
          <w:color w:val="000000" w:themeColor="text1"/>
          <w:lang w:val="el-GR"/>
        </w:rPr>
        <w:t>μέχρι και την ………………(Σημείωση προς την Τράπεζα</w:t>
      </w:r>
      <w:r w:rsidRPr="00603221">
        <w:rPr>
          <w:b/>
          <w:color w:val="000000" w:themeColor="text1"/>
          <w:lang w:val="el-GR"/>
        </w:rPr>
        <w:t>: διάρκεια ισχύος σύμφωνα με την παρ.</w:t>
      </w:r>
      <w:r w:rsidR="00EE2684" w:rsidRPr="00603221">
        <w:rPr>
          <w:b/>
          <w:color w:val="000000" w:themeColor="text1"/>
          <w:lang w:val="el-GR"/>
        </w:rPr>
        <w:t xml:space="preserve"> </w:t>
      </w:r>
      <w:r w:rsidR="00061ADD" w:rsidRPr="00603221">
        <w:rPr>
          <w:b/>
          <w:lang w:val="el-GR"/>
        </w:rPr>
        <w:fldChar w:fldCharType="begin"/>
      </w:r>
      <w:r w:rsidR="00061ADD" w:rsidRPr="00603221">
        <w:rPr>
          <w:b/>
          <w:lang w:val="el-GR"/>
        </w:rPr>
        <w:instrText xml:space="preserve"> REF _Ref496542746 \r \h  \* MERGEFORMAT </w:instrText>
      </w:r>
      <w:r w:rsidR="00061ADD" w:rsidRPr="00603221">
        <w:rPr>
          <w:b/>
          <w:lang w:val="el-GR"/>
        </w:rPr>
      </w:r>
      <w:r w:rsidR="00061ADD" w:rsidRPr="00603221">
        <w:rPr>
          <w:b/>
          <w:lang w:val="el-GR"/>
        </w:rPr>
        <w:fldChar w:fldCharType="separate"/>
      </w:r>
      <w:r w:rsidR="004076EF">
        <w:rPr>
          <w:b/>
          <w:lang w:val="el-GR"/>
        </w:rPr>
        <w:t>4.1</w:t>
      </w:r>
      <w:r w:rsidR="00061ADD" w:rsidRPr="00603221">
        <w:rPr>
          <w:b/>
          <w:lang w:val="el-GR"/>
        </w:rPr>
        <w:fldChar w:fldCharType="end"/>
      </w:r>
      <w:r w:rsidRPr="00603221">
        <w:rPr>
          <w:b/>
          <w:color w:val="000000" w:themeColor="text1"/>
          <w:lang w:val="el-GR"/>
        </w:rPr>
        <w:t xml:space="preserve"> της παρούσας </w:t>
      </w:r>
      <w:r w:rsidRPr="00603221">
        <w:rPr>
          <w:iCs/>
          <w:color w:val="000000" w:themeColor="text1"/>
          <w:lang w:val="el-GR"/>
        </w:rPr>
        <w:t>)»</w:t>
      </w:r>
      <w:r w:rsidRPr="00603221">
        <w:rPr>
          <w:color w:val="000000" w:themeColor="text1"/>
          <w:lang w:val="el-GR"/>
        </w:rPr>
        <w:t>.</w:t>
      </w:r>
    </w:p>
    <w:p w14:paraId="46F7B645" w14:textId="77777777" w:rsidR="007E000B" w:rsidRPr="00603221" w:rsidRDefault="007E000B" w:rsidP="007E000B">
      <w:pPr>
        <w:overflowPunct w:val="0"/>
        <w:autoSpaceDE w:val="0"/>
        <w:autoSpaceDN w:val="0"/>
        <w:adjustRightInd w:val="0"/>
        <w:spacing w:line="276" w:lineRule="auto"/>
        <w:textAlignment w:val="baseline"/>
        <w:rPr>
          <w:color w:val="000000" w:themeColor="text1"/>
          <w:lang w:val="el-GR"/>
        </w:rPr>
      </w:pPr>
      <w:r w:rsidRPr="00603221">
        <w:rPr>
          <w:color w:val="000000" w:themeColor="text1"/>
          <w:lang w:val="el-GR"/>
        </w:rPr>
        <w:lastRenderedPageBreak/>
        <w:t>Σε περίπτωση κατάπτωσης της εγγύησης, το ποσό της κατάπτωσης υπόκειται στο εκάστοτε ισχύον πάγιο τέλος χαρτοσήμου.</w:t>
      </w:r>
    </w:p>
    <w:p w14:paraId="28185952" w14:textId="77777777" w:rsidR="007E000B" w:rsidRPr="00AF7F8E" w:rsidRDefault="007E000B" w:rsidP="007E000B">
      <w:pPr>
        <w:spacing w:line="276" w:lineRule="auto"/>
        <w:jc w:val="right"/>
        <w:rPr>
          <w:lang w:val="el-GR"/>
        </w:rPr>
      </w:pPr>
      <w:r w:rsidRPr="00AF7F8E">
        <w:rPr>
          <w:lang w:val="el-GR"/>
        </w:rPr>
        <w:t>(Εξουσιοδοτημένη υπογραφή)</w:t>
      </w:r>
    </w:p>
    <w:p w14:paraId="2743ECB8" w14:textId="0FC49693" w:rsidR="00E75240" w:rsidRPr="00A93898" w:rsidRDefault="007E000B" w:rsidP="00AF7F8E">
      <w:pPr>
        <w:pStyle w:val="2"/>
        <w:numPr>
          <w:ilvl w:val="0"/>
          <w:numId w:val="0"/>
        </w:numPr>
        <w:ind w:left="576" w:hanging="576"/>
        <w:rPr>
          <w:rFonts w:cs="Tahoma"/>
          <w:lang w:val="el-GR"/>
        </w:rPr>
      </w:pPr>
      <w:bookmarkStart w:id="837" w:name="_Toc97194391"/>
      <w:bookmarkStart w:id="838" w:name="_Toc97194495"/>
      <w:bookmarkStart w:id="839" w:name="_Toc97194593"/>
      <w:bookmarkStart w:id="840" w:name="_Toc97194691"/>
      <w:bookmarkStart w:id="841" w:name="_Toc97194796"/>
      <w:bookmarkStart w:id="842" w:name="_Toc97194893"/>
      <w:bookmarkStart w:id="843" w:name="_Toc97194987"/>
      <w:bookmarkStart w:id="844" w:name="_Toc97195081"/>
      <w:bookmarkStart w:id="845" w:name="_Toc97195175"/>
      <w:bookmarkStart w:id="846" w:name="_Toc97195270"/>
      <w:bookmarkStart w:id="847" w:name="_Toc97195439"/>
      <w:bookmarkStart w:id="848" w:name="_Toc97195608"/>
      <w:bookmarkStart w:id="849" w:name="_Toc97196988"/>
      <w:bookmarkStart w:id="850" w:name="_Toc97197151"/>
      <w:bookmarkStart w:id="851" w:name="_Toc97197313"/>
      <w:bookmarkStart w:id="852" w:name="_Toc97197577"/>
      <w:bookmarkStart w:id="853" w:name="_Toc97197829"/>
      <w:bookmarkStart w:id="854" w:name="_Toc97198113"/>
      <w:bookmarkStart w:id="855" w:name="_Toc97198272"/>
      <w:bookmarkStart w:id="856" w:name="_Toc97200874"/>
      <w:bookmarkStart w:id="857" w:name="_Toc97201033"/>
      <w:bookmarkStart w:id="858" w:name="_Toc97203485"/>
      <w:bookmarkStart w:id="859" w:name="_Toc97204776"/>
      <w:bookmarkStart w:id="860" w:name="_Toc97205029"/>
      <w:bookmarkStart w:id="861" w:name="_Toc126677011"/>
      <w:bookmarkStart w:id="862" w:name="_Toc127367561"/>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r w:rsidRPr="00AF7F8E">
        <w:rPr>
          <w:lang w:val="el-GR" w:eastAsia="el-GR"/>
        </w:rPr>
        <w:br w:type="page"/>
      </w:r>
      <w:bookmarkStart w:id="863" w:name="_Toc97194393"/>
      <w:bookmarkStart w:id="864" w:name="_Toc97194497"/>
      <w:bookmarkStart w:id="865" w:name="_Toc145407057"/>
      <w:bookmarkEnd w:id="834"/>
      <w:bookmarkEnd w:id="836"/>
      <w:r w:rsidR="00754574">
        <w:rPr>
          <w:rFonts w:cs="Tahoma"/>
          <w:lang w:val="el-GR"/>
        </w:rPr>
        <w:lastRenderedPageBreak/>
        <w:t xml:space="preserve">ΠΑΡΑΡΤΗΜΑ </w:t>
      </w:r>
      <w:r w:rsidR="00754574" w:rsidRPr="00AF7F8E">
        <w:rPr>
          <w:rFonts w:cs="Tahoma"/>
          <w:lang w:val="el-GR"/>
        </w:rPr>
        <w:t>IX</w:t>
      </w:r>
      <w:r w:rsidR="00E75240" w:rsidRPr="00A93898">
        <w:rPr>
          <w:rFonts w:cs="Tahoma"/>
          <w:lang w:val="el-GR"/>
        </w:rPr>
        <w:t>– ΕΝΗΜΕΡΩΣΗ ΓΙΑ ΤΗΝ ΕΠΕΞΕΡΓΑΣΙΑ ΠΡΟΣΩΠΙΚΩΝ ΔΕΔΟΜΕΝΩΝ</w:t>
      </w:r>
      <w:bookmarkEnd w:id="863"/>
      <w:bookmarkEnd w:id="864"/>
      <w:bookmarkEnd w:id="865"/>
      <w:r w:rsidR="00E75240" w:rsidRPr="00A93898">
        <w:rPr>
          <w:rFonts w:cs="Tahoma"/>
          <w:lang w:val="el-GR"/>
        </w:rPr>
        <w:t xml:space="preserve"> </w:t>
      </w:r>
    </w:p>
    <w:p w14:paraId="73DD0427" w14:textId="77777777" w:rsidR="00E75240" w:rsidRPr="00821852" w:rsidRDefault="00E75240" w:rsidP="00E75240">
      <w:pPr>
        <w:rPr>
          <w:lang w:val="el-GR"/>
        </w:rPr>
      </w:pPr>
      <w:r w:rsidRPr="00821852">
        <w:rPr>
          <w:lang w:val="el-GR"/>
        </w:rPr>
        <w:t>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το ίδιο ή και τρίτοι, κατ’ εντολή και για λογαριασμό του, θα επεξεργάζονται τα ακόλουθα δεδομένα ως εξής:</w:t>
      </w:r>
    </w:p>
    <w:p w14:paraId="00F5424C" w14:textId="77777777" w:rsidR="00E75240" w:rsidRPr="00821852" w:rsidRDefault="00E75240" w:rsidP="00E75240">
      <w:pPr>
        <w:rPr>
          <w:lang w:val="el-GR"/>
        </w:rPr>
      </w:pPr>
      <w:r w:rsidRPr="00821852">
        <w:rPr>
          <w:lang w:val="el-GR"/>
        </w:rPr>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5BFD0BB0" w14:textId="77777777" w:rsidR="00E75240" w:rsidRPr="00821852" w:rsidRDefault="00E75240" w:rsidP="00E75240">
      <w:pPr>
        <w:rPr>
          <w:lang w:val="el-GR"/>
        </w:rPr>
      </w:pPr>
      <w:r w:rsidRPr="00821852">
        <w:rPr>
          <w:lang w:val="el-GR"/>
        </w:rPr>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15B653FB" w14:textId="77777777" w:rsidR="00E75240" w:rsidRPr="00821852" w:rsidRDefault="00E75240" w:rsidP="00E75240">
      <w:pPr>
        <w:rPr>
          <w:lang w:val="el-GR"/>
        </w:rPr>
      </w:pPr>
      <w:r w:rsidRPr="00821852">
        <w:rPr>
          <w:lang w:val="el-GR"/>
        </w:rPr>
        <w:t xml:space="preserve">ΙΙΙ. Αποδέκτες των ανωτέρω (υπό Α) δεδομένων στους οποίους κοινοποιούνται είναι: </w:t>
      </w:r>
    </w:p>
    <w:p w14:paraId="0EC0787D" w14:textId="77777777" w:rsidR="00E75240" w:rsidRPr="00821852" w:rsidRDefault="00E75240" w:rsidP="00E75240">
      <w:pPr>
        <w:rPr>
          <w:lang w:val="el-GR"/>
        </w:rPr>
      </w:pPr>
      <w:r w:rsidRPr="00821852">
        <w:rPr>
          <w:lang w:val="el-GR"/>
        </w:rPr>
        <w:t>(α)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προστηθέντες της, υπό τον όρο της τήρησης σε κάθε περίπτωση του απορρήτου.</w:t>
      </w:r>
    </w:p>
    <w:p w14:paraId="08DAFEA6" w14:textId="77777777" w:rsidR="00E75240" w:rsidRPr="00821852" w:rsidRDefault="00E75240" w:rsidP="00E75240">
      <w:pPr>
        <w:rPr>
          <w:lang w:val="el-GR"/>
        </w:rPr>
      </w:pPr>
      <w:r w:rsidRPr="00821852">
        <w:rPr>
          <w:lang w:val="el-GR"/>
        </w:rPr>
        <w:t>(β) Το Δημόσιο, άλλοι δημόσιοι φορείς ή δικαστικές αρχές ή άλλες αρχές ή δικαιοδοτικά όργανα, στο πλαίσιο των αρμοδιοτήτων τους.</w:t>
      </w:r>
    </w:p>
    <w:p w14:paraId="5467D25D" w14:textId="77777777" w:rsidR="00E75240" w:rsidRPr="00821852" w:rsidRDefault="00E75240" w:rsidP="00E75240">
      <w:pPr>
        <w:rPr>
          <w:lang w:val="el-GR"/>
        </w:rPr>
      </w:pPr>
      <w:r w:rsidRPr="00821852">
        <w:rPr>
          <w:lang w:val="el-GR"/>
        </w:rPr>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2DFE0C22" w14:textId="77777777" w:rsidR="00E75240" w:rsidRPr="00821852" w:rsidRDefault="00E75240" w:rsidP="00E75240">
      <w:pPr>
        <w:rPr>
          <w:lang w:val="el-GR"/>
        </w:rPr>
      </w:pPr>
      <w:r>
        <w:t>IV</w:t>
      </w:r>
      <w:r w:rsidRPr="00821852">
        <w:rPr>
          <w:lang w:val="el-GR"/>
        </w:rPr>
        <w:t>. Τα δεδομένα θα τηρούνται για χρονικό διάστημα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06243FBC" w14:textId="77777777" w:rsidR="00E75240" w:rsidRPr="00821852" w:rsidRDefault="00E75240" w:rsidP="00E75240">
      <w:pPr>
        <w:rPr>
          <w:lang w:val="el-GR"/>
        </w:rPr>
      </w:pPr>
      <w:r>
        <w:t>V</w:t>
      </w:r>
      <w:r w:rsidRPr="00821852">
        <w:rPr>
          <w:lang w:val="el-GR"/>
        </w:rPr>
        <w:t>.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αφορούν, απευθυνόμενο στον υπεύθυνο προστασίας προσωπικών δεδομένων της Αναθέτουσας Αρχής.</w:t>
      </w:r>
    </w:p>
    <w:p w14:paraId="13D3936D" w14:textId="026F56BC" w:rsidR="00882E44" w:rsidRDefault="00E75240" w:rsidP="00AE28D7">
      <w:pPr>
        <w:rPr>
          <w:lang w:val="el-GR"/>
        </w:rPr>
      </w:pPr>
      <w:r>
        <w:t>VI</w:t>
      </w:r>
      <w:r w:rsidRPr="00821852">
        <w:rPr>
          <w:lang w:val="el-GR"/>
        </w:rPr>
        <w:t xml:space="preserve">. </w:t>
      </w:r>
      <w:r>
        <w:t>H</w:t>
      </w:r>
      <w:r w:rsidRPr="00821852">
        <w:rPr>
          <w:lang w:val="el-GR"/>
        </w:rPr>
        <w:t xml:space="preserve">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p w14:paraId="045F2CFD" w14:textId="6D425F92" w:rsidR="006C03D6" w:rsidRDefault="006C03D6">
      <w:pPr>
        <w:suppressAutoHyphens w:val="0"/>
        <w:spacing w:after="0"/>
        <w:jc w:val="left"/>
        <w:rPr>
          <w:lang w:val="el-GR"/>
        </w:rPr>
      </w:pPr>
      <w:r>
        <w:rPr>
          <w:lang w:val="el-GR"/>
        </w:rPr>
        <w:br w:type="page"/>
      </w:r>
    </w:p>
    <w:p w14:paraId="60779322" w14:textId="7E1BD8DD" w:rsidR="006C03D6" w:rsidRPr="00AF7F8E" w:rsidRDefault="006C03D6" w:rsidP="00AF7F8E">
      <w:pPr>
        <w:pStyle w:val="2"/>
        <w:numPr>
          <w:ilvl w:val="0"/>
          <w:numId w:val="0"/>
        </w:numPr>
        <w:ind w:left="576" w:hanging="576"/>
        <w:rPr>
          <w:rFonts w:cs="Tahoma"/>
          <w:lang w:val="el-GR"/>
        </w:rPr>
      </w:pPr>
      <w:bookmarkStart w:id="866" w:name="_Ref118477993"/>
      <w:bookmarkStart w:id="867" w:name="_Hlk118481870"/>
      <w:bookmarkStart w:id="868" w:name="_Toc145407058"/>
      <w:r w:rsidRPr="00AF7F8E">
        <w:rPr>
          <w:rFonts w:cs="Tahoma"/>
          <w:lang w:val="el-GR"/>
        </w:rPr>
        <w:lastRenderedPageBreak/>
        <w:t>ΠΑΡΑΡΤΗΜΑ X – Ρήτρα Ακεραιότητας</w:t>
      </w:r>
      <w:bookmarkEnd w:id="866"/>
      <w:bookmarkEnd w:id="868"/>
      <w:r w:rsidRPr="00AF7F8E">
        <w:rPr>
          <w:rFonts w:cs="Tahoma"/>
          <w:lang w:val="el-GR"/>
        </w:rPr>
        <w:t xml:space="preserve"> </w:t>
      </w:r>
    </w:p>
    <w:p w14:paraId="66546ED8" w14:textId="77777777" w:rsidR="006C03D6" w:rsidRPr="00E532F8" w:rsidRDefault="006C03D6" w:rsidP="006C03D6">
      <w:pPr>
        <w:spacing w:line="276" w:lineRule="auto"/>
        <w:rPr>
          <w:lang w:val="el-GR"/>
        </w:rPr>
      </w:pPr>
      <w:r w:rsidRPr="00E532F8">
        <w:rPr>
          <w:lang w:val="el-GR"/>
        </w:rPr>
        <w:t xml:space="preserve">Ο Ανάδοχος με την παρούσα δηλώνει ότι δεσμεύεται ότι δεν ενήργησε αθέμιτα, παράνομα ή καταχρηστικά και ότι θα εξακολουθήσει να ενεργεί κατ’ αυτόν τον τρόπο κατά την εκτέλεσης της Σύμβασης αλλά και μετά τη λήξη αυτής. </w:t>
      </w:r>
    </w:p>
    <w:p w14:paraId="502D3919" w14:textId="77777777" w:rsidR="006C03D6" w:rsidRPr="00E532F8" w:rsidRDefault="006C03D6" w:rsidP="006C03D6">
      <w:pPr>
        <w:spacing w:line="276" w:lineRule="auto"/>
        <w:rPr>
          <w:lang w:val="el-GR"/>
        </w:rPr>
      </w:pPr>
      <w:r w:rsidRPr="00E532F8">
        <w:rPr>
          <w:lang w:val="el-GR"/>
        </w:rPr>
        <w:t>Ειδικότερα, ο Ανάδοχος δηλώνει ότι:</w:t>
      </w:r>
    </w:p>
    <w:p w14:paraId="71F44BBF" w14:textId="77777777" w:rsidR="006C03D6" w:rsidRPr="00E532F8" w:rsidRDefault="006C03D6" w:rsidP="006C03D6">
      <w:pPr>
        <w:spacing w:line="276" w:lineRule="auto"/>
        <w:rPr>
          <w:lang w:val="el-GR"/>
        </w:rPr>
      </w:pPr>
      <w:r w:rsidRPr="00E532F8">
        <w:rPr>
          <w:lang w:val="el-GR"/>
        </w:rPr>
        <w:t>1) δεν διαθέτει εσωτερική πληροφόρηση, πέραν των στοιχείων που περιήλθαν στη γνώση και στην αντίληψη του μέσω των εγγράφων της Σύμβασης και στο πλαίσιο της συμμετοχής του στη διαδικασία σύναψης της Σύμβασης και των προκαταρκτικών διαβουλεύσεων στις οποίες συμμετείχε και έχουν δημοσιοποιηθεί.</w:t>
      </w:r>
    </w:p>
    <w:p w14:paraId="440ACC28" w14:textId="77777777" w:rsidR="006C03D6" w:rsidRPr="00E532F8" w:rsidRDefault="006C03D6" w:rsidP="006C03D6">
      <w:pPr>
        <w:spacing w:line="276" w:lineRule="auto"/>
        <w:rPr>
          <w:lang w:val="el-GR"/>
        </w:rPr>
      </w:pPr>
      <w:r w:rsidRPr="00E532F8">
        <w:rPr>
          <w:lang w:val="el-GR"/>
        </w:rPr>
        <w:t>2) δεν πραγματοποίησε ενέργειες νόθευσης του ανταγωνισμού μέσω χειραγώγησης των προσφορών, είτε ατομικώς είτε σε συνεργασία με τρίτους, κατά τα οριζόμενα στο δίκαιο του ανταγωνισμού.</w:t>
      </w:r>
    </w:p>
    <w:p w14:paraId="6D46F86A" w14:textId="77777777" w:rsidR="006C03D6" w:rsidRPr="00E532F8" w:rsidRDefault="006C03D6" w:rsidP="006C03D6">
      <w:pPr>
        <w:spacing w:line="276" w:lineRule="auto"/>
        <w:rPr>
          <w:lang w:val="el-GR"/>
        </w:rPr>
      </w:pPr>
      <w:r w:rsidRPr="00E532F8">
        <w:rPr>
          <w:lang w:val="el-GR"/>
        </w:rPr>
        <w:t>3) δεν διενήργησε ούτε θα διενεργήσει πριν, κατά τη διάρκεια ή και μετά τη λήξη της Σύμβασης παράνομες πληρωμές για διευκολύνσεις, εξυπηρετήσεις ή υπηρεσίες που αφορούν τη Σύμβαση και τη διαδικασία ανάθεσης.</w:t>
      </w:r>
    </w:p>
    <w:p w14:paraId="56B4EB33" w14:textId="77777777" w:rsidR="006C03D6" w:rsidRPr="00E532F8" w:rsidRDefault="006C03D6" w:rsidP="006C03D6">
      <w:pPr>
        <w:spacing w:line="276" w:lineRule="auto"/>
        <w:rPr>
          <w:lang w:val="el-GR"/>
        </w:rPr>
      </w:pPr>
      <w:r w:rsidRPr="00E532F8">
        <w:rPr>
          <w:lang w:val="el-GR"/>
        </w:rPr>
        <w:t>4) δεν προσέφερε ούτε θα προσφέρει πριν, κατά τη διάρκεια ή και μετά τη λήξη της Σύμβασης, άμεσα ή έμμεσα, οποιαδήποτε υλική εύνοια, δώρο ή αντάλλαγμα σε υπαλλήλους ή μέλη συλλογικών οργάνων της Εταιρείας, καθώς και συζύγους και συγγενείς εξ αίματος ή εξ αγχιστείας, κατ’ ευθεία μεν γραμμή απεριορίστως, εκ πλαγίου δε έως και τέταρτου βαθμού ή συνεργάτες αυτών ούτε χρησιμοποίησε ή θα χρησιμοποιήσει τρίτα πρόσωπα, για να διοχετεύσει χρηματικά ποσά στα προαναφερόμενα πρόσωπα.</w:t>
      </w:r>
    </w:p>
    <w:p w14:paraId="75AFE48E" w14:textId="77777777" w:rsidR="006C03D6" w:rsidRPr="00E532F8" w:rsidRDefault="006C03D6" w:rsidP="006C03D6">
      <w:pPr>
        <w:spacing w:line="276" w:lineRule="auto"/>
        <w:rPr>
          <w:lang w:val="el-GR"/>
        </w:rPr>
      </w:pPr>
      <w:r w:rsidRPr="00E532F8">
        <w:rPr>
          <w:lang w:val="el-GR"/>
        </w:rPr>
        <w:t>5) δεν θα επιχειρήσει  να επηρεάσει με αθέμιτο τρόπο τη διαδικασία λήψης αποφάσεων της Εταιρείας, ούτε θα παράσχει με παραπλανητικές πληροφορίες οι οποίες ενδέχεται να επηρεάσουν ουσιωδώς τις αποφάσεις της Εταιρείας καθ’ όλη τη διάρκεια της εκτέλεσης της Σύμβασης αλλά και μετά τη λήξη της.</w:t>
      </w:r>
    </w:p>
    <w:p w14:paraId="77E02467" w14:textId="77777777" w:rsidR="006C03D6" w:rsidRPr="00E532F8" w:rsidRDefault="006C03D6" w:rsidP="006C03D6">
      <w:pPr>
        <w:spacing w:line="276" w:lineRule="auto"/>
        <w:rPr>
          <w:lang w:val="el-GR"/>
        </w:rPr>
      </w:pPr>
      <w:r w:rsidRPr="00E532F8">
        <w:rPr>
          <w:lang w:val="el-GR"/>
        </w:rPr>
        <w:t>6) δεν έχει εμπλακεί και δεν θα εμπλακεί σε οποιαδήποτε παράτυπη, ανέντιμη ή απατηλή συμπεριφορά (πράξη ή παράλειψη)] που έχει ως στόχο την παραπλάνηση/εξαπάτηση οποιουδήποτε προσώπου ή οργάνου της Εταιρείας εμπλεκομένου σε οποιαδήποτε διαδικασία σχετική με την εκτέλεση της Σύμβασης (όπως ενδεικτικά στις διαδικασίες παρακολούθησης και παραλαβής), την απόκρυψη πληροφοριών από αυτό, τον εξαναγκασμό αυτού σε ή/και την αθέμιτη απόσπαση από αυτό ρητής ή σιωπηρής συγκατάθεσης στην παραβίαση ή παράκαμψη νομίμων ή συμβατικών υποχρεώσεων που σχετίζονται με την εκτέλεση της Σύμβασης, ή τυχόν έγκρισης, θετικής γνώμης ή απόφασης παραλαβής (μέρους ή όλου) του συμβατικού αντικείμενου ή/και καταβολής (μέρους ή όλου) του συμβατικού τιμήματος.</w:t>
      </w:r>
    </w:p>
    <w:p w14:paraId="6CE17754" w14:textId="77777777" w:rsidR="006C03D6" w:rsidRPr="00E532F8" w:rsidRDefault="006C03D6" w:rsidP="006C03D6">
      <w:pPr>
        <w:spacing w:line="276" w:lineRule="auto"/>
        <w:rPr>
          <w:lang w:val="el-GR"/>
        </w:rPr>
      </w:pPr>
      <w:r w:rsidRPr="00E532F8">
        <w:rPr>
          <w:lang w:val="el-GR"/>
        </w:rPr>
        <w:t xml:space="preserve">7) ότι θα απέχει από οποιαδήποτε εν γένει συμπεριφορά που συνιστά σοβαρό επαγγελματικό παράπτωμα και θα μπορούσε να θέσει εν αμφιβόλω την ακεραιότητά του. </w:t>
      </w:r>
    </w:p>
    <w:p w14:paraId="20ABD1B8" w14:textId="77777777" w:rsidR="006C03D6" w:rsidRPr="00E532F8" w:rsidRDefault="006C03D6" w:rsidP="006C03D6">
      <w:pPr>
        <w:spacing w:line="276" w:lineRule="auto"/>
        <w:rPr>
          <w:lang w:val="el-GR"/>
        </w:rPr>
      </w:pPr>
      <w:r w:rsidRPr="00E532F8">
        <w:rPr>
          <w:lang w:val="el-GR"/>
        </w:rPr>
        <w:t xml:space="preserve">8) ότι θα δηλώσει στην Εταιρεία, αμελλητί με την περιέλευση σε γνώση του,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υπαλλήλων ή συνεργατών του που χρησιμοποιούνται για την εκτέλεση της Σύμβασης (συμπεριλαμβανομένων και των υπεργολάβων του) με μέλη του προσωπικού της Εταιρείας που </w:t>
      </w:r>
      <w:r w:rsidRPr="00E532F8">
        <w:rPr>
          <w:lang w:val="el-GR"/>
        </w:rPr>
        <w:lastRenderedPageBreak/>
        <w:t>εμπλέκονται καθ’ οιονδήποτε τρόπο στη διαδικασία εκτέλεσης της Σύμβασης ή/και μπορούν να επηρεάσουν την έκβαση και τις αποφάσεις της Εταιρείας περί την εκτέλεσή της, συμπεριλαμβανομένων των μελών των αποφαινόμενων ή/και γνωμοδοτικών οργάνων αυτής, ή/και των μελών των οργάνων διοίκησής της ή/και των συζύγων και συγγενών εξ αίματος ή εξ αγχιστείας, κατ’ ευθεία μεν γραμμή απεριορίστως, εκ πλαγίου δε έως και τετάρτου βαθμού των παραπάνω προσώπων, οποτεδήποτε και εάν η κατάσταση αυτή σύγκρουσης συμφερόντων προκύψει κατά τη διάρκεια εκτέλεσης της Σύμβασης και μέχρι τη λήξη της.</w:t>
      </w:r>
    </w:p>
    <w:p w14:paraId="7A995196" w14:textId="77777777" w:rsidR="006C03D6" w:rsidRPr="00E532F8" w:rsidRDefault="006C03D6" w:rsidP="006C03D6">
      <w:pPr>
        <w:spacing w:line="276" w:lineRule="auto"/>
        <w:rPr>
          <w:lang w:val="el-GR"/>
        </w:rPr>
      </w:pPr>
    </w:p>
    <w:p w14:paraId="66DBEE36" w14:textId="77777777" w:rsidR="006C03D6" w:rsidRDefault="006C03D6" w:rsidP="006C03D6">
      <w:pPr>
        <w:spacing w:line="276" w:lineRule="auto"/>
        <w:rPr>
          <w:lang w:val="el-GR"/>
        </w:rPr>
      </w:pPr>
      <w:r w:rsidRPr="00E532F8">
        <w:rPr>
          <w:lang w:val="el-GR"/>
        </w:rPr>
        <w:t>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w:t>
      </w:r>
    </w:p>
    <w:bookmarkEnd w:id="867"/>
    <w:p w14:paraId="1E4E7E3D" w14:textId="77777777" w:rsidR="006C03D6" w:rsidRPr="002A51E1" w:rsidRDefault="006C03D6" w:rsidP="006C03D6">
      <w:pPr>
        <w:rPr>
          <w:lang w:val="el-GR"/>
        </w:rPr>
      </w:pPr>
    </w:p>
    <w:p w14:paraId="26595BC7" w14:textId="77777777" w:rsidR="006C03D6" w:rsidRPr="00603221" w:rsidRDefault="006C03D6" w:rsidP="00AE28D7">
      <w:pPr>
        <w:rPr>
          <w:lang w:val="el-GR"/>
        </w:rPr>
      </w:pPr>
    </w:p>
    <w:sectPr w:rsidR="006C03D6" w:rsidRPr="00603221" w:rsidSect="00317788">
      <w:pgSz w:w="11906" w:h="16838"/>
      <w:pgMar w:top="1134" w:right="1134" w:bottom="1134" w:left="1134" w:header="720"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D5A606" w14:textId="77777777" w:rsidR="007F3A74" w:rsidRDefault="007F3A74">
      <w:pPr>
        <w:spacing w:after="0"/>
      </w:pPr>
      <w:r>
        <w:separator/>
      </w:r>
    </w:p>
  </w:endnote>
  <w:endnote w:type="continuationSeparator" w:id="0">
    <w:p w14:paraId="5589D926" w14:textId="77777777" w:rsidR="007F3A74" w:rsidRDefault="007F3A74">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OpenSymbol">
    <w:altName w:val="Segoe UI Symbol"/>
    <w:charset w:val="00"/>
    <w:family w:val="auto"/>
    <w:pitch w:val="variable"/>
    <w:sig w:usb0="800000AF" w:usb1="1001ECEA" w:usb2="00000000" w:usb3="00000000" w:csb0="80000001" w:csb1="00000000"/>
  </w:font>
  <w:font w:name="Angsana New">
    <w:panose1 w:val="02020603050405020304"/>
    <w:charset w:val="DE"/>
    <w:family w:val="roman"/>
    <w:pitch w:val="variable"/>
    <w:sig w:usb0="81000003" w:usb1="00000000" w:usb2="00000000" w:usb3="00000000" w:csb0="00010001"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Liberation Sans">
    <w:altName w:val="Calibri"/>
    <w:charset w:val="A1"/>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Tahoma-Bold">
    <w:altName w:val="Tahoma"/>
    <w:panose1 w:val="00000000000000000000"/>
    <w:charset w:val="00"/>
    <w:family w:val="auto"/>
    <w:notTrueType/>
    <w:pitch w:val="default"/>
    <w:sig w:usb0="00000003" w:usb1="00000000" w:usb2="00000000" w:usb3="00000000" w:csb0="00000001" w:csb1="00000000"/>
  </w:font>
  <w:font w:name="Helvetica">
    <w:panose1 w:val="020B05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2196624"/>
      <w:docPartObj>
        <w:docPartGallery w:val="Page Numbers (Bottom of Page)"/>
        <w:docPartUnique/>
      </w:docPartObj>
    </w:sdtPr>
    <w:sdtEndPr>
      <w:rPr>
        <w:noProof/>
        <w:sz w:val="20"/>
        <w:szCs w:val="20"/>
      </w:rPr>
    </w:sdtEndPr>
    <w:sdtContent>
      <w:p w14:paraId="38123153" w14:textId="77777777" w:rsidR="0010086F" w:rsidRPr="00252398" w:rsidRDefault="0010086F" w:rsidP="00766AC6">
        <w:pPr>
          <w:pStyle w:val="af2"/>
          <w:pBdr>
            <w:top w:val="single" w:sz="4" w:space="1" w:color="auto"/>
          </w:pBdr>
          <w:jc w:val="center"/>
          <w:rPr>
            <w:sz w:val="20"/>
            <w:szCs w:val="20"/>
          </w:rPr>
        </w:pPr>
        <w:r w:rsidRPr="00B21041">
          <w:rPr>
            <w:sz w:val="20"/>
            <w:szCs w:val="20"/>
          </w:rPr>
          <w:fldChar w:fldCharType="begin"/>
        </w:r>
        <w:r w:rsidRPr="00C82832">
          <w:rPr>
            <w:sz w:val="20"/>
            <w:szCs w:val="20"/>
          </w:rPr>
          <w:instrText xml:space="preserve"> PAGE   \* MERGEFORMAT </w:instrText>
        </w:r>
        <w:r w:rsidRPr="00B21041">
          <w:rPr>
            <w:sz w:val="20"/>
            <w:szCs w:val="20"/>
          </w:rPr>
          <w:fldChar w:fldCharType="separate"/>
        </w:r>
        <w:r>
          <w:rPr>
            <w:noProof/>
            <w:sz w:val="20"/>
            <w:szCs w:val="20"/>
          </w:rPr>
          <w:t>2</w:t>
        </w:r>
        <w:r w:rsidRPr="00B21041">
          <w:rPr>
            <w:noProof/>
            <w:sz w:val="20"/>
            <w:szCs w:val="20"/>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8FA381" w14:textId="2D54E4D1" w:rsidR="0010086F" w:rsidRPr="00603221" w:rsidRDefault="009717F7" w:rsidP="009717F7">
    <w:pPr>
      <w:pStyle w:val="af2"/>
      <w:pBdr>
        <w:top w:val="single" w:sz="4" w:space="1" w:color="auto"/>
      </w:pBdr>
      <w:jc w:val="center"/>
      <w:rPr>
        <w:sz w:val="20"/>
        <w:szCs w:val="20"/>
      </w:rPr>
    </w:pPr>
    <w:r>
      <w:rPr>
        <w:noProof/>
        <w:color w:val="333333"/>
        <w:lang w:val="el-GR" w:eastAsia="el-GR"/>
      </w:rPr>
      <w:drawing>
        <wp:inline distT="0" distB="0" distL="0" distR="0" wp14:anchorId="2CDADFFF" wp14:editId="74FBE83B">
          <wp:extent cx="1911927" cy="244615"/>
          <wp:effectExtent l="0" t="0" r="0" b="0"/>
          <wp:docPr id="41" name="Εικόνα 41" descr="Εικόνα που περιέχει κείμενο, γραμματοσειρά, στιγμιότυπο οθόνης, Μπελ ηλεκτρίκ&#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Εικόνα 41" descr="Εικόνα που περιέχει κείμενο, γραμματοσειρά, στιγμιότυπο οθόνης, Μπελ ηλεκτρίκ&#10;&#10;Περιγραφή που δημιουργήθηκε αυτόματα"/>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1961963" cy="251017"/>
                  </a:xfrm>
                  <a:prstGeom prst="rect">
                    <a:avLst/>
                  </a:prstGeom>
                  <a:noFill/>
                  <a:ln>
                    <a:noFill/>
                  </a:ln>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auto"/>
      </w:tblBorders>
      <w:tblLayout w:type="fixed"/>
      <w:tblLook w:val="00A0" w:firstRow="1" w:lastRow="0" w:firstColumn="1" w:lastColumn="0" w:noHBand="0" w:noVBand="0"/>
    </w:tblPr>
    <w:tblGrid>
      <w:gridCol w:w="8747"/>
      <w:gridCol w:w="1108"/>
    </w:tblGrid>
    <w:tr w:rsidR="0010086F" w:rsidRPr="00E348B3" w14:paraId="3A1FAAD9" w14:textId="77777777" w:rsidTr="003366E9">
      <w:tc>
        <w:tcPr>
          <w:tcW w:w="8747" w:type="dxa"/>
          <w:tcBorders>
            <w:top w:val="single" w:sz="4" w:space="0" w:color="auto"/>
          </w:tcBorders>
        </w:tcPr>
        <w:p w14:paraId="025F474D" w14:textId="2AF51800" w:rsidR="0010086F" w:rsidRPr="00C82832" w:rsidRDefault="0010086F" w:rsidP="006B55CD">
          <w:pPr>
            <w:pStyle w:val="af2"/>
            <w:spacing w:after="0"/>
            <w:rPr>
              <w:rStyle w:val="a3"/>
              <w:rFonts w:cs="Tahoma"/>
              <w:sz w:val="20"/>
              <w:lang w:val="el-GR"/>
            </w:rPr>
          </w:pPr>
          <w:r w:rsidRPr="00C82832">
            <w:rPr>
              <w:rStyle w:val="a3"/>
              <w:rFonts w:cs="Tahoma"/>
              <w:sz w:val="20"/>
              <w:lang w:val="el-GR"/>
            </w:rPr>
            <w:t xml:space="preserve">Κοινωνία της Πληροφορίας </w:t>
          </w:r>
          <w:r>
            <w:rPr>
              <w:rStyle w:val="a3"/>
              <w:rFonts w:cs="Tahoma"/>
              <w:sz w:val="20"/>
              <w:lang w:val="el-GR"/>
            </w:rPr>
            <w:t>Μ.</w:t>
          </w:r>
          <w:r w:rsidRPr="00C82832">
            <w:rPr>
              <w:rStyle w:val="a3"/>
              <w:rFonts w:cs="Tahoma"/>
              <w:sz w:val="20"/>
              <w:lang w:val="el-GR"/>
            </w:rPr>
            <w:t xml:space="preserve">Α.Ε. </w:t>
          </w:r>
          <w:r>
            <w:rPr>
              <w:noProof/>
              <w:color w:val="333333"/>
              <w:lang w:val="el-GR" w:eastAsia="el-GR"/>
            </w:rPr>
            <w:drawing>
              <wp:inline distT="0" distB="0" distL="0" distR="0" wp14:anchorId="17A6743F" wp14:editId="67C649DC">
                <wp:extent cx="1911927" cy="244615"/>
                <wp:effectExtent l="0" t="0" r="0" b="0"/>
                <wp:docPr id="39" name="Εικόνα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1961963" cy="251017"/>
                        </a:xfrm>
                        <a:prstGeom prst="rect">
                          <a:avLst/>
                        </a:prstGeom>
                        <a:noFill/>
                        <a:ln>
                          <a:noFill/>
                        </a:ln>
                      </pic:spPr>
                    </pic:pic>
                  </a:graphicData>
                </a:graphic>
              </wp:inline>
            </w:drawing>
          </w:r>
        </w:p>
      </w:tc>
      <w:tc>
        <w:tcPr>
          <w:tcW w:w="1108" w:type="dxa"/>
          <w:tcBorders>
            <w:top w:val="single" w:sz="4" w:space="0" w:color="auto"/>
          </w:tcBorders>
        </w:tcPr>
        <w:p w14:paraId="1C3F0E98" w14:textId="77777777" w:rsidR="0010086F" w:rsidRPr="00C82832" w:rsidRDefault="0010086F" w:rsidP="00C82832">
          <w:pPr>
            <w:pStyle w:val="af2"/>
            <w:spacing w:after="0"/>
            <w:jc w:val="right"/>
            <w:rPr>
              <w:rStyle w:val="a3"/>
              <w:rFonts w:cs="Tahoma"/>
              <w:sz w:val="20"/>
            </w:rPr>
          </w:pPr>
          <w:r w:rsidRPr="00C82832">
            <w:rPr>
              <w:rStyle w:val="a3"/>
              <w:rFonts w:cs="Tahoma"/>
              <w:sz w:val="20"/>
            </w:rPr>
            <w:fldChar w:fldCharType="begin"/>
          </w:r>
          <w:r w:rsidRPr="00C82832">
            <w:rPr>
              <w:rStyle w:val="a3"/>
              <w:rFonts w:cs="Tahoma"/>
              <w:sz w:val="20"/>
            </w:rPr>
            <w:instrText xml:space="preserve"> PAGE </w:instrText>
          </w:r>
          <w:r w:rsidRPr="00C82832">
            <w:rPr>
              <w:rStyle w:val="a3"/>
              <w:rFonts w:cs="Tahoma"/>
              <w:sz w:val="20"/>
            </w:rPr>
            <w:fldChar w:fldCharType="separate"/>
          </w:r>
          <w:r>
            <w:rPr>
              <w:rStyle w:val="a3"/>
              <w:rFonts w:cs="Tahoma"/>
              <w:noProof/>
              <w:sz w:val="20"/>
            </w:rPr>
            <w:t>3</w:t>
          </w:r>
          <w:r w:rsidRPr="00C82832">
            <w:rPr>
              <w:rStyle w:val="a3"/>
              <w:rFonts w:cs="Tahoma"/>
              <w:sz w:val="20"/>
            </w:rPr>
            <w:fldChar w:fldCharType="end"/>
          </w:r>
          <w:r w:rsidRPr="00C82832">
            <w:rPr>
              <w:rStyle w:val="a3"/>
              <w:rFonts w:cs="Tahoma"/>
              <w:sz w:val="20"/>
            </w:rPr>
            <w:t xml:space="preserve"> - </w:t>
          </w:r>
          <w:r w:rsidRPr="00C82832">
            <w:rPr>
              <w:rStyle w:val="a3"/>
              <w:rFonts w:cs="Tahoma"/>
              <w:sz w:val="20"/>
            </w:rPr>
            <w:fldChar w:fldCharType="begin"/>
          </w:r>
          <w:r w:rsidRPr="00C82832">
            <w:rPr>
              <w:rStyle w:val="a3"/>
              <w:rFonts w:cs="Tahoma"/>
              <w:sz w:val="20"/>
            </w:rPr>
            <w:instrText xml:space="preserve"> NUMPAGES </w:instrText>
          </w:r>
          <w:r w:rsidRPr="00C82832">
            <w:rPr>
              <w:rStyle w:val="a3"/>
              <w:rFonts w:cs="Tahoma"/>
              <w:sz w:val="20"/>
            </w:rPr>
            <w:fldChar w:fldCharType="separate"/>
          </w:r>
          <w:r>
            <w:rPr>
              <w:rStyle w:val="a3"/>
              <w:rFonts w:cs="Tahoma"/>
              <w:noProof/>
              <w:sz w:val="20"/>
            </w:rPr>
            <w:t>113</w:t>
          </w:r>
          <w:r w:rsidRPr="00C82832">
            <w:rPr>
              <w:rStyle w:val="a3"/>
              <w:rFonts w:cs="Tahoma"/>
              <w:sz w:val="20"/>
            </w:rPr>
            <w:fldChar w:fldCharType="end"/>
          </w:r>
        </w:p>
      </w:tc>
    </w:tr>
  </w:tbl>
  <w:p w14:paraId="6BEA1834" w14:textId="77777777" w:rsidR="0010086F" w:rsidRPr="006B55CD" w:rsidRDefault="0010086F">
    <w:pPr>
      <w:pStyle w:val="af2"/>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auto"/>
      </w:tblBorders>
      <w:tblLayout w:type="fixed"/>
      <w:tblLook w:val="00A0" w:firstRow="1" w:lastRow="0" w:firstColumn="1" w:lastColumn="0" w:noHBand="0" w:noVBand="0"/>
    </w:tblPr>
    <w:tblGrid>
      <w:gridCol w:w="8747"/>
      <w:gridCol w:w="1108"/>
    </w:tblGrid>
    <w:tr w:rsidR="0010086F" w:rsidRPr="00E348B3" w14:paraId="2C0FFF1C" w14:textId="77777777" w:rsidTr="003366E9">
      <w:tc>
        <w:tcPr>
          <w:tcW w:w="8747" w:type="dxa"/>
          <w:tcBorders>
            <w:top w:val="single" w:sz="4" w:space="0" w:color="auto"/>
          </w:tcBorders>
        </w:tcPr>
        <w:p w14:paraId="7A658850" w14:textId="4D610783" w:rsidR="0010086F" w:rsidRPr="00C82832" w:rsidRDefault="0010086F" w:rsidP="003C0732">
          <w:pPr>
            <w:pStyle w:val="af2"/>
            <w:spacing w:after="0"/>
            <w:rPr>
              <w:rStyle w:val="a3"/>
              <w:rFonts w:cs="Tahoma"/>
              <w:sz w:val="20"/>
              <w:lang w:val="el-GR"/>
            </w:rPr>
          </w:pPr>
          <w:r w:rsidRPr="00C82832">
            <w:rPr>
              <w:rStyle w:val="a3"/>
              <w:rFonts w:cs="Tahoma"/>
              <w:sz w:val="20"/>
              <w:lang w:val="el-GR"/>
            </w:rPr>
            <w:t xml:space="preserve">Κοινωνία της Πληροφορίας </w:t>
          </w:r>
          <w:r>
            <w:rPr>
              <w:rStyle w:val="a3"/>
              <w:rFonts w:cs="Tahoma"/>
              <w:sz w:val="20"/>
              <w:lang w:val="el-GR"/>
            </w:rPr>
            <w:t>Μ.</w:t>
          </w:r>
          <w:r w:rsidRPr="00C82832">
            <w:rPr>
              <w:rStyle w:val="a3"/>
              <w:rFonts w:cs="Tahoma"/>
              <w:sz w:val="20"/>
              <w:lang w:val="el-GR"/>
            </w:rPr>
            <w:t xml:space="preserve">Α.Ε. </w:t>
          </w:r>
          <w:r>
            <w:rPr>
              <w:rStyle w:val="a3"/>
              <w:rFonts w:cs="Tahoma"/>
              <w:sz w:val="20"/>
              <w:lang w:val="el-GR"/>
            </w:rPr>
            <w:t xml:space="preserve"> </w:t>
          </w:r>
          <w:r>
            <w:rPr>
              <w:noProof/>
              <w:color w:val="333333"/>
              <w:lang w:val="el-GR" w:eastAsia="el-GR"/>
            </w:rPr>
            <w:drawing>
              <wp:inline distT="0" distB="0" distL="0" distR="0" wp14:anchorId="1E69FDE4" wp14:editId="633DCA60">
                <wp:extent cx="1911927" cy="244615"/>
                <wp:effectExtent l="0" t="0" r="0" b="0"/>
                <wp:docPr id="40" name="Εικόνα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1961963" cy="251017"/>
                        </a:xfrm>
                        <a:prstGeom prst="rect">
                          <a:avLst/>
                        </a:prstGeom>
                        <a:noFill/>
                        <a:ln>
                          <a:noFill/>
                        </a:ln>
                      </pic:spPr>
                    </pic:pic>
                  </a:graphicData>
                </a:graphic>
              </wp:inline>
            </w:drawing>
          </w:r>
        </w:p>
      </w:tc>
      <w:tc>
        <w:tcPr>
          <w:tcW w:w="1108" w:type="dxa"/>
          <w:tcBorders>
            <w:top w:val="single" w:sz="4" w:space="0" w:color="auto"/>
          </w:tcBorders>
        </w:tcPr>
        <w:p w14:paraId="242B4C04" w14:textId="1057EFEF" w:rsidR="0010086F" w:rsidRPr="00C82832" w:rsidRDefault="0010086F" w:rsidP="00C82832">
          <w:pPr>
            <w:pStyle w:val="af2"/>
            <w:spacing w:after="0"/>
            <w:jc w:val="right"/>
            <w:rPr>
              <w:rStyle w:val="a3"/>
              <w:rFonts w:cs="Tahoma"/>
              <w:sz w:val="20"/>
            </w:rPr>
          </w:pPr>
          <w:r w:rsidRPr="00C82832">
            <w:rPr>
              <w:rStyle w:val="a3"/>
              <w:rFonts w:cs="Tahoma"/>
              <w:sz w:val="20"/>
            </w:rPr>
            <w:fldChar w:fldCharType="begin"/>
          </w:r>
          <w:r w:rsidRPr="00C82832">
            <w:rPr>
              <w:rStyle w:val="a3"/>
              <w:rFonts w:cs="Tahoma"/>
              <w:sz w:val="20"/>
            </w:rPr>
            <w:instrText xml:space="preserve"> PAGE </w:instrText>
          </w:r>
          <w:r w:rsidRPr="00C82832">
            <w:rPr>
              <w:rStyle w:val="a3"/>
              <w:rFonts w:cs="Tahoma"/>
              <w:sz w:val="20"/>
            </w:rPr>
            <w:fldChar w:fldCharType="separate"/>
          </w:r>
          <w:r w:rsidR="00B51B14">
            <w:rPr>
              <w:rStyle w:val="a3"/>
              <w:rFonts w:cs="Tahoma"/>
              <w:noProof/>
              <w:sz w:val="20"/>
            </w:rPr>
            <w:t>6</w:t>
          </w:r>
          <w:r w:rsidRPr="00C82832">
            <w:rPr>
              <w:rStyle w:val="a3"/>
              <w:rFonts w:cs="Tahoma"/>
              <w:sz w:val="20"/>
            </w:rPr>
            <w:fldChar w:fldCharType="end"/>
          </w:r>
          <w:r w:rsidRPr="00C82832">
            <w:rPr>
              <w:rStyle w:val="a3"/>
              <w:rFonts w:cs="Tahoma"/>
              <w:sz w:val="20"/>
            </w:rPr>
            <w:t xml:space="preserve"> - </w:t>
          </w:r>
          <w:r w:rsidRPr="00C82832">
            <w:rPr>
              <w:rStyle w:val="a3"/>
              <w:rFonts w:cs="Tahoma"/>
              <w:sz w:val="20"/>
            </w:rPr>
            <w:fldChar w:fldCharType="begin"/>
          </w:r>
          <w:r w:rsidRPr="00C82832">
            <w:rPr>
              <w:rStyle w:val="a3"/>
              <w:rFonts w:cs="Tahoma"/>
              <w:sz w:val="20"/>
            </w:rPr>
            <w:instrText xml:space="preserve"> NUMPAGES </w:instrText>
          </w:r>
          <w:r w:rsidRPr="00C82832">
            <w:rPr>
              <w:rStyle w:val="a3"/>
              <w:rFonts w:cs="Tahoma"/>
              <w:sz w:val="20"/>
            </w:rPr>
            <w:fldChar w:fldCharType="separate"/>
          </w:r>
          <w:r w:rsidR="00B51B14">
            <w:rPr>
              <w:rStyle w:val="a3"/>
              <w:rFonts w:cs="Tahoma"/>
              <w:noProof/>
              <w:sz w:val="20"/>
            </w:rPr>
            <w:t>110</w:t>
          </w:r>
          <w:r w:rsidRPr="00C82832">
            <w:rPr>
              <w:rStyle w:val="a3"/>
              <w:rFonts w:cs="Tahoma"/>
              <w:sz w:val="20"/>
            </w:rPr>
            <w:fldChar w:fldCharType="end"/>
          </w:r>
        </w:p>
      </w:tc>
    </w:tr>
  </w:tbl>
  <w:p w14:paraId="7CBA9DD9" w14:textId="77777777" w:rsidR="0010086F" w:rsidRPr="00603221" w:rsidRDefault="0010086F" w:rsidP="00603221">
    <w:pPr>
      <w:pStyle w:val="af2"/>
      <w:rPr>
        <w:sz w:val="20"/>
        <w:szCs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auto"/>
      </w:tblBorders>
      <w:tblLayout w:type="fixed"/>
      <w:tblLook w:val="00A0" w:firstRow="1" w:lastRow="0" w:firstColumn="1" w:lastColumn="0" w:noHBand="0" w:noVBand="0"/>
    </w:tblPr>
    <w:tblGrid>
      <w:gridCol w:w="8747"/>
      <w:gridCol w:w="1108"/>
    </w:tblGrid>
    <w:tr w:rsidR="0010086F" w:rsidRPr="00A73BD3" w14:paraId="45E08389" w14:textId="77777777" w:rsidTr="003366E9">
      <w:tc>
        <w:tcPr>
          <w:tcW w:w="8747" w:type="dxa"/>
          <w:tcBorders>
            <w:top w:val="single" w:sz="4" w:space="0" w:color="auto"/>
          </w:tcBorders>
        </w:tcPr>
        <w:p w14:paraId="3B6D278A" w14:textId="699E0FB6" w:rsidR="0010086F" w:rsidRPr="001E54F6" w:rsidRDefault="0010086F" w:rsidP="006B55CD">
          <w:pPr>
            <w:pStyle w:val="af2"/>
            <w:spacing w:after="0"/>
            <w:rPr>
              <w:rStyle w:val="a3"/>
              <w:rFonts w:cs="Tahoma"/>
              <w:sz w:val="20"/>
              <w:lang w:val="el-GR"/>
            </w:rPr>
          </w:pPr>
          <w:r w:rsidRPr="001E54F6">
            <w:rPr>
              <w:rStyle w:val="a3"/>
              <w:rFonts w:cs="Tahoma"/>
              <w:sz w:val="20"/>
              <w:lang w:val="el-GR"/>
            </w:rPr>
            <w:t xml:space="preserve">Κοινωνία της Πληροφορίας </w:t>
          </w:r>
          <w:r>
            <w:rPr>
              <w:rStyle w:val="a3"/>
              <w:rFonts w:cs="Tahoma"/>
              <w:sz w:val="20"/>
              <w:lang w:val="el-GR"/>
            </w:rPr>
            <w:t>Μ.</w:t>
          </w:r>
          <w:r w:rsidRPr="001E54F6">
            <w:rPr>
              <w:rStyle w:val="a3"/>
              <w:rFonts w:cs="Tahoma"/>
              <w:sz w:val="20"/>
              <w:lang w:val="el-GR"/>
            </w:rPr>
            <w:t xml:space="preserve">Α.Ε. </w:t>
          </w:r>
          <w:r>
            <w:rPr>
              <w:noProof/>
              <w:color w:val="333333"/>
              <w:lang w:val="el-GR" w:eastAsia="el-GR"/>
            </w:rPr>
            <w:drawing>
              <wp:inline distT="0" distB="0" distL="0" distR="0" wp14:anchorId="6FCDB798" wp14:editId="42093370">
                <wp:extent cx="1911927" cy="244615"/>
                <wp:effectExtent l="0" t="0" r="0" b="0"/>
                <wp:docPr id="8" name="Εικόνα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1961963" cy="251017"/>
                        </a:xfrm>
                        <a:prstGeom prst="rect">
                          <a:avLst/>
                        </a:prstGeom>
                        <a:noFill/>
                        <a:ln>
                          <a:noFill/>
                        </a:ln>
                      </pic:spPr>
                    </pic:pic>
                  </a:graphicData>
                </a:graphic>
              </wp:inline>
            </w:drawing>
          </w:r>
        </w:p>
      </w:tc>
      <w:tc>
        <w:tcPr>
          <w:tcW w:w="1108" w:type="dxa"/>
          <w:tcBorders>
            <w:top w:val="single" w:sz="4" w:space="0" w:color="auto"/>
          </w:tcBorders>
        </w:tcPr>
        <w:p w14:paraId="6592A568" w14:textId="3D4C29C6" w:rsidR="0010086F" w:rsidRPr="001E54F6" w:rsidRDefault="0010086F" w:rsidP="001E54F6">
          <w:pPr>
            <w:pStyle w:val="af2"/>
            <w:spacing w:after="0"/>
            <w:jc w:val="right"/>
            <w:rPr>
              <w:rStyle w:val="a3"/>
              <w:rFonts w:cs="Tahoma"/>
              <w:sz w:val="20"/>
            </w:rPr>
          </w:pPr>
          <w:r w:rsidRPr="001E54F6">
            <w:rPr>
              <w:rStyle w:val="a3"/>
              <w:rFonts w:cs="Tahoma"/>
              <w:sz w:val="20"/>
            </w:rPr>
            <w:fldChar w:fldCharType="begin"/>
          </w:r>
          <w:r w:rsidRPr="001E54F6">
            <w:rPr>
              <w:rStyle w:val="a3"/>
              <w:rFonts w:cs="Tahoma"/>
              <w:sz w:val="20"/>
            </w:rPr>
            <w:instrText xml:space="preserve"> PAGE </w:instrText>
          </w:r>
          <w:r w:rsidRPr="001E54F6">
            <w:rPr>
              <w:rStyle w:val="a3"/>
              <w:rFonts w:cs="Tahoma"/>
              <w:sz w:val="20"/>
            </w:rPr>
            <w:fldChar w:fldCharType="separate"/>
          </w:r>
          <w:r w:rsidR="00B51B14">
            <w:rPr>
              <w:rStyle w:val="a3"/>
              <w:rFonts w:cs="Tahoma"/>
              <w:noProof/>
              <w:sz w:val="20"/>
            </w:rPr>
            <w:t>32</w:t>
          </w:r>
          <w:r w:rsidRPr="001E54F6">
            <w:rPr>
              <w:rStyle w:val="a3"/>
              <w:rFonts w:cs="Tahoma"/>
              <w:sz w:val="20"/>
            </w:rPr>
            <w:fldChar w:fldCharType="end"/>
          </w:r>
          <w:r w:rsidRPr="001E54F6">
            <w:rPr>
              <w:rStyle w:val="a3"/>
              <w:rFonts w:cs="Tahoma"/>
              <w:sz w:val="20"/>
            </w:rPr>
            <w:t xml:space="preserve"> - </w:t>
          </w:r>
          <w:r w:rsidRPr="001E54F6">
            <w:rPr>
              <w:rStyle w:val="a3"/>
              <w:rFonts w:cs="Tahoma"/>
              <w:sz w:val="20"/>
            </w:rPr>
            <w:fldChar w:fldCharType="begin"/>
          </w:r>
          <w:r w:rsidRPr="001E54F6">
            <w:rPr>
              <w:rStyle w:val="a3"/>
              <w:rFonts w:cs="Tahoma"/>
              <w:sz w:val="20"/>
            </w:rPr>
            <w:instrText xml:space="preserve"> NUMPAGES </w:instrText>
          </w:r>
          <w:r w:rsidRPr="001E54F6">
            <w:rPr>
              <w:rStyle w:val="a3"/>
              <w:rFonts w:cs="Tahoma"/>
              <w:sz w:val="20"/>
            </w:rPr>
            <w:fldChar w:fldCharType="separate"/>
          </w:r>
          <w:r w:rsidR="00B51B14">
            <w:rPr>
              <w:rStyle w:val="a3"/>
              <w:rFonts w:cs="Tahoma"/>
              <w:noProof/>
              <w:sz w:val="20"/>
            </w:rPr>
            <w:t>110</w:t>
          </w:r>
          <w:r w:rsidRPr="001E54F6">
            <w:rPr>
              <w:rStyle w:val="a3"/>
              <w:rFonts w:cs="Tahoma"/>
              <w:sz w:val="20"/>
            </w:rPr>
            <w:fldChar w:fldCharType="end"/>
          </w:r>
        </w:p>
      </w:tc>
    </w:tr>
  </w:tbl>
  <w:p w14:paraId="5123092B" w14:textId="77777777" w:rsidR="0010086F" w:rsidRPr="00603221" w:rsidRDefault="0010086F">
    <w:pPr>
      <w:pStyle w:val="af2"/>
      <w:rPr>
        <w:sz w:val="20"/>
        <w:szCs w:val="20"/>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41F69B" w14:textId="77777777" w:rsidR="0010086F" w:rsidRDefault="0010086F">
    <w:pPr>
      <w:pStyle w:val="af2"/>
      <w:spacing w:after="0"/>
      <w:jc w:val="center"/>
      <w:rPr>
        <w:sz w:val="12"/>
        <w:szCs w:val="12"/>
        <w:lang w:val="el-GR"/>
      </w:rPr>
    </w:pPr>
  </w:p>
  <w:tbl>
    <w:tblPr>
      <w:tblW w:w="0" w:type="auto"/>
      <w:tblBorders>
        <w:top w:val="single" w:sz="4" w:space="0" w:color="auto"/>
      </w:tblBorders>
      <w:tblLayout w:type="fixed"/>
      <w:tblLook w:val="00A0" w:firstRow="1" w:lastRow="0" w:firstColumn="1" w:lastColumn="0" w:noHBand="0" w:noVBand="0"/>
    </w:tblPr>
    <w:tblGrid>
      <w:gridCol w:w="8747"/>
      <w:gridCol w:w="1108"/>
    </w:tblGrid>
    <w:tr w:rsidR="0010086F" w:rsidRPr="00A73BD3" w14:paraId="630EFE35" w14:textId="77777777" w:rsidTr="003366E9">
      <w:tc>
        <w:tcPr>
          <w:tcW w:w="8747" w:type="dxa"/>
          <w:tcBorders>
            <w:top w:val="single" w:sz="4" w:space="0" w:color="auto"/>
          </w:tcBorders>
        </w:tcPr>
        <w:p w14:paraId="3F9E6FC0" w14:textId="07597312" w:rsidR="0010086F" w:rsidRPr="003329FF" w:rsidRDefault="0010086F" w:rsidP="006B55CD">
          <w:pPr>
            <w:pStyle w:val="af2"/>
            <w:spacing w:after="0"/>
            <w:rPr>
              <w:rStyle w:val="a3"/>
              <w:rFonts w:cs="Tahoma"/>
              <w:sz w:val="20"/>
              <w:lang w:val="el-GR"/>
            </w:rPr>
          </w:pPr>
          <w:r w:rsidRPr="003329FF">
            <w:rPr>
              <w:rStyle w:val="a3"/>
              <w:rFonts w:cs="Tahoma"/>
              <w:sz w:val="20"/>
              <w:lang w:val="el-GR"/>
            </w:rPr>
            <w:t xml:space="preserve">Κοινωνία της Πληροφορίας </w:t>
          </w:r>
          <w:r>
            <w:rPr>
              <w:rStyle w:val="a3"/>
              <w:rFonts w:cs="Tahoma"/>
              <w:sz w:val="20"/>
              <w:lang w:val="el-GR"/>
            </w:rPr>
            <w:t>Μ.</w:t>
          </w:r>
          <w:r w:rsidRPr="003329FF">
            <w:rPr>
              <w:rStyle w:val="a3"/>
              <w:rFonts w:cs="Tahoma"/>
              <w:sz w:val="20"/>
              <w:lang w:val="el-GR"/>
            </w:rPr>
            <w:t>Α.Ε.</w:t>
          </w:r>
          <w:r>
            <w:rPr>
              <w:rStyle w:val="a3"/>
              <w:rFonts w:cs="Tahoma"/>
              <w:sz w:val="20"/>
              <w:lang w:val="el-GR"/>
            </w:rPr>
            <w:t xml:space="preserve"> </w:t>
          </w:r>
          <w:r>
            <w:rPr>
              <w:noProof/>
              <w:color w:val="333333"/>
              <w:lang w:val="el-GR" w:eastAsia="el-GR"/>
            </w:rPr>
            <w:drawing>
              <wp:inline distT="0" distB="0" distL="0" distR="0" wp14:anchorId="0DA02EF7" wp14:editId="553680C3">
                <wp:extent cx="1911927" cy="244615"/>
                <wp:effectExtent l="0" t="0" r="0" b="0"/>
                <wp:docPr id="29" name="Εικόνα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1961963" cy="251017"/>
                        </a:xfrm>
                        <a:prstGeom prst="rect">
                          <a:avLst/>
                        </a:prstGeom>
                        <a:noFill/>
                        <a:ln>
                          <a:noFill/>
                        </a:ln>
                      </pic:spPr>
                    </pic:pic>
                  </a:graphicData>
                </a:graphic>
              </wp:inline>
            </w:drawing>
          </w:r>
          <w:r w:rsidRPr="003329FF">
            <w:rPr>
              <w:rStyle w:val="a3"/>
              <w:rFonts w:cs="Tahoma"/>
              <w:sz w:val="20"/>
              <w:lang w:val="el-GR"/>
            </w:rPr>
            <w:t xml:space="preserve"> </w:t>
          </w:r>
        </w:p>
      </w:tc>
      <w:tc>
        <w:tcPr>
          <w:tcW w:w="1108" w:type="dxa"/>
          <w:tcBorders>
            <w:top w:val="single" w:sz="4" w:space="0" w:color="auto"/>
          </w:tcBorders>
        </w:tcPr>
        <w:p w14:paraId="3C31F19E" w14:textId="254BFA8E" w:rsidR="0010086F" w:rsidRPr="00D52509" w:rsidRDefault="0010086F" w:rsidP="003329FF">
          <w:pPr>
            <w:pStyle w:val="af2"/>
            <w:spacing w:after="0"/>
            <w:jc w:val="right"/>
            <w:rPr>
              <w:rStyle w:val="a3"/>
              <w:rFonts w:cs="Tahoma"/>
              <w:sz w:val="20"/>
              <w:lang w:val="el-GR"/>
            </w:rPr>
          </w:pPr>
          <w:r w:rsidRPr="003329FF">
            <w:rPr>
              <w:rStyle w:val="a3"/>
              <w:rFonts w:cs="Tahoma"/>
              <w:sz w:val="20"/>
            </w:rPr>
            <w:fldChar w:fldCharType="begin"/>
          </w:r>
          <w:r w:rsidRPr="003329FF">
            <w:rPr>
              <w:rStyle w:val="a3"/>
              <w:rFonts w:cs="Tahoma"/>
              <w:sz w:val="20"/>
            </w:rPr>
            <w:instrText xml:space="preserve"> PAGE </w:instrText>
          </w:r>
          <w:r w:rsidRPr="003329FF">
            <w:rPr>
              <w:rStyle w:val="a3"/>
              <w:rFonts w:cs="Tahoma"/>
              <w:sz w:val="20"/>
            </w:rPr>
            <w:fldChar w:fldCharType="separate"/>
          </w:r>
          <w:r w:rsidR="00B51B14">
            <w:rPr>
              <w:rStyle w:val="a3"/>
              <w:rFonts w:cs="Tahoma"/>
              <w:noProof/>
              <w:sz w:val="20"/>
            </w:rPr>
            <w:t>108</w:t>
          </w:r>
          <w:r w:rsidRPr="003329FF">
            <w:rPr>
              <w:rStyle w:val="a3"/>
              <w:rFonts w:cs="Tahoma"/>
              <w:sz w:val="20"/>
            </w:rPr>
            <w:fldChar w:fldCharType="end"/>
          </w:r>
          <w:r w:rsidRPr="003329FF">
            <w:rPr>
              <w:rStyle w:val="a3"/>
              <w:rFonts w:cs="Tahoma"/>
              <w:sz w:val="20"/>
            </w:rPr>
            <w:t xml:space="preserve"> - </w:t>
          </w:r>
          <w:r w:rsidR="00D52509">
            <w:rPr>
              <w:rStyle w:val="a3"/>
              <w:rFonts w:cs="Tahoma"/>
              <w:sz w:val="20"/>
              <w:lang w:val="el-GR"/>
            </w:rPr>
            <w:t>109</w:t>
          </w:r>
        </w:p>
      </w:tc>
    </w:tr>
  </w:tbl>
  <w:p w14:paraId="513B1FDA" w14:textId="77777777" w:rsidR="0010086F" w:rsidRDefault="0010086F" w:rsidP="00AE28D7">
    <w:pPr>
      <w:pStyle w:val="af2"/>
      <w:spacing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762C84" w14:textId="77777777" w:rsidR="007F3A74" w:rsidRDefault="007F3A74">
      <w:pPr>
        <w:spacing w:after="0"/>
      </w:pPr>
      <w:r>
        <w:separator/>
      </w:r>
    </w:p>
  </w:footnote>
  <w:footnote w:type="continuationSeparator" w:id="0">
    <w:p w14:paraId="1FBB4546" w14:textId="77777777" w:rsidR="007F3A74" w:rsidRDefault="007F3A74">
      <w:pPr>
        <w:spacing w:after="0"/>
      </w:pPr>
      <w:r>
        <w:continuationSeparator/>
      </w:r>
    </w:p>
  </w:footnote>
  <w:footnote w:id="1">
    <w:p w14:paraId="711DD93E" w14:textId="77777777" w:rsidR="0010086F" w:rsidRPr="00EE7F42" w:rsidRDefault="0010086F" w:rsidP="006E4901">
      <w:pPr>
        <w:pStyle w:val="af4"/>
        <w:rPr>
          <w:lang w:val="en-US"/>
        </w:rPr>
      </w:pPr>
      <w:r>
        <w:rPr>
          <w:rStyle w:val="ab"/>
        </w:rPr>
        <w:footnoteRef/>
      </w:r>
      <w:r w:rsidRPr="00EE7F42">
        <w:rPr>
          <w:lang w:val="en-US"/>
        </w:rPr>
        <w:t xml:space="preserve"> </w:t>
      </w:r>
      <w:r w:rsidRPr="00603221">
        <w:rPr>
          <w:lang w:val="el-GR"/>
        </w:rPr>
        <w:t>Ως</w:t>
      </w:r>
      <w:r w:rsidRPr="00EE7F42">
        <w:rPr>
          <w:lang w:val="en-US"/>
        </w:rPr>
        <w:t xml:space="preserve"> </w:t>
      </w:r>
      <w:r w:rsidRPr="00603221">
        <w:rPr>
          <w:lang w:val="el-GR"/>
        </w:rPr>
        <w:t>ΘΕΣΕΙΣ</w:t>
      </w:r>
      <w:r w:rsidRPr="00EE7F42">
        <w:rPr>
          <w:lang w:val="en-US"/>
        </w:rPr>
        <w:t xml:space="preserve"> </w:t>
      </w:r>
      <w:r w:rsidRPr="00603221">
        <w:rPr>
          <w:lang w:val="el-GR"/>
        </w:rPr>
        <w:t>ενδεικτικά</w:t>
      </w:r>
      <w:r w:rsidRPr="00EE7F42">
        <w:rPr>
          <w:lang w:val="en-US"/>
        </w:rPr>
        <w:t xml:space="preserve"> </w:t>
      </w:r>
      <w:r w:rsidRPr="00603221">
        <w:rPr>
          <w:lang w:val="el-GR"/>
        </w:rPr>
        <w:t>αναφέρονται</w:t>
      </w:r>
      <w:r w:rsidRPr="00EE7F42">
        <w:rPr>
          <w:lang w:val="en-US"/>
        </w:rPr>
        <w:t xml:space="preserve"> : </w:t>
      </w:r>
      <w:r>
        <w:rPr>
          <w:lang w:val="en-GB"/>
        </w:rPr>
        <w:t>m</w:t>
      </w:r>
      <w:r>
        <w:rPr>
          <w:lang w:val="en-US"/>
        </w:rPr>
        <w:t>anager</w:t>
      </w:r>
      <w:r w:rsidRPr="00EE7F42">
        <w:rPr>
          <w:lang w:val="en-US"/>
        </w:rPr>
        <w:t xml:space="preserve">, </w:t>
      </w:r>
      <w:r>
        <w:rPr>
          <w:lang w:val="en-US"/>
        </w:rPr>
        <w:t>senior</w:t>
      </w:r>
      <w:r w:rsidRPr="00EE7F42">
        <w:rPr>
          <w:lang w:val="en-US"/>
        </w:rPr>
        <w:t xml:space="preserve"> </w:t>
      </w:r>
      <w:r>
        <w:rPr>
          <w:lang w:val="en-US"/>
        </w:rPr>
        <w:t>consultant</w:t>
      </w:r>
      <w:r w:rsidRPr="00EE7F42">
        <w:rPr>
          <w:lang w:val="en-US"/>
        </w:rPr>
        <w:t xml:space="preserve">, </w:t>
      </w:r>
      <w:r>
        <w:rPr>
          <w:lang w:val="en-US"/>
        </w:rPr>
        <w:t>consultant</w:t>
      </w:r>
      <w:r w:rsidRPr="00EE7F42">
        <w:rPr>
          <w:lang w:val="en-US"/>
        </w:rPr>
        <w:t xml:space="preserve">, </w:t>
      </w:r>
      <w:r>
        <w:rPr>
          <w:lang w:val="en-US"/>
        </w:rPr>
        <w:t>business</w:t>
      </w:r>
      <w:r w:rsidRPr="00EE7F42">
        <w:rPr>
          <w:lang w:val="en-US"/>
        </w:rPr>
        <w:t xml:space="preserve"> </w:t>
      </w:r>
      <w:r>
        <w:rPr>
          <w:lang w:val="en-US"/>
        </w:rPr>
        <w:t>expert</w:t>
      </w:r>
      <w:r w:rsidRPr="00EE7F42">
        <w:rPr>
          <w:lang w:val="en-US"/>
        </w:rPr>
        <w:t xml:space="preserve"> </w:t>
      </w:r>
      <w:r w:rsidRPr="00603221">
        <w:rPr>
          <w:lang w:val="el-GR"/>
        </w:rPr>
        <w:t>κλπ</w:t>
      </w:r>
      <w:r w:rsidRPr="00EE7F42">
        <w:rPr>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A2E3D2" w14:textId="77777777" w:rsidR="0010086F" w:rsidRPr="00C82832" w:rsidRDefault="0010086F" w:rsidP="00A73BD3">
    <w:pPr>
      <w:pStyle w:val="af3"/>
      <w:pBdr>
        <w:bottom w:val="single" w:sz="4" w:space="1" w:color="auto"/>
      </w:pBdr>
      <w:rPr>
        <w:i/>
        <w:iCs/>
        <w:sz w:val="20"/>
        <w:lang w:val="el-GR"/>
      </w:rPr>
    </w:pPr>
    <w:r w:rsidRPr="00C82832">
      <w:rPr>
        <w:i/>
        <w:iCs/>
        <w:sz w:val="20"/>
        <w:lang w:val="el-GR"/>
      </w:rPr>
      <w:t xml:space="preserve">Διακήρυξη Ηλεκτρονικού Ανοικτού Διεθνούς </w:t>
    </w:r>
    <w:r w:rsidRPr="00C82832">
      <w:rPr>
        <w:i/>
        <w:iCs/>
        <w:sz w:val="20"/>
        <w:highlight w:val="magenta"/>
        <w:lang w:val="el-GR"/>
      </w:rPr>
      <w:t>Κάτω / Άνω</w:t>
    </w:r>
    <w:r w:rsidRPr="00C82832">
      <w:rPr>
        <w:i/>
        <w:iCs/>
        <w:sz w:val="20"/>
        <w:lang w:val="el-GR"/>
      </w:rPr>
      <w:t xml:space="preserve"> των Ορίων Διαγωνισμού για το Έργο «</w:t>
    </w:r>
    <w:r w:rsidRPr="00C82832">
      <w:rPr>
        <w:i/>
        <w:iCs/>
        <w:sz w:val="20"/>
        <w:highlight w:val="magenta"/>
        <w:lang w:val="el-GR"/>
      </w:rPr>
      <w:t>Τίτλος Έργου</w:t>
    </w:r>
    <w:r w:rsidRPr="00C82832">
      <w:rPr>
        <w:i/>
        <w:iCs/>
        <w:sz w:val="20"/>
        <w:lang w:val="el-GR"/>
      </w:rP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69"/>
      <w:gridCol w:w="6661"/>
    </w:tblGrid>
    <w:tr w:rsidR="0010086F" w:rsidRPr="00F84B4D" w14:paraId="5BC629EC" w14:textId="77777777" w:rsidTr="00F82A8D">
      <w:trPr>
        <w:trHeight w:val="417"/>
      </w:trPr>
      <w:tc>
        <w:tcPr>
          <w:tcW w:w="2869" w:type="dxa"/>
          <w:vMerge w:val="restart"/>
          <w:tcBorders>
            <w:top w:val="nil"/>
            <w:left w:val="nil"/>
            <w:bottom w:val="nil"/>
            <w:right w:val="nil"/>
          </w:tcBorders>
          <w:shd w:val="clear" w:color="auto" w:fill="auto"/>
        </w:tcPr>
        <w:p w14:paraId="38BF014C" w14:textId="77777777" w:rsidR="0010086F" w:rsidRPr="00FC0EB4" w:rsidRDefault="0010086F" w:rsidP="00E348B3">
          <w:pPr>
            <w:spacing w:after="0"/>
            <w:ind w:right="-442"/>
            <w:jc w:val="left"/>
            <w:rPr>
              <w:b/>
              <w:lang w:val="en-US"/>
            </w:rPr>
          </w:pPr>
          <w:bookmarkStart w:id="2" w:name="_Hlk84505579"/>
          <w:r>
            <w:rPr>
              <w:noProof/>
              <w:lang w:val="el-GR" w:eastAsia="el-GR"/>
            </w:rPr>
            <w:drawing>
              <wp:inline distT="0" distB="0" distL="0" distR="0" wp14:anchorId="37DA93F7" wp14:editId="576B4731">
                <wp:extent cx="1762085" cy="543281"/>
                <wp:effectExtent l="0" t="0" r="0" b="9169"/>
                <wp:docPr id="38" name="Εικόνα 38" descr="Logo, company name&#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rcRect l="9893" t="29432" r="4115" b="30819"/>
                        <a:stretch>
                          <a:fillRect/>
                        </a:stretch>
                      </pic:blipFill>
                      <pic:spPr>
                        <a:xfrm>
                          <a:off x="0" y="0"/>
                          <a:ext cx="1762085" cy="543281"/>
                        </a:xfrm>
                        <a:prstGeom prst="rect">
                          <a:avLst/>
                        </a:prstGeom>
                        <a:noFill/>
                        <a:ln>
                          <a:noFill/>
                          <a:prstDash/>
                        </a:ln>
                      </pic:spPr>
                    </pic:pic>
                  </a:graphicData>
                </a:graphic>
              </wp:inline>
            </w:drawing>
          </w:r>
        </w:p>
      </w:tc>
      <w:tc>
        <w:tcPr>
          <w:tcW w:w="6661" w:type="dxa"/>
          <w:tcBorders>
            <w:top w:val="nil"/>
            <w:left w:val="nil"/>
            <w:bottom w:val="single" w:sz="4" w:space="0" w:color="auto"/>
            <w:right w:val="nil"/>
          </w:tcBorders>
          <w:shd w:val="clear" w:color="auto" w:fill="auto"/>
          <w:vAlign w:val="center"/>
        </w:tcPr>
        <w:p w14:paraId="12A19462" w14:textId="6DEA5921" w:rsidR="0010086F" w:rsidRPr="00C82832" w:rsidRDefault="0010086F" w:rsidP="00C82832">
          <w:pPr>
            <w:tabs>
              <w:tab w:val="right" w:pos="8306"/>
            </w:tabs>
            <w:spacing w:after="0"/>
            <w:ind w:right="-102"/>
            <w:jc w:val="center"/>
            <w:rPr>
              <w:sz w:val="16"/>
              <w:szCs w:val="16"/>
              <w:lang w:val="el-GR"/>
            </w:rPr>
          </w:pPr>
          <w:r w:rsidRPr="008F7E20">
            <w:rPr>
              <w:noProof/>
              <w:sz w:val="16"/>
              <w:szCs w:val="16"/>
              <w:lang w:val="el-GR"/>
            </w:rPr>
            <w:t>Λ. Συγγρού 194</w:t>
          </w:r>
          <w:r>
            <w:rPr>
              <w:noProof/>
              <w:sz w:val="16"/>
              <w:szCs w:val="16"/>
              <w:lang w:val="el-GR"/>
            </w:rPr>
            <w:t xml:space="preserve">, ΤΚ 176 71, </w:t>
          </w:r>
          <w:r w:rsidRPr="008F7E20">
            <w:rPr>
              <w:noProof/>
              <w:sz w:val="16"/>
              <w:szCs w:val="16"/>
              <w:lang w:val="el-GR"/>
            </w:rPr>
            <w:t>Καλλιθέα.</w:t>
          </w:r>
          <w:r w:rsidRPr="008F7E20" w:rsidDel="008F7E20">
            <w:rPr>
              <w:noProof/>
              <w:sz w:val="16"/>
              <w:szCs w:val="16"/>
              <w:lang w:val="el-GR"/>
            </w:rPr>
            <w:t xml:space="preserve"> </w:t>
          </w:r>
          <w:r w:rsidRPr="00C82832">
            <w:rPr>
              <w:sz w:val="16"/>
              <w:szCs w:val="16"/>
              <w:lang w:val="el-GR"/>
            </w:rPr>
            <w:t xml:space="preserve">(Αττική)  </w:t>
          </w:r>
          <w:r w:rsidRPr="00FC0EB4">
            <w:rPr>
              <w:sz w:val="16"/>
              <w:szCs w:val="16"/>
            </w:rPr>
            <w:sym w:font="Symbol" w:char="00B7"/>
          </w:r>
          <w:r w:rsidRPr="00C82832">
            <w:rPr>
              <w:sz w:val="16"/>
              <w:szCs w:val="16"/>
              <w:lang w:val="el-GR"/>
            </w:rPr>
            <w:t xml:space="preserve">  Τηλ.: 213 1300 700  </w:t>
          </w:r>
          <w:r w:rsidRPr="00FC0EB4">
            <w:rPr>
              <w:sz w:val="16"/>
              <w:szCs w:val="16"/>
            </w:rPr>
            <w:sym w:font="Symbol" w:char="00B7"/>
          </w:r>
          <w:r w:rsidRPr="00C82832">
            <w:rPr>
              <w:sz w:val="16"/>
              <w:szCs w:val="16"/>
              <w:lang w:val="el-GR"/>
            </w:rPr>
            <w:t xml:space="preserve">  </w:t>
          </w:r>
          <w:r w:rsidRPr="00FC0EB4">
            <w:rPr>
              <w:sz w:val="16"/>
              <w:szCs w:val="16"/>
            </w:rPr>
            <w:t>Fax</w:t>
          </w:r>
          <w:r w:rsidRPr="00C82832">
            <w:rPr>
              <w:sz w:val="16"/>
              <w:szCs w:val="16"/>
              <w:lang w:val="el-GR"/>
            </w:rPr>
            <w:t>: 213 1300 800-1</w:t>
          </w:r>
        </w:p>
      </w:tc>
    </w:tr>
    <w:tr w:rsidR="0010086F" w:rsidRPr="00FC0EB4" w14:paraId="126386B3" w14:textId="77777777" w:rsidTr="00F82A8D">
      <w:tc>
        <w:tcPr>
          <w:tcW w:w="2869" w:type="dxa"/>
          <w:vMerge/>
          <w:tcBorders>
            <w:left w:val="nil"/>
            <w:bottom w:val="nil"/>
            <w:right w:val="nil"/>
          </w:tcBorders>
          <w:shd w:val="clear" w:color="auto" w:fill="auto"/>
        </w:tcPr>
        <w:p w14:paraId="5C433706" w14:textId="77777777" w:rsidR="0010086F" w:rsidRPr="00C82832" w:rsidRDefault="0010086F" w:rsidP="00E348B3">
          <w:pPr>
            <w:spacing w:after="0"/>
            <w:ind w:right="-442"/>
            <w:jc w:val="left"/>
            <w:rPr>
              <w:b/>
              <w:lang w:val="el-GR"/>
            </w:rPr>
          </w:pPr>
        </w:p>
      </w:tc>
      <w:tc>
        <w:tcPr>
          <w:tcW w:w="6661" w:type="dxa"/>
          <w:tcBorders>
            <w:left w:val="nil"/>
            <w:bottom w:val="nil"/>
            <w:right w:val="nil"/>
          </w:tcBorders>
          <w:shd w:val="clear" w:color="auto" w:fill="auto"/>
          <w:vAlign w:val="center"/>
        </w:tcPr>
        <w:p w14:paraId="19A2B76D" w14:textId="77777777" w:rsidR="0010086F" w:rsidRPr="00FC0EB4" w:rsidRDefault="0010086F" w:rsidP="00C82832">
          <w:pPr>
            <w:tabs>
              <w:tab w:val="center" w:pos="4153"/>
              <w:tab w:val="right" w:pos="8306"/>
            </w:tabs>
            <w:spacing w:after="0"/>
            <w:ind w:right="-261"/>
            <w:jc w:val="center"/>
            <w:rPr>
              <w:noProof/>
              <w:sz w:val="16"/>
              <w:szCs w:val="16"/>
              <w:lang w:val="en-US"/>
            </w:rPr>
          </w:pPr>
          <w:r w:rsidRPr="00FC0EB4">
            <w:rPr>
              <w:noProof/>
              <w:sz w:val="16"/>
              <w:szCs w:val="16"/>
              <w:lang w:val="en-US"/>
            </w:rPr>
            <w:t xml:space="preserve">http://www.ktpae.gr </w:t>
          </w:r>
          <w:r w:rsidRPr="00FC0EB4">
            <w:rPr>
              <w:noProof/>
              <w:sz w:val="16"/>
              <w:szCs w:val="16"/>
            </w:rPr>
            <w:sym w:font="Symbol" w:char="00B7"/>
          </w:r>
          <w:r w:rsidRPr="00FC0EB4">
            <w:rPr>
              <w:noProof/>
              <w:sz w:val="16"/>
              <w:szCs w:val="16"/>
              <w:lang w:val="en-US"/>
            </w:rPr>
            <w:t xml:space="preserve"> e-mail: </w:t>
          </w:r>
          <w:hyperlink r:id="rId2" w:history="1">
            <w:r w:rsidRPr="00FC0EB4">
              <w:rPr>
                <w:noProof/>
                <w:color w:val="0000FF"/>
                <w:sz w:val="16"/>
                <w:szCs w:val="16"/>
                <w:u w:val="single"/>
                <w:lang w:val="en-US"/>
              </w:rPr>
              <w:t>info@ktpae.gr</w:t>
            </w:r>
          </w:hyperlink>
        </w:p>
      </w:tc>
    </w:tr>
    <w:tr w:rsidR="0010086F" w:rsidRPr="00F84B4D" w14:paraId="24659F12" w14:textId="77777777" w:rsidTr="00F82A8D">
      <w:trPr>
        <w:trHeight w:val="58"/>
      </w:trPr>
      <w:tc>
        <w:tcPr>
          <w:tcW w:w="2869" w:type="dxa"/>
          <w:vMerge/>
          <w:tcBorders>
            <w:left w:val="nil"/>
            <w:bottom w:val="nil"/>
            <w:right w:val="nil"/>
          </w:tcBorders>
          <w:shd w:val="clear" w:color="auto" w:fill="auto"/>
        </w:tcPr>
        <w:p w14:paraId="0F333A0D" w14:textId="77777777" w:rsidR="0010086F" w:rsidRPr="00FC0EB4" w:rsidRDefault="0010086F" w:rsidP="00E348B3">
          <w:pPr>
            <w:spacing w:after="0"/>
            <w:ind w:right="-442"/>
            <w:jc w:val="left"/>
            <w:rPr>
              <w:b/>
              <w:lang w:val="en-US"/>
            </w:rPr>
          </w:pPr>
        </w:p>
      </w:tc>
      <w:tc>
        <w:tcPr>
          <w:tcW w:w="6661" w:type="dxa"/>
          <w:tcBorders>
            <w:top w:val="nil"/>
            <w:left w:val="nil"/>
            <w:bottom w:val="nil"/>
            <w:right w:val="nil"/>
          </w:tcBorders>
          <w:shd w:val="clear" w:color="auto" w:fill="auto"/>
        </w:tcPr>
        <w:p w14:paraId="3B46C0F7" w14:textId="77777777" w:rsidR="0010086F" w:rsidRPr="00C82832" w:rsidRDefault="0010086F" w:rsidP="00C82832">
          <w:pPr>
            <w:tabs>
              <w:tab w:val="center" w:pos="4153"/>
              <w:tab w:val="right" w:pos="8306"/>
            </w:tabs>
            <w:spacing w:after="0"/>
            <w:ind w:right="-261"/>
            <w:jc w:val="center"/>
            <w:rPr>
              <w:noProof/>
              <w:sz w:val="16"/>
              <w:szCs w:val="16"/>
              <w:lang w:val="el-GR"/>
            </w:rPr>
          </w:pPr>
          <w:r w:rsidRPr="00C82832">
            <w:rPr>
              <w:noProof/>
              <w:sz w:val="16"/>
              <w:szCs w:val="16"/>
              <w:lang w:val="el-GR"/>
            </w:rPr>
            <w:t xml:space="preserve">ΝΠΙΔ Μη Κερδοσκοπικό </w:t>
          </w:r>
          <w:r w:rsidRPr="00FC0EB4">
            <w:rPr>
              <w:noProof/>
              <w:sz w:val="16"/>
              <w:szCs w:val="16"/>
            </w:rPr>
            <w:sym w:font="Symbol" w:char="00B7"/>
          </w:r>
          <w:r w:rsidRPr="00C82832">
            <w:rPr>
              <w:noProof/>
              <w:sz w:val="16"/>
              <w:szCs w:val="16"/>
              <w:lang w:val="el-GR"/>
            </w:rPr>
            <w:t xml:space="preserve"> Αρ. ΓΕΜΗ: </w:t>
          </w:r>
          <w:r w:rsidRPr="00C82832">
            <w:rPr>
              <w:sz w:val="16"/>
              <w:szCs w:val="16"/>
              <w:lang w:val="el-GR"/>
            </w:rPr>
            <w:t>004261201000</w:t>
          </w:r>
        </w:p>
      </w:tc>
    </w:tr>
    <w:bookmarkEnd w:id="2"/>
  </w:tbl>
  <w:p w14:paraId="6994391F" w14:textId="77777777" w:rsidR="0010086F" w:rsidRPr="00C82832" w:rsidRDefault="0010086F" w:rsidP="004F34C6">
    <w:pPr>
      <w:pStyle w:val="af3"/>
      <w:rPr>
        <w:lang w:val="el-GR"/>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067259" w14:textId="3FFFECD4" w:rsidR="0010086F" w:rsidRPr="00F82A8D" w:rsidRDefault="0010086F" w:rsidP="00A73BD3">
    <w:pPr>
      <w:pStyle w:val="af3"/>
      <w:pBdr>
        <w:bottom w:val="single" w:sz="4" w:space="1" w:color="auto"/>
      </w:pBdr>
      <w:rPr>
        <w:i/>
        <w:iCs/>
        <w:sz w:val="20"/>
        <w:lang w:val="el-GR"/>
      </w:rPr>
    </w:pPr>
    <w:r w:rsidRPr="006E6191">
      <w:rPr>
        <w:i/>
        <w:iCs/>
        <w:sz w:val="20"/>
        <w:lang w:val="el-GR"/>
      </w:rPr>
      <w:t xml:space="preserve">Διακήρυξη Ηλεκτρονικού Ανοικτού Διεθνούς </w:t>
    </w:r>
    <w:r>
      <w:rPr>
        <w:i/>
        <w:iCs/>
        <w:sz w:val="20"/>
        <w:lang w:val="el-GR"/>
      </w:rPr>
      <w:t xml:space="preserve">Άνω </w:t>
    </w:r>
    <w:r w:rsidRPr="00DD7C7E">
      <w:rPr>
        <w:i/>
        <w:iCs/>
        <w:sz w:val="20"/>
        <w:lang w:val="el-GR"/>
      </w:rPr>
      <w:t>των</w:t>
    </w:r>
    <w:r w:rsidRPr="006E6191">
      <w:rPr>
        <w:i/>
        <w:iCs/>
        <w:sz w:val="20"/>
        <w:lang w:val="el-GR"/>
      </w:rPr>
      <w:t xml:space="preserve"> Ορίων Διαγωνισμού για το Έργο «</w:t>
    </w:r>
    <w:r w:rsidRPr="00DD7C7E">
      <w:rPr>
        <w:i/>
        <w:iCs/>
        <w:sz w:val="20"/>
        <w:lang w:val="el-GR"/>
      </w:rPr>
      <w:t>Παρακολούθηση, ποιοτικός έλεγχος, υποστήριξη υλοποίησης και συνδρομή στην παραλαβή καλωδιακών συστημάτων του Εθνικού Δικτύου Τηλεπικοινωνιών ΕΔΤ</w:t>
    </w:r>
    <w:r w:rsidRPr="006E6191">
      <w:rPr>
        <w:i/>
        <w:iCs/>
        <w:sz w:val="20"/>
        <w:lang w:val="el-GR"/>
      </w:rPr>
      <w:t>»</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DD7458" w14:textId="6A805AD0" w:rsidR="0010086F" w:rsidRPr="00C82832" w:rsidRDefault="0010086F" w:rsidP="00DD7265">
    <w:pPr>
      <w:pStyle w:val="af3"/>
      <w:pBdr>
        <w:bottom w:val="single" w:sz="4" w:space="1" w:color="auto"/>
      </w:pBdr>
      <w:rPr>
        <w:i/>
        <w:iCs/>
        <w:sz w:val="20"/>
        <w:lang w:val="el-GR"/>
      </w:rPr>
    </w:pPr>
    <w:r w:rsidRPr="006E6191">
      <w:rPr>
        <w:i/>
        <w:iCs/>
        <w:sz w:val="20"/>
        <w:lang w:val="el-GR"/>
      </w:rPr>
      <w:t xml:space="preserve">Διακήρυξη Ηλεκτρονικού Ανοικτού Διεθνούς </w:t>
    </w:r>
    <w:r>
      <w:rPr>
        <w:i/>
        <w:iCs/>
        <w:sz w:val="20"/>
        <w:lang w:val="el-GR"/>
      </w:rPr>
      <w:t>Άνω</w:t>
    </w:r>
    <w:r w:rsidRPr="001F3920">
      <w:rPr>
        <w:i/>
        <w:iCs/>
        <w:sz w:val="20"/>
        <w:lang w:val="el-GR"/>
      </w:rPr>
      <w:t xml:space="preserve"> </w:t>
    </w:r>
    <w:r w:rsidRPr="00DD7C7E">
      <w:rPr>
        <w:i/>
        <w:iCs/>
        <w:sz w:val="20"/>
        <w:lang w:val="el-GR"/>
      </w:rPr>
      <w:t>των</w:t>
    </w:r>
    <w:r w:rsidRPr="006E6191">
      <w:rPr>
        <w:i/>
        <w:iCs/>
        <w:sz w:val="20"/>
        <w:lang w:val="el-GR"/>
      </w:rPr>
      <w:t xml:space="preserve"> Ορίων Διαγωνισμού για το Έργο «</w:t>
    </w:r>
    <w:bookmarkStart w:id="16" w:name="_Hlk135728051"/>
    <w:bookmarkStart w:id="17" w:name="_Hlk135728052"/>
    <w:r w:rsidRPr="00DD7C7E">
      <w:rPr>
        <w:i/>
        <w:iCs/>
        <w:sz w:val="20"/>
        <w:lang w:val="el-GR"/>
      </w:rPr>
      <w:t>Παρακολούθηση, ποιοτικός έλεγχος, υποστήριξη υλοποίησης και συνδρομή στην παραλαβή καλωδιακών συστημάτων του Εθνικού Δικτύου Τηλεπικοινωνιών ΕΔΤ</w:t>
    </w:r>
    <w:r w:rsidRPr="006E6191">
      <w:rPr>
        <w:i/>
        <w:iCs/>
        <w:sz w:val="20"/>
        <w:lang w:val="el-GR"/>
      </w:rPr>
      <w:t>»</w:t>
    </w:r>
    <w:bookmarkEnd w:id="16"/>
    <w:bookmarkEnd w:id="17"/>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91FD3A" w14:textId="0BE5B4F4" w:rsidR="0010086F" w:rsidRPr="00C82832" w:rsidRDefault="0010086F" w:rsidP="000B7A91">
    <w:pPr>
      <w:pStyle w:val="af3"/>
      <w:pBdr>
        <w:bottom w:val="single" w:sz="4" w:space="1" w:color="auto"/>
      </w:pBdr>
      <w:rPr>
        <w:i/>
        <w:iCs/>
        <w:sz w:val="20"/>
        <w:lang w:val="el-GR"/>
      </w:rPr>
    </w:pPr>
    <w:r w:rsidRPr="006E6191">
      <w:rPr>
        <w:i/>
        <w:iCs/>
        <w:sz w:val="20"/>
        <w:lang w:val="el-GR"/>
      </w:rPr>
      <w:t xml:space="preserve">Διακήρυξη Ηλεκτρονικού Ανοικτού Διεθνούς </w:t>
    </w:r>
    <w:r>
      <w:rPr>
        <w:i/>
        <w:iCs/>
        <w:sz w:val="20"/>
        <w:lang w:val="el-GR"/>
      </w:rPr>
      <w:t>Άνω</w:t>
    </w:r>
    <w:r w:rsidRPr="001F3920">
      <w:rPr>
        <w:i/>
        <w:iCs/>
        <w:sz w:val="20"/>
        <w:lang w:val="el-GR"/>
      </w:rPr>
      <w:t xml:space="preserve"> </w:t>
    </w:r>
    <w:r w:rsidRPr="00DD7C7E">
      <w:rPr>
        <w:i/>
        <w:iCs/>
        <w:sz w:val="20"/>
        <w:lang w:val="el-GR"/>
      </w:rPr>
      <w:t>των</w:t>
    </w:r>
    <w:r w:rsidRPr="006E6191">
      <w:rPr>
        <w:i/>
        <w:iCs/>
        <w:sz w:val="20"/>
        <w:lang w:val="el-GR"/>
      </w:rPr>
      <w:t xml:space="preserve"> Ορίων Διαγωνισμού για το Έργο «</w:t>
    </w:r>
    <w:r w:rsidRPr="00DD7C7E">
      <w:rPr>
        <w:i/>
        <w:iCs/>
        <w:sz w:val="20"/>
        <w:lang w:val="el-GR"/>
      </w:rPr>
      <w:t>Παρακολούθηση, ποιοτικός έλεγχος, υποστήριξη υλοποίησης και συνδρομή στην παραλαβή καλωδιακών συστημάτων του Εθνικού Δικτύου Τηλεπικοινωνιών ΕΔΤ</w:t>
    </w:r>
    <w:r w:rsidRPr="006E6191">
      <w:rPr>
        <w:i/>
        <w:iCs/>
        <w:sz w:val="20"/>
        <w:lang w:val="el-GR"/>
      </w:rPr>
      <w:t>»</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EB2D2D" w14:textId="25BE475E" w:rsidR="0010086F" w:rsidRPr="006E6191" w:rsidRDefault="0010086F" w:rsidP="000B7A91">
    <w:pPr>
      <w:pStyle w:val="af3"/>
      <w:pBdr>
        <w:bottom w:val="single" w:sz="4" w:space="1" w:color="auto"/>
      </w:pBdr>
      <w:rPr>
        <w:i/>
        <w:iCs/>
        <w:sz w:val="20"/>
        <w:lang w:val="el-GR"/>
      </w:rPr>
    </w:pPr>
    <w:r w:rsidRPr="006E6191">
      <w:rPr>
        <w:i/>
        <w:iCs/>
        <w:sz w:val="20"/>
        <w:lang w:val="el-GR"/>
      </w:rPr>
      <w:t xml:space="preserve">Διακήρυξη Ηλεκτρονικού Ανοικτού Διεθνούς </w:t>
    </w:r>
    <w:r>
      <w:rPr>
        <w:i/>
        <w:iCs/>
        <w:sz w:val="20"/>
        <w:lang w:val="el-GR"/>
      </w:rPr>
      <w:t>Άνω</w:t>
    </w:r>
    <w:r w:rsidRPr="001F3920">
      <w:rPr>
        <w:i/>
        <w:iCs/>
        <w:sz w:val="20"/>
        <w:lang w:val="el-GR"/>
      </w:rPr>
      <w:t xml:space="preserve"> </w:t>
    </w:r>
    <w:r w:rsidRPr="00DD7C7E">
      <w:rPr>
        <w:i/>
        <w:iCs/>
        <w:sz w:val="20"/>
        <w:lang w:val="el-GR"/>
      </w:rPr>
      <w:t>των</w:t>
    </w:r>
    <w:r w:rsidRPr="006E6191">
      <w:rPr>
        <w:i/>
        <w:iCs/>
        <w:sz w:val="20"/>
        <w:lang w:val="el-GR"/>
      </w:rPr>
      <w:t xml:space="preserve"> Ορίων Διαγωνισμού για το Έργο «</w:t>
    </w:r>
    <w:r w:rsidRPr="00DD7C7E">
      <w:rPr>
        <w:i/>
        <w:iCs/>
        <w:sz w:val="20"/>
        <w:lang w:val="el-GR"/>
      </w:rPr>
      <w:t>Παρακολούθηση, ποιοτικός έλεγχος, υποστήριξη υλοποίησης και συνδρομή στην παραλαβή καλωδιακών συστημάτων του Εθνικού Δικτύου Τηλεπικοινωνιών ΕΔΤ</w:t>
    </w:r>
    <w:r w:rsidRPr="006E6191">
      <w:rPr>
        <w:i/>
        <w:iCs/>
        <w:sz w:val="20"/>
        <w:lang w:val="el-GR"/>
      </w:rPr>
      <w:t>»</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1F0E39" w14:textId="202A87C1" w:rsidR="0010086F" w:rsidRPr="00441A8B" w:rsidRDefault="0010086F" w:rsidP="000B7A91">
    <w:pPr>
      <w:pStyle w:val="af3"/>
      <w:pBdr>
        <w:bottom w:val="single" w:sz="4" w:space="1" w:color="auto"/>
      </w:pBdr>
      <w:rPr>
        <w:i/>
        <w:iCs/>
        <w:sz w:val="20"/>
        <w:lang w:val="el-GR"/>
      </w:rPr>
    </w:pPr>
    <w:r w:rsidRPr="006E6191">
      <w:rPr>
        <w:i/>
        <w:iCs/>
        <w:sz w:val="20"/>
        <w:lang w:val="el-GR"/>
      </w:rPr>
      <w:t xml:space="preserve">Διακήρυξη Ηλεκτρονικού Ανοικτού Διεθνούς </w:t>
    </w:r>
    <w:r>
      <w:rPr>
        <w:i/>
        <w:iCs/>
        <w:sz w:val="20"/>
        <w:lang w:val="el-GR"/>
      </w:rPr>
      <w:t>Άνω</w:t>
    </w:r>
    <w:r w:rsidRPr="001F3920">
      <w:rPr>
        <w:i/>
        <w:iCs/>
        <w:sz w:val="20"/>
        <w:lang w:val="el-GR"/>
      </w:rPr>
      <w:t xml:space="preserve"> </w:t>
    </w:r>
    <w:r w:rsidRPr="00DD7C7E">
      <w:rPr>
        <w:i/>
        <w:iCs/>
        <w:sz w:val="20"/>
        <w:lang w:val="el-GR"/>
      </w:rPr>
      <w:t>των</w:t>
    </w:r>
    <w:r w:rsidRPr="006E6191">
      <w:rPr>
        <w:i/>
        <w:iCs/>
        <w:sz w:val="20"/>
        <w:lang w:val="el-GR"/>
      </w:rPr>
      <w:t xml:space="preserve"> Ορίων Διαγωνισμού για το Έργο «</w:t>
    </w:r>
    <w:r w:rsidRPr="00DD7C7E">
      <w:rPr>
        <w:i/>
        <w:iCs/>
        <w:sz w:val="20"/>
        <w:lang w:val="el-GR"/>
      </w:rPr>
      <w:t>Παρακολούθηση, ποιοτικός έλεγχος, υποστήριξη υλοποίησης και συνδρομή στην παραλαβή καλωδιακών συστημάτων του Εθνικού Δικτύου Τηλεπικοινωνιών ΕΔΤ</w:t>
    </w:r>
    <w:r w:rsidRPr="006E6191">
      <w:rPr>
        <w:i/>
        <w:iCs/>
        <w:sz w:val="20"/>
        <w:lang w:val="el-GR"/>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11F4165C"/>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3"/>
    <w:multiLevelType w:val="singleLevel"/>
    <w:tmpl w:val="00000003"/>
    <w:name w:val="WW8Num3"/>
    <w:lvl w:ilvl="0">
      <w:start w:val="1"/>
      <w:numFmt w:val="bullet"/>
      <w:pStyle w:val="21"/>
      <w:lvlText w:val=""/>
      <w:lvlJc w:val="left"/>
      <w:pPr>
        <w:tabs>
          <w:tab w:val="num" w:pos="643"/>
        </w:tabs>
        <w:ind w:left="643" w:hanging="360"/>
      </w:pPr>
      <w:rPr>
        <w:rFonts w:ascii="Symbol" w:hAnsi="Symbol" w:cs="Symbol"/>
        <w:lang w:val="el-GR"/>
      </w:rPr>
    </w:lvl>
  </w:abstractNum>
  <w:abstractNum w:abstractNumId="2" w15:restartNumberingAfterBreak="0">
    <w:nsid w:val="00000004"/>
    <w:multiLevelType w:val="singleLevel"/>
    <w:tmpl w:val="00000004"/>
    <w:name w:val="WW8Num4"/>
    <w:lvl w:ilvl="0">
      <w:start w:val="1"/>
      <w:numFmt w:val="decimal"/>
      <w:lvlText w:val="%1."/>
      <w:lvlJc w:val="left"/>
      <w:pPr>
        <w:tabs>
          <w:tab w:val="num" w:pos="0"/>
        </w:tabs>
        <w:ind w:left="720" w:hanging="360"/>
      </w:pPr>
      <w:rPr>
        <w:lang w:val="el-GR"/>
      </w:rPr>
    </w:lvl>
  </w:abstractNum>
  <w:abstractNum w:abstractNumId="3" w15:restartNumberingAfterBreak="0">
    <w:nsid w:val="00000005"/>
    <w:multiLevelType w:val="singleLevel"/>
    <w:tmpl w:val="00000005"/>
    <w:name w:val="WW8Num5"/>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4"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Symbol"/>
        <w:strike/>
        <w:color w:val="0070C0"/>
        <w:kern w:val="1"/>
        <w:position w:val="0"/>
        <w:sz w:val="24"/>
        <w:vertAlign w:val="baseline"/>
        <w:lang w:val="el-GR"/>
      </w:rPr>
    </w:lvl>
  </w:abstractNum>
  <w:abstractNum w:abstractNumId="5"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Symbol"/>
        <w:shd w:val="clear" w:color="auto" w:fill="C0C0C0"/>
        <w:lang w:val="el-GR"/>
      </w:rPr>
    </w:lvl>
  </w:abstractNum>
  <w:abstractNum w:abstractNumId="6" w15:restartNumberingAfterBreak="0">
    <w:nsid w:val="00000008"/>
    <w:multiLevelType w:val="multilevel"/>
    <w:tmpl w:val="00000008"/>
    <w:name w:val="WW8Num8"/>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9"/>
    <w:multiLevelType w:val="multilevel"/>
    <w:tmpl w:val="00000009"/>
    <w:name w:val="WW8Num9"/>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9"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0" w15:restartNumberingAfterBreak="0">
    <w:nsid w:val="0000005B"/>
    <w:multiLevelType w:val="multilevel"/>
    <w:tmpl w:val="F7F64ED2"/>
    <w:name w:val="WW8Num96"/>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1" w15:restartNumberingAfterBreak="0">
    <w:nsid w:val="00000065"/>
    <w:multiLevelType w:val="singleLevel"/>
    <w:tmpl w:val="00000065"/>
    <w:name w:val="WW8Num107"/>
    <w:lvl w:ilvl="0">
      <w:start w:val="1"/>
      <w:numFmt w:val="bullet"/>
      <w:lvlText w:val=""/>
      <w:lvlJc w:val="left"/>
      <w:pPr>
        <w:tabs>
          <w:tab w:val="num" w:pos="720"/>
        </w:tabs>
        <w:ind w:left="720" w:hanging="360"/>
      </w:pPr>
      <w:rPr>
        <w:rFonts w:ascii="Symbol" w:hAnsi="Symbol"/>
        <w:b w:val="0"/>
        <w:i w:val="0"/>
        <w:color w:val="auto"/>
        <w:sz w:val="20"/>
        <w:szCs w:val="20"/>
        <w:u w:val="none"/>
      </w:rPr>
    </w:lvl>
  </w:abstractNum>
  <w:abstractNum w:abstractNumId="12" w15:restartNumberingAfterBreak="0">
    <w:nsid w:val="01A373FA"/>
    <w:multiLevelType w:val="hybridMultilevel"/>
    <w:tmpl w:val="0C486DBA"/>
    <w:lvl w:ilvl="0" w:tplc="018A74E0">
      <w:start w:val="1"/>
      <w:numFmt w:val="bullet"/>
      <w:lvlText w:val="•"/>
      <w:lvlJc w:val="left"/>
      <w:pPr>
        <w:tabs>
          <w:tab w:val="num" w:pos="720"/>
        </w:tabs>
        <w:ind w:left="720" w:hanging="360"/>
      </w:pPr>
      <w:rPr>
        <w:rFonts w:ascii="Arial" w:hAnsi="Arial" w:hint="default"/>
      </w:rPr>
    </w:lvl>
    <w:lvl w:ilvl="1" w:tplc="20B4FC7A" w:tentative="1">
      <w:start w:val="1"/>
      <w:numFmt w:val="bullet"/>
      <w:lvlText w:val="•"/>
      <w:lvlJc w:val="left"/>
      <w:pPr>
        <w:tabs>
          <w:tab w:val="num" w:pos="1440"/>
        </w:tabs>
        <w:ind w:left="1440" w:hanging="360"/>
      </w:pPr>
      <w:rPr>
        <w:rFonts w:ascii="Arial" w:hAnsi="Arial" w:hint="default"/>
      </w:rPr>
    </w:lvl>
    <w:lvl w:ilvl="2" w:tplc="5C1643FE" w:tentative="1">
      <w:start w:val="1"/>
      <w:numFmt w:val="bullet"/>
      <w:lvlText w:val="•"/>
      <w:lvlJc w:val="left"/>
      <w:pPr>
        <w:tabs>
          <w:tab w:val="num" w:pos="2160"/>
        </w:tabs>
        <w:ind w:left="2160" w:hanging="360"/>
      </w:pPr>
      <w:rPr>
        <w:rFonts w:ascii="Arial" w:hAnsi="Arial" w:hint="default"/>
      </w:rPr>
    </w:lvl>
    <w:lvl w:ilvl="3" w:tplc="CB88CA08" w:tentative="1">
      <w:start w:val="1"/>
      <w:numFmt w:val="bullet"/>
      <w:lvlText w:val="•"/>
      <w:lvlJc w:val="left"/>
      <w:pPr>
        <w:tabs>
          <w:tab w:val="num" w:pos="2880"/>
        </w:tabs>
        <w:ind w:left="2880" w:hanging="360"/>
      </w:pPr>
      <w:rPr>
        <w:rFonts w:ascii="Arial" w:hAnsi="Arial" w:hint="default"/>
      </w:rPr>
    </w:lvl>
    <w:lvl w:ilvl="4" w:tplc="4E18414C" w:tentative="1">
      <w:start w:val="1"/>
      <w:numFmt w:val="bullet"/>
      <w:lvlText w:val="•"/>
      <w:lvlJc w:val="left"/>
      <w:pPr>
        <w:tabs>
          <w:tab w:val="num" w:pos="3600"/>
        </w:tabs>
        <w:ind w:left="3600" w:hanging="360"/>
      </w:pPr>
      <w:rPr>
        <w:rFonts w:ascii="Arial" w:hAnsi="Arial" w:hint="default"/>
      </w:rPr>
    </w:lvl>
    <w:lvl w:ilvl="5" w:tplc="8CC4CB5E" w:tentative="1">
      <w:start w:val="1"/>
      <w:numFmt w:val="bullet"/>
      <w:lvlText w:val="•"/>
      <w:lvlJc w:val="left"/>
      <w:pPr>
        <w:tabs>
          <w:tab w:val="num" w:pos="4320"/>
        </w:tabs>
        <w:ind w:left="4320" w:hanging="360"/>
      </w:pPr>
      <w:rPr>
        <w:rFonts w:ascii="Arial" w:hAnsi="Arial" w:hint="default"/>
      </w:rPr>
    </w:lvl>
    <w:lvl w:ilvl="6" w:tplc="616E341E" w:tentative="1">
      <w:start w:val="1"/>
      <w:numFmt w:val="bullet"/>
      <w:lvlText w:val="•"/>
      <w:lvlJc w:val="left"/>
      <w:pPr>
        <w:tabs>
          <w:tab w:val="num" w:pos="5040"/>
        </w:tabs>
        <w:ind w:left="5040" w:hanging="360"/>
      </w:pPr>
      <w:rPr>
        <w:rFonts w:ascii="Arial" w:hAnsi="Arial" w:hint="default"/>
      </w:rPr>
    </w:lvl>
    <w:lvl w:ilvl="7" w:tplc="D1009882" w:tentative="1">
      <w:start w:val="1"/>
      <w:numFmt w:val="bullet"/>
      <w:lvlText w:val="•"/>
      <w:lvlJc w:val="left"/>
      <w:pPr>
        <w:tabs>
          <w:tab w:val="num" w:pos="5760"/>
        </w:tabs>
        <w:ind w:left="5760" w:hanging="360"/>
      </w:pPr>
      <w:rPr>
        <w:rFonts w:ascii="Arial" w:hAnsi="Arial" w:hint="default"/>
      </w:rPr>
    </w:lvl>
    <w:lvl w:ilvl="8" w:tplc="2F508210"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04347BF1"/>
    <w:multiLevelType w:val="hybridMultilevel"/>
    <w:tmpl w:val="5B5073DA"/>
    <w:lvl w:ilvl="0" w:tplc="1166F298">
      <w:start w:val="1"/>
      <w:numFmt w:val="bullet"/>
      <w:lvlText w:val=""/>
      <w:lvlJc w:val="left"/>
      <w:pPr>
        <w:tabs>
          <w:tab w:val="num" w:pos="720"/>
        </w:tabs>
        <w:ind w:left="720" w:hanging="360"/>
      </w:pPr>
      <w:rPr>
        <w:rFonts w:ascii="Wingdings" w:hAnsi="Wingdings" w:hint="default"/>
      </w:rPr>
    </w:lvl>
    <w:lvl w:ilvl="1" w:tplc="7458B960" w:tentative="1">
      <w:start w:val="1"/>
      <w:numFmt w:val="bullet"/>
      <w:lvlText w:val=""/>
      <w:lvlJc w:val="left"/>
      <w:pPr>
        <w:tabs>
          <w:tab w:val="num" w:pos="1440"/>
        </w:tabs>
        <w:ind w:left="1440" w:hanging="360"/>
      </w:pPr>
      <w:rPr>
        <w:rFonts w:ascii="Wingdings" w:hAnsi="Wingdings" w:hint="default"/>
      </w:rPr>
    </w:lvl>
    <w:lvl w:ilvl="2" w:tplc="19540936" w:tentative="1">
      <w:start w:val="1"/>
      <w:numFmt w:val="bullet"/>
      <w:lvlText w:val=""/>
      <w:lvlJc w:val="left"/>
      <w:pPr>
        <w:tabs>
          <w:tab w:val="num" w:pos="2160"/>
        </w:tabs>
        <w:ind w:left="2160" w:hanging="360"/>
      </w:pPr>
      <w:rPr>
        <w:rFonts w:ascii="Wingdings" w:hAnsi="Wingdings" w:hint="default"/>
      </w:rPr>
    </w:lvl>
    <w:lvl w:ilvl="3" w:tplc="C2748112" w:tentative="1">
      <w:start w:val="1"/>
      <w:numFmt w:val="bullet"/>
      <w:lvlText w:val=""/>
      <w:lvlJc w:val="left"/>
      <w:pPr>
        <w:tabs>
          <w:tab w:val="num" w:pos="2880"/>
        </w:tabs>
        <w:ind w:left="2880" w:hanging="360"/>
      </w:pPr>
      <w:rPr>
        <w:rFonts w:ascii="Wingdings" w:hAnsi="Wingdings" w:hint="default"/>
      </w:rPr>
    </w:lvl>
    <w:lvl w:ilvl="4" w:tplc="1EE22AF8" w:tentative="1">
      <w:start w:val="1"/>
      <w:numFmt w:val="bullet"/>
      <w:lvlText w:val=""/>
      <w:lvlJc w:val="left"/>
      <w:pPr>
        <w:tabs>
          <w:tab w:val="num" w:pos="3600"/>
        </w:tabs>
        <w:ind w:left="3600" w:hanging="360"/>
      </w:pPr>
      <w:rPr>
        <w:rFonts w:ascii="Wingdings" w:hAnsi="Wingdings" w:hint="default"/>
      </w:rPr>
    </w:lvl>
    <w:lvl w:ilvl="5" w:tplc="F64A35B6" w:tentative="1">
      <w:start w:val="1"/>
      <w:numFmt w:val="bullet"/>
      <w:lvlText w:val=""/>
      <w:lvlJc w:val="left"/>
      <w:pPr>
        <w:tabs>
          <w:tab w:val="num" w:pos="4320"/>
        </w:tabs>
        <w:ind w:left="4320" w:hanging="360"/>
      </w:pPr>
      <w:rPr>
        <w:rFonts w:ascii="Wingdings" w:hAnsi="Wingdings" w:hint="default"/>
      </w:rPr>
    </w:lvl>
    <w:lvl w:ilvl="6" w:tplc="D0AA9A22" w:tentative="1">
      <w:start w:val="1"/>
      <w:numFmt w:val="bullet"/>
      <w:lvlText w:val=""/>
      <w:lvlJc w:val="left"/>
      <w:pPr>
        <w:tabs>
          <w:tab w:val="num" w:pos="5040"/>
        </w:tabs>
        <w:ind w:left="5040" w:hanging="360"/>
      </w:pPr>
      <w:rPr>
        <w:rFonts w:ascii="Wingdings" w:hAnsi="Wingdings" w:hint="default"/>
      </w:rPr>
    </w:lvl>
    <w:lvl w:ilvl="7" w:tplc="B9A22F74" w:tentative="1">
      <w:start w:val="1"/>
      <w:numFmt w:val="bullet"/>
      <w:lvlText w:val=""/>
      <w:lvlJc w:val="left"/>
      <w:pPr>
        <w:tabs>
          <w:tab w:val="num" w:pos="5760"/>
        </w:tabs>
        <w:ind w:left="5760" w:hanging="360"/>
      </w:pPr>
      <w:rPr>
        <w:rFonts w:ascii="Wingdings" w:hAnsi="Wingdings" w:hint="default"/>
      </w:rPr>
    </w:lvl>
    <w:lvl w:ilvl="8" w:tplc="DB4803BE"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05C45D73"/>
    <w:multiLevelType w:val="hybridMultilevel"/>
    <w:tmpl w:val="8F88EAC4"/>
    <w:lvl w:ilvl="0" w:tplc="209A261C">
      <w:start w:val="1"/>
      <w:numFmt w:val="bullet"/>
      <w:lvlText w:val="-"/>
      <w:lvlJc w:val="left"/>
      <w:pPr>
        <w:tabs>
          <w:tab w:val="num" w:pos="360"/>
        </w:tabs>
        <w:ind w:left="360" w:hanging="360"/>
      </w:pPr>
      <w:rPr>
        <w:rFonts w:ascii="Tahoma" w:hAnsi="Tahoma" w:hint="default"/>
      </w:rPr>
    </w:lvl>
    <w:lvl w:ilvl="1" w:tplc="209A261C">
      <w:start w:val="1"/>
      <w:numFmt w:val="bullet"/>
      <w:lvlText w:val="-"/>
      <w:lvlJc w:val="left"/>
      <w:pPr>
        <w:tabs>
          <w:tab w:val="num" w:pos="1440"/>
        </w:tabs>
        <w:ind w:left="1440" w:hanging="360"/>
      </w:pPr>
      <w:rPr>
        <w:rFonts w:ascii="Tahoma" w:hAnsi="Tahoma"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5" w15:restartNumberingAfterBreak="0">
    <w:nsid w:val="06CC61F5"/>
    <w:multiLevelType w:val="hybridMultilevel"/>
    <w:tmpl w:val="69A0A654"/>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 w15:restartNumberingAfterBreak="0">
    <w:nsid w:val="07644159"/>
    <w:multiLevelType w:val="hybridMultilevel"/>
    <w:tmpl w:val="7BD2ACA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 w15:restartNumberingAfterBreak="0">
    <w:nsid w:val="07980A72"/>
    <w:multiLevelType w:val="hybridMultilevel"/>
    <w:tmpl w:val="C6F43C06"/>
    <w:lvl w:ilvl="0" w:tplc="0408000F">
      <w:start w:val="1"/>
      <w:numFmt w:val="decimal"/>
      <w:lvlText w:val="%1."/>
      <w:lvlJc w:val="left"/>
      <w:pPr>
        <w:ind w:left="948" w:hanging="360"/>
      </w:pPr>
    </w:lvl>
    <w:lvl w:ilvl="1" w:tplc="04080019" w:tentative="1">
      <w:start w:val="1"/>
      <w:numFmt w:val="lowerLetter"/>
      <w:lvlText w:val="%2."/>
      <w:lvlJc w:val="left"/>
      <w:pPr>
        <w:ind w:left="1668" w:hanging="360"/>
      </w:pPr>
    </w:lvl>
    <w:lvl w:ilvl="2" w:tplc="0408001B" w:tentative="1">
      <w:start w:val="1"/>
      <w:numFmt w:val="lowerRoman"/>
      <w:lvlText w:val="%3."/>
      <w:lvlJc w:val="right"/>
      <w:pPr>
        <w:ind w:left="2388" w:hanging="180"/>
      </w:pPr>
    </w:lvl>
    <w:lvl w:ilvl="3" w:tplc="0408000F" w:tentative="1">
      <w:start w:val="1"/>
      <w:numFmt w:val="decimal"/>
      <w:lvlText w:val="%4."/>
      <w:lvlJc w:val="left"/>
      <w:pPr>
        <w:ind w:left="3108" w:hanging="360"/>
      </w:pPr>
    </w:lvl>
    <w:lvl w:ilvl="4" w:tplc="04080019" w:tentative="1">
      <w:start w:val="1"/>
      <w:numFmt w:val="lowerLetter"/>
      <w:lvlText w:val="%5."/>
      <w:lvlJc w:val="left"/>
      <w:pPr>
        <w:ind w:left="3828" w:hanging="360"/>
      </w:pPr>
    </w:lvl>
    <w:lvl w:ilvl="5" w:tplc="0408001B" w:tentative="1">
      <w:start w:val="1"/>
      <w:numFmt w:val="lowerRoman"/>
      <w:lvlText w:val="%6."/>
      <w:lvlJc w:val="right"/>
      <w:pPr>
        <w:ind w:left="4548" w:hanging="180"/>
      </w:pPr>
    </w:lvl>
    <w:lvl w:ilvl="6" w:tplc="0408000F" w:tentative="1">
      <w:start w:val="1"/>
      <w:numFmt w:val="decimal"/>
      <w:lvlText w:val="%7."/>
      <w:lvlJc w:val="left"/>
      <w:pPr>
        <w:ind w:left="5268" w:hanging="360"/>
      </w:pPr>
    </w:lvl>
    <w:lvl w:ilvl="7" w:tplc="04080019" w:tentative="1">
      <w:start w:val="1"/>
      <w:numFmt w:val="lowerLetter"/>
      <w:lvlText w:val="%8."/>
      <w:lvlJc w:val="left"/>
      <w:pPr>
        <w:ind w:left="5988" w:hanging="360"/>
      </w:pPr>
    </w:lvl>
    <w:lvl w:ilvl="8" w:tplc="0408001B" w:tentative="1">
      <w:start w:val="1"/>
      <w:numFmt w:val="lowerRoman"/>
      <w:lvlText w:val="%9."/>
      <w:lvlJc w:val="right"/>
      <w:pPr>
        <w:ind w:left="6708" w:hanging="180"/>
      </w:pPr>
    </w:lvl>
  </w:abstractNum>
  <w:abstractNum w:abstractNumId="18" w15:restartNumberingAfterBreak="0">
    <w:nsid w:val="07E2091D"/>
    <w:multiLevelType w:val="hybridMultilevel"/>
    <w:tmpl w:val="2ECE0340"/>
    <w:lvl w:ilvl="0" w:tplc="04080001">
      <w:start w:val="1"/>
      <w:numFmt w:val="bullet"/>
      <w:lvlText w:val=""/>
      <w:lvlJc w:val="left"/>
      <w:pPr>
        <w:ind w:left="360" w:hanging="360"/>
      </w:pPr>
      <w:rPr>
        <w:rFonts w:ascii="Symbol" w:hAnsi="Symbol" w:hint="default"/>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9" w15:restartNumberingAfterBreak="0">
    <w:nsid w:val="09DC62E2"/>
    <w:multiLevelType w:val="hybridMultilevel"/>
    <w:tmpl w:val="8FB49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09DE4911"/>
    <w:multiLevelType w:val="hybridMultilevel"/>
    <w:tmpl w:val="7BD2ACA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1" w15:restartNumberingAfterBreak="0">
    <w:nsid w:val="0A6325D0"/>
    <w:multiLevelType w:val="hybridMultilevel"/>
    <w:tmpl w:val="C78869AA"/>
    <w:lvl w:ilvl="0" w:tplc="62385370">
      <w:start w:val="1"/>
      <mc:AlternateContent>
        <mc:Choice Requires="w14">
          <w:numFmt w:val="custom" w:format="α, β, γ, ..."/>
        </mc:Choice>
        <mc:Fallback>
          <w:numFmt w:val="decimal"/>
        </mc:Fallback>
      </mc:AlternateContent>
      <w:lvlText w:val="%1)"/>
      <w:lvlJc w:val="lef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22" w15:restartNumberingAfterBreak="0">
    <w:nsid w:val="0D6B64F3"/>
    <w:multiLevelType w:val="hybridMultilevel"/>
    <w:tmpl w:val="36248500"/>
    <w:lvl w:ilvl="0" w:tplc="0000000B">
      <w:start w:val="1"/>
      <w:numFmt w:val="bullet"/>
      <w:lvlText w:val="­"/>
      <w:lvlJc w:val="left"/>
      <w:pPr>
        <w:ind w:left="360" w:hanging="360"/>
      </w:pPr>
      <w:rPr>
        <w:rFonts w:ascii="Angsana New" w:hAnsi="Angsana New" w:cs="Angsana New" w:hint="default"/>
        <w:color w:val="000000"/>
        <w:kern w:val="1"/>
        <w:szCs w:val="22"/>
        <w:shd w:val="clear" w:color="auto" w:fill="FFFFFF"/>
        <w:lang w:val="el-GR"/>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3" w15:restartNumberingAfterBreak="0">
    <w:nsid w:val="12340E9D"/>
    <w:multiLevelType w:val="multilevel"/>
    <w:tmpl w:val="3334AD20"/>
    <w:numStyleLink w:val="Style4"/>
  </w:abstractNum>
  <w:abstractNum w:abstractNumId="24" w15:restartNumberingAfterBreak="0">
    <w:nsid w:val="1265548D"/>
    <w:multiLevelType w:val="hybridMultilevel"/>
    <w:tmpl w:val="E10AC1A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5" w15:restartNumberingAfterBreak="0">
    <w:nsid w:val="130D7D9B"/>
    <w:multiLevelType w:val="multilevel"/>
    <w:tmpl w:val="40A420FE"/>
    <w:lvl w:ilvl="0">
      <w:start w:val="1"/>
      <w:numFmt w:val="upperLetter"/>
      <w:lvlText w:val="%1."/>
      <w:lvlJc w:val="left"/>
      <w:pPr>
        <w:ind w:left="432" w:hanging="432"/>
      </w:pPr>
      <w:rPr>
        <w:rFonts w:hint="default"/>
      </w:rPr>
    </w:lvl>
    <w:lvl w:ilvl="1">
      <w:start w:val="1"/>
      <w:numFmt w:val="decimal"/>
      <w:lvlText w:val="%1.%2"/>
      <w:lvlJc w:val="left"/>
      <w:pPr>
        <w:ind w:left="718" w:hanging="576"/>
      </w:pPr>
      <w:rPr>
        <w:rFonts w:ascii="Cambria" w:hAnsi="Cambria" w:hint="default"/>
        <w:specVanish w:val="0"/>
      </w:rPr>
    </w:lvl>
    <w:lvl w:ilvl="2">
      <w:start w:val="1"/>
      <w:numFmt w:val="decimal"/>
      <w:lvlText w:val="%1.%2.%3"/>
      <w:lvlJc w:val="left"/>
      <w:pPr>
        <w:ind w:left="1004" w:hanging="720"/>
      </w:pPr>
      <w:rPr>
        <w:rFonts w:hint="default"/>
        <w:sz w:val="24"/>
        <w:szCs w:val="24"/>
      </w:rPr>
    </w:lvl>
    <w:lvl w:ilvl="3">
      <w:start w:val="1"/>
      <w:numFmt w:val="decimal"/>
      <w:lvlText w:val="%1.%2.%3.%4"/>
      <w:lvlJc w:val="left"/>
      <w:pPr>
        <w:ind w:left="1182" w:hanging="864"/>
      </w:pPr>
      <w:rPr>
        <w:rFonts w:hint="default"/>
        <w:lang w:val="el-GR"/>
      </w:rPr>
    </w:lvl>
    <w:lvl w:ilvl="4">
      <w:start w:val="1"/>
      <w:numFmt w:val="decimal"/>
      <w:lvlText w:val="%1.%2.%3.%4.%5"/>
      <w:lvlJc w:val="left"/>
      <w:pPr>
        <w:ind w:left="1718" w:hanging="1008"/>
      </w:pPr>
      <w:rPr>
        <w:rFonts w:hint="default"/>
      </w:rPr>
    </w:lvl>
    <w:lvl w:ilvl="5">
      <w:start w:val="1"/>
      <w:numFmt w:val="decimal"/>
      <w:lvlText w:val="%1.%2.%3.%4.%5.%6"/>
      <w:lvlJc w:val="left"/>
      <w:pPr>
        <w:ind w:left="1152" w:hanging="1152"/>
      </w:pPr>
      <w:rPr>
        <w:rFonts w:hint="default"/>
        <w:b/>
        <w:sz w:val="24"/>
        <w:szCs w:val="24"/>
      </w:rPr>
    </w:lvl>
    <w:lvl w:ilvl="6">
      <w:start w:val="1"/>
      <w:numFmt w:val="decimal"/>
      <w:lvlText w:val="%1.%2.%3.%4.%5.%6.%7"/>
      <w:lvlJc w:val="left"/>
      <w:pPr>
        <w:ind w:left="1296" w:hanging="1296"/>
      </w:pPr>
      <w:rPr>
        <w:rFonts w:hint="default"/>
        <w:b/>
        <w:sz w:val="24"/>
        <w:szCs w:val="24"/>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15:restartNumberingAfterBreak="0">
    <w:nsid w:val="134B51FB"/>
    <w:multiLevelType w:val="hybridMultilevel"/>
    <w:tmpl w:val="0ECAD84E"/>
    <w:lvl w:ilvl="0" w:tplc="62385370">
      <w:start w:val="1"/>
      <mc:AlternateContent>
        <mc:Choice Requires="w14">
          <w:numFmt w:val="custom" w:format="α, β, γ, ..."/>
        </mc:Choice>
        <mc:Fallback>
          <w:numFmt w:val="decimal"/>
        </mc:Fallback>
      </mc:AlternateContent>
      <w:lvlText w:val="%1)"/>
      <w:lvlJc w:val="lef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27" w15:restartNumberingAfterBreak="0">
    <w:nsid w:val="1394415C"/>
    <w:multiLevelType w:val="hybridMultilevel"/>
    <w:tmpl w:val="52726C2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14F374BD"/>
    <w:multiLevelType w:val="hybridMultilevel"/>
    <w:tmpl w:val="E2568302"/>
    <w:lvl w:ilvl="0" w:tplc="6CD2289A">
      <w:start w:val="1"/>
      <w:numFmt w:val="decimal"/>
      <w:lvlText w:val="1.2.4.%1."/>
      <w:lvlJc w:val="right"/>
      <w:pPr>
        <w:ind w:left="2520" w:hanging="360"/>
      </w:pPr>
      <w:rPr>
        <w:rFonts w:hint="default"/>
      </w:rPr>
    </w:lvl>
    <w:lvl w:ilvl="1" w:tplc="04080019" w:tentative="1">
      <w:start w:val="1"/>
      <w:numFmt w:val="lowerLetter"/>
      <w:lvlText w:val="%2."/>
      <w:lvlJc w:val="left"/>
      <w:pPr>
        <w:ind w:left="3240" w:hanging="360"/>
      </w:pPr>
    </w:lvl>
    <w:lvl w:ilvl="2" w:tplc="0408001B" w:tentative="1">
      <w:start w:val="1"/>
      <w:numFmt w:val="lowerRoman"/>
      <w:lvlText w:val="%3."/>
      <w:lvlJc w:val="right"/>
      <w:pPr>
        <w:ind w:left="3960" w:hanging="180"/>
      </w:pPr>
    </w:lvl>
    <w:lvl w:ilvl="3" w:tplc="0408000F" w:tentative="1">
      <w:start w:val="1"/>
      <w:numFmt w:val="decimal"/>
      <w:lvlText w:val="%4."/>
      <w:lvlJc w:val="left"/>
      <w:pPr>
        <w:ind w:left="4680" w:hanging="360"/>
      </w:pPr>
    </w:lvl>
    <w:lvl w:ilvl="4" w:tplc="04080019" w:tentative="1">
      <w:start w:val="1"/>
      <w:numFmt w:val="lowerLetter"/>
      <w:lvlText w:val="%5."/>
      <w:lvlJc w:val="left"/>
      <w:pPr>
        <w:ind w:left="5400" w:hanging="360"/>
      </w:pPr>
    </w:lvl>
    <w:lvl w:ilvl="5" w:tplc="0408001B" w:tentative="1">
      <w:start w:val="1"/>
      <w:numFmt w:val="lowerRoman"/>
      <w:lvlText w:val="%6."/>
      <w:lvlJc w:val="right"/>
      <w:pPr>
        <w:ind w:left="6120" w:hanging="180"/>
      </w:pPr>
    </w:lvl>
    <w:lvl w:ilvl="6" w:tplc="0408000F" w:tentative="1">
      <w:start w:val="1"/>
      <w:numFmt w:val="decimal"/>
      <w:lvlText w:val="%7."/>
      <w:lvlJc w:val="left"/>
      <w:pPr>
        <w:ind w:left="6840" w:hanging="360"/>
      </w:pPr>
    </w:lvl>
    <w:lvl w:ilvl="7" w:tplc="04080019" w:tentative="1">
      <w:start w:val="1"/>
      <w:numFmt w:val="lowerLetter"/>
      <w:lvlText w:val="%8."/>
      <w:lvlJc w:val="left"/>
      <w:pPr>
        <w:ind w:left="7560" w:hanging="360"/>
      </w:pPr>
    </w:lvl>
    <w:lvl w:ilvl="8" w:tplc="0408001B" w:tentative="1">
      <w:start w:val="1"/>
      <w:numFmt w:val="lowerRoman"/>
      <w:lvlText w:val="%9."/>
      <w:lvlJc w:val="right"/>
      <w:pPr>
        <w:ind w:left="8280" w:hanging="180"/>
      </w:pPr>
    </w:lvl>
  </w:abstractNum>
  <w:abstractNum w:abstractNumId="30" w15:restartNumberingAfterBreak="0">
    <w:nsid w:val="156C7F8E"/>
    <w:multiLevelType w:val="hybridMultilevel"/>
    <w:tmpl w:val="CAAE298A"/>
    <w:lvl w:ilvl="0" w:tplc="77AC6CB8">
      <w:start w:val="1"/>
      <w:numFmt w:val="bullet"/>
      <w:lvlText w:val="•"/>
      <w:lvlJc w:val="left"/>
      <w:pPr>
        <w:tabs>
          <w:tab w:val="num" w:pos="720"/>
        </w:tabs>
        <w:ind w:left="720" w:hanging="360"/>
      </w:pPr>
      <w:rPr>
        <w:rFonts w:ascii="Arial" w:hAnsi="Arial" w:hint="default"/>
      </w:rPr>
    </w:lvl>
    <w:lvl w:ilvl="1" w:tplc="5BD8C350">
      <w:start w:val="1"/>
      <w:numFmt w:val="bullet"/>
      <w:lvlText w:val="•"/>
      <w:lvlJc w:val="left"/>
      <w:pPr>
        <w:tabs>
          <w:tab w:val="num" w:pos="1440"/>
        </w:tabs>
        <w:ind w:left="1440" w:hanging="360"/>
      </w:pPr>
      <w:rPr>
        <w:rFonts w:ascii="Arial" w:hAnsi="Arial" w:hint="default"/>
      </w:rPr>
    </w:lvl>
    <w:lvl w:ilvl="2" w:tplc="7F5ECFB2" w:tentative="1">
      <w:start w:val="1"/>
      <w:numFmt w:val="bullet"/>
      <w:lvlText w:val="•"/>
      <w:lvlJc w:val="left"/>
      <w:pPr>
        <w:tabs>
          <w:tab w:val="num" w:pos="2160"/>
        </w:tabs>
        <w:ind w:left="2160" w:hanging="360"/>
      </w:pPr>
      <w:rPr>
        <w:rFonts w:ascii="Arial" w:hAnsi="Arial" w:hint="default"/>
      </w:rPr>
    </w:lvl>
    <w:lvl w:ilvl="3" w:tplc="9724C5FA" w:tentative="1">
      <w:start w:val="1"/>
      <w:numFmt w:val="bullet"/>
      <w:lvlText w:val="•"/>
      <w:lvlJc w:val="left"/>
      <w:pPr>
        <w:tabs>
          <w:tab w:val="num" w:pos="2880"/>
        </w:tabs>
        <w:ind w:left="2880" w:hanging="360"/>
      </w:pPr>
      <w:rPr>
        <w:rFonts w:ascii="Arial" w:hAnsi="Arial" w:hint="default"/>
      </w:rPr>
    </w:lvl>
    <w:lvl w:ilvl="4" w:tplc="C1205F90" w:tentative="1">
      <w:start w:val="1"/>
      <w:numFmt w:val="bullet"/>
      <w:lvlText w:val="•"/>
      <w:lvlJc w:val="left"/>
      <w:pPr>
        <w:tabs>
          <w:tab w:val="num" w:pos="3600"/>
        </w:tabs>
        <w:ind w:left="3600" w:hanging="360"/>
      </w:pPr>
      <w:rPr>
        <w:rFonts w:ascii="Arial" w:hAnsi="Arial" w:hint="default"/>
      </w:rPr>
    </w:lvl>
    <w:lvl w:ilvl="5" w:tplc="938611B8" w:tentative="1">
      <w:start w:val="1"/>
      <w:numFmt w:val="bullet"/>
      <w:lvlText w:val="•"/>
      <w:lvlJc w:val="left"/>
      <w:pPr>
        <w:tabs>
          <w:tab w:val="num" w:pos="4320"/>
        </w:tabs>
        <w:ind w:left="4320" w:hanging="360"/>
      </w:pPr>
      <w:rPr>
        <w:rFonts w:ascii="Arial" w:hAnsi="Arial" w:hint="default"/>
      </w:rPr>
    </w:lvl>
    <w:lvl w:ilvl="6" w:tplc="08F2ABE2" w:tentative="1">
      <w:start w:val="1"/>
      <w:numFmt w:val="bullet"/>
      <w:lvlText w:val="•"/>
      <w:lvlJc w:val="left"/>
      <w:pPr>
        <w:tabs>
          <w:tab w:val="num" w:pos="5040"/>
        </w:tabs>
        <w:ind w:left="5040" w:hanging="360"/>
      </w:pPr>
      <w:rPr>
        <w:rFonts w:ascii="Arial" w:hAnsi="Arial" w:hint="default"/>
      </w:rPr>
    </w:lvl>
    <w:lvl w:ilvl="7" w:tplc="7C80DE2A" w:tentative="1">
      <w:start w:val="1"/>
      <w:numFmt w:val="bullet"/>
      <w:lvlText w:val="•"/>
      <w:lvlJc w:val="left"/>
      <w:pPr>
        <w:tabs>
          <w:tab w:val="num" w:pos="5760"/>
        </w:tabs>
        <w:ind w:left="5760" w:hanging="360"/>
      </w:pPr>
      <w:rPr>
        <w:rFonts w:ascii="Arial" w:hAnsi="Arial" w:hint="default"/>
      </w:rPr>
    </w:lvl>
    <w:lvl w:ilvl="8" w:tplc="861C4612"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16514DD5"/>
    <w:multiLevelType w:val="hybridMultilevel"/>
    <w:tmpl w:val="6FC679BA"/>
    <w:lvl w:ilvl="0" w:tplc="FFFFFFFF">
      <w:start w:val="1"/>
      <w:numFmt w:val="decimal"/>
      <w:lvlText w:val="%1."/>
      <w:lvlJc w:val="left"/>
      <w:pPr>
        <w:tabs>
          <w:tab w:val="num" w:pos="360"/>
        </w:tabs>
        <w:ind w:left="360" w:hanging="360"/>
      </w:pPr>
      <w:rPr>
        <w:rFont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19272956"/>
    <w:multiLevelType w:val="hybridMultilevel"/>
    <w:tmpl w:val="8BBE7552"/>
    <w:lvl w:ilvl="0" w:tplc="7FB248FC">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193E1421"/>
    <w:multiLevelType w:val="hybridMultilevel"/>
    <w:tmpl w:val="F7BEEE68"/>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5" w15:restartNumberingAfterBreak="0">
    <w:nsid w:val="19A03611"/>
    <w:multiLevelType w:val="hybridMultilevel"/>
    <w:tmpl w:val="912A67D6"/>
    <w:lvl w:ilvl="0" w:tplc="0408000D">
      <w:start w:val="1"/>
      <w:numFmt w:val="bullet"/>
      <w:lvlText w:val=""/>
      <w:lvlJc w:val="left"/>
      <w:pPr>
        <w:ind w:left="1004" w:hanging="360"/>
      </w:pPr>
      <w:rPr>
        <w:rFonts w:ascii="Wingdings" w:hAnsi="Wingdings" w:hint="default"/>
      </w:rPr>
    </w:lvl>
    <w:lvl w:ilvl="1" w:tplc="04080003" w:tentative="1">
      <w:start w:val="1"/>
      <w:numFmt w:val="bullet"/>
      <w:lvlText w:val="o"/>
      <w:lvlJc w:val="left"/>
      <w:pPr>
        <w:ind w:left="1724" w:hanging="360"/>
      </w:pPr>
      <w:rPr>
        <w:rFonts w:ascii="Courier New" w:hAnsi="Courier New" w:cs="Courier New" w:hint="default"/>
      </w:rPr>
    </w:lvl>
    <w:lvl w:ilvl="2" w:tplc="04080005" w:tentative="1">
      <w:start w:val="1"/>
      <w:numFmt w:val="bullet"/>
      <w:lvlText w:val=""/>
      <w:lvlJc w:val="left"/>
      <w:pPr>
        <w:ind w:left="2444" w:hanging="360"/>
      </w:pPr>
      <w:rPr>
        <w:rFonts w:ascii="Wingdings" w:hAnsi="Wingdings" w:hint="default"/>
      </w:rPr>
    </w:lvl>
    <w:lvl w:ilvl="3" w:tplc="04080001" w:tentative="1">
      <w:start w:val="1"/>
      <w:numFmt w:val="bullet"/>
      <w:lvlText w:val=""/>
      <w:lvlJc w:val="left"/>
      <w:pPr>
        <w:ind w:left="3164" w:hanging="360"/>
      </w:pPr>
      <w:rPr>
        <w:rFonts w:ascii="Symbol" w:hAnsi="Symbol" w:hint="default"/>
      </w:rPr>
    </w:lvl>
    <w:lvl w:ilvl="4" w:tplc="04080003" w:tentative="1">
      <w:start w:val="1"/>
      <w:numFmt w:val="bullet"/>
      <w:lvlText w:val="o"/>
      <w:lvlJc w:val="left"/>
      <w:pPr>
        <w:ind w:left="3884" w:hanging="360"/>
      </w:pPr>
      <w:rPr>
        <w:rFonts w:ascii="Courier New" w:hAnsi="Courier New" w:cs="Courier New" w:hint="default"/>
      </w:rPr>
    </w:lvl>
    <w:lvl w:ilvl="5" w:tplc="04080005" w:tentative="1">
      <w:start w:val="1"/>
      <w:numFmt w:val="bullet"/>
      <w:lvlText w:val=""/>
      <w:lvlJc w:val="left"/>
      <w:pPr>
        <w:ind w:left="4604" w:hanging="360"/>
      </w:pPr>
      <w:rPr>
        <w:rFonts w:ascii="Wingdings" w:hAnsi="Wingdings" w:hint="default"/>
      </w:rPr>
    </w:lvl>
    <w:lvl w:ilvl="6" w:tplc="04080001" w:tentative="1">
      <w:start w:val="1"/>
      <w:numFmt w:val="bullet"/>
      <w:lvlText w:val=""/>
      <w:lvlJc w:val="left"/>
      <w:pPr>
        <w:ind w:left="5324" w:hanging="360"/>
      </w:pPr>
      <w:rPr>
        <w:rFonts w:ascii="Symbol" w:hAnsi="Symbol" w:hint="default"/>
      </w:rPr>
    </w:lvl>
    <w:lvl w:ilvl="7" w:tplc="04080003" w:tentative="1">
      <w:start w:val="1"/>
      <w:numFmt w:val="bullet"/>
      <w:lvlText w:val="o"/>
      <w:lvlJc w:val="left"/>
      <w:pPr>
        <w:ind w:left="6044" w:hanging="360"/>
      </w:pPr>
      <w:rPr>
        <w:rFonts w:ascii="Courier New" w:hAnsi="Courier New" w:cs="Courier New" w:hint="default"/>
      </w:rPr>
    </w:lvl>
    <w:lvl w:ilvl="8" w:tplc="04080005" w:tentative="1">
      <w:start w:val="1"/>
      <w:numFmt w:val="bullet"/>
      <w:lvlText w:val=""/>
      <w:lvlJc w:val="left"/>
      <w:pPr>
        <w:ind w:left="6764" w:hanging="360"/>
      </w:pPr>
      <w:rPr>
        <w:rFonts w:ascii="Wingdings" w:hAnsi="Wingdings" w:hint="default"/>
      </w:rPr>
    </w:lvl>
  </w:abstractNum>
  <w:abstractNum w:abstractNumId="36" w15:restartNumberingAfterBreak="0">
    <w:nsid w:val="1B9C6D7F"/>
    <w:multiLevelType w:val="hybridMultilevel"/>
    <w:tmpl w:val="C97C54B4"/>
    <w:lvl w:ilvl="0" w:tplc="E3BAEEF8">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1C7161D7"/>
    <w:multiLevelType w:val="hybridMultilevel"/>
    <w:tmpl w:val="2FC2A6DC"/>
    <w:lvl w:ilvl="0" w:tplc="33908F06">
      <w:start w:val="1"/>
      <w:numFmt w:val="bullet"/>
      <w:lvlText w:val=""/>
      <w:lvlJc w:val="left"/>
      <w:pPr>
        <w:tabs>
          <w:tab w:val="num" w:pos="397"/>
        </w:tabs>
        <w:ind w:left="397" w:hanging="284"/>
      </w:pPr>
      <w:rPr>
        <w:rFonts w:ascii="Symbol" w:hAnsi="Symbol"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15:restartNumberingAfterBreak="0">
    <w:nsid w:val="214C23AA"/>
    <w:multiLevelType w:val="hybridMultilevel"/>
    <w:tmpl w:val="DFA077F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0" w15:restartNumberingAfterBreak="0">
    <w:nsid w:val="21613B3D"/>
    <w:multiLevelType w:val="hybridMultilevel"/>
    <w:tmpl w:val="C164AAB2"/>
    <w:lvl w:ilvl="0" w:tplc="4A9478AE">
      <w:start w:val="1"/>
      <w:numFmt w:val="decimal"/>
      <w:lvlText w:val="%1."/>
      <w:lvlJc w:val="left"/>
      <w:pPr>
        <w:ind w:left="360" w:hanging="360"/>
      </w:pPr>
      <w:rPr>
        <w:rFonts w:hint="default"/>
        <w:b/>
      </w:rPr>
    </w:lvl>
    <w:lvl w:ilvl="1" w:tplc="0EA2C544">
      <w:numFmt w:val="bullet"/>
      <w:lvlText w:val="-"/>
      <w:lvlJc w:val="left"/>
      <w:pPr>
        <w:ind w:left="1080" w:hanging="360"/>
      </w:pPr>
      <w:rPr>
        <w:rFonts w:ascii="Tahoma" w:eastAsia="Times New Roman" w:hAnsi="Tahoma" w:cs="Tahoma"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15:restartNumberingAfterBreak="0">
    <w:nsid w:val="229D072C"/>
    <w:multiLevelType w:val="hybridMultilevel"/>
    <w:tmpl w:val="A036E4A0"/>
    <w:lvl w:ilvl="0" w:tplc="62385370">
      <w:start w:val="1"/>
      <mc:AlternateContent>
        <mc:Choice Requires="w14">
          <w:numFmt w:val="custom" w:format="α, β, γ, ..."/>
        </mc:Choice>
        <mc:Fallback>
          <w:numFmt w:val="decimal"/>
        </mc:Fallback>
      </mc:AlternateContent>
      <w:lvlText w:val="%1)"/>
      <w:lvlJc w:val="lef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42" w15:restartNumberingAfterBreak="0">
    <w:nsid w:val="22F1385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 w15:restartNumberingAfterBreak="0">
    <w:nsid w:val="24365ADF"/>
    <w:multiLevelType w:val="multilevel"/>
    <w:tmpl w:val="1C621D4E"/>
    <w:lvl w:ilvl="0">
      <w:start w:val="1"/>
      <w:numFmt w:val="decimal"/>
      <w:lvlText w:val="%1.1"/>
      <w:lvlJc w:val="left"/>
      <w:pPr>
        <w:ind w:left="1080" w:hanging="360"/>
      </w:pPr>
      <w:rPr>
        <w:rFonts w:hint="default"/>
      </w:rPr>
    </w:lvl>
    <w:lvl w:ilvl="1">
      <w:start w:val="1"/>
      <w:numFmt w:val="decimal"/>
      <w:lvlText w:val="%1.%2."/>
      <w:lvlJc w:val="left"/>
      <w:pPr>
        <w:ind w:left="1512" w:hanging="432"/>
      </w:pPr>
      <w:rPr>
        <w:sz w:val="22"/>
        <w:szCs w:val="22"/>
      </w:r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44" w15:restartNumberingAfterBreak="0">
    <w:nsid w:val="24DE21CC"/>
    <w:multiLevelType w:val="hybridMultilevel"/>
    <w:tmpl w:val="EB7CA3A4"/>
    <w:lvl w:ilvl="0" w:tplc="6F3CCEAA">
      <w:start w:val="1"/>
      <w:numFmt w:val="decimal"/>
      <w:lvlText w:val="7.2.%1."/>
      <w:lvlJc w:val="right"/>
      <w:pPr>
        <w:ind w:left="2433" w:hanging="360"/>
      </w:pPr>
      <w:rPr>
        <w:rFonts w:hint="default"/>
      </w:rPr>
    </w:lvl>
    <w:lvl w:ilvl="1" w:tplc="04080019" w:tentative="1">
      <w:start w:val="1"/>
      <w:numFmt w:val="lowerLetter"/>
      <w:lvlText w:val="%2."/>
      <w:lvlJc w:val="left"/>
      <w:pPr>
        <w:ind w:left="3153" w:hanging="360"/>
      </w:pPr>
    </w:lvl>
    <w:lvl w:ilvl="2" w:tplc="0408001B" w:tentative="1">
      <w:start w:val="1"/>
      <w:numFmt w:val="lowerRoman"/>
      <w:lvlText w:val="%3."/>
      <w:lvlJc w:val="right"/>
      <w:pPr>
        <w:ind w:left="3873" w:hanging="180"/>
      </w:pPr>
    </w:lvl>
    <w:lvl w:ilvl="3" w:tplc="0408000F" w:tentative="1">
      <w:start w:val="1"/>
      <w:numFmt w:val="decimal"/>
      <w:lvlText w:val="%4."/>
      <w:lvlJc w:val="left"/>
      <w:pPr>
        <w:ind w:left="4593" w:hanging="360"/>
      </w:pPr>
    </w:lvl>
    <w:lvl w:ilvl="4" w:tplc="04080019" w:tentative="1">
      <w:start w:val="1"/>
      <w:numFmt w:val="lowerLetter"/>
      <w:lvlText w:val="%5."/>
      <w:lvlJc w:val="left"/>
      <w:pPr>
        <w:ind w:left="5313" w:hanging="360"/>
      </w:pPr>
    </w:lvl>
    <w:lvl w:ilvl="5" w:tplc="0408001B" w:tentative="1">
      <w:start w:val="1"/>
      <w:numFmt w:val="lowerRoman"/>
      <w:lvlText w:val="%6."/>
      <w:lvlJc w:val="right"/>
      <w:pPr>
        <w:ind w:left="6033" w:hanging="180"/>
      </w:pPr>
    </w:lvl>
    <w:lvl w:ilvl="6" w:tplc="0408000F" w:tentative="1">
      <w:start w:val="1"/>
      <w:numFmt w:val="decimal"/>
      <w:lvlText w:val="%7."/>
      <w:lvlJc w:val="left"/>
      <w:pPr>
        <w:ind w:left="6753" w:hanging="360"/>
      </w:pPr>
    </w:lvl>
    <w:lvl w:ilvl="7" w:tplc="04080019" w:tentative="1">
      <w:start w:val="1"/>
      <w:numFmt w:val="lowerLetter"/>
      <w:lvlText w:val="%8."/>
      <w:lvlJc w:val="left"/>
      <w:pPr>
        <w:ind w:left="7473" w:hanging="360"/>
      </w:pPr>
    </w:lvl>
    <w:lvl w:ilvl="8" w:tplc="0408001B" w:tentative="1">
      <w:start w:val="1"/>
      <w:numFmt w:val="lowerRoman"/>
      <w:lvlText w:val="%9."/>
      <w:lvlJc w:val="right"/>
      <w:pPr>
        <w:ind w:left="8193" w:hanging="180"/>
      </w:pPr>
    </w:lvl>
  </w:abstractNum>
  <w:abstractNum w:abstractNumId="45" w15:restartNumberingAfterBreak="0">
    <w:nsid w:val="27813F62"/>
    <w:multiLevelType w:val="multilevel"/>
    <w:tmpl w:val="0408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6" w15:restartNumberingAfterBreak="0">
    <w:nsid w:val="29997EAA"/>
    <w:multiLevelType w:val="hybridMultilevel"/>
    <w:tmpl w:val="8974AF4A"/>
    <w:lvl w:ilvl="0" w:tplc="FFFFFFFF">
      <w:start w:val="1"/>
      <w:numFmt w:val="decimal"/>
      <w:lvlText w:val="%1."/>
      <w:lvlJc w:val="left"/>
      <w:pPr>
        <w:tabs>
          <w:tab w:val="num" w:pos="360"/>
        </w:tabs>
        <w:ind w:left="360" w:hanging="360"/>
      </w:pPr>
      <w:rPr>
        <w:rFonts w:cs="Times New Roman" w:hint="default"/>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47" w15:restartNumberingAfterBreak="0">
    <w:nsid w:val="29C068AA"/>
    <w:multiLevelType w:val="hybridMultilevel"/>
    <w:tmpl w:val="16E47C30"/>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48" w15:restartNumberingAfterBreak="0">
    <w:nsid w:val="2A4E282A"/>
    <w:multiLevelType w:val="hybridMultilevel"/>
    <w:tmpl w:val="029ED118"/>
    <w:lvl w:ilvl="0" w:tplc="0408000F">
      <w:start w:val="1"/>
      <w:numFmt w:val="decimal"/>
      <w:lvlText w:val="%1."/>
      <w:lvlJc w:val="left"/>
      <w:pPr>
        <w:ind w:left="994" w:hanging="360"/>
      </w:pPr>
      <w:rPr>
        <w:rFonts w:hint="default"/>
      </w:rPr>
    </w:lvl>
    <w:lvl w:ilvl="1" w:tplc="04080019" w:tentative="1">
      <w:start w:val="1"/>
      <w:numFmt w:val="lowerLetter"/>
      <w:lvlText w:val="%2."/>
      <w:lvlJc w:val="left"/>
      <w:pPr>
        <w:ind w:left="1714" w:hanging="360"/>
      </w:pPr>
    </w:lvl>
    <w:lvl w:ilvl="2" w:tplc="0408001B" w:tentative="1">
      <w:start w:val="1"/>
      <w:numFmt w:val="lowerRoman"/>
      <w:lvlText w:val="%3."/>
      <w:lvlJc w:val="right"/>
      <w:pPr>
        <w:ind w:left="2434" w:hanging="180"/>
      </w:pPr>
    </w:lvl>
    <w:lvl w:ilvl="3" w:tplc="0408000F" w:tentative="1">
      <w:start w:val="1"/>
      <w:numFmt w:val="decimal"/>
      <w:lvlText w:val="%4."/>
      <w:lvlJc w:val="left"/>
      <w:pPr>
        <w:ind w:left="3154" w:hanging="360"/>
      </w:pPr>
    </w:lvl>
    <w:lvl w:ilvl="4" w:tplc="04080019" w:tentative="1">
      <w:start w:val="1"/>
      <w:numFmt w:val="lowerLetter"/>
      <w:lvlText w:val="%5."/>
      <w:lvlJc w:val="left"/>
      <w:pPr>
        <w:ind w:left="3874" w:hanging="360"/>
      </w:pPr>
    </w:lvl>
    <w:lvl w:ilvl="5" w:tplc="0408001B" w:tentative="1">
      <w:start w:val="1"/>
      <w:numFmt w:val="lowerRoman"/>
      <w:lvlText w:val="%6."/>
      <w:lvlJc w:val="right"/>
      <w:pPr>
        <w:ind w:left="4594" w:hanging="180"/>
      </w:pPr>
    </w:lvl>
    <w:lvl w:ilvl="6" w:tplc="0408000F" w:tentative="1">
      <w:start w:val="1"/>
      <w:numFmt w:val="decimal"/>
      <w:lvlText w:val="%7."/>
      <w:lvlJc w:val="left"/>
      <w:pPr>
        <w:ind w:left="5314" w:hanging="360"/>
      </w:pPr>
    </w:lvl>
    <w:lvl w:ilvl="7" w:tplc="04080019" w:tentative="1">
      <w:start w:val="1"/>
      <w:numFmt w:val="lowerLetter"/>
      <w:lvlText w:val="%8."/>
      <w:lvlJc w:val="left"/>
      <w:pPr>
        <w:ind w:left="6034" w:hanging="360"/>
      </w:pPr>
    </w:lvl>
    <w:lvl w:ilvl="8" w:tplc="0408001B" w:tentative="1">
      <w:start w:val="1"/>
      <w:numFmt w:val="lowerRoman"/>
      <w:lvlText w:val="%9."/>
      <w:lvlJc w:val="right"/>
      <w:pPr>
        <w:ind w:left="6754" w:hanging="180"/>
      </w:pPr>
    </w:lvl>
  </w:abstractNum>
  <w:abstractNum w:abstractNumId="49" w15:restartNumberingAfterBreak="0">
    <w:nsid w:val="2A855E4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0" w15:restartNumberingAfterBreak="0">
    <w:nsid w:val="2C295D55"/>
    <w:multiLevelType w:val="hybridMultilevel"/>
    <w:tmpl w:val="BF40B192"/>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1" w15:restartNumberingAfterBreak="0">
    <w:nsid w:val="2CD3595E"/>
    <w:multiLevelType w:val="multilevel"/>
    <w:tmpl w:val="79F069F6"/>
    <w:lvl w:ilvl="0">
      <w:start w:val="1"/>
      <w:numFmt w:val="decimal"/>
      <w:pStyle w:val="1"/>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2"/>
      <w:lvlText w:val="%1.%2"/>
      <w:lvlJc w:val="left"/>
      <w:pPr>
        <w:ind w:left="576" w:hanging="576"/>
      </w:pPr>
      <w:rPr>
        <w:rFonts w:hint="default"/>
      </w:rPr>
    </w:lvl>
    <w:lvl w:ilvl="2">
      <w:start w:val="1"/>
      <w:numFmt w:val="decimal"/>
      <w:pStyle w:val="3"/>
      <w:lvlText w:val="%1.%2.%3"/>
      <w:lvlJc w:val="left"/>
      <w:pPr>
        <w:ind w:left="1571" w:hanging="720"/>
      </w:pPr>
      <w:rPr>
        <w:rFonts w:hint="default"/>
        <w:i w:val="0"/>
        <w:color w:val="auto"/>
      </w:rPr>
    </w:lvl>
    <w:lvl w:ilvl="3">
      <w:start w:val="1"/>
      <w:numFmt w:val="decimal"/>
      <w:pStyle w:val="4"/>
      <w:lvlText w:val="%1.%2.%3.%4"/>
      <w:lvlJc w:val="left"/>
      <w:pPr>
        <w:ind w:left="864" w:hanging="864"/>
      </w:pPr>
    </w:lvl>
    <w:lvl w:ilvl="4">
      <w:start w:val="1"/>
      <w:numFmt w:val="decimal"/>
      <w:pStyle w:val="5"/>
      <w:lvlText w:val="%1.%2.%3.%4.%5"/>
      <w:lvlJc w:val="left"/>
      <w:pPr>
        <w:ind w:left="1008" w:hanging="1008"/>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pStyle w:val="6"/>
      <w:lvlText w:val="%1.%2.%3.%4.%5.%6"/>
      <w:lvlJc w:val="left"/>
      <w:pPr>
        <w:ind w:left="1152" w:hanging="1152"/>
      </w:pPr>
      <w:rPr>
        <w:rFonts w:hint="default"/>
        <w:color w:val="auto"/>
      </w:rPr>
    </w:lvl>
    <w:lvl w:ilvl="6">
      <w:start w:val="1"/>
      <w:numFmt w:val="decimal"/>
      <w:pStyle w:val="7"/>
      <w:lvlText w:val="%1.%2.%3.%4.%5.%6.%7"/>
      <w:lvlJc w:val="left"/>
      <w:pPr>
        <w:ind w:left="1296" w:hanging="1296"/>
      </w:pPr>
      <w:rPr>
        <w:rFonts w:hint="default"/>
        <w:b/>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52" w15:restartNumberingAfterBreak="0">
    <w:nsid w:val="2D317CE0"/>
    <w:multiLevelType w:val="hybridMultilevel"/>
    <w:tmpl w:val="108C0700"/>
    <w:numStyleLink w:val="27"/>
  </w:abstractNum>
  <w:abstractNum w:abstractNumId="53" w15:restartNumberingAfterBreak="0">
    <w:nsid w:val="2DE44554"/>
    <w:multiLevelType w:val="hybridMultilevel"/>
    <w:tmpl w:val="BBFEB478"/>
    <w:lvl w:ilvl="0" w:tplc="04080001">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2DE67EF4"/>
    <w:multiLevelType w:val="hybridMultilevel"/>
    <w:tmpl w:val="49BE4D78"/>
    <w:lvl w:ilvl="0" w:tplc="0408000D">
      <w:start w:val="1"/>
      <w:numFmt w:val="bullet"/>
      <w:lvlText w:val=""/>
      <w:lvlJc w:val="left"/>
      <w:pPr>
        <w:ind w:left="363" w:hanging="360"/>
      </w:pPr>
      <w:rPr>
        <w:rFonts w:ascii="Symbol" w:hAnsi="Symbol" w:hint="default"/>
      </w:rPr>
    </w:lvl>
    <w:lvl w:ilvl="1" w:tplc="04080003" w:tentative="1">
      <w:start w:val="1"/>
      <w:numFmt w:val="bullet"/>
      <w:lvlText w:val="o"/>
      <w:lvlJc w:val="left"/>
      <w:pPr>
        <w:ind w:left="1083" w:hanging="360"/>
      </w:pPr>
      <w:rPr>
        <w:rFonts w:ascii="Courier New" w:hAnsi="Courier New" w:cs="Courier New" w:hint="default"/>
      </w:rPr>
    </w:lvl>
    <w:lvl w:ilvl="2" w:tplc="04080005" w:tentative="1">
      <w:start w:val="1"/>
      <w:numFmt w:val="bullet"/>
      <w:lvlText w:val=""/>
      <w:lvlJc w:val="left"/>
      <w:pPr>
        <w:ind w:left="1803" w:hanging="360"/>
      </w:pPr>
      <w:rPr>
        <w:rFonts w:ascii="Wingdings" w:hAnsi="Wingdings" w:hint="default"/>
      </w:rPr>
    </w:lvl>
    <w:lvl w:ilvl="3" w:tplc="04080001" w:tentative="1">
      <w:start w:val="1"/>
      <w:numFmt w:val="bullet"/>
      <w:lvlText w:val=""/>
      <w:lvlJc w:val="left"/>
      <w:pPr>
        <w:ind w:left="2523" w:hanging="360"/>
      </w:pPr>
      <w:rPr>
        <w:rFonts w:ascii="Symbol" w:hAnsi="Symbol" w:hint="default"/>
      </w:rPr>
    </w:lvl>
    <w:lvl w:ilvl="4" w:tplc="04080003" w:tentative="1">
      <w:start w:val="1"/>
      <w:numFmt w:val="bullet"/>
      <w:lvlText w:val="o"/>
      <w:lvlJc w:val="left"/>
      <w:pPr>
        <w:ind w:left="3243" w:hanging="360"/>
      </w:pPr>
      <w:rPr>
        <w:rFonts w:ascii="Courier New" w:hAnsi="Courier New" w:cs="Courier New" w:hint="default"/>
      </w:rPr>
    </w:lvl>
    <w:lvl w:ilvl="5" w:tplc="04080005" w:tentative="1">
      <w:start w:val="1"/>
      <w:numFmt w:val="bullet"/>
      <w:lvlText w:val=""/>
      <w:lvlJc w:val="left"/>
      <w:pPr>
        <w:ind w:left="3963" w:hanging="360"/>
      </w:pPr>
      <w:rPr>
        <w:rFonts w:ascii="Wingdings" w:hAnsi="Wingdings" w:hint="default"/>
      </w:rPr>
    </w:lvl>
    <w:lvl w:ilvl="6" w:tplc="04080001" w:tentative="1">
      <w:start w:val="1"/>
      <w:numFmt w:val="bullet"/>
      <w:lvlText w:val=""/>
      <w:lvlJc w:val="left"/>
      <w:pPr>
        <w:ind w:left="4683" w:hanging="360"/>
      </w:pPr>
      <w:rPr>
        <w:rFonts w:ascii="Symbol" w:hAnsi="Symbol" w:hint="default"/>
      </w:rPr>
    </w:lvl>
    <w:lvl w:ilvl="7" w:tplc="04080003" w:tentative="1">
      <w:start w:val="1"/>
      <w:numFmt w:val="bullet"/>
      <w:lvlText w:val="o"/>
      <w:lvlJc w:val="left"/>
      <w:pPr>
        <w:ind w:left="5403" w:hanging="360"/>
      </w:pPr>
      <w:rPr>
        <w:rFonts w:ascii="Courier New" w:hAnsi="Courier New" w:cs="Courier New" w:hint="default"/>
      </w:rPr>
    </w:lvl>
    <w:lvl w:ilvl="8" w:tplc="04080005" w:tentative="1">
      <w:start w:val="1"/>
      <w:numFmt w:val="bullet"/>
      <w:lvlText w:val=""/>
      <w:lvlJc w:val="left"/>
      <w:pPr>
        <w:ind w:left="6123" w:hanging="360"/>
      </w:pPr>
      <w:rPr>
        <w:rFonts w:ascii="Wingdings" w:hAnsi="Wingdings" w:hint="default"/>
      </w:rPr>
    </w:lvl>
  </w:abstractNum>
  <w:abstractNum w:abstractNumId="55" w15:restartNumberingAfterBreak="0">
    <w:nsid w:val="2E1C22ED"/>
    <w:multiLevelType w:val="hybridMultilevel"/>
    <w:tmpl w:val="BADE82D2"/>
    <w:lvl w:ilvl="0" w:tplc="30C2D6B2">
      <w:start w:val="1"/>
      <mc:AlternateContent>
        <mc:Choice Requires="w14">
          <w:numFmt w:val="custom" w:format="α, β, γ, ..."/>
        </mc:Choice>
        <mc:Fallback>
          <w:numFmt w:val="decimal"/>
        </mc:Fallback>
      </mc:AlternateContent>
      <w:lvlText w:val="%1)"/>
      <w:lvlJc w:val="left"/>
      <w:pPr>
        <w:ind w:left="360" w:hanging="360"/>
      </w:pPr>
      <w:rPr>
        <w:rFonts w:hint="default"/>
        <w:i w:val="0"/>
        <w:iCs w:val="0"/>
        <w:color w:val="auto"/>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56" w15:restartNumberingAfterBreak="0">
    <w:nsid w:val="2EEF51CD"/>
    <w:multiLevelType w:val="hybridMultilevel"/>
    <w:tmpl w:val="DA822F3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7" w15:restartNumberingAfterBreak="0">
    <w:nsid w:val="2F255933"/>
    <w:multiLevelType w:val="hybridMultilevel"/>
    <w:tmpl w:val="817C05E2"/>
    <w:lvl w:ilvl="0" w:tplc="04080001">
      <w:start w:val="1"/>
      <w:numFmt w:val="bullet"/>
      <w:lvlText w:val=""/>
      <w:lvlJc w:val="left"/>
      <w:pPr>
        <w:tabs>
          <w:tab w:val="num" w:pos="716"/>
        </w:tabs>
        <w:ind w:left="716" w:hanging="363"/>
      </w:pPr>
      <w:rPr>
        <w:rFonts w:ascii="Wingdings" w:hAnsi="Wingdings" w:hint="default"/>
      </w:rPr>
    </w:lvl>
    <w:lvl w:ilvl="1" w:tplc="04080003">
      <w:start w:val="1"/>
      <w:numFmt w:val="bullet"/>
      <w:lvlText w:val="o"/>
      <w:lvlJc w:val="left"/>
      <w:pPr>
        <w:tabs>
          <w:tab w:val="num" w:pos="1436"/>
        </w:tabs>
        <w:ind w:left="1436" w:hanging="360"/>
      </w:pPr>
      <w:rPr>
        <w:rFonts w:ascii="Courier New" w:hAnsi="Courier New" w:cs="Courier New" w:hint="default"/>
      </w:rPr>
    </w:lvl>
    <w:lvl w:ilvl="2" w:tplc="04080005" w:tentative="1">
      <w:start w:val="1"/>
      <w:numFmt w:val="bullet"/>
      <w:lvlText w:val=""/>
      <w:lvlJc w:val="left"/>
      <w:pPr>
        <w:tabs>
          <w:tab w:val="num" w:pos="2156"/>
        </w:tabs>
        <w:ind w:left="2156" w:hanging="360"/>
      </w:pPr>
      <w:rPr>
        <w:rFonts w:ascii="Wingdings" w:hAnsi="Wingdings" w:hint="default"/>
      </w:rPr>
    </w:lvl>
    <w:lvl w:ilvl="3" w:tplc="04080001" w:tentative="1">
      <w:start w:val="1"/>
      <w:numFmt w:val="bullet"/>
      <w:lvlText w:val=""/>
      <w:lvlJc w:val="left"/>
      <w:pPr>
        <w:tabs>
          <w:tab w:val="num" w:pos="2876"/>
        </w:tabs>
        <w:ind w:left="2876" w:hanging="360"/>
      </w:pPr>
      <w:rPr>
        <w:rFonts w:ascii="Symbol" w:hAnsi="Symbol" w:hint="default"/>
      </w:rPr>
    </w:lvl>
    <w:lvl w:ilvl="4" w:tplc="04080003" w:tentative="1">
      <w:start w:val="1"/>
      <w:numFmt w:val="bullet"/>
      <w:lvlText w:val="o"/>
      <w:lvlJc w:val="left"/>
      <w:pPr>
        <w:tabs>
          <w:tab w:val="num" w:pos="3596"/>
        </w:tabs>
        <w:ind w:left="3596" w:hanging="360"/>
      </w:pPr>
      <w:rPr>
        <w:rFonts w:ascii="Courier New" w:hAnsi="Courier New" w:cs="Courier New" w:hint="default"/>
      </w:rPr>
    </w:lvl>
    <w:lvl w:ilvl="5" w:tplc="04080005" w:tentative="1">
      <w:start w:val="1"/>
      <w:numFmt w:val="bullet"/>
      <w:lvlText w:val=""/>
      <w:lvlJc w:val="left"/>
      <w:pPr>
        <w:tabs>
          <w:tab w:val="num" w:pos="4316"/>
        </w:tabs>
        <w:ind w:left="4316" w:hanging="360"/>
      </w:pPr>
      <w:rPr>
        <w:rFonts w:ascii="Wingdings" w:hAnsi="Wingdings" w:hint="default"/>
      </w:rPr>
    </w:lvl>
    <w:lvl w:ilvl="6" w:tplc="04080001" w:tentative="1">
      <w:start w:val="1"/>
      <w:numFmt w:val="bullet"/>
      <w:lvlText w:val=""/>
      <w:lvlJc w:val="left"/>
      <w:pPr>
        <w:tabs>
          <w:tab w:val="num" w:pos="5036"/>
        </w:tabs>
        <w:ind w:left="5036" w:hanging="360"/>
      </w:pPr>
      <w:rPr>
        <w:rFonts w:ascii="Symbol" w:hAnsi="Symbol" w:hint="default"/>
      </w:rPr>
    </w:lvl>
    <w:lvl w:ilvl="7" w:tplc="04080003" w:tentative="1">
      <w:start w:val="1"/>
      <w:numFmt w:val="bullet"/>
      <w:lvlText w:val="o"/>
      <w:lvlJc w:val="left"/>
      <w:pPr>
        <w:tabs>
          <w:tab w:val="num" w:pos="5756"/>
        </w:tabs>
        <w:ind w:left="5756" w:hanging="360"/>
      </w:pPr>
      <w:rPr>
        <w:rFonts w:ascii="Courier New" w:hAnsi="Courier New" w:cs="Courier New" w:hint="default"/>
      </w:rPr>
    </w:lvl>
    <w:lvl w:ilvl="8" w:tplc="04080005" w:tentative="1">
      <w:start w:val="1"/>
      <w:numFmt w:val="bullet"/>
      <w:lvlText w:val=""/>
      <w:lvlJc w:val="left"/>
      <w:pPr>
        <w:tabs>
          <w:tab w:val="num" w:pos="6476"/>
        </w:tabs>
        <w:ind w:left="6476" w:hanging="360"/>
      </w:pPr>
      <w:rPr>
        <w:rFonts w:ascii="Wingdings" w:hAnsi="Wingdings" w:hint="default"/>
      </w:rPr>
    </w:lvl>
  </w:abstractNum>
  <w:abstractNum w:abstractNumId="58" w15:restartNumberingAfterBreak="0">
    <w:nsid w:val="31793EEC"/>
    <w:multiLevelType w:val="hybridMultilevel"/>
    <w:tmpl w:val="F5E287AE"/>
    <w:lvl w:ilvl="0" w:tplc="0C09000F">
      <w:start w:val="1"/>
      <w:numFmt w:val="decimal"/>
      <w:lvlText w:val="%1."/>
      <w:lvlJc w:val="left"/>
      <w:pPr>
        <w:tabs>
          <w:tab w:val="num" w:pos="360"/>
        </w:tabs>
        <w:ind w:left="360" w:hanging="360"/>
      </w:pPr>
      <w:rPr>
        <w:rFonts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start w:val="1"/>
      <w:numFmt w:val="bullet"/>
      <w:lvlText w:val=""/>
      <w:lvlJc w:val="left"/>
      <w:pPr>
        <w:tabs>
          <w:tab w:val="num" w:pos="2160"/>
        </w:tabs>
        <w:ind w:left="2160" w:hanging="360"/>
      </w:pPr>
      <w:rPr>
        <w:rFonts w:ascii="Wingdings" w:hAnsi="Wingdings" w:hint="default"/>
      </w:rPr>
    </w:lvl>
    <w:lvl w:ilvl="3" w:tplc="0408000F">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33404D31"/>
    <w:multiLevelType w:val="hybridMultilevel"/>
    <w:tmpl w:val="35E0403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0" w15:restartNumberingAfterBreak="0">
    <w:nsid w:val="350E178B"/>
    <w:multiLevelType w:val="hybridMultilevel"/>
    <w:tmpl w:val="C8D89366"/>
    <w:lvl w:ilvl="0" w:tplc="3A067B38">
      <w:start w:val="1"/>
      <w:numFmt w:val="bullet"/>
      <w:lvlText w:val=""/>
      <w:lvlJc w:val="left"/>
      <w:pPr>
        <w:ind w:left="1004" w:hanging="360"/>
      </w:pPr>
      <w:rPr>
        <w:rFonts w:ascii="Symbol" w:hAnsi="Symbol" w:hint="default"/>
      </w:rPr>
    </w:lvl>
    <w:lvl w:ilvl="1" w:tplc="04080003" w:tentative="1">
      <w:start w:val="1"/>
      <w:numFmt w:val="bullet"/>
      <w:lvlText w:val="o"/>
      <w:lvlJc w:val="left"/>
      <w:pPr>
        <w:ind w:left="1724" w:hanging="360"/>
      </w:pPr>
      <w:rPr>
        <w:rFonts w:ascii="Courier New" w:hAnsi="Courier New" w:cs="Courier New" w:hint="default"/>
      </w:rPr>
    </w:lvl>
    <w:lvl w:ilvl="2" w:tplc="04080005" w:tentative="1">
      <w:start w:val="1"/>
      <w:numFmt w:val="bullet"/>
      <w:lvlText w:val=""/>
      <w:lvlJc w:val="left"/>
      <w:pPr>
        <w:ind w:left="2444" w:hanging="360"/>
      </w:pPr>
      <w:rPr>
        <w:rFonts w:ascii="Wingdings" w:hAnsi="Wingdings" w:hint="default"/>
      </w:rPr>
    </w:lvl>
    <w:lvl w:ilvl="3" w:tplc="04080001" w:tentative="1">
      <w:start w:val="1"/>
      <w:numFmt w:val="bullet"/>
      <w:lvlText w:val=""/>
      <w:lvlJc w:val="left"/>
      <w:pPr>
        <w:ind w:left="3164" w:hanging="360"/>
      </w:pPr>
      <w:rPr>
        <w:rFonts w:ascii="Symbol" w:hAnsi="Symbol" w:hint="default"/>
      </w:rPr>
    </w:lvl>
    <w:lvl w:ilvl="4" w:tplc="04080003" w:tentative="1">
      <w:start w:val="1"/>
      <w:numFmt w:val="bullet"/>
      <w:lvlText w:val="o"/>
      <w:lvlJc w:val="left"/>
      <w:pPr>
        <w:ind w:left="3884" w:hanging="360"/>
      </w:pPr>
      <w:rPr>
        <w:rFonts w:ascii="Courier New" w:hAnsi="Courier New" w:cs="Courier New" w:hint="default"/>
      </w:rPr>
    </w:lvl>
    <w:lvl w:ilvl="5" w:tplc="04080005" w:tentative="1">
      <w:start w:val="1"/>
      <w:numFmt w:val="bullet"/>
      <w:lvlText w:val=""/>
      <w:lvlJc w:val="left"/>
      <w:pPr>
        <w:ind w:left="4604" w:hanging="360"/>
      </w:pPr>
      <w:rPr>
        <w:rFonts w:ascii="Wingdings" w:hAnsi="Wingdings" w:hint="default"/>
      </w:rPr>
    </w:lvl>
    <w:lvl w:ilvl="6" w:tplc="04080001" w:tentative="1">
      <w:start w:val="1"/>
      <w:numFmt w:val="bullet"/>
      <w:lvlText w:val=""/>
      <w:lvlJc w:val="left"/>
      <w:pPr>
        <w:ind w:left="5324" w:hanging="360"/>
      </w:pPr>
      <w:rPr>
        <w:rFonts w:ascii="Symbol" w:hAnsi="Symbol" w:hint="default"/>
      </w:rPr>
    </w:lvl>
    <w:lvl w:ilvl="7" w:tplc="04080003" w:tentative="1">
      <w:start w:val="1"/>
      <w:numFmt w:val="bullet"/>
      <w:lvlText w:val="o"/>
      <w:lvlJc w:val="left"/>
      <w:pPr>
        <w:ind w:left="6044" w:hanging="360"/>
      </w:pPr>
      <w:rPr>
        <w:rFonts w:ascii="Courier New" w:hAnsi="Courier New" w:cs="Courier New" w:hint="default"/>
      </w:rPr>
    </w:lvl>
    <w:lvl w:ilvl="8" w:tplc="04080005" w:tentative="1">
      <w:start w:val="1"/>
      <w:numFmt w:val="bullet"/>
      <w:lvlText w:val=""/>
      <w:lvlJc w:val="left"/>
      <w:pPr>
        <w:ind w:left="6764" w:hanging="360"/>
      </w:pPr>
      <w:rPr>
        <w:rFonts w:ascii="Wingdings" w:hAnsi="Wingdings" w:hint="default"/>
      </w:rPr>
    </w:lvl>
  </w:abstractNum>
  <w:abstractNum w:abstractNumId="61" w15:restartNumberingAfterBreak="0">
    <w:nsid w:val="351F2322"/>
    <w:multiLevelType w:val="hybridMultilevel"/>
    <w:tmpl w:val="F6E429EC"/>
    <w:lvl w:ilvl="0" w:tplc="FB743CA6">
      <w:start w:val="1"/>
      <w:numFmt w:val="decimal"/>
      <w:lvlText w:val="%1."/>
      <w:lvlJc w:val="left"/>
      <w:pPr>
        <w:ind w:left="740" w:hanging="360"/>
      </w:pPr>
      <w:rPr>
        <w:rFonts w:hint="default"/>
      </w:rPr>
    </w:lvl>
    <w:lvl w:ilvl="1" w:tplc="08090019" w:tentative="1">
      <w:start w:val="1"/>
      <w:numFmt w:val="lowerLetter"/>
      <w:lvlText w:val="%2."/>
      <w:lvlJc w:val="left"/>
      <w:pPr>
        <w:ind w:left="1460" w:hanging="360"/>
      </w:pPr>
    </w:lvl>
    <w:lvl w:ilvl="2" w:tplc="0809001B" w:tentative="1">
      <w:start w:val="1"/>
      <w:numFmt w:val="lowerRoman"/>
      <w:lvlText w:val="%3."/>
      <w:lvlJc w:val="right"/>
      <w:pPr>
        <w:ind w:left="2180" w:hanging="180"/>
      </w:pPr>
    </w:lvl>
    <w:lvl w:ilvl="3" w:tplc="0809000F" w:tentative="1">
      <w:start w:val="1"/>
      <w:numFmt w:val="decimal"/>
      <w:lvlText w:val="%4."/>
      <w:lvlJc w:val="left"/>
      <w:pPr>
        <w:ind w:left="2900" w:hanging="360"/>
      </w:pPr>
    </w:lvl>
    <w:lvl w:ilvl="4" w:tplc="08090019" w:tentative="1">
      <w:start w:val="1"/>
      <w:numFmt w:val="lowerLetter"/>
      <w:lvlText w:val="%5."/>
      <w:lvlJc w:val="left"/>
      <w:pPr>
        <w:ind w:left="3620" w:hanging="360"/>
      </w:pPr>
    </w:lvl>
    <w:lvl w:ilvl="5" w:tplc="0809001B" w:tentative="1">
      <w:start w:val="1"/>
      <w:numFmt w:val="lowerRoman"/>
      <w:lvlText w:val="%6."/>
      <w:lvlJc w:val="right"/>
      <w:pPr>
        <w:ind w:left="4340" w:hanging="180"/>
      </w:pPr>
    </w:lvl>
    <w:lvl w:ilvl="6" w:tplc="0809000F" w:tentative="1">
      <w:start w:val="1"/>
      <w:numFmt w:val="decimal"/>
      <w:lvlText w:val="%7."/>
      <w:lvlJc w:val="left"/>
      <w:pPr>
        <w:ind w:left="5060" w:hanging="360"/>
      </w:pPr>
    </w:lvl>
    <w:lvl w:ilvl="7" w:tplc="08090019" w:tentative="1">
      <w:start w:val="1"/>
      <w:numFmt w:val="lowerLetter"/>
      <w:lvlText w:val="%8."/>
      <w:lvlJc w:val="left"/>
      <w:pPr>
        <w:ind w:left="5780" w:hanging="360"/>
      </w:pPr>
    </w:lvl>
    <w:lvl w:ilvl="8" w:tplc="0809001B" w:tentative="1">
      <w:start w:val="1"/>
      <w:numFmt w:val="lowerRoman"/>
      <w:lvlText w:val="%9."/>
      <w:lvlJc w:val="right"/>
      <w:pPr>
        <w:ind w:left="6500" w:hanging="180"/>
      </w:pPr>
    </w:lvl>
  </w:abstractNum>
  <w:abstractNum w:abstractNumId="62" w15:restartNumberingAfterBreak="0">
    <w:nsid w:val="35801CCC"/>
    <w:multiLevelType w:val="multilevel"/>
    <w:tmpl w:val="FDB4AB9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3" w15:restartNumberingAfterBreak="0">
    <w:nsid w:val="35F12D2E"/>
    <w:multiLevelType w:val="hybridMultilevel"/>
    <w:tmpl w:val="537C1754"/>
    <w:lvl w:ilvl="0" w:tplc="18605924">
      <w:numFmt w:val="bullet"/>
      <w:lvlText w:val="•"/>
      <w:lvlJc w:val="left"/>
      <w:pPr>
        <w:ind w:left="3851" w:hanging="720"/>
      </w:pPr>
      <w:rPr>
        <w:rFonts w:ascii="Calibri" w:eastAsia="Times New Roman" w:hAnsi="Calibri" w:cs="Calibri" w:hint="default"/>
      </w:rPr>
    </w:lvl>
    <w:lvl w:ilvl="1" w:tplc="04080003">
      <w:start w:val="1"/>
      <w:numFmt w:val="bullet"/>
      <w:lvlText w:val="o"/>
      <w:lvlJc w:val="left"/>
      <w:pPr>
        <w:ind w:left="4211" w:hanging="360"/>
      </w:pPr>
      <w:rPr>
        <w:rFonts w:ascii="Courier New" w:hAnsi="Courier New" w:cs="Courier New" w:hint="default"/>
      </w:rPr>
    </w:lvl>
    <w:lvl w:ilvl="2" w:tplc="04080005">
      <w:start w:val="1"/>
      <w:numFmt w:val="bullet"/>
      <w:lvlText w:val=""/>
      <w:lvlJc w:val="left"/>
      <w:pPr>
        <w:ind w:left="4931" w:hanging="360"/>
      </w:pPr>
      <w:rPr>
        <w:rFonts w:ascii="Wingdings" w:hAnsi="Wingdings" w:hint="default"/>
      </w:rPr>
    </w:lvl>
    <w:lvl w:ilvl="3" w:tplc="04080001">
      <w:start w:val="1"/>
      <w:numFmt w:val="bullet"/>
      <w:lvlText w:val=""/>
      <w:lvlJc w:val="left"/>
      <w:pPr>
        <w:ind w:left="5651" w:hanging="360"/>
      </w:pPr>
      <w:rPr>
        <w:rFonts w:ascii="Symbol" w:hAnsi="Symbol" w:hint="default"/>
      </w:rPr>
    </w:lvl>
    <w:lvl w:ilvl="4" w:tplc="77A80B80">
      <w:numFmt w:val="bullet"/>
      <w:lvlText w:val="-"/>
      <w:lvlJc w:val="left"/>
      <w:pPr>
        <w:ind w:left="6731" w:hanging="720"/>
      </w:pPr>
      <w:rPr>
        <w:rFonts w:ascii="Calibri" w:eastAsia="Times New Roman" w:hAnsi="Calibri" w:cs="Calibri" w:hint="default"/>
      </w:rPr>
    </w:lvl>
    <w:lvl w:ilvl="5" w:tplc="04080005" w:tentative="1">
      <w:start w:val="1"/>
      <w:numFmt w:val="bullet"/>
      <w:lvlText w:val=""/>
      <w:lvlJc w:val="left"/>
      <w:pPr>
        <w:ind w:left="7091" w:hanging="360"/>
      </w:pPr>
      <w:rPr>
        <w:rFonts w:ascii="Wingdings" w:hAnsi="Wingdings" w:hint="default"/>
      </w:rPr>
    </w:lvl>
    <w:lvl w:ilvl="6" w:tplc="04080001" w:tentative="1">
      <w:start w:val="1"/>
      <w:numFmt w:val="bullet"/>
      <w:lvlText w:val=""/>
      <w:lvlJc w:val="left"/>
      <w:pPr>
        <w:ind w:left="7811" w:hanging="360"/>
      </w:pPr>
      <w:rPr>
        <w:rFonts w:ascii="Symbol" w:hAnsi="Symbol" w:hint="default"/>
      </w:rPr>
    </w:lvl>
    <w:lvl w:ilvl="7" w:tplc="04080003" w:tentative="1">
      <w:start w:val="1"/>
      <w:numFmt w:val="bullet"/>
      <w:lvlText w:val="o"/>
      <w:lvlJc w:val="left"/>
      <w:pPr>
        <w:ind w:left="8531" w:hanging="360"/>
      </w:pPr>
      <w:rPr>
        <w:rFonts w:ascii="Courier New" w:hAnsi="Courier New" w:cs="Courier New" w:hint="default"/>
      </w:rPr>
    </w:lvl>
    <w:lvl w:ilvl="8" w:tplc="04080005" w:tentative="1">
      <w:start w:val="1"/>
      <w:numFmt w:val="bullet"/>
      <w:lvlText w:val=""/>
      <w:lvlJc w:val="left"/>
      <w:pPr>
        <w:ind w:left="9251" w:hanging="360"/>
      </w:pPr>
      <w:rPr>
        <w:rFonts w:ascii="Wingdings" w:hAnsi="Wingdings" w:hint="default"/>
      </w:rPr>
    </w:lvl>
  </w:abstractNum>
  <w:abstractNum w:abstractNumId="64" w15:restartNumberingAfterBreak="0">
    <w:nsid w:val="36E07429"/>
    <w:multiLevelType w:val="multilevel"/>
    <w:tmpl w:val="3334AD20"/>
    <w:styleLink w:val="Style4"/>
    <w:lvl w:ilvl="0">
      <w:start w:val="1"/>
      <w:numFmt w:val="decimal"/>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i w:val="0"/>
        <w:color w:val="auto"/>
      </w:rPr>
    </w:lvl>
    <w:lvl w:ilvl="3">
      <w:start w:val="1"/>
      <w:numFmt w:val="decimal"/>
      <w:lvlText w:val="%1.%2.%3.%4"/>
      <w:lvlJc w:val="left"/>
      <w:pPr>
        <w:ind w:left="864" w:hanging="864"/>
      </w:pPr>
      <w:rPr>
        <w:rFonts w:hint="default"/>
        <w:b/>
      </w:rPr>
    </w:lvl>
    <w:lvl w:ilvl="4">
      <w:start w:val="1"/>
      <w:numFmt w:val="decimal"/>
      <w:lvlText w:val="%1.%2.%3.%4.%5"/>
      <w:lvlJc w:val="left"/>
      <w:pPr>
        <w:ind w:left="1008" w:hanging="1008"/>
      </w:pPr>
      <w:rPr>
        <w:rFonts w:hint="default"/>
        <w:b/>
        <w:u w:val="single"/>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5" w15:restartNumberingAfterBreak="0">
    <w:nsid w:val="38C06CB2"/>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6" w15:restartNumberingAfterBreak="0">
    <w:nsid w:val="3B600959"/>
    <w:multiLevelType w:val="hybridMultilevel"/>
    <w:tmpl w:val="7510850C"/>
    <w:lvl w:ilvl="0" w:tplc="0DD05B70">
      <w:numFmt w:val="bullet"/>
      <w:lvlText w:val="•"/>
      <w:lvlJc w:val="left"/>
      <w:pPr>
        <w:ind w:left="720" w:hanging="720"/>
      </w:pPr>
      <w:rPr>
        <w:rFonts w:ascii="Calibri" w:eastAsia="Times New Roman" w:hAnsi="Calibri" w:cs="Calibri"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67" w15:restartNumberingAfterBreak="0">
    <w:nsid w:val="3B840606"/>
    <w:multiLevelType w:val="hybridMultilevel"/>
    <w:tmpl w:val="CEBCBA94"/>
    <w:lvl w:ilvl="0" w:tplc="3CB2E2FC">
      <w:start w:val="1"/>
      <w:numFmt w:val="decimal"/>
      <w:lvlText w:val="1.1.1.%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8" w15:restartNumberingAfterBreak="0">
    <w:nsid w:val="3E1F5F73"/>
    <w:multiLevelType w:val="multilevel"/>
    <w:tmpl w:val="888A87DE"/>
    <w:lvl w:ilvl="0">
      <w:start w:val="1"/>
      <w:numFmt w:val="upperRoman"/>
      <w:lvlText w:val="%1."/>
      <w:lvlJc w:val="right"/>
      <w:pPr>
        <w:tabs>
          <w:tab w:val="num" w:pos="720"/>
        </w:tabs>
        <w:ind w:left="720" w:hanging="180"/>
      </w:pPr>
      <w:rPr>
        <w:rFonts w:cs="Times New Roman" w:hint="default"/>
      </w:rPr>
    </w:lvl>
    <w:lvl w:ilvl="1">
      <w:start w:val="4"/>
      <w:numFmt w:val="decimal"/>
      <w:isLgl/>
      <w:lvlText w:val="%1.%2."/>
      <w:lvlJc w:val="left"/>
      <w:pPr>
        <w:ind w:left="1275" w:hanging="735"/>
      </w:pPr>
      <w:rPr>
        <w:rFonts w:cs="Arial" w:hint="default"/>
        <w:color w:val="auto"/>
      </w:rPr>
    </w:lvl>
    <w:lvl w:ilvl="2">
      <w:start w:val="2"/>
      <w:numFmt w:val="decimal"/>
      <w:isLgl/>
      <w:lvlText w:val="%1.%2.%3."/>
      <w:lvlJc w:val="left"/>
      <w:pPr>
        <w:ind w:left="1275" w:hanging="735"/>
      </w:pPr>
      <w:rPr>
        <w:rFonts w:cs="Arial" w:hint="default"/>
        <w:color w:val="auto"/>
      </w:rPr>
    </w:lvl>
    <w:lvl w:ilvl="3">
      <w:start w:val="1"/>
      <w:numFmt w:val="decimal"/>
      <w:isLgl/>
      <w:lvlText w:val="%1.%2.%3.%4."/>
      <w:lvlJc w:val="left"/>
      <w:pPr>
        <w:ind w:left="1275" w:hanging="735"/>
      </w:pPr>
    </w:lvl>
    <w:lvl w:ilvl="4">
      <w:start w:val="1"/>
      <w:numFmt w:val="decimal"/>
      <w:isLgl/>
      <w:lvlText w:val="%1.%2.%3.%4.%5."/>
      <w:lvlJc w:val="left"/>
      <w:pPr>
        <w:ind w:left="1620" w:hanging="1080"/>
      </w:pPr>
      <w:rPr>
        <w:rFonts w:cs="Arial" w:hint="default"/>
        <w:color w:val="auto"/>
      </w:rPr>
    </w:lvl>
    <w:lvl w:ilvl="5">
      <w:start w:val="1"/>
      <w:numFmt w:val="decimal"/>
      <w:isLgl/>
      <w:lvlText w:val="%1.%2.%3.%4.%5.%6."/>
      <w:lvlJc w:val="left"/>
      <w:pPr>
        <w:ind w:left="1620" w:hanging="1080"/>
      </w:pPr>
      <w:rPr>
        <w:rFonts w:cs="Arial" w:hint="default"/>
        <w:color w:val="auto"/>
      </w:rPr>
    </w:lvl>
    <w:lvl w:ilvl="6">
      <w:start w:val="1"/>
      <w:numFmt w:val="decimal"/>
      <w:isLgl/>
      <w:lvlText w:val="%1.%2.%3.%4.%5.%6.%7."/>
      <w:lvlJc w:val="left"/>
      <w:pPr>
        <w:ind w:left="1980" w:hanging="1440"/>
      </w:pPr>
      <w:rPr>
        <w:rFonts w:cs="Arial" w:hint="default"/>
        <w:color w:val="auto"/>
      </w:rPr>
    </w:lvl>
    <w:lvl w:ilvl="7">
      <w:start w:val="1"/>
      <w:numFmt w:val="decimal"/>
      <w:isLgl/>
      <w:lvlText w:val="%1.%2.%3.%4.%5.%6.%7.%8."/>
      <w:lvlJc w:val="left"/>
      <w:pPr>
        <w:ind w:left="1980" w:hanging="1440"/>
      </w:pPr>
      <w:rPr>
        <w:rFonts w:cs="Arial" w:hint="default"/>
        <w:color w:val="auto"/>
      </w:rPr>
    </w:lvl>
    <w:lvl w:ilvl="8">
      <w:start w:val="1"/>
      <w:numFmt w:val="decimal"/>
      <w:isLgl/>
      <w:lvlText w:val="%1.%2.%3.%4.%5.%6.%7.%8.%9."/>
      <w:lvlJc w:val="left"/>
      <w:pPr>
        <w:ind w:left="2340" w:hanging="1800"/>
      </w:pPr>
      <w:rPr>
        <w:rFonts w:cs="Arial" w:hint="default"/>
        <w:color w:val="auto"/>
      </w:rPr>
    </w:lvl>
  </w:abstractNum>
  <w:abstractNum w:abstractNumId="69" w15:restartNumberingAfterBreak="0">
    <w:nsid w:val="40C5048D"/>
    <w:multiLevelType w:val="multilevel"/>
    <w:tmpl w:val="452CF5B4"/>
    <w:lvl w:ilvl="0">
      <w:start w:val="1"/>
      <w:numFmt w:val="decimal"/>
      <w:lvlText w:val="%1."/>
      <w:lvlJc w:val="left"/>
      <w:pPr>
        <w:ind w:left="720" w:hanging="720"/>
      </w:pPr>
      <w:rPr>
        <w:rFonts w:hint="default"/>
      </w:rPr>
    </w:lvl>
    <w:lvl w:ilvl="1">
      <w:start w:val="1"/>
      <w:numFmt w:val="decimal"/>
      <w:isLgl/>
      <w:lvlText w:val="%1.%2."/>
      <w:lvlJc w:val="left"/>
      <w:pPr>
        <w:ind w:left="1080" w:hanging="720"/>
      </w:pPr>
      <w:rPr>
        <w:rFonts w:hint="default"/>
      </w:rPr>
    </w:lvl>
    <w:lvl w:ilvl="2">
      <w:start w:val="1"/>
      <w:numFmt w:val="decimal"/>
      <w:lvlText w:val="%3."/>
      <w:lvlJc w:val="left"/>
      <w:pPr>
        <w:ind w:left="1800" w:hanging="108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880" w:hanging="1440"/>
      </w:pPr>
      <w:rPr>
        <w:rFonts w:hint="default"/>
      </w:rPr>
    </w:lvl>
    <w:lvl w:ilvl="5">
      <w:start w:val="1"/>
      <w:numFmt w:val="decimal"/>
      <w:isLgl/>
      <w:lvlText w:val="%1.%2.%3.%4.%5.%6."/>
      <w:lvlJc w:val="left"/>
      <w:pPr>
        <w:ind w:left="3600" w:hanging="1800"/>
      </w:pPr>
      <w:rPr>
        <w:rFonts w:hint="default"/>
      </w:rPr>
    </w:lvl>
    <w:lvl w:ilvl="6">
      <w:start w:val="1"/>
      <w:numFmt w:val="decimal"/>
      <w:isLgl/>
      <w:lvlText w:val="%1.%2.%3.%4.%5.%6.%7."/>
      <w:lvlJc w:val="left"/>
      <w:pPr>
        <w:ind w:left="3960" w:hanging="1800"/>
      </w:pPr>
      <w:rPr>
        <w:rFonts w:hint="default"/>
      </w:rPr>
    </w:lvl>
    <w:lvl w:ilvl="7">
      <w:start w:val="1"/>
      <w:numFmt w:val="decimal"/>
      <w:isLgl/>
      <w:lvlText w:val="%1.%2.%3.%4.%5.%6.%7.%8."/>
      <w:lvlJc w:val="left"/>
      <w:pPr>
        <w:ind w:left="4680" w:hanging="2160"/>
      </w:pPr>
      <w:rPr>
        <w:rFonts w:hint="default"/>
      </w:rPr>
    </w:lvl>
    <w:lvl w:ilvl="8">
      <w:start w:val="1"/>
      <w:numFmt w:val="decimal"/>
      <w:isLgl/>
      <w:lvlText w:val="%1.%2.%3.%4.%5.%6.%7.%8.%9."/>
      <w:lvlJc w:val="left"/>
      <w:pPr>
        <w:ind w:left="5400" w:hanging="2520"/>
      </w:pPr>
      <w:rPr>
        <w:rFonts w:hint="default"/>
      </w:rPr>
    </w:lvl>
  </w:abstractNum>
  <w:abstractNum w:abstractNumId="70" w15:restartNumberingAfterBreak="0">
    <w:nsid w:val="412C741B"/>
    <w:multiLevelType w:val="hybridMultilevel"/>
    <w:tmpl w:val="2040B2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1" w15:restartNumberingAfterBreak="0">
    <w:nsid w:val="41453958"/>
    <w:multiLevelType w:val="hybridMultilevel"/>
    <w:tmpl w:val="E95022DE"/>
    <w:lvl w:ilvl="0" w:tplc="5C4E883E">
      <w:start w:val="1"/>
      <w:numFmt w:val="bullet"/>
      <w:lvlText w:val="-"/>
      <w:lvlJc w:val="left"/>
      <w:pPr>
        <w:ind w:left="720" w:hanging="360"/>
      </w:pPr>
      <w:rPr>
        <w:rFonts w:ascii="Tahoma" w:hAnsi="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2" w15:restartNumberingAfterBreak="0">
    <w:nsid w:val="43462020"/>
    <w:multiLevelType w:val="hybridMultilevel"/>
    <w:tmpl w:val="33C8F36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3" w15:restartNumberingAfterBreak="0">
    <w:nsid w:val="46E639BB"/>
    <w:multiLevelType w:val="hybridMultilevel"/>
    <w:tmpl w:val="F440E6D2"/>
    <w:lvl w:ilvl="0" w:tplc="0408000F">
      <w:start w:val="1"/>
      <w:numFmt w:val="decimal"/>
      <w:lvlText w:val="%1."/>
      <w:lvlJc w:val="left"/>
      <w:pPr>
        <w:ind w:left="360" w:hanging="360"/>
      </w:pPr>
      <w:rPr>
        <w:rFonts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74" w15:restartNumberingAfterBreak="0">
    <w:nsid w:val="47AE1A30"/>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5" w15:restartNumberingAfterBreak="0">
    <w:nsid w:val="47B65DB5"/>
    <w:multiLevelType w:val="hybridMultilevel"/>
    <w:tmpl w:val="55D072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499C1800"/>
    <w:multiLevelType w:val="hybridMultilevel"/>
    <w:tmpl w:val="E1729444"/>
    <w:lvl w:ilvl="0" w:tplc="9A1A50F8">
      <w:numFmt w:val="bullet"/>
      <w:lvlText w:val="-"/>
      <w:lvlJc w:val="left"/>
      <w:pPr>
        <w:ind w:left="720" w:hanging="360"/>
      </w:pPr>
      <w:rPr>
        <w:rFonts w:ascii="Calibri" w:eastAsia="Times New Roman"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4C26BFA4">
      <w:numFmt w:val="bullet"/>
      <w:lvlText w:val="−"/>
      <w:lvlJc w:val="left"/>
      <w:pPr>
        <w:ind w:left="2160" w:hanging="360"/>
      </w:pPr>
      <w:rPr>
        <w:rFonts w:ascii="Calibri" w:eastAsia="SimSun" w:hAnsi="Calibri" w:cs="Calibri"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7" w15:restartNumberingAfterBreak="0">
    <w:nsid w:val="49C541FE"/>
    <w:multiLevelType w:val="hybridMultilevel"/>
    <w:tmpl w:val="BF40B192"/>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8" w15:restartNumberingAfterBreak="0">
    <w:nsid w:val="4A880690"/>
    <w:multiLevelType w:val="hybridMultilevel"/>
    <w:tmpl w:val="ED6CE254"/>
    <w:lvl w:ilvl="0" w:tplc="0409000F">
      <w:start w:val="1"/>
      <w:numFmt w:val="decimal"/>
      <w:lvlText w:val="%1)"/>
      <w:lvlJc w:val="left"/>
      <w:pPr>
        <w:tabs>
          <w:tab w:val="num" w:pos="567"/>
        </w:tabs>
        <w:ind w:left="567" w:hanging="34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9" w15:restartNumberingAfterBreak="0">
    <w:nsid w:val="4A904B1F"/>
    <w:multiLevelType w:val="multilevel"/>
    <w:tmpl w:val="218445CC"/>
    <w:lvl w:ilvl="0">
      <w:start w:val="1"/>
      <w:numFmt w:val="decimal"/>
      <w:lvlText w:val="%1."/>
      <w:lvlJc w:val="left"/>
      <w:pPr>
        <w:ind w:left="360" w:hanging="360"/>
      </w:pPr>
    </w:lvl>
    <w:lvl w:ilvl="1">
      <w:start w:val="1"/>
      <w:numFmt w:val="decimal"/>
      <w:isLgl/>
      <w:lvlText w:val="%1.%2"/>
      <w:lvlJc w:val="left"/>
      <w:pPr>
        <w:ind w:left="1440" w:hanging="1440"/>
      </w:pPr>
      <w:rPr>
        <w:rFonts w:hint="default"/>
      </w:rPr>
    </w:lvl>
    <w:lvl w:ilvl="2">
      <w:start w:val="7"/>
      <w:numFmt w:val="decimal"/>
      <w:isLgl/>
      <w:lvlText w:val="%1.%2.%3"/>
      <w:lvlJc w:val="left"/>
      <w:pPr>
        <w:ind w:left="1440" w:hanging="1440"/>
      </w:pPr>
      <w:rPr>
        <w:rFonts w:hint="default"/>
      </w:rPr>
    </w:lvl>
    <w:lvl w:ilvl="3">
      <w:start w:val="3"/>
      <w:numFmt w:val="decimal"/>
      <w:isLgl/>
      <w:lvlText w:val="%1.%2.%3.%4"/>
      <w:lvlJc w:val="left"/>
      <w:pPr>
        <w:ind w:left="1440" w:hanging="144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80" w15:restartNumberingAfterBreak="0">
    <w:nsid w:val="4B287419"/>
    <w:multiLevelType w:val="hybridMultilevel"/>
    <w:tmpl w:val="635A0DBA"/>
    <w:lvl w:ilvl="0" w:tplc="0408000F">
      <w:start w:val="1"/>
      <w:numFmt w:val="decimal"/>
      <w:lvlText w:val="%1."/>
      <w:lvlJc w:val="left"/>
      <w:pPr>
        <w:ind w:left="1440" w:hanging="360"/>
      </w:p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81" w15:restartNumberingAfterBreak="0">
    <w:nsid w:val="4BD85264"/>
    <w:multiLevelType w:val="multilevel"/>
    <w:tmpl w:val="1C621D4E"/>
    <w:lvl w:ilvl="0">
      <w:start w:val="1"/>
      <w:numFmt w:val="decimal"/>
      <w:lvlText w:val="%1.1"/>
      <w:lvlJc w:val="left"/>
      <w:pPr>
        <w:ind w:left="1080" w:hanging="360"/>
      </w:pPr>
      <w:rPr>
        <w:rFonts w:hint="default"/>
      </w:rPr>
    </w:lvl>
    <w:lvl w:ilvl="1">
      <w:start w:val="1"/>
      <w:numFmt w:val="decimal"/>
      <w:lvlText w:val="%1.%2."/>
      <w:lvlJc w:val="left"/>
      <w:pPr>
        <w:ind w:left="1512" w:hanging="432"/>
      </w:pPr>
      <w:rPr>
        <w:rFonts w:hint="default"/>
        <w:sz w:val="22"/>
        <w:szCs w:val="22"/>
      </w:rPr>
    </w:lvl>
    <w:lvl w:ilvl="2">
      <w:start w:val="1"/>
      <w:numFmt w:val="decimal"/>
      <w:lvlText w:val="%1.%2.%3."/>
      <w:lvlJc w:val="left"/>
      <w:pPr>
        <w:ind w:left="1944" w:hanging="504"/>
      </w:pPr>
      <w:rPr>
        <w:rFonts w:hint="default"/>
        <w:b/>
        <w:bCs w:val="0"/>
        <w:i w:val="0"/>
        <w:iCs w:val="0"/>
        <w:color w:val="auto"/>
      </w:rPr>
    </w:lvl>
    <w:lvl w:ilvl="3">
      <w:start w:val="1"/>
      <w:numFmt w:val="decimal"/>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82" w15:restartNumberingAfterBreak="0">
    <w:nsid w:val="4D015F36"/>
    <w:multiLevelType w:val="hybridMultilevel"/>
    <w:tmpl w:val="CDA60E04"/>
    <w:lvl w:ilvl="0" w:tplc="FFFFFFFF">
      <w:start w:val="1"/>
      <w:numFmt w:val="bullet"/>
      <w:lvlText w:val=""/>
      <w:lvlJc w:val="left"/>
      <w:pPr>
        <w:tabs>
          <w:tab w:val="num" w:pos="720"/>
        </w:tabs>
        <w:ind w:left="720" w:hanging="360"/>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3" w15:restartNumberingAfterBreak="0">
    <w:nsid w:val="4D2A7A1D"/>
    <w:multiLevelType w:val="multilevel"/>
    <w:tmpl w:val="B0565878"/>
    <w:lvl w:ilvl="0">
      <w:start w:val="1"/>
      <mc:AlternateContent>
        <mc:Choice Requires="w14">
          <w:numFmt w:val="custom" w:format="Α, Β, Γ, ..."/>
        </mc:Choice>
        <mc:Fallback>
          <w:numFmt w:val="decimal"/>
        </mc:Fallback>
      </mc:AlternateContent>
      <w:lvlText w:val="%1."/>
      <w:lvlJc w:val="left"/>
      <w:pPr>
        <w:ind w:left="360" w:hanging="360"/>
      </w:pPr>
      <w:rPr>
        <w:rFonts w:hint="default"/>
      </w:rPr>
    </w:lvl>
    <w:lvl w:ilvl="1">
      <w:start w:val="1"/>
      <w:numFmt w:val="decimal"/>
      <w:isLgl/>
      <w:lvlText w:val="Β.%2"/>
      <w:lvlJc w:val="left"/>
      <w:pPr>
        <w:ind w:left="3240" w:hanging="720"/>
      </w:pPr>
      <w:rPr>
        <w:rFonts w:hint="default"/>
      </w:rPr>
    </w:lvl>
    <w:lvl w:ilvl="2">
      <w:start w:val="1"/>
      <w:numFmt w:val="decimal"/>
      <w:isLgl/>
      <w:lvlText w:val="Β.%2.%3"/>
      <w:lvlJc w:val="left"/>
      <w:pPr>
        <w:ind w:left="2564" w:hanging="720"/>
      </w:pPr>
      <w:rPr>
        <w:rFonts w:hint="default"/>
      </w:rPr>
    </w:lvl>
    <w:lvl w:ilvl="3">
      <w:start w:val="1"/>
      <w:numFmt w:val="decimal"/>
      <w:isLgl/>
      <w:lvlText w:val="%1.%2.%3.%4"/>
      <w:lvlJc w:val="left"/>
      <w:pPr>
        <w:ind w:left="8640" w:hanging="1080"/>
      </w:pPr>
      <w:rPr>
        <w:rFonts w:hint="default"/>
      </w:rPr>
    </w:lvl>
    <w:lvl w:ilvl="4">
      <w:start w:val="1"/>
      <w:numFmt w:val="decimal"/>
      <w:isLgl/>
      <w:lvlText w:val="%1.%2.%3.%4.%5"/>
      <w:lvlJc w:val="left"/>
      <w:pPr>
        <w:ind w:left="11520" w:hanging="1440"/>
      </w:pPr>
      <w:rPr>
        <w:rFonts w:hint="default"/>
      </w:rPr>
    </w:lvl>
    <w:lvl w:ilvl="5">
      <w:start w:val="1"/>
      <w:numFmt w:val="decimal"/>
      <w:isLgl/>
      <w:lvlText w:val="%1.%2.%3.%4.%5.%6"/>
      <w:lvlJc w:val="left"/>
      <w:pPr>
        <w:ind w:left="14040" w:hanging="1440"/>
      </w:pPr>
      <w:rPr>
        <w:rFonts w:hint="default"/>
      </w:rPr>
    </w:lvl>
    <w:lvl w:ilvl="6">
      <w:start w:val="1"/>
      <w:numFmt w:val="decimal"/>
      <w:isLgl/>
      <w:lvlText w:val="%1.%2.%3.%4.%5.%6.%7"/>
      <w:lvlJc w:val="left"/>
      <w:pPr>
        <w:ind w:left="16920" w:hanging="1800"/>
      </w:pPr>
      <w:rPr>
        <w:rFonts w:hint="default"/>
      </w:rPr>
    </w:lvl>
    <w:lvl w:ilvl="7">
      <w:start w:val="1"/>
      <w:numFmt w:val="decimal"/>
      <w:isLgl/>
      <w:lvlText w:val="%1.%2.%3.%4.%5.%6.%7.%8"/>
      <w:lvlJc w:val="left"/>
      <w:pPr>
        <w:ind w:left="19800" w:hanging="2160"/>
      </w:pPr>
      <w:rPr>
        <w:rFonts w:hint="default"/>
      </w:rPr>
    </w:lvl>
    <w:lvl w:ilvl="8">
      <w:start w:val="1"/>
      <w:numFmt w:val="decimal"/>
      <w:isLgl/>
      <w:lvlText w:val="%1.%2.%3.%4.%5.%6.%7.%8.%9"/>
      <w:lvlJc w:val="left"/>
      <w:pPr>
        <w:ind w:left="22680" w:hanging="2520"/>
      </w:pPr>
      <w:rPr>
        <w:rFonts w:hint="default"/>
      </w:rPr>
    </w:lvl>
  </w:abstractNum>
  <w:abstractNum w:abstractNumId="84" w15:restartNumberingAfterBreak="0">
    <w:nsid w:val="4EA9751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5" w15:restartNumberingAfterBreak="0">
    <w:nsid w:val="4F261BF8"/>
    <w:multiLevelType w:val="hybridMultilevel"/>
    <w:tmpl w:val="054EEB08"/>
    <w:lvl w:ilvl="0" w:tplc="288E1694">
      <w:start w:val="56"/>
      <w:numFmt w:val="bullet"/>
      <w:lvlText w:val="-"/>
      <w:lvlJc w:val="left"/>
      <w:pPr>
        <w:ind w:left="720" w:hanging="360"/>
      </w:pPr>
      <w:rPr>
        <w:rFonts w:ascii="Tahoma" w:eastAsia="Times New Roman" w:hAnsi="Tahoma" w:cs="Tahoma" w:hint="default"/>
        <w:b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6" w15:restartNumberingAfterBreak="0">
    <w:nsid w:val="5149193A"/>
    <w:multiLevelType w:val="hybridMultilevel"/>
    <w:tmpl w:val="592422A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51562000"/>
    <w:multiLevelType w:val="hybridMultilevel"/>
    <w:tmpl w:val="D5907706"/>
    <w:lvl w:ilvl="0" w:tplc="F704D4C2">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9000F" w:tentative="1">
      <w:start w:val="1"/>
      <w:numFmt w:val="bullet"/>
      <w:lvlText w:val=""/>
      <w:lvlJc w:val="left"/>
      <w:pPr>
        <w:tabs>
          <w:tab w:val="num" w:pos="2160"/>
        </w:tabs>
        <w:ind w:left="2160" w:hanging="360"/>
      </w:pPr>
      <w:rPr>
        <w:rFonts w:ascii="Wingdings" w:hAnsi="Wingdings" w:hint="default"/>
      </w:rPr>
    </w:lvl>
    <w:lvl w:ilvl="3" w:tplc="28E65956"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8" w15:restartNumberingAfterBreak="0">
    <w:nsid w:val="520B26E3"/>
    <w:multiLevelType w:val="hybridMultilevel"/>
    <w:tmpl w:val="47307D0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15:restartNumberingAfterBreak="0">
    <w:nsid w:val="52332D9A"/>
    <w:multiLevelType w:val="hybridMultilevel"/>
    <w:tmpl w:val="BF40B192"/>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0"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1" w15:restartNumberingAfterBreak="0">
    <w:nsid w:val="53B05FF1"/>
    <w:multiLevelType w:val="hybridMultilevel"/>
    <w:tmpl w:val="E7DCA28E"/>
    <w:lvl w:ilvl="0" w:tplc="BAC25DFC">
      <w:start w:val="1"/>
      <w:numFmt w:val="bullet"/>
      <w:lvlText w:val="•"/>
      <w:lvlJc w:val="left"/>
      <w:pPr>
        <w:tabs>
          <w:tab w:val="num" w:pos="720"/>
        </w:tabs>
        <w:ind w:left="720" w:hanging="360"/>
      </w:pPr>
      <w:rPr>
        <w:rFonts w:ascii="Arial" w:hAnsi="Arial" w:hint="default"/>
      </w:rPr>
    </w:lvl>
    <w:lvl w:ilvl="1" w:tplc="ED9E5EB2" w:tentative="1">
      <w:start w:val="1"/>
      <w:numFmt w:val="bullet"/>
      <w:lvlText w:val="•"/>
      <w:lvlJc w:val="left"/>
      <w:pPr>
        <w:tabs>
          <w:tab w:val="num" w:pos="1440"/>
        </w:tabs>
        <w:ind w:left="1440" w:hanging="360"/>
      </w:pPr>
      <w:rPr>
        <w:rFonts w:ascii="Arial" w:hAnsi="Arial" w:hint="default"/>
      </w:rPr>
    </w:lvl>
    <w:lvl w:ilvl="2" w:tplc="29BA1E1A" w:tentative="1">
      <w:start w:val="1"/>
      <w:numFmt w:val="bullet"/>
      <w:lvlText w:val="•"/>
      <w:lvlJc w:val="left"/>
      <w:pPr>
        <w:tabs>
          <w:tab w:val="num" w:pos="2160"/>
        </w:tabs>
        <w:ind w:left="2160" w:hanging="360"/>
      </w:pPr>
      <w:rPr>
        <w:rFonts w:ascii="Arial" w:hAnsi="Arial" w:hint="default"/>
      </w:rPr>
    </w:lvl>
    <w:lvl w:ilvl="3" w:tplc="1BC00520" w:tentative="1">
      <w:start w:val="1"/>
      <w:numFmt w:val="bullet"/>
      <w:lvlText w:val="•"/>
      <w:lvlJc w:val="left"/>
      <w:pPr>
        <w:tabs>
          <w:tab w:val="num" w:pos="2880"/>
        </w:tabs>
        <w:ind w:left="2880" w:hanging="360"/>
      </w:pPr>
      <w:rPr>
        <w:rFonts w:ascii="Arial" w:hAnsi="Arial" w:hint="default"/>
      </w:rPr>
    </w:lvl>
    <w:lvl w:ilvl="4" w:tplc="FDF66170" w:tentative="1">
      <w:start w:val="1"/>
      <w:numFmt w:val="bullet"/>
      <w:lvlText w:val="•"/>
      <w:lvlJc w:val="left"/>
      <w:pPr>
        <w:tabs>
          <w:tab w:val="num" w:pos="3600"/>
        </w:tabs>
        <w:ind w:left="3600" w:hanging="360"/>
      </w:pPr>
      <w:rPr>
        <w:rFonts w:ascii="Arial" w:hAnsi="Arial" w:hint="default"/>
      </w:rPr>
    </w:lvl>
    <w:lvl w:ilvl="5" w:tplc="703667FC" w:tentative="1">
      <w:start w:val="1"/>
      <w:numFmt w:val="bullet"/>
      <w:lvlText w:val="•"/>
      <w:lvlJc w:val="left"/>
      <w:pPr>
        <w:tabs>
          <w:tab w:val="num" w:pos="4320"/>
        </w:tabs>
        <w:ind w:left="4320" w:hanging="360"/>
      </w:pPr>
      <w:rPr>
        <w:rFonts w:ascii="Arial" w:hAnsi="Arial" w:hint="default"/>
      </w:rPr>
    </w:lvl>
    <w:lvl w:ilvl="6" w:tplc="B4B66284" w:tentative="1">
      <w:start w:val="1"/>
      <w:numFmt w:val="bullet"/>
      <w:lvlText w:val="•"/>
      <w:lvlJc w:val="left"/>
      <w:pPr>
        <w:tabs>
          <w:tab w:val="num" w:pos="5040"/>
        </w:tabs>
        <w:ind w:left="5040" w:hanging="360"/>
      </w:pPr>
      <w:rPr>
        <w:rFonts w:ascii="Arial" w:hAnsi="Arial" w:hint="default"/>
      </w:rPr>
    </w:lvl>
    <w:lvl w:ilvl="7" w:tplc="CC5A14B8" w:tentative="1">
      <w:start w:val="1"/>
      <w:numFmt w:val="bullet"/>
      <w:lvlText w:val="•"/>
      <w:lvlJc w:val="left"/>
      <w:pPr>
        <w:tabs>
          <w:tab w:val="num" w:pos="5760"/>
        </w:tabs>
        <w:ind w:left="5760" w:hanging="360"/>
      </w:pPr>
      <w:rPr>
        <w:rFonts w:ascii="Arial" w:hAnsi="Arial" w:hint="default"/>
      </w:rPr>
    </w:lvl>
    <w:lvl w:ilvl="8" w:tplc="57EA1376" w:tentative="1">
      <w:start w:val="1"/>
      <w:numFmt w:val="bullet"/>
      <w:lvlText w:val="•"/>
      <w:lvlJc w:val="left"/>
      <w:pPr>
        <w:tabs>
          <w:tab w:val="num" w:pos="6480"/>
        </w:tabs>
        <w:ind w:left="6480" w:hanging="360"/>
      </w:pPr>
      <w:rPr>
        <w:rFonts w:ascii="Arial" w:hAnsi="Arial" w:hint="default"/>
      </w:rPr>
    </w:lvl>
  </w:abstractNum>
  <w:abstractNum w:abstractNumId="92" w15:restartNumberingAfterBreak="0">
    <w:nsid w:val="543D68DD"/>
    <w:multiLevelType w:val="hybridMultilevel"/>
    <w:tmpl w:val="7166CF84"/>
    <w:name w:val="WW8Num532"/>
    <w:lvl w:ilvl="0" w:tplc="E8EC5322">
      <w:start w:val="4"/>
      <w:numFmt w:val="decimal"/>
      <w:lvlText w:val="Π%1."/>
      <w:lvlJc w:val="left"/>
      <w:pPr>
        <w:tabs>
          <w:tab w:val="num" w:pos="567"/>
        </w:tabs>
        <w:ind w:left="567" w:hanging="567"/>
      </w:pPr>
      <w:rPr>
        <w:rFonts w:cs="Times New Roman"/>
        <w:b w:val="0"/>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93" w15:restartNumberingAfterBreak="0">
    <w:nsid w:val="54FC04BF"/>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4" w15:restartNumberingAfterBreak="0">
    <w:nsid w:val="55BE2312"/>
    <w:multiLevelType w:val="hybridMultilevel"/>
    <w:tmpl w:val="3F109256"/>
    <w:lvl w:ilvl="0" w:tplc="BD003126">
      <w:start w:val="1"/>
      <w:numFmt w:val="upperRoman"/>
      <w:lvlText w:val="%1."/>
      <w:lvlJc w:val="right"/>
      <w:pPr>
        <w:ind w:left="1077" w:hanging="360"/>
      </w:pPr>
      <w:rPr>
        <w:rFonts w:hint="default"/>
      </w:rPr>
    </w:lvl>
    <w:lvl w:ilvl="1" w:tplc="04080019" w:tentative="1">
      <w:start w:val="1"/>
      <w:numFmt w:val="lowerLetter"/>
      <w:lvlText w:val="%2."/>
      <w:lvlJc w:val="left"/>
      <w:pPr>
        <w:ind w:left="1797" w:hanging="360"/>
      </w:pPr>
    </w:lvl>
    <w:lvl w:ilvl="2" w:tplc="0408001B" w:tentative="1">
      <w:start w:val="1"/>
      <w:numFmt w:val="lowerRoman"/>
      <w:lvlText w:val="%3."/>
      <w:lvlJc w:val="right"/>
      <w:pPr>
        <w:ind w:left="2517" w:hanging="180"/>
      </w:pPr>
    </w:lvl>
    <w:lvl w:ilvl="3" w:tplc="0408000F" w:tentative="1">
      <w:start w:val="1"/>
      <w:numFmt w:val="decimal"/>
      <w:lvlText w:val="%4."/>
      <w:lvlJc w:val="left"/>
      <w:pPr>
        <w:ind w:left="3237" w:hanging="360"/>
      </w:pPr>
    </w:lvl>
    <w:lvl w:ilvl="4" w:tplc="04080019" w:tentative="1">
      <w:start w:val="1"/>
      <w:numFmt w:val="lowerLetter"/>
      <w:lvlText w:val="%5."/>
      <w:lvlJc w:val="left"/>
      <w:pPr>
        <w:ind w:left="3957" w:hanging="360"/>
      </w:pPr>
    </w:lvl>
    <w:lvl w:ilvl="5" w:tplc="0408001B" w:tentative="1">
      <w:start w:val="1"/>
      <w:numFmt w:val="lowerRoman"/>
      <w:lvlText w:val="%6."/>
      <w:lvlJc w:val="right"/>
      <w:pPr>
        <w:ind w:left="4677" w:hanging="180"/>
      </w:pPr>
    </w:lvl>
    <w:lvl w:ilvl="6" w:tplc="0408000F" w:tentative="1">
      <w:start w:val="1"/>
      <w:numFmt w:val="decimal"/>
      <w:lvlText w:val="%7."/>
      <w:lvlJc w:val="left"/>
      <w:pPr>
        <w:ind w:left="5397" w:hanging="360"/>
      </w:pPr>
    </w:lvl>
    <w:lvl w:ilvl="7" w:tplc="04080019" w:tentative="1">
      <w:start w:val="1"/>
      <w:numFmt w:val="lowerLetter"/>
      <w:lvlText w:val="%8."/>
      <w:lvlJc w:val="left"/>
      <w:pPr>
        <w:ind w:left="6117" w:hanging="360"/>
      </w:pPr>
    </w:lvl>
    <w:lvl w:ilvl="8" w:tplc="0408001B" w:tentative="1">
      <w:start w:val="1"/>
      <w:numFmt w:val="lowerRoman"/>
      <w:lvlText w:val="%9."/>
      <w:lvlJc w:val="right"/>
      <w:pPr>
        <w:ind w:left="6837" w:hanging="180"/>
      </w:pPr>
    </w:lvl>
  </w:abstractNum>
  <w:abstractNum w:abstractNumId="95" w15:restartNumberingAfterBreak="0">
    <w:nsid w:val="583069D7"/>
    <w:multiLevelType w:val="hybridMultilevel"/>
    <w:tmpl w:val="7068A352"/>
    <w:lvl w:ilvl="0" w:tplc="2E5CDA30">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6" w15:restartNumberingAfterBreak="0">
    <w:nsid w:val="59EF75F0"/>
    <w:multiLevelType w:val="hybridMultilevel"/>
    <w:tmpl w:val="79703CC2"/>
    <w:lvl w:ilvl="0" w:tplc="5C4E883E">
      <w:start w:val="1"/>
      <w:numFmt w:val="bullet"/>
      <w:lvlText w:val="-"/>
      <w:lvlJc w:val="left"/>
      <w:pPr>
        <w:ind w:left="360" w:hanging="360"/>
      </w:pPr>
      <w:rPr>
        <w:rFonts w:ascii="Tahoma" w:hAnsi="Tahoma"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7" w15:restartNumberingAfterBreak="0">
    <w:nsid w:val="5CC11B65"/>
    <w:multiLevelType w:val="hybridMultilevel"/>
    <w:tmpl w:val="4EC2FF82"/>
    <w:lvl w:ilvl="0" w:tplc="0408000F">
      <w:start w:val="1"/>
      <w:numFmt w:val="decimal"/>
      <w:lvlText w:val="%1."/>
      <w:lvlJc w:val="left"/>
      <w:pPr>
        <w:ind w:left="1260" w:hanging="360"/>
      </w:pPr>
    </w:lvl>
    <w:lvl w:ilvl="1" w:tplc="04080019" w:tentative="1">
      <w:start w:val="1"/>
      <w:numFmt w:val="lowerLetter"/>
      <w:lvlText w:val="%2."/>
      <w:lvlJc w:val="left"/>
      <w:pPr>
        <w:ind w:left="1980" w:hanging="360"/>
      </w:pPr>
    </w:lvl>
    <w:lvl w:ilvl="2" w:tplc="0408001B" w:tentative="1">
      <w:start w:val="1"/>
      <w:numFmt w:val="lowerRoman"/>
      <w:lvlText w:val="%3."/>
      <w:lvlJc w:val="right"/>
      <w:pPr>
        <w:ind w:left="2700" w:hanging="180"/>
      </w:pPr>
    </w:lvl>
    <w:lvl w:ilvl="3" w:tplc="0408000F">
      <w:start w:val="1"/>
      <w:numFmt w:val="decimal"/>
      <w:lvlText w:val="%4."/>
      <w:lvlJc w:val="left"/>
      <w:pPr>
        <w:ind w:left="3420" w:hanging="360"/>
      </w:pPr>
    </w:lvl>
    <w:lvl w:ilvl="4" w:tplc="04080019" w:tentative="1">
      <w:start w:val="1"/>
      <w:numFmt w:val="lowerLetter"/>
      <w:lvlText w:val="%5."/>
      <w:lvlJc w:val="left"/>
      <w:pPr>
        <w:ind w:left="4140" w:hanging="360"/>
      </w:pPr>
    </w:lvl>
    <w:lvl w:ilvl="5" w:tplc="0408001B" w:tentative="1">
      <w:start w:val="1"/>
      <w:numFmt w:val="lowerRoman"/>
      <w:lvlText w:val="%6."/>
      <w:lvlJc w:val="right"/>
      <w:pPr>
        <w:ind w:left="4860" w:hanging="180"/>
      </w:pPr>
    </w:lvl>
    <w:lvl w:ilvl="6" w:tplc="0408000F" w:tentative="1">
      <w:start w:val="1"/>
      <w:numFmt w:val="decimal"/>
      <w:lvlText w:val="%7."/>
      <w:lvlJc w:val="left"/>
      <w:pPr>
        <w:ind w:left="5580" w:hanging="360"/>
      </w:pPr>
    </w:lvl>
    <w:lvl w:ilvl="7" w:tplc="04080019" w:tentative="1">
      <w:start w:val="1"/>
      <w:numFmt w:val="lowerLetter"/>
      <w:lvlText w:val="%8."/>
      <w:lvlJc w:val="left"/>
      <w:pPr>
        <w:ind w:left="6300" w:hanging="360"/>
      </w:pPr>
    </w:lvl>
    <w:lvl w:ilvl="8" w:tplc="0408001B" w:tentative="1">
      <w:start w:val="1"/>
      <w:numFmt w:val="lowerRoman"/>
      <w:lvlText w:val="%9."/>
      <w:lvlJc w:val="right"/>
      <w:pPr>
        <w:ind w:left="7020" w:hanging="180"/>
      </w:pPr>
    </w:lvl>
  </w:abstractNum>
  <w:abstractNum w:abstractNumId="98" w15:restartNumberingAfterBreak="0">
    <w:nsid w:val="5DC04635"/>
    <w:multiLevelType w:val="hybridMultilevel"/>
    <w:tmpl w:val="477258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5E036A87"/>
    <w:multiLevelType w:val="hybridMultilevel"/>
    <w:tmpl w:val="229AD4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5E6C25EE"/>
    <w:multiLevelType w:val="hybridMultilevel"/>
    <w:tmpl w:val="CDF020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1" w15:restartNumberingAfterBreak="0">
    <w:nsid w:val="5F7A294C"/>
    <w:multiLevelType w:val="hybridMultilevel"/>
    <w:tmpl w:val="0832A9BE"/>
    <w:lvl w:ilvl="0" w:tplc="5A74A0C4">
      <w:start w:val="1"/>
      <w:numFmt w:val="bullet"/>
      <w:lvlText w:val=""/>
      <w:lvlJc w:val="left"/>
      <w:pPr>
        <w:ind w:left="720" w:hanging="360"/>
      </w:pPr>
      <w:rPr>
        <w:rFonts w:ascii="Symbol" w:hAnsi="Symbol" w:hint="default"/>
      </w:rPr>
    </w:lvl>
    <w:lvl w:ilvl="1" w:tplc="1040AA4C" w:tentative="1">
      <w:start w:val="1"/>
      <w:numFmt w:val="bullet"/>
      <w:lvlText w:val="o"/>
      <w:lvlJc w:val="left"/>
      <w:pPr>
        <w:ind w:left="1440" w:hanging="360"/>
      </w:pPr>
      <w:rPr>
        <w:rFonts w:ascii="Courier New" w:hAnsi="Courier New" w:cs="Courier New" w:hint="default"/>
      </w:rPr>
    </w:lvl>
    <w:lvl w:ilvl="2" w:tplc="D924E862" w:tentative="1">
      <w:start w:val="1"/>
      <w:numFmt w:val="bullet"/>
      <w:lvlText w:val=""/>
      <w:lvlJc w:val="left"/>
      <w:pPr>
        <w:ind w:left="2160" w:hanging="360"/>
      </w:pPr>
      <w:rPr>
        <w:rFonts w:ascii="Wingdings" w:hAnsi="Wingdings" w:hint="default"/>
      </w:rPr>
    </w:lvl>
    <w:lvl w:ilvl="3" w:tplc="9B5240AE" w:tentative="1">
      <w:start w:val="1"/>
      <w:numFmt w:val="bullet"/>
      <w:lvlText w:val=""/>
      <w:lvlJc w:val="left"/>
      <w:pPr>
        <w:ind w:left="2880" w:hanging="360"/>
      </w:pPr>
      <w:rPr>
        <w:rFonts w:ascii="Symbol" w:hAnsi="Symbol" w:hint="default"/>
      </w:rPr>
    </w:lvl>
    <w:lvl w:ilvl="4" w:tplc="B85885A6" w:tentative="1">
      <w:start w:val="1"/>
      <w:numFmt w:val="bullet"/>
      <w:lvlText w:val="o"/>
      <w:lvlJc w:val="left"/>
      <w:pPr>
        <w:ind w:left="3600" w:hanging="360"/>
      </w:pPr>
      <w:rPr>
        <w:rFonts w:ascii="Courier New" w:hAnsi="Courier New" w:cs="Courier New" w:hint="default"/>
      </w:rPr>
    </w:lvl>
    <w:lvl w:ilvl="5" w:tplc="982EAE9A" w:tentative="1">
      <w:start w:val="1"/>
      <w:numFmt w:val="bullet"/>
      <w:lvlText w:val=""/>
      <w:lvlJc w:val="left"/>
      <w:pPr>
        <w:ind w:left="4320" w:hanging="360"/>
      </w:pPr>
      <w:rPr>
        <w:rFonts w:ascii="Wingdings" w:hAnsi="Wingdings" w:hint="default"/>
      </w:rPr>
    </w:lvl>
    <w:lvl w:ilvl="6" w:tplc="CF626DCA" w:tentative="1">
      <w:start w:val="1"/>
      <w:numFmt w:val="bullet"/>
      <w:lvlText w:val=""/>
      <w:lvlJc w:val="left"/>
      <w:pPr>
        <w:ind w:left="5040" w:hanging="360"/>
      </w:pPr>
      <w:rPr>
        <w:rFonts w:ascii="Symbol" w:hAnsi="Symbol" w:hint="default"/>
      </w:rPr>
    </w:lvl>
    <w:lvl w:ilvl="7" w:tplc="5506515C" w:tentative="1">
      <w:start w:val="1"/>
      <w:numFmt w:val="bullet"/>
      <w:lvlText w:val="o"/>
      <w:lvlJc w:val="left"/>
      <w:pPr>
        <w:ind w:left="5760" w:hanging="360"/>
      </w:pPr>
      <w:rPr>
        <w:rFonts w:ascii="Courier New" w:hAnsi="Courier New" w:cs="Courier New" w:hint="default"/>
      </w:rPr>
    </w:lvl>
    <w:lvl w:ilvl="8" w:tplc="9E5225A4" w:tentative="1">
      <w:start w:val="1"/>
      <w:numFmt w:val="bullet"/>
      <w:lvlText w:val=""/>
      <w:lvlJc w:val="left"/>
      <w:pPr>
        <w:ind w:left="6480" w:hanging="360"/>
      </w:pPr>
      <w:rPr>
        <w:rFonts w:ascii="Wingdings" w:hAnsi="Wingdings" w:hint="default"/>
      </w:rPr>
    </w:lvl>
  </w:abstractNum>
  <w:abstractNum w:abstractNumId="102" w15:restartNumberingAfterBreak="0">
    <w:nsid w:val="633E06BD"/>
    <w:multiLevelType w:val="hybridMultilevel"/>
    <w:tmpl w:val="853A99CE"/>
    <w:lvl w:ilvl="0" w:tplc="9F446150">
      <w:start w:val="1"/>
      <w:numFmt w:val="decimal"/>
      <w:lvlText w:val="7.3.%1."/>
      <w:lvlJc w:val="right"/>
      <w:pPr>
        <w:ind w:left="2433" w:hanging="360"/>
      </w:pPr>
      <w:rPr>
        <w:rFonts w:hint="default"/>
      </w:rPr>
    </w:lvl>
    <w:lvl w:ilvl="1" w:tplc="04080019" w:tentative="1">
      <w:start w:val="1"/>
      <w:numFmt w:val="lowerLetter"/>
      <w:lvlText w:val="%2."/>
      <w:lvlJc w:val="left"/>
      <w:pPr>
        <w:ind w:left="3153" w:hanging="360"/>
      </w:pPr>
    </w:lvl>
    <w:lvl w:ilvl="2" w:tplc="0408001B" w:tentative="1">
      <w:start w:val="1"/>
      <w:numFmt w:val="lowerRoman"/>
      <w:lvlText w:val="%3."/>
      <w:lvlJc w:val="right"/>
      <w:pPr>
        <w:ind w:left="3873" w:hanging="180"/>
      </w:pPr>
    </w:lvl>
    <w:lvl w:ilvl="3" w:tplc="0408000F" w:tentative="1">
      <w:start w:val="1"/>
      <w:numFmt w:val="decimal"/>
      <w:lvlText w:val="%4."/>
      <w:lvlJc w:val="left"/>
      <w:pPr>
        <w:ind w:left="4593" w:hanging="360"/>
      </w:pPr>
    </w:lvl>
    <w:lvl w:ilvl="4" w:tplc="04080019" w:tentative="1">
      <w:start w:val="1"/>
      <w:numFmt w:val="lowerLetter"/>
      <w:lvlText w:val="%5."/>
      <w:lvlJc w:val="left"/>
      <w:pPr>
        <w:ind w:left="5313" w:hanging="360"/>
      </w:pPr>
    </w:lvl>
    <w:lvl w:ilvl="5" w:tplc="0408001B" w:tentative="1">
      <w:start w:val="1"/>
      <w:numFmt w:val="lowerRoman"/>
      <w:lvlText w:val="%6."/>
      <w:lvlJc w:val="right"/>
      <w:pPr>
        <w:ind w:left="6033" w:hanging="180"/>
      </w:pPr>
    </w:lvl>
    <w:lvl w:ilvl="6" w:tplc="0408000F" w:tentative="1">
      <w:start w:val="1"/>
      <w:numFmt w:val="decimal"/>
      <w:lvlText w:val="%7."/>
      <w:lvlJc w:val="left"/>
      <w:pPr>
        <w:ind w:left="6753" w:hanging="360"/>
      </w:pPr>
    </w:lvl>
    <w:lvl w:ilvl="7" w:tplc="04080019" w:tentative="1">
      <w:start w:val="1"/>
      <w:numFmt w:val="lowerLetter"/>
      <w:lvlText w:val="%8."/>
      <w:lvlJc w:val="left"/>
      <w:pPr>
        <w:ind w:left="7473" w:hanging="360"/>
      </w:pPr>
    </w:lvl>
    <w:lvl w:ilvl="8" w:tplc="0408001B" w:tentative="1">
      <w:start w:val="1"/>
      <w:numFmt w:val="lowerRoman"/>
      <w:lvlText w:val="%9."/>
      <w:lvlJc w:val="right"/>
      <w:pPr>
        <w:ind w:left="8193" w:hanging="180"/>
      </w:pPr>
    </w:lvl>
  </w:abstractNum>
  <w:abstractNum w:abstractNumId="103" w15:restartNumberingAfterBreak="0">
    <w:nsid w:val="63F57CD2"/>
    <w:multiLevelType w:val="hybridMultilevel"/>
    <w:tmpl w:val="9D9859C4"/>
    <w:lvl w:ilvl="0" w:tplc="9A1A50F8">
      <w:numFmt w:val="bullet"/>
      <w:lvlText w:val="-"/>
      <w:lvlJc w:val="left"/>
      <w:pPr>
        <w:ind w:left="720" w:hanging="360"/>
      </w:pPr>
      <w:rPr>
        <w:rFonts w:ascii="Calibri" w:eastAsia="Times New Roman"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4" w15:restartNumberingAfterBreak="0">
    <w:nsid w:val="640279E0"/>
    <w:multiLevelType w:val="hybridMultilevel"/>
    <w:tmpl w:val="C0983C10"/>
    <w:lvl w:ilvl="0" w:tplc="AA749726">
      <w:start w:val="1"/>
      <w:numFmt w:val="bullet"/>
      <w:lvlText w:val=""/>
      <w:lvlJc w:val="left"/>
      <w:pPr>
        <w:tabs>
          <w:tab w:val="num" w:pos="720"/>
        </w:tabs>
        <w:ind w:left="720" w:hanging="360"/>
      </w:pPr>
      <w:rPr>
        <w:rFonts w:ascii="Wingdings" w:hAnsi="Wingdings" w:hint="default"/>
      </w:rPr>
    </w:lvl>
    <w:lvl w:ilvl="1" w:tplc="14A8B3BC" w:tentative="1">
      <w:start w:val="1"/>
      <w:numFmt w:val="bullet"/>
      <w:lvlText w:val=""/>
      <w:lvlJc w:val="left"/>
      <w:pPr>
        <w:tabs>
          <w:tab w:val="num" w:pos="1440"/>
        </w:tabs>
        <w:ind w:left="1440" w:hanging="360"/>
      </w:pPr>
      <w:rPr>
        <w:rFonts w:ascii="Wingdings" w:hAnsi="Wingdings" w:hint="default"/>
      </w:rPr>
    </w:lvl>
    <w:lvl w:ilvl="2" w:tplc="D3FAAED0" w:tentative="1">
      <w:start w:val="1"/>
      <w:numFmt w:val="bullet"/>
      <w:lvlText w:val=""/>
      <w:lvlJc w:val="left"/>
      <w:pPr>
        <w:tabs>
          <w:tab w:val="num" w:pos="2160"/>
        </w:tabs>
        <w:ind w:left="2160" w:hanging="360"/>
      </w:pPr>
      <w:rPr>
        <w:rFonts w:ascii="Wingdings" w:hAnsi="Wingdings" w:hint="default"/>
      </w:rPr>
    </w:lvl>
    <w:lvl w:ilvl="3" w:tplc="F10A98DE" w:tentative="1">
      <w:start w:val="1"/>
      <w:numFmt w:val="bullet"/>
      <w:lvlText w:val=""/>
      <w:lvlJc w:val="left"/>
      <w:pPr>
        <w:tabs>
          <w:tab w:val="num" w:pos="2880"/>
        </w:tabs>
        <w:ind w:left="2880" w:hanging="360"/>
      </w:pPr>
      <w:rPr>
        <w:rFonts w:ascii="Wingdings" w:hAnsi="Wingdings" w:hint="default"/>
      </w:rPr>
    </w:lvl>
    <w:lvl w:ilvl="4" w:tplc="E5AA7044" w:tentative="1">
      <w:start w:val="1"/>
      <w:numFmt w:val="bullet"/>
      <w:lvlText w:val=""/>
      <w:lvlJc w:val="left"/>
      <w:pPr>
        <w:tabs>
          <w:tab w:val="num" w:pos="3600"/>
        </w:tabs>
        <w:ind w:left="3600" w:hanging="360"/>
      </w:pPr>
      <w:rPr>
        <w:rFonts w:ascii="Wingdings" w:hAnsi="Wingdings" w:hint="default"/>
      </w:rPr>
    </w:lvl>
    <w:lvl w:ilvl="5" w:tplc="694C0C66" w:tentative="1">
      <w:start w:val="1"/>
      <w:numFmt w:val="bullet"/>
      <w:lvlText w:val=""/>
      <w:lvlJc w:val="left"/>
      <w:pPr>
        <w:tabs>
          <w:tab w:val="num" w:pos="4320"/>
        </w:tabs>
        <w:ind w:left="4320" w:hanging="360"/>
      </w:pPr>
      <w:rPr>
        <w:rFonts w:ascii="Wingdings" w:hAnsi="Wingdings" w:hint="default"/>
      </w:rPr>
    </w:lvl>
    <w:lvl w:ilvl="6" w:tplc="07B4DC1C" w:tentative="1">
      <w:start w:val="1"/>
      <w:numFmt w:val="bullet"/>
      <w:lvlText w:val=""/>
      <w:lvlJc w:val="left"/>
      <w:pPr>
        <w:tabs>
          <w:tab w:val="num" w:pos="5040"/>
        </w:tabs>
        <w:ind w:left="5040" w:hanging="360"/>
      </w:pPr>
      <w:rPr>
        <w:rFonts w:ascii="Wingdings" w:hAnsi="Wingdings" w:hint="default"/>
      </w:rPr>
    </w:lvl>
    <w:lvl w:ilvl="7" w:tplc="C5E8D614" w:tentative="1">
      <w:start w:val="1"/>
      <w:numFmt w:val="bullet"/>
      <w:lvlText w:val=""/>
      <w:lvlJc w:val="left"/>
      <w:pPr>
        <w:tabs>
          <w:tab w:val="num" w:pos="5760"/>
        </w:tabs>
        <w:ind w:left="5760" w:hanging="360"/>
      </w:pPr>
      <w:rPr>
        <w:rFonts w:ascii="Wingdings" w:hAnsi="Wingdings" w:hint="default"/>
      </w:rPr>
    </w:lvl>
    <w:lvl w:ilvl="8" w:tplc="5978B2CA" w:tentative="1">
      <w:start w:val="1"/>
      <w:numFmt w:val="bullet"/>
      <w:lvlText w:val=""/>
      <w:lvlJc w:val="left"/>
      <w:pPr>
        <w:tabs>
          <w:tab w:val="num" w:pos="6480"/>
        </w:tabs>
        <w:ind w:left="6480" w:hanging="360"/>
      </w:pPr>
      <w:rPr>
        <w:rFonts w:ascii="Wingdings" w:hAnsi="Wingdings" w:hint="default"/>
      </w:rPr>
    </w:lvl>
  </w:abstractNum>
  <w:abstractNum w:abstractNumId="105" w15:restartNumberingAfterBreak="0">
    <w:nsid w:val="65553FA8"/>
    <w:multiLevelType w:val="multilevel"/>
    <w:tmpl w:val="0408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6" w15:restartNumberingAfterBreak="0">
    <w:nsid w:val="6582013D"/>
    <w:multiLevelType w:val="hybridMultilevel"/>
    <w:tmpl w:val="460A6F86"/>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7" w15:restartNumberingAfterBreak="0">
    <w:nsid w:val="681125D1"/>
    <w:multiLevelType w:val="hybridMultilevel"/>
    <w:tmpl w:val="0F92CA16"/>
    <w:lvl w:ilvl="0" w:tplc="FBAC9C1A">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08" w15:restartNumberingAfterBreak="0">
    <w:nsid w:val="68776A4E"/>
    <w:multiLevelType w:val="multilevel"/>
    <w:tmpl w:val="1C621D4E"/>
    <w:lvl w:ilvl="0">
      <w:start w:val="1"/>
      <w:numFmt w:val="decimal"/>
      <w:lvlText w:val="%1.1"/>
      <w:lvlJc w:val="left"/>
      <w:pPr>
        <w:ind w:left="1080" w:hanging="360"/>
      </w:pPr>
      <w:rPr>
        <w:rFonts w:hint="default"/>
      </w:rPr>
    </w:lvl>
    <w:lvl w:ilvl="1">
      <w:start w:val="1"/>
      <w:numFmt w:val="decimal"/>
      <w:lvlText w:val="%1.%2."/>
      <w:lvlJc w:val="left"/>
      <w:pPr>
        <w:ind w:left="1512" w:hanging="432"/>
      </w:pPr>
      <w:rPr>
        <w:rFonts w:hint="default"/>
        <w:sz w:val="22"/>
        <w:szCs w:val="22"/>
      </w:rPr>
    </w:lvl>
    <w:lvl w:ilvl="2">
      <w:start w:val="1"/>
      <w:numFmt w:val="decimal"/>
      <w:lvlText w:val="%1.%2.%3."/>
      <w:lvlJc w:val="left"/>
      <w:pPr>
        <w:ind w:left="1944" w:hanging="504"/>
      </w:pPr>
      <w:rPr>
        <w:rFonts w:hint="default"/>
        <w:b/>
        <w:bCs w:val="0"/>
        <w:i w:val="0"/>
        <w:iCs w:val="0"/>
        <w:color w:val="auto"/>
      </w:rPr>
    </w:lvl>
    <w:lvl w:ilvl="3">
      <w:start w:val="1"/>
      <w:numFmt w:val="decimal"/>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109" w15:restartNumberingAfterBreak="0">
    <w:nsid w:val="6A0B7F8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0" w15:restartNumberingAfterBreak="0">
    <w:nsid w:val="6B295146"/>
    <w:multiLevelType w:val="hybridMultilevel"/>
    <w:tmpl w:val="F5E287AE"/>
    <w:lvl w:ilvl="0" w:tplc="0C09000F">
      <w:start w:val="1"/>
      <w:numFmt w:val="decimal"/>
      <w:lvlText w:val="%1."/>
      <w:lvlJc w:val="left"/>
      <w:pPr>
        <w:tabs>
          <w:tab w:val="num" w:pos="360"/>
        </w:tabs>
        <w:ind w:left="360" w:hanging="360"/>
      </w:pPr>
      <w:rPr>
        <w:rFonts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start w:val="1"/>
      <w:numFmt w:val="bullet"/>
      <w:lvlText w:val=""/>
      <w:lvlJc w:val="left"/>
      <w:pPr>
        <w:tabs>
          <w:tab w:val="num" w:pos="2160"/>
        </w:tabs>
        <w:ind w:left="2160" w:hanging="360"/>
      </w:pPr>
      <w:rPr>
        <w:rFonts w:ascii="Wingdings" w:hAnsi="Wingdings" w:hint="default"/>
      </w:rPr>
    </w:lvl>
    <w:lvl w:ilvl="3" w:tplc="0408000F">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11" w15:restartNumberingAfterBreak="0">
    <w:nsid w:val="6D7328C2"/>
    <w:multiLevelType w:val="hybridMultilevel"/>
    <w:tmpl w:val="8A38267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2" w15:restartNumberingAfterBreak="0">
    <w:nsid w:val="6E3A7BB1"/>
    <w:multiLevelType w:val="multilevel"/>
    <w:tmpl w:val="A45AA62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1499" w:hanging="648"/>
      </w:pPr>
      <w:rPr>
        <w:rFonts w:hint="default"/>
        <w:b/>
        <w:i w:val="0"/>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3" w15:restartNumberingAfterBreak="0">
    <w:nsid w:val="70C44F71"/>
    <w:multiLevelType w:val="hybridMultilevel"/>
    <w:tmpl w:val="1E8C4FB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4" w15:restartNumberingAfterBreak="0">
    <w:nsid w:val="714D6AC0"/>
    <w:multiLevelType w:val="hybridMultilevel"/>
    <w:tmpl w:val="452E88E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5" w15:restartNumberingAfterBreak="0">
    <w:nsid w:val="72A161D6"/>
    <w:multiLevelType w:val="hybridMultilevel"/>
    <w:tmpl w:val="4AB678A2"/>
    <w:lvl w:ilvl="0" w:tplc="209A261C">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720"/>
        </w:tabs>
        <w:ind w:left="720" w:hanging="360"/>
      </w:pPr>
      <w:rPr>
        <w:rFonts w:ascii="Courier New" w:hAnsi="Courier New" w:hint="default"/>
      </w:rPr>
    </w:lvl>
    <w:lvl w:ilvl="2" w:tplc="04080005" w:tentative="1">
      <w:start w:val="1"/>
      <w:numFmt w:val="bullet"/>
      <w:lvlText w:val=""/>
      <w:lvlJc w:val="left"/>
      <w:pPr>
        <w:tabs>
          <w:tab w:val="num" w:pos="1440"/>
        </w:tabs>
        <w:ind w:left="1440" w:hanging="360"/>
      </w:pPr>
      <w:rPr>
        <w:rFonts w:ascii="Wingdings" w:hAnsi="Wingdings" w:hint="default"/>
      </w:rPr>
    </w:lvl>
    <w:lvl w:ilvl="3" w:tplc="04080001" w:tentative="1">
      <w:start w:val="1"/>
      <w:numFmt w:val="bullet"/>
      <w:lvlText w:val=""/>
      <w:lvlJc w:val="left"/>
      <w:pPr>
        <w:tabs>
          <w:tab w:val="num" w:pos="2160"/>
        </w:tabs>
        <w:ind w:left="2160" w:hanging="360"/>
      </w:pPr>
      <w:rPr>
        <w:rFonts w:ascii="Symbol" w:hAnsi="Symbol" w:hint="default"/>
      </w:rPr>
    </w:lvl>
    <w:lvl w:ilvl="4" w:tplc="04080003" w:tentative="1">
      <w:start w:val="1"/>
      <w:numFmt w:val="bullet"/>
      <w:lvlText w:val="o"/>
      <w:lvlJc w:val="left"/>
      <w:pPr>
        <w:tabs>
          <w:tab w:val="num" w:pos="2880"/>
        </w:tabs>
        <w:ind w:left="2880" w:hanging="360"/>
      </w:pPr>
      <w:rPr>
        <w:rFonts w:ascii="Courier New" w:hAnsi="Courier New" w:hint="default"/>
      </w:rPr>
    </w:lvl>
    <w:lvl w:ilvl="5" w:tplc="04080005" w:tentative="1">
      <w:start w:val="1"/>
      <w:numFmt w:val="bullet"/>
      <w:lvlText w:val=""/>
      <w:lvlJc w:val="left"/>
      <w:pPr>
        <w:tabs>
          <w:tab w:val="num" w:pos="3600"/>
        </w:tabs>
        <w:ind w:left="3600" w:hanging="360"/>
      </w:pPr>
      <w:rPr>
        <w:rFonts w:ascii="Wingdings" w:hAnsi="Wingdings" w:hint="default"/>
      </w:rPr>
    </w:lvl>
    <w:lvl w:ilvl="6" w:tplc="04080001" w:tentative="1">
      <w:start w:val="1"/>
      <w:numFmt w:val="bullet"/>
      <w:lvlText w:val=""/>
      <w:lvlJc w:val="left"/>
      <w:pPr>
        <w:tabs>
          <w:tab w:val="num" w:pos="4320"/>
        </w:tabs>
        <w:ind w:left="4320" w:hanging="360"/>
      </w:pPr>
      <w:rPr>
        <w:rFonts w:ascii="Symbol" w:hAnsi="Symbol" w:hint="default"/>
      </w:rPr>
    </w:lvl>
    <w:lvl w:ilvl="7" w:tplc="04080003" w:tentative="1">
      <w:start w:val="1"/>
      <w:numFmt w:val="bullet"/>
      <w:lvlText w:val="o"/>
      <w:lvlJc w:val="left"/>
      <w:pPr>
        <w:tabs>
          <w:tab w:val="num" w:pos="5040"/>
        </w:tabs>
        <w:ind w:left="5040" w:hanging="360"/>
      </w:pPr>
      <w:rPr>
        <w:rFonts w:ascii="Courier New" w:hAnsi="Courier New" w:hint="default"/>
      </w:rPr>
    </w:lvl>
    <w:lvl w:ilvl="8" w:tplc="04080005" w:tentative="1">
      <w:start w:val="1"/>
      <w:numFmt w:val="bullet"/>
      <w:lvlText w:val=""/>
      <w:lvlJc w:val="left"/>
      <w:pPr>
        <w:tabs>
          <w:tab w:val="num" w:pos="5760"/>
        </w:tabs>
        <w:ind w:left="5760" w:hanging="360"/>
      </w:pPr>
      <w:rPr>
        <w:rFonts w:ascii="Wingdings" w:hAnsi="Wingdings" w:hint="default"/>
      </w:rPr>
    </w:lvl>
  </w:abstractNum>
  <w:abstractNum w:abstractNumId="116" w15:restartNumberingAfterBreak="0">
    <w:nsid w:val="748A2DD5"/>
    <w:multiLevelType w:val="hybridMultilevel"/>
    <w:tmpl w:val="25E2CDE8"/>
    <w:lvl w:ilvl="0" w:tplc="0408000F">
      <w:start w:val="1"/>
      <w:numFmt w:val="bullet"/>
      <w:lvlText w:val=""/>
      <w:lvlJc w:val="left"/>
      <w:pPr>
        <w:tabs>
          <w:tab w:val="num" w:pos="720"/>
        </w:tabs>
        <w:ind w:left="720" w:hanging="360"/>
      </w:pPr>
      <w:rPr>
        <w:rFonts w:ascii="Symbol" w:hAnsi="Symbol"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17" w15:restartNumberingAfterBreak="0">
    <w:nsid w:val="750049BE"/>
    <w:multiLevelType w:val="hybridMultilevel"/>
    <w:tmpl w:val="A486277C"/>
    <w:lvl w:ilvl="0" w:tplc="D6E8FC62">
      <w:start w:val="1"/>
      <w:numFmt w:val="decimal"/>
      <w:lvlText w:val="2.3.2.%1."/>
      <w:lvlJc w:val="right"/>
      <w:pPr>
        <w:ind w:left="1728" w:hanging="360"/>
      </w:pPr>
      <w:rPr>
        <w:rFonts w:hint="default"/>
      </w:rPr>
    </w:lvl>
    <w:lvl w:ilvl="1" w:tplc="04080019" w:tentative="1">
      <w:start w:val="1"/>
      <w:numFmt w:val="lowerLetter"/>
      <w:lvlText w:val="%2."/>
      <w:lvlJc w:val="left"/>
      <w:pPr>
        <w:ind w:left="2448" w:hanging="360"/>
      </w:pPr>
    </w:lvl>
    <w:lvl w:ilvl="2" w:tplc="0408001B" w:tentative="1">
      <w:start w:val="1"/>
      <w:numFmt w:val="lowerRoman"/>
      <w:lvlText w:val="%3."/>
      <w:lvlJc w:val="right"/>
      <w:pPr>
        <w:ind w:left="3168" w:hanging="180"/>
      </w:pPr>
    </w:lvl>
    <w:lvl w:ilvl="3" w:tplc="0408000F" w:tentative="1">
      <w:start w:val="1"/>
      <w:numFmt w:val="decimal"/>
      <w:lvlText w:val="%4."/>
      <w:lvlJc w:val="left"/>
      <w:pPr>
        <w:ind w:left="3888" w:hanging="360"/>
      </w:pPr>
    </w:lvl>
    <w:lvl w:ilvl="4" w:tplc="04080019" w:tentative="1">
      <w:start w:val="1"/>
      <w:numFmt w:val="lowerLetter"/>
      <w:lvlText w:val="%5."/>
      <w:lvlJc w:val="left"/>
      <w:pPr>
        <w:ind w:left="4608" w:hanging="360"/>
      </w:pPr>
    </w:lvl>
    <w:lvl w:ilvl="5" w:tplc="0408001B" w:tentative="1">
      <w:start w:val="1"/>
      <w:numFmt w:val="lowerRoman"/>
      <w:lvlText w:val="%6."/>
      <w:lvlJc w:val="right"/>
      <w:pPr>
        <w:ind w:left="5328" w:hanging="180"/>
      </w:pPr>
    </w:lvl>
    <w:lvl w:ilvl="6" w:tplc="0408000F" w:tentative="1">
      <w:start w:val="1"/>
      <w:numFmt w:val="decimal"/>
      <w:lvlText w:val="%7."/>
      <w:lvlJc w:val="left"/>
      <w:pPr>
        <w:ind w:left="6048" w:hanging="360"/>
      </w:pPr>
    </w:lvl>
    <w:lvl w:ilvl="7" w:tplc="04080019" w:tentative="1">
      <w:start w:val="1"/>
      <w:numFmt w:val="lowerLetter"/>
      <w:lvlText w:val="%8."/>
      <w:lvlJc w:val="left"/>
      <w:pPr>
        <w:ind w:left="6768" w:hanging="360"/>
      </w:pPr>
    </w:lvl>
    <w:lvl w:ilvl="8" w:tplc="0408001B" w:tentative="1">
      <w:start w:val="1"/>
      <w:numFmt w:val="lowerRoman"/>
      <w:lvlText w:val="%9."/>
      <w:lvlJc w:val="right"/>
      <w:pPr>
        <w:ind w:left="7488" w:hanging="180"/>
      </w:pPr>
    </w:lvl>
  </w:abstractNum>
  <w:abstractNum w:abstractNumId="118" w15:restartNumberingAfterBreak="0">
    <w:nsid w:val="791602FB"/>
    <w:multiLevelType w:val="hybridMultilevel"/>
    <w:tmpl w:val="0D5E330E"/>
    <w:lvl w:ilvl="0" w:tplc="0408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F25EB23E">
      <w:numFmt w:val="bullet"/>
      <w:lvlText w:val="•"/>
      <w:lvlJc w:val="left"/>
      <w:pPr>
        <w:ind w:left="2160" w:hanging="720"/>
      </w:pPr>
      <w:rPr>
        <w:rFonts w:ascii="Calibri" w:eastAsia="SimSun" w:hAnsi="Calibri" w:cs="Calibri"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19"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0" w15:restartNumberingAfterBreak="0">
    <w:nsid w:val="7BB220CC"/>
    <w:multiLevelType w:val="multilevel"/>
    <w:tmpl w:val="C2A6E0D8"/>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21" w15:restartNumberingAfterBreak="0">
    <w:nsid w:val="7BFD7B3C"/>
    <w:multiLevelType w:val="hybridMultilevel"/>
    <w:tmpl w:val="108C0700"/>
    <w:styleLink w:val="27"/>
    <w:lvl w:ilvl="0" w:tplc="F1ECAC78">
      <w:start w:val="1"/>
      <w:numFmt w:val="bullet"/>
      <w:lvlText w:val="•"/>
      <w:lvlJc w:val="left"/>
      <w:pPr>
        <w:ind w:left="7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1" w:tplc="EF0C563E">
      <w:start w:val="1"/>
      <w:numFmt w:val="bullet"/>
      <w:lvlText w:val="o"/>
      <w:lvlJc w:val="left"/>
      <w:pPr>
        <w:ind w:left="108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2" w:tplc="E620193C">
      <w:start w:val="1"/>
      <w:numFmt w:val="bullet"/>
      <w:lvlText w:val="▪"/>
      <w:lvlJc w:val="left"/>
      <w:pPr>
        <w:ind w:left="180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3" w:tplc="669A9776">
      <w:start w:val="1"/>
      <w:numFmt w:val="bullet"/>
      <w:lvlText w:val="•"/>
      <w:lvlJc w:val="left"/>
      <w:pPr>
        <w:ind w:left="25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4" w:tplc="0902FCD0">
      <w:start w:val="1"/>
      <w:numFmt w:val="bullet"/>
      <w:lvlText w:val="o"/>
      <w:lvlJc w:val="left"/>
      <w:pPr>
        <w:ind w:left="324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5" w:tplc="7ADE21FE">
      <w:start w:val="1"/>
      <w:numFmt w:val="bullet"/>
      <w:lvlText w:val="▪"/>
      <w:lvlJc w:val="left"/>
      <w:pPr>
        <w:ind w:left="396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6" w:tplc="6E0A10DC">
      <w:start w:val="1"/>
      <w:numFmt w:val="bullet"/>
      <w:lvlText w:val="•"/>
      <w:lvlJc w:val="left"/>
      <w:pPr>
        <w:ind w:left="468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7" w:tplc="153CFFA6">
      <w:start w:val="1"/>
      <w:numFmt w:val="bullet"/>
      <w:lvlText w:val="o"/>
      <w:lvlJc w:val="left"/>
      <w:pPr>
        <w:ind w:left="540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8" w:tplc="0D56FEB6">
      <w:start w:val="1"/>
      <w:numFmt w:val="bullet"/>
      <w:lvlText w:val="▪"/>
      <w:lvlJc w:val="left"/>
      <w:pPr>
        <w:ind w:left="61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22" w15:restartNumberingAfterBreak="0">
    <w:nsid w:val="7C907AE2"/>
    <w:multiLevelType w:val="hybridMultilevel"/>
    <w:tmpl w:val="C1124ED2"/>
    <w:lvl w:ilvl="0" w:tplc="9A1A50F8">
      <w:numFmt w:val="bullet"/>
      <w:lvlText w:val="-"/>
      <w:lvlJc w:val="left"/>
      <w:pPr>
        <w:ind w:left="360" w:hanging="360"/>
      </w:pPr>
      <w:rPr>
        <w:rFonts w:ascii="Calibri" w:eastAsia="Times New Roman" w:hAnsi="Calibri" w:cs="Calibri"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23" w15:restartNumberingAfterBreak="0">
    <w:nsid w:val="7CF46BCE"/>
    <w:multiLevelType w:val="hybridMultilevel"/>
    <w:tmpl w:val="2F5078D0"/>
    <w:lvl w:ilvl="0" w:tplc="818E846E">
      <w:start w:val="1"/>
      <w:numFmt w:val="decimal"/>
      <w:lvlText w:val="1.2.%1."/>
      <w:lvlJc w:val="right"/>
      <w:pPr>
        <w:ind w:left="3081"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4"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5" w15:restartNumberingAfterBreak="0">
    <w:nsid w:val="7F02409B"/>
    <w:multiLevelType w:val="multilevel"/>
    <w:tmpl w:val="A45AA62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1499" w:hanging="648"/>
      </w:pPr>
      <w:rPr>
        <w:rFonts w:hint="default"/>
        <w:b/>
        <w:i w:val="0"/>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6" w15:restartNumberingAfterBreak="0">
    <w:nsid w:val="7F966DC2"/>
    <w:multiLevelType w:val="hybridMultilevel"/>
    <w:tmpl w:val="D3A646CA"/>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num w:numId="1" w16cid:durableId="99835635">
    <w:abstractNumId w:val="0"/>
  </w:num>
  <w:num w:numId="2" w16cid:durableId="1720321579">
    <w:abstractNumId w:val="1"/>
  </w:num>
  <w:num w:numId="3" w16cid:durableId="357705388">
    <w:abstractNumId w:val="3"/>
  </w:num>
  <w:num w:numId="4" w16cid:durableId="1136724777">
    <w:abstractNumId w:val="4"/>
  </w:num>
  <w:num w:numId="5" w16cid:durableId="499469401">
    <w:abstractNumId w:val="8"/>
  </w:num>
  <w:num w:numId="6" w16cid:durableId="503252092">
    <w:abstractNumId w:val="9"/>
  </w:num>
  <w:num w:numId="7" w16cid:durableId="398090792">
    <w:abstractNumId w:val="122"/>
  </w:num>
  <w:num w:numId="8" w16cid:durableId="238756363">
    <w:abstractNumId w:val="22"/>
  </w:num>
  <w:num w:numId="9" w16cid:durableId="1339234147">
    <w:abstractNumId w:val="113"/>
  </w:num>
  <w:num w:numId="10" w16cid:durableId="1804469533">
    <w:abstractNumId w:val="37"/>
  </w:num>
  <w:num w:numId="11" w16cid:durableId="157892849">
    <w:abstractNumId w:val="119"/>
  </w:num>
  <w:num w:numId="12" w16cid:durableId="978925726">
    <w:abstractNumId w:val="38"/>
  </w:num>
  <w:num w:numId="13" w16cid:durableId="1517689402">
    <w:abstractNumId w:val="96"/>
  </w:num>
  <w:num w:numId="14" w16cid:durableId="1308167812">
    <w:abstractNumId w:val="16"/>
  </w:num>
  <w:num w:numId="15" w16cid:durableId="1594627731">
    <w:abstractNumId w:val="20"/>
  </w:num>
  <w:num w:numId="16" w16cid:durableId="1018116394">
    <w:abstractNumId w:val="58"/>
  </w:num>
  <w:num w:numId="17" w16cid:durableId="218437683">
    <w:abstractNumId w:val="90"/>
  </w:num>
  <w:num w:numId="18" w16cid:durableId="490684779">
    <w:abstractNumId w:val="51"/>
  </w:num>
  <w:num w:numId="19" w16cid:durableId="1585727979">
    <w:abstractNumId w:val="110"/>
  </w:num>
  <w:num w:numId="20" w16cid:durableId="239215346">
    <w:abstractNumId w:val="28"/>
  </w:num>
  <w:num w:numId="21" w16cid:durableId="1099642568">
    <w:abstractNumId w:val="68"/>
  </w:num>
  <w:num w:numId="22" w16cid:durableId="776560492">
    <w:abstractNumId w:val="112"/>
  </w:num>
  <w:num w:numId="23" w16cid:durableId="435834146">
    <w:abstractNumId w:val="124"/>
  </w:num>
  <w:num w:numId="24" w16cid:durableId="429202397">
    <w:abstractNumId w:val="106"/>
  </w:num>
  <w:num w:numId="25" w16cid:durableId="1292858652">
    <w:abstractNumId w:val="81"/>
  </w:num>
  <w:num w:numId="26" w16cid:durableId="775641672">
    <w:abstractNumId w:val="45"/>
  </w:num>
  <w:num w:numId="27" w16cid:durableId="1938974470">
    <w:abstractNumId w:val="94"/>
  </w:num>
  <w:num w:numId="28" w16cid:durableId="1286353426">
    <w:abstractNumId w:val="31"/>
  </w:num>
  <w:num w:numId="29" w16cid:durableId="938026856">
    <w:abstractNumId w:val="31"/>
    <w:lvlOverride w:ilvl="0">
      <w:startOverride w:val="1"/>
    </w:lvlOverride>
  </w:num>
  <w:num w:numId="30" w16cid:durableId="328139619">
    <w:abstractNumId w:val="51"/>
  </w:num>
  <w:num w:numId="31" w16cid:durableId="1529445537">
    <w:abstractNumId w:val="71"/>
  </w:num>
  <w:num w:numId="32" w16cid:durableId="1651908953">
    <w:abstractNumId w:val="7"/>
  </w:num>
  <w:num w:numId="33" w16cid:durableId="1848590684">
    <w:abstractNumId w:val="72"/>
  </w:num>
  <w:num w:numId="34" w16cid:durableId="616986728">
    <w:abstractNumId w:val="15"/>
  </w:num>
  <w:num w:numId="35" w16cid:durableId="298415261">
    <w:abstractNumId w:val="48"/>
  </w:num>
  <w:num w:numId="36" w16cid:durableId="549729780">
    <w:abstractNumId w:val="85"/>
  </w:num>
  <w:num w:numId="37" w16cid:durableId="1383866309">
    <w:abstractNumId w:val="56"/>
  </w:num>
  <w:num w:numId="38" w16cid:durableId="1478910275">
    <w:abstractNumId w:val="46"/>
  </w:num>
  <w:num w:numId="39" w16cid:durableId="207035530">
    <w:abstractNumId w:val="77"/>
  </w:num>
  <w:num w:numId="40" w16cid:durableId="11156046">
    <w:abstractNumId w:val="89"/>
  </w:num>
  <w:num w:numId="41" w16cid:durableId="2053730752">
    <w:abstractNumId w:val="95"/>
  </w:num>
  <w:num w:numId="42" w16cid:durableId="1198544017">
    <w:abstractNumId w:val="51"/>
  </w:num>
  <w:num w:numId="43" w16cid:durableId="1484589474">
    <w:abstractNumId w:val="32"/>
  </w:num>
  <w:num w:numId="44" w16cid:durableId="1264415152">
    <w:abstractNumId w:val="59"/>
  </w:num>
  <w:num w:numId="45" w16cid:durableId="933319084">
    <w:abstractNumId w:val="76"/>
  </w:num>
  <w:num w:numId="46" w16cid:durableId="816262160">
    <w:abstractNumId w:val="14"/>
  </w:num>
  <w:num w:numId="47" w16cid:durableId="1819809064">
    <w:abstractNumId w:val="111"/>
  </w:num>
  <w:num w:numId="48" w16cid:durableId="1082069291">
    <w:abstractNumId w:val="35"/>
  </w:num>
  <w:num w:numId="49" w16cid:durableId="1940018785">
    <w:abstractNumId w:val="60"/>
  </w:num>
  <w:num w:numId="50" w16cid:durableId="236474736">
    <w:abstractNumId w:val="109"/>
  </w:num>
  <w:num w:numId="51" w16cid:durableId="1962688436">
    <w:abstractNumId w:val="70"/>
  </w:num>
  <w:num w:numId="52" w16cid:durableId="643504160">
    <w:abstractNumId w:val="116"/>
  </w:num>
  <w:num w:numId="53" w16cid:durableId="297953048">
    <w:abstractNumId w:val="69"/>
  </w:num>
  <w:num w:numId="54" w16cid:durableId="824979979">
    <w:abstractNumId w:val="64"/>
  </w:num>
  <w:num w:numId="55" w16cid:durableId="34695111">
    <w:abstractNumId w:val="23"/>
  </w:num>
  <w:num w:numId="56" w16cid:durableId="967321148">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1749384141">
    <w:abstractNumId w:val="42"/>
  </w:num>
  <w:num w:numId="58" w16cid:durableId="1897474718">
    <w:abstractNumId w:val="42"/>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574"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59" w16cid:durableId="780034326">
    <w:abstractNumId w:val="51"/>
  </w:num>
  <w:num w:numId="60" w16cid:durableId="2032023185">
    <w:abstractNumId w:val="51"/>
  </w:num>
  <w:num w:numId="61" w16cid:durableId="1331560740">
    <w:abstractNumId w:val="51"/>
  </w:num>
  <w:num w:numId="62" w16cid:durableId="1969579457">
    <w:abstractNumId w:val="51"/>
  </w:num>
  <w:num w:numId="63" w16cid:durableId="364643488">
    <w:abstractNumId w:val="51"/>
  </w:num>
  <w:num w:numId="64" w16cid:durableId="895971684">
    <w:abstractNumId w:val="25"/>
  </w:num>
  <w:num w:numId="65" w16cid:durableId="1038435003">
    <w:abstractNumId w:val="79"/>
  </w:num>
  <w:num w:numId="66" w16cid:durableId="867180352">
    <w:abstractNumId w:val="51"/>
  </w:num>
  <w:num w:numId="67" w16cid:durableId="939293334">
    <w:abstractNumId w:val="108"/>
  </w:num>
  <w:num w:numId="68" w16cid:durableId="729766550">
    <w:abstractNumId w:val="51"/>
  </w:num>
  <w:num w:numId="69" w16cid:durableId="2058817771">
    <w:abstractNumId w:val="51"/>
  </w:num>
  <w:num w:numId="70" w16cid:durableId="2121610217">
    <w:abstractNumId w:val="51"/>
  </w:num>
  <w:num w:numId="71" w16cid:durableId="1387947890">
    <w:abstractNumId w:val="51"/>
  </w:num>
  <w:num w:numId="72" w16cid:durableId="115874150">
    <w:abstractNumId w:val="51"/>
  </w:num>
  <w:num w:numId="73" w16cid:durableId="6374320">
    <w:abstractNumId w:val="51"/>
  </w:num>
  <w:num w:numId="74" w16cid:durableId="1857692595">
    <w:abstractNumId w:val="51"/>
  </w:num>
  <w:num w:numId="75" w16cid:durableId="1988167324">
    <w:abstractNumId w:val="51"/>
  </w:num>
  <w:num w:numId="76" w16cid:durableId="226232742">
    <w:abstractNumId w:val="51"/>
  </w:num>
  <w:num w:numId="77" w16cid:durableId="1683436011">
    <w:abstractNumId w:val="51"/>
  </w:num>
  <w:num w:numId="78" w16cid:durableId="1808742275">
    <w:abstractNumId w:val="51"/>
  </w:num>
  <w:num w:numId="79" w16cid:durableId="313222981">
    <w:abstractNumId w:val="51"/>
  </w:num>
  <w:num w:numId="80" w16cid:durableId="840504707">
    <w:abstractNumId w:val="51"/>
  </w:num>
  <w:num w:numId="81" w16cid:durableId="1035233840">
    <w:abstractNumId w:val="117"/>
  </w:num>
  <w:num w:numId="82" w16cid:durableId="1459564015">
    <w:abstractNumId w:val="51"/>
  </w:num>
  <w:num w:numId="83" w16cid:durableId="1220366237">
    <w:abstractNumId w:val="51"/>
  </w:num>
  <w:num w:numId="84" w16cid:durableId="1807425862">
    <w:abstractNumId w:val="43"/>
  </w:num>
  <w:num w:numId="85" w16cid:durableId="877861654">
    <w:abstractNumId w:val="51"/>
  </w:num>
  <w:num w:numId="86" w16cid:durableId="1882010853">
    <w:abstractNumId w:val="51"/>
  </w:num>
  <w:num w:numId="87" w16cid:durableId="1334719401">
    <w:abstractNumId w:val="51"/>
  </w:num>
  <w:num w:numId="88" w16cid:durableId="1318263453">
    <w:abstractNumId w:val="51"/>
  </w:num>
  <w:num w:numId="89" w16cid:durableId="465969261">
    <w:abstractNumId w:val="51"/>
  </w:num>
  <w:num w:numId="90" w16cid:durableId="1336110192">
    <w:abstractNumId w:val="51"/>
  </w:num>
  <w:num w:numId="91" w16cid:durableId="2084065187">
    <w:abstractNumId w:val="51"/>
  </w:num>
  <w:num w:numId="92" w16cid:durableId="369578545">
    <w:abstractNumId w:val="51"/>
  </w:num>
  <w:num w:numId="93" w16cid:durableId="1956478752">
    <w:abstractNumId w:val="51"/>
  </w:num>
  <w:num w:numId="94" w16cid:durableId="456486055">
    <w:abstractNumId w:val="51"/>
  </w:num>
  <w:num w:numId="95" w16cid:durableId="1589997813">
    <w:abstractNumId w:val="51"/>
  </w:num>
  <w:num w:numId="96" w16cid:durableId="1275864734">
    <w:abstractNumId w:val="51"/>
  </w:num>
  <w:num w:numId="97" w16cid:durableId="119691393">
    <w:abstractNumId w:val="66"/>
  </w:num>
  <w:num w:numId="98" w16cid:durableId="1164466445">
    <w:abstractNumId w:val="51"/>
  </w:num>
  <w:num w:numId="99" w16cid:durableId="1394161454">
    <w:abstractNumId w:val="51"/>
  </w:num>
  <w:num w:numId="100" w16cid:durableId="1090545522">
    <w:abstractNumId w:val="51"/>
  </w:num>
  <w:num w:numId="101" w16cid:durableId="41440411">
    <w:abstractNumId w:val="51"/>
  </w:num>
  <w:num w:numId="102" w16cid:durableId="49689891">
    <w:abstractNumId w:val="44"/>
  </w:num>
  <w:num w:numId="103" w16cid:durableId="587615141">
    <w:abstractNumId w:val="51"/>
  </w:num>
  <w:num w:numId="104" w16cid:durableId="1086415084">
    <w:abstractNumId w:val="51"/>
  </w:num>
  <w:num w:numId="105" w16cid:durableId="811480638">
    <w:abstractNumId w:val="51"/>
  </w:num>
  <w:num w:numId="106" w16cid:durableId="1700350872">
    <w:abstractNumId w:val="102"/>
  </w:num>
  <w:num w:numId="107" w16cid:durableId="2051221578">
    <w:abstractNumId w:val="51"/>
  </w:num>
  <w:num w:numId="108" w16cid:durableId="609439132">
    <w:abstractNumId w:val="82"/>
  </w:num>
  <w:num w:numId="109" w16cid:durableId="1746028671">
    <w:abstractNumId w:val="74"/>
  </w:num>
  <w:num w:numId="110" w16cid:durableId="1104885671">
    <w:abstractNumId w:val="24"/>
  </w:num>
  <w:num w:numId="111" w16cid:durableId="1070495226">
    <w:abstractNumId w:val="54"/>
  </w:num>
  <w:num w:numId="112" w16cid:durableId="404257257">
    <w:abstractNumId w:val="84"/>
  </w:num>
  <w:num w:numId="113" w16cid:durableId="1497460276">
    <w:abstractNumId w:val="65"/>
  </w:num>
  <w:num w:numId="114" w16cid:durableId="890577659">
    <w:abstractNumId w:val="93"/>
  </w:num>
  <w:num w:numId="115" w16cid:durableId="1513834112">
    <w:abstractNumId w:val="49"/>
  </w:num>
  <w:num w:numId="116" w16cid:durableId="883954726">
    <w:abstractNumId w:val="36"/>
  </w:num>
  <w:num w:numId="117" w16cid:durableId="1346178284">
    <w:abstractNumId w:val="87"/>
  </w:num>
  <w:num w:numId="118" w16cid:durableId="2052268465">
    <w:abstractNumId w:val="53"/>
  </w:num>
  <w:num w:numId="119" w16cid:durableId="1530217343">
    <w:abstractNumId w:val="78"/>
  </w:num>
  <w:num w:numId="120" w16cid:durableId="1259292065">
    <w:abstractNumId w:val="57"/>
  </w:num>
  <w:num w:numId="121" w16cid:durableId="969633038">
    <w:abstractNumId w:val="115"/>
  </w:num>
  <w:num w:numId="122" w16cid:durableId="1921863703">
    <w:abstractNumId w:val="39"/>
  </w:num>
  <w:num w:numId="123" w16cid:durableId="150025074">
    <w:abstractNumId w:val="51"/>
  </w:num>
  <w:num w:numId="124" w16cid:durableId="892280055">
    <w:abstractNumId w:val="51"/>
  </w:num>
  <w:num w:numId="125" w16cid:durableId="106705591">
    <w:abstractNumId w:val="51"/>
  </w:num>
  <w:num w:numId="126" w16cid:durableId="1197891229">
    <w:abstractNumId w:val="63"/>
  </w:num>
  <w:num w:numId="127" w16cid:durableId="1489245528">
    <w:abstractNumId w:val="40"/>
  </w:num>
  <w:num w:numId="128" w16cid:durableId="657344524">
    <w:abstractNumId w:val="73"/>
  </w:num>
  <w:num w:numId="129" w16cid:durableId="384719254">
    <w:abstractNumId w:val="47"/>
  </w:num>
  <w:num w:numId="130" w16cid:durableId="2046589276">
    <w:abstractNumId w:val="83"/>
  </w:num>
  <w:num w:numId="131" w16cid:durableId="1068725645">
    <w:abstractNumId w:val="118"/>
  </w:num>
  <w:num w:numId="132" w16cid:durableId="889459243">
    <w:abstractNumId w:val="51"/>
  </w:num>
  <w:num w:numId="133" w16cid:durableId="453333240">
    <w:abstractNumId w:val="29"/>
  </w:num>
  <w:num w:numId="134" w16cid:durableId="499732667">
    <w:abstractNumId w:val="51"/>
  </w:num>
  <w:num w:numId="135" w16cid:durableId="161891890">
    <w:abstractNumId w:val="41"/>
  </w:num>
  <w:num w:numId="136" w16cid:durableId="153108780">
    <w:abstractNumId w:val="21"/>
  </w:num>
  <w:num w:numId="137" w16cid:durableId="1301766620">
    <w:abstractNumId w:val="26"/>
  </w:num>
  <w:num w:numId="138" w16cid:durableId="1597521054">
    <w:abstractNumId w:val="55"/>
  </w:num>
  <w:num w:numId="139" w16cid:durableId="49428317">
    <w:abstractNumId w:val="51"/>
  </w:num>
  <w:num w:numId="140" w16cid:durableId="143161494">
    <w:abstractNumId w:val="51"/>
  </w:num>
  <w:num w:numId="141" w16cid:durableId="1090082377">
    <w:abstractNumId w:val="51"/>
  </w:num>
  <w:num w:numId="142" w16cid:durableId="1175195510">
    <w:abstractNumId w:val="51"/>
  </w:num>
  <w:num w:numId="143" w16cid:durableId="1884057917">
    <w:abstractNumId w:val="51"/>
  </w:num>
  <w:num w:numId="144" w16cid:durableId="1341202200">
    <w:abstractNumId w:val="51"/>
  </w:num>
  <w:num w:numId="145" w16cid:durableId="1501853027">
    <w:abstractNumId w:val="51"/>
  </w:num>
  <w:num w:numId="146" w16cid:durableId="1130976206">
    <w:abstractNumId w:val="51"/>
  </w:num>
  <w:num w:numId="147" w16cid:durableId="915239397">
    <w:abstractNumId w:val="51"/>
  </w:num>
  <w:num w:numId="148" w16cid:durableId="282423635">
    <w:abstractNumId w:val="123"/>
  </w:num>
  <w:num w:numId="149" w16cid:durableId="470028044">
    <w:abstractNumId w:val="51"/>
  </w:num>
  <w:num w:numId="150" w16cid:durableId="1280454280">
    <w:abstractNumId w:val="51"/>
  </w:num>
  <w:num w:numId="151" w16cid:durableId="471291515">
    <w:abstractNumId w:val="103"/>
  </w:num>
  <w:num w:numId="152" w16cid:durableId="2037390265">
    <w:abstractNumId w:val="51"/>
  </w:num>
  <w:num w:numId="153" w16cid:durableId="2070758603">
    <w:abstractNumId w:val="107"/>
  </w:num>
  <w:num w:numId="154" w16cid:durableId="1398818819">
    <w:abstractNumId w:val="121"/>
  </w:num>
  <w:num w:numId="155" w16cid:durableId="634257838">
    <w:abstractNumId w:val="52"/>
  </w:num>
  <w:num w:numId="156" w16cid:durableId="710764785">
    <w:abstractNumId w:val="62"/>
  </w:num>
  <w:num w:numId="157" w16cid:durableId="29494312">
    <w:abstractNumId w:val="100"/>
  </w:num>
  <w:num w:numId="158" w16cid:durableId="856314212">
    <w:abstractNumId w:val="51"/>
  </w:num>
  <w:num w:numId="159" w16cid:durableId="2023043963">
    <w:abstractNumId w:val="51"/>
  </w:num>
  <w:num w:numId="160" w16cid:durableId="70662714">
    <w:abstractNumId w:val="51"/>
  </w:num>
  <w:num w:numId="161" w16cid:durableId="1885563037">
    <w:abstractNumId w:val="51"/>
  </w:num>
  <w:num w:numId="162" w16cid:durableId="1778477647">
    <w:abstractNumId w:val="51"/>
  </w:num>
  <w:num w:numId="163" w16cid:durableId="52197887">
    <w:abstractNumId w:val="51"/>
  </w:num>
  <w:num w:numId="164" w16cid:durableId="52584512">
    <w:abstractNumId w:val="51"/>
  </w:num>
  <w:num w:numId="165" w16cid:durableId="1003360773">
    <w:abstractNumId w:val="50"/>
  </w:num>
  <w:num w:numId="166" w16cid:durableId="2053921992">
    <w:abstractNumId w:val="51"/>
  </w:num>
  <w:num w:numId="167" w16cid:durableId="1141384551">
    <w:abstractNumId w:val="51"/>
  </w:num>
  <w:num w:numId="168" w16cid:durableId="975061088">
    <w:abstractNumId w:val="51"/>
  </w:num>
  <w:num w:numId="169" w16cid:durableId="1372219478">
    <w:abstractNumId w:val="51"/>
  </w:num>
  <w:num w:numId="170" w16cid:durableId="1647005793">
    <w:abstractNumId w:val="18"/>
  </w:num>
  <w:num w:numId="171" w16cid:durableId="1516263908">
    <w:abstractNumId w:val="51"/>
  </w:num>
  <w:num w:numId="172" w16cid:durableId="390739255">
    <w:abstractNumId w:val="51"/>
  </w:num>
  <w:num w:numId="173" w16cid:durableId="917054917">
    <w:abstractNumId w:val="51"/>
  </w:num>
  <w:num w:numId="174" w16cid:durableId="1495338802">
    <w:abstractNumId w:val="51"/>
  </w:num>
  <w:num w:numId="175" w16cid:durableId="1149401537">
    <w:abstractNumId w:val="51"/>
  </w:num>
  <w:num w:numId="176" w16cid:durableId="1413695369">
    <w:abstractNumId w:val="51"/>
  </w:num>
  <w:num w:numId="177" w16cid:durableId="853542401">
    <w:abstractNumId w:val="51"/>
  </w:num>
  <w:num w:numId="178" w16cid:durableId="624234383">
    <w:abstractNumId w:val="51"/>
  </w:num>
  <w:num w:numId="179" w16cid:durableId="1941402618">
    <w:abstractNumId w:val="51"/>
  </w:num>
  <w:num w:numId="180" w16cid:durableId="824971151">
    <w:abstractNumId w:val="51"/>
  </w:num>
  <w:num w:numId="181" w16cid:durableId="1317419127">
    <w:abstractNumId w:val="51"/>
  </w:num>
  <w:num w:numId="182" w16cid:durableId="77989649">
    <w:abstractNumId w:val="51"/>
  </w:num>
  <w:num w:numId="183" w16cid:durableId="494686688">
    <w:abstractNumId w:val="51"/>
  </w:num>
  <w:num w:numId="184" w16cid:durableId="1469199221">
    <w:abstractNumId w:val="51"/>
  </w:num>
  <w:num w:numId="185" w16cid:durableId="1570068039">
    <w:abstractNumId w:val="51"/>
  </w:num>
  <w:num w:numId="186" w16cid:durableId="672034031">
    <w:abstractNumId w:val="51"/>
  </w:num>
  <w:num w:numId="187" w16cid:durableId="806749329">
    <w:abstractNumId w:val="51"/>
  </w:num>
  <w:num w:numId="188" w16cid:durableId="510219991">
    <w:abstractNumId w:val="51"/>
  </w:num>
  <w:num w:numId="189" w16cid:durableId="2023585545">
    <w:abstractNumId w:val="51"/>
  </w:num>
  <w:num w:numId="190" w16cid:durableId="2002924176">
    <w:abstractNumId w:val="51"/>
  </w:num>
  <w:num w:numId="191" w16cid:durableId="715392979">
    <w:abstractNumId w:val="51"/>
  </w:num>
  <w:num w:numId="192" w16cid:durableId="207883229">
    <w:abstractNumId w:val="51"/>
  </w:num>
  <w:num w:numId="193" w16cid:durableId="2070104600">
    <w:abstractNumId w:val="51"/>
  </w:num>
  <w:num w:numId="194" w16cid:durableId="1888837264">
    <w:abstractNumId w:val="51"/>
  </w:num>
  <w:num w:numId="195" w16cid:durableId="593977556">
    <w:abstractNumId w:val="51"/>
  </w:num>
  <w:num w:numId="196" w16cid:durableId="462120847">
    <w:abstractNumId w:val="51"/>
  </w:num>
  <w:num w:numId="197" w16cid:durableId="816722537">
    <w:abstractNumId w:val="51"/>
  </w:num>
  <w:num w:numId="198" w16cid:durableId="69549704">
    <w:abstractNumId w:val="51"/>
  </w:num>
  <w:num w:numId="199" w16cid:durableId="1705595620">
    <w:abstractNumId w:val="51"/>
  </w:num>
  <w:num w:numId="200" w16cid:durableId="1330982039">
    <w:abstractNumId w:val="51"/>
  </w:num>
  <w:num w:numId="201" w16cid:durableId="1742294423">
    <w:abstractNumId w:val="51"/>
  </w:num>
  <w:num w:numId="202" w16cid:durableId="394932125">
    <w:abstractNumId w:val="51"/>
  </w:num>
  <w:num w:numId="203" w16cid:durableId="269356056">
    <w:abstractNumId w:val="51"/>
  </w:num>
  <w:num w:numId="204" w16cid:durableId="776490163">
    <w:abstractNumId w:val="51"/>
  </w:num>
  <w:num w:numId="205" w16cid:durableId="929196326">
    <w:abstractNumId w:val="51"/>
  </w:num>
  <w:num w:numId="206" w16cid:durableId="2092316309">
    <w:abstractNumId w:val="51"/>
  </w:num>
  <w:num w:numId="207" w16cid:durableId="17632032">
    <w:abstractNumId w:val="51"/>
  </w:num>
  <w:num w:numId="208" w16cid:durableId="1919360458">
    <w:abstractNumId w:val="51"/>
  </w:num>
  <w:num w:numId="209" w16cid:durableId="1770391883">
    <w:abstractNumId w:val="51"/>
  </w:num>
  <w:num w:numId="210" w16cid:durableId="1664237635">
    <w:abstractNumId w:val="51"/>
  </w:num>
  <w:num w:numId="211" w16cid:durableId="1968512612">
    <w:abstractNumId w:val="51"/>
  </w:num>
  <w:num w:numId="212" w16cid:durableId="194126761">
    <w:abstractNumId w:val="51"/>
  </w:num>
  <w:num w:numId="213" w16cid:durableId="996764393">
    <w:abstractNumId w:val="51"/>
  </w:num>
  <w:num w:numId="214" w16cid:durableId="887229939">
    <w:abstractNumId w:val="51"/>
  </w:num>
  <w:num w:numId="215" w16cid:durableId="81689210">
    <w:abstractNumId w:val="51"/>
  </w:num>
  <w:num w:numId="216" w16cid:durableId="1751541866">
    <w:abstractNumId w:val="51"/>
  </w:num>
  <w:num w:numId="217" w16cid:durableId="1205364527">
    <w:abstractNumId w:val="51"/>
  </w:num>
  <w:num w:numId="218" w16cid:durableId="448747586">
    <w:abstractNumId w:val="51"/>
  </w:num>
  <w:num w:numId="219" w16cid:durableId="1935164059">
    <w:abstractNumId w:val="51"/>
  </w:num>
  <w:num w:numId="220" w16cid:durableId="2122451772">
    <w:abstractNumId w:val="51"/>
  </w:num>
  <w:num w:numId="221" w16cid:durableId="943028475">
    <w:abstractNumId w:val="51"/>
  </w:num>
  <w:num w:numId="222" w16cid:durableId="730887912">
    <w:abstractNumId w:val="51"/>
  </w:num>
  <w:num w:numId="223" w16cid:durableId="485510973">
    <w:abstractNumId w:val="51"/>
  </w:num>
  <w:num w:numId="224" w16cid:durableId="424419339">
    <w:abstractNumId w:val="51"/>
  </w:num>
  <w:num w:numId="225" w16cid:durableId="1589995532">
    <w:abstractNumId w:val="51"/>
  </w:num>
  <w:num w:numId="226" w16cid:durableId="1685982900">
    <w:abstractNumId w:val="51"/>
  </w:num>
  <w:num w:numId="227" w16cid:durableId="1031151032">
    <w:abstractNumId w:val="51"/>
  </w:num>
  <w:num w:numId="228" w16cid:durableId="567610817">
    <w:abstractNumId w:val="51"/>
  </w:num>
  <w:num w:numId="229" w16cid:durableId="584803922">
    <w:abstractNumId w:val="51"/>
  </w:num>
  <w:num w:numId="230" w16cid:durableId="42028444">
    <w:abstractNumId w:val="51"/>
  </w:num>
  <w:num w:numId="231" w16cid:durableId="1772361417">
    <w:abstractNumId w:val="51"/>
  </w:num>
  <w:num w:numId="232" w16cid:durableId="690033762">
    <w:abstractNumId w:val="51"/>
  </w:num>
  <w:num w:numId="233" w16cid:durableId="1272471950">
    <w:abstractNumId w:val="67"/>
  </w:num>
  <w:num w:numId="234" w16cid:durableId="769081207">
    <w:abstractNumId w:val="97"/>
  </w:num>
  <w:num w:numId="235" w16cid:durableId="1073117062">
    <w:abstractNumId w:val="80"/>
  </w:num>
  <w:num w:numId="236" w16cid:durableId="926694069">
    <w:abstractNumId w:val="105"/>
  </w:num>
  <w:num w:numId="237" w16cid:durableId="159203831">
    <w:abstractNumId w:val="125"/>
  </w:num>
  <w:num w:numId="238" w16cid:durableId="1234703782">
    <w:abstractNumId w:val="126"/>
  </w:num>
  <w:num w:numId="239" w16cid:durableId="248198357">
    <w:abstractNumId w:val="120"/>
  </w:num>
  <w:num w:numId="240" w16cid:durableId="1145128128">
    <w:abstractNumId w:val="10"/>
  </w:num>
  <w:num w:numId="241" w16cid:durableId="1951737467">
    <w:abstractNumId w:val="11"/>
  </w:num>
  <w:num w:numId="242" w16cid:durableId="1820993989">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3" w16cid:durableId="608124960">
    <w:abstractNumId w:val="51"/>
  </w:num>
  <w:num w:numId="244" w16cid:durableId="245696511">
    <w:abstractNumId w:val="51"/>
  </w:num>
  <w:num w:numId="245" w16cid:durableId="111705314">
    <w:abstractNumId w:val="33"/>
  </w:num>
  <w:num w:numId="246" w16cid:durableId="162018486">
    <w:abstractNumId w:val="17"/>
  </w:num>
  <w:num w:numId="247" w16cid:durableId="785582268">
    <w:abstractNumId w:val="98"/>
  </w:num>
  <w:num w:numId="248" w16cid:durableId="734546957">
    <w:abstractNumId w:val="88"/>
  </w:num>
  <w:num w:numId="249" w16cid:durableId="6182353">
    <w:abstractNumId w:val="114"/>
  </w:num>
  <w:num w:numId="250" w16cid:durableId="596603041">
    <w:abstractNumId w:val="27"/>
  </w:num>
  <w:num w:numId="251" w16cid:durableId="1759518265">
    <w:abstractNumId w:val="34"/>
  </w:num>
  <w:num w:numId="252" w16cid:durableId="235750534">
    <w:abstractNumId w:val="75"/>
  </w:num>
  <w:num w:numId="253" w16cid:durableId="2015181877">
    <w:abstractNumId w:val="12"/>
  </w:num>
  <w:num w:numId="254" w16cid:durableId="1096367789">
    <w:abstractNumId w:val="104"/>
  </w:num>
  <w:num w:numId="255" w16cid:durableId="746731296">
    <w:abstractNumId w:val="91"/>
  </w:num>
  <w:num w:numId="256" w16cid:durableId="439037012">
    <w:abstractNumId w:val="13"/>
  </w:num>
  <w:num w:numId="257" w16cid:durableId="1861775560">
    <w:abstractNumId w:val="30"/>
  </w:num>
  <w:num w:numId="258" w16cid:durableId="1512448723">
    <w:abstractNumId w:val="86"/>
  </w:num>
  <w:num w:numId="259" w16cid:durableId="1755056040">
    <w:abstractNumId w:val="61"/>
  </w:num>
  <w:num w:numId="260" w16cid:durableId="618801774">
    <w:abstractNumId w:val="9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1" w16cid:durableId="1305508542">
    <w:abstractNumId w:val="51"/>
  </w:num>
  <w:num w:numId="262" w16cid:durableId="1149588494">
    <w:abstractNumId w:val="19"/>
  </w:num>
  <w:num w:numId="263" w16cid:durableId="1135562024">
    <w:abstractNumId w:val="99"/>
  </w:num>
  <w:num w:numId="264" w16cid:durableId="210389049">
    <w:abstractNumId w:val="101"/>
  </w:num>
  <w:num w:numId="265" w16cid:durableId="1955555091">
    <w:abstractNumId w:val="51"/>
  </w:num>
  <w:num w:numId="266" w16cid:durableId="955211147">
    <w:abstractNumId w:val="51"/>
  </w:num>
  <w:numIdMacAtCleanup w:val="2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9"/>
  <w:removePersonalInformation/>
  <w:removeDateAndTime/>
  <w:displayBackgroundShape/>
  <w:embedSystemFonts/>
  <w:stylePaneFormatFilter w:val="0621" w:allStyles="1" w:customStyles="0" w:latentStyles="0" w:stylesInUse="0" w:headingStyles="1" w:numberingStyles="0" w:tableStyles="0" w:directFormattingOnRuns="0" w:directFormattingOnParagraphs="1" w:directFormattingOnNumbering="1" w:directFormattingOnTables="0" w:clearFormatting="0" w:top3HeadingStyles="0" w:visibleStyles="0" w:alternateStyleNames="0"/>
  <w:stylePaneSortMethod w:val="0003"/>
  <w:defaultTabStop w:val="720"/>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3A5B"/>
    <w:rsid w:val="00000C8E"/>
    <w:rsid w:val="00005F5C"/>
    <w:rsid w:val="000062FA"/>
    <w:rsid w:val="0000716D"/>
    <w:rsid w:val="0001217D"/>
    <w:rsid w:val="00012E0A"/>
    <w:rsid w:val="0001375B"/>
    <w:rsid w:val="00013A52"/>
    <w:rsid w:val="00014410"/>
    <w:rsid w:val="00014F48"/>
    <w:rsid w:val="000152A8"/>
    <w:rsid w:val="00015391"/>
    <w:rsid w:val="00015953"/>
    <w:rsid w:val="00015A9D"/>
    <w:rsid w:val="00015F06"/>
    <w:rsid w:val="00017820"/>
    <w:rsid w:val="00022569"/>
    <w:rsid w:val="000244B8"/>
    <w:rsid w:val="00025B9C"/>
    <w:rsid w:val="00025CD5"/>
    <w:rsid w:val="00026667"/>
    <w:rsid w:val="0002717B"/>
    <w:rsid w:val="0002765E"/>
    <w:rsid w:val="00030312"/>
    <w:rsid w:val="000303BF"/>
    <w:rsid w:val="000309DB"/>
    <w:rsid w:val="000326F6"/>
    <w:rsid w:val="00032A9F"/>
    <w:rsid w:val="00032BBA"/>
    <w:rsid w:val="0003389C"/>
    <w:rsid w:val="00033BA0"/>
    <w:rsid w:val="00034E19"/>
    <w:rsid w:val="00034FF1"/>
    <w:rsid w:val="00035295"/>
    <w:rsid w:val="00035C19"/>
    <w:rsid w:val="00036CBD"/>
    <w:rsid w:val="000379B1"/>
    <w:rsid w:val="00037B97"/>
    <w:rsid w:val="00041C07"/>
    <w:rsid w:val="00042DB8"/>
    <w:rsid w:val="00043D44"/>
    <w:rsid w:val="00043F27"/>
    <w:rsid w:val="00045DCF"/>
    <w:rsid w:val="00046044"/>
    <w:rsid w:val="00046293"/>
    <w:rsid w:val="00046D94"/>
    <w:rsid w:val="0004724C"/>
    <w:rsid w:val="00047C57"/>
    <w:rsid w:val="00052207"/>
    <w:rsid w:val="000527FB"/>
    <w:rsid w:val="00053EEC"/>
    <w:rsid w:val="0005488E"/>
    <w:rsid w:val="00055804"/>
    <w:rsid w:val="0005617B"/>
    <w:rsid w:val="000574DC"/>
    <w:rsid w:val="00057BBA"/>
    <w:rsid w:val="00057F4A"/>
    <w:rsid w:val="000610D4"/>
    <w:rsid w:val="00061ADD"/>
    <w:rsid w:val="00061DF4"/>
    <w:rsid w:val="000631F7"/>
    <w:rsid w:val="000650A9"/>
    <w:rsid w:val="000653F1"/>
    <w:rsid w:val="00067067"/>
    <w:rsid w:val="000674D2"/>
    <w:rsid w:val="0006771D"/>
    <w:rsid w:val="000705D7"/>
    <w:rsid w:val="000706B1"/>
    <w:rsid w:val="00070731"/>
    <w:rsid w:val="00072601"/>
    <w:rsid w:val="000738BC"/>
    <w:rsid w:val="0008087C"/>
    <w:rsid w:val="00084419"/>
    <w:rsid w:val="00086782"/>
    <w:rsid w:val="00087FEA"/>
    <w:rsid w:val="00092ADB"/>
    <w:rsid w:val="00094D2D"/>
    <w:rsid w:val="00095840"/>
    <w:rsid w:val="000962B1"/>
    <w:rsid w:val="0009738D"/>
    <w:rsid w:val="000A4A55"/>
    <w:rsid w:val="000A60A0"/>
    <w:rsid w:val="000A7747"/>
    <w:rsid w:val="000B01A8"/>
    <w:rsid w:val="000B187C"/>
    <w:rsid w:val="000B1E33"/>
    <w:rsid w:val="000B236D"/>
    <w:rsid w:val="000B6F4E"/>
    <w:rsid w:val="000B7A91"/>
    <w:rsid w:val="000B7FA2"/>
    <w:rsid w:val="000C04E3"/>
    <w:rsid w:val="000C1AAF"/>
    <w:rsid w:val="000C4648"/>
    <w:rsid w:val="000C4A99"/>
    <w:rsid w:val="000C4B25"/>
    <w:rsid w:val="000C57A4"/>
    <w:rsid w:val="000C59AD"/>
    <w:rsid w:val="000C5D2B"/>
    <w:rsid w:val="000D2ED0"/>
    <w:rsid w:val="000D5FB8"/>
    <w:rsid w:val="000D6DFD"/>
    <w:rsid w:val="000D6E10"/>
    <w:rsid w:val="000E04A1"/>
    <w:rsid w:val="000E0B6C"/>
    <w:rsid w:val="000E12F1"/>
    <w:rsid w:val="000E1576"/>
    <w:rsid w:val="000E163A"/>
    <w:rsid w:val="000E178C"/>
    <w:rsid w:val="000E1C5E"/>
    <w:rsid w:val="000E2020"/>
    <w:rsid w:val="000E2462"/>
    <w:rsid w:val="000E27C3"/>
    <w:rsid w:val="000E6B11"/>
    <w:rsid w:val="000E6DC6"/>
    <w:rsid w:val="000F0E29"/>
    <w:rsid w:val="000F45DB"/>
    <w:rsid w:val="000F62F0"/>
    <w:rsid w:val="000F6FD9"/>
    <w:rsid w:val="000F7CF2"/>
    <w:rsid w:val="00100156"/>
    <w:rsid w:val="00100464"/>
    <w:rsid w:val="0010086F"/>
    <w:rsid w:val="00101227"/>
    <w:rsid w:val="00102300"/>
    <w:rsid w:val="00103061"/>
    <w:rsid w:val="00105242"/>
    <w:rsid w:val="00105367"/>
    <w:rsid w:val="001053DD"/>
    <w:rsid w:val="00105FBE"/>
    <w:rsid w:val="001061A0"/>
    <w:rsid w:val="00111D5A"/>
    <w:rsid w:val="00114833"/>
    <w:rsid w:val="00115643"/>
    <w:rsid w:val="001201B6"/>
    <w:rsid w:val="001202D5"/>
    <w:rsid w:val="00122891"/>
    <w:rsid w:val="001253B5"/>
    <w:rsid w:val="00125BF8"/>
    <w:rsid w:val="001308CC"/>
    <w:rsid w:val="00130942"/>
    <w:rsid w:val="001312AF"/>
    <w:rsid w:val="0013350B"/>
    <w:rsid w:val="00133E0F"/>
    <w:rsid w:val="001341B0"/>
    <w:rsid w:val="00135A3A"/>
    <w:rsid w:val="00137A93"/>
    <w:rsid w:val="00137DAA"/>
    <w:rsid w:val="0014064C"/>
    <w:rsid w:val="00140CA7"/>
    <w:rsid w:val="00141E27"/>
    <w:rsid w:val="00142A98"/>
    <w:rsid w:val="00142C3C"/>
    <w:rsid w:val="00143040"/>
    <w:rsid w:val="001441F2"/>
    <w:rsid w:val="00144C91"/>
    <w:rsid w:val="001452C0"/>
    <w:rsid w:val="00146631"/>
    <w:rsid w:val="00146821"/>
    <w:rsid w:val="00147AA3"/>
    <w:rsid w:val="00147B71"/>
    <w:rsid w:val="00151DC8"/>
    <w:rsid w:val="00153F0B"/>
    <w:rsid w:val="00154368"/>
    <w:rsid w:val="00154623"/>
    <w:rsid w:val="0015499C"/>
    <w:rsid w:val="00155375"/>
    <w:rsid w:val="0015675F"/>
    <w:rsid w:val="00160FCE"/>
    <w:rsid w:val="00163311"/>
    <w:rsid w:val="00163845"/>
    <w:rsid w:val="001649E0"/>
    <w:rsid w:val="001652F4"/>
    <w:rsid w:val="0016530B"/>
    <w:rsid w:val="00166662"/>
    <w:rsid w:val="0016719C"/>
    <w:rsid w:val="00167F10"/>
    <w:rsid w:val="00170CA8"/>
    <w:rsid w:val="001720E2"/>
    <w:rsid w:val="001732D9"/>
    <w:rsid w:val="00175FFA"/>
    <w:rsid w:val="00177F66"/>
    <w:rsid w:val="001802C5"/>
    <w:rsid w:val="001806C3"/>
    <w:rsid w:val="001811C1"/>
    <w:rsid w:val="00181C40"/>
    <w:rsid w:val="001852F3"/>
    <w:rsid w:val="001859FA"/>
    <w:rsid w:val="00186621"/>
    <w:rsid w:val="001867FF"/>
    <w:rsid w:val="001869A5"/>
    <w:rsid w:val="00186BF5"/>
    <w:rsid w:val="00187D66"/>
    <w:rsid w:val="00190991"/>
    <w:rsid w:val="00194C49"/>
    <w:rsid w:val="00195A7F"/>
    <w:rsid w:val="00196E2A"/>
    <w:rsid w:val="001971AE"/>
    <w:rsid w:val="00197834"/>
    <w:rsid w:val="001A317F"/>
    <w:rsid w:val="001A61D3"/>
    <w:rsid w:val="001A6527"/>
    <w:rsid w:val="001A6CEB"/>
    <w:rsid w:val="001B0443"/>
    <w:rsid w:val="001B235A"/>
    <w:rsid w:val="001B2758"/>
    <w:rsid w:val="001B2871"/>
    <w:rsid w:val="001B3F5F"/>
    <w:rsid w:val="001B41E5"/>
    <w:rsid w:val="001B55ED"/>
    <w:rsid w:val="001B56F1"/>
    <w:rsid w:val="001B585C"/>
    <w:rsid w:val="001B5981"/>
    <w:rsid w:val="001B5CA2"/>
    <w:rsid w:val="001B65F9"/>
    <w:rsid w:val="001C0481"/>
    <w:rsid w:val="001C3012"/>
    <w:rsid w:val="001C4403"/>
    <w:rsid w:val="001C44A3"/>
    <w:rsid w:val="001C6408"/>
    <w:rsid w:val="001C673F"/>
    <w:rsid w:val="001D06AA"/>
    <w:rsid w:val="001D0C1B"/>
    <w:rsid w:val="001D0D7B"/>
    <w:rsid w:val="001D0F05"/>
    <w:rsid w:val="001D4822"/>
    <w:rsid w:val="001E0711"/>
    <w:rsid w:val="001E11F9"/>
    <w:rsid w:val="001E275A"/>
    <w:rsid w:val="001E3887"/>
    <w:rsid w:val="001E38A4"/>
    <w:rsid w:val="001E3C20"/>
    <w:rsid w:val="001E4E76"/>
    <w:rsid w:val="001E54F6"/>
    <w:rsid w:val="001E5DE0"/>
    <w:rsid w:val="001E6103"/>
    <w:rsid w:val="001E64FE"/>
    <w:rsid w:val="001E709B"/>
    <w:rsid w:val="001F11F8"/>
    <w:rsid w:val="001F40A2"/>
    <w:rsid w:val="001F4428"/>
    <w:rsid w:val="001F455A"/>
    <w:rsid w:val="001F500A"/>
    <w:rsid w:val="001F5F4A"/>
    <w:rsid w:val="00200224"/>
    <w:rsid w:val="00201A77"/>
    <w:rsid w:val="00201E03"/>
    <w:rsid w:val="00202658"/>
    <w:rsid w:val="00202AF8"/>
    <w:rsid w:val="00203D78"/>
    <w:rsid w:val="00207824"/>
    <w:rsid w:val="00207A57"/>
    <w:rsid w:val="002124D4"/>
    <w:rsid w:val="0021350B"/>
    <w:rsid w:val="00213B08"/>
    <w:rsid w:val="002145A1"/>
    <w:rsid w:val="00214DD7"/>
    <w:rsid w:val="00215C1A"/>
    <w:rsid w:val="002163B4"/>
    <w:rsid w:val="002165C3"/>
    <w:rsid w:val="0022010A"/>
    <w:rsid w:val="00220C6B"/>
    <w:rsid w:val="00221291"/>
    <w:rsid w:val="0022772A"/>
    <w:rsid w:val="00231358"/>
    <w:rsid w:val="002333E4"/>
    <w:rsid w:val="0023731E"/>
    <w:rsid w:val="002373E7"/>
    <w:rsid w:val="00240449"/>
    <w:rsid w:val="0024279E"/>
    <w:rsid w:val="00242AC0"/>
    <w:rsid w:val="00243C69"/>
    <w:rsid w:val="00243F84"/>
    <w:rsid w:val="0024503F"/>
    <w:rsid w:val="00245754"/>
    <w:rsid w:val="00246172"/>
    <w:rsid w:val="00246973"/>
    <w:rsid w:val="00247DDC"/>
    <w:rsid w:val="0025005A"/>
    <w:rsid w:val="00250252"/>
    <w:rsid w:val="00250B80"/>
    <w:rsid w:val="00252398"/>
    <w:rsid w:val="00253F52"/>
    <w:rsid w:val="002554B6"/>
    <w:rsid w:val="00255F74"/>
    <w:rsid w:val="002604B4"/>
    <w:rsid w:val="002616A3"/>
    <w:rsid w:val="00263C2C"/>
    <w:rsid w:val="00263FBB"/>
    <w:rsid w:val="002654F7"/>
    <w:rsid w:val="00265688"/>
    <w:rsid w:val="00270326"/>
    <w:rsid w:val="00272B7A"/>
    <w:rsid w:val="00272C85"/>
    <w:rsid w:val="00272F1F"/>
    <w:rsid w:val="00274927"/>
    <w:rsid w:val="002768B4"/>
    <w:rsid w:val="00277F8F"/>
    <w:rsid w:val="00280B8B"/>
    <w:rsid w:val="00281EC3"/>
    <w:rsid w:val="00282306"/>
    <w:rsid w:val="00284AA5"/>
    <w:rsid w:val="002858E5"/>
    <w:rsid w:val="00286B99"/>
    <w:rsid w:val="0028724A"/>
    <w:rsid w:val="002906DD"/>
    <w:rsid w:val="00290B29"/>
    <w:rsid w:val="00294393"/>
    <w:rsid w:val="0029545C"/>
    <w:rsid w:val="00295C2E"/>
    <w:rsid w:val="00295FEE"/>
    <w:rsid w:val="0029613C"/>
    <w:rsid w:val="00296F4A"/>
    <w:rsid w:val="002A0196"/>
    <w:rsid w:val="002A0D47"/>
    <w:rsid w:val="002A332A"/>
    <w:rsid w:val="002A3476"/>
    <w:rsid w:val="002A37B5"/>
    <w:rsid w:val="002A467E"/>
    <w:rsid w:val="002A5438"/>
    <w:rsid w:val="002A65B3"/>
    <w:rsid w:val="002A7C7B"/>
    <w:rsid w:val="002B04BB"/>
    <w:rsid w:val="002B2EA7"/>
    <w:rsid w:val="002B2F6A"/>
    <w:rsid w:val="002B33C9"/>
    <w:rsid w:val="002B7D7E"/>
    <w:rsid w:val="002C263A"/>
    <w:rsid w:val="002C3A3D"/>
    <w:rsid w:val="002C42F5"/>
    <w:rsid w:val="002C4383"/>
    <w:rsid w:val="002C50EB"/>
    <w:rsid w:val="002C5857"/>
    <w:rsid w:val="002C7AAB"/>
    <w:rsid w:val="002C7E9A"/>
    <w:rsid w:val="002D0AA7"/>
    <w:rsid w:val="002D0CD6"/>
    <w:rsid w:val="002D0D70"/>
    <w:rsid w:val="002D1817"/>
    <w:rsid w:val="002D1A70"/>
    <w:rsid w:val="002D20D2"/>
    <w:rsid w:val="002D24F8"/>
    <w:rsid w:val="002D2A70"/>
    <w:rsid w:val="002D4295"/>
    <w:rsid w:val="002D42B9"/>
    <w:rsid w:val="002D63D3"/>
    <w:rsid w:val="002E1FDE"/>
    <w:rsid w:val="002E219D"/>
    <w:rsid w:val="002E3CAD"/>
    <w:rsid w:val="002E5BB8"/>
    <w:rsid w:val="002E6472"/>
    <w:rsid w:val="002E6C04"/>
    <w:rsid w:val="002F15FA"/>
    <w:rsid w:val="002F2BED"/>
    <w:rsid w:val="002F2E92"/>
    <w:rsid w:val="002F337B"/>
    <w:rsid w:val="002F345D"/>
    <w:rsid w:val="002F5250"/>
    <w:rsid w:val="002F5759"/>
    <w:rsid w:val="002F59FE"/>
    <w:rsid w:val="002F6676"/>
    <w:rsid w:val="002F718F"/>
    <w:rsid w:val="00305711"/>
    <w:rsid w:val="003061E3"/>
    <w:rsid w:val="0030791E"/>
    <w:rsid w:val="003103DA"/>
    <w:rsid w:val="00310A95"/>
    <w:rsid w:val="0031166C"/>
    <w:rsid w:val="0031232C"/>
    <w:rsid w:val="00312F18"/>
    <w:rsid w:val="00313255"/>
    <w:rsid w:val="00313E31"/>
    <w:rsid w:val="0031449B"/>
    <w:rsid w:val="00314687"/>
    <w:rsid w:val="00314AB5"/>
    <w:rsid w:val="0031527A"/>
    <w:rsid w:val="003153CD"/>
    <w:rsid w:val="0031590C"/>
    <w:rsid w:val="00317788"/>
    <w:rsid w:val="00317E31"/>
    <w:rsid w:val="0032146B"/>
    <w:rsid w:val="003218ED"/>
    <w:rsid w:val="00322BC3"/>
    <w:rsid w:val="00325734"/>
    <w:rsid w:val="00325C93"/>
    <w:rsid w:val="003260E1"/>
    <w:rsid w:val="00331981"/>
    <w:rsid w:val="00332192"/>
    <w:rsid w:val="003329FF"/>
    <w:rsid w:val="0033462B"/>
    <w:rsid w:val="00334AD6"/>
    <w:rsid w:val="00334FCA"/>
    <w:rsid w:val="003352C8"/>
    <w:rsid w:val="00335576"/>
    <w:rsid w:val="003355E7"/>
    <w:rsid w:val="003366E9"/>
    <w:rsid w:val="00336E40"/>
    <w:rsid w:val="00341581"/>
    <w:rsid w:val="0034186C"/>
    <w:rsid w:val="00341F6A"/>
    <w:rsid w:val="003423F4"/>
    <w:rsid w:val="00343BB2"/>
    <w:rsid w:val="00344FB9"/>
    <w:rsid w:val="0034647E"/>
    <w:rsid w:val="00346EFF"/>
    <w:rsid w:val="00347430"/>
    <w:rsid w:val="00350AFE"/>
    <w:rsid w:val="00352231"/>
    <w:rsid w:val="003528AF"/>
    <w:rsid w:val="00353498"/>
    <w:rsid w:val="0035781F"/>
    <w:rsid w:val="00357CEB"/>
    <w:rsid w:val="00363799"/>
    <w:rsid w:val="00365129"/>
    <w:rsid w:val="0036512D"/>
    <w:rsid w:val="00366319"/>
    <w:rsid w:val="0036645B"/>
    <w:rsid w:val="00367AD5"/>
    <w:rsid w:val="00370D99"/>
    <w:rsid w:val="00370EB2"/>
    <w:rsid w:val="003712C9"/>
    <w:rsid w:val="00371877"/>
    <w:rsid w:val="00372204"/>
    <w:rsid w:val="00373B83"/>
    <w:rsid w:val="003744A8"/>
    <w:rsid w:val="00375FD8"/>
    <w:rsid w:val="00376A3A"/>
    <w:rsid w:val="00377A13"/>
    <w:rsid w:val="00380F25"/>
    <w:rsid w:val="003822A5"/>
    <w:rsid w:val="00382388"/>
    <w:rsid w:val="003844DC"/>
    <w:rsid w:val="00385477"/>
    <w:rsid w:val="003859F5"/>
    <w:rsid w:val="00387954"/>
    <w:rsid w:val="00390733"/>
    <w:rsid w:val="0039187D"/>
    <w:rsid w:val="00393433"/>
    <w:rsid w:val="00393B18"/>
    <w:rsid w:val="00395A63"/>
    <w:rsid w:val="00395B4A"/>
    <w:rsid w:val="0039616B"/>
    <w:rsid w:val="003967C9"/>
    <w:rsid w:val="003A0B33"/>
    <w:rsid w:val="003A109E"/>
    <w:rsid w:val="003A206A"/>
    <w:rsid w:val="003A2C36"/>
    <w:rsid w:val="003A4033"/>
    <w:rsid w:val="003A58A3"/>
    <w:rsid w:val="003A5AAC"/>
    <w:rsid w:val="003A7A55"/>
    <w:rsid w:val="003A7D59"/>
    <w:rsid w:val="003B04C4"/>
    <w:rsid w:val="003B06F5"/>
    <w:rsid w:val="003B0E89"/>
    <w:rsid w:val="003B13AE"/>
    <w:rsid w:val="003B211F"/>
    <w:rsid w:val="003B2FC7"/>
    <w:rsid w:val="003B3131"/>
    <w:rsid w:val="003B4C6B"/>
    <w:rsid w:val="003B4D3A"/>
    <w:rsid w:val="003B51C3"/>
    <w:rsid w:val="003B5439"/>
    <w:rsid w:val="003C0732"/>
    <w:rsid w:val="003C0ACD"/>
    <w:rsid w:val="003C2BEF"/>
    <w:rsid w:val="003D0035"/>
    <w:rsid w:val="003D0692"/>
    <w:rsid w:val="003D154A"/>
    <w:rsid w:val="003D1750"/>
    <w:rsid w:val="003D21DA"/>
    <w:rsid w:val="003D44BC"/>
    <w:rsid w:val="003D566A"/>
    <w:rsid w:val="003D5F3C"/>
    <w:rsid w:val="003D5F82"/>
    <w:rsid w:val="003D60E4"/>
    <w:rsid w:val="003E1DB4"/>
    <w:rsid w:val="003E289C"/>
    <w:rsid w:val="003E3336"/>
    <w:rsid w:val="003E34BF"/>
    <w:rsid w:val="003E366C"/>
    <w:rsid w:val="003E4177"/>
    <w:rsid w:val="003E4A7B"/>
    <w:rsid w:val="003E5239"/>
    <w:rsid w:val="003E6DD6"/>
    <w:rsid w:val="003F02EE"/>
    <w:rsid w:val="003F0D9A"/>
    <w:rsid w:val="003F29C4"/>
    <w:rsid w:val="003F3008"/>
    <w:rsid w:val="003F6F09"/>
    <w:rsid w:val="003F7D30"/>
    <w:rsid w:val="00400357"/>
    <w:rsid w:val="004004AE"/>
    <w:rsid w:val="00401C3F"/>
    <w:rsid w:val="0040268E"/>
    <w:rsid w:val="00402DA7"/>
    <w:rsid w:val="0040438A"/>
    <w:rsid w:val="00405F8E"/>
    <w:rsid w:val="00407351"/>
    <w:rsid w:val="004076A7"/>
    <w:rsid w:val="004076EF"/>
    <w:rsid w:val="004119B6"/>
    <w:rsid w:val="0041248A"/>
    <w:rsid w:val="00413294"/>
    <w:rsid w:val="00413CF0"/>
    <w:rsid w:val="00414212"/>
    <w:rsid w:val="004143A0"/>
    <w:rsid w:val="004143F5"/>
    <w:rsid w:val="00414507"/>
    <w:rsid w:val="004158CC"/>
    <w:rsid w:val="0041770C"/>
    <w:rsid w:val="00417984"/>
    <w:rsid w:val="00417A19"/>
    <w:rsid w:val="00421C3D"/>
    <w:rsid w:val="00422D27"/>
    <w:rsid w:val="00423C09"/>
    <w:rsid w:val="004251B0"/>
    <w:rsid w:val="004255F2"/>
    <w:rsid w:val="00433D32"/>
    <w:rsid w:val="00433E35"/>
    <w:rsid w:val="004355E9"/>
    <w:rsid w:val="00437CE2"/>
    <w:rsid w:val="004415F3"/>
    <w:rsid w:val="00441A8B"/>
    <w:rsid w:val="00441D66"/>
    <w:rsid w:val="004443B1"/>
    <w:rsid w:val="004552CB"/>
    <w:rsid w:val="00455CC3"/>
    <w:rsid w:val="00456381"/>
    <w:rsid w:val="00457061"/>
    <w:rsid w:val="00457DC9"/>
    <w:rsid w:val="00460746"/>
    <w:rsid w:val="00461CF6"/>
    <w:rsid w:val="004629AE"/>
    <w:rsid w:val="0046383D"/>
    <w:rsid w:val="00464045"/>
    <w:rsid w:val="00465DC2"/>
    <w:rsid w:val="004717A5"/>
    <w:rsid w:val="0047223E"/>
    <w:rsid w:val="0047274B"/>
    <w:rsid w:val="0047394F"/>
    <w:rsid w:val="00473F51"/>
    <w:rsid w:val="004754F1"/>
    <w:rsid w:val="004819F3"/>
    <w:rsid w:val="00482B15"/>
    <w:rsid w:val="00482D88"/>
    <w:rsid w:val="00483340"/>
    <w:rsid w:val="00483953"/>
    <w:rsid w:val="00485456"/>
    <w:rsid w:val="0048569A"/>
    <w:rsid w:val="00485A0C"/>
    <w:rsid w:val="00485DD7"/>
    <w:rsid w:val="00486D17"/>
    <w:rsid w:val="00486E56"/>
    <w:rsid w:val="00487AA2"/>
    <w:rsid w:val="00487AA3"/>
    <w:rsid w:val="00490EA5"/>
    <w:rsid w:val="0049273B"/>
    <w:rsid w:val="00493846"/>
    <w:rsid w:val="0049631E"/>
    <w:rsid w:val="004963E3"/>
    <w:rsid w:val="00497512"/>
    <w:rsid w:val="00497D35"/>
    <w:rsid w:val="00497D93"/>
    <w:rsid w:val="004A1634"/>
    <w:rsid w:val="004A23B9"/>
    <w:rsid w:val="004A3319"/>
    <w:rsid w:val="004A3382"/>
    <w:rsid w:val="004A5344"/>
    <w:rsid w:val="004A60F4"/>
    <w:rsid w:val="004A6155"/>
    <w:rsid w:val="004A7BC0"/>
    <w:rsid w:val="004B162A"/>
    <w:rsid w:val="004B29C9"/>
    <w:rsid w:val="004B44F4"/>
    <w:rsid w:val="004B5E49"/>
    <w:rsid w:val="004B759E"/>
    <w:rsid w:val="004B7C6F"/>
    <w:rsid w:val="004B7E25"/>
    <w:rsid w:val="004C145A"/>
    <w:rsid w:val="004C19BF"/>
    <w:rsid w:val="004C3A66"/>
    <w:rsid w:val="004C3BBE"/>
    <w:rsid w:val="004C402D"/>
    <w:rsid w:val="004C4436"/>
    <w:rsid w:val="004C4576"/>
    <w:rsid w:val="004C4FBB"/>
    <w:rsid w:val="004C54F8"/>
    <w:rsid w:val="004C5B73"/>
    <w:rsid w:val="004C64D0"/>
    <w:rsid w:val="004C72B8"/>
    <w:rsid w:val="004D042A"/>
    <w:rsid w:val="004D0444"/>
    <w:rsid w:val="004D19FB"/>
    <w:rsid w:val="004D1C23"/>
    <w:rsid w:val="004E084D"/>
    <w:rsid w:val="004E0926"/>
    <w:rsid w:val="004E0B63"/>
    <w:rsid w:val="004E1D73"/>
    <w:rsid w:val="004E23FC"/>
    <w:rsid w:val="004E36A7"/>
    <w:rsid w:val="004E3E33"/>
    <w:rsid w:val="004E4A59"/>
    <w:rsid w:val="004E535D"/>
    <w:rsid w:val="004E5A48"/>
    <w:rsid w:val="004E704A"/>
    <w:rsid w:val="004E79B7"/>
    <w:rsid w:val="004E7E09"/>
    <w:rsid w:val="004F0985"/>
    <w:rsid w:val="004F101E"/>
    <w:rsid w:val="004F203B"/>
    <w:rsid w:val="004F34C6"/>
    <w:rsid w:val="004F5F72"/>
    <w:rsid w:val="004F7472"/>
    <w:rsid w:val="004F75FA"/>
    <w:rsid w:val="004F7C52"/>
    <w:rsid w:val="00501A34"/>
    <w:rsid w:val="00501C7A"/>
    <w:rsid w:val="0050219F"/>
    <w:rsid w:val="00504020"/>
    <w:rsid w:val="00505022"/>
    <w:rsid w:val="005052DB"/>
    <w:rsid w:val="005052FB"/>
    <w:rsid w:val="00505BF7"/>
    <w:rsid w:val="00507584"/>
    <w:rsid w:val="00510D76"/>
    <w:rsid w:val="005117CA"/>
    <w:rsid w:val="0051184D"/>
    <w:rsid w:val="00512083"/>
    <w:rsid w:val="005140E4"/>
    <w:rsid w:val="00514DAC"/>
    <w:rsid w:val="005158F1"/>
    <w:rsid w:val="0051599E"/>
    <w:rsid w:val="0052106E"/>
    <w:rsid w:val="005215C2"/>
    <w:rsid w:val="00523863"/>
    <w:rsid w:val="00523EEE"/>
    <w:rsid w:val="00523F26"/>
    <w:rsid w:val="005252D6"/>
    <w:rsid w:val="00527ABB"/>
    <w:rsid w:val="00533BF0"/>
    <w:rsid w:val="00535BFB"/>
    <w:rsid w:val="00536181"/>
    <w:rsid w:val="0054025C"/>
    <w:rsid w:val="0054042A"/>
    <w:rsid w:val="00540A73"/>
    <w:rsid w:val="00541485"/>
    <w:rsid w:val="0054216E"/>
    <w:rsid w:val="00542891"/>
    <w:rsid w:val="00544548"/>
    <w:rsid w:val="00544615"/>
    <w:rsid w:val="00544A26"/>
    <w:rsid w:val="00545346"/>
    <w:rsid w:val="00550040"/>
    <w:rsid w:val="005502CE"/>
    <w:rsid w:val="00550D8B"/>
    <w:rsid w:val="005526F5"/>
    <w:rsid w:val="0055409C"/>
    <w:rsid w:val="005550B0"/>
    <w:rsid w:val="00556A23"/>
    <w:rsid w:val="0056194A"/>
    <w:rsid w:val="005632FF"/>
    <w:rsid w:val="00565241"/>
    <w:rsid w:val="00567706"/>
    <w:rsid w:val="00567EC3"/>
    <w:rsid w:val="005709FC"/>
    <w:rsid w:val="0057126B"/>
    <w:rsid w:val="005728B3"/>
    <w:rsid w:val="0057312F"/>
    <w:rsid w:val="00573F8E"/>
    <w:rsid w:val="00574DB6"/>
    <w:rsid w:val="0057514C"/>
    <w:rsid w:val="00580BCD"/>
    <w:rsid w:val="0058155F"/>
    <w:rsid w:val="005818CF"/>
    <w:rsid w:val="00582A95"/>
    <w:rsid w:val="0058394A"/>
    <w:rsid w:val="00585042"/>
    <w:rsid w:val="005875C2"/>
    <w:rsid w:val="00591AA1"/>
    <w:rsid w:val="00592BCD"/>
    <w:rsid w:val="00592F60"/>
    <w:rsid w:val="00594FE8"/>
    <w:rsid w:val="00596075"/>
    <w:rsid w:val="005A0ACC"/>
    <w:rsid w:val="005A1609"/>
    <w:rsid w:val="005A1CDF"/>
    <w:rsid w:val="005A1E91"/>
    <w:rsid w:val="005A3530"/>
    <w:rsid w:val="005A402F"/>
    <w:rsid w:val="005A4339"/>
    <w:rsid w:val="005A6D1D"/>
    <w:rsid w:val="005A6D30"/>
    <w:rsid w:val="005A74FF"/>
    <w:rsid w:val="005B02D7"/>
    <w:rsid w:val="005B1089"/>
    <w:rsid w:val="005B1D5A"/>
    <w:rsid w:val="005B2CE7"/>
    <w:rsid w:val="005B4566"/>
    <w:rsid w:val="005B57E8"/>
    <w:rsid w:val="005B6E69"/>
    <w:rsid w:val="005C1119"/>
    <w:rsid w:val="005C5855"/>
    <w:rsid w:val="005D123B"/>
    <w:rsid w:val="005D1542"/>
    <w:rsid w:val="005D1B15"/>
    <w:rsid w:val="005D22D7"/>
    <w:rsid w:val="005D2713"/>
    <w:rsid w:val="005D288C"/>
    <w:rsid w:val="005D3218"/>
    <w:rsid w:val="005D3E33"/>
    <w:rsid w:val="005D3F14"/>
    <w:rsid w:val="005D47EF"/>
    <w:rsid w:val="005D5446"/>
    <w:rsid w:val="005D6014"/>
    <w:rsid w:val="005D675C"/>
    <w:rsid w:val="005D71BE"/>
    <w:rsid w:val="005D73ED"/>
    <w:rsid w:val="005D780B"/>
    <w:rsid w:val="005D7F92"/>
    <w:rsid w:val="005E1A5C"/>
    <w:rsid w:val="005E433F"/>
    <w:rsid w:val="005E4B3B"/>
    <w:rsid w:val="005E7812"/>
    <w:rsid w:val="005E7CFF"/>
    <w:rsid w:val="005F1735"/>
    <w:rsid w:val="005F219A"/>
    <w:rsid w:val="005F6FEE"/>
    <w:rsid w:val="00600A42"/>
    <w:rsid w:val="00600B6D"/>
    <w:rsid w:val="00601749"/>
    <w:rsid w:val="00602A33"/>
    <w:rsid w:val="00603221"/>
    <w:rsid w:val="00603A43"/>
    <w:rsid w:val="006049E2"/>
    <w:rsid w:val="00605A3F"/>
    <w:rsid w:val="00606D5A"/>
    <w:rsid w:val="00606EF6"/>
    <w:rsid w:val="00607AC1"/>
    <w:rsid w:val="006119DB"/>
    <w:rsid w:val="00611C19"/>
    <w:rsid w:val="00612FE0"/>
    <w:rsid w:val="006134D0"/>
    <w:rsid w:val="006137C2"/>
    <w:rsid w:val="00614898"/>
    <w:rsid w:val="00621A10"/>
    <w:rsid w:val="00621EF0"/>
    <w:rsid w:val="00623457"/>
    <w:rsid w:val="00624353"/>
    <w:rsid w:val="006250CC"/>
    <w:rsid w:val="00626490"/>
    <w:rsid w:val="006266B1"/>
    <w:rsid w:val="00635DF7"/>
    <w:rsid w:val="0063694E"/>
    <w:rsid w:val="00641561"/>
    <w:rsid w:val="00641C65"/>
    <w:rsid w:val="0064201A"/>
    <w:rsid w:val="00643224"/>
    <w:rsid w:val="00643AB6"/>
    <w:rsid w:val="00644158"/>
    <w:rsid w:val="00644245"/>
    <w:rsid w:val="0064449A"/>
    <w:rsid w:val="00644670"/>
    <w:rsid w:val="006458F8"/>
    <w:rsid w:val="00646262"/>
    <w:rsid w:val="00646F6C"/>
    <w:rsid w:val="0064797A"/>
    <w:rsid w:val="00647B24"/>
    <w:rsid w:val="0065188A"/>
    <w:rsid w:val="00651A97"/>
    <w:rsid w:val="00653F07"/>
    <w:rsid w:val="006559B4"/>
    <w:rsid w:val="006572C1"/>
    <w:rsid w:val="006607CE"/>
    <w:rsid w:val="00661F3B"/>
    <w:rsid w:val="00667BCD"/>
    <w:rsid w:val="00670E43"/>
    <w:rsid w:val="006712BB"/>
    <w:rsid w:val="006712BF"/>
    <w:rsid w:val="006719D5"/>
    <w:rsid w:val="00671CE2"/>
    <w:rsid w:val="006726E4"/>
    <w:rsid w:val="00672C9B"/>
    <w:rsid w:val="00672DE1"/>
    <w:rsid w:val="00673490"/>
    <w:rsid w:val="00675282"/>
    <w:rsid w:val="006755FB"/>
    <w:rsid w:val="006771AF"/>
    <w:rsid w:val="00680005"/>
    <w:rsid w:val="00683114"/>
    <w:rsid w:val="00683307"/>
    <w:rsid w:val="006838F7"/>
    <w:rsid w:val="00683E67"/>
    <w:rsid w:val="00685B7D"/>
    <w:rsid w:val="00685FDF"/>
    <w:rsid w:val="0068732F"/>
    <w:rsid w:val="00687A23"/>
    <w:rsid w:val="00687D77"/>
    <w:rsid w:val="00687F93"/>
    <w:rsid w:val="00692A78"/>
    <w:rsid w:val="0069435C"/>
    <w:rsid w:val="00694974"/>
    <w:rsid w:val="00695491"/>
    <w:rsid w:val="006A1396"/>
    <w:rsid w:val="006A37AB"/>
    <w:rsid w:val="006A3CA8"/>
    <w:rsid w:val="006A656C"/>
    <w:rsid w:val="006A67B9"/>
    <w:rsid w:val="006A6A63"/>
    <w:rsid w:val="006A6AE4"/>
    <w:rsid w:val="006A7951"/>
    <w:rsid w:val="006A7CB6"/>
    <w:rsid w:val="006B06BF"/>
    <w:rsid w:val="006B2319"/>
    <w:rsid w:val="006B3489"/>
    <w:rsid w:val="006B4C21"/>
    <w:rsid w:val="006B55CD"/>
    <w:rsid w:val="006B6AD9"/>
    <w:rsid w:val="006B7B33"/>
    <w:rsid w:val="006C03D6"/>
    <w:rsid w:val="006C055E"/>
    <w:rsid w:val="006C086E"/>
    <w:rsid w:val="006C0D33"/>
    <w:rsid w:val="006C38D8"/>
    <w:rsid w:val="006C47C8"/>
    <w:rsid w:val="006C5E9B"/>
    <w:rsid w:val="006C61C1"/>
    <w:rsid w:val="006D523A"/>
    <w:rsid w:val="006D70E7"/>
    <w:rsid w:val="006D7896"/>
    <w:rsid w:val="006E092B"/>
    <w:rsid w:val="006E2925"/>
    <w:rsid w:val="006E4901"/>
    <w:rsid w:val="006E4C2E"/>
    <w:rsid w:val="006E4E64"/>
    <w:rsid w:val="006E5AB3"/>
    <w:rsid w:val="006E5DB7"/>
    <w:rsid w:val="006E71AB"/>
    <w:rsid w:val="006E75EE"/>
    <w:rsid w:val="006E7ADD"/>
    <w:rsid w:val="006F1A77"/>
    <w:rsid w:val="006F430F"/>
    <w:rsid w:val="006F4821"/>
    <w:rsid w:val="006F691A"/>
    <w:rsid w:val="00701BF0"/>
    <w:rsid w:val="00704D1F"/>
    <w:rsid w:val="007059C8"/>
    <w:rsid w:val="007060B5"/>
    <w:rsid w:val="007075F6"/>
    <w:rsid w:val="007079D6"/>
    <w:rsid w:val="0071259E"/>
    <w:rsid w:val="0071303E"/>
    <w:rsid w:val="00715492"/>
    <w:rsid w:val="00716C59"/>
    <w:rsid w:val="007173E9"/>
    <w:rsid w:val="007201B2"/>
    <w:rsid w:val="00720EE6"/>
    <w:rsid w:val="00722D14"/>
    <w:rsid w:val="00725FEA"/>
    <w:rsid w:val="0072750F"/>
    <w:rsid w:val="00730200"/>
    <w:rsid w:val="00730982"/>
    <w:rsid w:val="00730E2E"/>
    <w:rsid w:val="00730FB9"/>
    <w:rsid w:val="00731FD9"/>
    <w:rsid w:val="007340CA"/>
    <w:rsid w:val="0074334B"/>
    <w:rsid w:val="00743848"/>
    <w:rsid w:val="00745634"/>
    <w:rsid w:val="00747739"/>
    <w:rsid w:val="0075145D"/>
    <w:rsid w:val="0075191E"/>
    <w:rsid w:val="007541C6"/>
    <w:rsid w:val="00754574"/>
    <w:rsid w:val="00754CEA"/>
    <w:rsid w:val="00754F62"/>
    <w:rsid w:val="00755711"/>
    <w:rsid w:val="007574C4"/>
    <w:rsid w:val="00760738"/>
    <w:rsid w:val="00762389"/>
    <w:rsid w:val="007662F0"/>
    <w:rsid w:val="00766AC6"/>
    <w:rsid w:val="00767047"/>
    <w:rsid w:val="00767D08"/>
    <w:rsid w:val="007702DC"/>
    <w:rsid w:val="00770BE5"/>
    <w:rsid w:val="00770F53"/>
    <w:rsid w:val="00772112"/>
    <w:rsid w:val="00772723"/>
    <w:rsid w:val="00774C51"/>
    <w:rsid w:val="007800C1"/>
    <w:rsid w:val="00780173"/>
    <w:rsid w:val="00782270"/>
    <w:rsid w:val="007848FB"/>
    <w:rsid w:val="00784CFD"/>
    <w:rsid w:val="0078594A"/>
    <w:rsid w:val="00786855"/>
    <w:rsid w:val="00786BC9"/>
    <w:rsid w:val="007879F0"/>
    <w:rsid w:val="0079396E"/>
    <w:rsid w:val="00793D43"/>
    <w:rsid w:val="00796046"/>
    <w:rsid w:val="007A0404"/>
    <w:rsid w:val="007A0CF7"/>
    <w:rsid w:val="007A2205"/>
    <w:rsid w:val="007A29CC"/>
    <w:rsid w:val="007A36BD"/>
    <w:rsid w:val="007A3AC0"/>
    <w:rsid w:val="007A42C6"/>
    <w:rsid w:val="007A4A2A"/>
    <w:rsid w:val="007A7DCA"/>
    <w:rsid w:val="007B024B"/>
    <w:rsid w:val="007B125B"/>
    <w:rsid w:val="007B5925"/>
    <w:rsid w:val="007B62F5"/>
    <w:rsid w:val="007C009B"/>
    <w:rsid w:val="007C06F4"/>
    <w:rsid w:val="007C6571"/>
    <w:rsid w:val="007C6DF1"/>
    <w:rsid w:val="007C6E3D"/>
    <w:rsid w:val="007C72E8"/>
    <w:rsid w:val="007D13B1"/>
    <w:rsid w:val="007D167A"/>
    <w:rsid w:val="007D2CC2"/>
    <w:rsid w:val="007D2E82"/>
    <w:rsid w:val="007D3A48"/>
    <w:rsid w:val="007D679C"/>
    <w:rsid w:val="007D69F3"/>
    <w:rsid w:val="007D6FE2"/>
    <w:rsid w:val="007D792E"/>
    <w:rsid w:val="007E000B"/>
    <w:rsid w:val="007E039D"/>
    <w:rsid w:val="007E243D"/>
    <w:rsid w:val="007E2EB5"/>
    <w:rsid w:val="007E4F69"/>
    <w:rsid w:val="007E61C0"/>
    <w:rsid w:val="007E6DF3"/>
    <w:rsid w:val="007E6FDE"/>
    <w:rsid w:val="007E73F5"/>
    <w:rsid w:val="007F03FD"/>
    <w:rsid w:val="007F2C74"/>
    <w:rsid w:val="007F3A74"/>
    <w:rsid w:val="007F3E46"/>
    <w:rsid w:val="007F7282"/>
    <w:rsid w:val="007F7398"/>
    <w:rsid w:val="00801202"/>
    <w:rsid w:val="00801521"/>
    <w:rsid w:val="008037A6"/>
    <w:rsid w:val="00803EC4"/>
    <w:rsid w:val="00806C9F"/>
    <w:rsid w:val="0080736B"/>
    <w:rsid w:val="00811DEB"/>
    <w:rsid w:val="008129E2"/>
    <w:rsid w:val="00812A77"/>
    <w:rsid w:val="0081422D"/>
    <w:rsid w:val="00814752"/>
    <w:rsid w:val="00815FC2"/>
    <w:rsid w:val="0081766D"/>
    <w:rsid w:val="00821852"/>
    <w:rsid w:val="0082284D"/>
    <w:rsid w:val="008246E5"/>
    <w:rsid w:val="00824E13"/>
    <w:rsid w:val="00825848"/>
    <w:rsid w:val="00826D6D"/>
    <w:rsid w:val="008277DE"/>
    <w:rsid w:val="00827C49"/>
    <w:rsid w:val="008306FF"/>
    <w:rsid w:val="008338F0"/>
    <w:rsid w:val="00833988"/>
    <w:rsid w:val="00833A04"/>
    <w:rsid w:val="00833DEA"/>
    <w:rsid w:val="00837145"/>
    <w:rsid w:val="008376F9"/>
    <w:rsid w:val="008379CC"/>
    <w:rsid w:val="00840707"/>
    <w:rsid w:val="00840E5F"/>
    <w:rsid w:val="008413C1"/>
    <w:rsid w:val="00843142"/>
    <w:rsid w:val="0084469B"/>
    <w:rsid w:val="00844B3F"/>
    <w:rsid w:val="0084517C"/>
    <w:rsid w:val="008457D8"/>
    <w:rsid w:val="00851260"/>
    <w:rsid w:val="0085315B"/>
    <w:rsid w:val="00853A4C"/>
    <w:rsid w:val="00854F57"/>
    <w:rsid w:val="008617EB"/>
    <w:rsid w:val="00865C6A"/>
    <w:rsid w:val="00865C7D"/>
    <w:rsid w:val="00866D81"/>
    <w:rsid w:val="008679A7"/>
    <w:rsid w:val="00867A8D"/>
    <w:rsid w:val="008702D8"/>
    <w:rsid w:val="00872F65"/>
    <w:rsid w:val="0087631A"/>
    <w:rsid w:val="0087656E"/>
    <w:rsid w:val="0087763B"/>
    <w:rsid w:val="00877F68"/>
    <w:rsid w:val="008818C6"/>
    <w:rsid w:val="00881FDA"/>
    <w:rsid w:val="00882E06"/>
    <w:rsid w:val="00882E44"/>
    <w:rsid w:val="008833AE"/>
    <w:rsid w:val="00883EF7"/>
    <w:rsid w:val="0088463F"/>
    <w:rsid w:val="00885D8B"/>
    <w:rsid w:val="0088655F"/>
    <w:rsid w:val="008913DE"/>
    <w:rsid w:val="00891776"/>
    <w:rsid w:val="008917A8"/>
    <w:rsid w:val="00892358"/>
    <w:rsid w:val="00892932"/>
    <w:rsid w:val="00893B0F"/>
    <w:rsid w:val="00893CDA"/>
    <w:rsid w:val="00893E05"/>
    <w:rsid w:val="008979F9"/>
    <w:rsid w:val="008A116E"/>
    <w:rsid w:val="008A2615"/>
    <w:rsid w:val="008A3546"/>
    <w:rsid w:val="008A3DAA"/>
    <w:rsid w:val="008A3FC9"/>
    <w:rsid w:val="008A4C03"/>
    <w:rsid w:val="008A58B1"/>
    <w:rsid w:val="008B04E3"/>
    <w:rsid w:val="008B1070"/>
    <w:rsid w:val="008B18E4"/>
    <w:rsid w:val="008B41C9"/>
    <w:rsid w:val="008B4966"/>
    <w:rsid w:val="008B546A"/>
    <w:rsid w:val="008B685D"/>
    <w:rsid w:val="008B6FE1"/>
    <w:rsid w:val="008B7637"/>
    <w:rsid w:val="008C0BF3"/>
    <w:rsid w:val="008C3823"/>
    <w:rsid w:val="008C4A29"/>
    <w:rsid w:val="008C6759"/>
    <w:rsid w:val="008C7FFC"/>
    <w:rsid w:val="008D181B"/>
    <w:rsid w:val="008D1CFE"/>
    <w:rsid w:val="008D2694"/>
    <w:rsid w:val="008D5706"/>
    <w:rsid w:val="008E0D9D"/>
    <w:rsid w:val="008E15CB"/>
    <w:rsid w:val="008E18C3"/>
    <w:rsid w:val="008E36D7"/>
    <w:rsid w:val="008E384E"/>
    <w:rsid w:val="008E4236"/>
    <w:rsid w:val="008E43C4"/>
    <w:rsid w:val="008E444E"/>
    <w:rsid w:val="008F1CDD"/>
    <w:rsid w:val="008F2472"/>
    <w:rsid w:val="008F30DE"/>
    <w:rsid w:val="008F3F57"/>
    <w:rsid w:val="008F4252"/>
    <w:rsid w:val="008F4C61"/>
    <w:rsid w:val="008F5B72"/>
    <w:rsid w:val="008F63C5"/>
    <w:rsid w:val="008F6735"/>
    <w:rsid w:val="008F678B"/>
    <w:rsid w:val="008F7A79"/>
    <w:rsid w:val="008F7E20"/>
    <w:rsid w:val="009006B5"/>
    <w:rsid w:val="00904669"/>
    <w:rsid w:val="009144E7"/>
    <w:rsid w:val="009146FE"/>
    <w:rsid w:val="009152EB"/>
    <w:rsid w:val="00915C7C"/>
    <w:rsid w:val="00915DD9"/>
    <w:rsid w:val="00916110"/>
    <w:rsid w:val="009177D5"/>
    <w:rsid w:val="0092107C"/>
    <w:rsid w:val="00921082"/>
    <w:rsid w:val="00921670"/>
    <w:rsid w:val="00921D35"/>
    <w:rsid w:val="00922468"/>
    <w:rsid w:val="00922683"/>
    <w:rsid w:val="009237A9"/>
    <w:rsid w:val="00925156"/>
    <w:rsid w:val="00925636"/>
    <w:rsid w:val="009325D7"/>
    <w:rsid w:val="00932CAD"/>
    <w:rsid w:val="009331B5"/>
    <w:rsid w:val="00933266"/>
    <w:rsid w:val="00934091"/>
    <w:rsid w:val="009354F1"/>
    <w:rsid w:val="00937CCC"/>
    <w:rsid w:val="00937DE5"/>
    <w:rsid w:val="00941CA2"/>
    <w:rsid w:val="0094288C"/>
    <w:rsid w:val="00942D7E"/>
    <w:rsid w:val="009433B4"/>
    <w:rsid w:val="009449F8"/>
    <w:rsid w:val="009453B2"/>
    <w:rsid w:val="00947DDB"/>
    <w:rsid w:val="00947FD2"/>
    <w:rsid w:val="00950000"/>
    <w:rsid w:val="009502E1"/>
    <w:rsid w:val="0095061E"/>
    <w:rsid w:val="00950927"/>
    <w:rsid w:val="009520E2"/>
    <w:rsid w:val="00952126"/>
    <w:rsid w:val="00953E50"/>
    <w:rsid w:val="009549C5"/>
    <w:rsid w:val="00955BDD"/>
    <w:rsid w:val="00955C56"/>
    <w:rsid w:val="009560E9"/>
    <w:rsid w:val="009567C7"/>
    <w:rsid w:val="00957117"/>
    <w:rsid w:val="00957A03"/>
    <w:rsid w:val="0096174E"/>
    <w:rsid w:val="0096190B"/>
    <w:rsid w:val="009649DC"/>
    <w:rsid w:val="00964D8C"/>
    <w:rsid w:val="009652BD"/>
    <w:rsid w:val="0096539B"/>
    <w:rsid w:val="009658D3"/>
    <w:rsid w:val="00966FED"/>
    <w:rsid w:val="00970864"/>
    <w:rsid w:val="009715CE"/>
    <w:rsid w:val="009717F7"/>
    <w:rsid w:val="009732FC"/>
    <w:rsid w:val="00976CBB"/>
    <w:rsid w:val="00980FFC"/>
    <w:rsid w:val="0098350A"/>
    <w:rsid w:val="00983B09"/>
    <w:rsid w:val="00984A46"/>
    <w:rsid w:val="0098582F"/>
    <w:rsid w:val="00985ED9"/>
    <w:rsid w:val="00987460"/>
    <w:rsid w:val="009877DD"/>
    <w:rsid w:val="00990911"/>
    <w:rsid w:val="009914CC"/>
    <w:rsid w:val="00992FAB"/>
    <w:rsid w:val="00993706"/>
    <w:rsid w:val="00996C3E"/>
    <w:rsid w:val="00997953"/>
    <w:rsid w:val="009A0F79"/>
    <w:rsid w:val="009A1C0F"/>
    <w:rsid w:val="009A284F"/>
    <w:rsid w:val="009A2B17"/>
    <w:rsid w:val="009A3D76"/>
    <w:rsid w:val="009A656D"/>
    <w:rsid w:val="009A66CB"/>
    <w:rsid w:val="009B195F"/>
    <w:rsid w:val="009B1A8B"/>
    <w:rsid w:val="009B4E17"/>
    <w:rsid w:val="009B5911"/>
    <w:rsid w:val="009B6AAD"/>
    <w:rsid w:val="009C0AFF"/>
    <w:rsid w:val="009C14A3"/>
    <w:rsid w:val="009C1885"/>
    <w:rsid w:val="009C1BEB"/>
    <w:rsid w:val="009C1F70"/>
    <w:rsid w:val="009C3C60"/>
    <w:rsid w:val="009C54A1"/>
    <w:rsid w:val="009C5EA6"/>
    <w:rsid w:val="009C6FF6"/>
    <w:rsid w:val="009D2D0A"/>
    <w:rsid w:val="009D3802"/>
    <w:rsid w:val="009D3BDA"/>
    <w:rsid w:val="009D5082"/>
    <w:rsid w:val="009E1A71"/>
    <w:rsid w:val="009E2028"/>
    <w:rsid w:val="009E2813"/>
    <w:rsid w:val="009E2949"/>
    <w:rsid w:val="009E35AB"/>
    <w:rsid w:val="009F2455"/>
    <w:rsid w:val="009F3E7D"/>
    <w:rsid w:val="009F473A"/>
    <w:rsid w:val="009F5F3A"/>
    <w:rsid w:val="009F688B"/>
    <w:rsid w:val="00A01EC2"/>
    <w:rsid w:val="00A0313B"/>
    <w:rsid w:val="00A031EC"/>
    <w:rsid w:val="00A05069"/>
    <w:rsid w:val="00A06BE3"/>
    <w:rsid w:val="00A07192"/>
    <w:rsid w:val="00A12F7D"/>
    <w:rsid w:val="00A150E4"/>
    <w:rsid w:val="00A204F8"/>
    <w:rsid w:val="00A20DEF"/>
    <w:rsid w:val="00A22261"/>
    <w:rsid w:val="00A22456"/>
    <w:rsid w:val="00A22DAD"/>
    <w:rsid w:val="00A23DF2"/>
    <w:rsid w:val="00A23EAB"/>
    <w:rsid w:val="00A25563"/>
    <w:rsid w:val="00A30F24"/>
    <w:rsid w:val="00A31B41"/>
    <w:rsid w:val="00A334BA"/>
    <w:rsid w:val="00A406A5"/>
    <w:rsid w:val="00A41B17"/>
    <w:rsid w:val="00A41E03"/>
    <w:rsid w:val="00A42AF5"/>
    <w:rsid w:val="00A4342C"/>
    <w:rsid w:val="00A43B99"/>
    <w:rsid w:val="00A449C6"/>
    <w:rsid w:val="00A4737C"/>
    <w:rsid w:val="00A5199B"/>
    <w:rsid w:val="00A5214E"/>
    <w:rsid w:val="00A52A34"/>
    <w:rsid w:val="00A54AB4"/>
    <w:rsid w:val="00A5670E"/>
    <w:rsid w:val="00A57790"/>
    <w:rsid w:val="00A57BD8"/>
    <w:rsid w:val="00A57FE4"/>
    <w:rsid w:val="00A6133A"/>
    <w:rsid w:val="00A6137F"/>
    <w:rsid w:val="00A613D1"/>
    <w:rsid w:val="00A61AA7"/>
    <w:rsid w:val="00A632B2"/>
    <w:rsid w:val="00A641C7"/>
    <w:rsid w:val="00A651BA"/>
    <w:rsid w:val="00A6584E"/>
    <w:rsid w:val="00A659E1"/>
    <w:rsid w:val="00A66112"/>
    <w:rsid w:val="00A66378"/>
    <w:rsid w:val="00A66848"/>
    <w:rsid w:val="00A66B44"/>
    <w:rsid w:val="00A70112"/>
    <w:rsid w:val="00A71175"/>
    <w:rsid w:val="00A7258D"/>
    <w:rsid w:val="00A731A0"/>
    <w:rsid w:val="00A73BD3"/>
    <w:rsid w:val="00A7426F"/>
    <w:rsid w:val="00A75509"/>
    <w:rsid w:val="00A77AAE"/>
    <w:rsid w:val="00A817FC"/>
    <w:rsid w:val="00A81D32"/>
    <w:rsid w:val="00A81E32"/>
    <w:rsid w:val="00A82C89"/>
    <w:rsid w:val="00A82DB8"/>
    <w:rsid w:val="00A82E78"/>
    <w:rsid w:val="00A8382B"/>
    <w:rsid w:val="00A848D1"/>
    <w:rsid w:val="00A84DDC"/>
    <w:rsid w:val="00A84FBC"/>
    <w:rsid w:val="00A8538B"/>
    <w:rsid w:val="00A85627"/>
    <w:rsid w:val="00A87CDA"/>
    <w:rsid w:val="00A900A6"/>
    <w:rsid w:val="00A9034C"/>
    <w:rsid w:val="00A90399"/>
    <w:rsid w:val="00A90B68"/>
    <w:rsid w:val="00A932BD"/>
    <w:rsid w:val="00A93898"/>
    <w:rsid w:val="00A9669D"/>
    <w:rsid w:val="00A96A46"/>
    <w:rsid w:val="00AA077B"/>
    <w:rsid w:val="00AA1714"/>
    <w:rsid w:val="00AA1BDA"/>
    <w:rsid w:val="00AA21D0"/>
    <w:rsid w:val="00AA2807"/>
    <w:rsid w:val="00AA2F17"/>
    <w:rsid w:val="00AA4733"/>
    <w:rsid w:val="00AA6688"/>
    <w:rsid w:val="00AB04E1"/>
    <w:rsid w:val="00AB0B86"/>
    <w:rsid w:val="00AB0E23"/>
    <w:rsid w:val="00AB12DA"/>
    <w:rsid w:val="00AB1716"/>
    <w:rsid w:val="00AB1DCF"/>
    <w:rsid w:val="00AB3462"/>
    <w:rsid w:val="00AB3750"/>
    <w:rsid w:val="00AB4EFC"/>
    <w:rsid w:val="00AC27B1"/>
    <w:rsid w:val="00AC2E76"/>
    <w:rsid w:val="00AC5EFF"/>
    <w:rsid w:val="00AC6490"/>
    <w:rsid w:val="00AD2F7C"/>
    <w:rsid w:val="00AD3C9D"/>
    <w:rsid w:val="00AD431E"/>
    <w:rsid w:val="00AD558F"/>
    <w:rsid w:val="00AD70BB"/>
    <w:rsid w:val="00AD76E6"/>
    <w:rsid w:val="00AD7DFB"/>
    <w:rsid w:val="00AE09AD"/>
    <w:rsid w:val="00AE1240"/>
    <w:rsid w:val="00AE21AF"/>
    <w:rsid w:val="00AE28D7"/>
    <w:rsid w:val="00AE32CA"/>
    <w:rsid w:val="00AE3E98"/>
    <w:rsid w:val="00AE5595"/>
    <w:rsid w:val="00AE5B7C"/>
    <w:rsid w:val="00AE6398"/>
    <w:rsid w:val="00AF1926"/>
    <w:rsid w:val="00AF20F1"/>
    <w:rsid w:val="00AF4A90"/>
    <w:rsid w:val="00AF61BF"/>
    <w:rsid w:val="00AF6BC2"/>
    <w:rsid w:val="00AF7640"/>
    <w:rsid w:val="00AF7F8E"/>
    <w:rsid w:val="00B00DE1"/>
    <w:rsid w:val="00B02D71"/>
    <w:rsid w:val="00B048E7"/>
    <w:rsid w:val="00B04AF3"/>
    <w:rsid w:val="00B04C97"/>
    <w:rsid w:val="00B05B5D"/>
    <w:rsid w:val="00B07A67"/>
    <w:rsid w:val="00B07C02"/>
    <w:rsid w:val="00B11217"/>
    <w:rsid w:val="00B1145F"/>
    <w:rsid w:val="00B1259E"/>
    <w:rsid w:val="00B143DA"/>
    <w:rsid w:val="00B16B8B"/>
    <w:rsid w:val="00B20201"/>
    <w:rsid w:val="00B21041"/>
    <w:rsid w:val="00B21220"/>
    <w:rsid w:val="00B2164A"/>
    <w:rsid w:val="00B21B27"/>
    <w:rsid w:val="00B21E1B"/>
    <w:rsid w:val="00B21F56"/>
    <w:rsid w:val="00B22C3C"/>
    <w:rsid w:val="00B22F8D"/>
    <w:rsid w:val="00B23FCC"/>
    <w:rsid w:val="00B24AD5"/>
    <w:rsid w:val="00B256BC"/>
    <w:rsid w:val="00B2749A"/>
    <w:rsid w:val="00B305B0"/>
    <w:rsid w:val="00B3313C"/>
    <w:rsid w:val="00B34884"/>
    <w:rsid w:val="00B3743C"/>
    <w:rsid w:val="00B3759B"/>
    <w:rsid w:val="00B37D0A"/>
    <w:rsid w:val="00B40363"/>
    <w:rsid w:val="00B40B33"/>
    <w:rsid w:val="00B411FF"/>
    <w:rsid w:val="00B42B00"/>
    <w:rsid w:val="00B42BA2"/>
    <w:rsid w:val="00B43BB4"/>
    <w:rsid w:val="00B43F35"/>
    <w:rsid w:val="00B4685E"/>
    <w:rsid w:val="00B50C47"/>
    <w:rsid w:val="00B51B14"/>
    <w:rsid w:val="00B52059"/>
    <w:rsid w:val="00B530BB"/>
    <w:rsid w:val="00B53297"/>
    <w:rsid w:val="00B53859"/>
    <w:rsid w:val="00B53FDB"/>
    <w:rsid w:val="00B55E73"/>
    <w:rsid w:val="00B56A76"/>
    <w:rsid w:val="00B6066A"/>
    <w:rsid w:val="00B60E7A"/>
    <w:rsid w:val="00B6180B"/>
    <w:rsid w:val="00B622FA"/>
    <w:rsid w:val="00B63602"/>
    <w:rsid w:val="00B64F94"/>
    <w:rsid w:val="00B6523D"/>
    <w:rsid w:val="00B65713"/>
    <w:rsid w:val="00B65D70"/>
    <w:rsid w:val="00B66786"/>
    <w:rsid w:val="00B72F8E"/>
    <w:rsid w:val="00B736B9"/>
    <w:rsid w:val="00B739BB"/>
    <w:rsid w:val="00B765DD"/>
    <w:rsid w:val="00B76E83"/>
    <w:rsid w:val="00B802EF"/>
    <w:rsid w:val="00B8041D"/>
    <w:rsid w:val="00B80B1D"/>
    <w:rsid w:val="00B8382F"/>
    <w:rsid w:val="00B8528C"/>
    <w:rsid w:val="00B852FB"/>
    <w:rsid w:val="00B8545D"/>
    <w:rsid w:val="00B86703"/>
    <w:rsid w:val="00B8683B"/>
    <w:rsid w:val="00B86F4B"/>
    <w:rsid w:val="00B90104"/>
    <w:rsid w:val="00B90581"/>
    <w:rsid w:val="00B90B4B"/>
    <w:rsid w:val="00B9111A"/>
    <w:rsid w:val="00B91166"/>
    <w:rsid w:val="00B923FE"/>
    <w:rsid w:val="00B94118"/>
    <w:rsid w:val="00B941FC"/>
    <w:rsid w:val="00B9437F"/>
    <w:rsid w:val="00B94EF9"/>
    <w:rsid w:val="00B96028"/>
    <w:rsid w:val="00B97398"/>
    <w:rsid w:val="00BA02D6"/>
    <w:rsid w:val="00BA0693"/>
    <w:rsid w:val="00BA1D8E"/>
    <w:rsid w:val="00BA2DC9"/>
    <w:rsid w:val="00BA6F00"/>
    <w:rsid w:val="00BB14D1"/>
    <w:rsid w:val="00BB3801"/>
    <w:rsid w:val="00BB4613"/>
    <w:rsid w:val="00BB555C"/>
    <w:rsid w:val="00BB5BD6"/>
    <w:rsid w:val="00BB63F6"/>
    <w:rsid w:val="00BC50F5"/>
    <w:rsid w:val="00BC5C8E"/>
    <w:rsid w:val="00BD0298"/>
    <w:rsid w:val="00BD15F9"/>
    <w:rsid w:val="00BD2017"/>
    <w:rsid w:val="00BD358F"/>
    <w:rsid w:val="00BD55C4"/>
    <w:rsid w:val="00BD5E53"/>
    <w:rsid w:val="00BD6D0B"/>
    <w:rsid w:val="00BE0328"/>
    <w:rsid w:val="00BE16A3"/>
    <w:rsid w:val="00BE3E8D"/>
    <w:rsid w:val="00BE40FF"/>
    <w:rsid w:val="00BE6F4C"/>
    <w:rsid w:val="00BE73E8"/>
    <w:rsid w:val="00BE74F7"/>
    <w:rsid w:val="00BE779C"/>
    <w:rsid w:val="00BF1D2A"/>
    <w:rsid w:val="00BF53B0"/>
    <w:rsid w:val="00BF6024"/>
    <w:rsid w:val="00C00860"/>
    <w:rsid w:val="00C00AC3"/>
    <w:rsid w:val="00C0210C"/>
    <w:rsid w:val="00C05337"/>
    <w:rsid w:val="00C066AE"/>
    <w:rsid w:val="00C103BA"/>
    <w:rsid w:val="00C10E5C"/>
    <w:rsid w:val="00C1135D"/>
    <w:rsid w:val="00C12ADD"/>
    <w:rsid w:val="00C131D0"/>
    <w:rsid w:val="00C148B6"/>
    <w:rsid w:val="00C1527B"/>
    <w:rsid w:val="00C15414"/>
    <w:rsid w:val="00C15797"/>
    <w:rsid w:val="00C16D10"/>
    <w:rsid w:val="00C2095C"/>
    <w:rsid w:val="00C20F40"/>
    <w:rsid w:val="00C2106B"/>
    <w:rsid w:val="00C24419"/>
    <w:rsid w:val="00C25AFF"/>
    <w:rsid w:val="00C277E3"/>
    <w:rsid w:val="00C27CEC"/>
    <w:rsid w:val="00C32872"/>
    <w:rsid w:val="00C3369F"/>
    <w:rsid w:val="00C33C73"/>
    <w:rsid w:val="00C34B9F"/>
    <w:rsid w:val="00C35C21"/>
    <w:rsid w:val="00C3643F"/>
    <w:rsid w:val="00C36FBE"/>
    <w:rsid w:val="00C40EC3"/>
    <w:rsid w:val="00C40FB9"/>
    <w:rsid w:val="00C4217E"/>
    <w:rsid w:val="00C43CDD"/>
    <w:rsid w:val="00C442A6"/>
    <w:rsid w:val="00C50319"/>
    <w:rsid w:val="00C52DD2"/>
    <w:rsid w:val="00C535AC"/>
    <w:rsid w:val="00C54C91"/>
    <w:rsid w:val="00C5722A"/>
    <w:rsid w:val="00C5749E"/>
    <w:rsid w:val="00C57BFF"/>
    <w:rsid w:val="00C62AD5"/>
    <w:rsid w:val="00C6427F"/>
    <w:rsid w:val="00C6622B"/>
    <w:rsid w:val="00C66EE2"/>
    <w:rsid w:val="00C673A6"/>
    <w:rsid w:val="00C67C43"/>
    <w:rsid w:val="00C70979"/>
    <w:rsid w:val="00C70B7E"/>
    <w:rsid w:val="00C71236"/>
    <w:rsid w:val="00C71722"/>
    <w:rsid w:val="00C71B9C"/>
    <w:rsid w:val="00C73C7E"/>
    <w:rsid w:val="00C74072"/>
    <w:rsid w:val="00C7538D"/>
    <w:rsid w:val="00C77CBD"/>
    <w:rsid w:val="00C77D57"/>
    <w:rsid w:val="00C81258"/>
    <w:rsid w:val="00C82832"/>
    <w:rsid w:val="00C8339C"/>
    <w:rsid w:val="00C837EE"/>
    <w:rsid w:val="00C843CA"/>
    <w:rsid w:val="00C84B11"/>
    <w:rsid w:val="00C86E94"/>
    <w:rsid w:val="00C87C2F"/>
    <w:rsid w:val="00C908BD"/>
    <w:rsid w:val="00C90A04"/>
    <w:rsid w:val="00C90ECF"/>
    <w:rsid w:val="00C91AA6"/>
    <w:rsid w:val="00C91B30"/>
    <w:rsid w:val="00C92505"/>
    <w:rsid w:val="00C93069"/>
    <w:rsid w:val="00C931A2"/>
    <w:rsid w:val="00C93CF5"/>
    <w:rsid w:val="00C946E9"/>
    <w:rsid w:val="00C95ACA"/>
    <w:rsid w:val="00C960CF"/>
    <w:rsid w:val="00C9729F"/>
    <w:rsid w:val="00C9790A"/>
    <w:rsid w:val="00CA11FB"/>
    <w:rsid w:val="00CA1F25"/>
    <w:rsid w:val="00CA3AB9"/>
    <w:rsid w:val="00CA3F2A"/>
    <w:rsid w:val="00CA4C44"/>
    <w:rsid w:val="00CA50A3"/>
    <w:rsid w:val="00CA543A"/>
    <w:rsid w:val="00CA6082"/>
    <w:rsid w:val="00CA7AEF"/>
    <w:rsid w:val="00CA7CA9"/>
    <w:rsid w:val="00CB09B1"/>
    <w:rsid w:val="00CB1740"/>
    <w:rsid w:val="00CB27A7"/>
    <w:rsid w:val="00CB3073"/>
    <w:rsid w:val="00CB670F"/>
    <w:rsid w:val="00CC2818"/>
    <w:rsid w:val="00CC477D"/>
    <w:rsid w:val="00CC5353"/>
    <w:rsid w:val="00CC5F3F"/>
    <w:rsid w:val="00CD1B72"/>
    <w:rsid w:val="00CD1C1F"/>
    <w:rsid w:val="00CD22D1"/>
    <w:rsid w:val="00CD2A7F"/>
    <w:rsid w:val="00CD3B0E"/>
    <w:rsid w:val="00CD3B97"/>
    <w:rsid w:val="00CD3BDA"/>
    <w:rsid w:val="00CD4F51"/>
    <w:rsid w:val="00CD5633"/>
    <w:rsid w:val="00CD776A"/>
    <w:rsid w:val="00CD7843"/>
    <w:rsid w:val="00CE12C7"/>
    <w:rsid w:val="00CE145E"/>
    <w:rsid w:val="00CE1C80"/>
    <w:rsid w:val="00CE2561"/>
    <w:rsid w:val="00CE3230"/>
    <w:rsid w:val="00CE64F0"/>
    <w:rsid w:val="00CF092F"/>
    <w:rsid w:val="00CF0EAB"/>
    <w:rsid w:val="00CF3A5B"/>
    <w:rsid w:val="00CF3CCB"/>
    <w:rsid w:val="00CF6DA6"/>
    <w:rsid w:val="00CF74F2"/>
    <w:rsid w:val="00D00F43"/>
    <w:rsid w:val="00D0150F"/>
    <w:rsid w:val="00D03B90"/>
    <w:rsid w:val="00D04758"/>
    <w:rsid w:val="00D05559"/>
    <w:rsid w:val="00D05C54"/>
    <w:rsid w:val="00D05C7B"/>
    <w:rsid w:val="00D06422"/>
    <w:rsid w:val="00D06739"/>
    <w:rsid w:val="00D06965"/>
    <w:rsid w:val="00D06EDA"/>
    <w:rsid w:val="00D13DCA"/>
    <w:rsid w:val="00D148A9"/>
    <w:rsid w:val="00D157B7"/>
    <w:rsid w:val="00D160E1"/>
    <w:rsid w:val="00D160EF"/>
    <w:rsid w:val="00D17DD0"/>
    <w:rsid w:val="00D204CA"/>
    <w:rsid w:val="00D21807"/>
    <w:rsid w:val="00D2218E"/>
    <w:rsid w:val="00D226F2"/>
    <w:rsid w:val="00D22739"/>
    <w:rsid w:val="00D241A4"/>
    <w:rsid w:val="00D246C2"/>
    <w:rsid w:val="00D25C82"/>
    <w:rsid w:val="00D27608"/>
    <w:rsid w:val="00D30600"/>
    <w:rsid w:val="00D32087"/>
    <w:rsid w:val="00D322BC"/>
    <w:rsid w:val="00D33D55"/>
    <w:rsid w:val="00D3541D"/>
    <w:rsid w:val="00D370A8"/>
    <w:rsid w:val="00D37B8E"/>
    <w:rsid w:val="00D40693"/>
    <w:rsid w:val="00D41480"/>
    <w:rsid w:val="00D415B7"/>
    <w:rsid w:val="00D4164C"/>
    <w:rsid w:val="00D44208"/>
    <w:rsid w:val="00D4442C"/>
    <w:rsid w:val="00D45D61"/>
    <w:rsid w:val="00D46AE0"/>
    <w:rsid w:val="00D472F0"/>
    <w:rsid w:val="00D50CDE"/>
    <w:rsid w:val="00D50D14"/>
    <w:rsid w:val="00D51954"/>
    <w:rsid w:val="00D52509"/>
    <w:rsid w:val="00D5279B"/>
    <w:rsid w:val="00D52D6B"/>
    <w:rsid w:val="00D54321"/>
    <w:rsid w:val="00D54636"/>
    <w:rsid w:val="00D547CD"/>
    <w:rsid w:val="00D54FB9"/>
    <w:rsid w:val="00D56132"/>
    <w:rsid w:val="00D6202B"/>
    <w:rsid w:val="00D62435"/>
    <w:rsid w:val="00D62ABC"/>
    <w:rsid w:val="00D62BA6"/>
    <w:rsid w:val="00D633BE"/>
    <w:rsid w:val="00D670EE"/>
    <w:rsid w:val="00D705C7"/>
    <w:rsid w:val="00D712DF"/>
    <w:rsid w:val="00D72C0C"/>
    <w:rsid w:val="00D743A6"/>
    <w:rsid w:val="00D75347"/>
    <w:rsid w:val="00D76AD7"/>
    <w:rsid w:val="00D77616"/>
    <w:rsid w:val="00D820D3"/>
    <w:rsid w:val="00D82765"/>
    <w:rsid w:val="00D83E2D"/>
    <w:rsid w:val="00D873EA"/>
    <w:rsid w:val="00D87E8F"/>
    <w:rsid w:val="00D92E5F"/>
    <w:rsid w:val="00D9353E"/>
    <w:rsid w:val="00D9390F"/>
    <w:rsid w:val="00D93C0C"/>
    <w:rsid w:val="00D9608C"/>
    <w:rsid w:val="00DA0893"/>
    <w:rsid w:val="00DA0EE7"/>
    <w:rsid w:val="00DA1579"/>
    <w:rsid w:val="00DA2A67"/>
    <w:rsid w:val="00DA32CE"/>
    <w:rsid w:val="00DA360B"/>
    <w:rsid w:val="00DA4667"/>
    <w:rsid w:val="00DB024C"/>
    <w:rsid w:val="00DB10E5"/>
    <w:rsid w:val="00DB125B"/>
    <w:rsid w:val="00DB13B2"/>
    <w:rsid w:val="00DB2700"/>
    <w:rsid w:val="00DB2BAF"/>
    <w:rsid w:val="00DB4A5E"/>
    <w:rsid w:val="00DB65C6"/>
    <w:rsid w:val="00DB66F0"/>
    <w:rsid w:val="00DB6E4F"/>
    <w:rsid w:val="00DC11E3"/>
    <w:rsid w:val="00DC5139"/>
    <w:rsid w:val="00DC5735"/>
    <w:rsid w:val="00DC687B"/>
    <w:rsid w:val="00DD0A36"/>
    <w:rsid w:val="00DD0F6F"/>
    <w:rsid w:val="00DD1A4B"/>
    <w:rsid w:val="00DD223D"/>
    <w:rsid w:val="00DD2BF2"/>
    <w:rsid w:val="00DD2EB2"/>
    <w:rsid w:val="00DD5DDD"/>
    <w:rsid w:val="00DD65EE"/>
    <w:rsid w:val="00DD7265"/>
    <w:rsid w:val="00DD72A9"/>
    <w:rsid w:val="00DD7432"/>
    <w:rsid w:val="00DD7C7E"/>
    <w:rsid w:val="00DE03FC"/>
    <w:rsid w:val="00DE2EF3"/>
    <w:rsid w:val="00DE2F1D"/>
    <w:rsid w:val="00DE31C0"/>
    <w:rsid w:val="00DE4E97"/>
    <w:rsid w:val="00DE60EF"/>
    <w:rsid w:val="00DE6525"/>
    <w:rsid w:val="00DF02B0"/>
    <w:rsid w:val="00DF0C2D"/>
    <w:rsid w:val="00DF1C80"/>
    <w:rsid w:val="00DF2EE5"/>
    <w:rsid w:val="00DF3663"/>
    <w:rsid w:val="00DF4927"/>
    <w:rsid w:val="00DF6A45"/>
    <w:rsid w:val="00DF6A64"/>
    <w:rsid w:val="00E009C3"/>
    <w:rsid w:val="00E01F92"/>
    <w:rsid w:val="00E02986"/>
    <w:rsid w:val="00E03665"/>
    <w:rsid w:val="00E03D45"/>
    <w:rsid w:val="00E03D9F"/>
    <w:rsid w:val="00E04FC9"/>
    <w:rsid w:val="00E05F03"/>
    <w:rsid w:val="00E05F3A"/>
    <w:rsid w:val="00E0686B"/>
    <w:rsid w:val="00E1261C"/>
    <w:rsid w:val="00E1337D"/>
    <w:rsid w:val="00E1385D"/>
    <w:rsid w:val="00E14418"/>
    <w:rsid w:val="00E14FF7"/>
    <w:rsid w:val="00E15015"/>
    <w:rsid w:val="00E15F1E"/>
    <w:rsid w:val="00E17CF3"/>
    <w:rsid w:val="00E17EA6"/>
    <w:rsid w:val="00E22092"/>
    <w:rsid w:val="00E2271E"/>
    <w:rsid w:val="00E256F9"/>
    <w:rsid w:val="00E30ACC"/>
    <w:rsid w:val="00E30C75"/>
    <w:rsid w:val="00E32531"/>
    <w:rsid w:val="00E32737"/>
    <w:rsid w:val="00E338FC"/>
    <w:rsid w:val="00E348B3"/>
    <w:rsid w:val="00E36548"/>
    <w:rsid w:val="00E403E0"/>
    <w:rsid w:val="00E4164C"/>
    <w:rsid w:val="00E4169B"/>
    <w:rsid w:val="00E41FE4"/>
    <w:rsid w:val="00E44F7C"/>
    <w:rsid w:val="00E45012"/>
    <w:rsid w:val="00E457A5"/>
    <w:rsid w:val="00E4675B"/>
    <w:rsid w:val="00E46C13"/>
    <w:rsid w:val="00E47160"/>
    <w:rsid w:val="00E5020E"/>
    <w:rsid w:val="00E50CFE"/>
    <w:rsid w:val="00E51A16"/>
    <w:rsid w:val="00E536F5"/>
    <w:rsid w:val="00E53D8A"/>
    <w:rsid w:val="00E54874"/>
    <w:rsid w:val="00E57533"/>
    <w:rsid w:val="00E57622"/>
    <w:rsid w:val="00E62837"/>
    <w:rsid w:val="00E633B9"/>
    <w:rsid w:val="00E6373E"/>
    <w:rsid w:val="00E64237"/>
    <w:rsid w:val="00E6489A"/>
    <w:rsid w:val="00E67229"/>
    <w:rsid w:val="00E72096"/>
    <w:rsid w:val="00E7277B"/>
    <w:rsid w:val="00E72FB5"/>
    <w:rsid w:val="00E75240"/>
    <w:rsid w:val="00E757DA"/>
    <w:rsid w:val="00E817D9"/>
    <w:rsid w:val="00E83D26"/>
    <w:rsid w:val="00E848F0"/>
    <w:rsid w:val="00E87A4F"/>
    <w:rsid w:val="00E87EA9"/>
    <w:rsid w:val="00E90691"/>
    <w:rsid w:val="00E9143D"/>
    <w:rsid w:val="00E931A1"/>
    <w:rsid w:val="00E942FD"/>
    <w:rsid w:val="00E9706C"/>
    <w:rsid w:val="00E975FD"/>
    <w:rsid w:val="00E97689"/>
    <w:rsid w:val="00E97E4D"/>
    <w:rsid w:val="00EA086C"/>
    <w:rsid w:val="00EA090F"/>
    <w:rsid w:val="00EA149B"/>
    <w:rsid w:val="00EA3400"/>
    <w:rsid w:val="00EA6A06"/>
    <w:rsid w:val="00EA7000"/>
    <w:rsid w:val="00EA7814"/>
    <w:rsid w:val="00EA7E9C"/>
    <w:rsid w:val="00EB0718"/>
    <w:rsid w:val="00EB0ADB"/>
    <w:rsid w:val="00EB11B7"/>
    <w:rsid w:val="00EB1543"/>
    <w:rsid w:val="00EB2712"/>
    <w:rsid w:val="00EB4107"/>
    <w:rsid w:val="00EB4B2B"/>
    <w:rsid w:val="00EB57EE"/>
    <w:rsid w:val="00EB68A5"/>
    <w:rsid w:val="00EB736E"/>
    <w:rsid w:val="00EC202C"/>
    <w:rsid w:val="00EC271F"/>
    <w:rsid w:val="00EC2CA4"/>
    <w:rsid w:val="00EC638C"/>
    <w:rsid w:val="00EC678C"/>
    <w:rsid w:val="00EC71C5"/>
    <w:rsid w:val="00ED0CBA"/>
    <w:rsid w:val="00ED44A8"/>
    <w:rsid w:val="00ED4715"/>
    <w:rsid w:val="00ED783C"/>
    <w:rsid w:val="00EE109D"/>
    <w:rsid w:val="00EE1E0B"/>
    <w:rsid w:val="00EE2614"/>
    <w:rsid w:val="00EE2684"/>
    <w:rsid w:val="00EE40A0"/>
    <w:rsid w:val="00EE7F42"/>
    <w:rsid w:val="00EF2204"/>
    <w:rsid w:val="00EF4207"/>
    <w:rsid w:val="00EF6F6E"/>
    <w:rsid w:val="00F005B4"/>
    <w:rsid w:val="00F07A67"/>
    <w:rsid w:val="00F10040"/>
    <w:rsid w:val="00F109E1"/>
    <w:rsid w:val="00F11417"/>
    <w:rsid w:val="00F148CE"/>
    <w:rsid w:val="00F152D3"/>
    <w:rsid w:val="00F1538B"/>
    <w:rsid w:val="00F158EB"/>
    <w:rsid w:val="00F1622E"/>
    <w:rsid w:val="00F205C3"/>
    <w:rsid w:val="00F21EE1"/>
    <w:rsid w:val="00F23046"/>
    <w:rsid w:val="00F242FC"/>
    <w:rsid w:val="00F24EB5"/>
    <w:rsid w:val="00F25E75"/>
    <w:rsid w:val="00F26D6D"/>
    <w:rsid w:val="00F30215"/>
    <w:rsid w:val="00F30CA3"/>
    <w:rsid w:val="00F30D58"/>
    <w:rsid w:val="00F33E70"/>
    <w:rsid w:val="00F34CB1"/>
    <w:rsid w:val="00F371B3"/>
    <w:rsid w:val="00F37A74"/>
    <w:rsid w:val="00F401EA"/>
    <w:rsid w:val="00F41119"/>
    <w:rsid w:val="00F41A21"/>
    <w:rsid w:val="00F41DF5"/>
    <w:rsid w:val="00F423FA"/>
    <w:rsid w:val="00F42E1F"/>
    <w:rsid w:val="00F43A71"/>
    <w:rsid w:val="00F4407D"/>
    <w:rsid w:val="00F457A7"/>
    <w:rsid w:val="00F50D0A"/>
    <w:rsid w:val="00F524BD"/>
    <w:rsid w:val="00F525CA"/>
    <w:rsid w:val="00F52CBD"/>
    <w:rsid w:val="00F573D8"/>
    <w:rsid w:val="00F6060F"/>
    <w:rsid w:val="00F60D4F"/>
    <w:rsid w:val="00F60DA7"/>
    <w:rsid w:val="00F610B7"/>
    <w:rsid w:val="00F61A10"/>
    <w:rsid w:val="00F62DB8"/>
    <w:rsid w:val="00F64037"/>
    <w:rsid w:val="00F66A19"/>
    <w:rsid w:val="00F66A39"/>
    <w:rsid w:val="00F73196"/>
    <w:rsid w:val="00F745C2"/>
    <w:rsid w:val="00F76019"/>
    <w:rsid w:val="00F77E5B"/>
    <w:rsid w:val="00F80923"/>
    <w:rsid w:val="00F82263"/>
    <w:rsid w:val="00F82A8D"/>
    <w:rsid w:val="00F84B4D"/>
    <w:rsid w:val="00F850FF"/>
    <w:rsid w:val="00F85BB2"/>
    <w:rsid w:val="00F86B7A"/>
    <w:rsid w:val="00F914D6"/>
    <w:rsid w:val="00F9267D"/>
    <w:rsid w:val="00F92D57"/>
    <w:rsid w:val="00F92F1A"/>
    <w:rsid w:val="00F94BDA"/>
    <w:rsid w:val="00F950F6"/>
    <w:rsid w:val="00F95EB4"/>
    <w:rsid w:val="00F966BE"/>
    <w:rsid w:val="00F97A6E"/>
    <w:rsid w:val="00F97C41"/>
    <w:rsid w:val="00FA0342"/>
    <w:rsid w:val="00FA03E7"/>
    <w:rsid w:val="00FA06DD"/>
    <w:rsid w:val="00FA0A70"/>
    <w:rsid w:val="00FA0DA6"/>
    <w:rsid w:val="00FA1669"/>
    <w:rsid w:val="00FA1FF9"/>
    <w:rsid w:val="00FA2B14"/>
    <w:rsid w:val="00FA35DE"/>
    <w:rsid w:val="00FA46BA"/>
    <w:rsid w:val="00FA4CDD"/>
    <w:rsid w:val="00FA6962"/>
    <w:rsid w:val="00FA7283"/>
    <w:rsid w:val="00FB0168"/>
    <w:rsid w:val="00FB03E0"/>
    <w:rsid w:val="00FB0FA2"/>
    <w:rsid w:val="00FB2C09"/>
    <w:rsid w:val="00FB2D5D"/>
    <w:rsid w:val="00FB3E29"/>
    <w:rsid w:val="00FB429E"/>
    <w:rsid w:val="00FB5021"/>
    <w:rsid w:val="00FB65FD"/>
    <w:rsid w:val="00FB6863"/>
    <w:rsid w:val="00FC039B"/>
    <w:rsid w:val="00FC1693"/>
    <w:rsid w:val="00FC1B9E"/>
    <w:rsid w:val="00FC2696"/>
    <w:rsid w:val="00FC2B8A"/>
    <w:rsid w:val="00FC3085"/>
    <w:rsid w:val="00FC3100"/>
    <w:rsid w:val="00FC6E92"/>
    <w:rsid w:val="00FC7AD5"/>
    <w:rsid w:val="00FD0021"/>
    <w:rsid w:val="00FD09E7"/>
    <w:rsid w:val="00FD0DEB"/>
    <w:rsid w:val="00FD1EC4"/>
    <w:rsid w:val="00FD25A2"/>
    <w:rsid w:val="00FD28E4"/>
    <w:rsid w:val="00FD40D7"/>
    <w:rsid w:val="00FD42A0"/>
    <w:rsid w:val="00FD5CAC"/>
    <w:rsid w:val="00FD74F9"/>
    <w:rsid w:val="00FD7D0F"/>
    <w:rsid w:val="00FD7F96"/>
    <w:rsid w:val="00FE037B"/>
    <w:rsid w:val="00FE0D21"/>
    <w:rsid w:val="00FE1B6B"/>
    <w:rsid w:val="00FE1C26"/>
    <w:rsid w:val="00FE3AAE"/>
    <w:rsid w:val="00FE5D8C"/>
    <w:rsid w:val="00FF2022"/>
    <w:rsid w:val="00FF344D"/>
    <w:rsid w:val="00FF4A66"/>
    <w:rsid w:val="00FF5396"/>
  </w:rsids>
  <m:mathPr>
    <m:mathFont m:val="Cambria Math"/>
    <m:brkBin m:val="before"/>
    <m:brkBinSub m:val="--"/>
    <m:smallFrac m:val="0"/>
    <m:dispDef/>
    <m:lMargin m:val="0"/>
    <m:rMargin m:val="0"/>
    <m:defJc m:val="centerGroup"/>
    <m:wrapIndent m:val="1440"/>
    <m:intLim m:val="subSup"/>
    <m:naryLim m:val="undOvr"/>
  </m:mathPr>
  <w:themeFontLang w:val="el-GR" w:eastAsia="zh-CN"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4EC5F65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C145A"/>
    <w:pPr>
      <w:suppressAutoHyphens/>
      <w:spacing w:after="120"/>
      <w:jc w:val="both"/>
    </w:pPr>
    <w:rPr>
      <w:rFonts w:ascii="Tahoma" w:hAnsi="Tahoma" w:cs="Tahoma"/>
      <w:sz w:val="22"/>
      <w:szCs w:val="22"/>
      <w:lang w:val="en-GB" w:eastAsia="zh-CN"/>
    </w:rPr>
  </w:style>
  <w:style w:type="paragraph" w:styleId="1">
    <w:name w:val="heading 1"/>
    <w:basedOn w:val="a"/>
    <w:next w:val="a"/>
    <w:link w:val="1Char"/>
    <w:qFormat/>
    <w:rsid w:val="00623457"/>
    <w:pPr>
      <w:keepNext/>
      <w:pageBreakBefore/>
      <w:numPr>
        <w:numId w:val="18"/>
      </w:numPr>
      <w:pBdr>
        <w:top w:val="none" w:sz="0" w:space="0" w:color="000000"/>
        <w:left w:val="none" w:sz="0" w:space="0" w:color="000000"/>
        <w:bottom w:val="single" w:sz="18" w:space="1" w:color="000080"/>
        <w:right w:val="none" w:sz="0" w:space="0" w:color="000000"/>
      </w:pBdr>
      <w:spacing w:before="320" w:after="160"/>
      <w:outlineLvl w:val="0"/>
    </w:pPr>
    <w:rPr>
      <w:rFonts w:cs="Arial"/>
      <w:b/>
      <w:bCs/>
      <w:color w:val="333399"/>
      <w:sz w:val="28"/>
      <w:szCs w:val="32"/>
      <w:lang w:val="en-US"/>
    </w:rPr>
  </w:style>
  <w:style w:type="paragraph" w:styleId="2">
    <w:name w:val="heading 2"/>
    <w:basedOn w:val="1"/>
    <w:next w:val="a"/>
    <w:qFormat/>
    <w:rsid w:val="0032146B"/>
    <w:pPr>
      <w:pageBreakBefore w:val="0"/>
      <w:numPr>
        <w:ilvl w:val="1"/>
      </w:numPr>
      <w:pBdr>
        <w:bottom w:val="single" w:sz="12" w:space="1" w:color="000080"/>
      </w:pBdr>
      <w:tabs>
        <w:tab w:val="left" w:pos="567"/>
      </w:tabs>
      <w:spacing w:before="240" w:after="80"/>
      <w:outlineLvl w:val="1"/>
    </w:pPr>
    <w:rPr>
      <w:bCs w:val="0"/>
      <w:color w:val="002060"/>
      <w:sz w:val="22"/>
      <w:szCs w:val="22"/>
      <w:lang w:val="en-GB"/>
    </w:rPr>
  </w:style>
  <w:style w:type="paragraph" w:styleId="3">
    <w:name w:val="heading 3"/>
    <w:basedOn w:val="a"/>
    <w:next w:val="a"/>
    <w:qFormat/>
    <w:rsid w:val="00623457"/>
    <w:pPr>
      <w:keepNext/>
      <w:numPr>
        <w:ilvl w:val="2"/>
        <w:numId w:val="18"/>
      </w:numPr>
      <w:spacing w:before="240" w:after="60"/>
      <w:ind w:left="7808"/>
      <w:outlineLvl w:val="2"/>
    </w:pPr>
    <w:rPr>
      <w:rFonts w:cs="Times New Roman"/>
      <w:b/>
      <w:bCs/>
      <w:szCs w:val="26"/>
    </w:rPr>
  </w:style>
  <w:style w:type="paragraph" w:styleId="4">
    <w:name w:val="heading 4"/>
    <w:basedOn w:val="a"/>
    <w:next w:val="a"/>
    <w:qFormat/>
    <w:rsid w:val="0069435C"/>
    <w:pPr>
      <w:keepNext/>
      <w:numPr>
        <w:ilvl w:val="3"/>
        <w:numId w:val="18"/>
      </w:numPr>
      <w:spacing w:before="240" w:after="60"/>
      <w:outlineLvl w:val="3"/>
    </w:pPr>
    <w:rPr>
      <w:rFonts w:cs="Times New Roman"/>
      <w:b/>
      <w:bCs/>
      <w:szCs w:val="28"/>
    </w:rPr>
  </w:style>
  <w:style w:type="paragraph" w:styleId="5">
    <w:name w:val="heading 5"/>
    <w:basedOn w:val="a"/>
    <w:next w:val="4"/>
    <w:qFormat/>
    <w:rsid w:val="00B42BA2"/>
    <w:pPr>
      <w:numPr>
        <w:ilvl w:val="4"/>
        <w:numId w:val="18"/>
      </w:numPr>
      <w:spacing w:before="200" w:after="200" w:line="280" w:lineRule="exact"/>
      <w:outlineLvl w:val="4"/>
    </w:pPr>
    <w:rPr>
      <w:rFonts w:cs="Lucida Sans"/>
      <w:b/>
      <w:szCs w:val="20"/>
      <w:lang w:val="en-US"/>
    </w:rPr>
  </w:style>
  <w:style w:type="paragraph" w:styleId="6">
    <w:name w:val="heading 6"/>
    <w:basedOn w:val="a"/>
    <w:next w:val="a"/>
    <w:link w:val="6Char"/>
    <w:qFormat/>
    <w:rsid w:val="006A7951"/>
    <w:pPr>
      <w:numPr>
        <w:ilvl w:val="5"/>
        <w:numId w:val="18"/>
      </w:numPr>
      <w:pBdr>
        <w:bottom w:val="single" w:sz="12" w:space="1" w:color="002060"/>
      </w:pBdr>
      <w:suppressAutoHyphens w:val="0"/>
      <w:spacing w:before="120" w:line="360" w:lineRule="auto"/>
      <w:outlineLvl w:val="5"/>
    </w:pPr>
    <w:rPr>
      <w:rFonts w:cs="Times New Roman"/>
      <w:b/>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
    <w:basedOn w:val="a"/>
    <w:next w:val="a"/>
    <w:link w:val="7Char"/>
    <w:qFormat/>
    <w:rsid w:val="005B4566"/>
    <w:pPr>
      <w:numPr>
        <w:ilvl w:val="6"/>
        <w:numId w:val="18"/>
      </w:numPr>
      <w:tabs>
        <w:tab w:val="num" w:pos="1653"/>
        <w:tab w:val="left" w:pos="2835"/>
      </w:tabs>
      <w:suppressAutoHyphens w:val="0"/>
      <w:spacing w:before="120" w:after="60" w:line="360" w:lineRule="auto"/>
      <w:outlineLvl w:val="6"/>
    </w:pPr>
    <w:rPr>
      <w:rFonts w:cs="Times New Roman"/>
      <w:sz w:val="18"/>
      <w:szCs w:val="20"/>
      <w:u w:val="single"/>
      <w:lang w:val="el-GR" w:eastAsia="en-US"/>
    </w:rPr>
  </w:style>
  <w:style w:type="paragraph" w:styleId="8">
    <w:name w:val="heading 8"/>
    <w:basedOn w:val="a"/>
    <w:next w:val="a"/>
    <w:link w:val="8Char"/>
    <w:qFormat/>
    <w:rsid w:val="005B4566"/>
    <w:pPr>
      <w:numPr>
        <w:ilvl w:val="7"/>
        <w:numId w:val="18"/>
      </w:numPr>
      <w:tabs>
        <w:tab w:val="num" w:pos="1797"/>
        <w:tab w:val="left" w:pos="3119"/>
      </w:tabs>
      <w:suppressAutoHyphens w:val="0"/>
      <w:spacing w:before="120" w:after="60"/>
      <w:outlineLvl w:val="7"/>
    </w:pPr>
    <w:rPr>
      <w:rFonts w:cs="Times New Roman"/>
      <w:sz w:val="18"/>
      <w:szCs w:val="20"/>
      <w:u w:val="single"/>
      <w:lang w:val="el-GR" w:eastAsia="en-US"/>
    </w:rPr>
  </w:style>
  <w:style w:type="paragraph" w:styleId="9">
    <w:name w:val="heading 9"/>
    <w:aliases w:val="AC&amp;E_1,App Heading"/>
    <w:basedOn w:val="a"/>
    <w:next w:val="a"/>
    <w:link w:val="9Char"/>
    <w:qFormat/>
    <w:rsid w:val="005B4566"/>
    <w:pPr>
      <w:numPr>
        <w:ilvl w:val="8"/>
        <w:numId w:val="18"/>
      </w:numPr>
      <w:tabs>
        <w:tab w:val="num" w:pos="1941"/>
        <w:tab w:val="left" w:pos="3119"/>
      </w:tabs>
      <w:suppressAutoHyphens w:val="0"/>
      <w:spacing w:before="60" w:after="60"/>
      <w:jc w:val="left"/>
      <w:outlineLvl w:val="8"/>
    </w:pPr>
    <w:rPr>
      <w:rFonts w:cs="Times New Roman"/>
      <w:sz w:val="18"/>
      <w:szCs w:val="20"/>
      <w:u w:val="single"/>
      <w:lang w:val="el-GR"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rPr>
      <w:rFonts w:ascii="Arial" w:hAnsi="Arial" w:cs="Times New Roman"/>
      <w:b w:val="0"/>
      <w:i w:val="0"/>
      <w:sz w:val="20"/>
      <w:szCs w:val="20"/>
    </w:rPr>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rPr>
      <w:rFonts w:ascii="Arial" w:hAnsi="Arial" w:cs="Times New Roman"/>
      <w:b w:val="0"/>
      <w:i w:val="0"/>
      <w:sz w:val="20"/>
      <w:szCs w:val="20"/>
    </w:rPr>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rPr>
      <w:rFonts w:ascii="Symbol" w:hAnsi="Symbol" w:cs="Symbol"/>
      <w:lang w:val="el-GR"/>
    </w:rPr>
  </w:style>
  <w:style w:type="character" w:customStyle="1" w:styleId="WW8Num4z0">
    <w:name w:val="WW8Num4z0"/>
    <w:rPr>
      <w:lang w:val="el-GR"/>
    </w:rPr>
  </w:style>
  <w:style w:type="character" w:customStyle="1" w:styleId="WW8Num5z0">
    <w:name w:val="WW8Num5z0"/>
    <w:rPr>
      <w:rFonts w:ascii="Webdings" w:hAnsi="Webdings" w:cs="Webdings"/>
      <w:color w:val="333399"/>
      <w:sz w:val="16"/>
    </w:rPr>
  </w:style>
  <w:style w:type="character" w:customStyle="1" w:styleId="WW8Num6z0">
    <w:name w:val="WW8Num6z0"/>
    <w:rPr>
      <w:rFonts w:ascii="Symbol" w:hAnsi="Symbol" w:cs="Symbol"/>
      <w:strike/>
      <w:color w:val="0070C0"/>
      <w:kern w:val="1"/>
      <w:position w:val="0"/>
      <w:sz w:val="24"/>
      <w:vertAlign w:val="baseline"/>
      <w:lang w:val="el-GR"/>
    </w:rPr>
  </w:style>
  <w:style w:type="character" w:customStyle="1" w:styleId="WW8Num7z0">
    <w:name w:val="WW8Num7z0"/>
    <w:rPr>
      <w:rFonts w:ascii="Symbol" w:hAnsi="Symbol" w:cs="Symbol"/>
      <w:shd w:val="clear" w:color="auto" w:fill="C0C0C0"/>
      <w:lang w:val="el-GR"/>
    </w:rPr>
  </w:style>
  <w:style w:type="character" w:customStyle="1" w:styleId="WW8Num8z0">
    <w:name w:val="WW8Num8z0"/>
    <w:rPr>
      <w:b/>
      <w:bCs/>
      <w:szCs w:val="22"/>
      <w:lang w:val="el-GR"/>
    </w:rPr>
  </w:style>
  <w:style w:type="character" w:customStyle="1" w:styleId="WW8Num8z1">
    <w:name w:val="WW8Num8z1"/>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rPr>
      <w:b/>
      <w:bCs/>
      <w:szCs w:val="22"/>
      <w:lang w:val="el-GR"/>
    </w:rPr>
  </w:style>
  <w:style w:type="character" w:customStyle="1" w:styleId="WW8Num9z1">
    <w:name w:val="WW8Num9z1"/>
    <w:rPr>
      <w:rFonts w:eastAsia="Calibri"/>
      <w:lang w:val="el-GR"/>
    </w:rPr>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0">
    <w:name w:val="WW8Num10z0"/>
    <w:rPr>
      <w:rFonts w:ascii="Symbol" w:hAnsi="Symbol" w:cs="OpenSymbol"/>
      <w:color w:val="5B9BD5"/>
    </w:rPr>
  </w:style>
  <w:style w:type="character" w:customStyle="1" w:styleId="WW8Num11z0">
    <w:name w:val="WW8Num11z0"/>
    <w:rPr>
      <w:rFonts w:ascii="Angsana New" w:hAnsi="Angsana New" w:cs="Angsana New" w:hint="default"/>
      <w:color w:val="000000"/>
      <w:kern w:val="1"/>
      <w:szCs w:val="22"/>
      <w:shd w:val="clear" w:color="auto" w:fill="FFFFFF"/>
      <w:lang w:val="el-GR"/>
    </w:rPr>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10z1">
    <w:name w:val="WW8Num10z1"/>
    <w:rPr>
      <w:rFonts w:ascii="Courier New" w:hAnsi="Courier New" w:cs="Courier New" w:hint="default"/>
    </w:rPr>
  </w:style>
  <w:style w:type="character" w:customStyle="1" w:styleId="WW8Num10z3">
    <w:name w:val="WW8Num10z3"/>
    <w:rPr>
      <w:rFonts w:ascii="Symbol" w:hAnsi="Symbol" w:cs="Symbol" w:hint="default"/>
    </w:rPr>
  </w:style>
  <w:style w:type="character" w:customStyle="1" w:styleId="WW8Num11z1">
    <w:name w:val="WW8Num11z1"/>
    <w:rPr>
      <w:rFonts w:ascii="Courier New" w:hAnsi="Courier New" w:cs="Courier New" w:hint="default"/>
    </w:rPr>
  </w:style>
  <w:style w:type="character" w:customStyle="1" w:styleId="WW8Num11z3">
    <w:name w:val="WW8Num11z3"/>
    <w:rPr>
      <w:rFonts w:ascii="Symbol" w:hAnsi="Symbol" w:cs="Symbol" w:hint="default"/>
    </w:rPr>
  </w:style>
  <w:style w:type="character" w:customStyle="1" w:styleId="WW8Num12z0">
    <w:name w:val="WW8Num12z0"/>
    <w:rPr>
      <w:rFonts w:ascii="Angsana New" w:hAnsi="Angsana New" w:cs="Angsana New" w:hint="default"/>
      <w:color w:val="000000"/>
      <w:kern w:val="1"/>
      <w:szCs w:val="22"/>
      <w:shd w:val="clear" w:color="auto" w:fill="FFFFFF"/>
      <w:lang w:val="el-GR"/>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10">
    <w:name w:val="Προεπιλεγμένη γραμματοσειρά1"/>
  </w:style>
  <w:style w:type="character" w:customStyle="1" w:styleId="30">
    <w:name w:val="Προεπιλεγμένη γραμματοσειρά3"/>
  </w:style>
  <w:style w:type="character" w:customStyle="1" w:styleId="WW-DefaultParagraphFont">
    <w:name w:val="WW-Default Paragraph Font"/>
  </w:style>
  <w:style w:type="character" w:customStyle="1" w:styleId="WW8Num10z2">
    <w:name w:val="WW8Num10z2"/>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DefaultParagraphFont2">
    <w:name w:val="Default Paragraph Font2"/>
  </w:style>
  <w:style w:type="character" w:customStyle="1" w:styleId="WW8Num11z2">
    <w:name w:val="WW8Num11z2"/>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WW8Num13z0">
    <w:name w:val="WW8Num13z0"/>
    <w:rPr>
      <w:rFonts w:ascii="Symbol" w:hAnsi="Symbol" w:cs="OpenSymbol"/>
    </w:rPr>
  </w:style>
  <w:style w:type="character" w:customStyle="1" w:styleId="WW-DefaultParagraphFont1">
    <w:name w:val="WW-Default Paragraph Font1"/>
  </w:style>
  <w:style w:type="character" w:customStyle="1" w:styleId="WW8Num13z1">
    <w:name w:val="WW8Num13z1"/>
    <w:rPr>
      <w:rFonts w:eastAsia="Calibri"/>
      <w:lang w:val="el-GR"/>
    </w:rPr>
  </w:style>
  <w:style w:type="character" w:customStyle="1" w:styleId="WW8Num13z2">
    <w:name w:val="WW8Num13z2"/>
  </w:style>
  <w:style w:type="character" w:customStyle="1" w:styleId="WW8Num13z3">
    <w:name w:val="WW8Num13z3"/>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4z0">
    <w:name w:val="WW8Num14z0"/>
    <w:rPr>
      <w:rFonts w:ascii="Symbol" w:hAnsi="Symbol" w:cs="OpenSymbol"/>
    </w:rPr>
  </w:style>
  <w:style w:type="character" w:customStyle="1" w:styleId="WW8Num14z1">
    <w:name w:val="WW8Num14z1"/>
  </w:style>
  <w:style w:type="character" w:customStyle="1" w:styleId="WW8Num14z2">
    <w:name w:val="WW8Num14z2"/>
  </w:style>
  <w:style w:type="character" w:customStyle="1" w:styleId="WW8Num14z3">
    <w:name w:val="WW8Num14z3"/>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customStyle="1" w:styleId="WW8Num15z0">
    <w:name w:val="WW8Num15z0"/>
  </w:style>
  <w:style w:type="character" w:customStyle="1" w:styleId="WW8Num15z1">
    <w:name w:val="WW8Num15z1"/>
  </w:style>
  <w:style w:type="character" w:customStyle="1" w:styleId="WW8Num15z2">
    <w:name w:val="WW8Num15z2"/>
  </w:style>
  <w:style w:type="character" w:customStyle="1" w:styleId="WW8Num15z3">
    <w:name w:val="WW8Num15z3"/>
  </w:style>
  <w:style w:type="character" w:customStyle="1" w:styleId="WW8Num15z4">
    <w:name w:val="WW8Num15z4"/>
  </w:style>
  <w:style w:type="character" w:customStyle="1" w:styleId="WW8Num15z5">
    <w:name w:val="WW8Num15z5"/>
  </w:style>
  <w:style w:type="character" w:customStyle="1" w:styleId="WW8Num15z6">
    <w:name w:val="WW8Num15z6"/>
  </w:style>
  <w:style w:type="character" w:customStyle="1" w:styleId="WW8Num15z7">
    <w:name w:val="WW8Num15z7"/>
  </w:style>
  <w:style w:type="character" w:customStyle="1" w:styleId="WW8Num15z8">
    <w:name w:val="WW8Num15z8"/>
  </w:style>
  <w:style w:type="character" w:customStyle="1" w:styleId="WW8Num16z0">
    <w:name w:val="WW8Num16z0"/>
  </w:style>
  <w:style w:type="character" w:customStyle="1" w:styleId="WW8Num16z1">
    <w:name w:val="WW8Num16z1"/>
  </w:style>
  <w:style w:type="character" w:customStyle="1" w:styleId="WW8Num16z2">
    <w:name w:val="WW8Num16z2"/>
  </w:style>
  <w:style w:type="character" w:customStyle="1" w:styleId="WW8Num16z3">
    <w:name w:val="WW8Num16z3"/>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DefaultParagraphFont11">
    <w:name w:val="WW-Default Paragraph Font11"/>
  </w:style>
  <w:style w:type="character" w:customStyle="1" w:styleId="WW-DefaultParagraphFont111">
    <w:name w:val="WW-Default Paragraph Font111"/>
  </w:style>
  <w:style w:type="character" w:customStyle="1" w:styleId="WW-DefaultParagraphFont1111">
    <w:name w:val="WW-Default Paragraph Font1111"/>
  </w:style>
  <w:style w:type="character" w:customStyle="1" w:styleId="WW-DefaultParagraphFont11111">
    <w:name w:val="WW-Default Paragraph Font11111"/>
  </w:style>
  <w:style w:type="character" w:customStyle="1" w:styleId="WW-DefaultParagraphFont111111">
    <w:name w:val="WW-Default Paragraph Font111111"/>
  </w:style>
  <w:style w:type="character" w:customStyle="1" w:styleId="WW8Num17z0">
    <w:name w:val="WW8Num17z0"/>
  </w:style>
  <w:style w:type="character" w:customStyle="1" w:styleId="WW8Num17z1">
    <w:name w:val="WW8Num17z1"/>
  </w:style>
  <w:style w:type="character" w:customStyle="1" w:styleId="WW8Num17z2">
    <w:name w:val="WW8Num17z2"/>
  </w:style>
  <w:style w:type="character" w:customStyle="1" w:styleId="WW8Num17z3">
    <w:name w:val="WW8Num17z3"/>
  </w:style>
  <w:style w:type="character" w:customStyle="1" w:styleId="WW8Num17z4">
    <w:name w:val="WW8Num17z4"/>
  </w:style>
  <w:style w:type="character" w:customStyle="1" w:styleId="WW8Num17z5">
    <w:name w:val="WW8Num17z5"/>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0">
    <w:name w:val="WW8Num18z0"/>
  </w:style>
  <w:style w:type="character" w:customStyle="1" w:styleId="WW8Num18z1">
    <w:name w:val="WW8Num18z1"/>
  </w:style>
  <w:style w:type="character" w:customStyle="1" w:styleId="WW8Num18z2">
    <w:name w:val="WW8Num18z2"/>
  </w:style>
  <w:style w:type="character" w:customStyle="1" w:styleId="WW8Num18z3">
    <w:name w:val="WW8Num18z3"/>
  </w:style>
  <w:style w:type="character" w:customStyle="1" w:styleId="WW8Num18z4">
    <w:name w:val="WW8Num18z4"/>
  </w:style>
  <w:style w:type="character" w:customStyle="1" w:styleId="WW8Num18z5">
    <w:name w:val="WW8Num18z5"/>
  </w:style>
  <w:style w:type="character" w:customStyle="1" w:styleId="WW8Num18z6">
    <w:name w:val="WW8Num18z6"/>
  </w:style>
  <w:style w:type="character" w:customStyle="1" w:styleId="WW8Num18z7">
    <w:name w:val="WW8Num18z7"/>
  </w:style>
  <w:style w:type="character" w:customStyle="1" w:styleId="WW8Num18z8">
    <w:name w:val="WW8Num18z8"/>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rPr>
      <w:rFonts w:ascii="Arial" w:hAnsi="Arial" w:cs="Times New Roman"/>
      <w:b w:val="0"/>
      <w:i w:val="0"/>
      <w:sz w:val="20"/>
      <w:szCs w:val="20"/>
    </w:rPr>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DefaultParagraphFont1111111">
    <w:name w:val="WW-Default Paragraph Font1111111"/>
  </w:style>
  <w:style w:type="character" w:customStyle="1" w:styleId="WW-DefaultParagraphFont11111111">
    <w:name w:val="WW-Default Paragraph Font11111111"/>
  </w:style>
  <w:style w:type="character" w:customStyle="1" w:styleId="WW-DefaultParagraphFont111111111">
    <w:name w:val="WW-Default Paragraph Font111111111"/>
  </w:style>
  <w:style w:type="character" w:customStyle="1" w:styleId="WW-DefaultParagraphFont1111111111">
    <w:name w:val="WW-Default Paragraph Font1111111111"/>
  </w:style>
  <w:style w:type="character" w:customStyle="1" w:styleId="20">
    <w:name w:val="Προεπιλεγμένη γραμματοσειρά2"/>
  </w:style>
  <w:style w:type="character" w:customStyle="1" w:styleId="WW8Num19z0">
    <w:name w:val="WW8Num19z0"/>
    <w:rPr>
      <w:rFonts w:ascii="Calibri" w:hAnsi="Calibri" w:cs="Calibri"/>
    </w:rPr>
  </w:style>
  <w:style w:type="character" w:customStyle="1" w:styleId="WW8Num19z1">
    <w:name w:val="WW8Num19z1"/>
  </w:style>
  <w:style w:type="character" w:customStyle="1" w:styleId="WW8Num20z0">
    <w:name w:val="WW8Num20z0"/>
    <w:rPr>
      <w:rFonts w:ascii="Calibri" w:eastAsia="Calibri" w:hAnsi="Calibri" w:cs="Times New Roman"/>
    </w:rPr>
  </w:style>
  <w:style w:type="character" w:customStyle="1" w:styleId="WW8Num20z1">
    <w:name w:val="WW8Num20z1"/>
    <w:rPr>
      <w:rFonts w:ascii="Courier New" w:hAnsi="Courier New" w:cs="Courier New"/>
    </w:rPr>
  </w:style>
  <w:style w:type="character" w:customStyle="1" w:styleId="WW8Num20z2">
    <w:name w:val="WW8Num20z2"/>
    <w:rPr>
      <w:rFonts w:ascii="Wingdings" w:hAnsi="Wingdings" w:cs="Wingdings"/>
    </w:rPr>
  </w:style>
  <w:style w:type="character" w:customStyle="1" w:styleId="WW8Num20z3">
    <w:name w:val="WW8Num20z3"/>
    <w:rPr>
      <w:rFonts w:ascii="Symbol" w:hAnsi="Symbol" w:cs="Symbol"/>
    </w:rPr>
  </w:style>
  <w:style w:type="character" w:customStyle="1" w:styleId="WW-DefaultParagraphFont11111111111">
    <w:name w:val="WW-Default Paragraph Font11111111111"/>
  </w:style>
  <w:style w:type="character" w:customStyle="1" w:styleId="WW8Num19z2">
    <w:name w:val="WW8Num19z2"/>
  </w:style>
  <w:style w:type="character" w:customStyle="1" w:styleId="WW8Num19z3">
    <w:name w:val="WW8Num19z3"/>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0z4">
    <w:name w:val="WW8Num20z4"/>
  </w:style>
  <w:style w:type="character" w:customStyle="1" w:styleId="WW8Num20z5">
    <w:name w:val="WW8Num20z5"/>
  </w:style>
  <w:style w:type="character" w:customStyle="1" w:styleId="WW8Num20z6">
    <w:name w:val="WW8Num20z6"/>
  </w:style>
  <w:style w:type="character" w:customStyle="1" w:styleId="WW8Num20z7">
    <w:name w:val="WW8Num20z7"/>
  </w:style>
  <w:style w:type="character" w:customStyle="1" w:styleId="WW8Num20z8">
    <w:name w:val="WW8Num20z8"/>
  </w:style>
  <w:style w:type="character" w:customStyle="1" w:styleId="WW-DefaultParagraphFont111111111111">
    <w:name w:val="WW-Default Paragraph Font111111111111"/>
  </w:style>
  <w:style w:type="character" w:customStyle="1" w:styleId="WW-DefaultParagraphFont1111111111111">
    <w:name w:val="WW-Default Paragraph Font1111111111111"/>
  </w:style>
  <w:style w:type="character" w:customStyle="1" w:styleId="WW8Num21z0">
    <w:name w:val="WW8Num21z0"/>
    <w:rPr>
      <w:rFonts w:ascii="Calibri" w:eastAsia="Times New Roman" w:hAnsi="Calibri" w:cs="Calibri"/>
    </w:rPr>
  </w:style>
  <w:style w:type="character" w:customStyle="1" w:styleId="WW8Num21z1">
    <w:name w:val="WW8Num21z1"/>
    <w:rPr>
      <w:rFonts w:ascii="Courier New" w:hAnsi="Courier New" w:cs="Courier New"/>
    </w:rPr>
  </w:style>
  <w:style w:type="character" w:customStyle="1" w:styleId="WW8Num21z2">
    <w:name w:val="WW8Num21z2"/>
    <w:rPr>
      <w:rFonts w:ascii="Wingdings" w:hAnsi="Wingdings" w:cs="Wingdings"/>
    </w:rPr>
  </w:style>
  <w:style w:type="character" w:customStyle="1" w:styleId="WW8Num21z3">
    <w:name w:val="WW8Num21z3"/>
    <w:rPr>
      <w:rFonts w:ascii="Symbol" w:hAnsi="Symbol" w:cs="Symbol"/>
    </w:rPr>
  </w:style>
  <w:style w:type="character" w:customStyle="1" w:styleId="WW8Num22z0">
    <w:name w:val="WW8Num22z0"/>
    <w:rPr>
      <w:rFonts w:ascii="Symbol" w:hAnsi="Symbol" w:cs="Symbol"/>
    </w:rPr>
  </w:style>
  <w:style w:type="character" w:customStyle="1" w:styleId="WW8Num22z1">
    <w:name w:val="WW8Num22z1"/>
    <w:rPr>
      <w:rFonts w:ascii="Courier New" w:hAnsi="Courier New" w:cs="Courier New"/>
    </w:rPr>
  </w:style>
  <w:style w:type="character" w:customStyle="1" w:styleId="WW8Num22z2">
    <w:name w:val="WW8Num22z2"/>
    <w:rPr>
      <w:rFonts w:ascii="Wingdings" w:hAnsi="Wingdings" w:cs="Wingdings"/>
    </w:rPr>
  </w:style>
  <w:style w:type="character" w:customStyle="1" w:styleId="WW8Num23z0">
    <w:name w:val="WW8Num23z0"/>
    <w:rPr>
      <w:rFonts w:ascii="Calibri" w:eastAsia="Times New Roman" w:hAnsi="Calibri" w:cs="Calibri"/>
    </w:rPr>
  </w:style>
  <w:style w:type="character" w:customStyle="1" w:styleId="WW8Num23z1">
    <w:name w:val="WW8Num23z1"/>
    <w:rPr>
      <w:rFonts w:ascii="Courier New" w:hAnsi="Courier New" w:cs="Courier New"/>
    </w:rPr>
  </w:style>
  <w:style w:type="character" w:customStyle="1" w:styleId="WW8Num23z2">
    <w:name w:val="WW8Num23z2"/>
    <w:rPr>
      <w:rFonts w:ascii="Wingdings" w:hAnsi="Wingdings" w:cs="Wingdings"/>
    </w:rPr>
  </w:style>
  <w:style w:type="character" w:customStyle="1" w:styleId="WW8Num23z3">
    <w:name w:val="WW8Num23z3"/>
    <w:rPr>
      <w:rFonts w:ascii="Symbol" w:hAnsi="Symbol" w:cs="Symbol"/>
    </w:rPr>
  </w:style>
  <w:style w:type="character" w:customStyle="1" w:styleId="WW8Num24z0">
    <w:name w:val="WW8Num24z0"/>
    <w:rPr>
      <w:rFonts w:ascii="Symbol" w:hAnsi="Symbol" w:cs="Symbol"/>
      <w:strike/>
      <w:color w:val="0070C0"/>
      <w:position w:val="0"/>
      <w:sz w:val="24"/>
      <w:vertAlign w:val="baseline"/>
      <w:lang w:val="el-GR"/>
    </w:rPr>
  </w:style>
  <w:style w:type="character" w:customStyle="1" w:styleId="WW8Num24z1">
    <w:name w:val="WW8Num24z1"/>
    <w:rPr>
      <w:rFonts w:ascii="Courier New" w:hAnsi="Courier New" w:cs="Courier New"/>
    </w:rPr>
  </w:style>
  <w:style w:type="character" w:customStyle="1" w:styleId="WW8Num24z2">
    <w:name w:val="WW8Num24z2"/>
    <w:rPr>
      <w:rFonts w:ascii="Wingdings" w:hAnsi="Wingdings" w:cs="Wingdings"/>
    </w:rPr>
  </w:style>
  <w:style w:type="character" w:customStyle="1" w:styleId="WW8Num25z0">
    <w:name w:val="WW8Num25z0"/>
    <w:rPr>
      <w:rFonts w:ascii="Symbol" w:hAnsi="Symbol" w:cs="Symbol"/>
    </w:rPr>
  </w:style>
  <w:style w:type="character" w:customStyle="1" w:styleId="WW8Num25z1">
    <w:name w:val="WW8Num25z1"/>
    <w:rPr>
      <w:rFonts w:ascii="Courier New" w:hAnsi="Courier New" w:cs="Courier New"/>
    </w:rPr>
  </w:style>
  <w:style w:type="character" w:customStyle="1" w:styleId="WW8Num25z2">
    <w:name w:val="WW8Num25z2"/>
    <w:rPr>
      <w:rFonts w:ascii="Wingdings" w:hAnsi="Wingdings" w:cs="Wingdings"/>
    </w:rPr>
  </w:style>
  <w:style w:type="character" w:customStyle="1" w:styleId="WW8Num26z0">
    <w:name w:val="WW8Num26z0"/>
    <w:rPr>
      <w:rFonts w:ascii="Symbol" w:hAnsi="Symbol" w:cs="Symbol"/>
    </w:rPr>
  </w:style>
  <w:style w:type="character" w:customStyle="1" w:styleId="WW8Num26z1">
    <w:name w:val="WW8Num26z1"/>
    <w:rPr>
      <w:rFonts w:ascii="Courier New" w:hAnsi="Courier New" w:cs="Courier New"/>
    </w:rPr>
  </w:style>
  <w:style w:type="character" w:customStyle="1" w:styleId="WW8Num26z2">
    <w:name w:val="WW8Num26z2"/>
    <w:rPr>
      <w:rFonts w:ascii="Wingdings" w:hAnsi="Wingdings" w:cs="Wingdings"/>
    </w:rPr>
  </w:style>
  <w:style w:type="character" w:customStyle="1" w:styleId="WW8Num27z0">
    <w:name w:val="WW8Num27z0"/>
    <w:rPr>
      <w:rFonts w:ascii="Calibri" w:eastAsia="Times New Roman" w:hAnsi="Calibri" w:cs="Calibri"/>
    </w:rPr>
  </w:style>
  <w:style w:type="character" w:customStyle="1" w:styleId="WW8Num27z1">
    <w:name w:val="WW8Num27z1"/>
    <w:rPr>
      <w:rFonts w:ascii="Courier New" w:hAnsi="Courier New" w:cs="Courier New"/>
    </w:rPr>
  </w:style>
  <w:style w:type="character" w:customStyle="1" w:styleId="WW8Num27z2">
    <w:name w:val="WW8Num27z2"/>
    <w:rPr>
      <w:rFonts w:ascii="Wingdings" w:hAnsi="Wingdings" w:cs="Wingdings"/>
    </w:rPr>
  </w:style>
  <w:style w:type="character" w:customStyle="1" w:styleId="WW8Num27z3">
    <w:name w:val="WW8Num27z3"/>
    <w:rPr>
      <w:rFonts w:ascii="Symbol" w:hAnsi="Symbol" w:cs="Symbol"/>
    </w:rPr>
  </w:style>
  <w:style w:type="character" w:customStyle="1" w:styleId="WW8Num28z0">
    <w:name w:val="WW8Num28z0"/>
    <w:rPr>
      <w:rFonts w:ascii="Symbol" w:hAnsi="Symbol" w:cs="Symbol"/>
    </w:rPr>
  </w:style>
  <w:style w:type="character" w:customStyle="1" w:styleId="WW8Num28z1">
    <w:name w:val="WW8Num28z1"/>
    <w:rPr>
      <w:rFonts w:ascii="Courier New" w:hAnsi="Courier New" w:cs="Courier New"/>
    </w:rPr>
  </w:style>
  <w:style w:type="character" w:customStyle="1" w:styleId="WW8Num28z2">
    <w:name w:val="WW8Num28z2"/>
    <w:rPr>
      <w:rFonts w:ascii="Wingdings" w:hAnsi="Wingdings" w:cs="Wingdings"/>
    </w:rPr>
  </w:style>
  <w:style w:type="character" w:customStyle="1" w:styleId="WW8Num29z0">
    <w:name w:val="WW8Num29z0"/>
    <w:rPr>
      <w:rFonts w:ascii="Calibri" w:eastAsia="Times New Roman" w:hAnsi="Calibri" w:cs="Calibri"/>
    </w:rPr>
  </w:style>
  <w:style w:type="character" w:customStyle="1" w:styleId="WW8Num29z1">
    <w:name w:val="WW8Num29z1"/>
    <w:rPr>
      <w:rFonts w:ascii="Courier New" w:hAnsi="Courier New" w:cs="Courier New"/>
    </w:rPr>
  </w:style>
  <w:style w:type="character" w:customStyle="1" w:styleId="WW8Num29z2">
    <w:name w:val="WW8Num29z2"/>
    <w:rPr>
      <w:rFonts w:ascii="Wingdings" w:hAnsi="Wingdings" w:cs="Wingdings"/>
    </w:rPr>
  </w:style>
  <w:style w:type="character" w:customStyle="1" w:styleId="WW8Num29z3">
    <w:name w:val="WW8Num29z3"/>
    <w:rPr>
      <w:rFonts w:ascii="Symbol" w:hAnsi="Symbol" w:cs="Symbol"/>
    </w:rPr>
  </w:style>
  <w:style w:type="character" w:customStyle="1" w:styleId="WW8Num30z0">
    <w:name w:val="WW8Num30z0"/>
    <w:rPr>
      <w:rFonts w:ascii="Symbol" w:hAnsi="Symbol" w:cs="Symbol"/>
      <w:shd w:val="clear" w:color="auto" w:fill="FFFF00"/>
    </w:rPr>
  </w:style>
  <w:style w:type="character" w:customStyle="1" w:styleId="WW8Num30z1">
    <w:name w:val="WW8Num30z1"/>
    <w:rPr>
      <w:rFonts w:ascii="Courier New" w:hAnsi="Courier New" w:cs="Courier New"/>
    </w:rPr>
  </w:style>
  <w:style w:type="character" w:customStyle="1" w:styleId="WW8Num30z2">
    <w:name w:val="WW8Num30z2"/>
    <w:rPr>
      <w:rFonts w:ascii="Wingdings" w:hAnsi="Wingdings" w:cs="Wingdings"/>
    </w:rPr>
  </w:style>
  <w:style w:type="character" w:customStyle="1" w:styleId="WW8Num31z0">
    <w:name w:val="WW8Num31z0"/>
    <w:rPr>
      <w:rFonts w:cs="Times New Roman"/>
    </w:rPr>
  </w:style>
  <w:style w:type="character" w:customStyle="1" w:styleId="WW8Num32z0">
    <w:name w:val="WW8Num32z0"/>
  </w:style>
  <w:style w:type="character" w:customStyle="1" w:styleId="WW8Num32z1">
    <w:name w:val="WW8Num32z1"/>
  </w:style>
  <w:style w:type="character" w:customStyle="1" w:styleId="WW8Num32z2">
    <w:name w:val="WW8Num32z2"/>
  </w:style>
  <w:style w:type="character" w:customStyle="1" w:styleId="WW8Num32z3">
    <w:name w:val="WW8Num32z3"/>
  </w:style>
  <w:style w:type="character" w:customStyle="1" w:styleId="WW8Num32z4">
    <w:name w:val="WW8Num32z4"/>
  </w:style>
  <w:style w:type="character" w:customStyle="1" w:styleId="WW8Num32z5">
    <w:name w:val="WW8Num32z5"/>
  </w:style>
  <w:style w:type="character" w:customStyle="1" w:styleId="WW8Num32z6">
    <w:name w:val="WW8Num32z6"/>
  </w:style>
  <w:style w:type="character" w:customStyle="1" w:styleId="WW8Num32z7">
    <w:name w:val="WW8Num32z7"/>
  </w:style>
  <w:style w:type="character" w:customStyle="1" w:styleId="WW8Num32z8">
    <w:name w:val="WW8Num32z8"/>
  </w:style>
  <w:style w:type="character" w:customStyle="1" w:styleId="WW8Num33z0">
    <w:name w:val="WW8Num33z0"/>
    <w:rPr>
      <w:rFonts w:ascii="Symbol" w:eastAsia="Calibri" w:hAnsi="Symbol" w:cs="Symbol"/>
    </w:rPr>
  </w:style>
  <w:style w:type="character" w:customStyle="1" w:styleId="WW8Num33z1">
    <w:name w:val="WW8Num33z1"/>
    <w:rPr>
      <w:rFonts w:ascii="Courier New" w:hAnsi="Courier New" w:cs="Courier New"/>
    </w:rPr>
  </w:style>
  <w:style w:type="character" w:customStyle="1" w:styleId="WW8Num33z2">
    <w:name w:val="WW8Num33z2"/>
    <w:rPr>
      <w:rFonts w:ascii="Wingdings" w:hAnsi="Wingdings" w:cs="Wingdings"/>
    </w:rPr>
  </w:style>
  <w:style w:type="character" w:customStyle="1" w:styleId="WW8Num34z0">
    <w:name w:val="WW8Num34z0"/>
    <w:rPr>
      <w:rFonts w:ascii="Symbol" w:hAnsi="Symbol" w:cs="Symbol"/>
    </w:rPr>
  </w:style>
  <w:style w:type="character" w:customStyle="1" w:styleId="WW8Num34z1">
    <w:name w:val="WW8Num34z1"/>
    <w:rPr>
      <w:rFonts w:ascii="Courier New" w:hAnsi="Courier New" w:cs="Courier New"/>
    </w:rPr>
  </w:style>
  <w:style w:type="character" w:customStyle="1" w:styleId="WW8Num34z2">
    <w:name w:val="WW8Num34z2"/>
    <w:rPr>
      <w:rFonts w:ascii="Wingdings" w:hAnsi="Wingdings" w:cs="Wingdings"/>
    </w:rPr>
  </w:style>
  <w:style w:type="character" w:customStyle="1" w:styleId="WW8Num35z0">
    <w:name w:val="WW8Num35z0"/>
    <w:rPr>
      <w:rFonts w:ascii="Calibri" w:eastAsia="Times New Roman" w:hAnsi="Calibri" w:cs="Calibri"/>
    </w:rPr>
  </w:style>
  <w:style w:type="character" w:customStyle="1" w:styleId="WW8Num35z1">
    <w:name w:val="WW8Num35z1"/>
    <w:rPr>
      <w:rFonts w:ascii="Courier New" w:hAnsi="Courier New" w:cs="Courier New"/>
    </w:rPr>
  </w:style>
  <w:style w:type="character" w:customStyle="1" w:styleId="WW8Num35z2">
    <w:name w:val="WW8Num35z2"/>
    <w:rPr>
      <w:rFonts w:ascii="Wingdings" w:hAnsi="Wingdings" w:cs="Wingdings"/>
    </w:rPr>
  </w:style>
  <w:style w:type="character" w:customStyle="1" w:styleId="WW8Num35z3">
    <w:name w:val="WW8Num35z3"/>
    <w:rPr>
      <w:rFonts w:ascii="Symbol" w:hAnsi="Symbol" w:cs="Symbol"/>
    </w:rPr>
  </w:style>
  <w:style w:type="character" w:customStyle="1" w:styleId="WW8Num36z0">
    <w:name w:val="WW8Num36z0"/>
    <w:rPr>
      <w:lang w:val="el-GR"/>
    </w:rPr>
  </w:style>
  <w:style w:type="character" w:customStyle="1" w:styleId="WW8Num36z1">
    <w:name w:val="WW8Num36z1"/>
  </w:style>
  <w:style w:type="character" w:customStyle="1" w:styleId="WW8Num36z2">
    <w:name w:val="WW8Num36z2"/>
  </w:style>
  <w:style w:type="character" w:customStyle="1" w:styleId="WW8Num36z3">
    <w:name w:val="WW8Num36z3"/>
  </w:style>
  <w:style w:type="character" w:customStyle="1" w:styleId="WW8Num36z4">
    <w:name w:val="WW8Num36z4"/>
  </w:style>
  <w:style w:type="character" w:customStyle="1" w:styleId="WW8Num36z5">
    <w:name w:val="WW8Num36z5"/>
  </w:style>
  <w:style w:type="character" w:customStyle="1" w:styleId="WW8Num36z6">
    <w:name w:val="WW8Num36z6"/>
  </w:style>
  <w:style w:type="character" w:customStyle="1" w:styleId="WW8Num36z7">
    <w:name w:val="WW8Num36z7"/>
  </w:style>
  <w:style w:type="character" w:customStyle="1" w:styleId="WW8Num36z8">
    <w:name w:val="WW8Num36z8"/>
  </w:style>
  <w:style w:type="character" w:customStyle="1" w:styleId="WW8Num37z0">
    <w:name w:val="WW8Num37z0"/>
    <w:rPr>
      <w:rFonts w:ascii="Calibri" w:eastAsia="Times New Roman" w:hAnsi="Calibri" w:cs="Calibri"/>
    </w:rPr>
  </w:style>
  <w:style w:type="character" w:customStyle="1" w:styleId="WW8Num37z1">
    <w:name w:val="WW8Num37z1"/>
    <w:rPr>
      <w:rFonts w:ascii="Courier New" w:hAnsi="Courier New" w:cs="Courier New"/>
    </w:rPr>
  </w:style>
  <w:style w:type="character" w:customStyle="1" w:styleId="WW8Num37z2">
    <w:name w:val="WW8Num37z2"/>
    <w:rPr>
      <w:rFonts w:ascii="Wingdings" w:hAnsi="Wingdings" w:cs="Wingdings"/>
    </w:rPr>
  </w:style>
  <w:style w:type="character" w:customStyle="1" w:styleId="WW8Num37z3">
    <w:name w:val="WW8Num37z3"/>
    <w:rPr>
      <w:rFonts w:ascii="Symbol" w:hAnsi="Symbol" w:cs="Symbol"/>
    </w:rPr>
  </w:style>
  <w:style w:type="character" w:customStyle="1" w:styleId="WW8Num38z0">
    <w:name w:val="WW8Num38z0"/>
  </w:style>
  <w:style w:type="character" w:customStyle="1" w:styleId="WW8Num38z1">
    <w:name w:val="WW8Num38z1"/>
  </w:style>
  <w:style w:type="character" w:customStyle="1" w:styleId="WW8Num38z2">
    <w:name w:val="WW8Num38z2"/>
  </w:style>
  <w:style w:type="character" w:customStyle="1" w:styleId="WW8Num38z3">
    <w:name w:val="WW8Num38z3"/>
  </w:style>
  <w:style w:type="character" w:customStyle="1" w:styleId="WW8Num38z4">
    <w:name w:val="WW8Num38z4"/>
  </w:style>
  <w:style w:type="character" w:customStyle="1" w:styleId="WW8Num38z5">
    <w:name w:val="WW8Num38z5"/>
  </w:style>
  <w:style w:type="character" w:customStyle="1" w:styleId="WW8Num38z6">
    <w:name w:val="WW8Num38z6"/>
  </w:style>
  <w:style w:type="character" w:customStyle="1" w:styleId="WW8Num38z7">
    <w:name w:val="WW8Num38z7"/>
  </w:style>
  <w:style w:type="character" w:customStyle="1" w:styleId="WW8Num38z8">
    <w:name w:val="WW8Num38z8"/>
  </w:style>
  <w:style w:type="character" w:customStyle="1" w:styleId="WW-DefaultParagraphFont11111111111111">
    <w:name w:val="WW-Default Paragraph Font11111111111111"/>
  </w:style>
  <w:style w:type="character" w:customStyle="1" w:styleId="WW8Num4z1">
    <w:name w:val="WW8Num4z1"/>
    <w:rPr>
      <w:rFonts w:cs="Times New Roman"/>
    </w:rPr>
  </w:style>
  <w:style w:type="character" w:customStyle="1" w:styleId="WW8Num5z1">
    <w:name w:val="WW8Num5z1"/>
    <w:rPr>
      <w:rFonts w:cs="Times New Roman"/>
    </w:rPr>
  </w:style>
  <w:style w:type="character" w:customStyle="1" w:styleId="WW8Num6z1">
    <w:name w:val="WW8Num6z1"/>
    <w:rPr>
      <w:rFonts w:ascii="Times New Roman" w:eastAsia="Times New Roman" w:hAnsi="Times New Roman" w:cs="Times New Roman"/>
      <w:b w:val="0"/>
      <w:i w:val="0"/>
      <w:strike w:val="0"/>
      <w:dstrike w:val="0"/>
      <w:color w:val="000000"/>
      <w:position w:val="0"/>
      <w:sz w:val="21"/>
      <w:szCs w:val="21"/>
      <w:u w:val="none" w:color="000000"/>
      <w:vertAlign w:val="baseline"/>
    </w:rPr>
  </w:style>
  <w:style w:type="character" w:customStyle="1" w:styleId="WW8Num29z4">
    <w:name w:val="WW8Num29z4"/>
  </w:style>
  <w:style w:type="character" w:customStyle="1" w:styleId="WW8Num29z5">
    <w:name w:val="WW8Num29z5"/>
  </w:style>
  <w:style w:type="character" w:customStyle="1" w:styleId="WW8Num29z6">
    <w:name w:val="WW8Num29z6"/>
  </w:style>
  <w:style w:type="character" w:customStyle="1" w:styleId="WW8Num29z7">
    <w:name w:val="WW8Num29z7"/>
  </w:style>
  <w:style w:type="character" w:customStyle="1" w:styleId="WW8Num29z8">
    <w:name w:val="WW8Num29z8"/>
  </w:style>
  <w:style w:type="character" w:customStyle="1" w:styleId="WW8Num30z3">
    <w:name w:val="WW8Num30z3"/>
    <w:rPr>
      <w:rFonts w:ascii="Symbol" w:hAnsi="Symbol" w:cs="Symbol"/>
    </w:rPr>
  </w:style>
  <w:style w:type="character" w:customStyle="1" w:styleId="WW8Num31z1">
    <w:name w:val="WW8Num31z1"/>
  </w:style>
  <w:style w:type="character" w:customStyle="1" w:styleId="WW8Num31z2">
    <w:name w:val="WW8Num31z2"/>
  </w:style>
  <w:style w:type="character" w:customStyle="1" w:styleId="WW8Num31z3">
    <w:name w:val="WW8Num31z3"/>
  </w:style>
  <w:style w:type="character" w:customStyle="1" w:styleId="WW8Num31z4">
    <w:name w:val="WW8Num31z4"/>
  </w:style>
  <w:style w:type="character" w:customStyle="1" w:styleId="WW8Num31z5">
    <w:name w:val="WW8Num31z5"/>
  </w:style>
  <w:style w:type="character" w:customStyle="1" w:styleId="WW8Num31z6">
    <w:name w:val="WW8Num31z6"/>
  </w:style>
  <w:style w:type="character" w:customStyle="1" w:styleId="WW8Num31z7">
    <w:name w:val="WW8Num31z7"/>
  </w:style>
  <w:style w:type="character" w:customStyle="1" w:styleId="WW8Num31z8">
    <w:name w:val="WW8Num31z8"/>
  </w:style>
  <w:style w:type="character" w:customStyle="1" w:styleId="WW8Num39z0">
    <w:name w:val="WW8Num39z0"/>
    <w:rPr>
      <w:rFonts w:ascii="Calibri" w:eastAsia="Times New Roman" w:hAnsi="Calibri" w:cs="Calibri"/>
    </w:rPr>
  </w:style>
  <w:style w:type="character" w:customStyle="1" w:styleId="WW8Num39z1">
    <w:name w:val="WW8Num39z1"/>
    <w:rPr>
      <w:rFonts w:ascii="Courier New" w:hAnsi="Courier New" w:cs="Courier New"/>
    </w:rPr>
  </w:style>
  <w:style w:type="character" w:customStyle="1" w:styleId="WW8Num39z2">
    <w:name w:val="WW8Num39z2"/>
    <w:rPr>
      <w:rFonts w:ascii="Wingdings" w:hAnsi="Wingdings" w:cs="Wingdings"/>
    </w:rPr>
  </w:style>
  <w:style w:type="character" w:customStyle="1" w:styleId="WW8Num39z3">
    <w:name w:val="WW8Num39z3"/>
    <w:rPr>
      <w:rFonts w:ascii="Symbol" w:hAnsi="Symbol" w:cs="Symbol"/>
    </w:rPr>
  </w:style>
  <w:style w:type="character" w:customStyle="1" w:styleId="WW8Num40z0">
    <w:name w:val="WW8Num40z0"/>
    <w:rPr>
      <w:rFonts w:ascii="Symbol" w:hAnsi="Symbol" w:cs="Symbol"/>
    </w:rPr>
  </w:style>
  <w:style w:type="character" w:customStyle="1" w:styleId="WW8Num40z1">
    <w:name w:val="WW8Num40z1"/>
    <w:rPr>
      <w:rFonts w:ascii="Courier New" w:hAnsi="Courier New" w:cs="Courier New"/>
    </w:rPr>
  </w:style>
  <w:style w:type="character" w:customStyle="1" w:styleId="WW8Num40z2">
    <w:name w:val="WW8Num40z2"/>
    <w:rPr>
      <w:rFonts w:ascii="Wingdings" w:hAnsi="Wingdings" w:cs="Wingdings"/>
    </w:rPr>
  </w:style>
  <w:style w:type="character" w:customStyle="1" w:styleId="WW8Num41z0">
    <w:name w:val="WW8Num41z0"/>
    <w:rPr>
      <w:rFonts w:ascii="Arial" w:hAnsi="Arial" w:cs="Times New Roman"/>
      <w:b/>
      <w:i w:val="0"/>
      <w:sz w:val="20"/>
      <w:szCs w:val="20"/>
    </w:rPr>
  </w:style>
  <w:style w:type="character" w:customStyle="1" w:styleId="WW8Num41z1">
    <w:name w:val="WW8Num41z1"/>
    <w:rPr>
      <w:rFonts w:cs="Times New Roman"/>
    </w:rPr>
  </w:style>
  <w:style w:type="character" w:customStyle="1" w:styleId="WW8Num41z2">
    <w:name w:val="WW8Num41z2"/>
    <w:rPr>
      <w:rFonts w:ascii="Arial" w:hAnsi="Arial" w:cs="Times New Roman"/>
      <w:b w:val="0"/>
      <w:i w:val="0"/>
    </w:rPr>
  </w:style>
  <w:style w:type="character" w:customStyle="1" w:styleId="WW8Num41z3">
    <w:name w:val="WW8Num41z3"/>
    <w:rPr>
      <w:rFonts w:ascii="Arial" w:hAnsi="Arial" w:cs="Times New Roman"/>
      <w:b w:val="0"/>
      <w:i w:val="0"/>
      <w:sz w:val="20"/>
      <w:szCs w:val="20"/>
    </w:rPr>
  </w:style>
  <w:style w:type="character" w:customStyle="1" w:styleId="DefaultParagraphFont1">
    <w:name w:val="Default Paragraph Font1"/>
  </w:style>
  <w:style w:type="character" w:customStyle="1" w:styleId="Heading1Char">
    <w:name w:val="Heading 1 Char"/>
    <w:rPr>
      <w:rFonts w:ascii="Arial" w:hAnsi="Arial" w:cs="Arial"/>
      <w:b/>
      <w:bCs/>
      <w:color w:val="333399"/>
      <w:sz w:val="28"/>
      <w:szCs w:val="32"/>
      <w:lang w:val="en-US"/>
    </w:rPr>
  </w:style>
  <w:style w:type="character" w:customStyle="1" w:styleId="Heading2Char">
    <w:name w:val="Heading 2 Char"/>
    <w:rPr>
      <w:rFonts w:ascii="Arial" w:hAnsi="Arial" w:cs="Arial"/>
      <w:b/>
      <w:color w:val="002060"/>
      <w:sz w:val="24"/>
      <w:szCs w:val="22"/>
      <w:lang w:val="en-GB"/>
    </w:rPr>
  </w:style>
  <w:style w:type="character" w:customStyle="1" w:styleId="Heading5Char">
    <w:name w:val="Heading 5 Char"/>
    <w:rPr>
      <w:rFonts w:ascii="Calibri" w:eastAsia="Times New Roman" w:hAnsi="Calibri" w:cs="Times New Roman"/>
      <w:b/>
      <w:bCs/>
      <w:i/>
      <w:iCs/>
      <w:sz w:val="26"/>
      <w:szCs w:val="26"/>
      <w:lang w:val="en-GB"/>
    </w:rPr>
  </w:style>
  <w:style w:type="character" w:customStyle="1" w:styleId="DateChar">
    <w:name w:val="Date Char"/>
    <w:rPr>
      <w:sz w:val="24"/>
      <w:szCs w:val="24"/>
      <w:lang w:val="en-GB"/>
    </w:rPr>
  </w:style>
  <w:style w:type="character" w:customStyle="1" w:styleId="FooterChar">
    <w:name w:val="Footer Char"/>
    <w:rPr>
      <w:rFonts w:eastAsia="MS Mincho" w:cs="Times New Roman"/>
      <w:sz w:val="24"/>
      <w:szCs w:val="24"/>
      <w:lang w:val="en-US" w:eastAsia="ja-JP"/>
    </w:rPr>
  </w:style>
  <w:style w:type="character" w:customStyle="1" w:styleId="CommentReference1">
    <w:name w:val="Comment Reference1"/>
    <w:rPr>
      <w:sz w:val="16"/>
    </w:rPr>
  </w:style>
  <w:style w:type="character" w:styleId="-">
    <w:name w:val="Hyperlink"/>
    <w:uiPriority w:val="99"/>
    <w:rPr>
      <w:color w:val="0000FF"/>
      <w:u w:val="single"/>
    </w:rPr>
  </w:style>
  <w:style w:type="character" w:customStyle="1" w:styleId="HeaderChar">
    <w:name w:val="Header Char"/>
    <w:aliases w:val="hd Char"/>
    <w:rPr>
      <w:rFonts w:cs="Times New Roman"/>
      <w:sz w:val="24"/>
      <w:szCs w:val="24"/>
      <w:lang w:val="en-GB"/>
    </w:rPr>
  </w:style>
  <w:style w:type="character" w:styleId="a3">
    <w:name w:val="page number"/>
    <w:rPr>
      <w:rFonts w:cs="Times New Roman"/>
    </w:rPr>
  </w:style>
  <w:style w:type="character" w:customStyle="1" w:styleId="BalloonTextChar">
    <w:name w:val="Balloon Text Char"/>
    <w:rPr>
      <w:rFonts w:ascii="Tahoma" w:hAnsi="Tahoma" w:cs="Tahoma"/>
      <w:sz w:val="16"/>
      <w:szCs w:val="16"/>
      <w:lang w:val="en-GB"/>
    </w:rPr>
  </w:style>
  <w:style w:type="character" w:customStyle="1" w:styleId="CommentTextChar">
    <w:name w:val="Comment Text Char"/>
    <w:uiPriority w:val="99"/>
    <w:rPr>
      <w:rFonts w:cs="Times New Roman"/>
      <w:lang w:val="en-GB"/>
    </w:rPr>
  </w:style>
  <w:style w:type="character" w:customStyle="1" w:styleId="CommentSubjectChar">
    <w:name w:val="Comment Subject Char"/>
    <w:rPr>
      <w:rFonts w:cs="Times New Roman"/>
      <w:b/>
      <w:bCs/>
      <w:lang w:val="en-GB"/>
    </w:rPr>
  </w:style>
  <w:style w:type="character" w:customStyle="1" w:styleId="BodyTextChar">
    <w:name w:val="Body Text Char"/>
    <w:rPr>
      <w:rFonts w:cs="Times New Roman"/>
      <w:sz w:val="24"/>
      <w:szCs w:val="24"/>
      <w:lang w:val="en-GB"/>
    </w:rPr>
  </w:style>
  <w:style w:type="character" w:customStyle="1" w:styleId="11">
    <w:name w:val="Κείμενο κράτησης θέσης1"/>
    <w:rPr>
      <w:rFonts w:cs="Times New Roman"/>
      <w:color w:val="808080"/>
    </w:rPr>
  </w:style>
  <w:style w:type="character" w:customStyle="1" w:styleId="a4">
    <w:name w:val="Χαρακτήρες υποσημείωσης"/>
    <w:rPr>
      <w:rFonts w:cs="Times New Roman"/>
      <w:vertAlign w:val="superscript"/>
    </w:rPr>
  </w:style>
  <w:style w:type="character" w:customStyle="1" w:styleId="FootnoteTextChar">
    <w:name w:val="Footnote Text Char"/>
    <w:rPr>
      <w:rFonts w:ascii="Calibri" w:hAnsi="Calibri" w:cs="Times New Roman"/>
      <w:lang w:val="x-none"/>
    </w:rPr>
  </w:style>
  <w:style w:type="character" w:customStyle="1" w:styleId="Heading3Char">
    <w:name w:val="Heading 3 Char"/>
    <w:rPr>
      <w:rFonts w:ascii="Arial" w:hAnsi="Arial" w:cs="Arial"/>
      <w:b/>
      <w:bCs/>
      <w:sz w:val="22"/>
      <w:szCs w:val="26"/>
      <w:lang w:val="en-GB"/>
    </w:rPr>
  </w:style>
  <w:style w:type="character" w:customStyle="1" w:styleId="Heading4Char">
    <w:name w:val="Heading 4 Char"/>
    <w:rsid w:val="00221291"/>
    <w:rPr>
      <w:rFonts w:ascii="Arial" w:eastAsia="Times New Roman" w:hAnsi="Arial" w:cs="Times New Roman"/>
      <w:b/>
      <w:bCs/>
      <w:sz w:val="20"/>
      <w:szCs w:val="28"/>
      <w:lang w:val="en-GB"/>
    </w:rPr>
  </w:style>
  <w:style w:type="character" w:customStyle="1" w:styleId="DocTitleChar">
    <w:name w:val="Doc Title Char"/>
    <w:basedOn w:val="Heading1Char"/>
    <w:rPr>
      <w:rFonts w:ascii="Arial" w:hAnsi="Arial" w:cs="Arial"/>
      <w:b/>
      <w:bCs/>
      <w:color w:val="333399"/>
      <w:sz w:val="28"/>
      <w:szCs w:val="32"/>
      <w:lang w:val="en-US"/>
    </w:rPr>
  </w:style>
  <w:style w:type="character" w:customStyle="1" w:styleId="Style1Char">
    <w:name w:val="Style1 Char"/>
    <w:rPr>
      <w:rFonts w:ascii="Calibri" w:hAnsi="Calibri" w:cs="Calibri"/>
      <w:b/>
      <w:bCs/>
      <w:color w:val="333399"/>
      <w:sz w:val="40"/>
      <w:szCs w:val="40"/>
      <w:lang w:val="en-US"/>
    </w:rPr>
  </w:style>
  <w:style w:type="character" w:customStyle="1" w:styleId="ContentsChar">
    <w:name w:val="Contents Char"/>
    <w:rPr>
      <w:rFonts w:ascii="Calibri" w:hAnsi="Calibri" w:cs="Calibri"/>
      <w:b/>
      <w:bCs/>
      <w:color w:val="333399"/>
      <w:sz w:val="28"/>
      <w:szCs w:val="32"/>
      <w:lang w:val="en-US"/>
    </w:rPr>
  </w:style>
  <w:style w:type="character" w:customStyle="1" w:styleId="EndnoteTextChar">
    <w:name w:val="Endnote Text Char"/>
    <w:rPr>
      <w:rFonts w:ascii="Calibri" w:hAnsi="Calibri" w:cs="Calibri"/>
      <w:lang w:val="en-GB"/>
    </w:rPr>
  </w:style>
  <w:style w:type="character" w:customStyle="1" w:styleId="a5">
    <w:name w:val="Χαρακτήρες σημείωσης τέλους"/>
    <w:rPr>
      <w:vertAlign w:val="superscript"/>
    </w:rPr>
  </w:style>
  <w:style w:type="character" w:customStyle="1" w:styleId="FootnoteReference2">
    <w:name w:val="Footnote Reference2"/>
    <w:rPr>
      <w:vertAlign w:val="superscript"/>
    </w:rPr>
  </w:style>
  <w:style w:type="character" w:customStyle="1" w:styleId="EndnoteReference1">
    <w:name w:val="Endnote Reference1"/>
    <w:rPr>
      <w:vertAlign w:val="superscript"/>
    </w:rPr>
  </w:style>
  <w:style w:type="character" w:customStyle="1" w:styleId="a6">
    <w:name w:val="Κουκκίδες"/>
    <w:rPr>
      <w:rFonts w:ascii="OpenSymbol" w:eastAsia="OpenSymbol" w:hAnsi="OpenSymbol" w:cs="OpenSymbol"/>
    </w:rPr>
  </w:style>
  <w:style w:type="character" w:styleId="a7">
    <w:name w:val="Strong"/>
    <w:uiPriority w:val="22"/>
    <w:qFormat/>
    <w:rPr>
      <w:b/>
      <w:bCs/>
    </w:rPr>
  </w:style>
  <w:style w:type="character" w:customStyle="1" w:styleId="12">
    <w:name w:val="Προεπιλεγμένη γραμματοσειρά1"/>
  </w:style>
  <w:style w:type="character" w:customStyle="1" w:styleId="a8">
    <w:name w:val="Σύμβολο υποσημείωσης"/>
    <w:rPr>
      <w:vertAlign w:val="superscript"/>
    </w:rPr>
  </w:style>
  <w:style w:type="character" w:styleId="a9">
    <w:name w:val="Emphasis"/>
    <w:qFormat/>
    <w:rPr>
      <w:i/>
      <w:iCs/>
    </w:rPr>
  </w:style>
  <w:style w:type="character" w:customStyle="1" w:styleId="aa">
    <w:name w:val="Χαρακτήρες αρίθμησης"/>
  </w:style>
  <w:style w:type="character" w:customStyle="1" w:styleId="normalwithoutspacingChar">
    <w:name w:val="normal_without_spacing Char"/>
    <w:rPr>
      <w:rFonts w:ascii="Calibri" w:hAnsi="Calibri" w:cs="Calibri"/>
      <w:sz w:val="22"/>
      <w:szCs w:val="24"/>
    </w:rPr>
  </w:style>
  <w:style w:type="character" w:customStyle="1" w:styleId="FootnoteTextChar1">
    <w:name w:val="Footnote Text Char1"/>
    <w:rPr>
      <w:rFonts w:ascii="Calibri" w:hAnsi="Calibri" w:cs="Calibri"/>
      <w:lang w:val="en-IE" w:eastAsia="zh-CN"/>
    </w:rPr>
  </w:style>
  <w:style w:type="character" w:customStyle="1" w:styleId="foothangingChar">
    <w:name w:val="foot_hanging Char"/>
    <w:rPr>
      <w:rFonts w:ascii="Calibri" w:hAnsi="Calibri" w:cs="Calibri"/>
      <w:sz w:val="18"/>
      <w:szCs w:val="18"/>
      <w:lang w:val="en-IE" w:eastAsia="zh-CN"/>
    </w:rPr>
  </w:style>
  <w:style w:type="character" w:customStyle="1" w:styleId="HTMLPreformattedChar">
    <w:name w:val="HTML Preformatted Char"/>
    <w:rPr>
      <w:rFonts w:ascii="Courier New" w:hAnsi="Courier New" w:cs="Courier New"/>
    </w:rPr>
  </w:style>
  <w:style w:type="character" w:customStyle="1" w:styleId="apple-converted-space">
    <w:name w:val="apple-converted-space"/>
    <w:basedOn w:val="WW-DefaultParagraphFont11111111111111"/>
  </w:style>
  <w:style w:type="character" w:customStyle="1" w:styleId="BodyTextIndent3Char">
    <w:name w:val="Body Text Indent 3 Char"/>
    <w:rPr>
      <w:rFonts w:ascii="Calibri" w:hAnsi="Calibri" w:cs="Calibri"/>
      <w:sz w:val="16"/>
      <w:szCs w:val="16"/>
      <w:lang w:val="en-GB"/>
    </w:rPr>
  </w:style>
  <w:style w:type="character" w:customStyle="1" w:styleId="WW-FootnoteReference">
    <w:name w:val="WW-Footnote Reference"/>
    <w:rPr>
      <w:vertAlign w:val="superscript"/>
    </w:rPr>
  </w:style>
  <w:style w:type="character" w:customStyle="1" w:styleId="WW-EndnoteReference">
    <w:name w:val="WW-Endnote Reference"/>
    <w:rPr>
      <w:vertAlign w:val="superscript"/>
    </w:rPr>
  </w:style>
  <w:style w:type="character" w:customStyle="1" w:styleId="FootnoteReference1">
    <w:name w:val="Footnote Reference1"/>
    <w:rPr>
      <w:vertAlign w:val="superscript"/>
    </w:rPr>
  </w:style>
  <w:style w:type="character" w:customStyle="1" w:styleId="FootnoteTextChar2">
    <w:name w:val="Footnote Text Char2"/>
    <w:rPr>
      <w:rFonts w:ascii="Calibri" w:hAnsi="Calibri" w:cs="Calibri"/>
      <w:sz w:val="18"/>
      <w:lang w:val="en-IE" w:eastAsia="zh-CN"/>
    </w:rPr>
  </w:style>
  <w:style w:type="character" w:customStyle="1" w:styleId="foothangingChar1">
    <w:name w:val="foot_hanging Char1"/>
    <w:rPr>
      <w:rFonts w:ascii="Calibri" w:hAnsi="Calibri" w:cs="Calibri"/>
      <w:sz w:val="18"/>
      <w:szCs w:val="18"/>
      <w:lang w:val="en-IE" w:eastAsia="zh-CN"/>
    </w:rPr>
  </w:style>
  <w:style w:type="character" w:customStyle="1" w:styleId="footersChar">
    <w:name w:val="footers Char"/>
    <w:basedOn w:val="foothangingChar1"/>
    <w:rPr>
      <w:rFonts w:ascii="Calibri" w:hAnsi="Calibri" w:cs="Calibri"/>
      <w:sz w:val="18"/>
      <w:szCs w:val="18"/>
      <w:lang w:val="en-IE" w:eastAsia="zh-CN"/>
    </w:rPr>
  </w:style>
  <w:style w:type="character" w:customStyle="1" w:styleId="CommentTextChar1">
    <w:name w:val="Comment Text Char1"/>
    <w:rPr>
      <w:rFonts w:ascii="Calibri" w:hAnsi="Calibri" w:cs="Calibri"/>
      <w:lang w:val="en-GB" w:eastAsia="zh-CN"/>
    </w:rPr>
  </w:style>
  <w:style w:type="character" w:customStyle="1" w:styleId="HTMLPreformattedChar1">
    <w:name w:val="HTML Preformatted Char1"/>
    <w:rPr>
      <w:rFonts w:ascii="Courier New" w:hAnsi="Courier New" w:cs="Courier New"/>
      <w:lang w:eastAsia="zh-CN"/>
    </w:rPr>
  </w:style>
  <w:style w:type="character" w:customStyle="1" w:styleId="BodyText3Char">
    <w:name w:val="Body Text 3 Char"/>
    <w:rPr>
      <w:rFonts w:ascii="Calibri" w:hAnsi="Calibri" w:cs="Calibri"/>
      <w:sz w:val="16"/>
      <w:szCs w:val="16"/>
      <w:lang w:val="en-GB" w:eastAsia="zh-CN"/>
    </w:rPr>
  </w:style>
  <w:style w:type="character" w:customStyle="1" w:styleId="WW-FootnoteReference1">
    <w:name w:val="WW-Footnote Reference1"/>
    <w:rPr>
      <w:vertAlign w:val="superscript"/>
    </w:rPr>
  </w:style>
  <w:style w:type="character" w:customStyle="1" w:styleId="WW-EndnoteReference1">
    <w:name w:val="WW-Endnote Reference1"/>
    <w:rPr>
      <w:vertAlign w:val="superscript"/>
    </w:rPr>
  </w:style>
  <w:style w:type="character" w:customStyle="1" w:styleId="WW-FootnoteReference2">
    <w:name w:val="WW-Footnote Reference2"/>
    <w:rPr>
      <w:vertAlign w:val="superscript"/>
    </w:rPr>
  </w:style>
  <w:style w:type="character" w:customStyle="1" w:styleId="WW-EndnoteReference2">
    <w:name w:val="WW-Endnote Reference2"/>
    <w:rPr>
      <w:vertAlign w:val="superscript"/>
    </w:rPr>
  </w:style>
  <w:style w:type="character" w:customStyle="1" w:styleId="FootnoteTextChar3">
    <w:name w:val="Footnote Text Char3"/>
    <w:rPr>
      <w:rFonts w:ascii="Calibri" w:hAnsi="Calibri" w:cs="Calibri"/>
      <w:sz w:val="18"/>
      <w:lang w:val="en-IE" w:eastAsia="zh-CN"/>
    </w:rPr>
  </w:style>
  <w:style w:type="character" w:customStyle="1" w:styleId="foothangingChar2">
    <w:name w:val="foot_hanging Char2"/>
    <w:rPr>
      <w:rFonts w:ascii="Calibri" w:hAnsi="Calibri" w:cs="Calibri"/>
      <w:sz w:val="18"/>
      <w:szCs w:val="18"/>
      <w:lang w:val="en-IE" w:eastAsia="zh-CN"/>
    </w:rPr>
  </w:style>
  <w:style w:type="character" w:customStyle="1" w:styleId="footersChar1">
    <w:name w:val="footers Char1"/>
    <w:basedOn w:val="foothangingChar2"/>
    <w:rPr>
      <w:rFonts w:ascii="Calibri" w:hAnsi="Calibri" w:cs="Calibri"/>
      <w:sz w:val="18"/>
      <w:szCs w:val="18"/>
      <w:lang w:val="en-IE" w:eastAsia="zh-CN"/>
    </w:rPr>
  </w:style>
  <w:style w:type="character" w:customStyle="1" w:styleId="foootChar">
    <w:name w:val="fooot Char"/>
    <w:basedOn w:val="footersChar1"/>
    <w:rPr>
      <w:rFonts w:ascii="Calibri" w:hAnsi="Calibri" w:cs="Calibri"/>
      <w:sz w:val="18"/>
      <w:szCs w:val="18"/>
      <w:lang w:val="en-IE" w:eastAsia="zh-CN"/>
    </w:rPr>
  </w:style>
  <w:style w:type="character" w:customStyle="1" w:styleId="13">
    <w:name w:val="Παραπομπή υποσημείωσης1"/>
    <w:rPr>
      <w:vertAlign w:val="superscript"/>
    </w:rPr>
  </w:style>
  <w:style w:type="character" w:customStyle="1" w:styleId="14">
    <w:name w:val="Παραπομπή σημείωσης τέλους1"/>
    <w:rPr>
      <w:vertAlign w:val="superscript"/>
    </w:rPr>
  </w:style>
  <w:style w:type="character" w:customStyle="1" w:styleId="Char">
    <w:name w:val="Κείμενο πλαισίου Char"/>
    <w:rPr>
      <w:rFonts w:ascii="Tahoma" w:hAnsi="Tahoma" w:cs="Tahoma"/>
      <w:sz w:val="16"/>
      <w:szCs w:val="16"/>
      <w:lang w:val="en-GB"/>
    </w:rPr>
  </w:style>
  <w:style w:type="character" w:customStyle="1" w:styleId="15">
    <w:name w:val="Παραπομπή σχολίου1"/>
    <w:rPr>
      <w:sz w:val="16"/>
      <w:szCs w:val="16"/>
    </w:rPr>
  </w:style>
  <w:style w:type="character" w:customStyle="1" w:styleId="Char0">
    <w:name w:val="Κείμενο σχολίου Char"/>
    <w:rPr>
      <w:rFonts w:ascii="Calibri" w:hAnsi="Calibri" w:cs="Calibri"/>
      <w:lang w:val="en-GB"/>
    </w:rPr>
  </w:style>
  <w:style w:type="character" w:customStyle="1" w:styleId="Char1">
    <w:name w:val="Θέμα σχολίου Char"/>
    <w:rPr>
      <w:rFonts w:ascii="Calibri" w:hAnsi="Calibri" w:cs="Calibri"/>
      <w:b/>
      <w:bCs/>
      <w:lang w:val="en-GB"/>
    </w:rPr>
  </w:style>
  <w:style w:type="character" w:customStyle="1" w:styleId="-HTMLChar">
    <w:name w:val="Προ-διαμορφωμένο HTML Char"/>
    <w:rPr>
      <w:rFonts w:ascii="Courier New" w:eastAsia="Times New Roman" w:hAnsi="Courier New" w:cs="Courier New"/>
    </w:rPr>
  </w:style>
  <w:style w:type="character" w:customStyle="1" w:styleId="WW-FootnoteReference3">
    <w:name w:val="WW-Footnote Reference3"/>
    <w:rPr>
      <w:vertAlign w:val="superscript"/>
    </w:rPr>
  </w:style>
  <w:style w:type="character" w:customStyle="1" w:styleId="WW-EndnoteReference3">
    <w:name w:val="WW-Endnote Reference3"/>
    <w:rPr>
      <w:vertAlign w:val="superscript"/>
    </w:rPr>
  </w:style>
  <w:style w:type="character" w:customStyle="1" w:styleId="WW-FootnoteReference4">
    <w:name w:val="WW-Footnote Reference4"/>
    <w:rPr>
      <w:vertAlign w:val="superscript"/>
    </w:rPr>
  </w:style>
  <w:style w:type="character" w:customStyle="1" w:styleId="WW-EndnoteReference4">
    <w:name w:val="WW-Endnote Reference4"/>
    <w:rPr>
      <w:vertAlign w:val="superscript"/>
    </w:rPr>
  </w:style>
  <w:style w:type="character" w:customStyle="1" w:styleId="WW-FootnoteReference5">
    <w:name w:val="WW-Footnote Reference5"/>
    <w:rPr>
      <w:vertAlign w:val="superscript"/>
    </w:rPr>
  </w:style>
  <w:style w:type="character" w:customStyle="1" w:styleId="WW-EndnoteReference5">
    <w:name w:val="WW-Endnote Reference5"/>
    <w:rPr>
      <w:vertAlign w:val="superscript"/>
    </w:rPr>
  </w:style>
  <w:style w:type="character" w:customStyle="1" w:styleId="WW-FootnoteReference6">
    <w:name w:val="WW-Footnote Reference6"/>
    <w:rPr>
      <w:vertAlign w:val="superscript"/>
    </w:rPr>
  </w:style>
  <w:style w:type="character" w:styleId="-0">
    <w:name w:val="FollowedHyperlink"/>
    <w:rPr>
      <w:color w:val="800000"/>
      <w:u w:val="single"/>
    </w:rPr>
  </w:style>
  <w:style w:type="character" w:customStyle="1" w:styleId="WW-EndnoteReference6">
    <w:name w:val="WW-Endnote Reference6"/>
    <w:rPr>
      <w:vertAlign w:val="superscript"/>
    </w:rPr>
  </w:style>
  <w:style w:type="character" w:customStyle="1" w:styleId="WW-FootnoteReference7">
    <w:name w:val="WW-Footnote Reference7"/>
    <w:rPr>
      <w:vertAlign w:val="superscript"/>
    </w:rPr>
  </w:style>
  <w:style w:type="character" w:customStyle="1" w:styleId="WW-EndnoteReference7">
    <w:name w:val="WW-Endnote Reference7"/>
    <w:rPr>
      <w:vertAlign w:val="superscript"/>
    </w:rPr>
  </w:style>
  <w:style w:type="character" w:customStyle="1" w:styleId="WW-FootnoteReference8">
    <w:name w:val="WW-Footnote Reference8"/>
    <w:rPr>
      <w:vertAlign w:val="superscript"/>
    </w:rPr>
  </w:style>
  <w:style w:type="character" w:customStyle="1" w:styleId="WW-EndnoteReference8">
    <w:name w:val="WW-Endnote Reference8"/>
    <w:rPr>
      <w:vertAlign w:val="superscript"/>
    </w:rPr>
  </w:style>
  <w:style w:type="character" w:customStyle="1" w:styleId="WW-FootnoteReference9">
    <w:name w:val="WW-Footnote Reference9"/>
    <w:rPr>
      <w:vertAlign w:val="superscript"/>
    </w:rPr>
  </w:style>
  <w:style w:type="character" w:customStyle="1" w:styleId="WW-EndnoteReference9">
    <w:name w:val="WW-Endnote Reference9"/>
    <w:rPr>
      <w:vertAlign w:val="superscript"/>
    </w:rPr>
  </w:style>
  <w:style w:type="character" w:customStyle="1" w:styleId="WW-FootnoteReference10">
    <w:name w:val="WW-Footnote Reference10"/>
    <w:rPr>
      <w:vertAlign w:val="superscript"/>
    </w:rPr>
  </w:style>
  <w:style w:type="character" w:customStyle="1" w:styleId="WW-EndnoteReference10">
    <w:name w:val="WW-Endnote Reference10"/>
    <w:rPr>
      <w:vertAlign w:val="superscript"/>
    </w:rPr>
  </w:style>
  <w:style w:type="character" w:customStyle="1" w:styleId="WW-FootnoteReference11">
    <w:name w:val="WW-Footnote Reference11"/>
    <w:rPr>
      <w:vertAlign w:val="superscript"/>
    </w:rPr>
  </w:style>
  <w:style w:type="character" w:customStyle="1" w:styleId="WW-EndnoteReference11">
    <w:name w:val="WW-Endnote Reference11"/>
    <w:rPr>
      <w:vertAlign w:val="superscript"/>
    </w:rPr>
  </w:style>
  <w:style w:type="character" w:customStyle="1" w:styleId="WW-FootnoteReference12">
    <w:name w:val="WW-Footnote Reference12"/>
    <w:rPr>
      <w:vertAlign w:val="superscript"/>
    </w:rPr>
  </w:style>
  <w:style w:type="character" w:customStyle="1" w:styleId="WW-EndnoteReference12">
    <w:name w:val="WW-Endnote Reference12"/>
    <w:rPr>
      <w:vertAlign w:val="superscript"/>
    </w:rPr>
  </w:style>
  <w:style w:type="character" w:customStyle="1" w:styleId="WW-FootnoteReference13">
    <w:name w:val="WW-Footnote Reference13"/>
    <w:rPr>
      <w:vertAlign w:val="superscript"/>
    </w:rPr>
  </w:style>
  <w:style w:type="character" w:customStyle="1" w:styleId="WW-EndnoteReference13">
    <w:name w:val="WW-Endnote Reference13"/>
    <w:rPr>
      <w:vertAlign w:val="superscript"/>
    </w:rPr>
  </w:style>
  <w:style w:type="character" w:customStyle="1" w:styleId="22">
    <w:name w:val="Παραπομπή υποσημείωσης2"/>
    <w:rPr>
      <w:vertAlign w:val="superscript"/>
    </w:rPr>
  </w:style>
  <w:style w:type="character" w:customStyle="1" w:styleId="23">
    <w:name w:val="Παραπομπή σημείωσης τέλους2"/>
    <w:rPr>
      <w:vertAlign w:val="superscript"/>
    </w:rPr>
  </w:style>
  <w:style w:type="character" w:customStyle="1" w:styleId="24">
    <w:name w:val="Παραπομπή υποσημείωσης2"/>
    <w:rPr>
      <w:vertAlign w:val="superscript"/>
    </w:rPr>
  </w:style>
  <w:style w:type="character" w:customStyle="1" w:styleId="25">
    <w:name w:val="Παραπομπή σημείωσης τέλους2"/>
    <w:rPr>
      <w:vertAlign w:val="superscript"/>
    </w:rPr>
  </w:style>
  <w:style w:type="character" w:customStyle="1" w:styleId="WW-FootnoteReference14">
    <w:name w:val="WW-Footnote Reference14"/>
    <w:rPr>
      <w:vertAlign w:val="superscript"/>
    </w:rPr>
  </w:style>
  <w:style w:type="character" w:customStyle="1" w:styleId="WW-EndnoteReference14">
    <w:name w:val="WW-Endnote Reference14"/>
    <w:rPr>
      <w:vertAlign w:val="superscript"/>
    </w:rPr>
  </w:style>
  <w:style w:type="character" w:styleId="ab">
    <w:name w:val="footnote reference"/>
    <w:aliases w:val="Footnote symbol,Footnote reference number,note TESI"/>
    <w:uiPriority w:val="99"/>
    <w:rPr>
      <w:vertAlign w:val="superscript"/>
    </w:rPr>
  </w:style>
  <w:style w:type="character" w:styleId="ac">
    <w:name w:val="endnote reference"/>
    <w:rPr>
      <w:vertAlign w:val="superscript"/>
    </w:rPr>
  </w:style>
  <w:style w:type="paragraph" w:customStyle="1" w:styleId="ad">
    <w:name w:val="Επικεφαλίδα"/>
    <w:basedOn w:val="a"/>
    <w:next w:val="ae"/>
    <w:pPr>
      <w:keepNext/>
      <w:spacing w:before="240"/>
    </w:pPr>
    <w:rPr>
      <w:rFonts w:ascii="Liberation Sans" w:eastAsia="Microsoft YaHei" w:hAnsi="Liberation Sans" w:cs="Mangal"/>
      <w:sz w:val="28"/>
      <w:szCs w:val="28"/>
    </w:rPr>
  </w:style>
  <w:style w:type="paragraph" w:styleId="ae">
    <w:name w:val="Body Text"/>
    <w:basedOn w:val="a"/>
    <w:pPr>
      <w:spacing w:after="240"/>
    </w:pPr>
  </w:style>
  <w:style w:type="paragraph" w:styleId="af">
    <w:name w:val="List"/>
    <w:basedOn w:val="ae"/>
    <w:rPr>
      <w:rFonts w:cs="Mangal"/>
    </w:rPr>
  </w:style>
  <w:style w:type="paragraph" w:styleId="af0">
    <w:name w:val="caption"/>
    <w:basedOn w:val="a"/>
    <w:uiPriority w:val="35"/>
    <w:qFormat/>
    <w:pPr>
      <w:suppressLineNumbers/>
      <w:spacing w:before="120"/>
    </w:pPr>
    <w:rPr>
      <w:rFonts w:cs="Mangal"/>
      <w:i/>
      <w:iCs/>
      <w:sz w:val="24"/>
    </w:rPr>
  </w:style>
  <w:style w:type="paragraph" w:customStyle="1" w:styleId="af1">
    <w:name w:val="Ευρετήριο"/>
    <w:basedOn w:val="a"/>
    <w:pPr>
      <w:suppressLineNumbers/>
    </w:pPr>
    <w:rPr>
      <w:rFonts w:cs="Mangal"/>
    </w:rPr>
  </w:style>
  <w:style w:type="paragraph" w:customStyle="1" w:styleId="16">
    <w:name w:val="Λεζάντα1"/>
    <w:basedOn w:val="a"/>
    <w:pPr>
      <w:suppressLineNumbers/>
      <w:spacing w:before="120"/>
    </w:pPr>
    <w:rPr>
      <w:rFonts w:cs="Mangal"/>
      <w:i/>
      <w:iCs/>
      <w:sz w:val="24"/>
    </w:rPr>
  </w:style>
  <w:style w:type="paragraph" w:customStyle="1" w:styleId="26">
    <w:name w:val="Λεζάντα2"/>
    <w:basedOn w:val="a"/>
    <w:pPr>
      <w:suppressLineNumbers/>
      <w:spacing w:before="120"/>
    </w:pPr>
    <w:rPr>
      <w:rFonts w:cs="Mangal"/>
      <w:i/>
      <w:iCs/>
      <w:sz w:val="24"/>
    </w:rPr>
  </w:style>
  <w:style w:type="paragraph" w:customStyle="1" w:styleId="Caption1">
    <w:name w:val="Caption1"/>
    <w:basedOn w:val="a"/>
    <w:pPr>
      <w:suppressLineNumbers/>
      <w:spacing w:before="120"/>
    </w:pPr>
    <w:rPr>
      <w:rFonts w:cs="Mangal"/>
      <w:i/>
      <w:iCs/>
      <w:sz w:val="24"/>
    </w:rPr>
  </w:style>
  <w:style w:type="paragraph" w:customStyle="1" w:styleId="WW-Caption">
    <w:name w:val="WW-Caption"/>
    <w:basedOn w:val="a"/>
    <w:pPr>
      <w:suppressLineNumbers/>
      <w:spacing w:before="120"/>
    </w:pPr>
    <w:rPr>
      <w:rFonts w:cs="Mangal"/>
      <w:i/>
      <w:iCs/>
      <w:sz w:val="24"/>
    </w:rPr>
  </w:style>
  <w:style w:type="paragraph" w:customStyle="1" w:styleId="WW-Caption1">
    <w:name w:val="WW-Caption1"/>
    <w:basedOn w:val="a"/>
    <w:pPr>
      <w:suppressLineNumbers/>
      <w:spacing w:before="120"/>
    </w:pPr>
    <w:rPr>
      <w:rFonts w:cs="Mangal"/>
      <w:i/>
      <w:iCs/>
      <w:sz w:val="24"/>
    </w:rPr>
  </w:style>
  <w:style w:type="paragraph" w:customStyle="1" w:styleId="WW-Caption11">
    <w:name w:val="WW-Caption11"/>
    <w:basedOn w:val="a"/>
    <w:pPr>
      <w:suppressLineNumbers/>
      <w:spacing w:before="120"/>
    </w:pPr>
    <w:rPr>
      <w:rFonts w:cs="Mangal"/>
      <w:i/>
      <w:iCs/>
      <w:sz w:val="24"/>
    </w:rPr>
  </w:style>
  <w:style w:type="paragraph" w:customStyle="1" w:styleId="WW-Caption111">
    <w:name w:val="WW-Caption111"/>
    <w:basedOn w:val="a"/>
    <w:pPr>
      <w:suppressLineNumbers/>
      <w:spacing w:before="120"/>
    </w:pPr>
    <w:rPr>
      <w:rFonts w:cs="Mangal"/>
      <w:i/>
      <w:iCs/>
      <w:sz w:val="24"/>
    </w:rPr>
  </w:style>
  <w:style w:type="paragraph" w:customStyle="1" w:styleId="WW-Caption1111">
    <w:name w:val="WW-Caption1111"/>
    <w:basedOn w:val="a"/>
    <w:pPr>
      <w:suppressLineNumbers/>
      <w:spacing w:before="120"/>
    </w:pPr>
    <w:rPr>
      <w:rFonts w:cs="Mangal"/>
      <w:i/>
      <w:iCs/>
      <w:sz w:val="24"/>
    </w:rPr>
  </w:style>
  <w:style w:type="paragraph" w:customStyle="1" w:styleId="WW-Caption11111">
    <w:name w:val="WW-Caption11111"/>
    <w:basedOn w:val="a"/>
    <w:pPr>
      <w:suppressLineNumbers/>
      <w:spacing w:before="120"/>
    </w:pPr>
    <w:rPr>
      <w:rFonts w:cs="Mangal"/>
      <w:i/>
      <w:iCs/>
      <w:sz w:val="24"/>
    </w:rPr>
  </w:style>
  <w:style w:type="paragraph" w:customStyle="1" w:styleId="WW-Caption111111">
    <w:name w:val="WW-Caption111111"/>
    <w:basedOn w:val="a"/>
    <w:pPr>
      <w:suppressLineNumbers/>
      <w:spacing w:before="120"/>
    </w:pPr>
    <w:rPr>
      <w:rFonts w:cs="Mangal"/>
      <w:i/>
      <w:iCs/>
      <w:sz w:val="24"/>
    </w:rPr>
  </w:style>
  <w:style w:type="paragraph" w:customStyle="1" w:styleId="WW-Caption1111111">
    <w:name w:val="WW-Caption1111111"/>
    <w:basedOn w:val="a"/>
    <w:pPr>
      <w:suppressLineNumbers/>
      <w:spacing w:before="120"/>
    </w:pPr>
    <w:rPr>
      <w:rFonts w:cs="Mangal"/>
      <w:i/>
      <w:iCs/>
      <w:sz w:val="24"/>
    </w:rPr>
  </w:style>
  <w:style w:type="paragraph" w:customStyle="1" w:styleId="WW-Caption11111111">
    <w:name w:val="WW-Caption11111111"/>
    <w:basedOn w:val="a"/>
    <w:pPr>
      <w:suppressLineNumbers/>
      <w:spacing w:before="120"/>
    </w:pPr>
    <w:rPr>
      <w:rFonts w:cs="Mangal"/>
      <w:i/>
      <w:iCs/>
      <w:sz w:val="24"/>
    </w:rPr>
  </w:style>
  <w:style w:type="paragraph" w:customStyle="1" w:styleId="WW-Caption111111111">
    <w:name w:val="WW-Caption111111111"/>
    <w:basedOn w:val="a"/>
    <w:pPr>
      <w:suppressLineNumbers/>
      <w:spacing w:before="120"/>
    </w:pPr>
    <w:rPr>
      <w:rFonts w:cs="Mangal"/>
      <w:i/>
      <w:iCs/>
      <w:sz w:val="24"/>
    </w:rPr>
  </w:style>
  <w:style w:type="paragraph" w:customStyle="1" w:styleId="WW-Caption1111111111">
    <w:name w:val="WW-Caption1111111111"/>
    <w:basedOn w:val="a"/>
    <w:pPr>
      <w:suppressLineNumbers/>
      <w:spacing w:before="120"/>
    </w:pPr>
    <w:rPr>
      <w:rFonts w:cs="Mangal"/>
      <w:i/>
      <w:iCs/>
      <w:sz w:val="24"/>
    </w:rPr>
  </w:style>
  <w:style w:type="paragraph" w:customStyle="1" w:styleId="17">
    <w:name w:val="Λεζάντα1"/>
    <w:basedOn w:val="a"/>
    <w:pPr>
      <w:suppressLineNumbers/>
      <w:spacing w:before="120"/>
    </w:pPr>
    <w:rPr>
      <w:rFonts w:cs="Mangal"/>
      <w:i/>
      <w:iCs/>
      <w:sz w:val="24"/>
    </w:rPr>
  </w:style>
  <w:style w:type="paragraph" w:customStyle="1" w:styleId="WW-Caption11111111111">
    <w:name w:val="WW-Caption11111111111"/>
    <w:basedOn w:val="a"/>
    <w:pPr>
      <w:suppressLineNumbers/>
      <w:spacing w:before="120"/>
    </w:pPr>
    <w:rPr>
      <w:rFonts w:cs="Mangal"/>
      <w:i/>
      <w:iCs/>
      <w:sz w:val="24"/>
    </w:rPr>
  </w:style>
  <w:style w:type="paragraph" w:customStyle="1" w:styleId="WW-Caption111111111111">
    <w:name w:val="WW-Caption111111111111"/>
    <w:basedOn w:val="a"/>
    <w:pPr>
      <w:suppressLineNumbers/>
      <w:spacing w:before="120"/>
    </w:pPr>
    <w:rPr>
      <w:rFonts w:cs="Mangal"/>
      <w:i/>
      <w:iCs/>
      <w:sz w:val="24"/>
    </w:rPr>
  </w:style>
  <w:style w:type="paragraph" w:customStyle="1" w:styleId="WW-Caption1111111111111">
    <w:name w:val="WW-Caption1111111111111"/>
    <w:basedOn w:val="a"/>
    <w:pPr>
      <w:suppressLineNumbers/>
      <w:spacing w:before="120"/>
    </w:pPr>
    <w:rPr>
      <w:rFonts w:cs="Mangal"/>
      <w:i/>
      <w:iCs/>
      <w:sz w:val="24"/>
    </w:rPr>
  </w:style>
  <w:style w:type="paragraph" w:customStyle="1" w:styleId="WW-Caption11111111111111">
    <w:name w:val="WW-Caption11111111111111"/>
    <w:basedOn w:val="a"/>
    <w:pPr>
      <w:suppressLineNumbers/>
      <w:spacing w:before="120"/>
    </w:pPr>
    <w:rPr>
      <w:rFonts w:cs="Mangal"/>
      <w:i/>
      <w:iCs/>
      <w:sz w:val="24"/>
    </w:rPr>
  </w:style>
  <w:style w:type="paragraph" w:customStyle="1" w:styleId="Bullet">
    <w:name w:val="Bullet"/>
    <w:basedOn w:val="a"/>
    <w:pPr>
      <w:numPr>
        <w:numId w:val="3"/>
      </w:numPr>
      <w:spacing w:after="100"/>
    </w:pPr>
    <w:rPr>
      <w:rFonts w:eastAsia="MS Mincho"/>
      <w:lang w:val="en-US" w:eastAsia="ja-JP"/>
    </w:rPr>
  </w:style>
  <w:style w:type="paragraph" w:customStyle="1" w:styleId="18">
    <w:name w:val="Ημερομηνία1"/>
    <w:basedOn w:val="a"/>
    <w:next w:val="a"/>
    <w:pPr>
      <w:spacing w:after="100"/>
    </w:pPr>
    <w:rPr>
      <w:rFonts w:eastAsia="MS Mincho"/>
      <w:lang w:val="en-US" w:eastAsia="ja-JP"/>
    </w:rPr>
  </w:style>
  <w:style w:type="paragraph" w:customStyle="1" w:styleId="DocTitle">
    <w:name w:val="Doc Title"/>
    <w:basedOn w:val="1"/>
  </w:style>
  <w:style w:type="paragraph" w:customStyle="1" w:styleId="inserttext">
    <w:name w:val="insert text"/>
    <w:basedOn w:val="a"/>
    <w:pPr>
      <w:spacing w:after="100"/>
      <w:ind w:left="794"/>
    </w:pPr>
    <w:rPr>
      <w:rFonts w:eastAsia="MS Mincho"/>
      <w:lang w:val="en-US" w:eastAsia="ja-JP"/>
    </w:rPr>
  </w:style>
  <w:style w:type="paragraph" w:styleId="af2">
    <w:name w:val="footer"/>
    <w:basedOn w:val="a"/>
    <w:pPr>
      <w:spacing w:after="100"/>
    </w:pPr>
    <w:rPr>
      <w:rFonts w:eastAsia="MS Mincho"/>
      <w:lang w:val="en-US" w:eastAsia="ja-JP"/>
    </w:rPr>
  </w:style>
  <w:style w:type="paragraph" w:styleId="af3">
    <w:name w:val="header"/>
    <w:aliases w:val="hd,ho,header odd,Header Titlos Prosforas"/>
    <w:basedOn w:val="a"/>
  </w:style>
  <w:style w:type="paragraph" w:customStyle="1" w:styleId="19">
    <w:name w:val="Κείμενο πλαισίου1"/>
    <w:basedOn w:val="a"/>
    <w:rPr>
      <w:sz w:val="16"/>
      <w:szCs w:val="16"/>
    </w:rPr>
  </w:style>
  <w:style w:type="paragraph" w:customStyle="1" w:styleId="CommentText1">
    <w:name w:val="Comment Text1"/>
    <w:basedOn w:val="a"/>
    <w:rPr>
      <w:sz w:val="20"/>
      <w:szCs w:val="20"/>
    </w:rPr>
  </w:style>
  <w:style w:type="paragraph" w:customStyle="1" w:styleId="CommentSubject1">
    <w:name w:val="Comment Subject1"/>
    <w:basedOn w:val="CommentText1"/>
    <w:next w:val="CommentText1"/>
    <w:rPr>
      <w:b/>
      <w:bCs/>
    </w:rPr>
  </w:style>
  <w:style w:type="paragraph" w:customStyle="1" w:styleId="1a">
    <w:name w:val="Αναθεώρηση1"/>
    <w:pPr>
      <w:suppressAutoHyphens/>
    </w:pPr>
    <w:rPr>
      <w:sz w:val="24"/>
      <w:szCs w:val="24"/>
      <w:lang w:val="en-GB" w:eastAsia="zh-CN"/>
    </w:rPr>
  </w:style>
  <w:style w:type="paragraph" w:customStyle="1" w:styleId="western">
    <w:name w:val="western"/>
    <w:basedOn w:val="a"/>
    <w:pPr>
      <w:spacing w:before="280" w:after="200"/>
    </w:pPr>
    <w:rPr>
      <w:rFonts w:ascii="Arial Unicode MS" w:eastAsia="Arial Unicode MS" w:hAnsi="Arial Unicode MS" w:cs="Arial Unicode MS"/>
    </w:rPr>
  </w:style>
  <w:style w:type="paragraph" w:customStyle="1" w:styleId="1b">
    <w:name w:val="Παράγραφος λίστας1"/>
    <w:basedOn w:val="a"/>
    <w:pPr>
      <w:spacing w:after="200"/>
      <w:ind w:left="720"/>
      <w:contextualSpacing/>
    </w:pPr>
  </w:style>
  <w:style w:type="paragraph" w:styleId="af4">
    <w:name w:val="footnote text"/>
    <w:basedOn w:val="a"/>
    <w:link w:val="Char2"/>
    <w:pPr>
      <w:spacing w:after="0"/>
      <w:ind w:left="425" w:hanging="425"/>
    </w:pPr>
    <w:rPr>
      <w:sz w:val="18"/>
      <w:szCs w:val="20"/>
      <w:lang w:val="en-IE"/>
    </w:rPr>
  </w:style>
  <w:style w:type="paragraph" w:styleId="1c">
    <w:name w:val="toc 1"/>
    <w:basedOn w:val="a"/>
    <w:next w:val="a"/>
    <w:uiPriority w:val="39"/>
    <w:pPr>
      <w:spacing w:before="120"/>
      <w:jc w:val="left"/>
    </w:pPr>
    <w:rPr>
      <w:b/>
      <w:bCs/>
      <w:caps/>
      <w:sz w:val="20"/>
      <w:szCs w:val="20"/>
    </w:rPr>
  </w:style>
  <w:style w:type="paragraph" w:styleId="28">
    <w:name w:val="toc 2"/>
    <w:basedOn w:val="a"/>
    <w:next w:val="a"/>
    <w:uiPriority w:val="39"/>
    <w:pPr>
      <w:spacing w:after="0"/>
      <w:ind w:left="220"/>
      <w:jc w:val="left"/>
    </w:pPr>
    <w:rPr>
      <w:smallCaps/>
      <w:sz w:val="20"/>
      <w:szCs w:val="20"/>
    </w:rPr>
  </w:style>
  <w:style w:type="paragraph" w:styleId="31">
    <w:name w:val="toc 3"/>
    <w:basedOn w:val="a"/>
    <w:next w:val="a"/>
    <w:uiPriority w:val="39"/>
    <w:pPr>
      <w:spacing w:after="0"/>
      <w:ind w:left="440"/>
      <w:jc w:val="left"/>
    </w:pPr>
    <w:rPr>
      <w:i/>
      <w:iCs/>
      <w:sz w:val="20"/>
      <w:szCs w:val="20"/>
    </w:rPr>
  </w:style>
  <w:style w:type="paragraph" w:styleId="40">
    <w:name w:val="toc 4"/>
    <w:basedOn w:val="a"/>
    <w:next w:val="a"/>
    <w:uiPriority w:val="39"/>
    <w:pPr>
      <w:spacing w:after="0"/>
      <w:ind w:left="660"/>
      <w:jc w:val="left"/>
    </w:pPr>
    <w:rPr>
      <w:sz w:val="18"/>
      <w:szCs w:val="18"/>
    </w:rPr>
  </w:style>
  <w:style w:type="paragraph" w:styleId="50">
    <w:name w:val="toc 5"/>
    <w:basedOn w:val="a"/>
    <w:next w:val="a"/>
    <w:uiPriority w:val="39"/>
    <w:pPr>
      <w:spacing w:after="0"/>
      <w:ind w:left="880"/>
      <w:jc w:val="left"/>
    </w:pPr>
    <w:rPr>
      <w:sz w:val="18"/>
      <w:szCs w:val="18"/>
    </w:rPr>
  </w:style>
  <w:style w:type="paragraph" w:styleId="60">
    <w:name w:val="toc 6"/>
    <w:basedOn w:val="a"/>
    <w:next w:val="a"/>
    <w:uiPriority w:val="39"/>
    <w:pPr>
      <w:spacing w:after="0"/>
      <w:ind w:left="1100"/>
      <w:jc w:val="left"/>
    </w:pPr>
    <w:rPr>
      <w:sz w:val="18"/>
      <w:szCs w:val="18"/>
    </w:rPr>
  </w:style>
  <w:style w:type="paragraph" w:styleId="70">
    <w:name w:val="toc 7"/>
    <w:basedOn w:val="a"/>
    <w:next w:val="a"/>
    <w:uiPriority w:val="39"/>
    <w:pPr>
      <w:spacing w:after="0"/>
      <w:ind w:left="1320"/>
      <w:jc w:val="left"/>
    </w:pPr>
    <w:rPr>
      <w:sz w:val="18"/>
      <w:szCs w:val="18"/>
    </w:rPr>
  </w:style>
  <w:style w:type="paragraph" w:styleId="80">
    <w:name w:val="toc 8"/>
    <w:basedOn w:val="a"/>
    <w:next w:val="a"/>
    <w:uiPriority w:val="39"/>
    <w:pPr>
      <w:spacing w:after="0"/>
      <w:ind w:left="1540"/>
      <w:jc w:val="left"/>
    </w:pPr>
    <w:rPr>
      <w:sz w:val="18"/>
      <w:szCs w:val="18"/>
    </w:rPr>
  </w:style>
  <w:style w:type="paragraph" w:styleId="90">
    <w:name w:val="toc 9"/>
    <w:basedOn w:val="a"/>
    <w:next w:val="a"/>
    <w:uiPriority w:val="39"/>
    <w:pPr>
      <w:spacing w:after="0"/>
      <w:ind w:left="1760"/>
      <w:jc w:val="left"/>
    </w:pPr>
    <w:rPr>
      <w:sz w:val="18"/>
      <w:szCs w:val="18"/>
    </w:rPr>
  </w:style>
  <w:style w:type="paragraph" w:customStyle="1" w:styleId="Style1">
    <w:name w:val="Style1"/>
    <w:basedOn w:val="DocTitle"/>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
    <w:rPr>
      <w:rFonts w:ascii="Calibri" w:hAnsi="Calibri" w:cs="Calibri"/>
      <w:lang w:val="el-GR"/>
    </w:rPr>
  </w:style>
  <w:style w:type="paragraph" w:styleId="af5">
    <w:name w:val="endnote text"/>
    <w:basedOn w:val="a"/>
    <w:link w:val="Char3"/>
    <w:rPr>
      <w:sz w:val="20"/>
      <w:szCs w:val="20"/>
    </w:rPr>
  </w:style>
  <w:style w:type="paragraph" w:customStyle="1" w:styleId="Default">
    <w:name w:val="Default"/>
    <w:pPr>
      <w:widowControl w:val="0"/>
      <w:suppressAutoHyphens/>
    </w:pPr>
    <w:rPr>
      <w:rFonts w:ascii="Cambria" w:eastAsia="SimSun" w:hAnsi="Cambria" w:cs="Mangal"/>
      <w:color w:val="000000"/>
      <w:sz w:val="24"/>
      <w:szCs w:val="24"/>
      <w:lang w:eastAsia="zh-CN" w:bidi="hi-IN"/>
    </w:rPr>
  </w:style>
  <w:style w:type="paragraph" w:customStyle="1" w:styleId="af6">
    <w:name w:val="Προμορφοποιημένο κείμενο"/>
    <w:basedOn w:val="a"/>
  </w:style>
  <w:style w:type="paragraph" w:styleId="af7">
    <w:name w:val="Body Text Indent"/>
    <w:basedOn w:val="a"/>
    <w:pPr>
      <w:ind w:firstLine="1134"/>
    </w:pPr>
    <w:rPr>
      <w:rFonts w:ascii="Arial" w:hAnsi="Arial" w:cs="Arial"/>
    </w:rPr>
  </w:style>
  <w:style w:type="paragraph" w:customStyle="1" w:styleId="normalwithoutspacing">
    <w:name w:val="normal_without_spacing"/>
    <w:basedOn w:val="a"/>
    <w:pPr>
      <w:spacing w:after="60"/>
    </w:pPr>
    <w:rPr>
      <w:lang w:val="el-GR"/>
    </w:rPr>
  </w:style>
  <w:style w:type="paragraph" w:customStyle="1" w:styleId="foothanging">
    <w:name w:val="foot_hanging"/>
    <w:basedOn w:val="af4"/>
    <w:pPr>
      <w:ind w:left="426" w:hanging="426"/>
    </w:pPr>
    <w:rPr>
      <w:szCs w:val="18"/>
    </w:rPr>
  </w:style>
  <w:style w:type="paragraph" w:customStyle="1" w:styleId="-HTML1">
    <w:name w:val="Προ-διαμορφωμένο HTML1"/>
    <w:basedOn w:val="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pPr>
      <w:suppressAutoHyphens/>
      <w:spacing w:line="276" w:lineRule="auto"/>
    </w:pPr>
    <w:rPr>
      <w:rFonts w:ascii="Arial" w:eastAsia="Arial" w:hAnsi="Arial" w:cs="Arial"/>
      <w:color w:val="000000"/>
      <w:sz w:val="22"/>
      <w:szCs w:val="22"/>
      <w:lang w:eastAsia="zh-CN"/>
    </w:rPr>
  </w:style>
  <w:style w:type="paragraph" w:customStyle="1" w:styleId="310">
    <w:name w:val="Σώμα κείμενου με εσοχή 31"/>
    <w:basedOn w:val="a"/>
    <w:pPr>
      <w:suppressAutoHyphens w:val="0"/>
      <w:spacing w:line="312" w:lineRule="auto"/>
      <w:ind w:left="283"/>
    </w:pPr>
    <w:rPr>
      <w:rFonts w:cs="Times New Roman"/>
      <w:sz w:val="16"/>
      <w:szCs w:val="16"/>
    </w:rPr>
  </w:style>
  <w:style w:type="paragraph" w:customStyle="1" w:styleId="1d">
    <w:name w:val="Χωρίς διάστιχο1"/>
    <w:pPr>
      <w:suppressAutoHyphens/>
      <w:jc w:val="both"/>
    </w:pPr>
    <w:rPr>
      <w:rFonts w:ascii="Calibri" w:hAnsi="Calibri" w:cs="Calibri"/>
      <w:sz w:val="22"/>
      <w:szCs w:val="24"/>
      <w:lang w:val="en-GB" w:eastAsia="zh-CN"/>
    </w:rPr>
  </w:style>
  <w:style w:type="paragraph" w:customStyle="1" w:styleId="af8">
    <w:name w:val="Περιεχόμενα πίνακα"/>
    <w:basedOn w:val="a"/>
    <w:pPr>
      <w:suppressLineNumbers/>
    </w:pPr>
  </w:style>
  <w:style w:type="paragraph" w:customStyle="1" w:styleId="af9">
    <w:name w:val="Επικεφαλίδα πίνακα"/>
    <w:basedOn w:val="af8"/>
    <w:pPr>
      <w:jc w:val="center"/>
    </w:pPr>
    <w:rPr>
      <w:b/>
      <w:bCs/>
    </w:rPr>
  </w:style>
  <w:style w:type="paragraph" w:customStyle="1" w:styleId="footers">
    <w:name w:val="footers"/>
    <w:basedOn w:val="foothanging"/>
  </w:style>
  <w:style w:type="paragraph" w:customStyle="1" w:styleId="Standard">
    <w:name w:val="Standard"/>
    <w:pPr>
      <w:widowControl w:val="0"/>
      <w:suppressAutoHyphens/>
      <w:textAlignment w:val="baseline"/>
    </w:pPr>
    <w:rPr>
      <w:rFonts w:eastAsia="SimSun" w:cs="Lucida Sans"/>
      <w:kern w:val="1"/>
      <w:sz w:val="24"/>
      <w:szCs w:val="24"/>
      <w:lang w:eastAsia="zh-CN" w:bidi="hi-IN"/>
    </w:rPr>
  </w:style>
  <w:style w:type="paragraph" w:customStyle="1" w:styleId="Textbody">
    <w:name w:val="Text body"/>
    <w:basedOn w:val="Standard"/>
    <w:pPr>
      <w:spacing w:after="120"/>
    </w:pPr>
  </w:style>
  <w:style w:type="paragraph" w:customStyle="1" w:styleId="Footnote">
    <w:name w:val="Footnote"/>
    <w:basedOn w:val="Standard"/>
    <w:pPr>
      <w:suppressLineNumbers/>
      <w:ind w:left="283" w:hanging="283"/>
    </w:pPr>
    <w:rPr>
      <w:sz w:val="20"/>
      <w:szCs w:val="20"/>
    </w:rPr>
  </w:style>
  <w:style w:type="paragraph" w:customStyle="1" w:styleId="311">
    <w:name w:val="Σώμα κείμενου 31"/>
    <w:basedOn w:val="a"/>
    <w:rPr>
      <w:sz w:val="16"/>
      <w:szCs w:val="16"/>
    </w:rPr>
  </w:style>
  <w:style w:type="paragraph" w:customStyle="1" w:styleId="fooot">
    <w:name w:val="fooot"/>
    <w:basedOn w:val="footers"/>
  </w:style>
  <w:style w:type="paragraph" w:styleId="afa">
    <w:name w:val="Balloon Text"/>
    <w:basedOn w:val="a"/>
    <w:pPr>
      <w:spacing w:after="0"/>
    </w:pPr>
    <w:rPr>
      <w:sz w:val="16"/>
      <w:szCs w:val="16"/>
    </w:rPr>
  </w:style>
  <w:style w:type="paragraph" w:customStyle="1" w:styleId="1e">
    <w:name w:val="Κείμενο σχολίου1"/>
    <w:basedOn w:val="a"/>
    <w:rPr>
      <w:sz w:val="20"/>
      <w:szCs w:val="20"/>
    </w:rPr>
  </w:style>
  <w:style w:type="paragraph" w:styleId="afb">
    <w:name w:val="annotation subject"/>
    <w:basedOn w:val="1e"/>
    <w:next w:val="1e"/>
    <w:rPr>
      <w:b/>
      <w:bCs/>
    </w:rPr>
  </w:style>
  <w:style w:type="paragraph" w:styleId="-HTML">
    <w:name w:val="HTML Preformatted"/>
    <w:basedOn w:val="a"/>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styleId="afc">
    <w:name w:val="Revision"/>
    <w:pPr>
      <w:suppressAutoHyphens/>
    </w:pPr>
    <w:rPr>
      <w:rFonts w:ascii="Calibri" w:hAnsi="Calibri" w:cs="Calibri"/>
      <w:sz w:val="22"/>
      <w:szCs w:val="24"/>
      <w:lang w:val="en-GB" w:eastAsia="zh-CN"/>
    </w:rPr>
  </w:style>
  <w:style w:type="paragraph" w:customStyle="1" w:styleId="21">
    <w:name w:val="Λίστα με κουκκίδες 21"/>
    <w:basedOn w:val="a"/>
    <w:pPr>
      <w:numPr>
        <w:numId w:val="2"/>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1"/>
    <w:pPr>
      <w:tabs>
        <w:tab w:val="right" w:leader="dot" w:pos="7091"/>
      </w:tabs>
      <w:ind w:left="2547"/>
    </w:pPr>
  </w:style>
  <w:style w:type="character" w:styleId="afd">
    <w:name w:val="annotation reference"/>
    <w:basedOn w:val="a0"/>
    <w:unhideWhenUsed/>
    <w:qFormat/>
    <w:rsid w:val="00D5279B"/>
    <w:rPr>
      <w:sz w:val="16"/>
      <w:szCs w:val="16"/>
    </w:rPr>
  </w:style>
  <w:style w:type="paragraph" w:styleId="afe">
    <w:name w:val="annotation text"/>
    <w:basedOn w:val="a"/>
    <w:link w:val="Char10"/>
    <w:unhideWhenUsed/>
    <w:qFormat/>
    <w:rsid w:val="00D5279B"/>
    <w:rPr>
      <w:sz w:val="20"/>
      <w:szCs w:val="20"/>
    </w:rPr>
  </w:style>
  <w:style w:type="character" w:customStyle="1" w:styleId="Char10">
    <w:name w:val="Κείμενο σχολίου Char1"/>
    <w:basedOn w:val="a0"/>
    <w:link w:val="afe"/>
    <w:uiPriority w:val="99"/>
    <w:qFormat/>
    <w:rsid w:val="00D5279B"/>
    <w:rPr>
      <w:rFonts w:ascii="Calibri" w:hAnsi="Calibri" w:cs="Calibri"/>
      <w:lang w:val="en-GB" w:eastAsia="zh-CN"/>
    </w:rPr>
  </w:style>
  <w:style w:type="paragraph" w:customStyle="1" w:styleId="TabletextChar">
    <w:name w:val="Table text Char"/>
    <w:basedOn w:val="a"/>
    <w:link w:val="TabletextCharChar"/>
    <w:rsid w:val="0024279E"/>
    <w:pPr>
      <w:widowControl w:val="0"/>
      <w:suppressAutoHyphens w:val="0"/>
      <w:spacing w:line="300" w:lineRule="atLeast"/>
      <w:jc w:val="left"/>
    </w:pPr>
    <w:rPr>
      <w:rFonts w:cs="Times New Roman"/>
      <w:sz w:val="20"/>
      <w:szCs w:val="20"/>
      <w:lang w:val="el-GR" w:eastAsia="en-US"/>
    </w:rPr>
  </w:style>
  <w:style w:type="character" w:customStyle="1" w:styleId="TabletextCharChar">
    <w:name w:val="Table text Char Char"/>
    <w:link w:val="TabletextChar"/>
    <w:rsid w:val="0024279E"/>
    <w:rPr>
      <w:rFonts w:ascii="Tahoma" w:hAnsi="Tahoma"/>
      <w:lang w:eastAsia="en-US"/>
    </w:rPr>
  </w:style>
  <w:style w:type="character" w:customStyle="1" w:styleId="Mention1">
    <w:name w:val="Mention1"/>
    <w:basedOn w:val="a0"/>
    <w:uiPriority w:val="99"/>
    <w:semiHidden/>
    <w:unhideWhenUsed/>
    <w:rsid w:val="00DF6A64"/>
    <w:rPr>
      <w:color w:val="2B579A"/>
      <w:shd w:val="clear" w:color="auto" w:fill="E6E6E6"/>
    </w:rPr>
  </w:style>
  <w:style w:type="paragraph" w:styleId="aff">
    <w:name w:val="List Paragraph"/>
    <w:aliases w:val="Kommentar,Bullet List,FooterText,numbered,Paragraphe de liste1,lp1,Diligence Check,Bullet2,Bullet21,bl1,Bullet22,Bullet23,Bullet211,Bullet24,Bullet25,Bullet26,Bullet27,bl11,Bullet212,Bullet28,bl12,Bullet213,Bullet29,bl13,Bullet214,列出段落"/>
    <w:basedOn w:val="a"/>
    <w:link w:val="Char4"/>
    <w:uiPriority w:val="1"/>
    <w:qFormat/>
    <w:rsid w:val="005B2CE7"/>
    <w:pPr>
      <w:ind w:left="720"/>
      <w:contextualSpacing/>
    </w:pPr>
  </w:style>
  <w:style w:type="character" w:customStyle="1" w:styleId="32">
    <w:name w:val="Παραπομπή υποσημείωσης3"/>
    <w:rsid w:val="00B65D70"/>
    <w:rPr>
      <w:vertAlign w:val="superscript"/>
    </w:rPr>
  </w:style>
  <w:style w:type="table" w:styleId="aff0">
    <w:name w:val="Table Grid"/>
    <w:basedOn w:val="a1"/>
    <w:uiPriority w:val="39"/>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a0"/>
    <w:uiPriority w:val="99"/>
    <w:semiHidden/>
    <w:unhideWhenUsed/>
    <w:rsid w:val="00704D1F"/>
    <w:rPr>
      <w:color w:val="808080"/>
      <w:shd w:val="clear" w:color="auto" w:fill="E6E6E6"/>
    </w:rPr>
  </w:style>
  <w:style w:type="character" w:customStyle="1" w:styleId="WW-FootnoteReference15">
    <w:name w:val="WW-Footnote Reference15"/>
    <w:rsid w:val="00E536F5"/>
    <w:rPr>
      <w:vertAlign w:val="superscript"/>
    </w:rPr>
  </w:style>
  <w:style w:type="numbering" w:customStyle="1" w:styleId="Style2">
    <w:name w:val="Style2"/>
    <w:uiPriority w:val="99"/>
    <w:rsid w:val="007A7DCA"/>
    <w:pPr>
      <w:numPr>
        <w:numId w:val="11"/>
      </w:numPr>
    </w:pPr>
  </w:style>
  <w:style w:type="paragraph" w:customStyle="1" w:styleId="Style18">
    <w:name w:val="Style18"/>
    <w:basedOn w:val="a"/>
    <w:uiPriority w:val="99"/>
    <w:rsid w:val="00DB024C"/>
    <w:pPr>
      <w:widowControl w:val="0"/>
      <w:suppressAutoHyphens w:val="0"/>
      <w:autoSpaceDE w:val="0"/>
      <w:autoSpaceDN w:val="0"/>
      <w:adjustRightInd w:val="0"/>
      <w:spacing w:after="0" w:line="210" w:lineRule="exact"/>
      <w:ind w:firstLine="165"/>
    </w:pPr>
    <w:rPr>
      <w:rFonts w:ascii="Microsoft Sans Serif" w:eastAsiaTheme="minorEastAsia" w:hAnsi="Microsoft Sans Serif" w:cs="Microsoft Sans Serif"/>
      <w:sz w:val="24"/>
      <w:lang w:val="el-GR" w:eastAsia="el-GR"/>
    </w:rPr>
  </w:style>
  <w:style w:type="character" w:customStyle="1" w:styleId="FontStyle124">
    <w:name w:val="Font Style124"/>
    <w:basedOn w:val="a0"/>
    <w:uiPriority w:val="99"/>
    <w:rsid w:val="00DB024C"/>
    <w:rPr>
      <w:rFonts w:ascii="Microsoft Sans Serif" w:hAnsi="Microsoft Sans Serif" w:cs="Microsoft Sans Serif"/>
      <w:sz w:val="14"/>
      <w:szCs w:val="14"/>
    </w:rPr>
  </w:style>
  <w:style w:type="paragraph" w:customStyle="1" w:styleId="Style35">
    <w:name w:val="Style35"/>
    <w:basedOn w:val="a"/>
    <w:uiPriority w:val="99"/>
    <w:rsid w:val="00A7426F"/>
    <w:pPr>
      <w:widowControl w:val="0"/>
      <w:suppressAutoHyphens w:val="0"/>
      <w:autoSpaceDE w:val="0"/>
      <w:autoSpaceDN w:val="0"/>
      <w:adjustRightInd w:val="0"/>
      <w:spacing w:after="0" w:line="210" w:lineRule="exact"/>
      <w:ind w:firstLine="169"/>
    </w:pPr>
    <w:rPr>
      <w:rFonts w:ascii="Microsoft Sans Serif" w:eastAsiaTheme="minorEastAsia" w:hAnsi="Microsoft Sans Serif" w:cs="Microsoft Sans Serif"/>
      <w:sz w:val="24"/>
      <w:lang w:val="el-GR" w:eastAsia="el-GR"/>
    </w:rPr>
  </w:style>
  <w:style w:type="character" w:customStyle="1" w:styleId="6Char">
    <w:name w:val="Επικεφαλίδα 6 Char"/>
    <w:basedOn w:val="a0"/>
    <w:link w:val="6"/>
    <w:rsid w:val="006A7951"/>
    <w:rPr>
      <w:rFonts w:ascii="Tahoma" w:hAnsi="Tahoma"/>
      <w:b/>
      <w:sz w:val="22"/>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
    <w:basedOn w:val="a0"/>
    <w:link w:val="7"/>
    <w:rsid w:val="005B4566"/>
    <w:rPr>
      <w:rFonts w:ascii="Tahoma" w:hAnsi="Tahoma"/>
      <w:sz w:val="18"/>
      <w:u w:val="single"/>
      <w:lang w:eastAsia="en-US"/>
    </w:rPr>
  </w:style>
  <w:style w:type="character" w:customStyle="1" w:styleId="8Char">
    <w:name w:val="Επικεφαλίδα 8 Char"/>
    <w:basedOn w:val="a0"/>
    <w:link w:val="8"/>
    <w:rsid w:val="005B4566"/>
    <w:rPr>
      <w:rFonts w:ascii="Tahoma" w:hAnsi="Tahoma"/>
      <w:sz w:val="18"/>
      <w:u w:val="single"/>
      <w:lang w:eastAsia="en-US"/>
    </w:rPr>
  </w:style>
  <w:style w:type="character" w:customStyle="1" w:styleId="9Char">
    <w:name w:val="Επικεφαλίδα 9 Char"/>
    <w:aliases w:val="AC&amp;E_1 Char,App Heading Char"/>
    <w:basedOn w:val="a0"/>
    <w:link w:val="9"/>
    <w:rsid w:val="005B4566"/>
    <w:rPr>
      <w:rFonts w:ascii="Tahoma" w:hAnsi="Tahoma"/>
      <w:sz w:val="18"/>
      <w:u w:val="single"/>
      <w:lang w:eastAsia="en-US"/>
    </w:rPr>
  </w:style>
  <w:style w:type="paragraph" w:customStyle="1" w:styleId="Tabletext">
    <w:name w:val="Table text"/>
    <w:aliases w:val="ta"/>
    <w:basedOn w:val="a"/>
    <w:link w:val="TabletextChar1"/>
    <w:rsid w:val="00A5670E"/>
    <w:pPr>
      <w:widowControl w:val="0"/>
      <w:suppressAutoHyphens w:val="0"/>
      <w:jc w:val="left"/>
    </w:pPr>
    <w:rPr>
      <w:rFonts w:cs="Times New Roman"/>
      <w:sz w:val="20"/>
      <w:szCs w:val="20"/>
      <w:lang w:val="el-GR" w:eastAsia="en-US"/>
    </w:rPr>
  </w:style>
  <w:style w:type="character" w:customStyle="1" w:styleId="TabletextChar1">
    <w:name w:val="Table text Char1"/>
    <w:link w:val="Tabletext"/>
    <w:locked/>
    <w:rsid w:val="00A5670E"/>
    <w:rPr>
      <w:rFonts w:ascii="Tahoma" w:hAnsi="Tahoma"/>
      <w:lang w:eastAsia="en-US"/>
    </w:rPr>
  </w:style>
  <w:style w:type="character" w:customStyle="1" w:styleId="1Char">
    <w:name w:val="Επικεφαλίδα 1 Char"/>
    <w:basedOn w:val="a0"/>
    <w:link w:val="1"/>
    <w:rsid w:val="00623457"/>
    <w:rPr>
      <w:rFonts w:ascii="Tahoma" w:hAnsi="Tahoma" w:cs="Arial"/>
      <w:b/>
      <w:bCs/>
      <w:color w:val="333399"/>
      <w:sz w:val="28"/>
      <w:szCs w:val="32"/>
      <w:lang w:val="en-US" w:eastAsia="zh-CN"/>
    </w:rPr>
  </w:style>
  <w:style w:type="numbering" w:customStyle="1" w:styleId="Style3">
    <w:name w:val="Style3"/>
    <w:uiPriority w:val="99"/>
    <w:rsid w:val="00C535AC"/>
    <w:pPr>
      <w:numPr>
        <w:numId w:val="23"/>
      </w:numPr>
    </w:pPr>
  </w:style>
  <w:style w:type="character" w:customStyle="1" w:styleId="UnresolvedMention2">
    <w:name w:val="Unresolved Mention2"/>
    <w:basedOn w:val="a0"/>
    <w:uiPriority w:val="99"/>
    <w:semiHidden/>
    <w:unhideWhenUsed/>
    <w:rsid w:val="003A109E"/>
    <w:rPr>
      <w:color w:val="808080"/>
      <w:shd w:val="clear" w:color="auto" w:fill="E6E6E6"/>
    </w:rPr>
  </w:style>
  <w:style w:type="character" w:styleId="aff1">
    <w:name w:val="Book Title"/>
    <w:basedOn w:val="a0"/>
    <w:uiPriority w:val="33"/>
    <w:qFormat/>
    <w:rsid w:val="005B2CE7"/>
    <w:rPr>
      <w:b/>
      <w:bCs/>
      <w:i/>
      <w:iCs/>
      <w:spacing w:val="5"/>
    </w:rPr>
  </w:style>
  <w:style w:type="paragraph" w:styleId="aff2">
    <w:name w:val="Subtitle"/>
    <w:basedOn w:val="a"/>
    <w:next w:val="a"/>
    <w:link w:val="Char5"/>
    <w:uiPriority w:val="11"/>
    <w:qFormat/>
    <w:rsid w:val="005B2CE7"/>
    <w:pPr>
      <w:numPr>
        <w:ilvl w:val="1"/>
      </w:numPr>
      <w:spacing w:after="160"/>
    </w:pPr>
    <w:rPr>
      <w:rFonts w:asciiTheme="minorHAnsi" w:eastAsiaTheme="minorEastAsia" w:hAnsiTheme="minorHAnsi" w:cstheme="minorBidi"/>
      <w:color w:val="5A5A5A" w:themeColor="text1" w:themeTint="A5"/>
      <w:spacing w:val="15"/>
    </w:rPr>
  </w:style>
  <w:style w:type="character" w:customStyle="1" w:styleId="Char5">
    <w:name w:val="Υπότιτλος Char"/>
    <w:basedOn w:val="a0"/>
    <w:link w:val="aff2"/>
    <w:uiPriority w:val="11"/>
    <w:rsid w:val="005B2CE7"/>
    <w:rPr>
      <w:rFonts w:asciiTheme="minorHAnsi" w:eastAsiaTheme="minorEastAsia" w:hAnsiTheme="minorHAnsi" w:cstheme="minorBidi"/>
      <w:color w:val="5A5A5A" w:themeColor="text1" w:themeTint="A5"/>
      <w:spacing w:val="15"/>
      <w:sz w:val="22"/>
      <w:szCs w:val="22"/>
      <w:lang w:val="en-GB" w:eastAsia="zh-CN"/>
    </w:rPr>
  </w:style>
  <w:style w:type="paragraph" w:styleId="aff3">
    <w:name w:val="Intense Quote"/>
    <w:basedOn w:val="a"/>
    <w:next w:val="a"/>
    <w:link w:val="Char6"/>
    <w:uiPriority w:val="30"/>
    <w:qFormat/>
    <w:rsid w:val="005B2CE7"/>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Char6">
    <w:name w:val="Έντονο απόσπ. Char"/>
    <w:basedOn w:val="a0"/>
    <w:link w:val="aff3"/>
    <w:uiPriority w:val="30"/>
    <w:rsid w:val="005B2CE7"/>
    <w:rPr>
      <w:rFonts w:ascii="Calibri" w:hAnsi="Calibri" w:cs="Calibri"/>
      <w:i/>
      <w:iCs/>
      <w:color w:val="5B9BD5" w:themeColor="accent1"/>
      <w:sz w:val="22"/>
      <w:szCs w:val="24"/>
      <w:lang w:val="en-GB" w:eastAsia="zh-CN"/>
    </w:rPr>
  </w:style>
  <w:style w:type="paragraph" w:customStyle="1" w:styleId="firstpage">
    <w:name w:val="first page"/>
    <w:basedOn w:val="1"/>
    <w:link w:val="firstpageChar"/>
    <w:semiHidden/>
    <w:rsid w:val="00405F8E"/>
    <w:pPr>
      <w:pageBreakBefore w:val="0"/>
      <w:numPr>
        <w:numId w:val="0"/>
      </w:numPr>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cs="Times New Roman"/>
      <w:bCs w:val="0"/>
      <w:color w:val="auto"/>
      <w:spacing w:val="20"/>
      <w:kern w:val="28"/>
      <w:sz w:val="24"/>
      <w:szCs w:val="20"/>
      <w:lang w:val="el-GR" w:eastAsia="en-US"/>
    </w:rPr>
  </w:style>
  <w:style w:type="character" w:customStyle="1" w:styleId="firstpageChar">
    <w:name w:val="first page Char"/>
    <w:basedOn w:val="a0"/>
    <w:link w:val="firstpage"/>
    <w:semiHidden/>
    <w:rsid w:val="00405F8E"/>
    <w:rPr>
      <w:rFonts w:ascii="Tahoma" w:hAnsi="Tahoma"/>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1">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UnresolvedMention3">
    <w:name w:val="Unresolved Mention3"/>
    <w:basedOn w:val="a0"/>
    <w:uiPriority w:val="99"/>
    <w:semiHidden/>
    <w:unhideWhenUsed/>
    <w:rsid w:val="00D4164C"/>
    <w:rPr>
      <w:color w:val="808080"/>
      <w:shd w:val="clear" w:color="auto" w:fill="E6E6E6"/>
    </w:rPr>
  </w:style>
  <w:style w:type="character" w:customStyle="1" w:styleId="Char4">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
    <w:uiPriority w:val="1"/>
    <w:qFormat/>
    <w:locked/>
    <w:rsid w:val="00250252"/>
    <w:rPr>
      <w:rFonts w:ascii="Calibri" w:hAnsi="Calibri" w:cs="Calibri"/>
      <w:sz w:val="22"/>
      <w:szCs w:val="24"/>
      <w:lang w:val="en-GB" w:eastAsia="zh-CN"/>
    </w:rPr>
  </w:style>
  <w:style w:type="character" w:customStyle="1" w:styleId="ListParagraphChar1">
    <w:name w:val="List Paragraph Char1"/>
    <w:uiPriority w:val="34"/>
    <w:locked/>
    <w:rsid w:val="00043F27"/>
    <w:rPr>
      <w:rFonts w:ascii="Calibri" w:hAnsi="Calibri" w:cs="Calibri"/>
      <w:sz w:val="22"/>
      <w:szCs w:val="24"/>
      <w:lang w:val="en-GB" w:eastAsia="zh-CN"/>
    </w:rPr>
  </w:style>
  <w:style w:type="character" w:customStyle="1" w:styleId="Char2">
    <w:name w:val="Κείμενο υποσημείωσης Char"/>
    <w:link w:val="af4"/>
    <w:rsid w:val="00953E50"/>
    <w:rPr>
      <w:rFonts w:ascii="Calibri" w:hAnsi="Calibri" w:cs="Calibri"/>
      <w:sz w:val="18"/>
      <w:lang w:val="en-IE" w:eastAsia="zh-CN"/>
    </w:rPr>
  </w:style>
  <w:style w:type="numbering" w:customStyle="1" w:styleId="Style4">
    <w:name w:val="Style4"/>
    <w:uiPriority w:val="99"/>
    <w:rsid w:val="00623457"/>
    <w:pPr>
      <w:numPr>
        <w:numId w:val="54"/>
      </w:numPr>
    </w:pPr>
  </w:style>
  <w:style w:type="character" w:customStyle="1" w:styleId="Hyperlink13">
    <w:name w:val="Hyperlink.13"/>
    <w:rsid w:val="00E0686B"/>
    <w:rPr>
      <w:lang w:val="en-US"/>
    </w:rPr>
  </w:style>
  <w:style w:type="numbering" w:customStyle="1" w:styleId="27">
    <w:name w:val="Εισήχθηκε το στιλ 27"/>
    <w:rsid w:val="00E0686B"/>
    <w:pPr>
      <w:numPr>
        <w:numId w:val="154"/>
      </w:numPr>
    </w:pPr>
  </w:style>
  <w:style w:type="paragraph" w:styleId="Web">
    <w:name w:val="Normal (Web)"/>
    <w:basedOn w:val="a"/>
    <w:link w:val="WebChar"/>
    <w:uiPriority w:val="99"/>
    <w:unhideWhenUsed/>
    <w:rsid w:val="0064449A"/>
    <w:pPr>
      <w:suppressAutoHyphens w:val="0"/>
      <w:spacing w:before="100" w:beforeAutospacing="1" w:after="100" w:afterAutospacing="1"/>
      <w:jc w:val="left"/>
    </w:pPr>
    <w:rPr>
      <w:rFonts w:ascii="Times New Roman" w:hAnsi="Times New Roman" w:cs="Times New Roman"/>
      <w:sz w:val="24"/>
      <w:lang w:val="en-US" w:eastAsia="en-US" w:bidi="he-IL"/>
    </w:rPr>
  </w:style>
  <w:style w:type="character" w:customStyle="1" w:styleId="0">
    <w:name w:val="Παραπομπή υποσημείωσης_0"/>
    <w:uiPriority w:val="99"/>
    <w:rsid w:val="00E7277B"/>
    <w:rPr>
      <w:vertAlign w:val="superscript"/>
    </w:rPr>
  </w:style>
  <w:style w:type="character" w:customStyle="1" w:styleId="WW-">
    <w:name w:val="WW-Παραπομπή υποσημείωσης"/>
    <w:rsid w:val="00F64037"/>
    <w:rPr>
      <w:vertAlign w:val="superscript"/>
    </w:rPr>
  </w:style>
  <w:style w:type="character" w:customStyle="1" w:styleId="UnresolvedMention4">
    <w:name w:val="Unresolved Mention4"/>
    <w:basedOn w:val="a0"/>
    <w:uiPriority w:val="99"/>
    <w:semiHidden/>
    <w:unhideWhenUsed/>
    <w:rsid w:val="007662F0"/>
    <w:rPr>
      <w:color w:val="605E5C"/>
      <w:shd w:val="clear" w:color="auto" w:fill="E1DFDD"/>
    </w:rPr>
  </w:style>
  <w:style w:type="character" w:customStyle="1" w:styleId="Char3">
    <w:name w:val="Κείμενο σημείωσης τέλους Char"/>
    <w:link w:val="af5"/>
    <w:rsid w:val="00F1538B"/>
    <w:rPr>
      <w:rFonts w:ascii="Tahoma" w:hAnsi="Tahoma" w:cs="Tahoma"/>
      <w:lang w:val="en-GB" w:eastAsia="zh-CN"/>
    </w:rPr>
  </w:style>
  <w:style w:type="character" w:customStyle="1" w:styleId="UnresolvedMention5">
    <w:name w:val="Unresolved Mention5"/>
    <w:basedOn w:val="a0"/>
    <w:uiPriority w:val="99"/>
    <w:semiHidden/>
    <w:unhideWhenUsed/>
    <w:rsid w:val="008277DE"/>
    <w:rPr>
      <w:color w:val="605E5C"/>
      <w:shd w:val="clear" w:color="auto" w:fill="E1DFDD"/>
    </w:rPr>
  </w:style>
  <w:style w:type="paragraph" w:styleId="aff4">
    <w:name w:val="TOC Heading"/>
    <w:basedOn w:val="1"/>
    <w:next w:val="a"/>
    <w:uiPriority w:val="39"/>
    <w:unhideWhenUsed/>
    <w:qFormat/>
    <w:rsid w:val="00A81D32"/>
    <w:pPr>
      <w:keepLines/>
      <w:pageBreakBefore w:val="0"/>
      <w:numPr>
        <w:numId w:val="0"/>
      </w:numPr>
      <w:pBdr>
        <w:top w:val="none" w:sz="0" w:space="0" w:color="auto"/>
        <w:left w:val="none" w:sz="0" w:space="0" w:color="auto"/>
        <w:bottom w:val="none" w:sz="0" w:space="0" w:color="auto"/>
        <w:right w:val="none" w:sz="0" w:space="0" w:color="auto"/>
      </w:pBdr>
      <w:suppressAutoHyphens w:val="0"/>
      <w:spacing w:before="240" w:after="0" w:line="259" w:lineRule="auto"/>
      <w:jc w:val="left"/>
      <w:outlineLvl w:val="9"/>
    </w:pPr>
    <w:rPr>
      <w:rFonts w:asciiTheme="majorHAnsi" w:eastAsiaTheme="majorEastAsia" w:hAnsiTheme="majorHAnsi" w:cstheme="majorBidi"/>
      <w:b w:val="0"/>
      <w:bCs w:val="0"/>
      <w:color w:val="2E74B5" w:themeColor="accent1" w:themeShade="BF"/>
      <w:sz w:val="32"/>
      <w:lang w:val="el-GR" w:eastAsia="el-GR"/>
    </w:rPr>
  </w:style>
  <w:style w:type="character" w:customStyle="1" w:styleId="WebChar">
    <w:name w:val="Κανονικό (Web) Char"/>
    <w:link w:val="Web"/>
    <w:uiPriority w:val="99"/>
    <w:locked/>
    <w:rsid w:val="00455CC3"/>
    <w:rPr>
      <w:sz w:val="24"/>
      <w:szCs w:val="22"/>
      <w:lang w:val="en-US" w:eastAsia="en-US" w:bidi="he-IL"/>
    </w:rPr>
  </w:style>
  <w:style w:type="character" w:styleId="aff5">
    <w:name w:val="Unresolved Mention"/>
    <w:basedOn w:val="a0"/>
    <w:uiPriority w:val="99"/>
    <w:semiHidden/>
    <w:unhideWhenUsed/>
    <w:rsid w:val="00E2209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3632400">
      <w:bodyDiv w:val="1"/>
      <w:marLeft w:val="0"/>
      <w:marRight w:val="0"/>
      <w:marTop w:val="0"/>
      <w:marBottom w:val="0"/>
      <w:divBdr>
        <w:top w:val="none" w:sz="0" w:space="0" w:color="auto"/>
        <w:left w:val="none" w:sz="0" w:space="0" w:color="auto"/>
        <w:bottom w:val="none" w:sz="0" w:space="0" w:color="auto"/>
        <w:right w:val="none" w:sz="0" w:space="0" w:color="auto"/>
      </w:divBdr>
    </w:div>
    <w:div w:id="346949063">
      <w:bodyDiv w:val="1"/>
      <w:marLeft w:val="0"/>
      <w:marRight w:val="0"/>
      <w:marTop w:val="0"/>
      <w:marBottom w:val="0"/>
      <w:divBdr>
        <w:top w:val="none" w:sz="0" w:space="0" w:color="auto"/>
        <w:left w:val="none" w:sz="0" w:space="0" w:color="auto"/>
        <w:bottom w:val="none" w:sz="0" w:space="0" w:color="auto"/>
        <w:right w:val="none" w:sz="0" w:space="0" w:color="auto"/>
      </w:divBdr>
    </w:div>
    <w:div w:id="849566388">
      <w:bodyDiv w:val="1"/>
      <w:marLeft w:val="0"/>
      <w:marRight w:val="0"/>
      <w:marTop w:val="0"/>
      <w:marBottom w:val="0"/>
      <w:divBdr>
        <w:top w:val="none" w:sz="0" w:space="0" w:color="auto"/>
        <w:left w:val="none" w:sz="0" w:space="0" w:color="auto"/>
        <w:bottom w:val="none" w:sz="0" w:space="0" w:color="auto"/>
        <w:right w:val="none" w:sz="0" w:space="0" w:color="auto"/>
      </w:divBdr>
    </w:div>
    <w:div w:id="894899640">
      <w:bodyDiv w:val="1"/>
      <w:marLeft w:val="0"/>
      <w:marRight w:val="0"/>
      <w:marTop w:val="0"/>
      <w:marBottom w:val="0"/>
      <w:divBdr>
        <w:top w:val="none" w:sz="0" w:space="0" w:color="auto"/>
        <w:left w:val="none" w:sz="0" w:space="0" w:color="auto"/>
        <w:bottom w:val="none" w:sz="0" w:space="0" w:color="auto"/>
        <w:right w:val="none" w:sz="0" w:space="0" w:color="auto"/>
      </w:divBdr>
    </w:div>
    <w:div w:id="928267862">
      <w:bodyDiv w:val="1"/>
      <w:marLeft w:val="0"/>
      <w:marRight w:val="0"/>
      <w:marTop w:val="0"/>
      <w:marBottom w:val="0"/>
      <w:divBdr>
        <w:top w:val="none" w:sz="0" w:space="0" w:color="auto"/>
        <w:left w:val="none" w:sz="0" w:space="0" w:color="auto"/>
        <w:bottom w:val="none" w:sz="0" w:space="0" w:color="auto"/>
        <w:right w:val="none" w:sz="0" w:space="0" w:color="auto"/>
      </w:divBdr>
    </w:div>
    <w:div w:id="1195801000">
      <w:bodyDiv w:val="1"/>
      <w:marLeft w:val="0"/>
      <w:marRight w:val="0"/>
      <w:marTop w:val="0"/>
      <w:marBottom w:val="0"/>
      <w:divBdr>
        <w:top w:val="none" w:sz="0" w:space="0" w:color="auto"/>
        <w:left w:val="none" w:sz="0" w:space="0" w:color="auto"/>
        <w:bottom w:val="none" w:sz="0" w:space="0" w:color="auto"/>
        <w:right w:val="none" w:sz="0" w:space="0" w:color="auto"/>
      </w:divBdr>
    </w:div>
    <w:div w:id="1215458991">
      <w:bodyDiv w:val="1"/>
      <w:marLeft w:val="0"/>
      <w:marRight w:val="0"/>
      <w:marTop w:val="0"/>
      <w:marBottom w:val="0"/>
      <w:divBdr>
        <w:top w:val="none" w:sz="0" w:space="0" w:color="auto"/>
        <w:left w:val="none" w:sz="0" w:space="0" w:color="auto"/>
        <w:bottom w:val="none" w:sz="0" w:space="0" w:color="auto"/>
        <w:right w:val="none" w:sz="0" w:space="0" w:color="auto"/>
      </w:divBdr>
    </w:div>
    <w:div w:id="1217814994">
      <w:bodyDiv w:val="1"/>
      <w:marLeft w:val="0"/>
      <w:marRight w:val="0"/>
      <w:marTop w:val="0"/>
      <w:marBottom w:val="0"/>
      <w:divBdr>
        <w:top w:val="none" w:sz="0" w:space="0" w:color="auto"/>
        <w:left w:val="none" w:sz="0" w:space="0" w:color="auto"/>
        <w:bottom w:val="none" w:sz="0" w:space="0" w:color="auto"/>
        <w:right w:val="none" w:sz="0" w:space="0" w:color="auto"/>
      </w:divBdr>
    </w:div>
    <w:div w:id="1232692033">
      <w:bodyDiv w:val="1"/>
      <w:marLeft w:val="0"/>
      <w:marRight w:val="0"/>
      <w:marTop w:val="0"/>
      <w:marBottom w:val="0"/>
      <w:divBdr>
        <w:top w:val="none" w:sz="0" w:space="0" w:color="auto"/>
        <w:left w:val="none" w:sz="0" w:space="0" w:color="auto"/>
        <w:bottom w:val="none" w:sz="0" w:space="0" w:color="auto"/>
        <w:right w:val="none" w:sz="0" w:space="0" w:color="auto"/>
      </w:divBdr>
    </w:div>
    <w:div w:id="1262444929">
      <w:bodyDiv w:val="1"/>
      <w:marLeft w:val="0"/>
      <w:marRight w:val="0"/>
      <w:marTop w:val="0"/>
      <w:marBottom w:val="0"/>
      <w:divBdr>
        <w:top w:val="none" w:sz="0" w:space="0" w:color="auto"/>
        <w:left w:val="none" w:sz="0" w:space="0" w:color="auto"/>
        <w:bottom w:val="none" w:sz="0" w:space="0" w:color="auto"/>
        <w:right w:val="none" w:sz="0" w:space="0" w:color="auto"/>
      </w:divBdr>
    </w:div>
    <w:div w:id="13925385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yperlink" Target="http://www.ktpae.gr" TargetMode="External"/><Relationship Id="rId26" Type="http://schemas.openxmlformats.org/officeDocument/2006/relationships/hyperlink" Target="http://www.eaadhsy.gr/n4412/n4412fulltextlinks.html" TargetMode="External"/><Relationship Id="rId39" Type="http://schemas.openxmlformats.org/officeDocument/2006/relationships/header" Target="header7.xml"/><Relationship Id="rId21" Type="http://schemas.openxmlformats.org/officeDocument/2006/relationships/hyperlink" Target="http://www.promitheus.gov.gr" TargetMode="External"/><Relationship Id="rId34" Type="http://schemas.openxmlformats.org/officeDocument/2006/relationships/image" Target="media/image6.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5.xml"/><Relationship Id="rId20" Type="http://schemas.openxmlformats.org/officeDocument/2006/relationships/hyperlink" Target="http://www.promitheus.gov.gr/" TargetMode="External"/><Relationship Id="rId29" Type="http://schemas.openxmlformats.org/officeDocument/2006/relationships/hyperlink" Target="http://www.mindigital.gr"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www.promitheus.gov.gr/" TargetMode="External"/><Relationship Id="rId32" Type="http://schemas.openxmlformats.org/officeDocument/2006/relationships/image" Target="media/image4.jpeg"/><Relationship Id="rId37" Type="http://schemas.openxmlformats.org/officeDocument/2006/relationships/footer" Target="footer6.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yperlink" Target="http://www.promitheus.gov.gr" TargetMode="External"/><Relationship Id="rId28" Type="http://schemas.openxmlformats.org/officeDocument/2006/relationships/hyperlink" Target="http://www.mindigital.gr" TargetMode="External"/><Relationship Id="rId36" Type="http://schemas.openxmlformats.org/officeDocument/2006/relationships/header" Target="header5.xml"/><Relationship Id="rId10" Type="http://schemas.openxmlformats.org/officeDocument/2006/relationships/header" Target="header2.xml"/><Relationship Id="rId19" Type="http://schemas.openxmlformats.org/officeDocument/2006/relationships/hyperlink" Target="http://www.ktpae.gr" TargetMode="External"/><Relationship Id="rId31"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hyperlink" Target="http://www.ktpae.gr" TargetMode="External"/><Relationship Id="rId27" Type="http://schemas.openxmlformats.org/officeDocument/2006/relationships/hyperlink" Target="https://greece20.gov.gr/epikoinwnia-dimosiotita/" TargetMode="External"/><Relationship Id="rId30" Type="http://schemas.openxmlformats.org/officeDocument/2006/relationships/hyperlink" Target="http://www.mindigital.gr" TargetMode="External"/><Relationship Id="rId35" Type="http://schemas.openxmlformats.org/officeDocument/2006/relationships/image" Target="media/image7.png"/><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hyperlink" Target="mailto:info@ktpae.gr" TargetMode="External"/><Relationship Id="rId25" Type="http://schemas.openxmlformats.org/officeDocument/2006/relationships/hyperlink" Target="http://www.promitheus.gov.gr" TargetMode="External"/><Relationship Id="rId33" Type="http://schemas.openxmlformats.org/officeDocument/2006/relationships/image" Target="media/image5.png"/><Relationship Id="rId38" Type="http://schemas.openxmlformats.org/officeDocument/2006/relationships/header" Target="header6.xml"/></Relationships>
</file>

<file path=word/_rels/footer2.xml.rels><?xml version="1.0" encoding="UTF-8" standalone="yes"?>
<Relationships xmlns="http://schemas.openxmlformats.org/package/2006/relationships"><Relationship Id="rId2" Type="http://schemas.openxmlformats.org/officeDocument/2006/relationships/image" Target="cid:image002.png@01D86EAC.BF8F4EE0" TargetMode="External"/><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2" Type="http://schemas.openxmlformats.org/officeDocument/2006/relationships/image" Target="cid:image002.png@01D86EAC.BF8F4EE0" TargetMode="External"/><Relationship Id="rId1" Type="http://schemas.openxmlformats.org/officeDocument/2006/relationships/image" Target="media/image2.png"/></Relationships>
</file>

<file path=word/_rels/footer4.xml.rels><?xml version="1.0" encoding="UTF-8" standalone="yes"?>
<Relationships xmlns="http://schemas.openxmlformats.org/package/2006/relationships"><Relationship Id="rId2" Type="http://schemas.openxmlformats.org/officeDocument/2006/relationships/image" Target="cid:image002.png@01D86EAC.BF8F4EE0" TargetMode="External"/><Relationship Id="rId1" Type="http://schemas.openxmlformats.org/officeDocument/2006/relationships/image" Target="media/image2.png"/></Relationships>
</file>

<file path=word/_rels/footer5.xml.rels><?xml version="1.0" encoding="UTF-8" standalone="yes"?>
<Relationships xmlns="http://schemas.openxmlformats.org/package/2006/relationships"><Relationship Id="rId2" Type="http://schemas.openxmlformats.org/officeDocument/2006/relationships/image" Target="cid:image002.png@01D86EAC.BF8F4EE0" TargetMode="External"/><Relationship Id="rId1" Type="http://schemas.openxmlformats.org/officeDocument/2006/relationships/image" Target="media/image2.png"/></Relationships>
</file>

<file path=word/_rels/footer6.xml.rels><?xml version="1.0" encoding="UTF-8" standalone="yes"?>
<Relationships xmlns="http://schemas.openxmlformats.org/package/2006/relationships"><Relationship Id="rId2" Type="http://schemas.openxmlformats.org/officeDocument/2006/relationships/image" Target="cid:image002.png@01D86EAC.BF8F4EE0" TargetMode="External"/><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1.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B2C61A-FDFB-47B1-859C-509AC07DC4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111</Pages>
  <Words>38576</Words>
  <Characters>219886</Characters>
  <Application>Microsoft Office Word</Application>
  <DocSecurity>0</DocSecurity>
  <Lines>1832</Lines>
  <Paragraphs>515</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257947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2023-05-22T11:59:00Z</dcterms:created>
  <dcterms:modified xsi:type="dcterms:W3CDTF">2023-09-12T07:55:00Z</dcterms:modified>
</cp:coreProperties>
</file>