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7236" w14:textId="77777777" w:rsidR="00286FDE" w:rsidRPr="00D80928" w:rsidRDefault="00F0162E">
      <w:pPr>
        <w:widowControl w:val="0"/>
        <w:pBdr>
          <w:bottom w:val="single" w:sz="4" w:space="0" w:color="auto"/>
        </w:pBdr>
        <w:spacing w:before="120" w:line="276" w:lineRule="auto"/>
        <w:jc w:val="center"/>
        <w:rPr>
          <w:rFonts w:cs="Tahoma"/>
          <w:b/>
          <w:szCs w:val="22"/>
        </w:rPr>
      </w:pPr>
      <w:r w:rsidRPr="00D80928">
        <w:rPr>
          <w:rFonts w:cs="Tahoma"/>
          <w:b/>
          <w:szCs w:val="22"/>
        </w:rPr>
        <w:t>Δήλωση Περί Μη Σύγκρουσης Συμφερόντων</w:t>
      </w:r>
    </w:p>
    <w:p w14:paraId="5F876319" w14:textId="34C38363" w:rsidR="00286FDE" w:rsidRPr="00D80928" w:rsidRDefault="00F0162E">
      <w:pPr>
        <w:widowControl w:val="0"/>
        <w:pBdr>
          <w:bottom w:val="single" w:sz="4" w:space="0" w:color="auto"/>
        </w:pBdr>
        <w:spacing w:before="120" w:line="276" w:lineRule="auto"/>
        <w:jc w:val="center"/>
        <w:rPr>
          <w:rFonts w:cs="Tahoma"/>
          <w:b/>
          <w:szCs w:val="22"/>
        </w:rPr>
      </w:pPr>
      <w:r w:rsidRPr="00D80928">
        <w:rPr>
          <w:rFonts w:cs="Tahoma"/>
          <w:b/>
          <w:szCs w:val="22"/>
        </w:rPr>
        <w:t>Για Έργα / Δράσεις ΤΑΜΕΙΟΥ ΑΝΑΚΑΜΨΗΣ &amp; ΑΝΘΕΚΤΙΚΟΤΗΤΑΣ</w:t>
      </w:r>
      <w:r w:rsidR="004F1EB0">
        <w:rPr>
          <w:rFonts w:cs="Tahoma"/>
          <w:b/>
          <w:szCs w:val="22"/>
        </w:rPr>
        <w:t xml:space="preserve"> (ΤΑΑ)</w:t>
      </w:r>
    </w:p>
    <w:p w14:paraId="4B014AC7" w14:textId="77777777" w:rsidR="004F1EB0" w:rsidRPr="00783196" w:rsidRDefault="004F1EB0" w:rsidP="004F1EB0">
      <w:pPr>
        <w:widowControl w:val="0"/>
        <w:spacing w:before="120" w:line="276" w:lineRule="auto"/>
        <w:jc w:val="right"/>
        <w:rPr>
          <w:bCs/>
          <w:sz w:val="20"/>
        </w:rPr>
      </w:pPr>
      <w:r w:rsidRPr="00B5484B">
        <w:rPr>
          <w:bCs/>
          <w:sz w:val="20"/>
        </w:rPr>
        <w:t>[</w:t>
      </w:r>
      <w:r w:rsidRPr="00783196">
        <w:rPr>
          <w:bCs/>
          <w:sz w:val="20"/>
        </w:rPr>
        <w:t>Βάσει</w:t>
      </w:r>
      <w:r w:rsidRPr="00B5484B">
        <w:rPr>
          <w:bCs/>
          <w:sz w:val="20"/>
        </w:rPr>
        <w:t xml:space="preserve"> </w:t>
      </w:r>
      <w:r w:rsidRPr="00783196">
        <w:rPr>
          <w:bCs/>
          <w:sz w:val="20"/>
          <w:lang w:val="en-US"/>
        </w:rPr>
        <w:t>A</w:t>
      </w:r>
      <w:r w:rsidRPr="00B5484B">
        <w:rPr>
          <w:bCs/>
          <w:sz w:val="20"/>
        </w:rPr>
        <w:t xml:space="preserve">.24, </w:t>
      </w:r>
      <w:r w:rsidRPr="00783196">
        <w:rPr>
          <w:bCs/>
          <w:sz w:val="20"/>
          <w:lang w:val="en-US"/>
        </w:rPr>
        <w:t>N</w:t>
      </w:r>
      <w:r w:rsidRPr="00B5484B">
        <w:rPr>
          <w:bCs/>
          <w:sz w:val="20"/>
        </w:rPr>
        <w:t>. 4412/2016]</w:t>
      </w:r>
    </w:p>
    <w:p w14:paraId="67F19C0F" w14:textId="77777777" w:rsidR="00286FDE" w:rsidRPr="00D80928" w:rsidRDefault="00286FDE">
      <w:pPr>
        <w:widowControl w:val="0"/>
        <w:spacing w:before="120" w:line="276" w:lineRule="auto"/>
        <w:rPr>
          <w:rFonts w:cs="Tahoma"/>
          <w:b/>
          <w:szCs w:val="22"/>
        </w:rPr>
      </w:pPr>
    </w:p>
    <w:p w14:paraId="3AFCCD75" w14:textId="77777777" w:rsidR="00286FDE" w:rsidRPr="00D80928" w:rsidRDefault="00F0162E">
      <w:pPr>
        <w:widowControl w:val="0"/>
        <w:spacing w:before="120" w:line="276" w:lineRule="auto"/>
        <w:rPr>
          <w:rFonts w:cs="Tahoma"/>
          <w:szCs w:val="22"/>
        </w:rPr>
      </w:pPr>
      <w:r w:rsidRPr="00D80928">
        <w:rPr>
          <w:rFonts w:cs="Tahoma"/>
          <w:b/>
          <w:szCs w:val="22"/>
        </w:rPr>
        <w:t xml:space="preserve">Προς: </w:t>
      </w:r>
      <w:r w:rsidRPr="00D80928">
        <w:rPr>
          <w:rFonts w:cs="Tahoma"/>
          <w:b/>
          <w:szCs w:val="22"/>
        </w:rPr>
        <w:tab/>
        <w:t xml:space="preserve">ΚτΠ Μ.Α.Ε., </w:t>
      </w:r>
      <w:r w:rsidRPr="00D80928">
        <w:rPr>
          <w:rFonts w:cs="Tahoma"/>
          <w:szCs w:val="22"/>
        </w:rPr>
        <w:t>Λεωφ. Συγγρού 194, 176 71 – Καλλιθέα / Αττική</w:t>
      </w:r>
      <w:r w:rsidRPr="00D80928">
        <w:rPr>
          <w:rFonts w:cs="Tahoma"/>
          <w:szCs w:val="22"/>
        </w:rPr>
        <w:tab/>
        <w:t xml:space="preserve">e-mail: </w:t>
      </w:r>
      <w:hyperlink r:id="rId10" w:history="1">
        <w:r w:rsidRPr="00D80928">
          <w:rPr>
            <w:rFonts w:cs="Tahoma"/>
            <w:color w:val="0000FF"/>
            <w:szCs w:val="22"/>
            <w:u w:val="single"/>
          </w:rPr>
          <w:t>info@ktpae.gr</w:t>
        </w:r>
      </w:hyperlink>
    </w:p>
    <w:p w14:paraId="0F62CB76" w14:textId="77777777" w:rsidR="00286FDE" w:rsidRPr="00D80928" w:rsidRDefault="00286FDE">
      <w:pPr>
        <w:widowControl w:val="0"/>
        <w:spacing w:before="120" w:line="276" w:lineRule="auto"/>
        <w:rPr>
          <w:rFonts w:cs="Tahoma"/>
          <w:b/>
          <w:szCs w:val="22"/>
        </w:rPr>
      </w:pPr>
    </w:p>
    <w:p w14:paraId="5C242C0E" w14:textId="77777777" w:rsidR="00286FDE" w:rsidRPr="00D80928" w:rsidRDefault="00F0162E">
      <w:pPr>
        <w:widowControl w:val="0"/>
        <w:spacing w:before="120" w:line="276" w:lineRule="auto"/>
        <w:jc w:val="both"/>
        <w:rPr>
          <w:rFonts w:cs="Tahoma"/>
          <w:szCs w:val="22"/>
        </w:rPr>
      </w:pPr>
      <w:r w:rsidRPr="00D80928">
        <w:rPr>
          <w:rFonts w:cs="Tahoma"/>
          <w:szCs w:val="22"/>
        </w:rPr>
        <w:t>Για δραστηριότητα σχετική με:</w:t>
      </w:r>
    </w:p>
    <w:p w14:paraId="72BB0C25" w14:textId="41E88EC2" w:rsidR="00286FDE" w:rsidRPr="00D80928" w:rsidRDefault="00F0162E">
      <w:pPr>
        <w:widowControl w:val="0"/>
        <w:spacing w:before="120" w:line="276" w:lineRule="auto"/>
        <w:jc w:val="both"/>
        <w:rPr>
          <w:rFonts w:cs="Tahoma"/>
          <w:b/>
          <w:szCs w:val="22"/>
        </w:rPr>
      </w:pPr>
      <w:r w:rsidRPr="00D80928">
        <w:rPr>
          <w:rFonts w:cs="Tahoma"/>
          <w:szCs w:val="22"/>
          <w:highlight w:val="yellow"/>
        </w:rPr>
        <w:t xml:space="preserve">[ΟΔΗΓΙΑ: Επιλέγεται </w:t>
      </w:r>
      <w:r w:rsidR="004F1EB0">
        <w:rPr>
          <w:szCs w:val="22"/>
          <w:highlight w:val="yellow"/>
        </w:rPr>
        <w:t xml:space="preserve">(ή διατηρείται), </w:t>
      </w:r>
      <w:r w:rsidRPr="00D80928">
        <w:rPr>
          <w:rFonts w:cs="Tahoma"/>
          <w:szCs w:val="22"/>
          <w:highlight w:val="yellow"/>
        </w:rPr>
        <w:t xml:space="preserve">η κατά περίπτωση δραστηριότητα </w:t>
      </w:r>
      <w:bookmarkStart w:id="0" w:name="_Hlk164089086"/>
      <w:r w:rsidRPr="00D80928">
        <w:rPr>
          <w:rFonts w:cs="Tahoma"/>
          <w:szCs w:val="22"/>
          <w:highlight w:val="yellow"/>
        </w:rPr>
        <w:t>του Δηλούντος / της Δηλούσας</w:t>
      </w:r>
      <w:bookmarkEnd w:id="0"/>
      <w:r w:rsidRPr="00D80928">
        <w:rPr>
          <w:rFonts w:cs="Tahoma"/>
          <w:szCs w:val="22"/>
          <w:highlight w:val="yellow"/>
        </w:rPr>
        <w:t>]</w:t>
      </w:r>
    </w:p>
    <w:p w14:paraId="0CCDD956" w14:textId="77777777" w:rsidR="00286FDE" w:rsidRPr="00D80928" w:rsidRDefault="00F0162E" w:rsidP="00D80928">
      <w:pPr>
        <w:pStyle w:val="ListParagraph"/>
        <w:widowControl w:val="0"/>
        <w:numPr>
          <w:ilvl w:val="0"/>
          <w:numId w:val="34"/>
        </w:numPr>
        <w:spacing w:before="120" w:after="0" w:line="276" w:lineRule="auto"/>
        <w:ind w:left="426"/>
        <w:jc w:val="both"/>
        <w:rPr>
          <w:rFonts w:ascii="Tahoma" w:hAnsi="Tahoma" w:cs="Tahoma"/>
          <w:szCs w:val="22"/>
        </w:rPr>
      </w:pPr>
      <w:r w:rsidRPr="00D80928">
        <w:rPr>
          <w:rFonts w:ascii="Tahoma" w:hAnsi="Tahoma" w:cs="Tahoma"/>
          <w:szCs w:val="22"/>
        </w:rPr>
        <w:t>Έλεγχο / Έγκριση ΤΔΕ</w:t>
      </w:r>
    </w:p>
    <w:p w14:paraId="50176F50"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szCs w:val="22"/>
        </w:rPr>
        <w:t>Συμμετοχή σε Επιτροπή Διαγωνισμού</w:t>
      </w:r>
    </w:p>
    <w:p w14:paraId="2E163D4F"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szCs w:val="22"/>
        </w:rPr>
        <w:t>Συμμετοχή σε Επιτροπή Παρακολούθησης / Παραλαβής Έργου</w:t>
      </w:r>
    </w:p>
    <w:p w14:paraId="263AD319"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szCs w:val="22"/>
        </w:rPr>
        <w:t>Συμμετοχή σε Επιτροπή Ενστάσεων / Προσφυγών</w:t>
      </w:r>
    </w:p>
    <w:p w14:paraId="39C11FED"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szCs w:val="22"/>
        </w:rPr>
        <w:t>Συμμετοχή σε Αξιολόγηση Πράξεων Δράσης Κρατικής Ενίσχυσης</w:t>
      </w:r>
    </w:p>
    <w:p w14:paraId="40F2A9A1"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szCs w:val="22"/>
        </w:rPr>
        <w:t>Συμμετοχή σε Γνωμοδοτική Επιτροπή Δράσης Κρατικής Ενίσχυσης</w:t>
      </w:r>
    </w:p>
    <w:p w14:paraId="63831C19" w14:textId="77777777" w:rsidR="004F1EB0" w:rsidRPr="001E3957"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1E3957">
        <w:rPr>
          <w:rFonts w:ascii="Tahoma" w:hAnsi="Tahoma" w:cs="Tahoma"/>
          <w:szCs w:val="22"/>
        </w:rPr>
        <w:t>Υλοποίηση Ελέγχων / Επιθεωρήσεων / Επαληθεύσεων, Έργων / Δράσεων</w:t>
      </w:r>
    </w:p>
    <w:p w14:paraId="37D9DE8C" w14:textId="77777777" w:rsidR="004F1EB0" w:rsidRPr="001E3957"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1E3957">
        <w:rPr>
          <w:rFonts w:ascii="Tahoma" w:hAnsi="Tahoma" w:cs="Tahoma"/>
          <w:szCs w:val="22"/>
        </w:rPr>
        <w:t>Διενέργεια πληρωμών</w:t>
      </w:r>
    </w:p>
    <w:p w14:paraId="3C3B772D" w14:textId="77777777" w:rsidR="004F1EB0" w:rsidRPr="001E3957"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1E3957">
        <w:rPr>
          <w:rFonts w:ascii="Tahoma" w:hAnsi="Tahoma" w:cs="Tahoma"/>
          <w:szCs w:val="22"/>
        </w:rPr>
        <w:t>Υπεύθυνος-η Έργου / Δράσης</w:t>
      </w:r>
    </w:p>
    <w:p w14:paraId="5057DCC7" w14:textId="77777777" w:rsidR="004F1EB0" w:rsidRPr="001E3957"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1E3957">
        <w:rPr>
          <w:rFonts w:ascii="Tahoma" w:hAnsi="Tahoma" w:cs="Tahoma"/>
          <w:szCs w:val="22"/>
        </w:rPr>
        <w:t>Εισηγητής-γήτρια</w:t>
      </w:r>
    </w:p>
    <w:p w14:paraId="55BD998E" w14:textId="77777777" w:rsidR="004F1EB0" w:rsidRPr="001E3957"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1E3957">
        <w:rPr>
          <w:rFonts w:ascii="Tahoma" w:hAnsi="Tahoma" w:cs="Tahoma"/>
          <w:szCs w:val="22"/>
        </w:rPr>
        <w:t>Εγκρίνων-ουσα – Υπογράφων-ουσα (σε Εισηγήσεις / Ενημερωτικά, Επιστολές, Αποφάσεις και λοιπά σχετικά διοικητικά έγγραφα, δεδομένα σε πληροφοριακά συστήματα)</w:t>
      </w:r>
    </w:p>
    <w:p w14:paraId="5C0BD970"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szCs w:val="22"/>
        </w:rPr>
        <w:t>Άλλο: ____________________</w:t>
      </w:r>
    </w:p>
    <w:p w14:paraId="4DA18457" w14:textId="77777777" w:rsidR="00286FDE" w:rsidRPr="00D80928" w:rsidRDefault="00286FDE">
      <w:pPr>
        <w:widowControl w:val="0"/>
        <w:spacing w:before="120" w:line="276" w:lineRule="auto"/>
        <w:jc w:val="both"/>
        <w:rPr>
          <w:rFonts w:cs="Tahoma"/>
          <w:szCs w:val="22"/>
        </w:rPr>
      </w:pPr>
    </w:p>
    <w:p w14:paraId="485ED19A" w14:textId="77777777" w:rsidR="00286FDE" w:rsidRPr="00D80928" w:rsidRDefault="00F0162E">
      <w:pPr>
        <w:widowControl w:val="0"/>
        <w:spacing w:before="120" w:line="276" w:lineRule="auto"/>
        <w:jc w:val="both"/>
        <w:rPr>
          <w:rFonts w:cs="Tahoma"/>
          <w:szCs w:val="22"/>
        </w:rPr>
      </w:pPr>
      <w:r w:rsidRPr="00D80928">
        <w:rPr>
          <w:rFonts w:cs="Tahoma"/>
          <w:szCs w:val="22"/>
        </w:rPr>
        <w:t xml:space="preserve">Για το: </w:t>
      </w:r>
    </w:p>
    <w:p w14:paraId="789BCC2C" w14:textId="77777777" w:rsidR="00286FDE" w:rsidRPr="00D80928" w:rsidRDefault="00F0162E" w:rsidP="00D80928">
      <w:pPr>
        <w:pStyle w:val="ListParagraph"/>
        <w:widowControl w:val="0"/>
        <w:numPr>
          <w:ilvl w:val="0"/>
          <w:numId w:val="35"/>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Υποέργο:</w:t>
      </w:r>
      <w:r w:rsidRPr="00D80928">
        <w:rPr>
          <w:rFonts w:ascii="Tahoma" w:hAnsi="Tahoma" w:cs="Tahoma"/>
          <w:szCs w:val="22"/>
        </w:rPr>
        <w:t xml:space="preserve"> </w:t>
      </w:r>
      <w:r w:rsidRPr="00D80928">
        <w:rPr>
          <w:rFonts w:ascii="Tahoma" w:hAnsi="Tahoma" w:cs="Tahoma"/>
          <w:szCs w:val="22"/>
          <w:highlight w:val="magenta"/>
        </w:rPr>
        <w:t>Α/Α-</w:t>
      </w:r>
      <w:r w:rsidRPr="00D80928">
        <w:rPr>
          <w:rFonts w:ascii="Tahoma" w:hAnsi="Tahoma" w:cs="Tahoma"/>
          <w:szCs w:val="22"/>
        </w:rPr>
        <w:t>“</w:t>
      </w:r>
      <w:r w:rsidRPr="00D80928">
        <w:rPr>
          <w:rFonts w:ascii="Tahoma" w:hAnsi="Tahoma" w:cs="Tahoma"/>
          <w:szCs w:val="22"/>
          <w:highlight w:val="magenta"/>
        </w:rPr>
        <w:t>Τίτλος Υποέργου</w:t>
      </w:r>
      <w:r w:rsidRPr="00D80928">
        <w:rPr>
          <w:rFonts w:ascii="Tahoma" w:hAnsi="Tahoma" w:cs="Tahoma"/>
          <w:szCs w:val="22"/>
        </w:rPr>
        <w:t>”,</w:t>
      </w:r>
    </w:p>
    <w:p w14:paraId="420E1116" w14:textId="77777777" w:rsidR="00286FDE" w:rsidRPr="00D80928" w:rsidRDefault="00C059FB" w:rsidP="00D80928">
      <w:pPr>
        <w:pStyle w:val="ListParagraph"/>
        <w:widowControl w:val="0"/>
        <w:numPr>
          <w:ilvl w:val="0"/>
          <w:numId w:val="35"/>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highlight w:val="magenta"/>
        </w:rPr>
        <w:t xml:space="preserve">Έργο / </w:t>
      </w:r>
      <w:r w:rsidR="00F0162E" w:rsidRPr="00D80928">
        <w:rPr>
          <w:rFonts w:ascii="Tahoma" w:hAnsi="Tahoma" w:cs="Tahoma"/>
          <w:b/>
          <w:szCs w:val="22"/>
          <w:highlight w:val="magenta"/>
        </w:rPr>
        <w:t xml:space="preserve">Δράση </w:t>
      </w:r>
      <w:r w:rsidRPr="00D80928">
        <w:rPr>
          <w:rFonts w:ascii="Tahoma" w:hAnsi="Tahoma" w:cs="Tahoma"/>
          <w:b/>
          <w:szCs w:val="22"/>
          <w:highlight w:val="magenta"/>
        </w:rPr>
        <w:t>/ Πρόγραμμα</w:t>
      </w:r>
      <w:r w:rsidR="00F0162E" w:rsidRPr="00D80928">
        <w:rPr>
          <w:rFonts w:ascii="Tahoma" w:hAnsi="Tahoma" w:cs="Tahoma"/>
          <w:b/>
          <w:szCs w:val="22"/>
          <w:highlight w:val="magenta"/>
        </w:rPr>
        <w:t xml:space="preserve"> Ενίσχυσης</w:t>
      </w:r>
      <w:r w:rsidR="00F0162E" w:rsidRPr="00D80928">
        <w:rPr>
          <w:rFonts w:ascii="Tahoma" w:hAnsi="Tahoma" w:cs="Tahoma"/>
          <w:b/>
          <w:szCs w:val="22"/>
        </w:rPr>
        <w:t>:</w:t>
      </w:r>
      <w:r w:rsidR="00F0162E" w:rsidRPr="00D80928">
        <w:rPr>
          <w:rFonts w:ascii="Tahoma" w:hAnsi="Tahoma" w:cs="Tahoma"/>
          <w:szCs w:val="22"/>
        </w:rPr>
        <w:t xml:space="preserve"> “</w:t>
      </w:r>
      <w:r w:rsidR="00F0162E" w:rsidRPr="00D80928">
        <w:rPr>
          <w:rFonts w:ascii="Tahoma" w:hAnsi="Tahoma" w:cs="Tahoma"/>
          <w:szCs w:val="22"/>
          <w:highlight w:val="magenta"/>
        </w:rPr>
        <w:t xml:space="preserve">Τίτλος </w:t>
      </w:r>
      <w:r w:rsidRPr="00D80928">
        <w:rPr>
          <w:rFonts w:ascii="Tahoma" w:hAnsi="Tahoma" w:cs="Tahoma"/>
          <w:szCs w:val="22"/>
          <w:highlight w:val="magenta"/>
        </w:rPr>
        <w:t xml:space="preserve">Έργου / </w:t>
      </w:r>
      <w:r w:rsidR="00F0162E" w:rsidRPr="00D80928">
        <w:rPr>
          <w:rFonts w:ascii="Tahoma" w:hAnsi="Tahoma" w:cs="Tahoma"/>
          <w:szCs w:val="22"/>
          <w:highlight w:val="magenta"/>
        </w:rPr>
        <w:t>Δράσης</w:t>
      </w:r>
      <w:r w:rsidRPr="00D80928">
        <w:rPr>
          <w:rFonts w:ascii="Tahoma" w:hAnsi="Tahoma" w:cs="Tahoma"/>
          <w:szCs w:val="22"/>
          <w:highlight w:val="magenta"/>
        </w:rPr>
        <w:t xml:space="preserve"> / Προγράμματος Ενίσχυσης</w:t>
      </w:r>
      <w:r w:rsidR="00F0162E" w:rsidRPr="00D80928">
        <w:rPr>
          <w:rFonts w:ascii="Tahoma" w:hAnsi="Tahoma" w:cs="Tahoma"/>
          <w:szCs w:val="22"/>
        </w:rPr>
        <w:t>”</w:t>
      </w:r>
    </w:p>
    <w:p w14:paraId="30B251DC" w14:textId="5A7F4F4C" w:rsidR="00286FDE" w:rsidRPr="00D80928" w:rsidRDefault="00F0162E">
      <w:pPr>
        <w:widowControl w:val="0"/>
        <w:spacing w:before="120" w:line="276" w:lineRule="auto"/>
        <w:jc w:val="both"/>
        <w:rPr>
          <w:rFonts w:cs="Tahoma"/>
          <w:szCs w:val="22"/>
        </w:rPr>
      </w:pPr>
      <w:r w:rsidRPr="00D80928">
        <w:rPr>
          <w:rFonts w:cs="Tahoma"/>
          <w:szCs w:val="22"/>
        </w:rPr>
        <w:t>του Ταμείου Ανάκαμψης &amp; Ανθεκτικότητας</w:t>
      </w:r>
      <w:r w:rsidR="004F1EB0">
        <w:rPr>
          <w:rFonts w:cs="Tahoma"/>
          <w:szCs w:val="22"/>
        </w:rPr>
        <w:t xml:space="preserve"> (ΤΑΑ)</w:t>
      </w:r>
    </w:p>
    <w:p w14:paraId="43FB28BB" w14:textId="77777777" w:rsidR="00286FDE" w:rsidRPr="00D80928" w:rsidRDefault="00286FDE">
      <w:pPr>
        <w:widowControl w:val="0"/>
        <w:spacing w:before="120" w:line="276" w:lineRule="auto"/>
        <w:jc w:val="both"/>
        <w:rPr>
          <w:rFonts w:cs="Tahoma"/>
          <w:szCs w:val="22"/>
        </w:rPr>
      </w:pPr>
    </w:p>
    <w:p w14:paraId="15567689" w14:textId="5861E78A" w:rsidR="00286FDE" w:rsidRPr="00D80928" w:rsidRDefault="00F0162E">
      <w:pPr>
        <w:widowControl w:val="0"/>
        <w:spacing w:before="120" w:line="276" w:lineRule="auto"/>
        <w:jc w:val="both"/>
        <w:rPr>
          <w:rFonts w:cs="Tahoma"/>
          <w:b/>
          <w:szCs w:val="22"/>
        </w:rPr>
      </w:pPr>
      <w:r w:rsidRPr="00D80928">
        <w:rPr>
          <w:rFonts w:cs="Tahoma"/>
          <w:b/>
          <w:szCs w:val="22"/>
        </w:rPr>
        <w:t>Όνομα: ________________________</w:t>
      </w:r>
      <w:r w:rsidR="004F1EB0">
        <w:rPr>
          <w:rFonts w:cs="Tahoma"/>
          <w:b/>
          <w:szCs w:val="22"/>
        </w:rPr>
        <w:t>___________</w:t>
      </w:r>
      <w:r w:rsidRPr="00D80928">
        <w:rPr>
          <w:rFonts w:cs="Tahoma"/>
          <w:b/>
          <w:szCs w:val="22"/>
        </w:rPr>
        <w:t>________</w:t>
      </w:r>
    </w:p>
    <w:p w14:paraId="310E2F20" w14:textId="3CB93E5D" w:rsidR="00286FDE" w:rsidRPr="00D80928" w:rsidRDefault="00F0162E">
      <w:pPr>
        <w:widowControl w:val="0"/>
        <w:spacing w:before="120" w:line="276" w:lineRule="auto"/>
        <w:jc w:val="both"/>
        <w:rPr>
          <w:rFonts w:cs="Tahoma"/>
          <w:b/>
          <w:szCs w:val="22"/>
        </w:rPr>
      </w:pPr>
      <w:r w:rsidRPr="00D80928">
        <w:rPr>
          <w:rFonts w:cs="Tahoma"/>
          <w:b/>
          <w:szCs w:val="22"/>
        </w:rPr>
        <w:t>Επώνυμο: ________________________</w:t>
      </w:r>
      <w:r w:rsidR="004F1EB0">
        <w:rPr>
          <w:rFonts w:cs="Tahoma"/>
          <w:b/>
          <w:szCs w:val="22"/>
        </w:rPr>
        <w:t>___________</w:t>
      </w:r>
      <w:r w:rsidRPr="00D80928">
        <w:rPr>
          <w:rFonts w:cs="Tahoma"/>
          <w:b/>
          <w:szCs w:val="22"/>
        </w:rPr>
        <w:t>______</w:t>
      </w:r>
    </w:p>
    <w:p w14:paraId="0832B1CD" w14:textId="5040DA18" w:rsidR="00286FDE" w:rsidRPr="00D80928" w:rsidRDefault="00F0162E">
      <w:pPr>
        <w:widowControl w:val="0"/>
        <w:spacing w:before="120" w:line="276" w:lineRule="auto"/>
        <w:jc w:val="both"/>
        <w:rPr>
          <w:rFonts w:cs="Tahoma"/>
          <w:b/>
          <w:szCs w:val="22"/>
        </w:rPr>
      </w:pPr>
      <w:r w:rsidRPr="00D80928">
        <w:rPr>
          <w:rFonts w:cs="Tahoma"/>
          <w:b/>
          <w:szCs w:val="22"/>
        </w:rPr>
        <w:t>Όνομα και Επώνυμο Πατέρα: __________________</w:t>
      </w:r>
      <w:r w:rsidR="004F1EB0">
        <w:rPr>
          <w:rFonts w:cs="Tahoma"/>
          <w:b/>
          <w:szCs w:val="22"/>
        </w:rPr>
        <w:t>_</w:t>
      </w:r>
      <w:r w:rsidRPr="00D80928">
        <w:rPr>
          <w:rFonts w:cs="Tahoma"/>
          <w:b/>
          <w:szCs w:val="22"/>
        </w:rPr>
        <w:t>_________</w:t>
      </w:r>
      <w:r w:rsidR="004F1EB0">
        <w:rPr>
          <w:rFonts w:cs="Tahoma"/>
          <w:b/>
          <w:szCs w:val="22"/>
        </w:rPr>
        <w:t>_____</w:t>
      </w:r>
      <w:r w:rsidRPr="00D80928">
        <w:rPr>
          <w:rFonts w:cs="Tahoma"/>
          <w:b/>
          <w:szCs w:val="22"/>
        </w:rPr>
        <w:t>___________</w:t>
      </w:r>
    </w:p>
    <w:p w14:paraId="1BDBAA6A" w14:textId="6B6BED8A" w:rsidR="00286FDE" w:rsidRPr="00D80928" w:rsidRDefault="00F0162E">
      <w:pPr>
        <w:widowControl w:val="0"/>
        <w:spacing w:before="120" w:line="276" w:lineRule="auto"/>
        <w:jc w:val="both"/>
        <w:rPr>
          <w:rFonts w:cs="Tahoma"/>
          <w:b/>
          <w:szCs w:val="22"/>
        </w:rPr>
      </w:pPr>
      <w:r w:rsidRPr="00D80928">
        <w:rPr>
          <w:rFonts w:cs="Tahoma"/>
          <w:b/>
          <w:szCs w:val="22"/>
        </w:rPr>
        <w:t>Όνομα και Επώνυμο Μητέρας: ________________________________</w:t>
      </w:r>
      <w:r w:rsidR="004F1EB0">
        <w:rPr>
          <w:rFonts w:cs="Tahoma"/>
          <w:b/>
          <w:szCs w:val="22"/>
        </w:rPr>
        <w:t>___</w:t>
      </w:r>
      <w:r w:rsidRPr="00D80928">
        <w:rPr>
          <w:rFonts w:cs="Tahoma"/>
          <w:b/>
          <w:szCs w:val="22"/>
        </w:rPr>
        <w:t>________</w:t>
      </w:r>
    </w:p>
    <w:p w14:paraId="55256D0A" w14:textId="77777777" w:rsidR="00286FDE" w:rsidRPr="00D80928" w:rsidRDefault="00F0162E">
      <w:pPr>
        <w:widowControl w:val="0"/>
        <w:spacing w:before="120" w:line="276" w:lineRule="auto"/>
        <w:jc w:val="both"/>
        <w:rPr>
          <w:rFonts w:cs="Tahoma"/>
          <w:b/>
          <w:szCs w:val="22"/>
        </w:rPr>
      </w:pPr>
      <w:r w:rsidRPr="00D80928">
        <w:rPr>
          <w:rFonts w:cs="Tahoma"/>
          <w:b/>
          <w:szCs w:val="22"/>
        </w:rPr>
        <w:t>Τόπος Γέννησης: _________________________</w:t>
      </w:r>
    </w:p>
    <w:p w14:paraId="17D4EBE2" w14:textId="77777777" w:rsidR="00286FDE" w:rsidRPr="00D80928" w:rsidRDefault="00F0162E">
      <w:pPr>
        <w:widowControl w:val="0"/>
        <w:spacing w:before="120" w:line="276" w:lineRule="auto"/>
        <w:jc w:val="both"/>
        <w:rPr>
          <w:rFonts w:cs="Tahoma"/>
          <w:b/>
          <w:szCs w:val="22"/>
        </w:rPr>
      </w:pPr>
      <w:r w:rsidRPr="00D80928">
        <w:rPr>
          <w:rFonts w:cs="Tahoma"/>
          <w:b/>
          <w:szCs w:val="22"/>
        </w:rPr>
        <w:t>Ημερομηνία Γέννησης:  ____________________</w:t>
      </w:r>
    </w:p>
    <w:p w14:paraId="5E69E902" w14:textId="27E2BACA" w:rsidR="00286FDE" w:rsidRPr="00D80928" w:rsidRDefault="00F0162E">
      <w:pPr>
        <w:widowControl w:val="0"/>
        <w:spacing w:before="120" w:line="276" w:lineRule="auto"/>
        <w:jc w:val="both"/>
        <w:rPr>
          <w:rFonts w:cs="Tahoma"/>
          <w:b/>
          <w:szCs w:val="22"/>
        </w:rPr>
      </w:pPr>
      <w:r w:rsidRPr="00D80928">
        <w:rPr>
          <w:rFonts w:cs="Tahoma"/>
          <w:b/>
          <w:szCs w:val="22"/>
        </w:rPr>
        <w:lastRenderedPageBreak/>
        <w:t>Αριθμός Δελτίου Ταυτότητας: _______________</w:t>
      </w:r>
    </w:p>
    <w:p w14:paraId="201CDC80" w14:textId="77777777" w:rsidR="00286FDE" w:rsidRPr="00D80928" w:rsidRDefault="00286FDE">
      <w:pPr>
        <w:widowControl w:val="0"/>
        <w:spacing w:before="120" w:line="276" w:lineRule="auto"/>
        <w:jc w:val="both"/>
        <w:rPr>
          <w:rFonts w:cs="Tahoma"/>
          <w:b/>
          <w:szCs w:val="22"/>
        </w:rPr>
      </w:pPr>
    </w:p>
    <w:p w14:paraId="0E43EE20" w14:textId="77777777" w:rsidR="00286FDE" w:rsidRPr="00D80928" w:rsidRDefault="00286FDE">
      <w:pPr>
        <w:widowControl w:val="0"/>
        <w:spacing w:before="120" w:line="276" w:lineRule="auto"/>
        <w:jc w:val="both"/>
        <w:rPr>
          <w:rFonts w:cs="Tahoma"/>
          <w:szCs w:val="22"/>
        </w:rPr>
      </w:pPr>
    </w:p>
    <w:p w14:paraId="5F12EA03" w14:textId="402499FF" w:rsidR="00286FDE" w:rsidRPr="00D80928" w:rsidRDefault="00F0162E">
      <w:pPr>
        <w:widowControl w:val="0"/>
        <w:spacing w:before="120" w:line="276" w:lineRule="auto"/>
        <w:jc w:val="both"/>
        <w:rPr>
          <w:rFonts w:cs="Tahoma"/>
          <w:b/>
          <w:szCs w:val="22"/>
        </w:rPr>
      </w:pPr>
      <w:r w:rsidRPr="00D80928">
        <w:rPr>
          <w:rFonts w:cs="Tahoma"/>
          <w:b/>
          <w:szCs w:val="22"/>
        </w:rPr>
        <w:t>Φορέας / Υπηρεσία Εργασίας: _____________________________________________</w:t>
      </w:r>
    </w:p>
    <w:p w14:paraId="73A84B41" w14:textId="57349178" w:rsidR="00286FDE" w:rsidRPr="00D80928" w:rsidRDefault="00F0162E">
      <w:pPr>
        <w:widowControl w:val="0"/>
        <w:spacing w:before="120" w:line="276" w:lineRule="auto"/>
        <w:jc w:val="both"/>
        <w:rPr>
          <w:rFonts w:cs="Tahoma"/>
          <w:b/>
          <w:szCs w:val="22"/>
        </w:rPr>
      </w:pPr>
      <w:r w:rsidRPr="00D80928">
        <w:rPr>
          <w:rFonts w:cs="Tahoma"/>
          <w:b/>
          <w:szCs w:val="22"/>
        </w:rPr>
        <w:t>Θέση εργασίας σε Φορέα / Υπηρεσία: _______________________________________</w:t>
      </w:r>
    </w:p>
    <w:p w14:paraId="1A5BF879" w14:textId="77777777" w:rsidR="00286FDE" w:rsidRPr="00D80928" w:rsidRDefault="00F0162E">
      <w:pPr>
        <w:widowControl w:val="0"/>
        <w:spacing w:before="120" w:line="276" w:lineRule="auto"/>
        <w:jc w:val="both"/>
        <w:rPr>
          <w:rFonts w:cs="Tahoma"/>
          <w:i/>
          <w:szCs w:val="22"/>
        </w:rPr>
      </w:pPr>
      <w:r w:rsidRPr="00D80928">
        <w:rPr>
          <w:rFonts w:cs="Tahoma"/>
          <w:i/>
          <w:szCs w:val="22"/>
          <w:highlight w:val="yellow"/>
        </w:rPr>
        <w:t>(Παράδειγμα: Προϊστάμενος Υπηρεσίας/ Φορέα …, Προϊστάμενος Μονάδας …, Στέλεχος Μονάδας…)</w:t>
      </w:r>
    </w:p>
    <w:p w14:paraId="5557F72C" w14:textId="77777777" w:rsidR="00286FDE" w:rsidRPr="00D80928" w:rsidRDefault="00286FDE">
      <w:pPr>
        <w:widowControl w:val="0"/>
        <w:spacing w:before="120" w:line="276" w:lineRule="auto"/>
        <w:jc w:val="both"/>
        <w:rPr>
          <w:rFonts w:cs="Tahoma"/>
          <w:szCs w:val="22"/>
        </w:rPr>
      </w:pPr>
    </w:p>
    <w:p w14:paraId="2AB23C2F" w14:textId="77777777" w:rsidR="00286FDE" w:rsidRPr="00D80928" w:rsidRDefault="00F0162E">
      <w:pPr>
        <w:widowControl w:val="0"/>
        <w:spacing w:before="120" w:line="276" w:lineRule="auto"/>
        <w:jc w:val="both"/>
        <w:rPr>
          <w:rFonts w:cs="Tahoma"/>
          <w:b/>
          <w:szCs w:val="22"/>
        </w:rPr>
      </w:pPr>
      <w:r w:rsidRPr="00D80928">
        <w:rPr>
          <w:rFonts w:cs="Tahoma"/>
          <w:b/>
          <w:szCs w:val="22"/>
        </w:rPr>
        <w:t xml:space="preserve">Αντικείμενο Εργασίας - Αρμοδιότητες / Καθήκοντα σε Φορέα / Υπηρεσία: </w:t>
      </w:r>
    </w:p>
    <w:p w14:paraId="12BBB1D1" w14:textId="77777777" w:rsidR="00286FDE" w:rsidRPr="00D80928" w:rsidRDefault="00F0162E">
      <w:pPr>
        <w:widowControl w:val="0"/>
        <w:spacing w:before="120" w:line="276" w:lineRule="auto"/>
        <w:jc w:val="both"/>
        <w:rPr>
          <w:rFonts w:cs="Tahoma"/>
          <w:szCs w:val="22"/>
        </w:rPr>
      </w:pPr>
      <w:r w:rsidRPr="00D80928">
        <w:rPr>
          <w:rFonts w:cs="Tahoma"/>
          <w:szCs w:val="22"/>
          <w:highlight w:val="yellow"/>
        </w:rPr>
        <w:t>[ΟΔΗΓΙΑ: Συμπληρώνεται η δραστηριότητα: αξιολόγηση πράξεων, επαλήθευση / επιθεώρηση / έλεγχος πράξεων, παρακολούθηση ή / και παραλαβή πράξεων,</w:t>
      </w:r>
      <w:r w:rsidRPr="00D80928">
        <w:rPr>
          <w:rFonts w:cs="Tahoma"/>
          <w:color w:val="FF0000"/>
          <w:szCs w:val="22"/>
          <w:highlight w:val="yellow"/>
        </w:rPr>
        <w:t xml:space="preserve"> </w:t>
      </w:r>
      <w:r w:rsidRPr="00D80928">
        <w:rPr>
          <w:rFonts w:cs="Tahoma"/>
          <w:szCs w:val="22"/>
          <w:highlight w:val="yellow"/>
        </w:rPr>
        <w:t>πληρωμές, / ή ο έχων την εξουσιοδότηση για την τροποποίηση μέρους της σύμβασης στο πλαίσιο της προαναφερόμενης δημόσιας σύμβασης]</w:t>
      </w:r>
    </w:p>
    <w:p w14:paraId="45A15121" w14:textId="77777777" w:rsidR="00286FDE" w:rsidRPr="00D80928" w:rsidRDefault="00286FDE">
      <w:pPr>
        <w:widowControl w:val="0"/>
        <w:spacing w:before="120" w:line="276" w:lineRule="auto"/>
        <w:jc w:val="both"/>
        <w:rPr>
          <w:rFonts w:cs="Tahoma"/>
          <w:szCs w:val="22"/>
        </w:rPr>
      </w:pPr>
    </w:p>
    <w:p w14:paraId="58B22D4A" w14:textId="77777777" w:rsidR="00286FDE" w:rsidRPr="00D80928" w:rsidRDefault="00F0162E">
      <w:pPr>
        <w:widowControl w:val="0"/>
        <w:spacing w:before="120" w:line="276" w:lineRule="auto"/>
        <w:jc w:val="both"/>
        <w:rPr>
          <w:rFonts w:cs="Tahoma"/>
          <w:b/>
          <w:szCs w:val="22"/>
        </w:rPr>
      </w:pPr>
      <w:r w:rsidRPr="00D80928">
        <w:rPr>
          <w:rFonts w:cs="Tahoma"/>
          <w:b/>
          <w:szCs w:val="22"/>
        </w:rPr>
        <w:t>Ιδιότητα υπόχρεου:</w:t>
      </w:r>
    </w:p>
    <w:p w14:paraId="4680429B" w14:textId="50DA54DB" w:rsidR="00286FDE" w:rsidRPr="00D80928" w:rsidRDefault="00F0162E">
      <w:pPr>
        <w:widowControl w:val="0"/>
        <w:spacing w:before="120" w:line="276" w:lineRule="auto"/>
        <w:jc w:val="both"/>
        <w:rPr>
          <w:rFonts w:cs="Tahoma"/>
          <w:b/>
          <w:szCs w:val="22"/>
        </w:rPr>
      </w:pPr>
      <w:r w:rsidRPr="00D80928">
        <w:rPr>
          <w:rFonts w:cs="Tahoma"/>
          <w:szCs w:val="22"/>
          <w:highlight w:val="yellow"/>
        </w:rPr>
        <w:t xml:space="preserve">[ΟΔΗΓΙΑ: Επιλέγεται </w:t>
      </w:r>
      <w:r w:rsidR="004F1EB0">
        <w:rPr>
          <w:rFonts w:cs="Tahoma"/>
          <w:szCs w:val="22"/>
          <w:highlight w:val="yellow"/>
        </w:rPr>
        <w:t xml:space="preserve">(ή διατηρείται) </w:t>
      </w:r>
      <w:r w:rsidRPr="00D80928">
        <w:rPr>
          <w:rFonts w:cs="Tahoma"/>
          <w:szCs w:val="22"/>
          <w:highlight w:val="yellow"/>
        </w:rPr>
        <w:t>η κατά περίπτωση ιδιότητα του Δηλούντος / της Δηλούσας]</w:t>
      </w:r>
    </w:p>
    <w:p w14:paraId="4187FC2A" w14:textId="77777777" w:rsidR="00286FDE" w:rsidRPr="00D80928" w:rsidRDefault="00F0162E" w:rsidP="00D80928">
      <w:pPr>
        <w:pStyle w:val="ListParagraph"/>
        <w:widowControl w:val="0"/>
        <w:numPr>
          <w:ilvl w:val="0"/>
          <w:numId w:val="34"/>
        </w:numPr>
        <w:spacing w:before="120" w:after="0" w:line="276" w:lineRule="auto"/>
        <w:ind w:left="426"/>
        <w:jc w:val="both"/>
        <w:rPr>
          <w:rFonts w:ascii="Tahoma" w:hAnsi="Tahoma" w:cs="Tahoma"/>
          <w:szCs w:val="22"/>
        </w:rPr>
      </w:pPr>
      <w:r w:rsidRPr="00D80928">
        <w:rPr>
          <w:rFonts w:ascii="Tahoma" w:hAnsi="Tahoma" w:cs="Tahoma"/>
          <w:b/>
          <w:szCs w:val="22"/>
        </w:rPr>
        <w:t>(Α)</w:t>
      </w:r>
      <w:r w:rsidRPr="00D80928">
        <w:rPr>
          <w:rFonts w:ascii="Tahoma" w:hAnsi="Tahoma" w:cs="Tahoma"/>
          <w:szCs w:val="22"/>
        </w:rPr>
        <w:t xml:space="preserve"> Έλεγχος / Έγκριση ΤΔΕ “</w:t>
      </w:r>
      <w:r w:rsidRPr="00D80928">
        <w:rPr>
          <w:rFonts w:ascii="Tahoma" w:hAnsi="Tahoma" w:cs="Tahoma"/>
          <w:szCs w:val="22"/>
          <w:highlight w:val="magenta"/>
        </w:rPr>
        <w:t>Τίτλος Έργου</w:t>
      </w:r>
      <w:r w:rsidR="00C059FB" w:rsidRPr="00D80928">
        <w:rPr>
          <w:rFonts w:ascii="Tahoma" w:hAnsi="Tahoma" w:cs="Tahoma"/>
          <w:szCs w:val="22"/>
          <w:highlight w:val="magenta"/>
        </w:rPr>
        <w:t xml:space="preserve"> / Δράσης / Προγράμματος</w:t>
      </w:r>
      <w:r w:rsidRPr="00D80928">
        <w:rPr>
          <w:rFonts w:ascii="Tahoma" w:hAnsi="Tahoma" w:cs="Tahoma"/>
          <w:szCs w:val="22"/>
        </w:rPr>
        <w:t>”</w:t>
      </w:r>
    </w:p>
    <w:p w14:paraId="18E1B884"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(Β)</w:t>
      </w:r>
      <w:r w:rsidRPr="00D80928">
        <w:rPr>
          <w:rFonts w:ascii="Tahoma" w:hAnsi="Tahoma" w:cs="Tahoma"/>
          <w:szCs w:val="22"/>
        </w:rPr>
        <w:t xml:space="preserve"> Μέλος / Πρόεδρος Επιτροπής Διαγωνισμού - </w:t>
      </w:r>
      <w:r w:rsidRPr="00D80928">
        <w:rPr>
          <w:rFonts w:ascii="Tahoma" w:hAnsi="Tahoma" w:cs="Tahoma"/>
          <w:szCs w:val="22"/>
          <w:highlight w:val="magenta"/>
        </w:rPr>
        <w:t>Διακήρυξη</w:t>
      </w:r>
      <w:r w:rsidRPr="00D80928">
        <w:rPr>
          <w:rFonts w:ascii="Tahoma" w:hAnsi="Tahoma" w:cs="Tahoma"/>
          <w:szCs w:val="22"/>
        </w:rPr>
        <w:t xml:space="preserve">: </w:t>
      </w:r>
      <w:r w:rsidRPr="00D80928">
        <w:rPr>
          <w:rFonts w:ascii="Tahoma" w:hAnsi="Tahoma" w:cs="Tahoma"/>
          <w:szCs w:val="22"/>
          <w:highlight w:val="magenta"/>
        </w:rPr>
        <w:t>ΧXΧΧ</w:t>
      </w:r>
      <w:r w:rsidRPr="00D80928">
        <w:rPr>
          <w:rFonts w:ascii="Tahoma" w:hAnsi="Tahoma" w:cs="Tahoma"/>
          <w:szCs w:val="22"/>
        </w:rPr>
        <w:t>/</w:t>
      </w:r>
      <w:r w:rsidRPr="00D80928">
        <w:rPr>
          <w:rFonts w:ascii="Tahoma" w:hAnsi="Tahoma" w:cs="Tahoma"/>
          <w:szCs w:val="22"/>
          <w:highlight w:val="magenta"/>
        </w:rPr>
        <w:t>ΗΗ</w:t>
      </w:r>
      <w:r w:rsidRPr="00D80928">
        <w:rPr>
          <w:rFonts w:ascii="Tahoma" w:hAnsi="Tahoma" w:cs="Tahoma"/>
          <w:szCs w:val="22"/>
        </w:rPr>
        <w:t>-</w:t>
      </w:r>
      <w:r w:rsidRPr="00D80928">
        <w:rPr>
          <w:rFonts w:ascii="Tahoma" w:hAnsi="Tahoma" w:cs="Tahoma"/>
          <w:szCs w:val="22"/>
          <w:highlight w:val="magenta"/>
        </w:rPr>
        <w:t>ΜΜ</w:t>
      </w:r>
      <w:r w:rsidRPr="00D80928">
        <w:rPr>
          <w:rFonts w:ascii="Tahoma" w:hAnsi="Tahoma" w:cs="Tahoma"/>
          <w:szCs w:val="22"/>
        </w:rPr>
        <w:t>-202</w:t>
      </w:r>
      <w:r w:rsidRPr="00D80928">
        <w:rPr>
          <w:rFonts w:ascii="Tahoma" w:hAnsi="Tahoma" w:cs="Tahoma"/>
          <w:szCs w:val="22"/>
          <w:highlight w:val="magenta"/>
        </w:rPr>
        <w:t>Ε</w:t>
      </w:r>
    </w:p>
    <w:p w14:paraId="267070F4"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(Γ)</w:t>
      </w:r>
      <w:r w:rsidRPr="00D80928">
        <w:rPr>
          <w:rFonts w:ascii="Tahoma" w:hAnsi="Tahoma" w:cs="Tahoma"/>
          <w:szCs w:val="22"/>
        </w:rPr>
        <w:t xml:space="preserve"> Μέλος / Πρόεδρος Επιτροπής Παρακολούθησης / Παραλαβής Έργου - </w:t>
      </w:r>
      <w:r w:rsidRPr="00D80928">
        <w:rPr>
          <w:rFonts w:ascii="Tahoma" w:hAnsi="Tahoma" w:cs="Tahoma"/>
          <w:szCs w:val="22"/>
          <w:highlight w:val="magenta"/>
        </w:rPr>
        <w:t>Σύμβαση / Απόφαση Απευθείας Ανάθεσης</w:t>
      </w:r>
      <w:r w:rsidRPr="00D80928">
        <w:rPr>
          <w:rFonts w:ascii="Tahoma" w:hAnsi="Tahoma" w:cs="Tahoma"/>
          <w:szCs w:val="22"/>
        </w:rPr>
        <w:t xml:space="preserve">: </w:t>
      </w:r>
      <w:r w:rsidRPr="00D80928">
        <w:rPr>
          <w:rFonts w:ascii="Tahoma" w:hAnsi="Tahoma" w:cs="Tahoma"/>
          <w:szCs w:val="22"/>
          <w:highlight w:val="magenta"/>
        </w:rPr>
        <w:t>ΧXΧΧ</w:t>
      </w:r>
      <w:r w:rsidRPr="00D80928">
        <w:rPr>
          <w:rFonts w:ascii="Tahoma" w:hAnsi="Tahoma" w:cs="Tahoma"/>
          <w:szCs w:val="22"/>
        </w:rPr>
        <w:t>/</w:t>
      </w:r>
      <w:r w:rsidRPr="00D80928">
        <w:rPr>
          <w:rFonts w:ascii="Tahoma" w:hAnsi="Tahoma" w:cs="Tahoma"/>
          <w:szCs w:val="22"/>
          <w:highlight w:val="magenta"/>
        </w:rPr>
        <w:t>ΗΗ</w:t>
      </w:r>
      <w:r w:rsidRPr="00D80928">
        <w:rPr>
          <w:rFonts w:ascii="Tahoma" w:hAnsi="Tahoma" w:cs="Tahoma"/>
          <w:szCs w:val="22"/>
        </w:rPr>
        <w:t>-</w:t>
      </w:r>
      <w:r w:rsidRPr="00D80928">
        <w:rPr>
          <w:rFonts w:ascii="Tahoma" w:hAnsi="Tahoma" w:cs="Tahoma"/>
          <w:szCs w:val="22"/>
          <w:highlight w:val="magenta"/>
        </w:rPr>
        <w:t>ΜΜ</w:t>
      </w:r>
      <w:r w:rsidRPr="00D80928">
        <w:rPr>
          <w:rFonts w:ascii="Tahoma" w:hAnsi="Tahoma" w:cs="Tahoma"/>
          <w:szCs w:val="22"/>
        </w:rPr>
        <w:t>-202</w:t>
      </w:r>
      <w:r w:rsidRPr="00D80928">
        <w:rPr>
          <w:rFonts w:ascii="Tahoma" w:hAnsi="Tahoma" w:cs="Tahoma"/>
          <w:szCs w:val="22"/>
          <w:highlight w:val="magenta"/>
        </w:rPr>
        <w:t>Ε</w:t>
      </w:r>
    </w:p>
    <w:p w14:paraId="42AA01AE"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(Δ)</w:t>
      </w:r>
      <w:r w:rsidRPr="00D80928">
        <w:rPr>
          <w:rFonts w:ascii="Tahoma" w:hAnsi="Tahoma" w:cs="Tahoma"/>
          <w:szCs w:val="22"/>
        </w:rPr>
        <w:t xml:space="preserve"> Μέλος / Πρόεδρος Επιτροπής Ενστάσεων / Προσφυγών - Αρ. Απόφασης: </w:t>
      </w:r>
      <w:r w:rsidRPr="00D80928">
        <w:rPr>
          <w:rFonts w:ascii="Tahoma" w:hAnsi="Tahoma" w:cs="Tahoma"/>
          <w:szCs w:val="22"/>
          <w:highlight w:val="magenta"/>
        </w:rPr>
        <w:t>ΧXΧΧ</w:t>
      </w:r>
      <w:r w:rsidRPr="00D80928">
        <w:rPr>
          <w:rFonts w:ascii="Tahoma" w:hAnsi="Tahoma" w:cs="Tahoma"/>
          <w:szCs w:val="22"/>
        </w:rPr>
        <w:t>/</w:t>
      </w:r>
      <w:r w:rsidRPr="00D80928">
        <w:rPr>
          <w:rFonts w:ascii="Tahoma" w:hAnsi="Tahoma" w:cs="Tahoma"/>
          <w:szCs w:val="22"/>
          <w:highlight w:val="magenta"/>
        </w:rPr>
        <w:t>ΗΗ</w:t>
      </w:r>
      <w:r w:rsidRPr="00D80928">
        <w:rPr>
          <w:rFonts w:ascii="Tahoma" w:hAnsi="Tahoma" w:cs="Tahoma"/>
          <w:szCs w:val="22"/>
        </w:rPr>
        <w:t>-</w:t>
      </w:r>
      <w:r w:rsidRPr="00D80928">
        <w:rPr>
          <w:rFonts w:ascii="Tahoma" w:hAnsi="Tahoma" w:cs="Tahoma"/>
          <w:szCs w:val="22"/>
          <w:highlight w:val="magenta"/>
        </w:rPr>
        <w:t>ΜΜ</w:t>
      </w:r>
      <w:r w:rsidRPr="00D80928">
        <w:rPr>
          <w:rFonts w:ascii="Tahoma" w:hAnsi="Tahoma" w:cs="Tahoma"/>
          <w:szCs w:val="22"/>
        </w:rPr>
        <w:t>-202</w:t>
      </w:r>
      <w:r w:rsidRPr="00D80928">
        <w:rPr>
          <w:rFonts w:ascii="Tahoma" w:hAnsi="Tahoma" w:cs="Tahoma"/>
          <w:szCs w:val="22"/>
          <w:highlight w:val="magenta"/>
        </w:rPr>
        <w:t>Ε</w:t>
      </w:r>
    </w:p>
    <w:p w14:paraId="0F0F3D2A"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(Ε)</w:t>
      </w:r>
      <w:r w:rsidRPr="00D80928">
        <w:rPr>
          <w:rFonts w:ascii="Tahoma" w:hAnsi="Tahoma" w:cs="Tahoma"/>
          <w:szCs w:val="22"/>
        </w:rPr>
        <w:t xml:space="preserve"> Αξιολογητής / Μέλος Ομάδας Αξιολογητών Πράξεων Δράσης Κρατικής Ενίσχυσης - Αρ. Απόφασης: </w:t>
      </w:r>
      <w:r w:rsidRPr="00D80928">
        <w:rPr>
          <w:rFonts w:ascii="Tahoma" w:hAnsi="Tahoma" w:cs="Tahoma"/>
          <w:szCs w:val="22"/>
          <w:highlight w:val="magenta"/>
        </w:rPr>
        <w:t>ΧXΧΧ</w:t>
      </w:r>
      <w:r w:rsidRPr="00D80928">
        <w:rPr>
          <w:rFonts w:ascii="Tahoma" w:hAnsi="Tahoma" w:cs="Tahoma"/>
          <w:szCs w:val="22"/>
        </w:rPr>
        <w:t>/</w:t>
      </w:r>
      <w:r w:rsidRPr="00D80928">
        <w:rPr>
          <w:rFonts w:ascii="Tahoma" w:hAnsi="Tahoma" w:cs="Tahoma"/>
          <w:szCs w:val="22"/>
          <w:highlight w:val="magenta"/>
        </w:rPr>
        <w:t>ΗΗ</w:t>
      </w:r>
      <w:r w:rsidRPr="00D80928">
        <w:rPr>
          <w:rFonts w:ascii="Tahoma" w:hAnsi="Tahoma" w:cs="Tahoma"/>
          <w:szCs w:val="22"/>
        </w:rPr>
        <w:t>-</w:t>
      </w:r>
      <w:r w:rsidRPr="00D80928">
        <w:rPr>
          <w:rFonts w:ascii="Tahoma" w:hAnsi="Tahoma" w:cs="Tahoma"/>
          <w:szCs w:val="22"/>
          <w:highlight w:val="magenta"/>
        </w:rPr>
        <w:t>ΜΜ</w:t>
      </w:r>
      <w:r w:rsidRPr="00D80928">
        <w:rPr>
          <w:rFonts w:ascii="Tahoma" w:hAnsi="Tahoma" w:cs="Tahoma"/>
          <w:szCs w:val="22"/>
        </w:rPr>
        <w:t>-202</w:t>
      </w:r>
      <w:r w:rsidRPr="00D80928">
        <w:rPr>
          <w:rFonts w:ascii="Tahoma" w:hAnsi="Tahoma" w:cs="Tahoma"/>
          <w:szCs w:val="22"/>
          <w:highlight w:val="magenta"/>
        </w:rPr>
        <w:t>Ε</w:t>
      </w:r>
    </w:p>
    <w:p w14:paraId="56AA3CA3" w14:textId="77777777" w:rsidR="00286FDE"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(Ζ)</w:t>
      </w:r>
      <w:r w:rsidRPr="00D80928">
        <w:rPr>
          <w:rFonts w:ascii="Tahoma" w:hAnsi="Tahoma" w:cs="Tahoma"/>
          <w:szCs w:val="22"/>
        </w:rPr>
        <w:t xml:space="preserve"> Μέλος / Πρόεδρος Γνωμοδοτικής Επιτροπής Δράσης </w:t>
      </w:r>
      <w:r w:rsidR="00C059FB" w:rsidRPr="00D80928">
        <w:rPr>
          <w:rFonts w:ascii="Tahoma" w:hAnsi="Tahoma" w:cs="Tahoma"/>
          <w:szCs w:val="22"/>
        </w:rPr>
        <w:t xml:space="preserve">Έργου / Δράσης / Προγράμματος </w:t>
      </w:r>
      <w:r w:rsidRPr="00D80928">
        <w:rPr>
          <w:rFonts w:ascii="Tahoma" w:hAnsi="Tahoma" w:cs="Tahoma"/>
          <w:szCs w:val="22"/>
        </w:rPr>
        <w:t xml:space="preserve">Ενίσχυσης - Αρ. Απόφασης: </w:t>
      </w:r>
      <w:r w:rsidRPr="00D80928">
        <w:rPr>
          <w:rFonts w:ascii="Tahoma" w:hAnsi="Tahoma" w:cs="Tahoma"/>
          <w:szCs w:val="22"/>
          <w:highlight w:val="magenta"/>
        </w:rPr>
        <w:t>ΧXΧΧ</w:t>
      </w:r>
      <w:r w:rsidRPr="00D80928">
        <w:rPr>
          <w:rFonts w:ascii="Tahoma" w:hAnsi="Tahoma" w:cs="Tahoma"/>
          <w:szCs w:val="22"/>
        </w:rPr>
        <w:t>/</w:t>
      </w:r>
      <w:r w:rsidRPr="00D80928">
        <w:rPr>
          <w:rFonts w:ascii="Tahoma" w:hAnsi="Tahoma" w:cs="Tahoma"/>
          <w:szCs w:val="22"/>
          <w:highlight w:val="magenta"/>
        </w:rPr>
        <w:t>ΗΗ</w:t>
      </w:r>
      <w:r w:rsidRPr="00D80928">
        <w:rPr>
          <w:rFonts w:ascii="Tahoma" w:hAnsi="Tahoma" w:cs="Tahoma"/>
          <w:szCs w:val="22"/>
        </w:rPr>
        <w:t>-</w:t>
      </w:r>
      <w:r w:rsidRPr="00D80928">
        <w:rPr>
          <w:rFonts w:ascii="Tahoma" w:hAnsi="Tahoma" w:cs="Tahoma"/>
          <w:szCs w:val="22"/>
          <w:highlight w:val="magenta"/>
        </w:rPr>
        <w:t>ΜΜ</w:t>
      </w:r>
      <w:r w:rsidRPr="00D80928">
        <w:rPr>
          <w:rFonts w:ascii="Tahoma" w:hAnsi="Tahoma" w:cs="Tahoma"/>
          <w:szCs w:val="22"/>
        </w:rPr>
        <w:t>-202</w:t>
      </w:r>
      <w:r w:rsidRPr="00D80928">
        <w:rPr>
          <w:rFonts w:ascii="Tahoma" w:hAnsi="Tahoma" w:cs="Tahoma"/>
          <w:szCs w:val="22"/>
          <w:highlight w:val="magenta"/>
        </w:rPr>
        <w:t>Ε</w:t>
      </w:r>
    </w:p>
    <w:p w14:paraId="4196ECC3" w14:textId="16BD8D86" w:rsidR="004F1EB0" w:rsidRPr="00D80928" w:rsidRDefault="00F0162E"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(Η)</w:t>
      </w:r>
      <w:r w:rsidRPr="00D80928">
        <w:rPr>
          <w:rFonts w:ascii="Tahoma" w:hAnsi="Tahoma" w:cs="Tahoma"/>
          <w:szCs w:val="22"/>
        </w:rPr>
        <w:t xml:space="preserve"> Παρακολούθηση / Παραλαβή Πράξεων “</w:t>
      </w:r>
      <w:r w:rsidRPr="00D80928">
        <w:rPr>
          <w:rFonts w:ascii="Tahoma" w:hAnsi="Tahoma" w:cs="Tahoma"/>
          <w:szCs w:val="22"/>
          <w:highlight w:val="magenta"/>
        </w:rPr>
        <w:t xml:space="preserve">Τίτλος </w:t>
      </w:r>
      <w:r w:rsidR="00C059FB" w:rsidRPr="00D80928">
        <w:rPr>
          <w:rFonts w:ascii="Tahoma" w:hAnsi="Tahoma" w:cs="Tahoma"/>
          <w:szCs w:val="22"/>
          <w:highlight w:val="magenta"/>
        </w:rPr>
        <w:t>Έργου / Δράσης / Προγράμματος</w:t>
      </w:r>
      <w:r w:rsidR="00C059FB" w:rsidRPr="00D80928">
        <w:rPr>
          <w:rFonts w:ascii="Tahoma" w:hAnsi="Tahoma" w:cs="Tahoma"/>
          <w:szCs w:val="22"/>
        </w:rPr>
        <w:t xml:space="preserve"> </w:t>
      </w:r>
      <w:r w:rsidRPr="00D80928">
        <w:rPr>
          <w:rFonts w:ascii="Tahoma" w:hAnsi="Tahoma" w:cs="Tahoma"/>
          <w:szCs w:val="22"/>
        </w:rPr>
        <w:t>”</w:t>
      </w:r>
    </w:p>
    <w:p w14:paraId="1905DC90" w14:textId="77777777" w:rsidR="004F1EB0" w:rsidRPr="00D80928"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(Θ)</w:t>
      </w:r>
      <w:r w:rsidRPr="00D80928">
        <w:rPr>
          <w:rFonts w:ascii="Tahoma" w:hAnsi="Tahoma" w:cs="Tahoma"/>
          <w:szCs w:val="22"/>
        </w:rPr>
        <w:t xml:space="preserve"> </w:t>
      </w:r>
      <w:r w:rsidRPr="00D80928">
        <w:rPr>
          <w:rFonts w:ascii="Tahoma" w:hAnsi="Tahoma" w:cs="Tahoma"/>
        </w:rPr>
        <w:t xml:space="preserve">Υλοποίηση Ελέγχων / Επιθεωρήσεων / Επαληθεύσεων, </w:t>
      </w:r>
      <w:r w:rsidRPr="00D80928">
        <w:rPr>
          <w:rFonts w:ascii="Tahoma" w:hAnsi="Tahoma" w:cs="Tahoma"/>
          <w:highlight w:val="magenta"/>
        </w:rPr>
        <w:t>Έργου / Δράσης</w:t>
      </w:r>
      <w:r w:rsidRPr="00D80928">
        <w:rPr>
          <w:rFonts w:ascii="Tahoma" w:hAnsi="Tahoma" w:cs="Tahoma"/>
        </w:rPr>
        <w:t xml:space="preserve"> “</w:t>
      </w:r>
      <w:r w:rsidRPr="00D80928">
        <w:rPr>
          <w:rFonts w:ascii="Tahoma" w:hAnsi="Tahoma" w:cs="Tahoma"/>
          <w:highlight w:val="magenta"/>
        </w:rPr>
        <w:t>Τίτλος Έργου . Δράσης</w:t>
      </w:r>
      <w:r w:rsidRPr="00D80928">
        <w:rPr>
          <w:rFonts w:ascii="Tahoma" w:hAnsi="Tahoma" w:cs="Tahoma"/>
        </w:rPr>
        <w:t>”</w:t>
      </w:r>
    </w:p>
    <w:p w14:paraId="420A3641" w14:textId="77777777" w:rsidR="004F1EB0" w:rsidRPr="00D80928"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szCs w:val="22"/>
        </w:rPr>
        <w:t>(Ι)</w:t>
      </w:r>
      <w:r w:rsidRPr="00D80928">
        <w:rPr>
          <w:rFonts w:ascii="Tahoma" w:hAnsi="Tahoma" w:cs="Tahoma"/>
          <w:szCs w:val="22"/>
        </w:rPr>
        <w:t xml:space="preserve"> Υπεύθυνος για τη διενέργεια πληρωμών (Εισηγητής Εκκαθάρισης, Εκκαθαριστής, Υπεύθυνος Λογαριασμού) </w:t>
      </w:r>
      <w:r w:rsidRPr="00D80928">
        <w:rPr>
          <w:rFonts w:ascii="Tahoma" w:hAnsi="Tahoma" w:cs="Tahoma"/>
          <w:szCs w:val="22"/>
          <w:highlight w:val="magenta"/>
        </w:rPr>
        <w:t>Έργου</w:t>
      </w:r>
      <w:r w:rsidRPr="00D80928">
        <w:rPr>
          <w:rFonts w:ascii="Tahoma" w:hAnsi="Tahoma" w:cs="Tahoma"/>
          <w:highlight w:val="magenta"/>
        </w:rPr>
        <w:t xml:space="preserve"> / Δράσης</w:t>
      </w:r>
      <w:r w:rsidRPr="00D80928">
        <w:rPr>
          <w:rFonts w:ascii="Tahoma" w:hAnsi="Tahoma" w:cs="Tahoma"/>
          <w:szCs w:val="22"/>
        </w:rPr>
        <w:t xml:space="preserve"> “</w:t>
      </w:r>
      <w:r w:rsidRPr="00D80928">
        <w:rPr>
          <w:rFonts w:ascii="Tahoma" w:hAnsi="Tahoma" w:cs="Tahoma"/>
          <w:szCs w:val="22"/>
          <w:highlight w:val="magenta"/>
        </w:rPr>
        <w:t>Τίτλος Έργου</w:t>
      </w:r>
      <w:r w:rsidRPr="00D80928">
        <w:rPr>
          <w:rFonts w:ascii="Tahoma" w:hAnsi="Tahoma" w:cs="Tahoma"/>
          <w:highlight w:val="magenta"/>
        </w:rPr>
        <w:t xml:space="preserve"> /</w:t>
      </w:r>
      <w:r w:rsidRPr="00D80928">
        <w:rPr>
          <w:rFonts w:ascii="Tahoma" w:hAnsi="Tahoma" w:cs="Tahoma"/>
          <w:szCs w:val="22"/>
          <w:highlight w:val="magenta"/>
        </w:rPr>
        <w:t xml:space="preserve"> Δράσης</w:t>
      </w:r>
      <w:r w:rsidRPr="00D80928">
        <w:rPr>
          <w:rFonts w:ascii="Tahoma" w:hAnsi="Tahoma" w:cs="Tahoma"/>
          <w:szCs w:val="22"/>
        </w:rPr>
        <w:t>”</w:t>
      </w:r>
    </w:p>
    <w:p w14:paraId="6E7F94E3" w14:textId="77777777" w:rsidR="004F1EB0" w:rsidRPr="00D80928"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bCs/>
        </w:rPr>
        <w:t>(Κ)</w:t>
      </w:r>
      <w:r w:rsidRPr="00D80928">
        <w:rPr>
          <w:rFonts w:ascii="Tahoma" w:hAnsi="Tahoma" w:cs="Tahoma"/>
        </w:rPr>
        <w:t xml:space="preserve"> Υπεύθυνος-η Έργου / Δράσης</w:t>
      </w:r>
    </w:p>
    <w:p w14:paraId="463A1FAE" w14:textId="77777777" w:rsidR="004F1EB0" w:rsidRPr="00D80928" w:rsidRDefault="004F1EB0" w:rsidP="004F1EB0">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bCs/>
        </w:rPr>
        <w:t>(Λ)</w:t>
      </w:r>
      <w:r w:rsidRPr="00D80928">
        <w:rPr>
          <w:rFonts w:ascii="Tahoma" w:hAnsi="Tahoma" w:cs="Tahoma"/>
        </w:rPr>
        <w:t xml:space="preserve"> Εισηγητ</w:t>
      </w:r>
      <w:r w:rsidRPr="00D80928">
        <w:rPr>
          <w:rFonts w:ascii="Tahoma" w:hAnsi="Tahoma" w:cs="Tahoma"/>
          <w:highlight w:val="magenta"/>
        </w:rPr>
        <w:t>ής-γήτρια</w:t>
      </w:r>
    </w:p>
    <w:p w14:paraId="7453F281" w14:textId="1C24AE29" w:rsidR="004F1EB0" w:rsidRPr="00D80928" w:rsidRDefault="004F1EB0" w:rsidP="00D80928">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D80928">
        <w:rPr>
          <w:rFonts w:ascii="Tahoma" w:hAnsi="Tahoma" w:cs="Tahoma"/>
          <w:b/>
          <w:bCs/>
        </w:rPr>
        <w:t>(Μ)</w:t>
      </w:r>
      <w:r w:rsidRPr="00D80928">
        <w:rPr>
          <w:rFonts w:ascii="Tahoma" w:hAnsi="Tahoma" w:cs="Tahoma"/>
        </w:rPr>
        <w:t xml:space="preserve"> Εγκρίν</w:t>
      </w:r>
      <w:r w:rsidRPr="00D80928">
        <w:rPr>
          <w:rFonts w:ascii="Tahoma" w:hAnsi="Tahoma" w:cs="Tahoma"/>
          <w:highlight w:val="magenta"/>
        </w:rPr>
        <w:t>ων-ουσα</w:t>
      </w:r>
      <w:r w:rsidRPr="00D80928">
        <w:rPr>
          <w:rFonts w:ascii="Tahoma" w:hAnsi="Tahoma" w:cs="Tahoma"/>
        </w:rPr>
        <w:t xml:space="preserve"> – Υπογράφ</w:t>
      </w:r>
      <w:r w:rsidRPr="00D80928">
        <w:rPr>
          <w:rFonts w:ascii="Tahoma" w:hAnsi="Tahoma" w:cs="Tahoma"/>
          <w:highlight w:val="magenta"/>
        </w:rPr>
        <w:t>ων-ουσα</w:t>
      </w:r>
      <w:r w:rsidRPr="00D80928">
        <w:rPr>
          <w:rFonts w:ascii="Tahoma" w:hAnsi="Tahoma" w:cs="Tahoma"/>
        </w:rPr>
        <w:t xml:space="preserve"> (σε Εισηγήσεις / Ενημερωτικά, Επιστολές, Αποφάσεις και λοιπά σχετικά διοικητικά έγγραφα, δεδομένα σε πληροφοριακά συστήματα)</w:t>
      </w:r>
    </w:p>
    <w:p w14:paraId="06061B23" w14:textId="77777777" w:rsidR="00286FDE" w:rsidRPr="00D80928" w:rsidRDefault="00F0162E" w:rsidP="00D80928">
      <w:pPr>
        <w:pStyle w:val="ListParagraph"/>
        <w:widowControl w:val="0"/>
        <w:numPr>
          <w:ilvl w:val="0"/>
          <w:numId w:val="34"/>
        </w:numPr>
        <w:spacing w:before="120" w:after="0" w:line="276" w:lineRule="auto"/>
        <w:ind w:left="426" w:hanging="284"/>
        <w:contextualSpacing w:val="0"/>
        <w:jc w:val="both"/>
        <w:rPr>
          <w:rFonts w:ascii="Tahoma" w:hAnsi="Tahoma" w:cs="Tahoma"/>
          <w:szCs w:val="22"/>
        </w:rPr>
      </w:pPr>
      <w:r w:rsidRPr="00D80928">
        <w:rPr>
          <w:rFonts w:ascii="Tahoma" w:hAnsi="Tahoma" w:cs="Tahoma"/>
          <w:b/>
          <w:szCs w:val="22"/>
        </w:rPr>
        <w:t>Άλλη:</w:t>
      </w:r>
      <w:r w:rsidRPr="00D80928">
        <w:rPr>
          <w:rFonts w:ascii="Tahoma" w:hAnsi="Tahoma" w:cs="Tahoma"/>
          <w:szCs w:val="22"/>
        </w:rPr>
        <w:t xml:space="preserve"> __________________________________________________________________________</w:t>
      </w:r>
    </w:p>
    <w:p w14:paraId="334BC473" w14:textId="77777777" w:rsidR="00286FDE" w:rsidRPr="00D80928" w:rsidRDefault="00286FDE">
      <w:pPr>
        <w:widowControl w:val="0"/>
        <w:spacing w:before="120" w:line="276" w:lineRule="auto"/>
        <w:jc w:val="both"/>
        <w:rPr>
          <w:rFonts w:cs="Tahoma"/>
          <w:szCs w:val="22"/>
        </w:rPr>
      </w:pPr>
    </w:p>
    <w:p w14:paraId="7CBC50D8" w14:textId="77777777" w:rsidR="00286FDE" w:rsidRPr="00D80928" w:rsidRDefault="00286FDE">
      <w:pPr>
        <w:widowControl w:val="0"/>
        <w:spacing w:before="120" w:line="276" w:lineRule="auto"/>
        <w:jc w:val="both"/>
        <w:rPr>
          <w:rFonts w:cs="Tahoma"/>
          <w:szCs w:val="22"/>
        </w:rPr>
      </w:pPr>
    </w:p>
    <w:p w14:paraId="5F766797" w14:textId="77777777" w:rsidR="00286FDE" w:rsidRPr="00D80928" w:rsidRDefault="00F0162E">
      <w:pPr>
        <w:widowControl w:val="0"/>
        <w:spacing w:before="120" w:line="276" w:lineRule="auto"/>
        <w:jc w:val="both"/>
        <w:rPr>
          <w:rFonts w:cs="Tahoma"/>
          <w:szCs w:val="22"/>
        </w:rPr>
      </w:pPr>
      <w:r w:rsidRPr="00D80928">
        <w:rPr>
          <w:rFonts w:cs="Tahoma"/>
          <w:szCs w:val="22"/>
        </w:rPr>
        <w:t xml:space="preserve">Με ατομική μου ευθύνη και γνωρίζοντας τις κυρώσεις </w:t>
      </w:r>
      <w:r w:rsidRPr="00D80928">
        <w:rPr>
          <w:rFonts w:cs="Tahoma"/>
          <w:szCs w:val="22"/>
          <w:vertAlign w:val="superscript"/>
        </w:rPr>
        <w:t>(1)</w:t>
      </w:r>
      <w:r w:rsidRPr="00D80928">
        <w:rPr>
          <w:rFonts w:cs="Tahoma"/>
          <w:szCs w:val="22"/>
        </w:rPr>
        <w:t>, που προβλέπονται από τις διατάξεις της παρ. 6 του άρθρου 22 του Ν. 1599/1986, ο/η ως άνω υπογεγραμμένος-η, με την ιδιότητα του υπόχρεου και στο πλαίσιο της υποχρέωσης μου περί υποβολής δήλωσης μη σύγκρουσης συμφερόντων, κατά την κείμενη νομοθεσία και ιδίως κατά τις διατάξεις του Ν. 4412/2016 (ΦΕΚ 147/Α/08-08-2016), όπως τροποποιήθηκε και ισχύει (βλ. ιδίως Α.24 και Α.262 Ν. 4412/2016, ως ισχύουν) και της ΥΑ υπ’ αρ. 119126ΕΞ2021 του Αναπληρωτή Υπουργού Οικονομικών (βλ. ιδίως Α.10, ως ισχύει) (ΦΕΚ 4498/Β/29-09-2021) και συγκεκριμένα εκ της ιδιότητάς μου ως:</w:t>
      </w:r>
    </w:p>
    <w:p w14:paraId="5C70EA7D" w14:textId="77777777" w:rsidR="00286FDE" w:rsidRPr="00D80928" w:rsidRDefault="00F0162E">
      <w:pPr>
        <w:pStyle w:val="BodyTextIndent"/>
        <w:widowControl w:val="0"/>
        <w:spacing w:before="120"/>
        <w:ind w:left="0"/>
        <w:jc w:val="both"/>
        <w:rPr>
          <w:rFonts w:cs="Tahoma"/>
          <w:szCs w:val="22"/>
        </w:rPr>
      </w:pPr>
      <w:r w:rsidRPr="00D80928">
        <w:rPr>
          <w:rFonts w:cs="Tahoma"/>
          <w:szCs w:val="22"/>
        </w:rPr>
        <w:t>(1)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F75C8A3" w14:textId="77777777" w:rsidR="00286FDE" w:rsidRPr="00D80928" w:rsidRDefault="00F0162E">
      <w:pPr>
        <w:widowControl w:val="0"/>
        <w:spacing w:before="120" w:line="276" w:lineRule="auto"/>
        <w:jc w:val="both"/>
        <w:rPr>
          <w:rFonts w:cs="Tahoma"/>
          <w:szCs w:val="22"/>
        </w:rPr>
      </w:pPr>
      <w:r w:rsidRPr="00D80928">
        <w:rPr>
          <w:rFonts w:cs="Tahoma"/>
          <w:szCs w:val="22"/>
          <w:highlight w:val="yellow"/>
        </w:rPr>
        <w:t>[ΟΔΗΓΙΑ: Συμπληρώνεται αν ο υπόχρεος ασκεί την παραπάνω δραστηριότητα στο πλαίσιο των καθηκόντων του ως υπάλληλος της Υπηρεσίας ή αν συμμετέχει σε δραστηριότητα αξιολόγησης ή επαλήθευσης / επιθεώρησης / ελέγχου πράξεων / παρακολούθησης ή / και παραλαβής πράξεων, ως εξωτερικός εμπειρογνώμονας ή μέλος σχετικού μητρώου.]</w:t>
      </w:r>
    </w:p>
    <w:p w14:paraId="601F1094" w14:textId="77777777" w:rsidR="0054382A" w:rsidRPr="00E35108" w:rsidRDefault="0054382A" w:rsidP="0054382A">
      <w:pPr>
        <w:widowControl w:val="0"/>
        <w:spacing w:before="120" w:line="276" w:lineRule="auto"/>
        <w:jc w:val="both"/>
        <w:rPr>
          <w:rFonts w:cs="Tahoma"/>
          <w:szCs w:val="22"/>
        </w:rPr>
      </w:pPr>
      <w:r w:rsidRPr="00E35108">
        <w:rPr>
          <w:rFonts w:cs="Tahoma"/>
          <w:szCs w:val="22"/>
          <w:highlight w:val="magenta"/>
        </w:rPr>
        <w:t>&lt;Ιδιότητα&gt;</w:t>
      </w:r>
    </w:p>
    <w:p w14:paraId="549ED521" w14:textId="77777777" w:rsidR="00286FDE" w:rsidRPr="00D80928" w:rsidRDefault="00286FDE">
      <w:pPr>
        <w:widowControl w:val="0"/>
        <w:spacing w:before="120" w:line="276" w:lineRule="auto"/>
        <w:jc w:val="both"/>
        <w:rPr>
          <w:rFonts w:cs="Tahoma"/>
          <w:szCs w:val="22"/>
        </w:rPr>
      </w:pPr>
    </w:p>
    <w:p w14:paraId="6C632A81" w14:textId="77777777" w:rsidR="00286FDE" w:rsidRPr="00D80928" w:rsidRDefault="00F0162E">
      <w:pPr>
        <w:widowControl w:val="0"/>
        <w:spacing w:before="120" w:line="276" w:lineRule="auto"/>
        <w:jc w:val="both"/>
        <w:rPr>
          <w:rFonts w:cs="Tahoma"/>
          <w:b/>
          <w:szCs w:val="22"/>
        </w:rPr>
      </w:pPr>
      <w:r w:rsidRPr="00D80928">
        <w:rPr>
          <w:rFonts w:cs="Tahoma"/>
          <w:b/>
          <w:szCs w:val="22"/>
        </w:rPr>
        <w:t>δηλώνω ότι:</w:t>
      </w:r>
    </w:p>
    <w:p w14:paraId="336276B3" w14:textId="77777777" w:rsidR="00286FDE" w:rsidRPr="00D80928" w:rsidRDefault="00F0162E">
      <w:pPr>
        <w:widowControl w:val="0"/>
        <w:spacing w:before="120" w:line="276" w:lineRule="auto"/>
        <w:ind w:right="125"/>
        <w:jc w:val="both"/>
        <w:rPr>
          <w:rFonts w:cs="Tahoma"/>
          <w:szCs w:val="22"/>
        </w:rPr>
      </w:pPr>
      <w:r w:rsidRPr="00D80928">
        <w:rPr>
          <w:rFonts w:cs="Tahoma"/>
          <w:b/>
          <w:color w:val="000000"/>
          <w:szCs w:val="22"/>
          <w:shd w:val="clear" w:color="auto" w:fill="FFFFFF"/>
        </w:rPr>
        <w:t>1.</w:t>
      </w:r>
      <w:r w:rsidRPr="00D80928">
        <w:rPr>
          <w:rFonts w:cs="Tahoma"/>
          <w:color w:val="000000"/>
          <w:szCs w:val="22"/>
          <w:shd w:val="clear" w:color="auto" w:fill="FFFFFF"/>
        </w:rPr>
        <w:t xml:space="preserve"> Έλαβα γνώση της Πολιτικής Δεοντολογίας και Ακεραιότητας που περιλαμβάνεται στο Εγχειρίδιο Διαδικασιών του Συστήματος Διαχείρισης και Ελέγχου των Δράσεων και Έργων του Ταμείου Ανάκαμψης και Ανθεκτικότητας </w:t>
      </w:r>
      <w:r w:rsidRPr="00D80928">
        <w:rPr>
          <w:rFonts w:cs="Tahoma"/>
          <w:b/>
          <w:szCs w:val="22"/>
          <w:highlight w:val="magenta"/>
          <w:shd w:val="clear" w:color="auto" w:fill="FFFFFF"/>
        </w:rPr>
        <w:t>&lt;επισυναπτόμενο ή με link&gt;</w:t>
      </w:r>
      <w:r w:rsidRPr="00D80928">
        <w:rPr>
          <w:rFonts w:cs="Tahoma"/>
          <w:b/>
          <w:color w:val="FF0000"/>
          <w:szCs w:val="22"/>
          <w:shd w:val="clear" w:color="auto" w:fill="FFFFFF"/>
        </w:rPr>
        <w:t xml:space="preserve"> </w:t>
      </w:r>
      <w:r w:rsidRPr="00D80928">
        <w:rPr>
          <w:rFonts w:cs="Tahoma"/>
          <w:color w:val="000000"/>
          <w:szCs w:val="22"/>
          <w:shd w:val="clear" w:color="auto" w:fill="FFFFFF"/>
        </w:rPr>
        <w:t>και αναλαμβάνω την υποχρέωση συμμόρφωσης και τήρησης των προβλεπόμενων σε αυτήν.</w:t>
      </w:r>
    </w:p>
    <w:p w14:paraId="637070CA" w14:textId="77777777" w:rsidR="00286FDE" w:rsidRPr="00D80928" w:rsidRDefault="00286FDE">
      <w:pPr>
        <w:widowControl w:val="0"/>
        <w:spacing w:before="120" w:line="276" w:lineRule="auto"/>
        <w:ind w:right="125"/>
        <w:jc w:val="both"/>
        <w:rPr>
          <w:rFonts w:cs="Tahoma"/>
          <w:b/>
          <w:color w:val="000000"/>
          <w:szCs w:val="22"/>
          <w:shd w:val="clear" w:color="auto" w:fill="FFFFFF"/>
        </w:rPr>
      </w:pPr>
    </w:p>
    <w:p w14:paraId="6BA3E553" w14:textId="77777777" w:rsidR="00286FDE" w:rsidRPr="00D80928" w:rsidRDefault="00F0162E">
      <w:pPr>
        <w:widowControl w:val="0"/>
        <w:spacing w:before="120" w:line="276" w:lineRule="auto"/>
        <w:ind w:right="125"/>
        <w:jc w:val="both"/>
        <w:rPr>
          <w:rFonts w:cs="Tahoma"/>
          <w:color w:val="000000"/>
          <w:szCs w:val="22"/>
          <w:shd w:val="clear" w:color="auto" w:fill="FFFFFF"/>
        </w:rPr>
      </w:pPr>
      <w:r w:rsidRPr="00D80928">
        <w:rPr>
          <w:rFonts w:cs="Tahoma"/>
          <w:b/>
          <w:color w:val="000000"/>
          <w:szCs w:val="22"/>
          <w:shd w:val="clear" w:color="auto" w:fill="FFFFFF"/>
        </w:rPr>
        <w:t>2.</w:t>
      </w:r>
      <w:r w:rsidRPr="00D80928">
        <w:rPr>
          <w:rFonts w:cs="Tahoma"/>
          <w:color w:val="000000"/>
          <w:szCs w:val="22"/>
          <w:shd w:val="clear" w:color="auto" w:fill="FFFFFF"/>
        </w:rPr>
        <w:t xml:space="preserve"> Θα ενημερώσω αμελλητί την ΚτΠ Μ.Α.Ε. και την αρμόδια υπηρεσία του φορέα μου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δραστηριότητα κατά την άσκηση των καθηκόντων μου.</w:t>
      </w:r>
    </w:p>
    <w:p w14:paraId="09A1893B" w14:textId="77777777" w:rsidR="00286FDE" w:rsidRPr="00D80928" w:rsidRDefault="00286FDE">
      <w:pPr>
        <w:widowControl w:val="0"/>
        <w:spacing w:before="120" w:line="276" w:lineRule="auto"/>
        <w:ind w:right="125"/>
        <w:jc w:val="both"/>
        <w:rPr>
          <w:rFonts w:cs="Tahoma"/>
          <w:color w:val="000000"/>
          <w:szCs w:val="22"/>
          <w:shd w:val="clear" w:color="auto" w:fill="FFFFFF"/>
        </w:rPr>
      </w:pPr>
    </w:p>
    <w:p w14:paraId="151A5B74" w14:textId="77777777" w:rsidR="00286FDE" w:rsidRPr="00D80928" w:rsidRDefault="00F0162E">
      <w:pPr>
        <w:pStyle w:val="Default"/>
        <w:widowControl w:val="0"/>
        <w:spacing w:before="120" w:line="276" w:lineRule="auto"/>
        <w:jc w:val="both"/>
        <w:rPr>
          <w:rFonts w:ascii="Tahoma" w:hAnsi="Tahoma" w:cs="Tahoma"/>
          <w:sz w:val="22"/>
          <w:szCs w:val="22"/>
        </w:rPr>
      </w:pPr>
      <w:r w:rsidRPr="00D80928">
        <w:rPr>
          <w:rFonts w:ascii="Tahoma" w:hAnsi="Tahoma" w:cs="Tahoma"/>
          <w:b/>
          <w:sz w:val="22"/>
          <w:szCs w:val="22"/>
        </w:rPr>
        <w:t>3.</w:t>
      </w:r>
      <w:r w:rsidRPr="00D80928">
        <w:rPr>
          <w:rFonts w:ascii="Tahoma" w:hAnsi="Tahoma" w:cs="Tahoma"/>
          <w:sz w:val="22"/>
          <w:szCs w:val="22"/>
        </w:rPr>
        <w:t xml:space="preserve"> Με την προαναφερθείσα ιδιότητά μου, γνωρίζω και αποδέχομαι ότι: </w:t>
      </w:r>
    </w:p>
    <w:p w14:paraId="5333CE6B" w14:textId="77777777" w:rsidR="0054382A" w:rsidRPr="00E35108" w:rsidRDefault="0054382A" w:rsidP="0054382A">
      <w:pPr>
        <w:widowControl w:val="0"/>
        <w:spacing w:before="120" w:line="276" w:lineRule="auto"/>
        <w:jc w:val="both"/>
        <w:rPr>
          <w:rFonts w:cs="Tahoma"/>
          <w:szCs w:val="22"/>
          <w:highlight w:val="yellow"/>
        </w:rPr>
      </w:pPr>
      <w:r w:rsidRPr="00E35108">
        <w:rPr>
          <w:rFonts w:cs="Tahoma"/>
          <w:szCs w:val="22"/>
          <w:highlight w:val="yellow"/>
        </w:rPr>
        <w:t xml:space="preserve">[ΟΔΗΓΙΕΣ: </w:t>
      </w:r>
    </w:p>
    <w:p w14:paraId="0582CE85" w14:textId="77777777" w:rsidR="0054382A" w:rsidRPr="00E35108" w:rsidRDefault="0054382A" w:rsidP="0054382A">
      <w:pPr>
        <w:widowControl w:val="0"/>
        <w:spacing w:before="120" w:line="276" w:lineRule="auto"/>
        <w:jc w:val="both"/>
        <w:rPr>
          <w:rFonts w:cs="Tahoma"/>
          <w:szCs w:val="22"/>
          <w:highlight w:val="yellow"/>
        </w:rPr>
      </w:pPr>
      <w:r w:rsidRPr="00E35108">
        <w:rPr>
          <w:rFonts w:cs="Tahoma"/>
          <w:szCs w:val="22"/>
          <w:highlight w:val="yellow"/>
        </w:rPr>
        <w:t xml:space="preserve">1. Διαγράφονται όποιες Ενότητες Α - </w:t>
      </w:r>
      <w:r>
        <w:rPr>
          <w:szCs w:val="22"/>
          <w:highlight w:val="yellow"/>
        </w:rPr>
        <w:t>Μ</w:t>
      </w:r>
      <w:r w:rsidRPr="00E35108">
        <w:rPr>
          <w:rFonts w:cs="Tahoma"/>
          <w:szCs w:val="22"/>
          <w:highlight w:val="yellow"/>
        </w:rPr>
        <w:t xml:space="preserve"> </w:t>
      </w:r>
      <w:r>
        <w:rPr>
          <w:szCs w:val="22"/>
          <w:highlight w:val="yellow"/>
        </w:rPr>
        <w:t>ΔΕΝ</w:t>
      </w:r>
      <w:r w:rsidRPr="00E35108">
        <w:rPr>
          <w:rFonts w:cs="Tahoma"/>
          <w:szCs w:val="22"/>
          <w:highlight w:val="yellow"/>
        </w:rPr>
        <w:t xml:space="preserve"> αφορούν στην ιδιότητα του υπόχρεου για την οποία υποβάλλεται η ΔΗΛΩΣΗ.</w:t>
      </w:r>
      <w:r>
        <w:rPr>
          <w:szCs w:val="22"/>
          <w:highlight w:val="yellow"/>
        </w:rPr>
        <w:t xml:space="preserve"> Διατηρούνται ΜΟΝΟ οι ιδιότητες που έχει ο κάθε Δηλών-ούσα, οι οποίες κατά περίπτωση ατόμου μπορεί να είναι παραπάνω από μία, ακόμα και για το ίδιο έργο / δράση.</w:t>
      </w:r>
    </w:p>
    <w:p w14:paraId="06396A29" w14:textId="77777777" w:rsidR="0054382A" w:rsidRPr="00E35108" w:rsidRDefault="0054382A" w:rsidP="0054382A">
      <w:pPr>
        <w:widowControl w:val="0"/>
        <w:spacing w:before="120" w:line="276" w:lineRule="auto"/>
        <w:jc w:val="both"/>
        <w:rPr>
          <w:rFonts w:cs="Tahoma"/>
          <w:szCs w:val="22"/>
        </w:rPr>
      </w:pPr>
      <w:r w:rsidRPr="00E35108">
        <w:rPr>
          <w:rFonts w:cs="Tahoma"/>
          <w:szCs w:val="22"/>
          <w:highlight w:val="yellow"/>
        </w:rPr>
        <w:t>2. Εάν υπάρχει οποιαδήποτε διαφοροποίηση επί του παρακάτω κειμένου της Δήλωσης ή πρόσθετα στοιχεία, παρακαλείται ο / η Δηλών-ούσα όπως την επισημάνει και την τεκμηριώσει επαρκώς, στο ειδικό πεδίο στο τέλος της Δήλωσης.</w:t>
      </w:r>
      <w:r w:rsidRPr="00E35108">
        <w:rPr>
          <w:rFonts w:cs="Tahoma"/>
          <w:szCs w:val="22"/>
        </w:rPr>
        <w:t>]</w:t>
      </w:r>
    </w:p>
    <w:p w14:paraId="3757D9BF" w14:textId="77777777" w:rsidR="00286FDE" w:rsidRPr="00D80928" w:rsidRDefault="00286FDE">
      <w:pPr>
        <w:pStyle w:val="Default"/>
        <w:widowControl w:val="0"/>
        <w:spacing w:before="120" w:line="276" w:lineRule="auto"/>
        <w:jc w:val="both"/>
        <w:rPr>
          <w:rFonts w:ascii="Tahoma" w:hAnsi="Tahoma" w:cs="Tahoma"/>
          <w:sz w:val="22"/>
          <w:szCs w:val="22"/>
        </w:rPr>
      </w:pPr>
    </w:p>
    <w:p w14:paraId="40494B4E" w14:textId="77777777" w:rsidR="00286FDE" w:rsidRPr="00D80928" w:rsidRDefault="00F0162E">
      <w:pPr>
        <w:pStyle w:val="Default"/>
        <w:widowControl w:val="0"/>
        <w:spacing w:before="120" w:line="276" w:lineRule="auto"/>
        <w:ind w:left="284" w:hanging="283"/>
        <w:jc w:val="both"/>
        <w:rPr>
          <w:rFonts w:ascii="Tahoma" w:hAnsi="Tahoma" w:cs="Tahoma"/>
          <w:sz w:val="22"/>
          <w:szCs w:val="22"/>
        </w:rPr>
      </w:pPr>
      <w:r w:rsidRPr="00D80928">
        <w:rPr>
          <w:rFonts w:ascii="Tahoma" w:hAnsi="Tahoma" w:cs="Tahoma"/>
          <w:b/>
          <w:sz w:val="22"/>
          <w:szCs w:val="22"/>
        </w:rPr>
        <w:t>Α.</w:t>
      </w:r>
      <w:r w:rsidRPr="00D80928">
        <w:rPr>
          <w:rFonts w:ascii="Tahoma" w:hAnsi="Tahoma" w:cs="Tahoma"/>
          <w:sz w:val="22"/>
          <w:szCs w:val="22"/>
        </w:rPr>
        <w:t xml:space="preserve"> </w:t>
      </w:r>
      <w:r w:rsidRPr="00D80928">
        <w:rPr>
          <w:rFonts w:ascii="Tahoma" w:hAnsi="Tahoma" w:cs="Tahoma"/>
          <w:b/>
          <w:sz w:val="22"/>
          <w:szCs w:val="22"/>
        </w:rPr>
        <w:t xml:space="preserve">Στο πλαίσιο των καθηκόντων μου που σχετίζονται με τον έλεγχο / έγκριση ΤΔΕ (Τεχνικού Δελτίου Έργου) αλλά και το σύνολο των ενεργειών υλοποίησης των έργων </w:t>
      </w:r>
      <w:r w:rsidRPr="00D80928">
        <w:rPr>
          <w:rFonts w:ascii="Tahoma" w:hAnsi="Tahoma" w:cs="Tahoma"/>
          <w:b/>
          <w:sz w:val="22"/>
          <w:szCs w:val="22"/>
        </w:rPr>
        <w:lastRenderedPageBreak/>
        <w:t>του ΕΣΑΑ (Εθνικού Σχεδίου Ανάκαμψης και Ανθεκτικότητας)</w:t>
      </w:r>
      <w:r w:rsidRPr="00D80928">
        <w:rPr>
          <w:rFonts w:ascii="Tahoma" w:hAnsi="Tahoma" w:cs="Tahoma"/>
          <w:sz w:val="22"/>
          <w:szCs w:val="22"/>
        </w:rPr>
        <w:t xml:space="preserve">, δεν δύναμαι να ελέγχω ή να εγκρίνω ΤΔΕ και να βεβαιώνω ενέργειες που αφορούν σε Φορείς Υλοποίησης / Αναδόχους / Τελικούς Αποδέκτες Κονδυλίων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ΤΔΕ / Αναδόχους / Τελικούς Αποδέκτες Κονδυλίων. Επίσης, δεν μπορώ να ελέγχω ή να εγκρίνω ΤΔΕ και να βεβαιώνω ενέργειες που αφορούν σε Φορείς Υλοποίησης / Αναδόχους / Τελικούς Αποδέκτες Κονδυλίων, όταν στο εταιρικό ή μετοχικό κεφάλαιο ή στη διοίκηση των φορέων υποβολής, συμμετέχει σύζυγος ή ανιών ή κατιών συγγενής μου μέχρι και τετάρτου βαθμού. </w:t>
      </w:r>
    </w:p>
    <w:p w14:paraId="56DABDC9" w14:textId="77777777" w:rsidR="00286FDE" w:rsidRPr="00D80928" w:rsidRDefault="00286FDE">
      <w:pPr>
        <w:pStyle w:val="Default"/>
        <w:widowControl w:val="0"/>
        <w:spacing w:before="120" w:line="276" w:lineRule="auto"/>
        <w:ind w:left="284" w:hanging="283"/>
        <w:jc w:val="both"/>
        <w:rPr>
          <w:rFonts w:ascii="Tahoma" w:hAnsi="Tahoma" w:cs="Tahoma"/>
          <w:sz w:val="22"/>
          <w:szCs w:val="22"/>
        </w:rPr>
      </w:pPr>
    </w:p>
    <w:p w14:paraId="20AFA8AE" w14:textId="6FEE2DF5" w:rsidR="00286FDE" w:rsidRPr="00D80928" w:rsidRDefault="00F0162E">
      <w:pPr>
        <w:widowControl w:val="0"/>
        <w:spacing w:before="120" w:line="276" w:lineRule="auto"/>
        <w:ind w:left="284" w:right="221" w:hanging="283"/>
        <w:jc w:val="both"/>
        <w:rPr>
          <w:rFonts w:cs="Tahoma"/>
          <w:szCs w:val="22"/>
        </w:rPr>
      </w:pPr>
      <w:r w:rsidRPr="00D80928">
        <w:rPr>
          <w:rFonts w:cs="Tahoma"/>
          <w:b/>
          <w:szCs w:val="22"/>
        </w:rPr>
        <w:t>Β. Στο πλαίσιο των καθηκόντων μου που σχετίζονται με την ιδιότητά μου ως Συμμετέχων-ουσα σε Επιτροπή Διαγωνισμού</w:t>
      </w:r>
      <w:r w:rsidRPr="00D80928">
        <w:rPr>
          <w:rFonts w:cs="Tahoma"/>
          <w:szCs w:val="22"/>
        </w:rPr>
        <w:t xml:space="preserve">, δεν δύναμαι να αξιολογώ ή να εγκρίνω την αξιολόγηση προσφορών φορέων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προσφορών,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των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 υποβολής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 υποβολής συμμετέχει σύζυγος ή ανιών ή κατιών συγγενής μου μέχρι και τετάρτου βαθμού. </w:t>
      </w:r>
    </w:p>
    <w:p w14:paraId="0DE6DAD4" w14:textId="77777777" w:rsidR="00286FDE" w:rsidRPr="00D80928" w:rsidRDefault="00286FDE">
      <w:pPr>
        <w:widowControl w:val="0"/>
        <w:spacing w:before="120" w:line="276" w:lineRule="auto"/>
        <w:ind w:left="284" w:hanging="283"/>
        <w:jc w:val="both"/>
        <w:rPr>
          <w:rFonts w:cs="Tahoma"/>
          <w:szCs w:val="22"/>
        </w:rPr>
      </w:pPr>
    </w:p>
    <w:p w14:paraId="6C65B2A8" w14:textId="1F660768" w:rsidR="00286FDE" w:rsidRPr="00D80928" w:rsidRDefault="00F0162E">
      <w:pPr>
        <w:widowControl w:val="0"/>
        <w:spacing w:before="120" w:line="276" w:lineRule="auto"/>
        <w:ind w:left="284" w:hanging="283"/>
        <w:jc w:val="both"/>
        <w:rPr>
          <w:rFonts w:cs="Tahoma"/>
          <w:szCs w:val="22"/>
        </w:rPr>
      </w:pPr>
      <w:r w:rsidRPr="00D80928">
        <w:rPr>
          <w:rFonts w:cs="Tahoma"/>
          <w:b/>
          <w:szCs w:val="22"/>
        </w:rPr>
        <w:t>Γ.</w:t>
      </w:r>
      <w:r w:rsidRPr="00D80928">
        <w:rPr>
          <w:rFonts w:cs="Tahoma"/>
          <w:szCs w:val="22"/>
        </w:rPr>
        <w:t xml:space="preserve"> </w:t>
      </w:r>
      <w:r w:rsidRPr="00D80928">
        <w:rPr>
          <w:rFonts w:cs="Tahoma"/>
          <w:b/>
          <w:szCs w:val="22"/>
        </w:rPr>
        <w:t>Στο πλαίσιο των καθηκόντων μου που σχετίζονται με την ιδιότητά μου ως Συμμετέχων-ουσα σε Επιτροπή Παρακολούθησης / Παραλαβής Έργου</w:t>
      </w:r>
      <w:r w:rsidRPr="00D80928">
        <w:rPr>
          <w:rFonts w:cs="Tahoma"/>
          <w:szCs w:val="22"/>
        </w:rPr>
        <w:t>, δεν δύναμαι να συμμετέχω στην παρακολούθηση ή/και παραλαβή συμβάσεων και παραδοτέων, που αφορούν σε Αναδόχους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Αναδόχους,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Αναδόχων για τις εν λόγω συμβάσεις ή παραδοτέα ή έχω καταρτίσει ή συμμετάσχει με οποιονδήποτε τρόπο στην κατάρτιση των προς υποβολή παραδοτέων. Επίσης, δεν μπορώ να συμμετέχω σε παρακολούθηση ή/και παραλαβή συμβάσεων και παραδοτέων, όταν στο εταιρικό ή μετοχικό κεφάλαιο ή στη διοίκηση των Αναδόχων, συμμετέχει σύζυγος ή ανιών ή κατιών συγγενής μου μέχρι και τετάρτου βαθμού.</w:t>
      </w:r>
    </w:p>
    <w:p w14:paraId="1483C75A" w14:textId="77777777" w:rsidR="00286FDE" w:rsidRPr="00D80928" w:rsidRDefault="00286FDE">
      <w:pPr>
        <w:widowControl w:val="0"/>
        <w:spacing w:before="120" w:line="276" w:lineRule="auto"/>
        <w:ind w:left="284" w:hanging="283"/>
        <w:jc w:val="both"/>
        <w:rPr>
          <w:rFonts w:cs="Tahoma"/>
          <w:szCs w:val="22"/>
        </w:rPr>
      </w:pPr>
    </w:p>
    <w:p w14:paraId="1E8385F7" w14:textId="77777777" w:rsidR="00286FDE" w:rsidRPr="00D80928" w:rsidRDefault="00F0162E">
      <w:pPr>
        <w:widowControl w:val="0"/>
        <w:spacing w:before="120" w:line="276" w:lineRule="auto"/>
        <w:ind w:left="284" w:hanging="283"/>
        <w:jc w:val="both"/>
        <w:rPr>
          <w:rFonts w:cs="Tahoma"/>
          <w:color w:val="000000"/>
          <w:szCs w:val="22"/>
          <w:shd w:val="clear" w:color="auto" w:fill="FFFFFF"/>
        </w:rPr>
      </w:pPr>
      <w:r w:rsidRPr="00D80928">
        <w:rPr>
          <w:rFonts w:cs="Tahoma"/>
          <w:b/>
          <w:szCs w:val="22"/>
        </w:rPr>
        <w:t>Δ.</w:t>
      </w:r>
      <w:r w:rsidRPr="00D80928">
        <w:rPr>
          <w:rFonts w:cs="Tahoma"/>
          <w:szCs w:val="22"/>
        </w:rPr>
        <w:t xml:space="preserve"> </w:t>
      </w:r>
      <w:r w:rsidRPr="00D80928">
        <w:rPr>
          <w:rFonts w:cs="Tahoma"/>
          <w:b/>
          <w:szCs w:val="22"/>
        </w:rPr>
        <w:t>Στο πλαίσιο των καθηκόντων μου που σχετίζονται με την ιδιότητά μου ως Συμμετέχων-ουσα σε Επιτροπή Ενστάσεων / Προσφυγών</w:t>
      </w:r>
      <w:r w:rsidRPr="00D80928">
        <w:rPr>
          <w:rFonts w:cs="Tahoma"/>
          <w:szCs w:val="22"/>
        </w:rPr>
        <w:t xml:space="preserve">, δεν τελώ σε κατάσταση </w:t>
      </w:r>
      <w:r w:rsidRPr="00D80928">
        <w:rPr>
          <w:rFonts w:cs="Tahoma"/>
          <w:szCs w:val="22"/>
        </w:rPr>
        <w:lastRenderedPageBreak/>
        <w:t xml:space="preserve">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διαδικασία που συνιστά, κατά νόμον, κατάσταση σύγκρουσης συμφερόντων. Δεσμεύομαι μάλιστα, ανεπιφύλακτα να </w:t>
      </w:r>
      <w:r w:rsidRPr="00D80928">
        <w:rPr>
          <w:rFonts w:cs="Tahoma"/>
          <w:color w:val="000000"/>
          <w:szCs w:val="22"/>
          <w:shd w:val="clear" w:color="auto" w:fill="FFFFFF"/>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36B70609" w14:textId="77777777" w:rsidR="00286FDE" w:rsidRPr="00D80928" w:rsidRDefault="00286FDE">
      <w:pPr>
        <w:widowControl w:val="0"/>
        <w:spacing w:before="120" w:line="276" w:lineRule="auto"/>
        <w:ind w:left="284" w:hanging="283"/>
        <w:jc w:val="both"/>
        <w:rPr>
          <w:rFonts w:cs="Tahoma"/>
          <w:szCs w:val="22"/>
        </w:rPr>
      </w:pPr>
    </w:p>
    <w:p w14:paraId="266F4EAE" w14:textId="2836D229" w:rsidR="00286FDE" w:rsidRPr="00D80928" w:rsidRDefault="00F0162E">
      <w:pPr>
        <w:widowControl w:val="0"/>
        <w:spacing w:before="120" w:line="276" w:lineRule="auto"/>
        <w:ind w:left="284" w:hanging="283"/>
        <w:jc w:val="both"/>
        <w:rPr>
          <w:rFonts w:cs="Tahoma"/>
          <w:szCs w:val="22"/>
        </w:rPr>
      </w:pPr>
      <w:r w:rsidRPr="00D80928">
        <w:rPr>
          <w:rFonts w:cs="Tahoma"/>
          <w:b/>
          <w:szCs w:val="22"/>
        </w:rPr>
        <w:t>Ε.</w:t>
      </w:r>
      <w:r w:rsidRPr="00D80928">
        <w:rPr>
          <w:rFonts w:cs="Tahoma"/>
          <w:szCs w:val="22"/>
        </w:rPr>
        <w:t xml:space="preserve"> </w:t>
      </w:r>
      <w:r w:rsidRPr="00D80928">
        <w:rPr>
          <w:rFonts w:cs="Tahoma"/>
          <w:b/>
          <w:szCs w:val="22"/>
        </w:rPr>
        <w:t>Στο πλαίσιο των καθηκόντων μου που σχετίζονται με την ιδιότητά μου ως Αξιολογητής / Μέλος Ομάδας Αξιολόγησης Πράξεων</w:t>
      </w:r>
      <w:r w:rsidRPr="00D80928">
        <w:rPr>
          <w:rFonts w:cs="Tahoma"/>
          <w:szCs w:val="22"/>
        </w:rPr>
        <w:t>, δεν δύναμαι να αξιολογώ πράξεις ή να εγκρίνω την αξιολόγηση πράξεων που αφορούν σε φορείς υποβολής πρότασης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πρότασης,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προτάσεων, ή έχω καταρτίσει ή συμμετάσχει με οποιονδήποτε τρόπο στην κατάρτισή τους. Επίσης, δεν μπορώ να αξιολογώ πράξεις ή να εγκρίνω την αξιολόγηση πράξεων,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172A20A9" w14:textId="77777777" w:rsidR="00286FDE" w:rsidRPr="00D80928" w:rsidRDefault="00286FDE">
      <w:pPr>
        <w:widowControl w:val="0"/>
        <w:spacing w:before="120" w:line="276" w:lineRule="auto"/>
        <w:ind w:left="284" w:hanging="283"/>
        <w:jc w:val="both"/>
        <w:rPr>
          <w:rFonts w:cs="Tahoma"/>
          <w:szCs w:val="22"/>
        </w:rPr>
      </w:pPr>
    </w:p>
    <w:p w14:paraId="4633B6C1" w14:textId="5A293D45" w:rsidR="00286FDE" w:rsidRPr="00D80928" w:rsidRDefault="00F0162E">
      <w:pPr>
        <w:widowControl w:val="0"/>
        <w:spacing w:before="120" w:line="276" w:lineRule="auto"/>
        <w:ind w:left="284" w:hanging="283"/>
        <w:jc w:val="both"/>
        <w:rPr>
          <w:rFonts w:cs="Tahoma"/>
          <w:szCs w:val="22"/>
        </w:rPr>
      </w:pPr>
      <w:r w:rsidRPr="00D80928">
        <w:rPr>
          <w:rFonts w:cs="Tahoma"/>
          <w:b/>
          <w:szCs w:val="22"/>
        </w:rPr>
        <w:t>Ζ.</w:t>
      </w:r>
      <w:r w:rsidRPr="00D80928">
        <w:rPr>
          <w:rFonts w:cs="Tahoma"/>
          <w:szCs w:val="22"/>
        </w:rPr>
        <w:t xml:space="preserve"> </w:t>
      </w:r>
      <w:r w:rsidRPr="00D80928">
        <w:rPr>
          <w:rFonts w:cs="Tahoma"/>
          <w:b/>
          <w:szCs w:val="22"/>
        </w:rPr>
        <w:t xml:space="preserve">Στο πλαίσιο των καθηκόντων μου που σχετίζονται με την ιδιότητά μου ως Συμμετέχων-ουσα σε Γνωμοδοτική Επιτροπή Δράσης Κρατικής Ενίσχυσης </w:t>
      </w:r>
      <w:r w:rsidRPr="00D80928">
        <w:rPr>
          <w:rFonts w:cs="Tahoma"/>
          <w:szCs w:val="22"/>
        </w:rPr>
        <w:t xml:space="preserve">δηλώνω ότι δεν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συναφή γνωμοδοτική διαδικασία που συνιστά, κατά νόμον, κατάσταση σύγκρουσης συμφερόντων. Δεσμεύομαι μάλιστα, ανεπιφύλακτα να </w:t>
      </w:r>
      <w:r w:rsidRPr="00D80928">
        <w:rPr>
          <w:rFonts w:cs="Tahoma"/>
          <w:color w:val="000000"/>
          <w:szCs w:val="22"/>
          <w:shd w:val="clear" w:color="auto" w:fill="FFFFFF"/>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48F6EF44" w14:textId="77777777" w:rsidR="00286FDE" w:rsidRPr="00D80928" w:rsidRDefault="00286FDE">
      <w:pPr>
        <w:widowControl w:val="0"/>
        <w:spacing w:before="120" w:line="276" w:lineRule="auto"/>
        <w:ind w:left="284" w:hanging="283"/>
        <w:jc w:val="both"/>
        <w:rPr>
          <w:rFonts w:cs="Tahoma"/>
          <w:szCs w:val="22"/>
        </w:rPr>
      </w:pPr>
    </w:p>
    <w:p w14:paraId="4445E5C9" w14:textId="7B2059C1" w:rsidR="00286FDE" w:rsidRPr="00D80928" w:rsidRDefault="00F0162E">
      <w:pPr>
        <w:widowControl w:val="0"/>
        <w:spacing w:before="120" w:line="276" w:lineRule="auto"/>
        <w:ind w:left="284" w:hanging="283"/>
        <w:jc w:val="both"/>
        <w:rPr>
          <w:rFonts w:cs="Tahoma"/>
          <w:szCs w:val="22"/>
        </w:rPr>
      </w:pPr>
      <w:r w:rsidRPr="00D80928">
        <w:rPr>
          <w:rFonts w:cs="Tahoma"/>
          <w:b/>
          <w:szCs w:val="22"/>
        </w:rPr>
        <w:t>Η.</w:t>
      </w:r>
      <w:r w:rsidRPr="00D80928">
        <w:rPr>
          <w:rFonts w:cs="Tahoma"/>
          <w:szCs w:val="22"/>
        </w:rPr>
        <w:t xml:space="preserve"> </w:t>
      </w:r>
      <w:r w:rsidRPr="00D80928">
        <w:rPr>
          <w:rFonts w:cs="Tahoma"/>
          <w:b/>
          <w:szCs w:val="22"/>
        </w:rPr>
        <w:t>Στο πλαίσιο των καθηκόντων μου που σχετίζονται με παρακολούθηση ή / και παραλαβή πράξεων</w:t>
      </w:r>
      <w:r w:rsidRPr="00D80928">
        <w:rPr>
          <w:rFonts w:cs="Tahoma"/>
          <w:szCs w:val="22"/>
        </w:rPr>
        <w:t xml:space="preserve">, δεν δύναμαι να συμμετέχω στην παρακολούθηση ή/και παραλαβή πράξεων, που αφορούν σε πράξεις Δικαιούχων ή Ενδιάμεσων Φορέων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ή τους Ενδιάμεσους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w:t>
      </w:r>
      <w:r w:rsidRPr="00D80928">
        <w:rPr>
          <w:rFonts w:cs="Tahoma"/>
          <w:szCs w:val="22"/>
        </w:rPr>
        <w:lastRenderedPageBreak/>
        <w:t>διοίκηση των Δικαιούχων ή των Ενδιάμεσων Φορέων για τις εν λόγω πράξεις ή έχω καταρτίσει ή συμμετάσχει με οποιονδήποτε τρόπο στην κατάρτιση των προς υποβολή προτάσεων ή στην αξιολόγησή τους. Επίσης, δεν μπορώ να συμμετέχω σε παρακολούθηση ή/και παραλαβή πράξεων, 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488D20F1" w14:textId="77777777" w:rsidR="00286FDE" w:rsidRPr="00D80928" w:rsidRDefault="00286FDE">
      <w:pPr>
        <w:pStyle w:val="Default"/>
        <w:widowControl w:val="0"/>
        <w:spacing w:before="120" w:line="276" w:lineRule="auto"/>
        <w:ind w:left="284" w:hanging="283"/>
        <w:jc w:val="both"/>
        <w:rPr>
          <w:rFonts w:ascii="Tahoma" w:hAnsi="Tahoma" w:cs="Tahoma"/>
          <w:sz w:val="22"/>
          <w:szCs w:val="22"/>
        </w:rPr>
      </w:pPr>
    </w:p>
    <w:p w14:paraId="69359DFB" w14:textId="6FC3DB21" w:rsidR="00286FDE" w:rsidRPr="00E04541" w:rsidRDefault="00F0162E">
      <w:pPr>
        <w:pStyle w:val="Default"/>
        <w:widowControl w:val="0"/>
        <w:spacing w:before="120" w:line="276" w:lineRule="auto"/>
        <w:ind w:left="284" w:hanging="283"/>
        <w:jc w:val="both"/>
        <w:rPr>
          <w:rFonts w:ascii="Tahoma" w:hAnsi="Tahoma" w:cs="Tahoma"/>
          <w:sz w:val="22"/>
          <w:szCs w:val="22"/>
        </w:rPr>
      </w:pPr>
      <w:r w:rsidRPr="00D80928">
        <w:rPr>
          <w:rFonts w:ascii="Tahoma" w:hAnsi="Tahoma" w:cs="Tahoma"/>
          <w:b/>
          <w:sz w:val="22"/>
          <w:szCs w:val="22"/>
        </w:rPr>
        <w:t>Θ.</w:t>
      </w:r>
      <w:r w:rsidRPr="00D80928">
        <w:rPr>
          <w:rFonts w:ascii="Tahoma" w:hAnsi="Tahoma" w:cs="Tahoma"/>
          <w:sz w:val="22"/>
          <w:szCs w:val="22"/>
        </w:rPr>
        <w:t xml:space="preserve"> </w:t>
      </w:r>
      <w:r w:rsidRPr="00D80928">
        <w:rPr>
          <w:rFonts w:ascii="Tahoma" w:hAnsi="Tahoma" w:cs="Tahoma"/>
          <w:b/>
          <w:sz w:val="22"/>
          <w:szCs w:val="22"/>
        </w:rPr>
        <w:t>Στο πλαίσιο των καθηκόντων μου που σχετίζονται με επαληθεύσεις / επιθεωρήσεις / ελέγχους έργων / δράσεων</w:t>
      </w:r>
      <w:r w:rsidRPr="00D80928">
        <w:rPr>
          <w:rFonts w:ascii="Tahoma" w:hAnsi="Tahoma" w:cs="Tahoma"/>
          <w:sz w:val="22"/>
          <w:szCs w:val="22"/>
        </w:rPr>
        <w:t>, δεν δύναμαι να συμμετέχω στη διενέργεια επαλήθευσης / επιθεώρησης / ελέγχου ή στην έγκριση εκθέσεων επαλήθευσης / επιθεώρησης / ελέγχου που αφορούν σε έργα / δράσεις Φορέων / Αναδόχων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παραπάνω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Φορέων Υλοποίησης / Αναδόχων / Τελικών Αποδεκτών Κονδυλίων για τα εν λόγω έργα ή έχω καταρτίσει ή συμμετάσχει με οποιονδήποτε τρόπο στην κατάρτιση των προς υποβολή ΤΔΕ ή έλεγχο / έγκρισή τους. Επίσης, δεν μπορώ να συμμετέχω σε επαλήθευση / επιθεώρηση / έλεγχο έργων ή να εγκρίνω τις σχετικές εκθέσεις, 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48FA9D9E" w14:textId="77777777" w:rsidR="00286FDE" w:rsidRPr="00D80928" w:rsidRDefault="00286FDE">
      <w:pPr>
        <w:pStyle w:val="Default"/>
        <w:widowControl w:val="0"/>
        <w:spacing w:before="120" w:line="276" w:lineRule="auto"/>
        <w:ind w:left="284" w:hanging="283"/>
        <w:jc w:val="both"/>
        <w:rPr>
          <w:rFonts w:ascii="Tahoma" w:hAnsi="Tahoma" w:cs="Tahoma"/>
          <w:sz w:val="22"/>
          <w:szCs w:val="22"/>
        </w:rPr>
      </w:pPr>
    </w:p>
    <w:p w14:paraId="517DA4C4" w14:textId="77777777" w:rsidR="00286FDE" w:rsidRPr="00D80928" w:rsidRDefault="00F0162E">
      <w:pPr>
        <w:pStyle w:val="Default"/>
        <w:widowControl w:val="0"/>
        <w:spacing w:before="120" w:line="276" w:lineRule="auto"/>
        <w:ind w:left="284" w:hanging="283"/>
        <w:jc w:val="both"/>
        <w:rPr>
          <w:rFonts w:ascii="Tahoma" w:hAnsi="Tahoma" w:cs="Tahoma"/>
          <w:sz w:val="22"/>
          <w:szCs w:val="22"/>
        </w:rPr>
      </w:pPr>
      <w:r w:rsidRPr="00D80928">
        <w:rPr>
          <w:rFonts w:ascii="Tahoma" w:hAnsi="Tahoma" w:cs="Tahoma"/>
          <w:b/>
          <w:sz w:val="22"/>
          <w:szCs w:val="22"/>
        </w:rPr>
        <w:t>Ι. Ως υπεύθυνος για τη διενέργεια πληρωμών (εισηγητής εκκαθάρισης, εκκαθαριστής, υπεύθυνος λογαριασμού για πληρωμές σε Φορείς Υλοποίησης / Αναδόχους / Προμηθευτές)</w:t>
      </w:r>
      <w:r w:rsidRPr="00D80928">
        <w:rPr>
          <w:rFonts w:ascii="Tahoma" w:hAnsi="Tahoma" w:cs="Tahoma"/>
          <w:sz w:val="22"/>
          <w:szCs w:val="22"/>
        </w:rPr>
        <w:t xml:space="preserve"> 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Φορείς Υλοποίησης / Αναδόχους / Τελικούς Αποδέκτες Κονδυλίων, το οποίο δύναται να επηρεάσει την αμερόληπτη εκτέλεση των καθηκόντων μου με αθέμιτο τρόπο. </w:t>
      </w:r>
    </w:p>
    <w:p w14:paraId="21BF5417" w14:textId="77777777" w:rsidR="0054382A" w:rsidRPr="00A272F1" w:rsidRDefault="0054382A" w:rsidP="0054382A">
      <w:pPr>
        <w:widowControl w:val="0"/>
        <w:spacing w:before="120" w:line="276" w:lineRule="auto"/>
        <w:ind w:left="284" w:hanging="283"/>
        <w:jc w:val="both"/>
        <w:rPr>
          <w:szCs w:val="22"/>
        </w:rPr>
      </w:pPr>
    </w:p>
    <w:p w14:paraId="4409BA0E" w14:textId="697F8215" w:rsidR="0054382A" w:rsidRDefault="0054382A" w:rsidP="001225C0">
      <w:pPr>
        <w:pStyle w:val="Default"/>
        <w:widowControl w:val="0"/>
        <w:spacing w:before="120" w:line="276" w:lineRule="auto"/>
        <w:ind w:left="284" w:hanging="284"/>
        <w:jc w:val="both"/>
        <w:rPr>
          <w:rFonts w:ascii="Tahoma" w:hAnsi="Tahoma" w:cs="Tahoma"/>
          <w:sz w:val="22"/>
          <w:szCs w:val="22"/>
        </w:rPr>
      </w:pPr>
      <w:r w:rsidRPr="00A272F1">
        <w:rPr>
          <w:rFonts w:ascii="Tahoma" w:hAnsi="Tahoma" w:cs="Tahoma"/>
          <w:b/>
          <w:sz w:val="22"/>
          <w:szCs w:val="22"/>
        </w:rPr>
        <w:t>Κ.</w:t>
      </w:r>
      <w:r w:rsidRPr="00A272F1">
        <w:rPr>
          <w:rFonts w:ascii="Tahoma" w:hAnsi="Tahoma" w:cs="Tahoma"/>
          <w:sz w:val="22"/>
          <w:szCs w:val="22"/>
        </w:rPr>
        <w:t xml:space="preserve"> </w:t>
      </w:r>
      <w:r w:rsidRPr="00A272F1">
        <w:rPr>
          <w:rFonts w:ascii="Tahoma" w:hAnsi="Tahoma" w:cs="Tahoma"/>
          <w:b/>
          <w:sz w:val="22"/>
          <w:szCs w:val="22"/>
        </w:rPr>
        <w:t xml:space="preserve">Ως Υπεύθυνος </w:t>
      </w:r>
      <w:r w:rsidRPr="00D80928">
        <w:rPr>
          <w:rFonts w:ascii="Tahoma" w:hAnsi="Tahoma" w:cs="Tahoma"/>
          <w:b/>
          <w:sz w:val="22"/>
          <w:szCs w:val="22"/>
          <w:highlight w:val="magenta"/>
        </w:rPr>
        <w:t>Έργου / Δράσης</w:t>
      </w:r>
      <w:r w:rsidRPr="00A272F1">
        <w:rPr>
          <w:rFonts w:ascii="Tahoma" w:hAnsi="Tahoma" w:cs="Tahoma"/>
          <w:sz w:val="22"/>
          <w:szCs w:val="22"/>
        </w:rPr>
        <w:t>,</w:t>
      </w:r>
      <w:r>
        <w:rPr>
          <w:rFonts w:ascii="Tahoma" w:hAnsi="Tahoma" w:cs="Tahoma"/>
          <w:sz w:val="22"/>
          <w:szCs w:val="22"/>
        </w:rPr>
        <w:t xml:space="preserve"> </w:t>
      </w:r>
      <w:r w:rsidRPr="00494580">
        <w:rPr>
          <w:rFonts w:ascii="Tahoma" w:hAnsi="Tahoma" w:cs="Tahoma"/>
          <w:sz w:val="22"/>
          <w:szCs w:val="22"/>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rFonts w:ascii="Tahoma" w:hAnsi="Tahoma" w:cs="Tahoma"/>
          <w:sz w:val="22"/>
          <w:szCs w:val="22"/>
        </w:rPr>
        <w:t xml:space="preserve">, </w:t>
      </w:r>
      <w:r>
        <w:rPr>
          <w:rFonts w:ascii="Tahoma" w:hAnsi="Tahoma" w:cs="Tahoma"/>
          <w:sz w:val="22"/>
          <w:szCs w:val="22"/>
        </w:rPr>
        <w:t>ενδεικτικά:</w:t>
      </w:r>
      <w:r w:rsidRPr="00494580">
        <w:rPr>
          <w:rFonts w:ascii="Tahoma" w:hAnsi="Tahoma" w:cs="Tahoma"/>
          <w:sz w:val="22"/>
          <w:szCs w:val="22"/>
        </w:rPr>
        <w:t xml:space="preserve"> τους Φορείς Υλοποίησης</w:t>
      </w:r>
      <w:r>
        <w:rPr>
          <w:rFonts w:ascii="Tahoma" w:hAnsi="Tahoma" w:cs="Tahoma"/>
          <w:sz w:val="22"/>
          <w:szCs w:val="22"/>
        </w:rPr>
        <w:t xml:space="preserve">, </w:t>
      </w:r>
      <w:r w:rsidRPr="00494580">
        <w:rPr>
          <w:rFonts w:ascii="Tahoma" w:hAnsi="Tahoma" w:cs="Tahoma"/>
          <w:sz w:val="22"/>
          <w:szCs w:val="22"/>
        </w:rPr>
        <w:t>Αναδόχους / Προμηθευτές</w:t>
      </w:r>
      <w:r>
        <w:rPr>
          <w:rFonts w:ascii="Tahoma" w:hAnsi="Tahoma" w:cs="Tahoma"/>
          <w:sz w:val="22"/>
          <w:szCs w:val="22"/>
        </w:rPr>
        <w:t xml:space="preserve">, </w:t>
      </w:r>
      <w:r w:rsidRPr="00494580">
        <w:rPr>
          <w:rFonts w:ascii="Tahoma" w:hAnsi="Tahoma" w:cs="Tahoma"/>
          <w:sz w:val="22"/>
          <w:szCs w:val="22"/>
        </w:rPr>
        <w:t>Δικαιούχους, το οποίο δύναται να επηρεάσει την αμερόληπτη εκτέλεση των καθηκόντων μου με αθέμιτο τρόπο</w:t>
      </w:r>
      <w:bookmarkStart w:id="1" w:name="_Hlk163841190"/>
      <w:bookmarkStart w:id="2" w:name="_Hlk163839586"/>
      <w:r w:rsidRPr="006E5D62">
        <w:rPr>
          <w:rFonts w:ascii="Tahoma" w:hAnsi="Tahoma" w:cs="Tahoma"/>
          <w:sz w:val="22"/>
          <w:szCs w:val="22"/>
        </w:rPr>
        <w:t>.</w:t>
      </w:r>
      <w:bookmarkEnd w:id="1"/>
      <w:bookmarkEnd w:id="2"/>
    </w:p>
    <w:p w14:paraId="7E6A1FF8" w14:textId="77777777" w:rsidR="001225C0" w:rsidRPr="00B5484B" w:rsidRDefault="001225C0" w:rsidP="00D80928">
      <w:pPr>
        <w:pStyle w:val="Default"/>
        <w:widowControl w:val="0"/>
        <w:spacing w:before="120" w:line="276" w:lineRule="auto"/>
        <w:ind w:left="284" w:hanging="284"/>
        <w:jc w:val="both"/>
        <w:rPr>
          <w:rFonts w:ascii="Tahoma" w:hAnsi="Tahoma" w:cs="Tahoma"/>
          <w:sz w:val="22"/>
          <w:szCs w:val="22"/>
        </w:rPr>
      </w:pPr>
    </w:p>
    <w:p w14:paraId="4433760D" w14:textId="77777777" w:rsidR="0054382A" w:rsidRPr="00494580" w:rsidRDefault="0054382A" w:rsidP="0054382A">
      <w:pPr>
        <w:pStyle w:val="Default"/>
        <w:widowControl w:val="0"/>
        <w:spacing w:before="120" w:line="276" w:lineRule="auto"/>
        <w:ind w:left="284" w:hanging="283"/>
        <w:jc w:val="both"/>
        <w:rPr>
          <w:rFonts w:ascii="Tahoma" w:hAnsi="Tahoma" w:cs="Tahoma"/>
          <w:sz w:val="22"/>
          <w:szCs w:val="22"/>
        </w:rPr>
      </w:pPr>
      <w:r w:rsidRPr="00A272F1">
        <w:rPr>
          <w:rFonts w:ascii="Tahoma" w:hAnsi="Tahoma" w:cs="Tahoma"/>
          <w:b/>
          <w:bCs/>
        </w:rPr>
        <w:t>Λ</w:t>
      </w:r>
      <w:r w:rsidRPr="00A272F1">
        <w:rPr>
          <w:b/>
          <w:bCs/>
        </w:rPr>
        <w:t>.</w:t>
      </w:r>
      <w:r w:rsidRPr="00A272F1">
        <w:rPr>
          <w:rFonts w:ascii="Tahoma" w:hAnsi="Tahoma" w:cs="Tahoma"/>
        </w:rPr>
        <w:t xml:space="preserve"> </w:t>
      </w:r>
      <w:r w:rsidRPr="00A272F1">
        <w:rPr>
          <w:rFonts w:ascii="Tahoma" w:hAnsi="Tahoma" w:cs="Tahoma"/>
          <w:b/>
          <w:sz w:val="22"/>
          <w:szCs w:val="22"/>
        </w:rPr>
        <w:t xml:space="preserve">Ως </w:t>
      </w:r>
      <w:r w:rsidRPr="00DB40E8">
        <w:rPr>
          <w:rFonts w:ascii="Tahoma" w:hAnsi="Tahoma" w:cs="Tahoma"/>
          <w:b/>
          <w:bCs/>
          <w:sz w:val="22"/>
          <w:szCs w:val="22"/>
          <w:highlight w:val="magenta"/>
        </w:rPr>
        <w:t>Εισηγητής / Εισηγήτρια</w:t>
      </w:r>
      <w:r w:rsidRPr="00A272F1">
        <w:rPr>
          <w:rFonts w:ascii="Tahoma" w:hAnsi="Tahoma" w:cs="Tahoma"/>
          <w:b/>
          <w:bCs/>
        </w:rPr>
        <w:t>,</w:t>
      </w:r>
      <w:r>
        <w:t xml:space="preserve"> </w:t>
      </w:r>
      <w:r w:rsidRPr="00494580">
        <w:rPr>
          <w:rFonts w:ascii="Tahoma" w:hAnsi="Tahoma" w:cs="Tahoma"/>
          <w:bCs/>
          <w:sz w:val="22"/>
          <w:szCs w:val="22"/>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Pr>
          <w:rFonts w:ascii="Tahoma" w:hAnsi="Tahoma" w:cs="Tahoma"/>
          <w:bCs/>
          <w:sz w:val="22"/>
          <w:szCs w:val="22"/>
        </w:rPr>
        <w:t>, ενδεικτικά:</w:t>
      </w:r>
      <w:r w:rsidRPr="00494580">
        <w:rPr>
          <w:rFonts w:ascii="Tahoma" w:hAnsi="Tahoma" w:cs="Tahoma"/>
          <w:bCs/>
          <w:sz w:val="22"/>
          <w:szCs w:val="22"/>
        </w:rPr>
        <w:t xml:space="preserve"> τους Φορείς Υλοποίησης</w:t>
      </w:r>
      <w:r>
        <w:rPr>
          <w:rFonts w:ascii="Tahoma" w:hAnsi="Tahoma" w:cs="Tahoma"/>
          <w:bCs/>
          <w:sz w:val="22"/>
          <w:szCs w:val="22"/>
        </w:rPr>
        <w:t xml:space="preserve">, </w:t>
      </w:r>
      <w:r w:rsidRPr="00494580">
        <w:rPr>
          <w:rFonts w:ascii="Tahoma" w:hAnsi="Tahoma" w:cs="Tahoma"/>
          <w:bCs/>
          <w:sz w:val="22"/>
          <w:szCs w:val="22"/>
        </w:rPr>
        <w:t>Αναδόχους / Προμηθευτές</w:t>
      </w:r>
      <w:r>
        <w:rPr>
          <w:rFonts w:ascii="Tahoma" w:hAnsi="Tahoma" w:cs="Tahoma"/>
          <w:bCs/>
          <w:sz w:val="22"/>
          <w:szCs w:val="22"/>
        </w:rPr>
        <w:t xml:space="preserve">, </w:t>
      </w:r>
      <w:r w:rsidRPr="00494580">
        <w:rPr>
          <w:rFonts w:ascii="Tahoma" w:hAnsi="Tahoma" w:cs="Tahoma"/>
          <w:bCs/>
          <w:sz w:val="22"/>
          <w:szCs w:val="22"/>
        </w:rPr>
        <w:t>Δικαιούχους, το οποίο δύναται να επηρεάσει την αμερόληπτη εκτέλεση των καθηκόντων μου με αθέμιτο τρόπο</w:t>
      </w:r>
      <w:r w:rsidRPr="006E5D62">
        <w:rPr>
          <w:rFonts w:ascii="Tahoma" w:hAnsi="Tahoma" w:cs="Tahoma"/>
          <w:bCs/>
          <w:sz w:val="22"/>
          <w:szCs w:val="22"/>
        </w:rPr>
        <w:t>.</w:t>
      </w:r>
    </w:p>
    <w:p w14:paraId="0544B37B" w14:textId="77777777" w:rsidR="0054382A" w:rsidRPr="00A272F1" w:rsidRDefault="0054382A" w:rsidP="0054382A">
      <w:pPr>
        <w:widowControl w:val="0"/>
        <w:spacing w:before="120" w:line="276" w:lineRule="auto"/>
        <w:jc w:val="both"/>
      </w:pPr>
    </w:p>
    <w:p w14:paraId="37A63898" w14:textId="504C986B" w:rsidR="0054382A" w:rsidRPr="00B5484B" w:rsidRDefault="0054382A" w:rsidP="0054382A">
      <w:pPr>
        <w:widowControl w:val="0"/>
        <w:spacing w:before="120" w:line="276" w:lineRule="auto"/>
        <w:ind w:left="426" w:hanging="426"/>
        <w:jc w:val="both"/>
        <w:rPr>
          <w:b/>
          <w:bCs/>
        </w:rPr>
      </w:pPr>
      <w:r w:rsidRPr="00A272F1">
        <w:rPr>
          <w:b/>
          <w:bCs/>
        </w:rPr>
        <w:t xml:space="preserve">Μ. </w:t>
      </w:r>
      <w:r w:rsidRPr="00A272F1">
        <w:rPr>
          <w:b/>
          <w:bCs/>
          <w:szCs w:val="22"/>
        </w:rPr>
        <w:t xml:space="preserve">Ως </w:t>
      </w:r>
      <w:r w:rsidRPr="00DB40E8">
        <w:rPr>
          <w:b/>
          <w:bCs/>
          <w:szCs w:val="22"/>
        </w:rPr>
        <w:t>Εγκρίν</w:t>
      </w:r>
      <w:r w:rsidRPr="00DB40E8">
        <w:rPr>
          <w:b/>
          <w:bCs/>
          <w:szCs w:val="22"/>
          <w:highlight w:val="magenta"/>
        </w:rPr>
        <w:t>ων-ουσα</w:t>
      </w:r>
      <w:r w:rsidRPr="00DB40E8">
        <w:rPr>
          <w:b/>
          <w:bCs/>
          <w:szCs w:val="22"/>
        </w:rPr>
        <w:t xml:space="preserve"> - Υπογράφ</w:t>
      </w:r>
      <w:r w:rsidRPr="00DB40E8">
        <w:rPr>
          <w:b/>
          <w:bCs/>
          <w:szCs w:val="22"/>
          <w:highlight w:val="magenta"/>
        </w:rPr>
        <w:t>ων-ουσα</w:t>
      </w:r>
      <w:r w:rsidRPr="00DB40E8">
        <w:rPr>
          <w:b/>
          <w:bCs/>
          <w:szCs w:val="22"/>
        </w:rPr>
        <w:t xml:space="preserve"> (σε Εισηγήσεις / Ενημερωτικά, Επιστολές, </w:t>
      </w:r>
      <w:r w:rsidRPr="00DB40E8">
        <w:rPr>
          <w:b/>
          <w:bCs/>
          <w:szCs w:val="22"/>
        </w:rPr>
        <w:lastRenderedPageBreak/>
        <w:t>Αποφάσεις και λοιπά σχετικά διοικητικά έγγραφα, δεδομένα σε πληροφοριακά συστήματα)</w:t>
      </w:r>
      <w:r>
        <w:rPr>
          <w:b/>
          <w:bCs/>
        </w:rPr>
        <w:t xml:space="preserve"> </w:t>
      </w:r>
      <w:r w:rsidRPr="00494580">
        <w:rPr>
          <w:bCs/>
          <w:szCs w:val="22"/>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bCs/>
          <w:szCs w:val="22"/>
        </w:rPr>
        <w:t xml:space="preserve">, </w:t>
      </w:r>
      <w:r>
        <w:rPr>
          <w:bCs/>
          <w:szCs w:val="22"/>
        </w:rPr>
        <w:t>ενδεικτικά:</w:t>
      </w:r>
      <w:r w:rsidRPr="00494580">
        <w:rPr>
          <w:bCs/>
          <w:szCs w:val="22"/>
        </w:rPr>
        <w:t xml:space="preserve"> τους Φορείς Υλοποίησης</w:t>
      </w:r>
      <w:r>
        <w:rPr>
          <w:bCs/>
          <w:szCs w:val="22"/>
        </w:rPr>
        <w:t xml:space="preserve">, </w:t>
      </w:r>
      <w:r w:rsidRPr="00494580">
        <w:rPr>
          <w:bCs/>
          <w:szCs w:val="22"/>
        </w:rPr>
        <w:t>Αναδόχους / Προμηθευτές</w:t>
      </w:r>
      <w:r>
        <w:rPr>
          <w:bCs/>
          <w:szCs w:val="22"/>
        </w:rPr>
        <w:t xml:space="preserve">, </w:t>
      </w:r>
      <w:r w:rsidRPr="00494580">
        <w:rPr>
          <w:bCs/>
          <w:szCs w:val="22"/>
        </w:rPr>
        <w:t>Δικαιούχους, το οποίο δύναται να επηρεάσει την αμερόληπτη εκτέλεση των καθηκόντων μου με αθέμιτο τρόπο.</w:t>
      </w:r>
    </w:p>
    <w:p w14:paraId="7ED600EC" w14:textId="77777777" w:rsidR="0054382A" w:rsidRPr="00E35108" w:rsidRDefault="0054382A" w:rsidP="0054382A">
      <w:pPr>
        <w:pStyle w:val="Default"/>
        <w:widowControl w:val="0"/>
        <w:spacing w:before="120" w:line="276" w:lineRule="auto"/>
        <w:jc w:val="both"/>
        <w:rPr>
          <w:rFonts w:ascii="Tahoma" w:hAnsi="Tahoma" w:cs="Tahoma"/>
          <w:sz w:val="22"/>
          <w:szCs w:val="22"/>
        </w:rPr>
      </w:pPr>
    </w:p>
    <w:p w14:paraId="5C26E265" w14:textId="77777777" w:rsidR="00286FDE" w:rsidRPr="00D80928" w:rsidRDefault="00286FDE">
      <w:pPr>
        <w:pStyle w:val="Default"/>
        <w:widowControl w:val="0"/>
        <w:spacing w:before="120" w:line="276" w:lineRule="auto"/>
        <w:jc w:val="both"/>
        <w:rPr>
          <w:rFonts w:ascii="Tahoma" w:hAnsi="Tahoma" w:cs="Tahoma"/>
          <w:sz w:val="22"/>
          <w:szCs w:val="22"/>
        </w:rPr>
      </w:pPr>
    </w:p>
    <w:p w14:paraId="64FBCEB6" w14:textId="77777777" w:rsidR="00566520" w:rsidRPr="00E35108" w:rsidRDefault="00566520" w:rsidP="00566520">
      <w:pPr>
        <w:spacing w:before="120" w:line="276" w:lineRule="auto"/>
        <w:ind w:right="-1"/>
        <w:jc w:val="both"/>
        <w:rPr>
          <w:rFonts w:eastAsia="Tahoma" w:cs="Tahoma"/>
          <w:szCs w:val="22"/>
        </w:rPr>
      </w:pPr>
      <w:r w:rsidRPr="00E35108">
        <w:rPr>
          <w:rFonts w:cs="Tahoma"/>
          <w:b/>
          <w:szCs w:val="22"/>
        </w:rPr>
        <w:t>4.</w:t>
      </w:r>
      <w:r w:rsidRPr="00E35108">
        <w:rPr>
          <w:rFonts w:cs="Tahoma"/>
          <w:szCs w:val="22"/>
        </w:rPr>
        <w:t xml:space="preserve"> </w:t>
      </w:r>
      <w:r w:rsidRPr="00E35108">
        <w:rPr>
          <w:rFonts w:eastAsia="Tahoma" w:cs="Tahoma"/>
          <w:szCs w:val="22"/>
        </w:rPr>
        <w:t>Δηλώνω ότι, εξ όσων γνωρίζω, δεν βρίσκομαι, κατά την άσκηση των ανωτέρω καθηκόντων μου, σε κατάσταση σύγκρουσης συμφερόντων σε σχέση, με τους φορείς</w:t>
      </w:r>
      <w:r w:rsidRPr="00E35108">
        <w:rPr>
          <w:rFonts w:eastAsia="Tahoma" w:cs="Tahoma"/>
          <w:spacing w:val="1"/>
          <w:szCs w:val="22"/>
        </w:rPr>
        <w:t xml:space="preserve"> </w:t>
      </w:r>
      <w:r w:rsidRPr="00E35108">
        <w:rPr>
          <w:rFonts w:eastAsia="Tahoma" w:cs="Tahoma"/>
          <w:szCs w:val="22"/>
        </w:rPr>
        <w:t>που μετέχουν στην υλοποίηση του συγκεκριμένου έργου και ιδίως έχουν υποβάλει προσφορά</w:t>
      </w:r>
      <w:r w:rsidRPr="00E35108">
        <w:rPr>
          <w:rFonts w:eastAsia="Tahoma" w:cs="Tahoma"/>
          <w:spacing w:val="1"/>
          <w:szCs w:val="22"/>
        </w:rPr>
        <w:t xml:space="preserve"> </w:t>
      </w:r>
      <w:r w:rsidRPr="00E35108">
        <w:rPr>
          <w:rFonts w:eastAsia="Tahoma" w:cs="Tahoma"/>
          <w:szCs w:val="22"/>
        </w:rPr>
        <w:t>για την</w:t>
      </w:r>
      <w:r w:rsidRPr="00E35108">
        <w:rPr>
          <w:rFonts w:eastAsia="Tahoma" w:cs="Tahoma"/>
          <w:spacing w:val="1"/>
          <w:szCs w:val="22"/>
        </w:rPr>
        <w:t xml:space="preserve"> </w:t>
      </w:r>
      <w:r w:rsidRPr="00E35108">
        <w:rPr>
          <w:rFonts w:eastAsia="Tahoma" w:cs="Tahoma"/>
          <w:szCs w:val="22"/>
        </w:rPr>
        <w:t>παρούσα ανάθεση σύμβασης,</w:t>
      </w:r>
      <w:r w:rsidRPr="00E35108">
        <w:rPr>
          <w:rFonts w:eastAsia="Tahoma" w:cs="Tahoma"/>
          <w:spacing w:val="1"/>
          <w:szCs w:val="22"/>
        </w:rPr>
        <w:t xml:space="preserve"> </w:t>
      </w:r>
      <w:r w:rsidRPr="00E35108">
        <w:rPr>
          <w:rFonts w:eastAsia="Tahoma" w:cs="Tahoma"/>
          <w:szCs w:val="22"/>
        </w:rPr>
        <w:t>είτε</w:t>
      </w:r>
      <w:r w:rsidRPr="00E35108">
        <w:rPr>
          <w:rFonts w:eastAsia="Tahoma" w:cs="Tahoma"/>
          <w:spacing w:val="1"/>
          <w:szCs w:val="22"/>
        </w:rPr>
        <w:t xml:space="preserve"> </w:t>
      </w:r>
      <w:r w:rsidRPr="00E35108">
        <w:rPr>
          <w:rFonts w:eastAsia="Tahoma" w:cs="Tahoma"/>
          <w:szCs w:val="22"/>
        </w:rPr>
        <w:t>ως</w:t>
      </w:r>
      <w:r w:rsidRPr="00E35108">
        <w:rPr>
          <w:rFonts w:eastAsia="Tahoma" w:cs="Tahoma"/>
          <w:spacing w:val="1"/>
          <w:szCs w:val="22"/>
        </w:rPr>
        <w:t xml:space="preserve"> </w:t>
      </w:r>
      <w:r w:rsidRPr="00E35108">
        <w:rPr>
          <w:rFonts w:eastAsia="Tahoma" w:cs="Tahoma"/>
          <w:szCs w:val="22"/>
        </w:rPr>
        <w:t>ιδιώτες</w:t>
      </w:r>
      <w:r w:rsidRPr="00E35108">
        <w:rPr>
          <w:rFonts w:eastAsia="Tahoma" w:cs="Tahoma"/>
          <w:spacing w:val="1"/>
          <w:szCs w:val="22"/>
        </w:rPr>
        <w:t xml:space="preserve"> </w:t>
      </w:r>
      <w:r w:rsidRPr="00E35108">
        <w:rPr>
          <w:rFonts w:eastAsia="Tahoma" w:cs="Tahoma"/>
          <w:szCs w:val="22"/>
        </w:rPr>
        <w:t>είτε</w:t>
      </w:r>
      <w:r w:rsidRPr="00E35108">
        <w:rPr>
          <w:rFonts w:eastAsia="Tahoma" w:cs="Tahoma"/>
          <w:spacing w:val="1"/>
          <w:szCs w:val="22"/>
        </w:rPr>
        <w:t xml:space="preserve"> </w:t>
      </w:r>
      <w:r w:rsidRPr="00E35108">
        <w:rPr>
          <w:rFonts w:eastAsia="Tahoma" w:cs="Tahoma"/>
          <w:szCs w:val="22"/>
        </w:rPr>
        <w:t>ως</w:t>
      </w:r>
      <w:r w:rsidRPr="00E35108">
        <w:rPr>
          <w:rFonts w:eastAsia="Tahoma" w:cs="Tahoma"/>
          <w:spacing w:val="1"/>
          <w:szCs w:val="22"/>
        </w:rPr>
        <w:t xml:space="preserve"> </w:t>
      </w:r>
      <w:r w:rsidRPr="00E35108">
        <w:rPr>
          <w:rFonts w:eastAsia="Tahoma" w:cs="Tahoma"/>
          <w:szCs w:val="22"/>
        </w:rPr>
        <w:t>μέλη κοινοπραξίας, και, αφετέρου, με τους προτεινόμενους υπεργολάβους. Εξ όσων γνωρίζω και πιστεύω, δεν συντρέχουν κατά το παρελθόν ή το παρόν ούτε θα μπορούσαν να προκύψουν στο άμεσο μέλλον γεγονότα ή περιστάσεις που ενδέχεται να θέσουν υπό αμφισβήτηση την ανεξαρτησία μου έναντι οιουδήποτε μέρους.</w:t>
      </w:r>
    </w:p>
    <w:p w14:paraId="3D4B1448" w14:textId="77777777" w:rsidR="00566520" w:rsidRDefault="00566520">
      <w:pPr>
        <w:pStyle w:val="Default"/>
        <w:widowControl w:val="0"/>
        <w:spacing w:before="120" w:line="276" w:lineRule="auto"/>
        <w:jc w:val="both"/>
        <w:rPr>
          <w:rFonts w:ascii="Tahoma" w:hAnsi="Tahoma" w:cs="Tahoma"/>
          <w:b/>
          <w:sz w:val="22"/>
          <w:szCs w:val="22"/>
        </w:rPr>
      </w:pPr>
    </w:p>
    <w:p w14:paraId="5AC82BCF" w14:textId="0F390B0D" w:rsidR="00286FDE" w:rsidRPr="00D80928" w:rsidRDefault="00566520">
      <w:pPr>
        <w:pStyle w:val="Default"/>
        <w:widowControl w:val="0"/>
        <w:spacing w:before="120" w:line="276" w:lineRule="auto"/>
        <w:jc w:val="both"/>
        <w:rPr>
          <w:rFonts w:ascii="Tahoma" w:hAnsi="Tahoma" w:cs="Tahoma"/>
          <w:sz w:val="22"/>
          <w:szCs w:val="22"/>
        </w:rPr>
      </w:pPr>
      <w:r>
        <w:rPr>
          <w:rFonts w:ascii="Tahoma" w:hAnsi="Tahoma" w:cs="Tahoma"/>
          <w:b/>
          <w:sz w:val="22"/>
          <w:szCs w:val="22"/>
        </w:rPr>
        <w:t>5</w:t>
      </w:r>
      <w:r w:rsidR="00F0162E" w:rsidRPr="00D80928">
        <w:rPr>
          <w:rFonts w:ascii="Tahoma" w:hAnsi="Tahoma" w:cs="Tahoma"/>
          <w:b/>
          <w:sz w:val="22"/>
          <w:szCs w:val="22"/>
        </w:rPr>
        <w:t>.</w:t>
      </w:r>
      <w:r w:rsidR="00F0162E" w:rsidRPr="00D80928">
        <w:rPr>
          <w:rFonts w:ascii="Tahoma" w:hAnsi="Tahoma" w:cs="Tahoma"/>
          <w:sz w:val="22"/>
          <w:szCs w:val="22"/>
        </w:rPr>
        <w:t xml:space="preserve"> Στο πλαίσιο άσκησης των ανωτέρω καθηκόντων, συνολικά ή και εν μέρει, δεν μου επιτρέπεται να αποδέχομαι δωρεές παντός είδους.</w:t>
      </w:r>
    </w:p>
    <w:p w14:paraId="4C458C59" w14:textId="77777777" w:rsidR="00286FDE" w:rsidRPr="00D80928" w:rsidRDefault="00286FDE">
      <w:pPr>
        <w:widowControl w:val="0"/>
        <w:spacing w:before="120" w:line="276" w:lineRule="auto"/>
        <w:jc w:val="both"/>
        <w:rPr>
          <w:rFonts w:cs="Tahoma"/>
          <w:szCs w:val="22"/>
        </w:rPr>
      </w:pPr>
    </w:p>
    <w:p w14:paraId="23261E9B" w14:textId="1A69AF77" w:rsidR="00286FDE" w:rsidRPr="00D80928" w:rsidRDefault="00566520">
      <w:pPr>
        <w:widowControl w:val="0"/>
        <w:spacing w:before="120" w:line="276" w:lineRule="auto"/>
        <w:jc w:val="both"/>
        <w:rPr>
          <w:rFonts w:cs="Tahoma"/>
          <w:szCs w:val="22"/>
        </w:rPr>
      </w:pPr>
      <w:r>
        <w:rPr>
          <w:rFonts w:cs="Tahoma"/>
          <w:b/>
          <w:szCs w:val="22"/>
        </w:rPr>
        <w:t>6</w:t>
      </w:r>
      <w:r w:rsidR="00F0162E" w:rsidRPr="00D80928">
        <w:rPr>
          <w:rFonts w:cs="Tahoma"/>
          <w:b/>
          <w:szCs w:val="22"/>
        </w:rPr>
        <w:t>.</w:t>
      </w:r>
      <w:r w:rsidR="00F0162E" w:rsidRPr="00D80928">
        <w:rPr>
          <w:rFonts w:cs="Tahoma"/>
          <w:szCs w:val="22"/>
        </w:rPr>
        <w:t xml:space="preserve"> Γνωρίζω και αποδέχομαι ότι εάν διαπιστώσω, κατά την ανάθεση / άσκηση δραστηριότητας στο πλαίσιο των καθηκόντων μου, ότι συντρέχει οποιαδήποτε κατάσταση, η οποία δύναται να χαρακτηριστεί ως σύγκρουση συμφερόντων κατά τα ανωτέρω, οφείλω να τη δηλώσω αμελλητί στον άμεσο Προϊστάμενό μου / στον Πρόεδρο του οργάνου που συμμετέχω, προκειμένου να αξιολογηθεί η ύπαρξη και η σπουδαιότητα τυχόν απειλής και ακολούθως, εφόσον κριθεί απαραίτητο, να ζητήσω αιτιολογημένα την εξαίρεσή μου, με αίτημα προς την αρμόδια οργανική μονάδα, ώστε να μη συμμετέχω σε δραστηριότητα που ενέχει σύγκρουση συμφερόντων.</w:t>
      </w:r>
    </w:p>
    <w:p w14:paraId="0870E5D9" w14:textId="77777777" w:rsidR="00286FDE" w:rsidRPr="00D80928" w:rsidRDefault="00286FDE">
      <w:pPr>
        <w:widowControl w:val="0"/>
        <w:spacing w:before="120" w:line="276" w:lineRule="auto"/>
        <w:jc w:val="both"/>
        <w:rPr>
          <w:rFonts w:cs="Tahoma"/>
          <w:szCs w:val="22"/>
        </w:rPr>
      </w:pPr>
    </w:p>
    <w:p w14:paraId="6E2E5885" w14:textId="637D357B" w:rsidR="00286FDE" w:rsidRPr="00D80928" w:rsidRDefault="00566520">
      <w:pPr>
        <w:widowControl w:val="0"/>
        <w:spacing w:before="120" w:line="276" w:lineRule="auto"/>
        <w:jc w:val="both"/>
        <w:rPr>
          <w:rFonts w:cs="Tahoma"/>
          <w:szCs w:val="22"/>
        </w:rPr>
      </w:pPr>
      <w:r>
        <w:rPr>
          <w:rFonts w:cs="Tahoma"/>
          <w:b/>
          <w:szCs w:val="22"/>
        </w:rPr>
        <w:t>7</w:t>
      </w:r>
      <w:r w:rsidR="00F0162E" w:rsidRPr="00D80928">
        <w:rPr>
          <w:rFonts w:cs="Tahoma"/>
          <w:b/>
          <w:szCs w:val="22"/>
        </w:rPr>
        <w:t>.</w:t>
      </w:r>
      <w:r w:rsidR="00F0162E" w:rsidRPr="00D80928">
        <w:rPr>
          <w:rFonts w:cs="Tahoma"/>
          <w:szCs w:val="22"/>
        </w:rPr>
        <w:t xml:space="preserve"> Διαβεβαιώνω επίσης ότι θα τηρήσω το απόρρητο όλων των ζητημάτων που έχουν περιέλθει σε γνώση μου. Δεν θα αποκαλύψω καμία εμπιστευτική πληροφορία που μου έχει αποκαλυφθεί ή έχω ανακαλύψει. Δεν θα κάνω αντικανονική χρήση των πληροφοριών που μου έχουν διαβιβασθεί.</w:t>
      </w:r>
    </w:p>
    <w:p w14:paraId="0306EA58" w14:textId="77777777" w:rsidR="00286FDE" w:rsidRPr="00D80928" w:rsidRDefault="00F0162E">
      <w:pPr>
        <w:widowControl w:val="0"/>
        <w:spacing w:before="120" w:line="276" w:lineRule="auto"/>
        <w:jc w:val="both"/>
        <w:rPr>
          <w:rFonts w:cs="Tahoma"/>
          <w:szCs w:val="22"/>
        </w:rPr>
      </w:pPr>
      <w:r w:rsidRPr="00D80928">
        <w:rPr>
          <w:rFonts w:cs="Tahoma"/>
          <w:szCs w:val="22"/>
        </w:rPr>
        <w:t>Συγκεκριμένα, αποδέχομαι να τηρήσω το απόρρητο τυχόν πληροφοριών ή εγγράφων που μου έχουν αποκαλυφθεί ή έχω ανακαλύψει ή καταρτίσει κατά τη διάρκεια ή ως αποτέλεσμα της αξιολόγησης και αποδέχομαι τον όρο ότι θα χρησιμοποιηθούν μόνο για τους σκοπούς της παρούσας αξιολόγησης και δεν θα αποκαλυφθούν σε τρίτους. Επίσης, αποδέχομαι να μην διατηρήσω αντίγραφα οποιασδήποτε γραπτής πληροφορίας μου έχει διαβιβασθεί.</w:t>
      </w:r>
    </w:p>
    <w:p w14:paraId="3B58E78B" w14:textId="77777777" w:rsidR="00286FDE" w:rsidRPr="00D80928" w:rsidRDefault="00286FDE">
      <w:pPr>
        <w:widowControl w:val="0"/>
        <w:spacing w:before="120" w:line="276" w:lineRule="auto"/>
        <w:jc w:val="both"/>
        <w:rPr>
          <w:rFonts w:cs="Tahoma"/>
          <w:szCs w:val="22"/>
        </w:rPr>
      </w:pPr>
    </w:p>
    <w:p w14:paraId="5CB79477" w14:textId="557993F0" w:rsidR="00C059FB" w:rsidRPr="00D80928" w:rsidRDefault="00566520" w:rsidP="00C059FB">
      <w:pPr>
        <w:widowControl w:val="0"/>
        <w:autoSpaceDE w:val="0"/>
        <w:autoSpaceDN w:val="0"/>
        <w:adjustRightInd w:val="0"/>
        <w:spacing w:before="120" w:line="276" w:lineRule="auto"/>
        <w:jc w:val="both"/>
        <w:rPr>
          <w:rFonts w:cs="Tahoma"/>
          <w:szCs w:val="22"/>
        </w:rPr>
      </w:pPr>
      <w:r>
        <w:rPr>
          <w:rFonts w:cs="Tahoma"/>
          <w:b/>
          <w:szCs w:val="22"/>
        </w:rPr>
        <w:t>8</w:t>
      </w:r>
      <w:r w:rsidR="00F0162E" w:rsidRPr="00D80928">
        <w:rPr>
          <w:rFonts w:cs="Tahoma"/>
          <w:b/>
          <w:szCs w:val="22"/>
        </w:rPr>
        <w:t>.</w:t>
      </w:r>
      <w:r w:rsidR="00F0162E" w:rsidRPr="00D80928">
        <w:rPr>
          <w:rFonts w:cs="Tahoma"/>
          <w:szCs w:val="22"/>
        </w:rPr>
        <w:t xml:space="preserve"> Δηλώνω ότι έχω ενημερωθεί για τη συλλογή και επεξεργασία δεδομένων προσωπικού χαρακτήρα που παρέχονται με την παρούσα Δήλωση σύμφωνα με την </w:t>
      </w:r>
      <w:r w:rsidR="00F0162E" w:rsidRPr="00D80928">
        <w:rPr>
          <w:rFonts w:cs="Tahoma"/>
          <w:b/>
          <w:szCs w:val="22"/>
        </w:rPr>
        <w:t>ΕΝΗΜΕΡΩΣΗ ΥΠΟΧΡΕΩΝ ΥΠΟΒΟΛΗΣ ΔΗΛΩΣΗΣ ΜΗ ΣΥΓΚΡΟΥΣΗΣ ΣΥΜΕΦΡΟΝΤΩΝ ΣΤΗΝ ΚτΠ Μ.Α.Ε., ΣΧΕΤΙΚΑ ΜΕ ΤΗΝ ΠΡΟΣΤΑΣΙΑ ΔΕΔΟΜΕΝΩΝ ΠΡΟΣΩΠΙΚΟΥ ΧΑΡΑΚΤΗΡΑ</w:t>
      </w:r>
      <w:r w:rsidR="00F0162E" w:rsidRPr="00D80928">
        <w:rPr>
          <w:rFonts w:cs="Tahoma"/>
          <w:szCs w:val="22"/>
        </w:rPr>
        <w:t xml:space="preserve">, </w:t>
      </w:r>
      <w:r w:rsidR="00F0162E" w:rsidRPr="00D80928">
        <w:rPr>
          <w:rFonts w:cs="Tahoma"/>
          <w:color w:val="000000"/>
          <w:szCs w:val="22"/>
        </w:rPr>
        <w:t xml:space="preserve">η οποία δίνεται </w:t>
      </w:r>
      <w:r w:rsidR="00C059FB" w:rsidRPr="00D80928">
        <w:rPr>
          <w:rFonts w:cs="Tahoma"/>
          <w:szCs w:val="22"/>
        </w:rPr>
        <w:t>στην ιστοσελίδα της Εταιρείας (</w:t>
      </w:r>
      <w:hyperlink r:id="rId11" w:history="1">
        <w:r w:rsidR="00C059FB" w:rsidRPr="00D80928">
          <w:rPr>
            <w:rStyle w:val="Hyperlink"/>
            <w:rFonts w:cs="Tahoma"/>
            <w:szCs w:val="22"/>
          </w:rPr>
          <w:t>www.ktpae.gr</w:t>
        </w:r>
      </w:hyperlink>
      <w:r w:rsidR="00C059FB" w:rsidRPr="00D80928">
        <w:rPr>
          <w:rFonts w:cs="Tahoma"/>
          <w:szCs w:val="22"/>
        </w:rPr>
        <w:t xml:space="preserve"> &gt; Η Εταιρεία &gt; Χρήσιμα Έγγραφα (Σύνδεσμος</w:t>
      </w:r>
      <w:r w:rsidR="00C059FB" w:rsidRPr="00D80928">
        <w:rPr>
          <w:rFonts w:cs="Tahoma"/>
          <w:color w:val="000000"/>
          <w:szCs w:val="22"/>
        </w:rPr>
        <w:t xml:space="preserve">: </w:t>
      </w:r>
      <w:hyperlink r:id="rId12" w:history="1">
        <w:r w:rsidR="00C059FB" w:rsidRPr="00D80928">
          <w:rPr>
            <w:rStyle w:val="Hyperlink"/>
            <w:rFonts w:cs="Tahoma"/>
            <w:szCs w:val="22"/>
            <w:highlight w:val="cyan"/>
          </w:rPr>
          <w:t>https://www.ktpae.gr/%ce%b7-%ce%b5%cf%84%ce%b1%ce%b9%cf%81%ce%b5%ce%af%ce%b1/%cf%87%cf%81%ce%ae</w:t>
        </w:r>
        <w:r w:rsidR="00C059FB" w:rsidRPr="00D80928">
          <w:rPr>
            <w:rStyle w:val="Hyperlink"/>
            <w:rFonts w:cs="Tahoma"/>
            <w:szCs w:val="22"/>
            <w:highlight w:val="cyan"/>
          </w:rPr>
          <w:lastRenderedPageBreak/>
          <w:t>%cf%83%ce%b9%ce%bc%ce%b1-%ce%ad%ce%b3%ce%b3%cf%81%ce%b1%cf%86%ce%b1/</w:t>
        </w:r>
        <w:r w:rsidR="00C059FB" w:rsidRPr="00D80928">
          <w:rPr>
            <w:rStyle w:val="Hyperlink"/>
            <w:rFonts w:cs="Tahoma"/>
            <w:szCs w:val="22"/>
          </w:rPr>
          <w:t>)</w:t>
        </w:r>
      </w:hyperlink>
      <w:r w:rsidR="00C059FB" w:rsidRPr="00D80928">
        <w:rPr>
          <w:rFonts w:cs="Tahoma"/>
          <w:color w:val="000000"/>
          <w:szCs w:val="22"/>
        </w:rPr>
        <w:t>).</w:t>
      </w:r>
    </w:p>
    <w:p w14:paraId="09C78954" w14:textId="77777777" w:rsidR="00286FDE" w:rsidRPr="00D80928" w:rsidRDefault="00286FDE">
      <w:pPr>
        <w:widowControl w:val="0"/>
        <w:spacing w:before="120" w:line="276" w:lineRule="auto"/>
        <w:jc w:val="both"/>
        <w:rPr>
          <w:rFonts w:cs="Tahoma"/>
          <w:szCs w:val="22"/>
        </w:rPr>
      </w:pPr>
    </w:p>
    <w:p w14:paraId="46EC04CD" w14:textId="77777777" w:rsidR="00286FDE" w:rsidRPr="00D80928" w:rsidRDefault="00286FDE">
      <w:pPr>
        <w:widowControl w:val="0"/>
        <w:spacing w:before="120" w:line="276" w:lineRule="auto"/>
        <w:jc w:val="both"/>
        <w:rPr>
          <w:rFonts w:cs="Tahoma"/>
          <w:szCs w:val="22"/>
        </w:rPr>
      </w:pPr>
    </w:p>
    <w:p w14:paraId="67810988" w14:textId="77777777" w:rsidR="00286FDE" w:rsidRPr="00D80928" w:rsidRDefault="00F0162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u w:val="single"/>
        </w:rPr>
      </w:pPr>
      <w:r w:rsidRPr="00D80928">
        <w:rPr>
          <w:rFonts w:cs="Tahoma"/>
          <w:szCs w:val="22"/>
          <w:u w:val="single"/>
        </w:rPr>
        <w:t>Τυχόν διαφοροποίηση από το παραπάνω κείμενο και τεκμηρίωση αυτής</w:t>
      </w:r>
    </w:p>
    <w:p w14:paraId="5C57972C" w14:textId="77777777" w:rsidR="00286FDE" w:rsidRPr="00D80928" w:rsidRDefault="00286FD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274F5AFD" w14:textId="77777777" w:rsidR="00286FDE" w:rsidRPr="00D80928" w:rsidRDefault="00286FD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2A6253E2" w14:textId="77777777" w:rsidR="00286FDE" w:rsidRPr="00D80928" w:rsidRDefault="00286FD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1938D2E1" w14:textId="77777777" w:rsidR="00286FDE" w:rsidRPr="00D80928" w:rsidRDefault="00286FD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33FECA0C" w14:textId="77777777" w:rsidR="00286FDE" w:rsidRPr="00D80928" w:rsidRDefault="00286FD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5099ECB3" w14:textId="77777777" w:rsidR="00286FDE" w:rsidRPr="00D80928" w:rsidRDefault="00286FDE">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3C1A6DAA" w14:textId="77777777" w:rsidR="00286FDE" w:rsidRPr="00D80928" w:rsidRDefault="00286FDE">
      <w:pPr>
        <w:widowControl w:val="0"/>
        <w:spacing w:before="120" w:line="276" w:lineRule="auto"/>
        <w:jc w:val="both"/>
        <w:rPr>
          <w:rFonts w:cs="Tahoma"/>
          <w:szCs w:val="22"/>
        </w:rPr>
      </w:pPr>
    </w:p>
    <w:p w14:paraId="5CEDD60B" w14:textId="77777777" w:rsidR="00286FDE" w:rsidRPr="00D80928" w:rsidRDefault="00F0162E">
      <w:pPr>
        <w:widowControl w:val="0"/>
        <w:spacing w:before="120" w:line="276" w:lineRule="auto"/>
        <w:jc w:val="right"/>
        <w:rPr>
          <w:rFonts w:cs="Tahoma"/>
          <w:szCs w:val="22"/>
        </w:rPr>
      </w:pPr>
      <w:r w:rsidRPr="00D80928">
        <w:rPr>
          <w:rFonts w:cs="Tahoma"/>
          <w:szCs w:val="22"/>
        </w:rPr>
        <w:t>Ημερομηνία Συμπλήρωσης: ____ /_____ /______</w:t>
      </w:r>
    </w:p>
    <w:p w14:paraId="2B39422F" w14:textId="77777777" w:rsidR="00286FDE" w:rsidRPr="00D80928" w:rsidRDefault="00286FDE">
      <w:pPr>
        <w:widowControl w:val="0"/>
        <w:spacing w:before="120" w:line="276" w:lineRule="auto"/>
        <w:jc w:val="right"/>
        <w:rPr>
          <w:rFonts w:cs="Tahoma"/>
          <w:szCs w:val="22"/>
        </w:rPr>
      </w:pPr>
    </w:p>
    <w:p w14:paraId="4EACC4EA" w14:textId="77777777" w:rsidR="00286FDE" w:rsidRPr="00D80928" w:rsidRDefault="00F0162E">
      <w:pPr>
        <w:widowControl w:val="0"/>
        <w:spacing w:before="120" w:line="276" w:lineRule="auto"/>
        <w:jc w:val="right"/>
        <w:rPr>
          <w:rFonts w:cs="Tahoma"/>
          <w:szCs w:val="22"/>
        </w:rPr>
      </w:pPr>
      <w:r w:rsidRPr="00D80928">
        <w:rPr>
          <w:rFonts w:cs="Tahoma"/>
          <w:szCs w:val="22"/>
        </w:rPr>
        <w:t>Υπογραφή: ____________________________</w:t>
      </w:r>
    </w:p>
    <w:p w14:paraId="550B158E" w14:textId="77777777" w:rsidR="00286FDE" w:rsidRPr="00D80928" w:rsidRDefault="00286FDE">
      <w:pPr>
        <w:widowControl w:val="0"/>
        <w:spacing w:before="120" w:line="276" w:lineRule="auto"/>
        <w:rPr>
          <w:rFonts w:cs="Tahoma"/>
          <w:szCs w:val="22"/>
        </w:rPr>
      </w:pPr>
    </w:p>
    <w:p w14:paraId="2546CC8B" w14:textId="77777777" w:rsidR="00286FDE" w:rsidRPr="00D80928" w:rsidRDefault="00F0162E">
      <w:pPr>
        <w:widowControl w:val="0"/>
        <w:spacing w:before="120" w:line="276" w:lineRule="auto"/>
        <w:jc w:val="right"/>
        <w:rPr>
          <w:rFonts w:cs="Tahoma"/>
          <w:szCs w:val="22"/>
        </w:rPr>
      </w:pPr>
      <w:r w:rsidRPr="00D80928">
        <w:rPr>
          <w:rFonts w:cs="Tahoma"/>
          <w:szCs w:val="22"/>
        </w:rPr>
        <w:t>Ονοματεπώνυμο Ολογράφως: ____________________________</w:t>
      </w:r>
    </w:p>
    <w:sectPr w:rsidR="00286FDE" w:rsidRPr="00D80928">
      <w:footerReference w:type="default" r:id="rId13"/>
      <w:footerReference w:type="first" r:id="rId14"/>
      <w:pgSz w:w="11906" w:h="16838"/>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650E" w14:textId="77777777" w:rsidR="009979B0" w:rsidRDefault="009979B0">
      <w:r>
        <w:separator/>
      </w:r>
    </w:p>
  </w:endnote>
  <w:endnote w:type="continuationSeparator" w:id="0">
    <w:p w14:paraId="33830C41" w14:textId="77777777" w:rsidR="009979B0" w:rsidRDefault="0099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2D80" w14:textId="6BF76F62" w:rsidR="00286FDE" w:rsidRDefault="000C3A57">
    <w:pPr>
      <w:pStyle w:val="Footer"/>
      <w:pBdr>
        <w:top w:val="single" w:sz="4" w:space="0" w:color="auto"/>
      </w:pBdr>
      <w:tabs>
        <w:tab w:val="clear" w:pos="4153"/>
        <w:tab w:val="clear" w:pos="8306"/>
      </w:tabs>
      <w:jc w:val="both"/>
      <w:rPr>
        <w:sz w:val="18"/>
      </w:rPr>
    </w:pPr>
    <w:r>
      <w:rPr>
        <w:sz w:val="18"/>
      </w:rPr>
      <w:t>RCI-01-001</w:t>
    </w:r>
    <w:r>
      <w:rPr>
        <w:sz w:val="18"/>
      </w:rPr>
      <w:tab/>
    </w:r>
    <w:r>
      <w:rPr>
        <w:sz w:val="18"/>
      </w:rPr>
      <w:tab/>
    </w:r>
    <w:r>
      <w:rPr>
        <w:sz w:val="18"/>
      </w:rPr>
      <w:tab/>
    </w:r>
    <w:r>
      <w:rPr>
        <w:sz w:val="18"/>
      </w:rPr>
      <w:tab/>
    </w:r>
    <w:r>
      <w:rPr>
        <w:sz w:val="18"/>
      </w:rPr>
      <w:tab/>
      <w:t>1.</w:t>
    </w:r>
    <w:r w:rsidR="004F1EB0">
      <w:rPr>
        <w:sz w:val="18"/>
      </w:rPr>
      <w:t>2</w:t>
    </w:r>
    <w:r>
      <w:rPr>
        <w:sz w:val="18"/>
      </w:rPr>
      <w:t xml:space="preserve"> / </w:t>
    </w:r>
    <w:r w:rsidR="004F1EB0">
      <w:rPr>
        <w:sz w:val="18"/>
      </w:rPr>
      <w:t>1</w:t>
    </w:r>
    <w:r>
      <w:rPr>
        <w:sz w:val="18"/>
        <w:lang w:val="en-US"/>
      </w:rPr>
      <w:t>5</w:t>
    </w:r>
    <w:r>
      <w:rPr>
        <w:sz w:val="18"/>
      </w:rPr>
      <w:t>-0</w:t>
    </w:r>
    <w:r w:rsidR="004F1EB0">
      <w:rPr>
        <w:sz w:val="18"/>
      </w:rPr>
      <w:t>4</w:t>
    </w:r>
    <w:r w:rsidR="00F0162E">
      <w:rPr>
        <w:sz w:val="18"/>
      </w:rPr>
      <w:t>-202</w:t>
    </w:r>
    <w:r w:rsidR="004F1EB0">
      <w:rPr>
        <w:sz w:val="18"/>
      </w:rPr>
      <w:t>4</w:t>
    </w:r>
    <w:r w:rsidR="00F0162E">
      <w:rPr>
        <w:sz w:val="18"/>
      </w:rPr>
      <w:tab/>
    </w:r>
    <w:r w:rsidR="00F0162E">
      <w:rPr>
        <w:sz w:val="18"/>
      </w:rPr>
      <w:tab/>
    </w:r>
    <w:r w:rsidR="00F0162E">
      <w:rPr>
        <w:sz w:val="18"/>
      </w:rPr>
      <w:tab/>
    </w:r>
    <w:r w:rsidR="00F0162E">
      <w:rPr>
        <w:sz w:val="18"/>
      </w:rPr>
      <w:tab/>
    </w:r>
    <w:r w:rsidR="00F0162E">
      <w:rPr>
        <w:sz w:val="18"/>
      </w:rPr>
      <w:tab/>
      <w:t xml:space="preserve">      </w:t>
    </w:r>
    <w:r w:rsidR="00F0162E">
      <w:fldChar w:fldCharType="begin"/>
    </w:r>
    <w:r w:rsidR="00F0162E">
      <w:rPr>
        <w:rStyle w:val="PageNumber"/>
        <w:sz w:val="18"/>
      </w:rPr>
      <w:instrText xml:space="preserve"> PAGE </w:instrText>
    </w:r>
    <w:r w:rsidR="00F0162E">
      <w:rPr>
        <w:rStyle w:val="PageNumber"/>
        <w:sz w:val="18"/>
      </w:rPr>
      <w:fldChar w:fldCharType="separate"/>
    </w:r>
    <w:r>
      <w:rPr>
        <w:rStyle w:val="PageNumber"/>
        <w:noProof/>
        <w:sz w:val="18"/>
      </w:rPr>
      <w:t>6</w:t>
    </w:r>
    <w:r w:rsidR="00F0162E">
      <w:rPr>
        <w:rStyle w:val="PageNumber"/>
        <w:sz w:val="18"/>
      </w:rPr>
      <w:fldChar w:fldCharType="end"/>
    </w:r>
    <w:r w:rsidR="00F0162E">
      <w:rPr>
        <w:rStyle w:val="PageNumber"/>
        <w:sz w:val="18"/>
      </w:rPr>
      <w:t xml:space="preserve"> / </w:t>
    </w:r>
    <w:r w:rsidR="00F0162E">
      <w:rPr>
        <w:rStyle w:val="PageNumber"/>
        <w:sz w:val="18"/>
      </w:rPr>
      <w:fldChar w:fldCharType="begin"/>
    </w:r>
    <w:r w:rsidR="00F0162E">
      <w:rPr>
        <w:rStyle w:val="PageNumber"/>
        <w:sz w:val="18"/>
      </w:rPr>
      <w:instrText xml:space="preserve"> NUMPAGES </w:instrText>
    </w:r>
    <w:r w:rsidR="00F0162E">
      <w:rPr>
        <w:rStyle w:val="PageNumber"/>
        <w:sz w:val="18"/>
      </w:rPr>
      <w:fldChar w:fldCharType="separate"/>
    </w:r>
    <w:r>
      <w:rPr>
        <w:rStyle w:val="PageNumber"/>
        <w:noProof/>
        <w:sz w:val="18"/>
      </w:rPr>
      <w:t>6</w:t>
    </w:r>
    <w:r w:rsidR="00F0162E">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C367" w14:textId="002E382C" w:rsidR="00286FDE" w:rsidRDefault="000C3A57">
    <w:pPr>
      <w:pStyle w:val="Footer"/>
      <w:pBdr>
        <w:top w:val="single" w:sz="4" w:space="0" w:color="auto"/>
      </w:pBdr>
      <w:tabs>
        <w:tab w:val="clear" w:pos="4153"/>
        <w:tab w:val="clear" w:pos="8306"/>
      </w:tabs>
      <w:jc w:val="both"/>
      <w:rPr>
        <w:sz w:val="18"/>
      </w:rPr>
    </w:pPr>
    <w:r>
      <w:rPr>
        <w:sz w:val="18"/>
      </w:rPr>
      <w:t>RCI-01-001</w:t>
    </w:r>
    <w:r>
      <w:rPr>
        <w:sz w:val="18"/>
      </w:rPr>
      <w:tab/>
    </w:r>
    <w:r>
      <w:rPr>
        <w:sz w:val="18"/>
      </w:rPr>
      <w:tab/>
    </w:r>
    <w:r>
      <w:rPr>
        <w:sz w:val="18"/>
      </w:rPr>
      <w:tab/>
    </w:r>
    <w:r>
      <w:rPr>
        <w:sz w:val="18"/>
      </w:rPr>
      <w:tab/>
    </w:r>
    <w:r>
      <w:rPr>
        <w:sz w:val="18"/>
      </w:rPr>
      <w:tab/>
      <w:t>1.</w:t>
    </w:r>
    <w:r w:rsidR="00D80928">
      <w:rPr>
        <w:sz w:val="18"/>
        <w:lang w:val="en-US"/>
      </w:rPr>
      <w:t>2</w:t>
    </w:r>
    <w:r>
      <w:rPr>
        <w:sz w:val="18"/>
      </w:rPr>
      <w:t xml:space="preserve"> / </w:t>
    </w:r>
    <w:r w:rsidR="00D80928">
      <w:rPr>
        <w:sz w:val="18"/>
        <w:lang w:val="en-US"/>
      </w:rPr>
      <w:t>15</w:t>
    </w:r>
    <w:r>
      <w:rPr>
        <w:sz w:val="18"/>
      </w:rPr>
      <w:t>-0</w:t>
    </w:r>
    <w:r w:rsidR="00D80928">
      <w:rPr>
        <w:sz w:val="18"/>
        <w:lang w:val="en-US"/>
      </w:rPr>
      <w:t>4</w:t>
    </w:r>
    <w:r w:rsidR="00F0162E">
      <w:rPr>
        <w:sz w:val="18"/>
      </w:rPr>
      <w:t>-202</w:t>
    </w:r>
    <w:r w:rsidR="00D80928">
      <w:rPr>
        <w:sz w:val="18"/>
        <w:lang w:val="en-US"/>
      </w:rPr>
      <w:t>4</w:t>
    </w:r>
    <w:r w:rsidR="00F0162E">
      <w:rPr>
        <w:sz w:val="18"/>
      </w:rPr>
      <w:tab/>
    </w:r>
    <w:r w:rsidR="00F0162E">
      <w:rPr>
        <w:sz w:val="18"/>
      </w:rPr>
      <w:tab/>
    </w:r>
    <w:r w:rsidR="00F0162E">
      <w:rPr>
        <w:sz w:val="18"/>
      </w:rPr>
      <w:tab/>
    </w:r>
    <w:r w:rsidR="00F0162E">
      <w:rPr>
        <w:sz w:val="18"/>
      </w:rPr>
      <w:tab/>
    </w:r>
    <w:r w:rsidR="00F0162E">
      <w:rPr>
        <w:sz w:val="18"/>
      </w:rPr>
      <w:tab/>
      <w:t xml:space="preserve">        </w:t>
    </w:r>
    <w:r w:rsidR="00F0162E">
      <w:fldChar w:fldCharType="begin"/>
    </w:r>
    <w:r w:rsidR="00F0162E">
      <w:rPr>
        <w:rStyle w:val="PageNumber"/>
        <w:sz w:val="18"/>
      </w:rPr>
      <w:instrText xml:space="preserve"> PAGE </w:instrText>
    </w:r>
    <w:r w:rsidR="00F0162E">
      <w:rPr>
        <w:rStyle w:val="PageNumber"/>
        <w:sz w:val="18"/>
      </w:rPr>
      <w:fldChar w:fldCharType="separate"/>
    </w:r>
    <w:r>
      <w:rPr>
        <w:rStyle w:val="PageNumber"/>
        <w:noProof/>
        <w:sz w:val="18"/>
      </w:rPr>
      <w:t>1</w:t>
    </w:r>
    <w:r w:rsidR="00F0162E">
      <w:rPr>
        <w:rStyle w:val="PageNumber"/>
        <w:sz w:val="18"/>
      </w:rPr>
      <w:fldChar w:fldCharType="end"/>
    </w:r>
    <w:r w:rsidR="00F0162E">
      <w:rPr>
        <w:rStyle w:val="PageNumber"/>
        <w:sz w:val="18"/>
      </w:rPr>
      <w:t xml:space="preserve"> / </w:t>
    </w:r>
    <w:r w:rsidR="00F0162E">
      <w:rPr>
        <w:rStyle w:val="PageNumber"/>
        <w:sz w:val="18"/>
      </w:rPr>
      <w:fldChar w:fldCharType="begin"/>
    </w:r>
    <w:r w:rsidR="00F0162E">
      <w:rPr>
        <w:rStyle w:val="PageNumber"/>
        <w:sz w:val="18"/>
      </w:rPr>
      <w:instrText xml:space="preserve"> NUMPAGES </w:instrText>
    </w:r>
    <w:r w:rsidR="00F0162E">
      <w:rPr>
        <w:rStyle w:val="PageNumber"/>
        <w:sz w:val="18"/>
      </w:rPr>
      <w:fldChar w:fldCharType="separate"/>
    </w:r>
    <w:r>
      <w:rPr>
        <w:rStyle w:val="PageNumber"/>
        <w:noProof/>
        <w:sz w:val="18"/>
      </w:rPr>
      <w:t>6</w:t>
    </w:r>
    <w:r w:rsidR="00F0162E">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C893" w14:textId="77777777" w:rsidR="009979B0" w:rsidRDefault="009979B0">
      <w:r>
        <w:separator/>
      </w:r>
    </w:p>
  </w:footnote>
  <w:footnote w:type="continuationSeparator" w:id="0">
    <w:p w14:paraId="2B3A5741" w14:textId="77777777" w:rsidR="009979B0" w:rsidRDefault="0099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7FB"/>
    <w:multiLevelType w:val="hybridMultilevel"/>
    <w:tmpl w:val="0428C318"/>
    <w:lvl w:ilvl="0" w:tplc="5625897A">
      <w:start w:val="3"/>
      <w:numFmt w:val="bullet"/>
      <w:lvlText w:val="-"/>
      <w:lvlJc w:val="left"/>
      <w:pPr>
        <w:ind w:left="420" w:hanging="360"/>
      </w:pPr>
      <w:rPr>
        <w:rFonts w:ascii="Tahoma" w:hAnsi="Tahoma"/>
      </w:rPr>
    </w:lvl>
    <w:lvl w:ilvl="1" w:tplc="4BE86808">
      <w:start w:val="1"/>
      <w:numFmt w:val="bullet"/>
      <w:lvlText w:val="o"/>
      <w:lvlJc w:val="left"/>
      <w:pPr>
        <w:ind w:left="1440" w:hanging="360"/>
      </w:pPr>
      <w:rPr>
        <w:rFonts w:ascii="Courier New" w:hAnsi="Courier New"/>
      </w:rPr>
    </w:lvl>
    <w:lvl w:ilvl="2" w:tplc="05C9B1C2">
      <w:start w:val="1"/>
      <w:numFmt w:val="bullet"/>
      <w:lvlText w:val=""/>
      <w:lvlJc w:val="left"/>
      <w:pPr>
        <w:ind w:left="2160" w:hanging="360"/>
      </w:pPr>
      <w:rPr>
        <w:rFonts w:ascii="Wingdings" w:hAnsi="Wingdings"/>
      </w:rPr>
    </w:lvl>
    <w:lvl w:ilvl="3" w:tplc="0A5B6C6B">
      <w:start w:val="1"/>
      <w:numFmt w:val="bullet"/>
      <w:lvlText w:val=""/>
      <w:lvlJc w:val="left"/>
      <w:pPr>
        <w:ind w:left="2880" w:hanging="360"/>
      </w:pPr>
      <w:rPr>
        <w:rFonts w:ascii="Symbol" w:hAnsi="Symbol"/>
      </w:rPr>
    </w:lvl>
    <w:lvl w:ilvl="4" w:tplc="3B8D5A28">
      <w:start w:val="1"/>
      <w:numFmt w:val="bullet"/>
      <w:lvlText w:val="o"/>
      <w:lvlJc w:val="left"/>
      <w:pPr>
        <w:ind w:left="3600" w:hanging="360"/>
      </w:pPr>
      <w:rPr>
        <w:rFonts w:ascii="Courier New" w:hAnsi="Courier New"/>
      </w:rPr>
    </w:lvl>
    <w:lvl w:ilvl="5" w:tplc="24386B17">
      <w:start w:val="1"/>
      <w:numFmt w:val="bullet"/>
      <w:lvlText w:val=""/>
      <w:lvlJc w:val="left"/>
      <w:pPr>
        <w:ind w:left="4320" w:hanging="360"/>
      </w:pPr>
      <w:rPr>
        <w:rFonts w:ascii="Wingdings" w:hAnsi="Wingdings"/>
      </w:rPr>
    </w:lvl>
    <w:lvl w:ilvl="6" w:tplc="43201ADB">
      <w:start w:val="1"/>
      <w:numFmt w:val="bullet"/>
      <w:lvlText w:val=""/>
      <w:lvlJc w:val="left"/>
      <w:pPr>
        <w:ind w:left="5040" w:hanging="360"/>
      </w:pPr>
      <w:rPr>
        <w:rFonts w:ascii="Symbol" w:hAnsi="Symbol"/>
      </w:rPr>
    </w:lvl>
    <w:lvl w:ilvl="7" w:tplc="0EC113E6">
      <w:start w:val="1"/>
      <w:numFmt w:val="bullet"/>
      <w:lvlText w:val="o"/>
      <w:lvlJc w:val="left"/>
      <w:pPr>
        <w:ind w:left="5760" w:hanging="360"/>
      </w:pPr>
      <w:rPr>
        <w:rFonts w:ascii="Courier New" w:hAnsi="Courier New"/>
      </w:rPr>
    </w:lvl>
    <w:lvl w:ilvl="8" w:tplc="3C40314D">
      <w:start w:val="1"/>
      <w:numFmt w:val="bullet"/>
      <w:lvlText w:val=""/>
      <w:lvlJc w:val="left"/>
      <w:pPr>
        <w:ind w:left="6480" w:hanging="360"/>
      </w:pPr>
      <w:rPr>
        <w:rFonts w:ascii="Wingdings" w:hAnsi="Wingdings"/>
      </w:rPr>
    </w:lvl>
  </w:abstractNum>
  <w:abstractNum w:abstractNumId="1" w15:restartNumberingAfterBreak="0">
    <w:nsid w:val="030C7FA8"/>
    <w:multiLevelType w:val="hybridMultilevel"/>
    <w:tmpl w:val="AAECA66C"/>
    <w:lvl w:ilvl="0" w:tplc="56F5E31C">
      <w:start w:val="1"/>
      <w:numFmt w:val="bullet"/>
      <w:lvlText w:val=""/>
      <w:lvlJc w:val="left"/>
      <w:pPr>
        <w:ind w:left="720" w:hanging="360"/>
      </w:pPr>
      <w:rPr>
        <w:rFonts w:ascii="Wingdings" w:hAnsi="Wingdings"/>
      </w:rPr>
    </w:lvl>
    <w:lvl w:ilvl="1" w:tplc="2ED9F304">
      <w:start w:val="1"/>
      <w:numFmt w:val="bullet"/>
      <w:lvlText w:val="o"/>
      <w:lvlJc w:val="left"/>
      <w:pPr>
        <w:ind w:left="1440" w:hanging="360"/>
      </w:pPr>
      <w:rPr>
        <w:rFonts w:ascii="Courier New" w:hAnsi="Courier New"/>
      </w:rPr>
    </w:lvl>
    <w:lvl w:ilvl="2" w:tplc="23DCEF12">
      <w:start w:val="1"/>
      <w:numFmt w:val="bullet"/>
      <w:lvlText w:val=""/>
      <w:lvlJc w:val="left"/>
      <w:pPr>
        <w:ind w:left="2160" w:hanging="360"/>
      </w:pPr>
      <w:rPr>
        <w:rFonts w:ascii="Wingdings" w:hAnsi="Wingdings"/>
      </w:rPr>
    </w:lvl>
    <w:lvl w:ilvl="3" w:tplc="50FE63A3">
      <w:start w:val="1"/>
      <w:numFmt w:val="bullet"/>
      <w:lvlText w:val=""/>
      <w:lvlJc w:val="left"/>
      <w:pPr>
        <w:ind w:left="2880" w:hanging="360"/>
      </w:pPr>
      <w:rPr>
        <w:rFonts w:ascii="Symbol" w:hAnsi="Symbol"/>
      </w:rPr>
    </w:lvl>
    <w:lvl w:ilvl="4" w:tplc="5709D33E">
      <w:start w:val="1"/>
      <w:numFmt w:val="bullet"/>
      <w:lvlText w:val="o"/>
      <w:lvlJc w:val="left"/>
      <w:pPr>
        <w:ind w:left="3600" w:hanging="360"/>
      </w:pPr>
      <w:rPr>
        <w:rFonts w:ascii="Courier New" w:hAnsi="Courier New"/>
      </w:rPr>
    </w:lvl>
    <w:lvl w:ilvl="5" w:tplc="50D41A8E">
      <w:start w:val="1"/>
      <w:numFmt w:val="bullet"/>
      <w:lvlText w:val=""/>
      <w:lvlJc w:val="left"/>
      <w:pPr>
        <w:ind w:left="4320" w:hanging="360"/>
      </w:pPr>
      <w:rPr>
        <w:rFonts w:ascii="Wingdings" w:hAnsi="Wingdings"/>
      </w:rPr>
    </w:lvl>
    <w:lvl w:ilvl="6" w:tplc="58BC1133">
      <w:start w:val="1"/>
      <w:numFmt w:val="bullet"/>
      <w:lvlText w:val=""/>
      <w:lvlJc w:val="left"/>
      <w:pPr>
        <w:ind w:left="5040" w:hanging="360"/>
      </w:pPr>
      <w:rPr>
        <w:rFonts w:ascii="Symbol" w:hAnsi="Symbol"/>
      </w:rPr>
    </w:lvl>
    <w:lvl w:ilvl="7" w:tplc="1A670799">
      <w:start w:val="1"/>
      <w:numFmt w:val="bullet"/>
      <w:lvlText w:val="o"/>
      <w:lvlJc w:val="left"/>
      <w:pPr>
        <w:ind w:left="5760" w:hanging="360"/>
      </w:pPr>
      <w:rPr>
        <w:rFonts w:ascii="Courier New" w:hAnsi="Courier New"/>
      </w:rPr>
    </w:lvl>
    <w:lvl w:ilvl="8" w:tplc="75B97347">
      <w:start w:val="1"/>
      <w:numFmt w:val="bullet"/>
      <w:lvlText w:val=""/>
      <w:lvlJc w:val="left"/>
      <w:pPr>
        <w:ind w:left="6480" w:hanging="360"/>
      </w:pPr>
      <w:rPr>
        <w:rFonts w:ascii="Wingdings" w:hAnsi="Wingdings"/>
      </w:rPr>
    </w:lvl>
  </w:abstractNum>
  <w:abstractNum w:abstractNumId="2" w15:restartNumberingAfterBreak="0">
    <w:nsid w:val="182322BB"/>
    <w:multiLevelType w:val="hybridMultilevel"/>
    <w:tmpl w:val="ED961C6C"/>
    <w:lvl w:ilvl="0" w:tplc="45667AF6">
      <w:start w:val="1"/>
      <w:numFmt w:val="bullet"/>
      <w:lvlText w:val=""/>
      <w:lvlJc w:val="left"/>
      <w:pPr>
        <w:ind w:left="1004" w:hanging="360"/>
      </w:pPr>
      <w:rPr>
        <w:rFonts w:ascii="Wingdings" w:hAnsi="Wingdings"/>
      </w:rPr>
    </w:lvl>
    <w:lvl w:ilvl="1" w:tplc="024B32EE">
      <w:start w:val="1"/>
      <w:numFmt w:val="bullet"/>
      <w:lvlText w:val="o"/>
      <w:lvlJc w:val="left"/>
      <w:pPr>
        <w:ind w:left="1724" w:hanging="360"/>
      </w:pPr>
      <w:rPr>
        <w:rFonts w:ascii="Courier New" w:hAnsi="Courier New"/>
      </w:rPr>
    </w:lvl>
    <w:lvl w:ilvl="2" w:tplc="579C9D16">
      <w:start w:val="1"/>
      <w:numFmt w:val="bullet"/>
      <w:lvlText w:val=""/>
      <w:lvlJc w:val="left"/>
      <w:pPr>
        <w:ind w:left="2444" w:hanging="360"/>
      </w:pPr>
      <w:rPr>
        <w:rFonts w:ascii="Wingdings" w:hAnsi="Wingdings"/>
      </w:rPr>
    </w:lvl>
    <w:lvl w:ilvl="3" w:tplc="55390ED6">
      <w:start w:val="1"/>
      <w:numFmt w:val="bullet"/>
      <w:lvlText w:val=""/>
      <w:lvlJc w:val="left"/>
      <w:pPr>
        <w:ind w:left="3164" w:hanging="360"/>
      </w:pPr>
      <w:rPr>
        <w:rFonts w:ascii="Symbol" w:hAnsi="Symbol"/>
      </w:rPr>
    </w:lvl>
    <w:lvl w:ilvl="4" w:tplc="633221A4">
      <w:start w:val="1"/>
      <w:numFmt w:val="bullet"/>
      <w:lvlText w:val="o"/>
      <w:lvlJc w:val="left"/>
      <w:pPr>
        <w:ind w:left="3884" w:hanging="360"/>
      </w:pPr>
      <w:rPr>
        <w:rFonts w:ascii="Courier New" w:hAnsi="Courier New"/>
      </w:rPr>
    </w:lvl>
    <w:lvl w:ilvl="5" w:tplc="264BDBE4">
      <w:start w:val="1"/>
      <w:numFmt w:val="bullet"/>
      <w:lvlText w:val=""/>
      <w:lvlJc w:val="left"/>
      <w:pPr>
        <w:ind w:left="4604" w:hanging="360"/>
      </w:pPr>
      <w:rPr>
        <w:rFonts w:ascii="Wingdings" w:hAnsi="Wingdings"/>
      </w:rPr>
    </w:lvl>
    <w:lvl w:ilvl="6" w:tplc="68F1FED4">
      <w:start w:val="1"/>
      <w:numFmt w:val="bullet"/>
      <w:lvlText w:val=""/>
      <w:lvlJc w:val="left"/>
      <w:pPr>
        <w:ind w:left="5324" w:hanging="360"/>
      </w:pPr>
      <w:rPr>
        <w:rFonts w:ascii="Symbol" w:hAnsi="Symbol"/>
      </w:rPr>
    </w:lvl>
    <w:lvl w:ilvl="7" w:tplc="2662A9DE">
      <w:start w:val="1"/>
      <w:numFmt w:val="bullet"/>
      <w:lvlText w:val="o"/>
      <w:lvlJc w:val="left"/>
      <w:pPr>
        <w:ind w:left="6044" w:hanging="360"/>
      </w:pPr>
      <w:rPr>
        <w:rFonts w:ascii="Courier New" w:hAnsi="Courier New"/>
      </w:rPr>
    </w:lvl>
    <w:lvl w:ilvl="8" w:tplc="6F29DC6C">
      <w:start w:val="1"/>
      <w:numFmt w:val="bullet"/>
      <w:lvlText w:val=""/>
      <w:lvlJc w:val="left"/>
      <w:pPr>
        <w:ind w:left="6764" w:hanging="360"/>
      </w:pPr>
      <w:rPr>
        <w:rFonts w:ascii="Wingdings" w:hAnsi="Wingdings"/>
      </w:rPr>
    </w:lvl>
  </w:abstractNum>
  <w:abstractNum w:abstractNumId="3" w15:restartNumberingAfterBreak="0">
    <w:nsid w:val="18926028"/>
    <w:multiLevelType w:val="hybridMultilevel"/>
    <w:tmpl w:val="6A0E1260"/>
    <w:lvl w:ilvl="0" w:tplc="15DAEEEF">
      <w:start w:val="1"/>
      <w:numFmt w:val="bullet"/>
      <w:lvlText w:val=""/>
      <w:lvlJc w:val="left"/>
      <w:pPr>
        <w:ind w:left="720" w:hanging="360"/>
      </w:pPr>
      <w:rPr>
        <w:rFonts w:ascii="Wingdings" w:hAnsi="Wingdings"/>
      </w:rPr>
    </w:lvl>
    <w:lvl w:ilvl="1" w:tplc="5B4BCA39">
      <w:start w:val="1"/>
      <w:numFmt w:val="bullet"/>
      <w:lvlText w:val="o"/>
      <w:lvlJc w:val="left"/>
      <w:pPr>
        <w:ind w:left="1440" w:hanging="360"/>
      </w:pPr>
      <w:rPr>
        <w:rFonts w:ascii="Courier New" w:hAnsi="Courier New"/>
      </w:rPr>
    </w:lvl>
    <w:lvl w:ilvl="2" w:tplc="2E3C9834">
      <w:start w:val="1"/>
      <w:numFmt w:val="bullet"/>
      <w:lvlText w:val=""/>
      <w:lvlJc w:val="left"/>
      <w:pPr>
        <w:ind w:left="2160" w:hanging="360"/>
      </w:pPr>
      <w:rPr>
        <w:rFonts w:ascii="Wingdings" w:hAnsi="Wingdings"/>
      </w:rPr>
    </w:lvl>
    <w:lvl w:ilvl="3" w:tplc="54D30C8D">
      <w:start w:val="1"/>
      <w:numFmt w:val="bullet"/>
      <w:lvlText w:val=""/>
      <w:lvlJc w:val="left"/>
      <w:pPr>
        <w:ind w:left="2880" w:hanging="360"/>
      </w:pPr>
      <w:rPr>
        <w:rFonts w:ascii="Symbol" w:hAnsi="Symbol"/>
      </w:rPr>
    </w:lvl>
    <w:lvl w:ilvl="4" w:tplc="6264CD9B">
      <w:start w:val="1"/>
      <w:numFmt w:val="bullet"/>
      <w:lvlText w:val="o"/>
      <w:lvlJc w:val="left"/>
      <w:pPr>
        <w:ind w:left="3600" w:hanging="360"/>
      </w:pPr>
      <w:rPr>
        <w:rFonts w:ascii="Courier New" w:hAnsi="Courier New"/>
      </w:rPr>
    </w:lvl>
    <w:lvl w:ilvl="5" w:tplc="407579A0">
      <w:start w:val="1"/>
      <w:numFmt w:val="bullet"/>
      <w:lvlText w:val=""/>
      <w:lvlJc w:val="left"/>
      <w:pPr>
        <w:ind w:left="4320" w:hanging="360"/>
      </w:pPr>
      <w:rPr>
        <w:rFonts w:ascii="Wingdings" w:hAnsi="Wingdings"/>
      </w:rPr>
    </w:lvl>
    <w:lvl w:ilvl="6" w:tplc="3AC59196">
      <w:start w:val="1"/>
      <w:numFmt w:val="bullet"/>
      <w:lvlText w:val=""/>
      <w:lvlJc w:val="left"/>
      <w:pPr>
        <w:ind w:left="5040" w:hanging="360"/>
      </w:pPr>
      <w:rPr>
        <w:rFonts w:ascii="Symbol" w:hAnsi="Symbol"/>
      </w:rPr>
    </w:lvl>
    <w:lvl w:ilvl="7" w:tplc="754EE4C1">
      <w:start w:val="1"/>
      <w:numFmt w:val="bullet"/>
      <w:lvlText w:val="o"/>
      <w:lvlJc w:val="left"/>
      <w:pPr>
        <w:ind w:left="5760" w:hanging="360"/>
      </w:pPr>
      <w:rPr>
        <w:rFonts w:ascii="Courier New" w:hAnsi="Courier New"/>
      </w:rPr>
    </w:lvl>
    <w:lvl w:ilvl="8" w:tplc="1CC61771">
      <w:start w:val="1"/>
      <w:numFmt w:val="bullet"/>
      <w:lvlText w:val=""/>
      <w:lvlJc w:val="left"/>
      <w:pPr>
        <w:ind w:left="6480" w:hanging="360"/>
      </w:pPr>
      <w:rPr>
        <w:rFonts w:ascii="Wingdings" w:hAnsi="Wingdings"/>
      </w:rPr>
    </w:lvl>
  </w:abstractNum>
  <w:abstractNum w:abstractNumId="4" w15:restartNumberingAfterBreak="0">
    <w:nsid w:val="194D54FE"/>
    <w:multiLevelType w:val="hybridMultilevel"/>
    <w:tmpl w:val="31B6A2F6"/>
    <w:lvl w:ilvl="0" w:tplc="148E69FB">
      <w:start w:val="1"/>
      <w:numFmt w:val="bullet"/>
      <w:lvlText w:val=""/>
      <w:lvlJc w:val="left"/>
      <w:pPr>
        <w:ind w:left="1179" w:hanging="360"/>
      </w:pPr>
      <w:rPr>
        <w:rFonts w:ascii="Wingdings" w:hAnsi="Wingdings"/>
      </w:rPr>
    </w:lvl>
    <w:lvl w:ilvl="1" w:tplc="08C80B35">
      <w:start w:val="1"/>
      <w:numFmt w:val="bullet"/>
      <w:lvlText w:val="o"/>
      <w:lvlJc w:val="left"/>
      <w:pPr>
        <w:ind w:left="1899" w:hanging="360"/>
      </w:pPr>
      <w:rPr>
        <w:rFonts w:ascii="Courier New" w:hAnsi="Courier New"/>
      </w:rPr>
    </w:lvl>
    <w:lvl w:ilvl="2" w:tplc="372B56FC">
      <w:start w:val="1"/>
      <w:numFmt w:val="bullet"/>
      <w:lvlText w:val=""/>
      <w:lvlJc w:val="left"/>
      <w:pPr>
        <w:ind w:left="2619" w:hanging="360"/>
      </w:pPr>
      <w:rPr>
        <w:rFonts w:ascii="Wingdings" w:hAnsi="Wingdings"/>
      </w:rPr>
    </w:lvl>
    <w:lvl w:ilvl="3" w:tplc="55DDCBD8">
      <w:start w:val="1"/>
      <w:numFmt w:val="bullet"/>
      <w:lvlText w:val=""/>
      <w:lvlJc w:val="left"/>
      <w:pPr>
        <w:ind w:left="3339" w:hanging="360"/>
      </w:pPr>
      <w:rPr>
        <w:rFonts w:ascii="Symbol" w:hAnsi="Symbol"/>
      </w:rPr>
    </w:lvl>
    <w:lvl w:ilvl="4" w:tplc="5717AEBE">
      <w:start w:val="1"/>
      <w:numFmt w:val="bullet"/>
      <w:lvlText w:val="o"/>
      <w:lvlJc w:val="left"/>
      <w:pPr>
        <w:ind w:left="4059" w:hanging="360"/>
      </w:pPr>
      <w:rPr>
        <w:rFonts w:ascii="Courier New" w:hAnsi="Courier New"/>
      </w:rPr>
    </w:lvl>
    <w:lvl w:ilvl="5" w:tplc="25D8134F">
      <w:start w:val="1"/>
      <w:numFmt w:val="bullet"/>
      <w:lvlText w:val=""/>
      <w:lvlJc w:val="left"/>
      <w:pPr>
        <w:ind w:left="4779" w:hanging="360"/>
      </w:pPr>
      <w:rPr>
        <w:rFonts w:ascii="Wingdings" w:hAnsi="Wingdings"/>
      </w:rPr>
    </w:lvl>
    <w:lvl w:ilvl="6" w:tplc="3EB1677C">
      <w:start w:val="1"/>
      <w:numFmt w:val="bullet"/>
      <w:lvlText w:val=""/>
      <w:lvlJc w:val="left"/>
      <w:pPr>
        <w:ind w:left="5499" w:hanging="360"/>
      </w:pPr>
      <w:rPr>
        <w:rFonts w:ascii="Symbol" w:hAnsi="Symbol"/>
      </w:rPr>
    </w:lvl>
    <w:lvl w:ilvl="7" w:tplc="51160822">
      <w:start w:val="1"/>
      <w:numFmt w:val="bullet"/>
      <w:lvlText w:val="o"/>
      <w:lvlJc w:val="left"/>
      <w:pPr>
        <w:ind w:left="6219" w:hanging="360"/>
      </w:pPr>
      <w:rPr>
        <w:rFonts w:ascii="Courier New" w:hAnsi="Courier New"/>
      </w:rPr>
    </w:lvl>
    <w:lvl w:ilvl="8" w:tplc="7F5684B3">
      <w:start w:val="1"/>
      <w:numFmt w:val="bullet"/>
      <w:lvlText w:val=""/>
      <w:lvlJc w:val="left"/>
      <w:pPr>
        <w:ind w:left="6939" w:hanging="360"/>
      </w:pPr>
      <w:rPr>
        <w:rFonts w:ascii="Wingdings" w:hAnsi="Wingdings"/>
      </w:rPr>
    </w:lvl>
  </w:abstractNum>
  <w:abstractNum w:abstractNumId="5" w15:restartNumberingAfterBreak="0">
    <w:nsid w:val="1A375862"/>
    <w:multiLevelType w:val="hybridMultilevel"/>
    <w:tmpl w:val="08363E6E"/>
    <w:lvl w:ilvl="0" w:tplc="7EA431BD">
      <w:start w:val="1"/>
      <w:numFmt w:val="bullet"/>
      <w:lvlText w:val=""/>
      <w:lvlJc w:val="left"/>
      <w:pPr>
        <w:ind w:left="1004" w:hanging="360"/>
      </w:pPr>
      <w:rPr>
        <w:rFonts w:ascii="Symbol" w:hAnsi="Symbol"/>
      </w:rPr>
    </w:lvl>
    <w:lvl w:ilvl="1" w:tplc="5EAE76BC">
      <w:start w:val="1"/>
      <w:numFmt w:val="bullet"/>
      <w:lvlText w:val="o"/>
      <w:lvlJc w:val="left"/>
      <w:pPr>
        <w:ind w:left="1724" w:hanging="360"/>
      </w:pPr>
      <w:rPr>
        <w:rFonts w:ascii="Courier New" w:hAnsi="Courier New"/>
      </w:rPr>
    </w:lvl>
    <w:lvl w:ilvl="2" w:tplc="6AEB4337">
      <w:start w:val="1"/>
      <w:numFmt w:val="bullet"/>
      <w:lvlText w:val=""/>
      <w:lvlJc w:val="left"/>
      <w:pPr>
        <w:ind w:left="2444" w:hanging="360"/>
      </w:pPr>
      <w:rPr>
        <w:rFonts w:ascii="Wingdings" w:hAnsi="Wingdings"/>
      </w:rPr>
    </w:lvl>
    <w:lvl w:ilvl="3" w:tplc="3586097D">
      <w:start w:val="1"/>
      <w:numFmt w:val="bullet"/>
      <w:lvlText w:val=""/>
      <w:lvlJc w:val="left"/>
      <w:pPr>
        <w:ind w:left="3164" w:hanging="360"/>
      </w:pPr>
      <w:rPr>
        <w:rFonts w:ascii="Symbol" w:hAnsi="Symbol"/>
      </w:rPr>
    </w:lvl>
    <w:lvl w:ilvl="4" w:tplc="7AD7042F">
      <w:start w:val="1"/>
      <w:numFmt w:val="bullet"/>
      <w:lvlText w:val="o"/>
      <w:lvlJc w:val="left"/>
      <w:pPr>
        <w:ind w:left="3884" w:hanging="360"/>
      </w:pPr>
      <w:rPr>
        <w:rFonts w:ascii="Courier New" w:hAnsi="Courier New"/>
      </w:rPr>
    </w:lvl>
    <w:lvl w:ilvl="5" w:tplc="71F5507E">
      <w:start w:val="1"/>
      <w:numFmt w:val="bullet"/>
      <w:lvlText w:val=""/>
      <w:lvlJc w:val="left"/>
      <w:pPr>
        <w:ind w:left="4604" w:hanging="360"/>
      </w:pPr>
      <w:rPr>
        <w:rFonts w:ascii="Wingdings" w:hAnsi="Wingdings"/>
      </w:rPr>
    </w:lvl>
    <w:lvl w:ilvl="6" w:tplc="46A6E45C">
      <w:start w:val="1"/>
      <w:numFmt w:val="bullet"/>
      <w:lvlText w:val=""/>
      <w:lvlJc w:val="left"/>
      <w:pPr>
        <w:ind w:left="5324" w:hanging="360"/>
      </w:pPr>
      <w:rPr>
        <w:rFonts w:ascii="Symbol" w:hAnsi="Symbol"/>
      </w:rPr>
    </w:lvl>
    <w:lvl w:ilvl="7" w:tplc="45E22500">
      <w:start w:val="1"/>
      <w:numFmt w:val="bullet"/>
      <w:lvlText w:val="o"/>
      <w:lvlJc w:val="left"/>
      <w:pPr>
        <w:ind w:left="6044" w:hanging="360"/>
      </w:pPr>
      <w:rPr>
        <w:rFonts w:ascii="Courier New" w:hAnsi="Courier New"/>
      </w:rPr>
    </w:lvl>
    <w:lvl w:ilvl="8" w:tplc="786DDD86">
      <w:start w:val="1"/>
      <w:numFmt w:val="bullet"/>
      <w:lvlText w:val=""/>
      <w:lvlJc w:val="left"/>
      <w:pPr>
        <w:ind w:left="6764" w:hanging="360"/>
      </w:pPr>
      <w:rPr>
        <w:rFonts w:ascii="Wingdings" w:hAnsi="Wingdings"/>
      </w:rPr>
    </w:lvl>
  </w:abstractNum>
  <w:abstractNum w:abstractNumId="6" w15:restartNumberingAfterBreak="0">
    <w:nsid w:val="1D0614F5"/>
    <w:multiLevelType w:val="hybridMultilevel"/>
    <w:tmpl w:val="F5E2A8BA"/>
    <w:lvl w:ilvl="0" w:tplc="21CDA48D">
      <w:start w:val="1"/>
      <w:numFmt w:val="bullet"/>
      <w:lvlText w:val=""/>
      <w:lvlJc w:val="left"/>
      <w:pPr>
        <w:ind w:left="720" w:hanging="360"/>
      </w:pPr>
      <w:rPr>
        <w:rFonts w:ascii="Wingdings" w:hAnsi="Wingdings"/>
      </w:rPr>
    </w:lvl>
    <w:lvl w:ilvl="1" w:tplc="00EC7BA4">
      <w:start w:val="1"/>
      <w:numFmt w:val="bullet"/>
      <w:lvlText w:val="o"/>
      <w:lvlJc w:val="left"/>
      <w:pPr>
        <w:ind w:left="1440" w:hanging="360"/>
      </w:pPr>
      <w:rPr>
        <w:rFonts w:ascii="Courier New" w:hAnsi="Courier New"/>
      </w:rPr>
    </w:lvl>
    <w:lvl w:ilvl="2" w:tplc="68B64662">
      <w:start w:val="1"/>
      <w:numFmt w:val="bullet"/>
      <w:lvlText w:val=""/>
      <w:lvlJc w:val="left"/>
      <w:pPr>
        <w:ind w:left="2160" w:hanging="360"/>
      </w:pPr>
      <w:rPr>
        <w:rFonts w:ascii="Wingdings" w:hAnsi="Wingdings"/>
      </w:rPr>
    </w:lvl>
    <w:lvl w:ilvl="3" w:tplc="5F7DD5DD">
      <w:start w:val="1"/>
      <w:numFmt w:val="bullet"/>
      <w:lvlText w:val=""/>
      <w:lvlJc w:val="left"/>
      <w:pPr>
        <w:ind w:left="2880" w:hanging="360"/>
      </w:pPr>
      <w:rPr>
        <w:rFonts w:ascii="Symbol" w:hAnsi="Symbol"/>
      </w:rPr>
    </w:lvl>
    <w:lvl w:ilvl="4" w:tplc="21696D96">
      <w:start w:val="1"/>
      <w:numFmt w:val="bullet"/>
      <w:lvlText w:val="o"/>
      <w:lvlJc w:val="left"/>
      <w:pPr>
        <w:ind w:left="3600" w:hanging="360"/>
      </w:pPr>
      <w:rPr>
        <w:rFonts w:ascii="Courier New" w:hAnsi="Courier New"/>
      </w:rPr>
    </w:lvl>
    <w:lvl w:ilvl="5" w:tplc="152AB14A">
      <w:start w:val="1"/>
      <w:numFmt w:val="bullet"/>
      <w:lvlText w:val=""/>
      <w:lvlJc w:val="left"/>
      <w:pPr>
        <w:ind w:left="4320" w:hanging="360"/>
      </w:pPr>
      <w:rPr>
        <w:rFonts w:ascii="Wingdings" w:hAnsi="Wingdings"/>
      </w:rPr>
    </w:lvl>
    <w:lvl w:ilvl="6" w:tplc="350E8EA9">
      <w:start w:val="1"/>
      <w:numFmt w:val="bullet"/>
      <w:lvlText w:val=""/>
      <w:lvlJc w:val="left"/>
      <w:pPr>
        <w:ind w:left="5040" w:hanging="360"/>
      </w:pPr>
      <w:rPr>
        <w:rFonts w:ascii="Symbol" w:hAnsi="Symbol"/>
      </w:rPr>
    </w:lvl>
    <w:lvl w:ilvl="7" w:tplc="2D452CEC">
      <w:start w:val="1"/>
      <w:numFmt w:val="bullet"/>
      <w:lvlText w:val="o"/>
      <w:lvlJc w:val="left"/>
      <w:pPr>
        <w:ind w:left="5760" w:hanging="360"/>
      </w:pPr>
      <w:rPr>
        <w:rFonts w:ascii="Courier New" w:hAnsi="Courier New"/>
      </w:rPr>
    </w:lvl>
    <w:lvl w:ilvl="8" w:tplc="337549AC">
      <w:start w:val="1"/>
      <w:numFmt w:val="bullet"/>
      <w:lvlText w:val=""/>
      <w:lvlJc w:val="left"/>
      <w:pPr>
        <w:ind w:left="6480" w:hanging="360"/>
      </w:pPr>
      <w:rPr>
        <w:rFonts w:ascii="Wingdings" w:hAnsi="Wingdings"/>
      </w:rPr>
    </w:lvl>
  </w:abstractNum>
  <w:abstractNum w:abstractNumId="7" w15:restartNumberingAfterBreak="0">
    <w:nsid w:val="1DED4600"/>
    <w:multiLevelType w:val="hybridMultilevel"/>
    <w:tmpl w:val="377873D8"/>
    <w:lvl w:ilvl="0" w:tplc="0E039A18">
      <w:start w:val="1"/>
      <w:numFmt w:val="bullet"/>
      <w:lvlText w:val=""/>
      <w:lvlJc w:val="left"/>
      <w:pPr>
        <w:ind w:left="720" w:hanging="360"/>
      </w:pPr>
      <w:rPr>
        <w:rFonts w:ascii="Symbol" w:hAnsi="Symbol"/>
      </w:rPr>
    </w:lvl>
    <w:lvl w:ilvl="1" w:tplc="0222D78E">
      <w:start w:val="1"/>
      <w:numFmt w:val="bullet"/>
      <w:lvlText w:val="o"/>
      <w:lvlJc w:val="left"/>
      <w:pPr>
        <w:ind w:left="1440" w:hanging="360"/>
      </w:pPr>
      <w:rPr>
        <w:rFonts w:ascii="Courier New" w:hAnsi="Courier New"/>
      </w:rPr>
    </w:lvl>
    <w:lvl w:ilvl="2" w:tplc="4C752568">
      <w:start w:val="1"/>
      <w:numFmt w:val="bullet"/>
      <w:lvlText w:val=""/>
      <w:lvlJc w:val="left"/>
      <w:pPr>
        <w:ind w:left="2160" w:hanging="360"/>
      </w:pPr>
      <w:rPr>
        <w:rFonts w:ascii="Wingdings" w:hAnsi="Wingdings"/>
      </w:rPr>
    </w:lvl>
    <w:lvl w:ilvl="3" w:tplc="63677571">
      <w:start w:val="1"/>
      <w:numFmt w:val="bullet"/>
      <w:lvlText w:val=""/>
      <w:lvlJc w:val="left"/>
      <w:pPr>
        <w:ind w:left="2880" w:hanging="360"/>
      </w:pPr>
      <w:rPr>
        <w:rFonts w:ascii="Symbol" w:hAnsi="Symbol"/>
      </w:rPr>
    </w:lvl>
    <w:lvl w:ilvl="4" w:tplc="1638D30C">
      <w:start w:val="1"/>
      <w:numFmt w:val="bullet"/>
      <w:lvlText w:val="o"/>
      <w:lvlJc w:val="left"/>
      <w:pPr>
        <w:ind w:left="3600" w:hanging="360"/>
      </w:pPr>
      <w:rPr>
        <w:rFonts w:ascii="Courier New" w:hAnsi="Courier New"/>
      </w:rPr>
    </w:lvl>
    <w:lvl w:ilvl="5" w:tplc="61BAEE7C">
      <w:start w:val="1"/>
      <w:numFmt w:val="bullet"/>
      <w:lvlText w:val=""/>
      <w:lvlJc w:val="left"/>
      <w:pPr>
        <w:ind w:left="4320" w:hanging="360"/>
      </w:pPr>
      <w:rPr>
        <w:rFonts w:ascii="Wingdings" w:hAnsi="Wingdings"/>
      </w:rPr>
    </w:lvl>
    <w:lvl w:ilvl="6" w:tplc="340E041C">
      <w:start w:val="1"/>
      <w:numFmt w:val="bullet"/>
      <w:lvlText w:val=""/>
      <w:lvlJc w:val="left"/>
      <w:pPr>
        <w:ind w:left="5040" w:hanging="360"/>
      </w:pPr>
      <w:rPr>
        <w:rFonts w:ascii="Symbol" w:hAnsi="Symbol"/>
      </w:rPr>
    </w:lvl>
    <w:lvl w:ilvl="7" w:tplc="442DA837">
      <w:start w:val="1"/>
      <w:numFmt w:val="bullet"/>
      <w:lvlText w:val="o"/>
      <w:lvlJc w:val="left"/>
      <w:pPr>
        <w:ind w:left="5760" w:hanging="360"/>
      </w:pPr>
      <w:rPr>
        <w:rFonts w:ascii="Courier New" w:hAnsi="Courier New"/>
      </w:rPr>
    </w:lvl>
    <w:lvl w:ilvl="8" w:tplc="119EFD63">
      <w:start w:val="1"/>
      <w:numFmt w:val="bullet"/>
      <w:lvlText w:val=""/>
      <w:lvlJc w:val="left"/>
      <w:pPr>
        <w:ind w:left="6480" w:hanging="360"/>
      </w:pPr>
      <w:rPr>
        <w:rFonts w:ascii="Wingdings" w:hAnsi="Wingdings"/>
      </w:rPr>
    </w:lvl>
  </w:abstractNum>
  <w:abstractNum w:abstractNumId="8" w15:restartNumberingAfterBreak="0">
    <w:nsid w:val="35FB13B5"/>
    <w:multiLevelType w:val="hybridMultilevel"/>
    <w:tmpl w:val="C254A938"/>
    <w:lvl w:ilvl="0" w:tplc="3E8E1D4A">
      <w:start w:val="1"/>
      <w:numFmt w:val="bullet"/>
      <w:lvlText w:val=""/>
      <w:lvlJc w:val="left"/>
      <w:pPr>
        <w:ind w:left="720" w:hanging="360"/>
      </w:pPr>
      <w:rPr>
        <w:rFonts w:ascii="Wingdings" w:hAnsi="Wingdings"/>
      </w:rPr>
    </w:lvl>
    <w:lvl w:ilvl="1" w:tplc="6F88AF1C">
      <w:start w:val="1"/>
      <w:numFmt w:val="bullet"/>
      <w:lvlText w:val="o"/>
      <w:lvlJc w:val="left"/>
      <w:pPr>
        <w:ind w:left="1440" w:hanging="360"/>
      </w:pPr>
      <w:rPr>
        <w:rFonts w:ascii="Courier New" w:hAnsi="Courier New"/>
      </w:rPr>
    </w:lvl>
    <w:lvl w:ilvl="2" w:tplc="2B33842E">
      <w:start w:val="1"/>
      <w:numFmt w:val="bullet"/>
      <w:lvlText w:val=""/>
      <w:lvlJc w:val="left"/>
      <w:pPr>
        <w:ind w:left="2160" w:hanging="360"/>
      </w:pPr>
      <w:rPr>
        <w:rFonts w:ascii="Wingdings" w:hAnsi="Wingdings"/>
      </w:rPr>
    </w:lvl>
    <w:lvl w:ilvl="3" w:tplc="31C48AC7">
      <w:start w:val="1"/>
      <w:numFmt w:val="bullet"/>
      <w:lvlText w:val=""/>
      <w:lvlJc w:val="left"/>
      <w:pPr>
        <w:ind w:left="2880" w:hanging="360"/>
      </w:pPr>
      <w:rPr>
        <w:rFonts w:ascii="Symbol" w:hAnsi="Symbol"/>
      </w:rPr>
    </w:lvl>
    <w:lvl w:ilvl="4" w:tplc="1687A859">
      <w:start w:val="1"/>
      <w:numFmt w:val="bullet"/>
      <w:lvlText w:val="o"/>
      <w:lvlJc w:val="left"/>
      <w:pPr>
        <w:ind w:left="3600" w:hanging="360"/>
      </w:pPr>
      <w:rPr>
        <w:rFonts w:ascii="Courier New" w:hAnsi="Courier New"/>
      </w:rPr>
    </w:lvl>
    <w:lvl w:ilvl="5" w:tplc="121C1A81">
      <w:start w:val="1"/>
      <w:numFmt w:val="bullet"/>
      <w:lvlText w:val=""/>
      <w:lvlJc w:val="left"/>
      <w:pPr>
        <w:ind w:left="4320" w:hanging="360"/>
      </w:pPr>
      <w:rPr>
        <w:rFonts w:ascii="Wingdings" w:hAnsi="Wingdings"/>
      </w:rPr>
    </w:lvl>
    <w:lvl w:ilvl="6" w:tplc="26F55730">
      <w:start w:val="1"/>
      <w:numFmt w:val="bullet"/>
      <w:lvlText w:val=""/>
      <w:lvlJc w:val="left"/>
      <w:pPr>
        <w:ind w:left="5040" w:hanging="360"/>
      </w:pPr>
      <w:rPr>
        <w:rFonts w:ascii="Symbol" w:hAnsi="Symbol"/>
      </w:rPr>
    </w:lvl>
    <w:lvl w:ilvl="7" w:tplc="6A4DCD15">
      <w:start w:val="1"/>
      <w:numFmt w:val="bullet"/>
      <w:lvlText w:val="o"/>
      <w:lvlJc w:val="left"/>
      <w:pPr>
        <w:ind w:left="5760" w:hanging="360"/>
      </w:pPr>
      <w:rPr>
        <w:rFonts w:ascii="Courier New" w:hAnsi="Courier New"/>
      </w:rPr>
    </w:lvl>
    <w:lvl w:ilvl="8" w:tplc="47B43320">
      <w:start w:val="1"/>
      <w:numFmt w:val="bullet"/>
      <w:lvlText w:val=""/>
      <w:lvlJc w:val="left"/>
      <w:pPr>
        <w:ind w:left="6480" w:hanging="360"/>
      </w:pPr>
      <w:rPr>
        <w:rFonts w:ascii="Wingdings" w:hAnsi="Wingdings"/>
      </w:rPr>
    </w:lvl>
  </w:abstractNum>
  <w:abstractNum w:abstractNumId="9" w15:restartNumberingAfterBreak="0">
    <w:nsid w:val="476F28C7"/>
    <w:multiLevelType w:val="hybridMultilevel"/>
    <w:tmpl w:val="B83A42CC"/>
    <w:lvl w:ilvl="0" w:tplc="043E9A35">
      <w:start w:val="1"/>
      <w:numFmt w:val="bullet"/>
      <w:lvlText w:val=""/>
      <w:lvlJc w:val="left"/>
      <w:pPr>
        <w:ind w:left="720" w:hanging="360"/>
      </w:pPr>
      <w:rPr>
        <w:rFonts w:ascii="Wingdings" w:hAnsi="Wingdings"/>
      </w:rPr>
    </w:lvl>
    <w:lvl w:ilvl="1" w:tplc="6054E570">
      <w:start w:val="1"/>
      <w:numFmt w:val="bullet"/>
      <w:lvlText w:val="o"/>
      <w:lvlJc w:val="left"/>
      <w:pPr>
        <w:ind w:left="1440" w:hanging="360"/>
      </w:pPr>
      <w:rPr>
        <w:rFonts w:ascii="Courier New" w:hAnsi="Courier New"/>
      </w:rPr>
    </w:lvl>
    <w:lvl w:ilvl="2" w:tplc="6074C609">
      <w:start w:val="1"/>
      <w:numFmt w:val="bullet"/>
      <w:lvlText w:val=""/>
      <w:lvlJc w:val="left"/>
      <w:pPr>
        <w:ind w:left="2160" w:hanging="360"/>
      </w:pPr>
      <w:rPr>
        <w:rFonts w:ascii="Wingdings" w:hAnsi="Wingdings"/>
      </w:rPr>
    </w:lvl>
    <w:lvl w:ilvl="3" w:tplc="3C4747B5">
      <w:start w:val="1"/>
      <w:numFmt w:val="bullet"/>
      <w:lvlText w:val=""/>
      <w:lvlJc w:val="left"/>
      <w:pPr>
        <w:ind w:left="2880" w:hanging="360"/>
      </w:pPr>
      <w:rPr>
        <w:rFonts w:ascii="Symbol" w:hAnsi="Symbol"/>
      </w:rPr>
    </w:lvl>
    <w:lvl w:ilvl="4" w:tplc="0E2C2930">
      <w:start w:val="1"/>
      <w:numFmt w:val="bullet"/>
      <w:lvlText w:val="o"/>
      <w:lvlJc w:val="left"/>
      <w:pPr>
        <w:ind w:left="3600" w:hanging="360"/>
      </w:pPr>
      <w:rPr>
        <w:rFonts w:ascii="Courier New" w:hAnsi="Courier New"/>
      </w:rPr>
    </w:lvl>
    <w:lvl w:ilvl="5" w:tplc="1C82A99A">
      <w:start w:val="1"/>
      <w:numFmt w:val="bullet"/>
      <w:lvlText w:val=""/>
      <w:lvlJc w:val="left"/>
      <w:pPr>
        <w:ind w:left="4320" w:hanging="360"/>
      </w:pPr>
      <w:rPr>
        <w:rFonts w:ascii="Wingdings" w:hAnsi="Wingdings"/>
      </w:rPr>
    </w:lvl>
    <w:lvl w:ilvl="6" w:tplc="48079C18">
      <w:start w:val="1"/>
      <w:numFmt w:val="bullet"/>
      <w:lvlText w:val=""/>
      <w:lvlJc w:val="left"/>
      <w:pPr>
        <w:ind w:left="5040" w:hanging="360"/>
      </w:pPr>
      <w:rPr>
        <w:rFonts w:ascii="Symbol" w:hAnsi="Symbol"/>
      </w:rPr>
    </w:lvl>
    <w:lvl w:ilvl="7" w:tplc="18F7EE09">
      <w:start w:val="1"/>
      <w:numFmt w:val="bullet"/>
      <w:lvlText w:val="o"/>
      <w:lvlJc w:val="left"/>
      <w:pPr>
        <w:ind w:left="5760" w:hanging="360"/>
      </w:pPr>
      <w:rPr>
        <w:rFonts w:ascii="Courier New" w:hAnsi="Courier New"/>
      </w:rPr>
    </w:lvl>
    <w:lvl w:ilvl="8" w:tplc="74626A1D">
      <w:start w:val="1"/>
      <w:numFmt w:val="bullet"/>
      <w:lvlText w:val=""/>
      <w:lvlJc w:val="left"/>
      <w:pPr>
        <w:ind w:left="6480" w:hanging="360"/>
      </w:pPr>
      <w:rPr>
        <w:rFonts w:ascii="Wingdings" w:hAnsi="Wingdings"/>
      </w:rPr>
    </w:lvl>
  </w:abstractNum>
  <w:abstractNum w:abstractNumId="10" w15:restartNumberingAfterBreak="0">
    <w:nsid w:val="4A4E600C"/>
    <w:multiLevelType w:val="hybridMultilevel"/>
    <w:tmpl w:val="8B42F780"/>
    <w:lvl w:ilvl="0" w:tplc="340FD10D">
      <w:start w:val="3"/>
      <w:numFmt w:val="bullet"/>
      <w:lvlText w:val="-"/>
      <w:lvlJc w:val="left"/>
      <w:pPr>
        <w:ind w:left="420" w:hanging="360"/>
      </w:pPr>
      <w:rPr>
        <w:rFonts w:ascii="Tahoma" w:hAnsi="Tahoma"/>
      </w:rPr>
    </w:lvl>
    <w:lvl w:ilvl="1" w:tplc="3510941D">
      <w:start w:val="1"/>
      <w:numFmt w:val="bullet"/>
      <w:lvlText w:val="o"/>
      <w:lvlJc w:val="left"/>
      <w:pPr>
        <w:ind w:left="1140" w:hanging="360"/>
      </w:pPr>
      <w:rPr>
        <w:rFonts w:ascii="Courier New" w:hAnsi="Courier New"/>
      </w:rPr>
    </w:lvl>
    <w:lvl w:ilvl="2" w:tplc="675E9D9E">
      <w:start w:val="1"/>
      <w:numFmt w:val="bullet"/>
      <w:lvlText w:val=""/>
      <w:lvlJc w:val="left"/>
      <w:pPr>
        <w:ind w:left="1860" w:hanging="360"/>
      </w:pPr>
      <w:rPr>
        <w:rFonts w:ascii="Wingdings" w:hAnsi="Wingdings"/>
      </w:rPr>
    </w:lvl>
    <w:lvl w:ilvl="3" w:tplc="2200A6B1">
      <w:start w:val="1"/>
      <w:numFmt w:val="bullet"/>
      <w:lvlText w:val=""/>
      <w:lvlJc w:val="left"/>
      <w:pPr>
        <w:ind w:left="2580" w:hanging="360"/>
      </w:pPr>
      <w:rPr>
        <w:rFonts w:ascii="Symbol" w:hAnsi="Symbol"/>
      </w:rPr>
    </w:lvl>
    <w:lvl w:ilvl="4" w:tplc="20CF3E2E">
      <w:start w:val="1"/>
      <w:numFmt w:val="bullet"/>
      <w:lvlText w:val="o"/>
      <w:lvlJc w:val="left"/>
      <w:pPr>
        <w:ind w:left="3300" w:hanging="360"/>
      </w:pPr>
      <w:rPr>
        <w:rFonts w:ascii="Courier New" w:hAnsi="Courier New"/>
      </w:rPr>
    </w:lvl>
    <w:lvl w:ilvl="5" w:tplc="29D282D2">
      <w:start w:val="1"/>
      <w:numFmt w:val="bullet"/>
      <w:lvlText w:val=""/>
      <w:lvlJc w:val="left"/>
      <w:pPr>
        <w:ind w:left="4020" w:hanging="360"/>
      </w:pPr>
      <w:rPr>
        <w:rFonts w:ascii="Wingdings" w:hAnsi="Wingdings"/>
      </w:rPr>
    </w:lvl>
    <w:lvl w:ilvl="6" w:tplc="7262C9A2">
      <w:start w:val="1"/>
      <w:numFmt w:val="bullet"/>
      <w:lvlText w:val=""/>
      <w:lvlJc w:val="left"/>
      <w:pPr>
        <w:ind w:left="4740" w:hanging="360"/>
      </w:pPr>
      <w:rPr>
        <w:rFonts w:ascii="Symbol" w:hAnsi="Symbol"/>
      </w:rPr>
    </w:lvl>
    <w:lvl w:ilvl="7" w:tplc="30ADCE63">
      <w:start w:val="1"/>
      <w:numFmt w:val="bullet"/>
      <w:lvlText w:val="o"/>
      <w:lvlJc w:val="left"/>
      <w:pPr>
        <w:ind w:left="5460" w:hanging="360"/>
      </w:pPr>
      <w:rPr>
        <w:rFonts w:ascii="Courier New" w:hAnsi="Courier New"/>
      </w:rPr>
    </w:lvl>
    <w:lvl w:ilvl="8" w:tplc="4EF33194">
      <w:start w:val="1"/>
      <w:numFmt w:val="bullet"/>
      <w:lvlText w:val=""/>
      <w:lvlJc w:val="left"/>
      <w:pPr>
        <w:ind w:left="6180" w:hanging="360"/>
      </w:pPr>
      <w:rPr>
        <w:rFonts w:ascii="Wingdings" w:hAnsi="Wingdings"/>
      </w:rPr>
    </w:lvl>
  </w:abstractNum>
  <w:abstractNum w:abstractNumId="11" w15:restartNumberingAfterBreak="0">
    <w:nsid w:val="50A05E58"/>
    <w:multiLevelType w:val="hybridMultilevel"/>
    <w:tmpl w:val="D99E2526"/>
    <w:lvl w:ilvl="0" w:tplc="32E1604B">
      <w:start w:val="1"/>
      <w:numFmt w:val="bullet"/>
      <w:lvlText w:val=""/>
      <w:lvlJc w:val="left"/>
      <w:pPr>
        <w:ind w:left="720" w:hanging="360"/>
      </w:pPr>
      <w:rPr>
        <w:rFonts w:ascii="Wingdings" w:hAnsi="Wingdings"/>
      </w:rPr>
    </w:lvl>
    <w:lvl w:ilvl="1" w:tplc="1B3CBD4C">
      <w:start w:val="1"/>
      <w:numFmt w:val="bullet"/>
      <w:lvlText w:val="o"/>
      <w:lvlJc w:val="left"/>
      <w:pPr>
        <w:ind w:left="1440" w:hanging="360"/>
      </w:pPr>
      <w:rPr>
        <w:rFonts w:ascii="Courier New" w:hAnsi="Courier New"/>
      </w:rPr>
    </w:lvl>
    <w:lvl w:ilvl="2" w:tplc="4875A4B0">
      <w:start w:val="1"/>
      <w:numFmt w:val="bullet"/>
      <w:lvlText w:val=""/>
      <w:lvlJc w:val="left"/>
      <w:pPr>
        <w:ind w:left="2160" w:hanging="360"/>
      </w:pPr>
      <w:rPr>
        <w:rFonts w:ascii="Wingdings" w:hAnsi="Wingdings"/>
      </w:rPr>
    </w:lvl>
    <w:lvl w:ilvl="3" w:tplc="093055BA">
      <w:start w:val="1"/>
      <w:numFmt w:val="bullet"/>
      <w:lvlText w:val=""/>
      <w:lvlJc w:val="left"/>
      <w:pPr>
        <w:ind w:left="2880" w:hanging="360"/>
      </w:pPr>
      <w:rPr>
        <w:rFonts w:ascii="Symbol" w:hAnsi="Symbol"/>
      </w:rPr>
    </w:lvl>
    <w:lvl w:ilvl="4" w:tplc="01780661">
      <w:start w:val="1"/>
      <w:numFmt w:val="bullet"/>
      <w:lvlText w:val="o"/>
      <w:lvlJc w:val="left"/>
      <w:pPr>
        <w:ind w:left="3600" w:hanging="360"/>
      </w:pPr>
      <w:rPr>
        <w:rFonts w:ascii="Courier New" w:hAnsi="Courier New"/>
      </w:rPr>
    </w:lvl>
    <w:lvl w:ilvl="5" w:tplc="36A95CF7">
      <w:start w:val="1"/>
      <w:numFmt w:val="bullet"/>
      <w:lvlText w:val=""/>
      <w:lvlJc w:val="left"/>
      <w:pPr>
        <w:ind w:left="4320" w:hanging="360"/>
      </w:pPr>
      <w:rPr>
        <w:rFonts w:ascii="Wingdings" w:hAnsi="Wingdings"/>
      </w:rPr>
    </w:lvl>
    <w:lvl w:ilvl="6" w:tplc="6056541A">
      <w:start w:val="1"/>
      <w:numFmt w:val="bullet"/>
      <w:lvlText w:val=""/>
      <w:lvlJc w:val="left"/>
      <w:pPr>
        <w:ind w:left="5040" w:hanging="360"/>
      </w:pPr>
      <w:rPr>
        <w:rFonts w:ascii="Symbol" w:hAnsi="Symbol"/>
      </w:rPr>
    </w:lvl>
    <w:lvl w:ilvl="7" w:tplc="0818C811">
      <w:start w:val="1"/>
      <w:numFmt w:val="bullet"/>
      <w:lvlText w:val="o"/>
      <w:lvlJc w:val="left"/>
      <w:pPr>
        <w:ind w:left="5760" w:hanging="360"/>
      </w:pPr>
      <w:rPr>
        <w:rFonts w:ascii="Courier New" w:hAnsi="Courier New"/>
      </w:rPr>
    </w:lvl>
    <w:lvl w:ilvl="8" w:tplc="565975E2">
      <w:start w:val="1"/>
      <w:numFmt w:val="bullet"/>
      <w:lvlText w:val=""/>
      <w:lvlJc w:val="left"/>
      <w:pPr>
        <w:ind w:left="6480" w:hanging="360"/>
      </w:pPr>
      <w:rPr>
        <w:rFonts w:ascii="Wingdings" w:hAnsi="Wingdings"/>
      </w:rPr>
    </w:lvl>
  </w:abstractNum>
  <w:abstractNum w:abstractNumId="12" w15:restartNumberingAfterBreak="0">
    <w:nsid w:val="5EE714E2"/>
    <w:multiLevelType w:val="hybridMultilevel"/>
    <w:tmpl w:val="58F2D55E"/>
    <w:lvl w:ilvl="0" w:tplc="FFFFFFFF">
      <w:start w:val="1"/>
      <w:numFmt w:val="decimal"/>
      <w:lvlText w:val="%1."/>
      <w:lvlJc w:val="left"/>
      <w:pPr>
        <w:ind w:left="720" w:hanging="360"/>
      </w:pPr>
      <w:rPr>
        <w:b/>
      </w:rPr>
    </w:lvl>
    <w:lvl w:ilvl="1" w:tplc="4D3A5A57">
      <w:start w:val="1"/>
      <w:numFmt w:val="bullet"/>
      <w:lvlText w:val="o"/>
      <w:lvlJc w:val="left"/>
      <w:pPr>
        <w:ind w:left="1440" w:hanging="360"/>
      </w:pPr>
      <w:rPr>
        <w:rFonts w:ascii="Courier New" w:hAnsi="Courier New"/>
      </w:rPr>
    </w:lvl>
    <w:lvl w:ilvl="2" w:tplc="700919C4">
      <w:start w:val="1"/>
      <w:numFmt w:val="bullet"/>
      <w:lvlText w:val=""/>
      <w:lvlJc w:val="left"/>
      <w:pPr>
        <w:ind w:left="2160" w:hanging="360"/>
      </w:pPr>
      <w:rPr>
        <w:rFonts w:ascii="Wingdings" w:hAnsi="Wingdings"/>
      </w:rPr>
    </w:lvl>
    <w:lvl w:ilvl="3" w:tplc="6A64D349">
      <w:start w:val="1"/>
      <w:numFmt w:val="bullet"/>
      <w:lvlText w:val=""/>
      <w:lvlJc w:val="left"/>
      <w:pPr>
        <w:ind w:left="2880" w:hanging="360"/>
      </w:pPr>
      <w:rPr>
        <w:rFonts w:ascii="Symbol" w:hAnsi="Symbol"/>
      </w:rPr>
    </w:lvl>
    <w:lvl w:ilvl="4" w:tplc="569A2CE0">
      <w:start w:val="1"/>
      <w:numFmt w:val="bullet"/>
      <w:lvlText w:val="o"/>
      <w:lvlJc w:val="left"/>
      <w:pPr>
        <w:ind w:left="3600" w:hanging="360"/>
      </w:pPr>
      <w:rPr>
        <w:rFonts w:ascii="Courier New" w:hAnsi="Courier New"/>
      </w:rPr>
    </w:lvl>
    <w:lvl w:ilvl="5" w:tplc="38887FAC">
      <w:start w:val="1"/>
      <w:numFmt w:val="bullet"/>
      <w:lvlText w:val=""/>
      <w:lvlJc w:val="left"/>
      <w:pPr>
        <w:ind w:left="4320" w:hanging="360"/>
      </w:pPr>
      <w:rPr>
        <w:rFonts w:ascii="Wingdings" w:hAnsi="Wingdings"/>
      </w:rPr>
    </w:lvl>
    <w:lvl w:ilvl="6" w:tplc="371BA07F">
      <w:start w:val="1"/>
      <w:numFmt w:val="bullet"/>
      <w:lvlText w:val=""/>
      <w:lvlJc w:val="left"/>
      <w:pPr>
        <w:ind w:left="5040" w:hanging="360"/>
      </w:pPr>
      <w:rPr>
        <w:rFonts w:ascii="Symbol" w:hAnsi="Symbol"/>
      </w:rPr>
    </w:lvl>
    <w:lvl w:ilvl="7" w:tplc="4D767E29">
      <w:start w:val="1"/>
      <w:numFmt w:val="bullet"/>
      <w:lvlText w:val="o"/>
      <w:lvlJc w:val="left"/>
      <w:pPr>
        <w:ind w:left="5760" w:hanging="360"/>
      </w:pPr>
      <w:rPr>
        <w:rFonts w:ascii="Courier New" w:hAnsi="Courier New"/>
      </w:rPr>
    </w:lvl>
    <w:lvl w:ilvl="8" w:tplc="30CFF574">
      <w:start w:val="1"/>
      <w:numFmt w:val="bullet"/>
      <w:lvlText w:val=""/>
      <w:lvlJc w:val="left"/>
      <w:pPr>
        <w:ind w:left="6480" w:hanging="360"/>
      </w:pPr>
      <w:rPr>
        <w:rFonts w:ascii="Wingdings" w:hAnsi="Wingdings"/>
      </w:rPr>
    </w:lvl>
  </w:abstractNum>
  <w:abstractNum w:abstractNumId="13" w15:restartNumberingAfterBreak="0">
    <w:nsid w:val="61250343"/>
    <w:multiLevelType w:val="multilevel"/>
    <w:tmpl w:val="167CE100"/>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64C05AA0"/>
    <w:multiLevelType w:val="hybridMultilevel"/>
    <w:tmpl w:val="6908ED9C"/>
    <w:lvl w:ilvl="0" w:tplc="4CF0477B">
      <w:start w:val="1"/>
      <w:numFmt w:val="bullet"/>
      <w:lvlText w:val=""/>
      <w:lvlJc w:val="left"/>
      <w:pPr>
        <w:ind w:left="720" w:hanging="360"/>
      </w:pPr>
      <w:rPr>
        <w:rFonts w:ascii="Wingdings" w:hAnsi="Wingdings"/>
      </w:rPr>
    </w:lvl>
    <w:lvl w:ilvl="1" w:tplc="530083A1">
      <w:start w:val="1"/>
      <w:numFmt w:val="bullet"/>
      <w:lvlText w:val="o"/>
      <w:lvlJc w:val="left"/>
      <w:pPr>
        <w:ind w:left="1440" w:hanging="360"/>
      </w:pPr>
      <w:rPr>
        <w:rFonts w:ascii="Courier New" w:hAnsi="Courier New"/>
      </w:rPr>
    </w:lvl>
    <w:lvl w:ilvl="2" w:tplc="51BC5262">
      <w:start w:val="1"/>
      <w:numFmt w:val="bullet"/>
      <w:lvlText w:val=""/>
      <w:lvlJc w:val="left"/>
      <w:pPr>
        <w:ind w:left="2160" w:hanging="360"/>
      </w:pPr>
      <w:rPr>
        <w:rFonts w:ascii="Wingdings" w:hAnsi="Wingdings"/>
      </w:rPr>
    </w:lvl>
    <w:lvl w:ilvl="3" w:tplc="73F6AE5D">
      <w:start w:val="1"/>
      <w:numFmt w:val="bullet"/>
      <w:lvlText w:val=""/>
      <w:lvlJc w:val="left"/>
      <w:pPr>
        <w:ind w:left="2880" w:hanging="360"/>
      </w:pPr>
      <w:rPr>
        <w:rFonts w:ascii="Symbol" w:hAnsi="Symbol"/>
      </w:rPr>
    </w:lvl>
    <w:lvl w:ilvl="4" w:tplc="2FF27CCD">
      <w:start w:val="1"/>
      <w:numFmt w:val="bullet"/>
      <w:lvlText w:val="o"/>
      <w:lvlJc w:val="left"/>
      <w:pPr>
        <w:ind w:left="3600" w:hanging="360"/>
      </w:pPr>
      <w:rPr>
        <w:rFonts w:ascii="Courier New" w:hAnsi="Courier New"/>
      </w:rPr>
    </w:lvl>
    <w:lvl w:ilvl="5" w:tplc="1B5FDA58">
      <w:start w:val="1"/>
      <w:numFmt w:val="bullet"/>
      <w:lvlText w:val=""/>
      <w:lvlJc w:val="left"/>
      <w:pPr>
        <w:ind w:left="4320" w:hanging="360"/>
      </w:pPr>
      <w:rPr>
        <w:rFonts w:ascii="Wingdings" w:hAnsi="Wingdings"/>
      </w:rPr>
    </w:lvl>
    <w:lvl w:ilvl="6" w:tplc="7D40E502">
      <w:start w:val="1"/>
      <w:numFmt w:val="bullet"/>
      <w:lvlText w:val=""/>
      <w:lvlJc w:val="left"/>
      <w:pPr>
        <w:ind w:left="5040" w:hanging="360"/>
      </w:pPr>
      <w:rPr>
        <w:rFonts w:ascii="Symbol" w:hAnsi="Symbol"/>
      </w:rPr>
    </w:lvl>
    <w:lvl w:ilvl="7" w:tplc="6D58845E">
      <w:start w:val="1"/>
      <w:numFmt w:val="bullet"/>
      <w:lvlText w:val="o"/>
      <w:lvlJc w:val="left"/>
      <w:pPr>
        <w:ind w:left="5760" w:hanging="360"/>
      </w:pPr>
      <w:rPr>
        <w:rFonts w:ascii="Courier New" w:hAnsi="Courier New"/>
      </w:rPr>
    </w:lvl>
    <w:lvl w:ilvl="8" w:tplc="7FFE330E">
      <w:start w:val="1"/>
      <w:numFmt w:val="bullet"/>
      <w:lvlText w:val=""/>
      <w:lvlJc w:val="left"/>
      <w:pPr>
        <w:ind w:left="6480" w:hanging="360"/>
      </w:pPr>
      <w:rPr>
        <w:rFonts w:ascii="Wingdings" w:hAnsi="Wingdings"/>
      </w:rPr>
    </w:lvl>
  </w:abstractNum>
  <w:abstractNum w:abstractNumId="15" w15:restartNumberingAfterBreak="0">
    <w:nsid w:val="65F3661C"/>
    <w:multiLevelType w:val="hybridMultilevel"/>
    <w:tmpl w:val="70FAA924"/>
    <w:lvl w:ilvl="0" w:tplc="0F1D1519">
      <w:start w:val="1"/>
      <w:numFmt w:val="bullet"/>
      <w:lvlText w:val=""/>
      <w:lvlJc w:val="left"/>
      <w:pPr>
        <w:ind w:left="720" w:hanging="360"/>
      </w:pPr>
      <w:rPr>
        <w:rFonts w:ascii="Wingdings" w:hAnsi="Wingdings"/>
      </w:rPr>
    </w:lvl>
    <w:lvl w:ilvl="1" w:tplc="2A405FC4">
      <w:start w:val="1"/>
      <w:numFmt w:val="bullet"/>
      <w:lvlText w:val="o"/>
      <w:lvlJc w:val="left"/>
      <w:pPr>
        <w:ind w:left="1440" w:hanging="360"/>
      </w:pPr>
      <w:rPr>
        <w:rFonts w:ascii="Courier New" w:hAnsi="Courier New"/>
      </w:rPr>
    </w:lvl>
    <w:lvl w:ilvl="2" w:tplc="1C8D7798">
      <w:start w:val="1"/>
      <w:numFmt w:val="bullet"/>
      <w:lvlText w:val=""/>
      <w:lvlJc w:val="left"/>
      <w:pPr>
        <w:ind w:left="2160" w:hanging="360"/>
      </w:pPr>
      <w:rPr>
        <w:rFonts w:ascii="Wingdings" w:hAnsi="Wingdings"/>
      </w:rPr>
    </w:lvl>
    <w:lvl w:ilvl="3" w:tplc="4EB971EE">
      <w:start w:val="1"/>
      <w:numFmt w:val="bullet"/>
      <w:lvlText w:val=""/>
      <w:lvlJc w:val="left"/>
      <w:pPr>
        <w:ind w:left="2880" w:hanging="360"/>
      </w:pPr>
      <w:rPr>
        <w:rFonts w:ascii="Symbol" w:hAnsi="Symbol"/>
      </w:rPr>
    </w:lvl>
    <w:lvl w:ilvl="4" w:tplc="0161025C">
      <w:start w:val="1"/>
      <w:numFmt w:val="bullet"/>
      <w:lvlText w:val="o"/>
      <w:lvlJc w:val="left"/>
      <w:pPr>
        <w:ind w:left="3600" w:hanging="360"/>
      </w:pPr>
      <w:rPr>
        <w:rFonts w:ascii="Courier New" w:hAnsi="Courier New"/>
      </w:rPr>
    </w:lvl>
    <w:lvl w:ilvl="5" w:tplc="3F61C124">
      <w:start w:val="1"/>
      <w:numFmt w:val="bullet"/>
      <w:lvlText w:val=""/>
      <w:lvlJc w:val="left"/>
      <w:pPr>
        <w:ind w:left="4320" w:hanging="360"/>
      </w:pPr>
      <w:rPr>
        <w:rFonts w:ascii="Wingdings" w:hAnsi="Wingdings"/>
      </w:rPr>
    </w:lvl>
    <w:lvl w:ilvl="6" w:tplc="65D9D9F5">
      <w:start w:val="1"/>
      <w:numFmt w:val="bullet"/>
      <w:lvlText w:val=""/>
      <w:lvlJc w:val="left"/>
      <w:pPr>
        <w:ind w:left="5040" w:hanging="360"/>
      </w:pPr>
      <w:rPr>
        <w:rFonts w:ascii="Symbol" w:hAnsi="Symbol"/>
      </w:rPr>
    </w:lvl>
    <w:lvl w:ilvl="7" w:tplc="4328E8EC">
      <w:start w:val="1"/>
      <w:numFmt w:val="bullet"/>
      <w:lvlText w:val="o"/>
      <w:lvlJc w:val="left"/>
      <w:pPr>
        <w:ind w:left="5760" w:hanging="360"/>
      </w:pPr>
      <w:rPr>
        <w:rFonts w:ascii="Courier New" w:hAnsi="Courier New"/>
      </w:rPr>
    </w:lvl>
    <w:lvl w:ilvl="8" w:tplc="7413F6E3">
      <w:start w:val="1"/>
      <w:numFmt w:val="bullet"/>
      <w:lvlText w:val=""/>
      <w:lvlJc w:val="left"/>
      <w:pPr>
        <w:ind w:left="6480" w:hanging="360"/>
      </w:pPr>
      <w:rPr>
        <w:rFonts w:ascii="Wingdings" w:hAnsi="Wingdings"/>
      </w:rPr>
    </w:lvl>
  </w:abstractNum>
  <w:abstractNum w:abstractNumId="16" w15:restartNumberingAfterBreak="0">
    <w:nsid w:val="6E091A1D"/>
    <w:multiLevelType w:val="hybridMultilevel"/>
    <w:tmpl w:val="F3243EEE"/>
    <w:lvl w:ilvl="0" w:tplc="4F1110C8">
      <w:start w:val="1"/>
      <w:numFmt w:val="bullet"/>
      <w:lvlText w:val=""/>
      <w:lvlJc w:val="left"/>
      <w:pPr>
        <w:ind w:left="720" w:hanging="360"/>
      </w:pPr>
      <w:rPr>
        <w:rFonts w:ascii="Wingdings" w:hAnsi="Wingdings"/>
      </w:rPr>
    </w:lvl>
    <w:lvl w:ilvl="1" w:tplc="7F3E8E6F">
      <w:start w:val="1"/>
      <w:numFmt w:val="bullet"/>
      <w:lvlText w:val="o"/>
      <w:lvlJc w:val="left"/>
      <w:pPr>
        <w:ind w:left="1440" w:hanging="360"/>
      </w:pPr>
      <w:rPr>
        <w:rFonts w:ascii="Courier New" w:hAnsi="Courier New"/>
      </w:rPr>
    </w:lvl>
    <w:lvl w:ilvl="2" w:tplc="7B0E4479">
      <w:start w:val="1"/>
      <w:numFmt w:val="bullet"/>
      <w:lvlText w:val=""/>
      <w:lvlJc w:val="left"/>
      <w:pPr>
        <w:ind w:left="2160" w:hanging="360"/>
      </w:pPr>
      <w:rPr>
        <w:rFonts w:ascii="Wingdings" w:hAnsi="Wingdings"/>
      </w:rPr>
    </w:lvl>
    <w:lvl w:ilvl="3" w:tplc="5EDCE00F">
      <w:start w:val="1"/>
      <w:numFmt w:val="bullet"/>
      <w:lvlText w:val=""/>
      <w:lvlJc w:val="left"/>
      <w:pPr>
        <w:ind w:left="2880" w:hanging="360"/>
      </w:pPr>
      <w:rPr>
        <w:rFonts w:ascii="Symbol" w:hAnsi="Symbol"/>
      </w:rPr>
    </w:lvl>
    <w:lvl w:ilvl="4" w:tplc="29CB6A11">
      <w:start w:val="1"/>
      <w:numFmt w:val="bullet"/>
      <w:lvlText w:val="o"/>
      <w:lvlJc w:val="left"/>
      <w:pPr>
        <w:ind w:left="3600" w:hanging="360"/>
      </w:pPr>
      <w:rPr>
        <w:rFonts w:ascii="Courier New" w:hAnsi="Courier New"/>
      </w:rPr>
    </w:lvl>
    <w:lvl w:ilvl="5" w:tplc="5BF0F39A">
      <w:start w:val="1"/>
      <w:numFmt w:val="bullet"/>
      <w:lvlText w:val=""/>
      <w:lvlJc w:val="left"/>
      <w:pPr>
        <w:ind w:left="4320" w:hanging="360"/>
      </w:pPr>
      <w:rPr>
        <w:rFonts w:ascii="Wingdings" w:hAnsi="Wingdings"/>
      </w:rPr>
    </w:lvl>
    <w:lvl w:ilvl="6" w:tplc="0613621E">
      <w:start w:val="1"/>
      <w:numFmt w:val="bullet"/>
      <w:lvlText w:val=""/>
      <w:lvlJc w:val="left"/>
      <w:pPr>
        <w:ind w:left="5040" w:hanging="360"/>
      </w:pPr>
      <w:rPr>
        <w:rFonts w:ascii="Symbol" w:hAnsi="Symbol"/>
      </w:rPr>
    </w:lvl>
    <w:lvl w:ilvl="7" w:tplc="462933B7">
      <w:start w:val="1"/>
      <w:numFmt w:val="bullet"/>
      <w:lvlText w:val="o"/>
      <w:lvlJc w:val="left"/>
      <w:pPr>
        <w:ind w:left="5760" w:hanging="360"/>
      </w:pPr>
      <w:rPr>
        <w:rFonts w:ascii="Courier New" w:hAnsi="Courier New"/>
      </w:rPr>
    </w:lvl>
    <w:lvl w:ilvl="8" w:tplc="7ACD41C0">
      <w:start w:val="1"/>
      <w:numFmt w:val="bullet"/>
      <w:lvlText w:val=""/>
      <w:lvlJc w:val="left"/>
      <w:pPr>
        <w:ind w:left="6480" w:hanging="360"/>
      </w:pPr>
      <w:rPr>
        <w:rFonts w:ascii="Wingdings" w:hAnsi="Wingdings"/>
      </w:rPr>
    </w:lvl>
  </w:abstractNum>
  <w:abstractNum w:abstractNumId="17" w15:restartNumberingAfterBreak="0">
    <w:nsid w:val="778E60DD"/>
    <w:multiLevelType w:val="hybridMultilevel"/>
    <w:tmpl w:val="BA0ABCF0"/>
    <w:lvl w:ilvl="0" w:tplc="28EED443">
      <w:start w:val="1"/>
      <w:numFmt w:val="bullet"/>
      <w:lvlText w:val=""/>
      <w:lvlJc w:val="left"/>
      <w:pPr>
        <w:ind w:left="720" w:hanging="360"/>
      </w:pPr>
      <w:rPr>
        <w:rFonts w:ascii="Wingdings" w:hAnsi="Wingdings"/>
      </w:rPr>
    </w:lvl>
    <w:lvl w:ilvl="1" w:tplc="09FD97D4">
      <w:start w:val="1"/>
      <w:numFmt w:val="bullet"/>
      <w:lvlText w:val="o"/>
      <w:lvlJc w:val="left"/>
      <w:pPr>
        <w:ind w:left="1440" w:hanging="360"/>
      </w:pPr>
      <w:rPr>
        <w:rFonts w:ascii="Courier New" w:hAnsi="Courier New"/>
      </w:rPr>
    </w:lvl>
    <w:lvl w:ilvl="2" w:tplc="5D75A42C">
      <w:start w:val="1"/>
      <w:numFmt w:val="bullet"/>
      <w:lvlText w:val=""/>
      <w:lvlJc w:val="left"/>
      <w:pPr>
        <w:ind w:left="2160" w:hanging="360"/>
      </w:pPr>
      <w:rPr>
        <w:rFonts w:ascii="Wingdings" w:hAnsi="Wingdings"/>
      </w:rPr>
    </w:lvl>
    <w:lvl w:ilvl="3" w:tplc="7C88146F">
      <w:start w:val="1"/>
      <w:numFmt w:val="bullet"/>
      <w:lvlText w:val=""/>
      <w:lvlJc w:val="left"/>
      <w:pPr>
        <w:ind w:left="2880" w:hanging="360"/>
      </w:pPr>
      <w:rPr>
        <w:rFonts w:ascii="Symbol" w:hAnsi="Symbol"/>
      </w:rPr>
    </w:lvl>
    <w:lvl w:ilvl="4" w:tplc="3042FE1E">
      <w:start w:val="1"/>
      <w:numFmt w:val="bullet"/>
      <w:lvlText w:val="o"/>
      <w:lvlJc w:val="left"/>
      <w:pPr>
        <w:ind w:left="3600" w:hanging="360"/>
      </w:pPr>
      <w:rPr>
        <w:rFonts w:ascii="Courier New" w:hAnsi="Courier New"/>
      </w:rPr>
    </w:lvl>
    <w:lvl w:ilvl="5" w:tplc="548A2887">
      <w:start w:val="1"/>
      <w:numFmt w:val="bullet"/>
      <w:lvlText w:val=""/>
      <w:lvlJc w:val="left"/>
      <w:pPr>
        <w:ind w:left="4320" w:hanging="360"/>
      </w:pPr>
      <w:rPr>
        <w:rFonts w:ascii="Wingdings" w:hAnsi="Wingdings"/>
      </w:rPr>
    </w:lvl>
    <w:lvl w:ilvl="6" w:tplc="6FFF48B9">
      <w:start w:val="1"/>
      <w:numFmt w:val="bullet"/>
      <w:lvlText w:val=""/>
      <w:lvlJc w:val="left"/>
      <w:pPr>
        <w:ind w:left="5040" w:hanging="360"/>
      </w:pPr>
      <w:rPr>
        <w:rFonts w:ascii="Symbol" w:hAnsi="Symbol"/>
      </w:rPr>
    </w:lvl>
    <w:lvl w:ilvl="7" w:tplc="5CE23B56">
      <w:start w:val="1"/>
      <w:numFmt w:val="bullet"/>
      <w:lvlText w:val="o"/>
      <w:lvlJc w:val="left"/>
      <w:pPr>
        <w:ind w:left="5760" w:hanging="360"/>
      </w:pPr>
      <w:rPr>
        <w:rFonts w:ascii="Courier New" w:hAnsi="Courier New"/>
      </w:rPr>
    </w:lvl>
    <w:lvl w:ilvl="8" w:tplc="1F624700">
      <w:start w:val="1"/>
      <w:numFmt w:val="bullet"/>
      <w:lvlText w:val=""/>
      <w:lvlJc w:val="left"/>
      <w:pPr>
        <w:ind w:left="6480" w:hanging="360"/>
      </w:pPr>
      <w:rPr>
        <w:rFonts w:ascii="Wingdings" w:hAnsi="Wingdings"/>
      </w:rPr>
    </w:lvl>
  </w:abstractNum>
  <w:abstractNum w:abstractNumId="18" w15:restartNumberingAfterBreak="0">
    <w:nsid w:val="7A172735"/>
    <w:multiLevelType w:val="hybridMultilevel"/>
    <w:tmpl w:val="F2B23D64"/>
    <w:lvl w:ilvl="0" w:tplc="5EF17C00">
      <w:start w:val="1"/>
      <w:numFmt w:val="bullet"/>
      <w:lvlText w:val=""/>
      <w:lvlJc w:val="left"/>
      <w:pPr>
        <w:ind w:left="420" w:hanging="360"/>
      </w:pPr>
      <w:rPr>
        <w:rFonts w:ascii="Wingdings" w:hAnsi="Wingdings"/>
      </w:rPr>
    </w:lvl>
    <w:lvl w:ilvl="1" w:tplc="5AFC8336">
      <w:start w:val="1"/>
      <w:numFmt w:val="bullet"/>
      <w:lvlText w:val="o"/>
      <w:lvlJc w:val="left"/>
      <w:pPr>
        <w:ind w:left="1440" w:hanging="360"/>
      </w:pPr>
      <w:rPr>
        <w:rFonts w:ascii="Courier New" w:hAnsi="Courier New"/>
      </w:rPr>
    </w:lvl>
    <w:lvl w:ilvl="2" w:tplc="02EEE47E">
      <w:start w:val="1"/>
      <w:numFmt w:val="bullet"/>
      <w:lvlText w:val=""/>
      <w:lvlJc w:val="left"/>
      <w:pPr>
        <w:ind w:left="2160" w:hanging="360"/>
      </w:pPr>
      <w:rPr>
        <w:rFonts w:ascii="Wingdings" w:hAnsi="Wingdings"/>
      </w:rPr>
    </w:lvl>
    <w:lvl w:ilvl="3" w:tplc="7FDCE2F3">
      <w:start w:val="1"/>
      <w:numFmt w:val="bullet"/>
      <w:lvlText w:val=""/>
      <w:lvlJc w:val="left"/>
      <w:pPr>
        <w:ind w:left="2880" w:hanging="360"/>
      </w:pPr>
      <w:rPr>
        <w:rFonts w:ascii="Symbol" w:hAnsi="Symbol"/>
      </w:rPr>
    </w:lvl>
    <w:lvl w:ilvl="4" w:tplc="4B34BFAC">
      <w:start w:val="1"/>
      <w:numFmt w:val="bullet"/>
      <w:lvlText w:val="o"/>
      <w:lvlJc w:val="left"/>
      <w:pPr>
        <w:ind w:left="3600" w:hanging="360"/>
      </w:pPr>
      <w:rPr>
        <w:rFonts w:ascii="Courier New" w:hAnsi="Courier New"/>
      </w:rPr>
    </w:lvl>
    <w:lvl w:ilvl="5" w:tplc="1BD7D15B">
      <w:start w:val="1"/>
      <w:numFmt w:val="bullet"/>
      <w:lvlText w:val=""/>
      <w:lvlJc w:val="left"/>
      <w:pPr>
        <w:ind w:left="4320" w:hanging="360"/>
      </w:pPr>
      <w:rPr>
        <w:rFonts w:ascii="Wingdings" w:hAnsi="Wingdings"/>
      </w:rPr>
    </w:lvl>
    <w:lvl w:ilvl="6" w:tplc="0179D352">
      <w:start w:val="1"/>
      <w:numFmt w:val="bullet"/>
      <w:lvlText w:val=""/>
      <w:lvlJc w:val="left"/>
      <w:pPr>
        <w:ind w:left="5040" w:hanging="360"/>
      </w:pPr>
      <w:rPr>
        <w:rFonts w:ascii="Symbol" w:hAnsi="Symbol"/>
      </w:rPr>
    </w:lvl>
    <w:lvl w:ilvl="7" w:tplc="278C48DD">
      <w:start w:val="1"/>
      <w:numFmt w:val="bullet"/>
      <w:lvlText w:val="o"/>
      <w:lvlJc w:val="left"/>
      <w:pPr>
        <w:ind w:left="5760" w:hanging="360"/>
      </w:pPr>
      <w:rPr>
        <w:rFonts w:ascii="Courier New" w:hAnsi="Courier New"/>
      </w:rPr>
    </w:lvl>
    <w:lvl w:ilvl="8" w:tplc="3615F555">
      <w:start w:val="1"/>
      <w:numFmt w:val="bullet"/>
      <w:lvlText w:val=""/>
      <w:lvlJc w:val="left"/>
      <w:pPr>
        <w:ind w:left="6480" w:hanging="360"/>
      </w:pPr>
      <w:rPr>
        <w:rFonts w:ascii="Wingdings" w:hAnsi="Wingdings"/>
      </w:rPr>
    </w:lvl>
  </w:abstractNum>
  <w:abstractNum w:abstractNumId="19" w15:restartNumberingAfterBreak="0">
    <w:nsid w:val="7B745BA8"/>
    <w:multiLevelType w:val="multilevel"/>
    <w:tmpl w:val="560C7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856888088">
    <w:abstractNumId w:val="13"/>
  </w:num>
  <w:num w:numId="2" w16cid:durableId="1885867268">
    <w:abstractNumId w:val="13"/>
  </w:num>
  <w:num w:numId="3" w16cid:durableId="786242900">
    <w:abstractNumId w:val="13"/>
  </w:num>
  <w:num w:numId="4" w16cid:durableId="1581480199">
    <w:abstractNumId w:val="13"/>
  </w:num>
  <w:num w:numId="5" w16cid:durableId="1313558294">
    <w:abstractNumId w:val="13"/>
  </w:num>
  <w:num w:numId="6" w16cid:durableId="660621089">
    <w:abstractNumId w:val="13"/>
  </w:num>
  <w:num w:numId="7" w16cid:durableId="1675958347">
    <w:abstractNumId w:val="13"/>
  </w:num>
  <w:num w:numId="8" w16cid:durableId="2047638856">
    <w:abstractNumId w:val="13"/>
  </w:num>
  <w:num w:numId="9" w16cid:durableId="764152534">
    <w:abstractNumId w:val="13"/>
  </w:num>
  <w:num w:numId="10" w16cid:durableId="1171725044">
    <w:abstractNumId w:val="13"/>
  </w:num>
  <w:num w:numId="11" w16cid:durableId="1104688619">
    <w:abstractNumId w:val="13"/>
  </w:num>
  <w:num w:numId="12" w16cid:durableId="116025013">
    <w:abstractNumId w:val="13"/>
  </w:num>
  <w:num w:numId="13" w16cid:durableId="1026713725">
    <w:abstractNumId w:val="13"/>
  </w:num>
  <w:num w:numId="14" w16cid:durableId="1531337150">
    <w:abstractNumId w:val="13"/>
  </w:num>
  <w:num w:numId="15" w16cid:durableId="365063941">
    <w:abstractNumId w:val="13"/>
  </w:num>
  <w:num w:numId="16" w16cid:durableId="1033270492">
    <w:abstractNumId w:val="13"/>
  </w:num>
  <w:num w:numId="17" w16cid:durableId="1317874665">
    <w:abstractNumId w:val="13"/>
  </w:num>
  <w:num w:numId="18" w16cid:durableId="2076975424">
    <w:abstractNumId w:val="15"/>
  </w:num>
  <w:num w:numId="19" w16cid:durableId="1358191103">
    <w:abstractNumId w:val="9"/>
  </w:num>
  <w:num w:numId="20" w16cid:durableId="1998534036">
    <w:abstractNumId w:val="3"/>
  </w:num>
  <w:num w:numId="21" w16cid:durableId="743383002">
    <w:abstractNumId w:val="5"/>
  </w:num>
  <w:num w:numId="22" w16cid:durableId="1755004739">
    <w:abstractNumId w:val="10"/>
  </w:num>
  <w:num w:numId="23" w16cid:durableId="2110195226">
    <w:abstractNumId w:val="0"/>
  </w:num>
  <w:num w:numId="24" w16cid:durableId="251473677">
    <w:abstractNumId w:val="18"/>
  </w:num>
  <w:num w:numId="25" w16cid:durableId="1578201769">
    <w:abstractNumId w:val="17"/>
  </w:num>
  <w:num w:numId="26" w16cid:durableId="998966675">
    <w:abstractNumId w:val="8"/>
  </w:num>
  <w:num w:numId="27" w16cid:durableId="784930696">
    <w:abstractNumId w:val="16"/>
  </w:num>
  <w:num w:numId="28" w16cid:durableId="2047364841">
    <w:abstractNumId w:val="2"/>
  </w:num>
  <w:num w:numId="29" w16cid:durableId="847254472">
    <w:abstractNumId w:val="4"/>
  </w:num>
  <w:num w:numId="30" w16cid:durableId="387151350">
    <w:abstractNumId w:val="12"/>
  </w:num>
  <w:num w:numId="31" w16cid:durableId="631906088">
    <w:abstractNumId w:val="19"/>
  </w:num>
  <w:num w:numId="32" w16cid:durableId="1945577293">
    <w:abstractNumId w:val="7"/>
  </w:num>
  <w:num w:numId="33" w16cid:durableId="877205071">
    <w:abstractNumId w:val="1"/>
  </w:num>
  <w:num w:numId="34" w16cid:durableId="728307158">
    <w:abstractNumId w:val="11"/>
  </w:num>
  <w:num w:numId="35" w16cid:durableId="726992806">
    <w:abstractNumId w:val="6"/>
  </w:num>
  <w:num w:numId="36" w16cid:durableId="3117872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FDE"/>
    <w:rsid w:val="000C3A57"/>
    <w:rsid w:val="001225C0"/>
    <w:rsid w:val="00286FDE"/>
    <w:rsid w:val="004F1EB0"/>
    <w:rsid w:val="004F2F35"/>
    <w:rsid w:val="0054382A"/>
    <w:rsid w:val="00566520"/>
    <w:rsid w:val="009979B0"/>
    <w:rsid w:val="00BC7260"/>
    <w:rsid w:val="00C03848"/>
    <w:rsid w:val="00C059FB"/>
    <w:rsid w:val="00D80928"/>
    <w:rsid w:val="00E04541"/>
    <w:rsid w:val="00F01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B857"/>
  <w15:docId w15:val="{A06C91EF-4036-4B95-BF6D-E496AAF4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rPr>
  </w:style>
  <w:style w:type="paragraph" w:styleId="Heading1">
    <w:name w:val="heading 1"/>
    <w:basedOn w:val="Normal"/>
    <w:next w:val="Normal"/>
    <w:qFormat/>
    <w:pPr>
      <w:keepNext/>
      <w:numPr>
        <w:numId w:val="17"/>
      </w:numPr>
      <w:spacing w:before="240" w:after="60"/>
      <w:outlineLvl w:val="0"/>
    </w:pPr>
    <w:rPr>
      <w:b/>
      <w:sz w:val="28"/>
    </w:rPr>
  </w:style>
  <w:style w:type="paragraph" w:styleId="Heading2">
    <w:name w:val="heading 2"/>
    <w:basedOn w:val="Normal"/>
    <w:next w:val="Normal"/>
    <w:qFormat/>
    <w:pPr>
      <w:keepNext/>
      <w:numPr>
        <w:ilvl w:val="1"/>
        <w:numId w:val="17"/>
      </w:numPr>
      <w:spacing w:before="240" w:after="60"/>
      <w:outlineLvl w:val="1"/>
    </w:pPr>
    <w:rPr>
      <w:b/>
      <w:i/>
      <w:sz w:val="24"/>
    </w:rPr>
  </w:style>
  <w:style w:type="paragraph" w:styleId="Heading3">
    <w:name w:val="heading 3"/>
    <w:basedOn w:val="Normal"/>
    <w:next w:val="Normal"/>
    <w:qFormat/>
    <w:pPr>
      <w:keepNext/>
      <w:numPr>
        <w:ilvl w:val="2"/>
        <w:numId w:val="17"/>
      </w:numPr>
      <w:spacing w:before="240" w:after="60"/>
      <w:outlineLvl w:val="2"/>
    </w:pPr>
    <w:rPr>
      <w:sz w:val="24"/>
    </w:rPr>
  </w:style>
  <w:style w:type="paragraph" w:styleId="Heading4">
    <w:name w:val="heading 4"/>
    <w:basedOn w:val="Normal"/>
    <w:next w:val="Normal"/>
    <w:qFormat/>
    <w:pPr>
      <w:keepNext/>
      <w:numPr>
        <w:ilvl w:val="3"/>
        <w:numId w:val="17"/>
      </w:numPr>
      <w:spacing w:before="240" w:after="60"/>
      <w:outlineLvl w:val="3"/>
    </w:pPr>
    <w:rPr>
      <w:b/>
      <w:sz w:val="24"/>
    </w:rPr>
  </w:style>
  <w:style w:type="paragraph" w:styleId="Heading6">
    <w:name w:val="heading 6"/>
    <w:basedOn w:val="Normal"/>
    <w:next w:val="Normal"/>
    <w:qFormat/>
    <w:pPr>
      <w:numPr>
        <w:ilvl w:val="5"/>
        <w:numId w:val="17"/>
      </w:numPr>
      <w:spacing w:before="240" w:after="60"/>
      <w:outlineLvl w:val="5"/>
    </w:pPr>
    <w:rPr>
      <w:i/>
    </w:rPr>
  </w:style>
  <w:style w:type="paragraph" w:styleId="Heading8">
    <w:name w:val="heading 8"/>
    <w:basedOn w:val="Normal"/>
    <w:next w:val="Normal"/>
    <w:qFormat/>
    <w:pPr>
      <w:keepNext/>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rPr>
      <w:rFonts w:ascii="Tahoma" w:hAnsi="Tahoma"/>
    </w:rPr>
  </w:style>
  <w:style w:type="paragraph" w:customStyle="1" w:styleId="Default">
    <w:name w:val="Default"/>
    <w:rPr>
      <w:rFonts w:ascii="Calibri" w:hAnsi="Calibri"/>
      <w:color w:val="000000"/>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spacing w:line="360" w:lineRule="auto"/>
      <w:jc w:val="both"/>
    </w:pPr>
  </w:style>
  <w:style w:type="paragraph" w:customStyle="1" w:styleId="CharCharCharCharChar">
    <w:name w:val="Char Char Char Char Char"/>
    <w:basedOn w:val="Normal"/>
    <w:pPr>
      <w:spacing w:after="160" w:line="240" w:lineRule="exact"/>
    </w:pPr>
    <w:rPr>
      <w:rFonts w:ascii="Arial" w:hAnsi="Arial"/>
      <w:sz w:val="20"/>
    </w:rPr>
  </w:style>
  <w:style w:type="paragraph" w:styleId="BalloonText">
    <w:name w:val="Balloon Text"/>
    <w:basedOn w:val="Normal"/>
    <w:link w:val="BalloonTextChar"/>
    <w:rPr>
      <w:rFonts w:ascii="Segoe UI" w:hAnsi="Segoe UI"/>
      <w:sz w:val="18"/>
    </w:rPr>
  </w:style>
  <w:style w:type="paragraph" w:styleId="ListParagraph">
    <w:name w:val="List Paragraph"/>
    <w:basedOn w:val="Normal"/>
    <w:uiPriority w:val="34"/>
    <w:qFormat/>
    <w:pPr>
      <w:spacing w:after="160" w:line="259" w:lineRule="auto"/>
      <w:ind w:left="720"/>
      <w:contextualSpacing/>
    </w:pPr>
    <w:rPr>
      <w:rFonts w:ascii="Calibri" w:hAnsi="Calibri"/>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CommentText">
    <w:name w:val="annotation text"/>
    <w:basedOn w:val="Normal"/>
    <w:link w:val="CommentTextChar"/>
    <w:pPr>
      <w:spacing w:before="120"/>
      <w:jc w:val="both"/>
    </w:pPr>
    <w:rPr>
      <w:rFonts w:ascii="Calibri" w:hAnsi="Calibri"/>
      <w:sz w:val="20"/>
    </w:rPr>
  </w:style>
  <w:style w:type="paragraph" w:styleId="BodyTextIndent">
    <w:name w:val="Body Text Indent"/>
    <w:basedOn w:val="Normal"/>
    <w:link w:val="BodyTextIndentChar"/>
    <w:pPr>
      <w:spacing w:after="120"/>
      <w:ind w:left="283"/>
    </w:pPr>
  </w:style>
  <w:style w:type="paragraph" w:styleId="CommentSubject">
    <w:name w:val="annotation subject"/>
    <w:basedOn w:val="CommentText"/>
    <w:next w:val="CommentText"/>
    <w:link w:val="CommentSubjectChar"/>
    <w:rPr>
      <w:b/>
    </w:rPr>
  </w:style>
  <w:style w:type="character" w:styleId="LineNumber">
    <w:name w:val="line number"/>
    <w:basedOn w:val="DefaultParagraphFont"/>
    <w:semiHidden/>
  </w:style>
  <w:style w:type="character" w:styleId="Hyperlink">
    <w:name w:val="Hyperlink"/>
    <w:rPr>
      <w:color w:val="0563C1"/>
      <w:u w:val="single"/>
    </w:rPr>
  </w:style>
  <w:style w:type="character" w:styleId="PageNumber">
    <w:name w:val="page number"/>
    <w:rPr>
      <w:rFonts w:ascii="Tahoma" w:hAnsi="Tahoma"/>
      <w:sz w:val="20"/>
    </w:rPr>
  </w:style>
  <w:style w:type="character" w:customStyle="1" w:styleId="BodyTextChar">
    <w:name w:val="Body Text Char"/>
    <w:link w:val="BodyText"/>
  </w:style>
  <w:style w:type="character" w:customStyle="1" w:styleId="HeaderChar">
    <w:name w:val="Header Char"/>
    <w:link w:val="Header"/>
  </w:style>
  <w:style w:type="character" w:customStyle="1" w:styleId="BalloonTextChar">
    <w:name w:val="Balloon Text Char"/>
    <w:link w:val="BalloonText"/>
    <w:rPr>
      <w:rFonts w:ascii="Segoe UI" w:hAnsi="Segoe UI"/>
      <w:sz w:val="18"/>
    </w:rPr>
  </w:style>
  <w:style w:type="character" w:styleId="Strong">
    <w:name w:val="Strong"/>
    <w:qFormat/>
    <w:rPr>
      <w:b/>
    </w:rPr>
  </w:style>
  <w:style w:type="character" w:customStyle="1" w:styleId="FooterChar">
    <w:name w:val="Footer Char"/>
    <w:link w:val="Footer"/>
  </w:style>
  <w:style w:type="character" w:styleId="CommentReference">
    <w:name w:val="annotation reference"/>
    <w:rPr>
      <w:sz w:val="16"/>
    </w:rPr>
  </w:style>
  <w:style w:type="character" w:customStyle="1" w:styleId="CommentTextChar">
    <w:name w:val="Comment Text Char"/>
    <w:link w:val="CommentText"/>
    <w:rPr>
      <w:rFonts w:ascii="Calibri" w:hAnsi="Calibri"/>
      <w:sz w:val="20"/>
    </w:rPr>
  </w:style>
  <w:style w:type="character" w:customStyle="1" w:styleId="CommentSubjectChar">
    <w:name w:val="Comment Subject Char"/>
    <w:link w:val="CommentSubject"/>
    <w:rPr>
      <w:rFonts w:ascii="Calibri" w:hAnsi="Calibri"/>
      <w:b/>
    </w:rPr>
  </w:style>
  <w:style w:type="character" w:customStyle="1" w:styleId="BodyTextIndentChar">
    <w:name w:val="Body Text Indent Char"/>
    <w:link w:val="BodyTextInde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tpae.gr/%ce%b7-%ce%b5%cf%84%ce%b1%ce%b9%cf%81%ce%b5%ce%af%ce%b1/%cf%87%cf%81%ce%ae%cf%83%ce%b9%ce%bc%ce%b1-%ce%ad%ce%b3%ce%b3%cf%81%ce%b1%cf%86%c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tpae.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ktpae.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DD2AD9B31F344960DA4E42D87AF8F" ma:contentTypeVersion="14" ma:contentTypeDescription="Create a new document." ma:contentTypeScope="" ma:versionID="bca6b131c1c09be4c780555a928b325d">
  <xsd:schema xmlns:xsd="http://www.w3.org/2001/XMLSchema" xmlns:xs="http://www.w3.org/2001/XMLSchema" xmlns:p="http://schemas.microsoft.com/office/2006/metadata/properties" xmlns:ns2="71cd50c6-7528-4c47-9a2d-8af231f7c4c4" xmlns:ns3="c48dace3-d69f-4d9a-a095-cab5a8c24d47" targetNamespace="http://schemas.microsoft.com/office/2006/metadata/properties" ma:root="true" ma:fieldsID="ad8267c541aa4e4e00b66273fe19ee86" ns2:_="" ns3:_="">
    <xsd:import namespace="71cd50c6-7528-4c47-9a2d-8af231f7c4c4"/>
    <xsd:import namespace="c48dace3-d69f-4d9a-a095-cab5a8c24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50c6-7528-4c47-9a2d-8af231f7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3036ac-4132-41c3-90a2-1c9feaf8d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dace3-d69f-4d9a-a095-cab5a8c24d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260ed-6844-4777-8131-c829ab1502ad}" ma:internalName="TaxCatchAll" ma:showField="CatchAllData" ma:web="c48dace3-d69f-4d9a-a095-cab5a8c24d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8dace3-d69f-4d9a-a095-cab5a8c24d47" xsi:nil="true"/>
    <lcf76f155ced4ddcb4097134ff3c332f xmlns="71cd50c6-7528-4c47-9a2d-8af231f7c4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125AB-F1B3-40BC-B0AC-265B1A17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50c6-7528-4c47-9a2d-8af231f7c4c4"/>
    <ds:schemaRef ds:uri="c48dace3-d69f-4d9a-a095-cab5a8c2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F4DAF-5872-4070-8866-E60FC6460DD6}">
  <ds:schemaRefs>
    <ds:schemaRef ds:uri="http://schemas.microsoft.com/office/2006/metadata/properties"/>
    <ds:schemaRef ds:uri="http://schemas.microsoft.com/office/infopath/2007/PartnerControls"/>
    <ds:schemaRef ds:uri="c48dace3-d69f-4d9a-a095-cab5a8c24d47"/>
    <ds:schemaRef ds:uri="71cd50c6-7528-4c47-9a2d-8af231f7c4c4"/>
  </ds:schemaRefs>
</ds:datastoreItem>
</file>

<file path=customXml/itemProps3.xml><?xml version="1.0" encoding="utf-8"?>
<ds:datastoreItem xmlns:ds="http://schemas.openxmlformats.org/officeDocument/2006/customXml" ds:itemID="{64071ED3-4FBF-4DA6-8770-A27DDD5A8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Έντυπο</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Υπ. ΣΔΕΠ / Δρ. Α. Παλλαδά</dc:creator>
  <cp:lastModifiedBy>Annabelle Palladas</cp:lastModifiedBy>
  <cp:revision>4</cp:revision>
  <cp:lastPrinted>2022-03-28T09:48:00Z</cp:lastPrinted>
  <dcterms:created xsi:type="dcterms:W3CDTF">2024-04-15T13:37:00Z</dcterms:created>
  <dcterms:modified xsi:type="dcterms:W3CDTF">2024-04-15T13:43:00Z</dcterms:modified>
  <cp:category>Τεκμηρίωση ΣΔΕΠ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0x010100C9FDD2AD9B31F344960DA4E42D87AF8F</vt:lpwstr>
  </property>
</Properties>
</file>